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xml" ContentType="application/xml"/>
  <Default Extension="jpeg" ContentType="image/jpeg"/>
  <Default Extension="png" ContentType="image/pn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6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_The_chief_ambition_of_2">
        <w:r>
          <w:rPr>
            <w:color w:val="0000FF" w:themeColor="hyperlink"/>
            <w:u w:val="single"/>
          </w:rPr>
          <w:t>Preface</w:t>
        </w:r>
      </w:hyperlink>
    </w:p>
    <w:p>
      <w:pPr>
        <w:pStyle w:val="Normal"/>
        <w:ind w:left="0" w:firstLineChars="0" w:firstLine="0" w:leftChars="200"/>
      </w:pPr>
      <w:hyperlink w:anchor="Part_I__Basic_Toolkit__Our_basic">
        <w:r>
          <w:rPr>
            <w:color w:val="0000FF" w:themeColor="hyperlink"/>
            <w:u w:val="single"/>
          </w:rPr>
          <w:t>Part I: Basic Toolkit</w:t>
        </w:r>
      </w:hyperlink>
    </w:p>
    <w:p>
      <w:pPr>
        <w:pStyle w:val="Normal"/>
        <w:ind w:left="0" w:firstLineChars="0" w:firstLine="0" w:leftChars="200"/>
      </w:pPr>
      <w:hyperlink w:anchor="Part_II__Getting_Your_Data__In_t">
        <w:r>
          <w:rPr>
            <w:color w:val="0000FF" w:themeColor="hyperlink"/>
            <w:u w:val="single"/>
          </w:rPr>
          <w:t>Part II: Getting Your Data</w:t>
        </w:r>
      </w:hyperlink>
    </w:p>
    <w:p>
      <w:pPr>
        <w:pStyle w:val="Normal"/>
        <w:ind w:left="0" w:firstLineChars="0" w:firstLine="0" w:leftChars="200"/>
      </w:pPr>
      <w:hyperlink w:anchor="Part_III__Cleaning_and_Exploring">
        <w:r>
          <w:rPr>
            <w:color w:val="0000FF" w:themeColor="hyperlink"/>
            <w:u w:val="single"/>
          </w:rPr>
          <w:t>Part III: Cleaning and Exploring Data with pandas</w:t>
        </w:r>
      </w:hyperlink>
    </w:p>
    <w:p>
      <w:pPr>
        <w:pStyle w:val="Normal"/>
        <w:ind w:left="0" w:firstLineChars="0" w:firstLine="0" w:leftChars="200"/>
      </w:pPr>
      <w:hyperlink w:anchor="Part_IV__Delivering_the_Data__In">
        <w:r>
          <w:rPr>
            <w:color w:val="0000FF" w:themeColor="hyperlink"/>
            <w:u w:val="single"/>
          </w:rPr>
          <w:t>Part IV: Delivering the Data</w:t>
        </w:r>
      </w:hyperlink>
    </w:p>
    <w:p>
      <w:pPr>
        <w:pStyle w:val="Normal"/>
        <w:ind w:left="0" w:firstLineChars="0" w:firstLine="0" w:leftChars="200"/>
      </w:pPr>
      <w:hyperlink w:anchor="Part_V__Visualizing_Your_Data_wi">
        <w:r>
          <w:rPr>
            <w:color w:val="0000FF" w:themeColor="hyperlink"/>
            <w:u w:val="single"/>
          </w:rPr>
          <w:t>Part V: Visualizing Your Data with D3 and Plotly</w:t>
        </w:r>
      </w:hyperlink>
    </w:p>
    <w:p>
      <w:pPr>
        <w:pStyle w:val="Normal"/>
        <w:ind w:left="0" w:firstLineChars="0" w:firstLine="0" w:leftChars="200"/>
      </w:pPr>
      <w:hyperlink w:anchor="The_Second_Edition__I_was_a_litt">
        <w:r>
          <w:rPr>
            <w:color w:val="0000FF" w:themeColor="hyperlink"/>
            <w:u w:val="single"/>
          </w:rPr>
          <w:t>The Second Edition</w:t>
        </w:r>
      </w:hyperlink>
    </w:p>
    <w:p>
      <w:pPr>
        <w:pStyle w:val="Normal"/>
        <w:ind w:left="0" w:firstLineChars="0" w:firstLine="0" w:leftChars="200"/>
      </w:pPr>
      <w:hyperlink w:anchor="Conventions_Used_in_This_Book__T">
        <w:r>
          <w:rPr>
            <w:color w:val="0000FF" w:themeColor="hyperlink"/>
            <w:u w:val="single"/>
          </w:rPr>
          <w:t>Conventions Used in This Book</w:t>
        </w:r>
      </w:hyperlink>
    </w:p>
    <w:p>
      <w:pPr>
        <w:pStyle w:val="Normal"/>
        <w:ind w:left="0" w:firstLineChars="0" w:firstLine="0" w:leftChars="200"/>
      </w:pPr>
      <w:hyperlink w:anchor="Using_Code_Examples_Supplemental">
        <w:r>
          <w:rPr>
            <w:color w:val="0000FF" w:themeColor="hyperlink"/>
            <w:u w:val="single"/>
          </w:rPr>
          <w:t>Using Code Examples</w:t>
        </w:r>
      </w:hyperlink>
    </w:p>
    <w:p>
      <w:pPr>
        <w:pStyle w:val="Normal"/>
        <w:ind w:left="0" w:firstLineChars="0" w:firstLine="0" w:leftChars="200"/>
      </w:pPr>
      <w:hyperlink w:anchor="O_Reilly_Online_Learning_Note_Fo">
        <w:r>
          <w:rPr>
            <w:color w:val="0000FF" w:themeColor="hyperlink"/>
            <w:u w:val="single"/>
          </w:rPr>
          <w:t>O’Reilly Online Learning</w:t>
        </w:r>
      </w:hyperlink>
    </w:p>
    <w:p>
      <w:pPr>
        <w:pStyle w:val="Normal"/>
        <w:ind w:left="0" w:firstLineChars="0" w:firstLine="0" w:leftChars="200"/>
      </w:pPr>
      <w:hyperlink w:anchor="How_to_Contact_Us__Please_addres">
        <w:r>
          <w:rPr>
            <w:color w:val="0000FF" w:themeColor="hyperlink"/>
            <w:u w:val="single"/>
          </w:rPr>
          <w:t>How to Contact Us</w:t>
        </w:r>
      </w:hyperlink>
    </w:p>
    <w:p>
      <w:pPr>
        <w:pStyle w:val="Normal"/>
        <w:ind w:left="0" w:firstLineChars="0" w:firstLine="0" w:leftChars="200"/>
      </w:pPr>
      <w:hyperlink w:anchor="Acknowledgments__Thanks_first_to">
        <w:r>
          <w:rPr>
            <w:color w:val="0000FF" w:themeColor="hyperlink"/>
            <w:u w:val="single"/>
          </w:rPr>
          <w:t>Acknowledgments</w:t>
        </w:r>
      </w:hyperlink>
    </w:p>
    <w:p>
      <w:pPr>
        <w:pStyle w:val="Normal"/>
        <w:ind w:left="0" w:firstLineChars="0" w:firstLine="0" w:leftChars="400"/>
      </w:pPr>
      <w:hyperlink w:anchor="Second_Edition__Primary_thanks_m">
        <w:r>
          <w:rPr>
            <w:color w:val="0000FF" w:themeColor="hyperlink"/>
            <w:u w:val="single"/>
          </w:rPr>
          <w:t>Second Edition</w:t>
        </w:r>
      </w:hyperlink>
    </w:p>
    <w:p>
      <w:pPr>
        <w:pStyle w:val="Normal"/>
        <w:ind w:left="0" w:firstLineChars="0" w:firstLine="0" w:leftChars="0"/>
      </w:pPr>
      <w:hyperlink w:anchor="Introduction___This_book_aims_to_2">
        <w:r>
          <w:rPr>
            <w:color w:val="0000FF" w:themeColor="hyperlink"/>
            <w:u w:val="single"/>
          </w:rPr>
          <w:t>Introduction</w:t>
        </w:r>
      </w:hyperlink>
    </w:p>
    <w:p>
      <w:pPr>
        <w:pStyle w:val="Normal"/>
        <w:ind w:left="0" w:firstLineChars="0" w:firstLine="0" w:leftChars="200"/>
      </w:pPr>
      <w:hyperlink w:anchor="Who_This_Book_Is_For__First_off">
        <w:r>
          <w:rPr>
            <w:color w:val="0000FF" w:themeColor="hyperlink"/>
            <w:u w:val="single"/>
          </w:rPr>
          <w:t>Who This Book Is For</w:t>
        </w:r>
      </w:hyperlink>
    </w:p>
    <w:p>
      <w:pPr>
        <w:pStyle w:val="Normal"/>
        <w:ind w:left="0" w:firstLineChars="0" w:firstLine="0" w:leftChars="400"/>
      </w:pPr>
      <w:hyperlink w:anchor="Minimal_Requirements_to_Use_This">
        <w:r>
          <w:rPr>
            <w:color w:val="0000FF" w:themeColor="hyperlink"/>
            <w:u w:val="single"/>
          </w:rPr>
          <w:t>Minimal Requirements to Use This Book</w:t>
        </w:r>
      </w:hyperlink>
    </w:p>
    <w:p>
      <w:pPr>
        <w:pStyle w:val="Normal"/>
        <w:ind w:left="0" w:firstLineChars="0" w:firstLine="0" w:leftChars="200"/>
      </w:pPr>
      <w:hyperlink w:anchor="Why_Python_and_JavaScript___Why">
        <w:r>
          <w:rPr>
            <w:color w:val="0000FF" w:themeColor="hyperlink"/>
            <w:u w:val="single"/>
          </w:rPr>
          <w:t>Why Python and JavaScript?</w:t>
        </w:r>
      </w:hyperlink>
    </w:p>
    <w:p>
      <w:pPr>
        <w:pStyle w:val="Normal"/>
        <w:ind w:left="0" w:firstLineChars="0" w:firstLine="0" w:leftChars="400"/>
      </w:pPr>
      <w:hyperlink w:anchor="Why_Not_Python_in_the_Browser">
        <w:r>
          <w:rPr>
            <w:color w:val="0000FF" w:themeColor="hyperlink"/>
            <w:u w:val="single"/>
          </w:rPr>
          <w:t>Why Not Python in the Browser?</w:t>
        </w:r>
      </w:hyperlink>
    </w:p>
    <w:p>
      <w:pPr>
        <w:pStyle w:val="Normal"/>
        <w:ind w:left="0" w:firstLineChars="0" w:firstLine="0" w:leftChars="400"/>
      </w:pPr>
      <w:hyperlink w:anchor="Why_Python_for_Data_Processing">
        <w:r>
          <w:rPr>
            <w:color w:val="0000FF" w:themeColor="hyperlink"/>
            <w:u w:val="single"/>
          </w:rPr>
          <w:t>Why Python for Data Processing</w:t>
        </w:r>
      </w:hyperlink>
    </w:p>
    <w:p>
      <w:pPr>
        <w:pStyle w:val="Normal"/>
        <w:ind w:left="0" w:firstLineChars="0" w:firstLine="0" w:leftChars="400"/>
      </w:pPr>
      <w:hyperlink w:anchor="Python_s_Getting_Better_All_the">
        <w:r>
          <w:rPr>
            <w:color w:val="0000FF" w:themeColor="hyperlink"/>
            <w:u w:val="single"/>
          </w:rPr>
          <w:t>Python’s Getting Better All the Time</w:t>
        </w:r>
      </w:hyperlink>
    </w:p>
    <w:p>
      <w:pPr>
        <w:pStyle w:val="Normal"/>
        <w:ind w:left="0" w:firstLineChars="0" w:firstLine="0" w:leftChars="200"/>
      </w:pPr>
      <w:hyperlink w:anchor="What_You_ll_Learn__There_are_som">
        <w:r>
          <w:rPr>
            <w:color w:val="0000FF" w:themeColor="hyperlink"/>
            <w:u w:val="single"/>
          </w:rPr>
          <w:t>What You’ll Learn</w:t>
        </w:r>
      </w:hyperlink>
    </w:p>
    <w:p>
      <w:pPr>
        <w:pStyle w:val="Normal"/>
        <w:ind w:left="0" w:firstLineChars="0" w:firstLine="0" w:leftChars="400"/>
      </w:pPr>
      <w:hyperlink w:anchor="The_Choice_of_Libraries__I_had_t">
        <w:r>
          <w:rPr>
            <w:color w:val="0000FF" w:themeColor="hyperlink"/>
            <w:u w:val="single"/>
          </w:rPr>
          <w:t>The Choice of Libraries</w:t>
        </w:r>
      </w:hyperlink>
    </w:p>
    <w:p>
      <w:pPr>
        <w:pStyle w:val="Normal"/>
        <w:ind w:left="0" w:firstLineChars="0" w:firstLine="0" w:leftChars="400"/>
      </w:pPr>
      <w:hyperlink w:anchor="Preliminaries__A_few_preliminary">
        <w:r>
          <w:rPr>
            <w:color w:val="0000FF" w:themeColor="hyperlink"/>
            <w:u w:val="single"/>
          </w:rPr>
          <w:t>Preliminaries</w:t>
        </w:r>
      </w:hyperlink>
    </w:p>
    <w:p>
      <w:pPr>
        <w:pStyle w:val="Normal"/>
        <w:ind w:left="0" w:firstLineChars="0" w:firstLine="0" w:leftChars="200"/>
      </w:pPr>
      <w:hyperlink w:anchor="The_Dataviz_Toolchain__The_main">
        <w:r>
          <w:rPr>
            <w:color w:val="0000FF" w:themeColor="hyperlink"/>
            <w:u w:val="single"/>
          </w:rPr>
          <w:t>The Dataviz Toolchain</w:t>
        </w:r>
      </w:hyperlink>
    </w:p>
    <w:p>
      <w:pPr>
        <w:pStyle w:val="Normal"/>
        <w:ind w:left="0" w:firstLineChars="0" w:firstLine="0" w:leftChars="400"/>
      </w:pPr>
      <w:hyperlink w:anchor="1__Scraping_Data_with_Scrapy__Th">
        <w:r>
          <w:rPr>
            <w:color w:val="0000FF" w:themeColor="hyperlink"/>
            <w:u w:val="single"/>
          </w:rPr>
          <w:t>1. Scraping Data with Scrapy</w:t>
        </w:r>
      </w:hyperlink>
    </w:p>
    <w:p>
      <w:pPr>
        <w:pStyle w:val="Normal"/>
        <w:ind w:left="0" w:firstLineChars="0" w:firstLine="0" w:leftChars="400"/>
      </w:pPr>
      <w:hyperlink w:anchor="2__Cleaning_Data_with_pandas__Th">
        <w:r>
          <w:rPr>
            <w:color w:val="0000FF" w:themeColor="hyperlink"/>
            <w:u w:val="single"/>
          </w:rPr>
          <w:t>2. Cleaning Data with pandas</w:t>
        </w:r>
      </w:hyperlink>
    </w:p>
    <w:p>
      <w:pPr>
        <w:pStyle w:val="Normal"/>
        <w:ind w:left="0" w:firstLineChars="0" w:firstLine="0" w:leftChars="400"/>
      </w:pPr>
      <w:hyperlink w:anchor="3__Exploring_Data_with_pandas_an">
        <w:r>
          <w:rPr>
            <w:color w:val="0000FF" w:themeColor="hyperlink"/>
            <w:u w:val="single"/>
          </w:rPr>
          <w:t>3. Exploring Data with pandas and Matplotlib</w:t>
        </w:r>
      </w:hyperlink>
    </w:p>
    <w:p>
      <w:pPr>
        <w:pStyle w:val="Normal"/>
        <w:ind w:left="0" w:firstLineChars="0" w:firstLine="0" w:leftChars="400"/>
      </w:pPr>
      <w:hyperlink w:anchor="4__Delivering_Your_Data_with_Fla">
        <w:r>
          <w:rPr>
            <w:color w:val="0000FF" w:themeColor="hyperlink"/>
            <w:u w:val="single"/>
          </w:rPr>
          <w:t>4. Delivering Your Data with Flask</w:t>
        </w:r>
      </w:hyperlink>
    </w:p>
    <w:p>
      <w:pPr>
        <w:pStyle w:val="Normal"/>
        <w:ind w:left="0" w:firstLineChars="0" w:firstLine="0" w:leftChars="400"/>
      </w:pPr>
      <w:hyperlink w:anchor="5__Transforming_Data_into_Intera">
        <w:r>
          <w:rPr>
            <w:color w:val="0000FF" w:themeColor="hyperlink"/>
            <w:u w:val="single"/>
          </w:rPr>
          <w:t>5. Transforming Data into Interactive Visualizations with Plotly and D3</w:t>
        </w:r>
      </w:hyperlink>
    </w:p>
    <w:p>
      <w:pPr>
        <w:pStyle w:val="Normal"/>
        <w:ind w:left="0" w:firstLineChars="0" w:firstLine="0" w:leftChars="400"/>
      </w:pPr>
      <w:hyperlink w:anchor="Smaller_Libraries__In_addition_t">
        <w:r>
          <w:rPr>
            <w:color w:val="0000FF" w:themeColor="hyperlink"/>
            <w:u w:val="single"/>
          </w:rPr>
          <w:t>Smaller Libraries</w:t>
        </w:r>
      </w:hyperlink>
    </w:p>
    <w:p>
      <w:pPr>
        <w:pStyle w:val="Normal"/>
        <w:ind w:left="0" w:firstLineChars="0" w:firstLine="0" w:leftChars="200"/>
      </w:pPr>
      <w:hyperlink w:anchor="Using_the_Book__Although_the_boo">
        <w:r>
          <w:rPr>
            <w:color w:val="0000FF" w:themeColor="hyperlink"/>
            <w:u w:val="single"/>
          </w:rPr>
          <w:t>Using the Book</w:t>
        </w:r>
      </w:hyperlink>
    </w:p>
    <w:p>
      <w:pPr>
        <w:pStyle w:val="Normal"/>
        <w:ind w:left="0" w:firstLineChars="0" w:firstLine="0" w:leftChars="200"/>
      </w:pPr>
      <w:hyperlink w:anchor="A_Little_Bit_of_Context__This_is">
        <w:r>
          <w:rPr>
            <w:color w:val="0000FF" w:themeColor="hyperlink"/>
            <w:u w:val="single"/>
          </w:rPr>
          <w:t>A Little Bit of Context</w:t>
        </w:r>
      </w:hyperlink>
    </w:p>
    <w:p>
      <w:pPr>
        <w:pStyle w:val="Normal"/>
        <w:ind w:left="0" w:firstLineChars="0" w:firstLine="0" w:leftChars="200"/>
      </w:pPr>
      <w:hyperlink w:anchor="Summary__Dataviz_on_the_web_is_a">
        <w:r>
          <w:rPr>
            <w:color w:val="0000FF" w:themeColor="hyperlink"/>
            <w:u w:val="single"/>
          </w:rPr>
          <w:t>Summary</w:t>
        </w:r>
      </w:hyperlink>
    </w:p>
    <w:p>
      <w:pPr>
        <w:pStyle w:val="Normal"/>
        <w:ind w:left="0" w:firstLineChars="0" w:firstLine="0" w:leftChars="200"/>
      </w:pPr>
      <w:hyperlink w:anchor="Recommended_Books__Here_are_a_fe">
        <w:r>
          <w:rPr>
            <w:color w:val="0000FF" w:themeColor="hyperlink"/>
            <w:u w:val="single"/>
          </w:rPr>
          <w:t>Recommended Books</w:t>
        </w:r>
      </w:hyperlink>
    </w:p>
    <w:p>
      <w:pPr>
        <w:pStyle w:val="Normal"/>
        <w:ind w:left="0" w:firstLineChars="0" w:firstLine="0" w:leftChars="0"/>
      </w:pPr>
      <w:hyperlink w:anchor="Part_I__Basic_Toolkit___This_fir_2">
        <w:r>
          <w:rPr>
            <w:color w:val="0000FF" w:themeColor="hyperlink"/>
            <w:u w:val="single"/>
          </w:rPr>
          <w:t>I. Basic Toolkit</w:t>
        </w:r>
      </w:hyperlink>
    </w:p>
    <w:p>
      <w:pPr>
        <w:pStyle w:val="Normal"/>
        <w:ind w:left="0" w:firstLineChars="0" w:firstLine="0" w:leftChars="0"/>
      </w:pPr>
      <w:hyperlink w:anchor="Chapter_1__Development_Setup___T_2">
        <w:r>
          <w:rPr>
            <w:color w:val="0000FF" w:themeColor="hyperlink"/>
            <w:u w:val="single"/>
          </w:rPr>
          <w:t>1. Development Setup</w:t>
        </w:r>
      </w:hyperlink>
    </w:p>
    <w:p>
      <w:pPr>
        <w:pStyle w:val="Normal"/>
        <w:ind w:left="0" w:firstLineChars="0" w:firstLine="0" w:leftChars="200"/>
      </w:pPr>
      <w:hyperlink w:anchor="The_Accompanying_Code__There_s_a">
        <w:r>
          <w:rPr>
            <w:color w:val="0000FF" w:themeColor="hyperlink"/>
            <w:u w:val="single"/>
          </w:rPr>
          <w:t>The Accompanying Code</w:t>
        </w:r>
      </w:hyperlink>
    </w:p>
    <w:p>
      <w:pPr>
        <w:pStyle w:val="Normal"/>
        <w:ind w:left="0" w:firstLineChars="0" w:firstLine="0" w:leftChars="200"/>
      </w:pPr>
      <w:hyperlink w:anchor="Python__The_bulk_of_the_librarie">
        <w:r>
          <w:rPr>
            <w:color w:val="0000FF" w:themeColor="hyperlink"/>
            <w:u w:val="single"/>
          </w:rPr>
          <w:t>Python</w:t>
        </w:r>
      </w:hyperlink>
    </w:p>
    <w:p>
      <w:pPr>
        <w:pStyle w:val="Normal"/>
        <w:ind w:left="0" w:firstLineChars="0" w:firstLine="0" w:leftChars="400"/>
      </w:pPr>
      <w:hyperlink w:anchor="Anaconda__Installing_some_of_the">
        <w:r>
          <w:rPr>
            <w:color w:val="0000FF" w:themeColor="hyperlink"/>
            <w:u w:val="single"/>
          </w:rPr>
          <w:t>Anaconda</w:t>
        </w:r>
      </w:hyperlink>
    </w:p>
    <w:p>
      <w:pPr>
        <w:pStyle w:val="Normal"/>
        <w:ind w:left="0" w:firstLineChars="0" w:firstLine="0" w:leftChars="400"/>
      </w:pPr>
      <w:hyperlink w:anchor="Installing_Extra_Libraries__Anac">
        <w:r>
          <w:rPr>
            <w:color w:val="0000FF" w:themeColor="hyperlink"/>
            <w:u w:val="single"/>
          </w:rPr>
          <w:t>Installing Extra Libraries</w:t>
        </w:r>
      </w:hyperlink>
    </w:p>
    <w:p>
      <w:pPr>
        <w:pStyle w:val="Normal"/>
        <w:ind w:left="0" w:firstLineChars="0" w:firstLine="0" w:leftChars="400"/>
      </w:pPr>
      <w:hyperlink w:anchor="Virtual_Environments__Virtual_en">
        <w:r>
          <w:rPr>
            <w:color w:val="0000FF" w:themeColor="hyperlink"/>
            <w:u w:val="single"/>
          </w:rPr>
          <w:t>Virtual Environments</w:t>
        </w:r>
      </w:hyperlink>
    </w:p>
    <w:p>
      <w:pPr>
        <w:pStyle w:val="Normal"/>
        <w:ind w:left="0" w:firstLineChars="0" w:firstLine="0" w:leftChars="200"/>
      </w:pPr>
      <w:hyperlink w:anchor="JavaScript__The_good_news_is_tha">
        <w:r>
          <w:rPr>
            <w:color w:val="0000FF" w:themeColor="hyperlink"/>
            <w:u w:val="single"/>
          </w:rPr>
          <w:t>JavaScript</w:t>
        </w:r>
      </w:hyperlink>
    </w:p>
    <w:p>
      <w:pPr>
        <w:pStyle w:val="Normal"/>
        <w:ind w:left="0" w:firstLineChars="0" w:firstLine="0" w:leftChars="400"/>
      </w:pPr>
      <w:hyperlink w:anchor="Content_Delivery_Networks__With">
        <w:r>
          <w:rPr>
            <w:color w:val="0000FF" w:themeColor="hyperlink"/>
            <w:u w:val="single"/>
          </w:rPr>
          <w:t>Content Delivery Networks</w:t>
        </w:r>
      </w:hyperlink>
    </w:p>
    <w:p>
      <w:pPr>
        <w:pStyle w:val="Normal"/>
        <w:ind w:left="0" w:firstLineChars="0" w:firstLine="0" w:leftChars="400"/>
      </w:pPr>
      <w:hyperlink w:anchor="Installing_Libraries_Locally__If">
        <w:r>
          <w:rPr>
            <w:color w:val="0000FF" w:themeColor="hyperlink"/>
            <w:u w:val="single"/>
          </w:rPr>
          <w:t>Installing Libraries Locally</w:t>
        </w:r>
      </w:hyperlink>
    </w:p>
    <w:p>
      <w:pPr>
        <w:pStyle w:val="Normal"/>
        <w:ind w:left="0" w:firstLineChars="0" w:firstLine="0" w:leftChars="200"/>
      </w:pPr>
      <w:hyperlink w:anchor="Databases__The_recommended_datab">
        <w:r>
          <w:rPr>
            <w:color w:val="0000FF" w:themeColor="hyperlink"/>
            <w:u w:val="single"/>
          </w:rPr>
          <w:t>Databases</w:t>
        </w:r>
      </w:hyperlink>
    </w:p>
    <w:p>
      <w:pPr>
        <w:pStyle w:val="Normal"/>
        <w:ind w:left="0" w:firstLineChars="0" w:firstLine="0" w:leftChars="400"/>
      </w:pPr>
      <w:hyperlink w:anchor="Getting_MongoDB_Up_and_Running">
        <w:r>
          <w:rPr>
            <w:color w:val="0000FF" w:themeColor="hyperlink"/>
            <w:u w:val="single"/>
          </w:rPr>
          <w:t>Getting MongoDB Up and Running</w:t>
        </w:r>
      </w:hyperlink>
    </w:p>
    <w:p>
      <w:pPr>
        <w:pStyle w:val="Normal"/>
        <w:ind w:left="0" w:firstLineChars="0" w:firstLine="0" w:leftChars="400"/>
      </w:pPr>
      <w:hyperlink w:anchor="Easy_MongoDB_with_Docker__MongoD">
        <w:r>
          <w:rPr>
            <w:color w:val="0000FF" w:themeColor="hyperlink"/>
            <w:u w:val="single"/>
          </w:rPr>
          <w:t>Easy MongoDB with Docker</w:t>
        </w:r>
      </w:hyperlink>
    </w:p>
    <w:p>
      <w:pPr>
        <w:pStyle w:val="Normal"/>
        <w:ind w:left="0" w:firstLineChars="0" w:firstLine="0" w:leftChars="200"/>
      </w:pPr>
      <w:hyperlink w:anchor="Integrated_Development_Environme">
        <w:r>
          <w:rPr>
            <w:color w:val="0000FF" w:themeColor="hyperlink"/>
            <w:u w:val="single"/>
          </w:rPr>
          <w:t>Integrated Development Environments</w:t>
        </w:r>
      </w:hyperlink>
    </w:p>
    <w:p>
      <w:pPr>
        <w:pStyle w:val="Normal"/>
        <w:ind w:left="0" w:firstLineChars="0" w:firstLine="0" w:leftChars="200"/>
      </w:pPr>
      <w:hyperlink w:anchor="Summary__With_free__packaged_Pyt">
        <w:r>
          <w:rPr>
            <w:color w:val="0000FF" w:themeColor="hyperlink"/>
            <w:u w:val="single"/>
          </w:rPr>
          <w:t>Summary</w:t>
        </w:r>
      </w:hyperlink>
    </w:p>
    <w:p>
      <w:pPr>
        <w:pStyle w:val="Normal"/>
        <w:ind w:left="0" w:firstLineChars="0" w:firstLine="0" w:leftChars="0"/>
      </w:pPr>
      <w:hyperlink w:anchor="Chapter_2__A_Language_Learning_B_2">
        <w:r>
          <w:rPr>
            <w:color w:val="0000FF" w:themeColor="hyperlink"/>
            <w:u w:val="single"/>
          </w:rPr>
          <w:t>2. A Language-Learning Bridge Between Python and JavaScript</w:t>
        </w:r>
      </w:hyperlink>
    </w:p>
    <w:p>
      <w:pPr>
        <w:pStyle w:val="Normal"/>
        <w:ind w:left="0" w:firstLineChars="0" w:firstLine="0" w:leftChars="200"/>
      </w:pPr>
      <w:hyperlink w:anchor="Similarities_and_Differences__Sy">
        <w:r>
          <w:rPr>
            <w:color w:val="0000FF" w:themeColor="hyperlink"/>
            <w:u w:val="single"/>
          </w:rPr>
          <w:t>Similarities and Differences</w:t>
        </w:r>
      </w:hyperlink>
    </w:p>
    <w:p>
      <w:pPr>
        <w:pStyle w:val="Normal"/>
        <w:ind w:left="0" w:firstLineChars="0" w:firstLine="0" w:leftChars="200"/>
      </w:pPr>
      <w:hyperlink w:anchor="Interacting_with_the_Code__One_o">
        <w:r>
          <w:rPr>
            <w:color w:val="0000FF" w:themeColor="hyperlink"/>
            <w:u w:val="single"/>
          </w:rPr>
          <w:t>Interacting with the Code</w:t>
        </w:r>
      </w:hyperlink>
    </w:p>
    <w:p>
      <w:pPr>
        <w:pStyle w:val="Normal"/>
        <w:ind w:left="0" w:firstLineChars="0" w:firstLine="0" w:leftChars="400"/>
      </w:pPr>
      <w:hyperlink w:anchor="Python__By_far__the_best_command">
        <w:r>
          <w:rPr>
            <w:color w:val="0000FF" w:themeColor="hyperlink"/>
            <w:u w:val="single"/>
          </w:rPr>
          <w:t>Python</w:t>
        </w:r>
      </w:hyperlink>
    </w:p>
    <w:p>
      <w:pPr>
        <w:pStyle w:val="Normal"/>
        <w:ind w:left="0" w:firstLineChars="0" w:firstLine="0" w:leftChars="400"/>
      </w:pPr>
      <w:hyperlink w:anchor="JavaScript__There_are_lots_of_op">
        <w:r>
          <w:rPr>
            <w:color w:val="0000FF" w:themeColor="hyperlink"/>
            <w:u w:val="single"/>
          </w:rPr>
          <w:t>JavaScript</w:t>
        </w:r>
      </w:hyperlink>
    </w:p>
    <w:p>
      <w:pPr>
        <w:pStyle w:val="Normal"/>
        <w:ind w:left="0" w:firstLineChars="0" w:firstLine="0" w:leftChars="200"/>
      </w:pPr>
      <w:hyperlink w:anchor="Basic_Bridge_Work__In_this_secti">
        <w:r>
          <w:rPr>
            <w:color w:val="0000FF" w:themeColor="hyperlink"/>
            <w:u w:val="single"/>
          </w:rPr>
          <w:t>Basic Bridge Work</w:t>
        </w:r>
      </w:hyperlink>
    </w:p>
    <w:p>
      <w:pPr>
        <w:pStyle w:val="Normal"/>
        <w:ind w:left="0" w:firstLineChars="0" w:firstLine="0" w:leftChars="400"/>
      </w:pPr>
      <w:hyperlink w:anchor="Style_Guidelines__PEP_8__and_use">
        <w:r>
          <w:rPr>
            <w:color w:val="0000FF" w:themeColor="hyperlink"/>
            <w:u w:val="single"/>
          </w:rPr>
          <w:t>Style Guidelines, PEP 8, and use strict</w:t>
        </w:r>
      </w:hyperlink>
    </w:p>
    <w:p>
      <w:pPr>
        <w:pStyle w:val="Normal"/>
        <w:ind w:left="0" w:firstLineChars="0" w:firstLine="0" w:leftChars="400"/>
      </w:pPr>
      <w:hyperlink w:anchor="CamelCase_Versus_Underscore__JS">
        <w:r>
          <w:rPr>
            <w:color w:val="0000FF" w:themeColor="hyperlink"/>
            <w:u w:val="single"/>
          </w:rPr>
          <w:t>CamelCase Versus Underscore</w:t>
        </w:r>
      </w:hyperlink>
    </w:p>
    <w:p>
      <w:pPr>
        <w:pStyle w:val="Normal"/>
        <w:ind w:left="0" w:firstLineChars="0" w:firstLine="0" w:leftChars="400"/>
      </w:pPr>
      <w:hyperlink w:anchor="Importing_Modules__Including_Scr">
        <w:r>
          <w:rPr>
            <w:color w:val="0000FF" w:themeColor="hyperlink"/>
            <w:u w:val="single"/>
          </w:rPr>
          <w:t>Importing Modules, Including Scripts</w:t>
        </w:r>
      </w:hyperlink>
    </w:p>
    <w:p>
      <w:pPr>
        <w:pStyle w:val="Normal"/>
        <w:ind w:left="0" w:firstLineChars="0" w:firstLine="0" w:leftChars="400"/>
      </w:pPr>
      <w:hyperlink w:anchor="JavaScript_Modules__JavaScript_n">
        <w:r>
          <w:rPr>
            <w:color w:val="0000FF" w:themeColor="hyperlink"/>
            <w:u w:val="single"/>
          </w:rPr>
          <w:t>JavaScript Modules</w:t>
        </w:r>
      </w:hyperlink>
    </w:p>
    <w:p>
      <w:pPr>
        <w:pStyle w:val="Normal"/>
        <w:ind w:left="0" w:firstLineChars="0" w:firstLine="0" w:leftChars="400"/>
      </w:pPr>
      <w:hyperlink w:anchor="Keeping_Your_Namespaces_Clean__T">
        <w:r>
          <w:rPr>
            <w:color w:val="0000FF" w:themeColor="hyperlink"/>
            <w:u w:val="single"/>
          </w:rPr>
          <w:t>Keeping Your Namespaces Clean</w:t>
        </w:r>
      </w:hyperlink>
    </w:p>
    <w:p>
      <w:pPr>
        <w:pStyle w:val="Normal"/>
        <w:ind w:left="0" w:firstLineChars="0" w:firstLine="0" w:leftChars="400"/>
      </w:pPr>
      <w:hyperlink w:anchor="Outputting__Hello_World____By_fa">
        <w:r>
          <w:rPr>
            <w:color w:val="0000FF" w:themeColor="hyperlink"/>
            <w:u w:val="single"/>
          </w:rPr>
          <w:t>Outputting “Hello World!”</w:t>
        </w:r>
      </w:hyperlink>
    </w:p>
    <w:p>
      <w:pPr>
        <w:pStyle w:val="Normal"/>
        <w:ind w:left="0" w:firstLineChars="0" w:firstLine="0" w:leftChars="400"/>
      </w:pPr>
      <w:hyperlink w:anchor="Simple_Data_Processing__A_good_w">
        <w:r>
          <w:rPr>
            <w:color w:val="0000FF" w:themeColor="hyperlink"/>
            <w:u w:val="single"/>
          </w:rPr>
          <w:t>Simple Data Processing</w:t>
        </w:r>
      </w:hyperlink>
    </w:p>
    <w:p>
      <w:pPr>
        <w:pStyle w:val="Normal"/>
        <w:ind w:left="0" w:firstLineChars="0" w:firstLine="0" w:leftChars="400"/>
      </w:pPr>
      <w:hyperlink w:anchor="String_Construction__The_D_secti">
        <w:r>
          <w:rPr>
            <w:color w:val="0000FF" w:themeColor="hyperlink"/>
            <w:u w:val="single"/>
          </w:rPr>
          <w:t>String Construction</w:t>
        </w:r>
      </w:hyperlink>
    </w:p>
    <w:p>
      <w:pPr>
        <w:pStyle w:val="Normal"/>
        <w:ind w:left="0" w:firstLineChars="0" w:firstLine="0" w:leftChars="400"/>
      </w:pPr>
      <w:hyperlink w:anchor="Significant_Whitespace_Versus_Cu">
        <w:r>
          <w:rPr>
            <w:color w:val="0000FF" w:themeColor="hyperlink"/>
            <w:u w:val="single"/>
          </w:rPr>
          <w:t>Significant Whitespace Versus Curly Brackets</w:t>
        </w:r>
      </w:hyperlink>
    </w:p>
    <w:p>
      <w:pPr>
        <w:pStyle w:val="Normal"/>
        <w:ind w:left="0" w:firstLineChars="0" w:firstLine="0" w:leftChars="400"/>
      </w:pPr>
      <w:hyperlink w:anchor="Comments_and_Doc_Strings__To_add">
        <w:r>
          <w:rPr>
            <w:color w:val="0000FF" w:themeColor="hyperlink"/>
            <w:u w:val="single"/>
          </w:rPr>
          <w:t>Comments and Doc-Strings</w:t>
        </w:r>
      </w:hyperlink>
    </w:p>
    <w:p>
      <w:pPr>
        <w:pStyle w:val="Normal"/>
        <w:ind w:left="0" w:firstLineChars="0" w:firstLine="0" w:leftChars="400"/>
      </w:pPr>
      <w:hyperlink w:anchor="Declaring_Variables_Using_let_or">
        <w:r>
          <w:rPr>
            <w:color w:val="0000FF" w:themeColor="hyperlink"/>
            <w:u w:val="single"/>
          </w:rPr>
          <w:t>Declaring Variables Using let or var</w:t>
        </w:r>
      </w:hyperlink>
    </w:p>
    <w:p>
      <w:pPr>
        <w:pStyle w:val="Normal"/>
        <w:ind w:left="0" w:firstLineChars="0" w:firstLine="0" w:leftChars="400"/>
      </w:pPr>
      <w:hyperlink w:anchor="Strings_and_Numbers__The_name_st">
        <w:r>
          <w:rPr>
            <w:color w:val="0000FF" w:themeColor="hyperlink"/>
            <w:u w:val="single"/>
          </w:rPr>
          <w:t>Strings and Numbers</w:t>
        </w:r>
      </w:hyperlink>
    </w:p>
    <w:p>
      <w:pPr>
        <w:pStyle w:val="Normal"/>
        <w:ind w:left="0" w:firstLineChars="0" w:firstLine="0" w:leftChars="400"/>
      </w:pPr>
      <w:hyperlink w:anchor="Booleans__Python_differs_from_th">
        <w:r>
          <w:rPr>
            <w:color w:val="0000FF" w:themeColor="hyperlink"/>
            <w:u w:val="single"/>
          </w:rPr>
          <w:t>Booleans</w:t>
        </w:r>
      </w:hyperlink>
    </w:p>
    <w:p>
      <w:pPr>
        <w:pStyle w:val="Normal"/>
        <w:ind w:left="0" w:firstLineChars="0" w:firstLine="0" w:leftChars="400"/>
      </w:pPr>
      <w:hyperlink w:anchor="Data_Containers__dicts__objects">
        <w:r>
          <w:rPr>
            <w:color w:val="0000FF" w:themeColor="hyperlink"/>
            <w:u w:val="single"/>
          </w:rPr>
          <w:t>Data Containers: dicts, objects, lists, Arrays</w:t>
        </w:r>
      </w:hyperlink>
    </w:p>
    <w:p>
      <w:pPr>
        <w:pStyle w:val="Normal"/>
        <w:ind w:left="0" w:firstLineChars="0" w:firstLine="0" w:leftChars="400"/>
      </w:pPr>
      <w:hyperlink w:anchor="Functions__The_B_sections_of_Exa">
        <w:r>
          <w:rPr>
            <w:color w:val="0000FF" w:themeColor="hyperlink"/>
            <w:u w:val="single"/>
          </w:rPr>
          <w:t>Functions</w:t>
        </w:r>
      </w:hyperlink>
    </w:p>
    <w:p>
      <w:pPr>
        <w:pStyle w:val="Normal"/>
        <w:ind w:left="0" w:firstLineChars="0" w:firstLine="0" w:leftChars="400"/>
      </w:pPr>
      <w:hyperlink w:anchor="Iterating__for_Loops_and_Functio">
        <w:r>
          <w:rPr>
            <w:color w:val="0000FF" w:themeColor="hyperlink"/>
            <w:u w:val="single"/>
          </w:rPr>
          <w:t>Iterating: for Loops and Functional Alternatives</w:t>
        </w:r>
      </w:hyperlink>
    </w:p>
    <w:p>
      <w:pPr>
        <w:pStyle w:val="Normal"/>
        <w:ind w:left="0" w:firstLineChars="0" w:firstLine="0" w:leftChars="400"/>
      </w:pPr>
      <w:hyperlink w:anchor="Conditionals__if__else__elif__sw">
        <w:r>
          <w:rPr>
            <w:color w:val="0000FF" w:themeColor="hyperlink"/>
            <w:u w:val="single"/>
          </w:rPr>
          <w:t>Conditionals: if, else, elif, switch</w:t>
        </w:r>
      </w:hyperlink>
    </w:p>
    <w:p>
      <w:pPr>
        <w:pStyle w:val="Normal"/>
        <w:ind w:left="0" w:firstLineChars="0" w:firstLine="0" w:leftChars="400"/>
      </w:pPr>
      <w:hyperlink w:anchor="File_Input_and_Output__Browser_b">
        <w:r>
          <w:rPr>
            <w:color w:val="0000FF" w:themeColor="hyperlink"/>
            <w:u w:val="single"/>
          </w:rPr>
          <w:t>File Input and Output</w:t>
        </w:r>
      </w:hyperlink>
    </w:p>
    <w:p>
      <w:pPr>
        <w:pStyle w:val="Normal"/>
        <w:ind w:left="0" w:firstLineChars="0" w:firstLine="0" w:leftChars="400"/>
      </w:pPr>
      <w:hyperlink w:anchor="Classes_and_Prototypes__Possibly">
        <w:r>
          <w:rPr>
            <w:color w:val="0000FF" w:themeColor="hyperlink"/>
            <w:u w:val="single"/>
          </w:rPr>
          <w:t>Classes and Prototypes</w:t>
        </w:r>
      </w:hyperlink>
    </w:p>
    <w:p>
      <w:pPr>
        <w:pStyle w:val="Normal"/>
        <w:ind w:left="0" w:firstLineChars="0" w:firstLine="0" w:leftChars="200"/>
      </w:pPr>
      <w:hyperlink w:anchor="Differences_in_Practice__The_syn">
        <w:r>
          <w:rPr>
            <w:color w:val="0000FF" w:themeColor="hyperlink"/>
            <w:u w:val="single"/>
          </w:rPr>
          <w:t>Differences in Practice</w:t>
        </w:r>
      </w:hyperlink>
    </w:p>
    <w:p>
      <w:pPr>
        <w:pStyle w:val="Normal"/>
        <w:ind w:left="0" w:firstLineChars="0" w:firstLine="0" w:leftChars="400"/>
      </w:pPr>
      <w:hyperlink w:anchor="Method_Chaining__A_common_JavaSc">
        <w:r>
          <w:rPr>
            <w:color w:val="0000FF" w:themeColor="hyperlink"/>
            <w:u w:val="single"/>
          </w:rPr>
          <w:t>Method Chaining</w:t>
        </w:r>
      </w:hyperlink>
    </w:p>
    <w:p>
      <w:pPr>
        <w:pStyle w:val="Normal"/>
        <w:ind w:left="0" w:firstLineChars="0" w:firstLine="0" w:leftChars="400"/>
      </w:pPr>
      <w:hyperlink w:anchor="Enumerating_a_List__Often_it_s_u">
        <w:r>
          <w:rPr>
            <w:color w:val="0000FF" w:themeColor="hyperlink"/>
            <w:u w:val="single"/>
          </w:rPr>
          <w:t>Enumerating a List</w:t>
        </w:r>
      </w:hyperlink>
    </w:p>
    <w:p>
      <w:pPr>
        <w:pStyle w:val="Normal"/>
        <w:ind w:left="0" w:firstLineChars="0" w:firstLine="0" w:leftChars="400"/>
      </w:pPr>
      <w:hyperlink w:anchor="Tuple_Unpacking__One_of_the_firs">
        <w:r>
          <w:rPr>
            <w:color w:val="0000FF" w:themeColor="hyperlink"/>
            <w:u w:val="single"/>
          </w:rPr>
          <w:t>Tuple Unpacking</w:t>
        </w:r>
      </w:hyperlink>
    </w:p>
    <w:p>
      <w:pPr>
        <w:pStyle w:val="Normal"/>
        <w:ind w:left="0" w:firstLineChars="0" w:firstLine="0" w:leftChars="400"/>
      </w:pPr>
      <w:hyperlink w:anchor="Collections__One_of_the_most_use">
        <w:r>
          <w:rPr>
            <w:color w:val="0000FF" w:themeColor="hyperlink"/>
            <w:u w:val="single"/>
          </w:rPr>
          <w:t>Collections</w:t>
        </w:r>
      </w:hyperlink>
    </w:p>
    <w:p>
      <w:pPr>
        <w:pStyle w:val="Normal"/>
        <w:ind w:left="0" w:firstLineChars="0" w:firstLine="0" w:leftChars="400"/>
      </w:pPr>
      <w:hyperlink w:anchor="Underscore__Underscore_is_probab">
        <w:r>
          <w:rPr>
            <w:color w:val="0000FF" w:themeColor="hyperlink"/>
            <w:u w:val="single"/>
          </w:rPr>
          <w:t>Underscore</w:t>
        </w:r>
      </w:hyperlink>
    </w:p>
    <w:p>
      <w:pPr>
        <w:pStyle w:val="Normal"/>
        <w:ind w:left="0" w:firstLineChars="0" w:firstLine="0" w:leftChars="400"/>
      </w:pPr>
      <w:hyperlink w:anchor="Functional_Array_Methods_and_Lis">
        <w:r>
          <w:rPr>
            <w:color w:val="0000FF" w:themeColor="hyperlink"/>
            <w:u w:val="single"/>
          </w:rPr>
          <w:t>Functional Array Methods and List Comprehensions</w:t>
        </w:r>
      </w:hyperlink>
    </w:p>
    <w:p>
      <w:pPr>
        <w:pStyle w:val="Normal"/>
        <w:ind w:left="0" w:firstLineChars="0" w:firstLine="0" w:leftChars="400"/>
      </w:pPr>
      <w:hyperlink w:anchor="Map__Reduce__and_Filter_with_Pyt">
        <w:r>
          <w:rPr>
            <w:color w:val="0000FF" w:themeColor="hyperlink"/>
            <w:u w:val="single"/>
          </w:rPr>
          <w:t>Map, Reduce, and Filter with Python’s Lambdas</w:t>
        </w:r>
      </w:hyperlink>
    </w:p>
    <w:p>
      <w:pPr>
        <w:pStyle w:val="Normal"/>
        <w:ind w:left="0" w:firstLineChars="0" w:firstLine="0" w:leftChars="400"/>
      </w:pPr>
      <w:hyperlink w:anchor="JavaScript_Closures_and_the_Modu">
        <w:r>
          <w:rPr>
            <w:color w:val="0000FF" w:themeColor="hyperlink"/>
            <w:u w:val="single"/>
          </w:rPr>
          <w:t>JavaScript Closures and the Module Pattern</w:t>
        </w:r>
      </w:hyperlink>
    </w:p>
    <w:p>
      <w:pPr>
        <w:pStyle w:val="Normal"/>
        <w:ind w:left="0" w:firstLineChars="0" w:firstLine="0" w:leftChars="200"/>
      </w:pPr>
      <w:hyperlink w:anchor="A_Cheat_Sheet__As_a_handy_refere">
        <w:r>
          <w:rPr>
            <w:color w:val="0000FF" w:themeColor="hyperlink"/>
            <w:u w:val="single"/>
          </w:rPr>
          <w:t>A Cheat Sheet</w:t>
        </w:r>
      </w:hyperlink>
    </w:p>
    <w:p>
      <w:pPr>
        <w:pStyle w:val="Normal"/>
        <w:ind w:left="0" w:firstLineChars="0" w:firstLine="0" w:leftChars="200"/>
      </w:pPr>
      <w:hyperlink w:anchor="Summary__I_hope_this_chapter_has">
        <w:r>
          <w:rPr>
            <w:color w:val="0000FF" w:themeColor="hyperlink"/>
            <w:u w:val="single"/>
          </w:rPr>
          <w:t>Summary</w:t>
        </w:r>
      </w:hyperlink>
    </w:p>
    <w:p>
      <w:pPr>
        <w:pStyle w:val="Normal"/>
        <w:ind w:left="0" w:firstLineChars="0" w:firstLine="0" w:leftChars="0"/>
      </w:pPr>
      <w:hyperlink w:anchor="Chapter_3__Reading_and_Writing_D_2">
        <w:r>
          <w:rPr>
            <w:color w:val="0000FF" w:themeColor="hyperlink"/>
            <w:u w:val="single"/>
          </w:rPr>
          <w:t>3. Reading and Writing Data with Python</w:t>
        </w:r>
      </w:hyperlink>
    </w:p>
    <w:p>
      <w:pPr>
        <w:pStyle w:val="Normal"/>
        <w:ind w:left="0" w:firstLineChars="0" w:firstLine="0" w:leftChars="200"/>
      </w:pPr>
      <w:hyperlink w:anchor="Easy_Does_It__I_remember_when_I">
        <w:r>
          <w:rPr>
            <w:color w:val="0000FF" w:themeColor="hyperlink"/>
            <w:u w:val="single"/>
          </w:rPr>
          <w:t>Easy Does It</w:t>
        </w:r>
      </w:hyperlink>
    </w:p>
    <w:p>
      <w:pPr>
        <w:pStyle w:val="Normal"/>
        <w:ind w:left="0" w:firstLineChars="0" w:firstLine="0" w:leftChars="200"/>
      </w:pPr>
      <w:hyperlink w:anchor="Passing_Data_Around__A_good_way">
        <w:r>
          <w:rPr>
            <w:color w:val="0000FF" w:themeColor="hyperlink"/>
            <w:u w:val="single"/>
          </w:rPr>
          <w:t>Passing Data Around</w:t>
        </w:r>
      </w:hyperlink>
    </w:p>
    <w:p>
      <w:pPr>
        <w:pStyle w:val="Normal"/>
        <w:ind w:left="0" w:firstLineChars="0" w:firstLine="0" w:leftChars="200"/>
      </w:pPr>
      <w:hyperlink w:anchor="Working_with_System_Files__In_th">
        <w:r>
          <w:rPr>
            <w:color w:val="0000FF" w:themeColor="hyperlink"/>
            <w:u w:val="single"/>
          </w:rPr>
          <w:t>Working with System Files</w:t>
        </w:r>
      </w:hyperlink>
    </w:p>
    <w:p>
      <w:pPr>
        <w:pStyle w:val="Normal"/>
        <w:ind w:left="0" w:firstLineChars="0" w:firstLine="0" w:leftChars="200"/>
      </w:pPr>
      <w:hyperlink w:anchor="CSV__TSV__and_Row_Column_Data_Fo">
        <w:r>
          <w:rPr>
            <w:color w:val="0000FF" w:themeColor="hyperlink"/>
            <w:u w:val="single"/>
          </w:rPr>
          <w:t>CSV, TSV, and Row-Column Data Formats</w:t>
        </w:r>
      </w:hyperlink>
    </w:p>
    <w:p>
      <w:pPr>
        <w:pStyle w:val="Normal"/>
        <w:ind w:left="0" w:firstLineChars="0" w:firstLine="0" w:leftChars="200"/>
      </w:pPr>
      <w:hyperlink w:anchor="JSON__In_this_section__we_ll_wri">
        <w:r>
          <w:rPr>
            <w:color w:val="0000FF" w:themeColor="hyperlink"/>
            <w:u w:val="single"/>
          </w:rPr>
          <w:t>JSON</w:t>
        </w:r>
      </w:hyperlink>
    </w:p>
    <w:p>
      <w:pPr>
        <w:pStyle w:val="Normal"/>
        <w:ind w:left="0" w:firstLineChars="0" w:firstLine="0" w:leftChars="400"/>
      </w:pPr>
      <w:hyperlink w:anchor="Dealing_with_Dates_and_Times__Tr">
        <w:r>
          <w:rPr>
            <w:color w:val="0000FF" w:themeColor="hyperlink"/>
            <w:u w:val="single"/>
          </w:rPr>
          <w:t>Dealing with Dates and Times</w:t>
        </w:r>
      </w:hyperlink>
    </w:p>
    <w:p>
      <w:pPr>
        <w:pStyle w:val="Normal"/>
        <w:ind w:left="0" w:firstLineChars="0" w:firstLine="0" w:leftChars="200"/>
      </w:pPr>
      <w:hyperlink w:anchor="SQL__For_interacting_with_an_SQL">
        <w:r>
          <w:rPr>
            <w:color w:val="0000FF" w:themeColor="hyperlink"/>
            <w:u w:val="single"/>
          </w:rPr>
          <w:t>SQL</w:t>
        </w:r>
      </w:hyperlink>
    </w:p>
    <w:p>
      <w:pPr>
        <w:pStyle w:val="Normal"/>
        <w:ind w:left="0" w:firstLineChars="0" w:firstLine="0" w:leftChars="400"/>
      </w:pPr>
      <w:hyperlink w:anchor="Creating_the_Database_Engine__Th">
        <w:r>
          <w:rPr>
            <w:color w:val="0000FF" w:themeColor="hyperlink"/>
            <w:u w:val="single"/>
          </w:rPr>
          <w:t>Creating the Database Engine</w:t>
        </w:r>
      </w:hyperlink>
    </w:p>
    <w:p>
      <w:pPr>
        <w:pStyle w:val="Normal"/>
        <w:ind w:left="0" w:firstLineChars="0" w:firstLine="0" w:leftChars="400"/>
      </w:pPr>
      <w:hyperlink w:anchor="Defining_the_Database_Tables__We">
        <w:r>
          <w:rPr>
            <w:color w:val="0000FF" w:themeColor="hyperlink"/>
            <w:u w:val="single"/>
          </w:rPr>
          <w:t>Defining the Database Tables</w:t>
        </w:r>
      </w:hyperlink>
    </w:p>
    <w:p>
      <w:pPr>
        <w:pStyle w:val="Normal"/>
        <w:ind w:left="0" w:firstLineChars="0" w:firstLine="0" w:leftChars="400"/>
      </w:pPr>
      <w:hyperlink w:anchor="Adding_Instances_with_a_Session">
        <w:r>
          <w:rPr>
            <w:color w:val="0000FF" w:themeColor="hyperlink"/>
            <w:u w:val="single"/>
          </w:rPr>
          <w:t>Adding Instances with a Session</w:t>
        </w:r>
      </w:hyperlink>
    </w:p>
    <w:p>
      <w:pPr>
        <w:pStyle w:val="Normal"/>
        <w:ind w:left="0" w:firstLineChars="0" w:firstLine="0" w:leftChars="400"/>
      </w:pPr>
      <w:hyperlink w:anchor="Querying_the_Database__To_access">
        <w:r>
          <w:rPr>
            <w:color w:val="0000FF" w:themeColor="hyperlink"/>
            <w:u w:val="single"/>
          </w:rPr>
          <w:t>Querying the Database</w:t>
        </w:r>
      </w:hyperlink>
    </w:p>
    <w:p>
      <w:pPr>
        <w:pStyle w:val="Normal"/>
        <w:ind w:left="0" w:firstLineChars="0" w:firstLine="0" w:leftChars="400"/>
      </w:pPr>
      <w:hyperlink w:anchor="Easier_SQL_with_Dataset__One_lib">
        <w:r>
          <w:rPr>
            <w:color w:val="0000FF" w:themeColor="hyperlink"/>
            <w:u w:val="single"/>
          </w:rPr>
          <w:t>Easier SQL with Dataset</w:t>
        </w:r>
      </w:hyperlink>
    </w:p>
    <w:p>
      <w:pPr>
        <w:pStyle w:val="Normal"/>
        <w:ind w:left="0" w:firstLineChars="0" w:firstLine="0" w:leftChars="200"/>
      </w:pPr>
      <w:hyperlink w:anchor="MongoDB__Document_centric_datast">
        <w:r>
          <w:rPr>
            <w:color w:val="0000FF" w:themeColor="hyperlink"/>
            <w:u w:val="single"/>
          </w:rPr>
          <w:t>MongoDB</w:t>
        </w:r>
      </w:hyperlink>
    </w:p>
    <w:p>
      <w:pPr>
        <w:pStyle w:val="Normal"/>
        <w:ind w:left="0" w:firstLineChars="0" w:firstLine="0" w:leftChars="200"/>
      </w:pPr>
      <w:hyperlink w:anchor="Dealing_with_Dates__Times__and_C">
        <w:r>
          <w:rPr>
            <w:color w:val="0000FF" w:themeColor="hyperlink"/>
            <w:u w:val="single"/>
          </w:rPr>
          <w:t>Dealing with Dates, Times, and Complex Data</w:t>
        </w:r>
      </w:hyperlink>
    </w:p>
    <w:p>
      <w:pPr>
        <w:pStyle w:val="Normal"/>
        <w:ind w:left="0" w:firstLineChars="0" w:firstLine="0" w:leftChars="200"/>
      </w:pPr>
      <w:hyperlink w:anchor="Summary__This_chapter_aimed_to_m">
        <w:r>
          <w:rPr>
            <w:color w:val="0000FF" w:themeColor="hyperlink"/>
            <w:u w:val="single"/>
          </w:rPr>
          <w:t>Summary</w:t>
        </w:r>
      </w:hyperlink>
    </w:p>
    <w:p>
      <w:pPr>
        <w:pStyle w:val="Normal"/>
        <w:ind w:left="0" w:firstLineChars="0" w:firstLine="0" w:leftChars="0"/>
      </w:pPr>
      <w:hyperlink w:anchor="Chapter_4__Webdev_101___This_cha_2">
        <w:r>
          <w:rPr>
            <w:color w:val="0000FF" w:themeColor="hyperlink"/>
            <w:u w:val="single"/>
          </w:rPr>
          <w:t>4. Webdev 101</w:t>
        </w:r>
      </w:hyperlink>
    </w:p>
    <w:p>
      <w:pPr>
        <w:pStyle w:val="Normal"/>
        <w:ind w:left="0" w:firstLineChars="0" w:firstLine="0" w:leftChars="200"/>
      </w:pPr>
      <w:hyperlink w:anchor="The_Big_Picture__The_humble_web">
        <w:r>
          <w:rPr>
            <w:color w:val="0000FF" w:themeColor="hyperlink"/>
            <w:u w:val="single"/>
          </w:rPr>
          <w:t>The Big Picture</w:t>
        </w:r>
      </w:hyperlink>
    </w:p>
    <w:p>
      <w:pPr>
        <w:pStyle w:val="Normal"/>
        <w:ind w:left="0" w:firstLineChars="0" w:firstLine="0" w:leftChars="200"/>
      </w:pPr>
      <w:hyperlink w:anchor="Single_Page_Apps__Single_page_ap">
        <w:r>
          <w:rPr>
            <w:color w:val="0000FF" w:themeColor="hyperlink"/>
            <w:u w:val="single"/>
          </w:rPr>
          <w:t>Single-Page Apps</w:t>
        </w:r>
      </w:hyperlink>
    </w:p>
    <w:p>
      <w:pPr>
        <w:pStyle w:val="Normal"/>
        <w:ind w:left="0" w:firstLineChars="0" w:firstLine="0" w:leftChars="200"/>
      </w:pPr>
      <w:hyperlink w:anchor="Tooling_Up__As_you_ll_see__the_w">
        <w:r>
          <w:rPr>
            <w:color w:val="0000FF" w:themeColor="hyperlink"/>
            <w:u w:val="single"/>
          </w:rPr>
          <w:t>Tooling Up</w:t>
        </w:r>
      </w:hyperlink>
    </w:p>
    <w:p>
      <w:pPr>
        <w:pStyle w:val="Normal"/>
        <w:ind w:left="0" w:firstLineChars="0" w:firstLine="0" w:leftChars="400"/>
      </w:pPr>
      <w:hyperlink w:anchor="The_Myth_of_IDEs__Frameworks__an">
        <w:r>
          <w:rPr>
            <w:color w:val="0000FF" w:themeColor="hyperlink"/>
            <w:u w:val="single"/>
          </w:rPr>
          <w:t>The Myth of IDEs, Frameworks, and Tools</w:t>
        </w:r>
      </w:hyperlink>
    </w:p>
    <w:p>
      <w:pPr>
        <w:pStyle w:val="Normal"/>
        <w:ind w:left="0" w:firstLineChars="0" w:firstLine="0" w:leftChars="400"/>
      </w:pPr>
      <w:hyperlink w:anchor="A_Text_Editing_Workhorse__First">
        <w:r>
          <w:rPr>
            <w:color w:val="0000FF" w:themeColor="hyperlink"/>
            <w:u w:val="single"/>
          </w:rPr>
          <w:t>A Text-Editing Workhorse</w:t>
        </w:r>
      </w:hyperlink>
    </w:p>
    <w:p>
      <w:pPr>
        <w:pStyle w:val="Normal"/>
        <w:ind w:left="0" w:firstLineChars="0" w:firstLine="0" w:leftChars="400"/>
      </w:pPr>
      <w:hyperlink w:anchor="Browser_with_Development_Tools">
        <w:r>
          <w:rPr>
            <w:color w:val="0000FF" w:themeColor="hyperlink"/>
            <w:u w:val="single"/>
          </w:rPr>
          <w:t>Browser with Development Tools</w:t>
        </w:r>
      </w:hyperlink>
    </w:p>
    <w:p>
      <w:pPr>
        <w:pStyle w:val="Normal"/>
        <w:ind w:left="0" w:firstLineChars="0" w:firstLine="0" w:leftChars="400"/>
      </w:pPr>
      <w:hyperlink w:anchor="Terminal_or_Command_Prompt__The">
        <w:r>
          <w:rPr>
            <w:color w:val="0000FF" w:themeColor="hyperlink"/>
            <w:u w:val="single"/>
          </w:rPr>
          <w:t>Terminal or Command Prompt</w:t>
        </w:r>
      </w:hyperlink>
    </w:p>
    <w:p>
      <w:pPr>
        <w:pStyle w:val="Normal"/>
        <w:ind w:left="0" w:firstLineChars="0" w:firstLine="0" w:leftChars="200"/>
      </w:pPr>
      <w:hyperlink w:anchor="Building_a_Web_Page__There_are_f">
        <w:r>
          <w:rPr>
            <w:color w:val="0000FF" w:themeColor="hyperlink"/>
            <w:u w:val="single"/>
          </w:rPr>
          <w:t>Building a Web Page</w:t>
        </w:r>
      </w:hyperlink>
    </w:p>
    <w:p>
      <w:pPr>
        <w:pStyle w:val="Normal"/>
        <w:ind w:left="0" w:firstLineChars="0" w:firstLine="0" w:leftChars="400"/>
      </w:pPr>
      <w:hyperlink w:anchor="Serving_Pages_with_HTTP__The_del">
        <w:r>
          <w:rPr>
            <w:color w:val="0000FF" w:themeColor="hyperlink"/>
            <w:u w:val="single"/>
          </w:rPr>
          <w:t>Serving Pages with HTTP</w:t>
        </w:r>
      </w:hyperlink>
    </w:p>
    <w:p>
      <w:pPr>
        <w:pStyle w:val="Normal"/>
        <w:ind w:left="0" w:firstLineChars="0" w:firstLine="0" w:leftChars="400"/>
      </w:pPr>
      <w:hyperlink w:anchor="The_DOM__The_HTML_files_you_send">
        <w:r>
          <w:rPr>
            <w:color w:val="0000FF" w:themeColor="hyperlink"/>
            <w:u w:val="single"/>
          </w:rPr>
          <w:t>The DOM</w:t>
        </w:r>
      </w:hyperlink>
    </w:p>
    <w:p>
      <w:pPr>
        <w:pStyle w:val="Normal"/>
        <w:ind w:left="0" w:firstLineChars="0" w:firstLine="0" w:leftChars="400"/>
      </w:pPr>
      <w:hyperlink w:anchor="The_HTML_Skeleton__A_typical_web">
        <w:r>
          <w:rPr>
            <w:color w:val="0000FF" w:themeColor="hyperlink"/>
            <w:u w:val="single"/>
          </w:rPr>
          <w:t>The HTML Skeleton</w:t>
        </w:r>
      </w:hyperlink>
    </w:p>
    <w:p>
      <w:pPr>
        <w:pStyle w:val="Normal"/>
        <w:ind w:left="0" w:firstLineChars="0" w:firstLine="0" w:leftChars="400"/>
      </w:pPr>
      <w:hyperlink w:anchor="Marking_Up_Content__Visualizatio">
        <w:r>
          <w:rPr>
            <w:color w:val="0000FF" w:themeColor="hyperlink"/>
            <w:u w:val="single"/>
          </w:rPr>
          <w:t>Marking Up Content</w:t>
        </w:r>
      </w:hyperlink>
    </w:p>
    <w:p>
      <w:pPr>
        <w:pStyle w:val="Normal"/>
        <w:ind w:left="0" w:firstLineChars="0" w:firstLine="0" w:leftChars="400"/>
      </w:pPr>
      <w:hyperlink w:anchor="CSS__CSS__short_for_Cascading_St">
        <w:r>
          <w:rPr>
            <w:color w:val="0000FF" w:themeColor="hyperlink"/>
            <w:u w:val="single"/>
          </w:rPr>
          <w:t>CSS</w:t>
        </w:r>
      </w:hyperlink>
    </w:p>
    <w:p>
      <w:pPr>
        <w:pStyle w:val="Normal"/>
        <w:ind w:left="0" w:firstLineChars="0" w:firstLine="0" w:leftChars="400"/>
      </w:pPr>
      <w:hyperlink w:anchor="JavaScript__JavaScript_is_the_on">
        <w:r>
          <w:rPr>
            <w:color w:val="0000FF" w:themeColor="hyperlink"/>
            <w:u w:val="single"/>
          </w:rPr>
          <w:t>JavaScript</w:t>
        </w:r>
      </w:hyperlink>
    </w:p>
    <w:p>
      <w:pPr>
        <w:pStyle w:val="Normal"/>
        <w:ind w:left="0" w:firstLineChars="0" w:firstLine="0" w:leftChars="400"/>
      </w:pPr>
      <w:hyperlink w:anchor="Data__The_data_needed_to_fuel_yo">
        <w:r>
          <w:rPr>
            <w:color w:val="0000FF" w:themeColor="hyperlink"/>
            <w:u w:val="single"/>
          </w:rPr>
          <w:t>Data</w:t>
        </w:r>
      </w:hyperlink>
    </w:p>
    <w:p>
      <w:pPr>
        <w:pStyle w:val="Normal"/>
        <w:ind w:left="0" w:firstLineChars="0" w:firstLine="0" w:leftChars="200"/>
      </w:pPr>
      <w:hyperlink w:anchor="Chrome_DevTools__The_arms_race_i">
        <w:r>
          <w:rPr>
            <w:color w:val="0000FF" w:themeColor="hyperlink"/>
            <w:u w:val="single"/>
          </w:rPr>
          <w:t>Chrome DevTools</w:t>
        </w:r>
      </w:hyperlink>
    </w:p>
    <w:p>
      <w:pPr>
        <w:pStyle w:val="Normal"/>
        <w:ind w:left="0" w:firstLineChars="0" w:firstLine="0" w:leftChars="400"/>
      </w:pPr>
      <w:hyperlink w:anchor="The_Elements_Tab__To_access_the">
        <w:r>
          <w:rPr>
            <w:color w:val="0000FF" w:themeColor="hyperlink"/>
            <w:u w:val="single"/>
          </w:rPr>
          <w:t>The Elements Tab</w:t>
        </w:r>
      </w:hyperlink>
    </w:p>
    <w:p>
      <w:pPr>
        <w:pStyle w:val="Normal"/>
        <w:ind w:left="0" w:firstLineChars="0" w:firstLine="0" w:leftChars="400"/>
      </w:pPr>
      <w:hyperlink w:anchor="The_Sources_Tab__The_Sources_tab">
        <w:r>
          <w:rPr>
            <w:color w:val="0000FF" w:themeColor="hyperlink"/>
            <w:u w:val="single"/>
          </w:rPr>
          <w:t>The Sources Tab</w:t>
        </w:r>
      </w:hyperlink>
    </w:p>
    <w:p>
      <w:pPr>
        <w:pStyle w:val="Normal"/>
        <w:ind w:left="0" w:firstLineChars="0" w:firstLine="0" w:leftChars="400"/>
      </w:pPr>
      <w:hyperlink w:anchor="Other_Tools__There_s_a_huge_amou">
        <w:r>
          <w:rPr>
            <w:color w:val="0000FF" w:themeColor="hyperlink"/>
            <w:u w:val="single"/>
          </w:rPr>
          <w:t>Other Tools</w:t>
        </w:r>
      </w:hyperlink>
    </w:p>
    <w:p>
      <w:pPr>
        <w:pStyle w:val="Normal"/>
        <w:ind w:left="0" w:firstLineChars="0" w:firstLine="0" w:leftChars="200"/>
      </w:pPr>
      <w:hyperlink w:anchor="A_Basic_Page_with_Placeholders">
        <w:r>
          <w:rPr>
            <w:color w:val="0000FF" w:themeColor="hyperlink"/>
            <w:u w:val="single"/>
          </w:rPr>
          <w:t>A Basic Page with Placeholders</w:t>
        </w:r>
      </w:hyperlink>
    </w:p>
    <w:p>
      <w:pPr>
        <w:pStyle w:val="Normal"/>
        <w:ind w:left="0" w:firstLineChars="0" w:firstLine="0" w:leftChars="200"/>
      </w:pPr>
      <w:hyperlink w:anchor="Positioning_and_Sizing_Container">
        <w:r>
          <w:rPr>
            <w:color w:val="0000FF" w:themeColor="hyperlink"/>
            <w:u w:val="single"/>
          </w:rPr>
          <w:t>Positioning and Sizing Containers with Flex</w:t>
        </w:r>
      </w:hyperlink>
    </w:p>
    <w:p>
      <w:pPr>
        <w:pStyle w:val="Normal"/>
        <w:ind w:left="0" w:firstLineChars="0" w:firstLine="0" w:leftChars="400"/>
      </w:pPr>
      <w:hyperlink w:anchor="Filling_the_Placeholders_with_Co">
        <w:r>
          <w:rPr>
            <w:color w:val="0000FF" w:themeColor="hyperlink"/>
            <w:u w:val="single"/>
          </w:rPr>
          <w:t>Filling the Placeholders with Content</w:t>
        </w:r>
      </w:hyperlink>
    </w:p>
    <w:p>
      <w:pPr>
        <w:pStyle w:val="Normal"/>
        <w:ind w:left="0" w:firstLineChars="0" w:firstLine="0" w:leftChars="200"/>
      </w:pPr>
      <w:hyperlink w:anchor="Scalable_Vector_Graphics__All_SV">
        <w:r>
          <w:rPr>
            <w:color w:val="0000FF" w:themeColor="hyperlink"/>
            <w:u w:val="single"/>
          </w:rPr>
          <w:t>Scalable Vector Graphics</w:t>
        </w:r>
      </w:hyperlink>
    </w:p>
    <w:p>
      <w:pPr>
        <w:pStyle w:val="Normal"/>
        <w:ind w:left="0" w:firstLineChars="0" w:firstLine="0" w:leftChars="400"/>
      </w:pPr>
      <w:hyperlink w:anchor="The__g__Element__We_can_group_sh">
        <w:r>
          <w:rPr>
            <w:color w:val="0000FF" w:themeColor="hyperlink"/>
            <w:u w:val="single"/>
          </w:rPr>
          <w:t>The &lt;g&gt; Element</w:t>
        </w:r>
      </w:hyperlink>
    </w:p>
    <w:p>
      <w:pPr>
        <w:pStyle w:val="Normal"/>
        <w:ind w:left="0" w:firstLineChars="0" w:firstLine="0" w:leftChars="400"/>
      </w:pPr>
      <w:hyperlink w:anchor="Circles__Creating_SVG_visualizat">
        <w:r>
          <w:rPr>
            <w:color w:val="0000FF" w:themeColor="hyperlink"/>
            <w:u w:val="single"/>
          </w:rPr>
          <w:t>Circles</w:t>
        </w:r>
      </w:hyperlink>
    </w:p>
    <w:p>
      <w:pPr>
        <w:pStyle w:val="Normal"/>
        <w:ind w:left="0" w:firstLineChars="0" w:firstLine="0" w:leftChars="400"/>
      </w:pPr>
      <w:hyperlink w:anchor="Applying_CSS_Styles__The_circle">
        <w:r>
          <w:rPr>
            <w:color w:val="0000FF" w:themeColor="hyperlink"/>
            <w:u w:val="single"/>
          </w:rPr>
          <w:t>Applying CSS Styles</w:t>
        </w:r>
      </w:hyperlink>
    </w:p>
    <w:p>
      <w:pPr>
        <w:pStyle w:val="Normal"/>
        <w:ind w:left="0" w:firstLineChars="0" w:firstLine="0" w:leftChars="400"/>
      </w:pPr>
      <w:hyperlink w:anchor="Lines__Rectangles__and_Polygons">
        <w:r>
          <w:rPr>
            <w:color w:val="0000FF" w:themeColor="hyperlink"/>
            <w:u w:val="single"/>
          </w:rPr>
          <w:t>Lines, Rectangles, and Polygons</w:t>
        </w:r>
      </w:hyperlink>
    </w:p>
    <w:p>
      <w:pPr>
        <w:pStyle w:val="Normal"/>
        <w:ind w:left="0" w:firstLineChars="0" w:firstLine="0" w:leftChars="400"/>
      </w:pPr>
      <w:hyperlink w:anchor="Text__One_of_the_key_strengths_o">
        <w:r>
          <w:rPr>
            <w:color w:val="0000FF" w:themeColor="hyperlink"/>
            <w:u w:val="single"/>
          </w:rPr>
          <w:t>Text</w:t>
        </w:r>
      </w:hyperlink>
    </w:p>
    <w:p>
      <w:pPr>
        <w:pStyle w:val="Normal"/>
        <w:ind w:left="0" w:firstLineChars="0" w:firstLine="0" w:leftChars="400"/>
      </w:pPr>
      <w:hyperlink w:anchor="Paths__Paths_are_the_most_compli">
        <w:r>
          <w:rPr>
            <w:color w:val="0000FF" w:themeColor="hyperlink"/>
            <w:u w:val="single"/>
          </w:rPr>
          <w:t>Paths</w:t>
        </w:r>
      </w:hyperlink>
    </w:p>
    <w:p>
      <w:pPr>
        <w:pStyle w:val="Normal"/>
        <w:ind w:left="0" w:firstLineChars="0" w:firstLine="0" w:leftChars="400"/>
      </w:pPr>
      <w:hyperlink w:anchor="Scaling_and_Rotating__As_befits">
        <w:r>
          <w:rPr>
            <w:color w:val="0000FF" w:themeColor="hyperlink"/>
            <w:u w:val="single"/>
          </w:rPr>
          <w:t>Scaling and Rotating</w:t>
        </w:r>
      </w:hyperlink>
    </w:p>
    <w:p>
      <w:pPr>
        <w:pStyle w:val="Normal"/>
        <w:ind w:left="0" w:firstLineChars="0" w:firstLine="0" w:leftChars="400"/>
      </w:pPr>
      <w:hyperlink w:anchor="Working_with_Groups__Often_when">
        <w:r>
          <w:rPr>
            <w:color w:val="0000FF" w:themeColor="hyperlink"/>
            <w:u w:val="single"/>
          </w:rPr>
          <w:t>Working with Groups</w:t>
        </w:r>
      </w:hyperlink>
    </w:p>
    <w:p>
      <w:pPr>
        <w:pStyle w:val="Normal"/>
        <w:ind w:left="0" w:firstLineChars="0" w:firstLine="0" w:leftChars="400"/>
      </w:pPr>
      <w:hyperlink w:anchor="Layering_and_Transparency__The_o">
        <w:r>
          <w:rPr>
            <w:color w:val="0000FF" w:themeColor="hyperlink"/>
            <w:u w:val="single"/>
          </w:rPr>
          <w:t>Layering and Transparency</w:t>
        </w:r>
      </w:hyperlink>
    </w:p>
    <w:p>
      <w:pPr>
        <w:pStyle w:val="Normal"/>
        <w:ind w:left="0" w:firstLineChars="0" w:firstLine="0" w:leftChars="400"/>
      </w:pPr>
      <w:hyperlink w:anchor="JavaScripted_SVG__The_fact_that">
        <w:r>
          <w:rPr>
            <w:color w:val="0000FF" w:themeColor="hyperlink"/>
            <w:u w:val="single"/>
          </w:rPr>
          <w:t>JavaScripted SVG</w:t>
        </w:r>
      </w:hyperlink>
    </w:p>
    <w:p>
      <w:pPr>
        <w:pStyle w:val="Normal"/>
        <w:ind w:left="0" w:firstLineChars="0" w:firstLine="0" w:leftChars="200"/>
      </w:pPr>
      <w:hyperlink w:anchor="Summary__This_chapter_provided_a">
        <w:r>
          <w:rPr>
            <w:color w:val="0000FF" w:themeColor="hyperlink"/>
            <w:u w:val="single"/>
          </w:rPr>
          <w:t>Summary</w:t>
        </w:r>
      </w:hyperlink>
    </w:p>
    <w:p>
      <w:pPr>
        <w:pStyle w:val="Normal"/>
        <w:ind w:left="0" w:firstLineChars="0" w:firstLine="0" w:leftChars="0"/>
      </w:pPr>
      <w:hyperlink w:anchor="Part_II__Getting_Your_Data___In_2">
        <w:r>
          <w:rPr>
            <w:color w:val="0000FF" w:themeColor="hyperlink"/>
            <w:u w:val="single"/>
          </w:rPr>
          <w:t>II. Getting Your Data</w:t>
        </w:r>
      </w:hyperlink>
    </w:p>
    <w:p>
      <w:pPr>
        <w:pStyle w:val="Normal"/>
        <w:ind w:left="0" w:firstLineChars="0" w:firstLine="0" w:leftChars="0"/>
      </w:pPr>
      <w:hyperlink w:anchor="Chapter_5__Getting_Data_Off_the_2">
        <w:r>
          <w:rPr>
            <w:color w:val="0000FF" w:themeColor="hyperlink"/>
            <w:u w:val="single"/>
          </w:rPr>
          <w:t>5. Getting Data Off the Web with Python</w:t>
        </w:r>
      </w:hyperlink>
    </w:p>
    <w:p>
      <w:pPr>
        <w:pStyle w:val="Normal"/>
        <w:ind w:left="0" w:firstLineChars="0" w:firstLine="0" w:leftChars="200"/>
      </w:pPr>
      <w:hyperlink w:anchor="Getting_Web_Data_with_the_Reques">
        <w:r>
          <w:rPr>
            <w:color w:val="0000FF" w:themeColor="hyperlink"/>
            <w:u w:val="single"/>
          </w:rPr>
          <w:t>Getting Web Data with the Requests Library</w:t>
        </w:r>
      </w:hyperlink>
    </w:p>
    <w:p>
      <w:pPr>
        <w:pStyle w:val="Normal"/>
        <w:ind w:left="0" w:firstLineChars="0" w:firstLine="0" w:leftChars="200"/>
      </w:pPr>
      <w:hyperlink w:anchor="Getting_Data_Files_with_Requests">
        <w:r>
          <w:rPr>
            <w:color w:val="0000FF" w:themeColor="hyperlink"/>
            <w:u w:val="single"/>
          </w:rPr>
          <w:t>Getting Data Files with Requests</w:t>
        </w:r>
      </w:hyperlink>
    </w:p>
    <w:p>
      <w:pPr>
        <w:pStyle w:val="Normal"/>
        <w:ind w:left="0" w:firstLineChars="0" w:firstLine="0" w:leftChars="200"/>
      </w:pPr>
      <w:hyperlink w:anchor="Using_Python_to_Consume_Data_fro">
        <w:r>
          <w:rPr>
            <w:color w:val="0000FF" w:themeColor="hyperlink"/>
            <w:u w:val="single"/>
          </w:rPr>
          <w:t>Using Python to Consume Data from a Web API</w:t>
        </w:r>
      </w:hyperlink>
    </w:p>
    <w:p>
      <w:pPr>
        <w:pStyle w:val="Normal"/>
        <w:ind w:left="0" w:firstLineChars="0" w:firstLine="0" w:leftChars="400"/>
      </w:pPr>
      <w:hyperlink w:anchor="Consuming_a_RESTful_Web_API_with">
        <w:r>
          <w:rPr>
            <w:color w:val="0000FF" w:themeColor="hyperlink"/>
            <w:u w:val="single"/>
          </w:rPr>
          <w:t>Consuming a RESTful Web API with Requests</w:t>
        </w:r>
      </w:hyperlink>
    </w:p>
    <w:p>
      <w:pPr>
        <w:pStyle w:val="Normal"/>
        <w:ind w:left="0" w:firstLineChars="0" w:firstLine="0" w:leftChars="400"/>
      </w:pPr>
      <w:hyperlink w:anchor="Getting_Country_Data_for_the_Nob">
        <w:r>
          <w:rPr>
            <w:color w:val="0000FF" w:themeColor="hyperlink"/>
            <w:u w:val="single"/>
          </w:rPr>
          <w:t>Getting Country Data for the Nobel Dataviz</w:t>
        </w:r>
      </w:hyperlink>
    </w:p>
    <w:p>
      <w:pPr>
        <w:pStyle w:val="Normal"/>
        <w:ind w:left="0" w:firstLineChars="0" w:firstLine="0" w:leftChars="200"/>
      </w:pPr>
      <w:hyperlink w:anchor="Using_Libraries_to_Access_Web_AP">
        <w:r>
          <w:rPr>
            <w:color w:val="0000FF" w:themeColor="hyperlink"/>
            <w:u w:val="single"/>
          </w:rPr>
          <w:t>Using Libraries to Access Web APIs</w:t>
        </w:r>
      </w:hyperlink>
    </w:p>
    <w:p>
      <w:pPr>
        <w:pStyle w:val="Normal"/>
        <w:ind w:left="0" w:firstLineChars="0" w:firstLine="0" w:leftChars="400"/>
      </w:pPr>
      <w:hyperlink w:anchor="Using_Google_Spreadsheets__It_s">
        <w:r>
          <w:rPr>
            <w:color w:val="0000FF" w:themeColor="hyperlink"/>
            <w:u w:val="single"/>
          </w:rPr>
          <w:t>Using Google Spreadsheets</w:t>
        </w:r>
      </w:hyperlink>
    </w:p>
    <w:p>
      <w:pPr>
        <w:pStyle w:val="Normal"/>
        <w:ind w:left="0" w:firstLineChars="0" w:firstLine="0" w:leftChars="400"/>
      </w:pPr>
      <w:hyperlink w:anchor="Using_the_Twitter_API_with_Tweep">
        <w:r>
          <w:rPr>
            <w:color w:val="0000FF" w:themeColor="hyperlink"/>
            <w:u w:val="single"/>
          </w:rPr>
          <w:t>Using the Twitter API with Tweepy</w:t>
        </w:r>
      </w:hyperlink>
    </w:p>
    <w:p>
      <w:pPr>
        <w:pStyle w:val="Normal"/>
        <w:ind w:left="0" w:firstLineChars="0" w:firstLine="0" w:leftChars="200"/>
      </w:pPr>
      <w:hyperlink w:anchor="Scraping_Data__Scraping_is_the_c">
        <w:r>
          <w:rPr>
            <w:color w:val="0000FF" w:themeColor="hyperlink"/>
            <w:u w:val="single"/>
          </w:rPr>
          <w:t>Scraping Data</w:t>
        </w:r>
      </w:hyperlink>
    </w:p>
    <w:p>
      <w:pPr>
        <w:pStyle w:val="Normal"/>
        <w:ind w:left="0" w:firstLineChars="0" w:firstLine="0" w:leftChars="400"/>
      </w:pPr>
      <w:hyperlink w:anchor="Why_We_Need_to_Scrape__In_an_ide">
        <w:r>
          <w:rPr>
            <w:color w:val="0000FF" w:themeColor="hyperlink"/>
            <w:u w:val="single"/>
          </w:rPr>
          <w:t>Why We Need to Scrape</w:t>
        </w:r>
      </w:hyperlink>
    </w:p>
    <w:p>
      <w:pPr>
        <w:pStyle w:val="Normal"/>
        <w:ind w:left="0" w:firstLineChars="0" w:firstLine="0" w:leftChars="400"/>
      </w:pPr>
      <w:hyperlink w:anchor="Beautiful_Soup_and_lxml__Python">
        <w:r>
          <w:rPr>
            <w:color w:val="0000FF" w:themeColor="hyperlink"/>
            <w:u w:val="single"/>
          </w:rPr>
          <w:t>Beautiful Soup and lxml</w:t>
        </w:r>
      </w:hyperlink>
    </w:p>
    <w:p>
      <w:pPr>
        <w:pStyle w:val="Normal"/>
        <w:ind w:left="0" w:firstLineChars="0" w:firstLine="0" w:leftChars="400"/>
      </w:pPr>
      <w:hyperlink w:anchor="A_First_Scraping_Foray__Armed_wi">
        <w:r>
          <w:rPr>
            <w:color w:val="0000FF" w:themeColor="hyperlink"/>
            <w:u w:val="single"/>
          </w:rPr>
          <w:t>A First Scraping Foray</w:t>
        </w:r>
      </w:hyperlink>
    </w:p>
    <w:p>
      <w:pPr>
        <w:pStyle w:val="Normal"/>
        <w:ind w:left="0" w:firstLineChars="0" w:firstLine="0" w:leftChars="200"/>
      </w:pPr>
      <w:hyperlink w:anchor="Getting_the_Soup__The_first_thin">
        <w:r>
          <w:rPr>
            <w:color w:val="0000FF" w:themeColor="hyperlink"/>
            <w:u w:val="single"/>
          </w:rPr>
          <w:t>Getting the Soup</w:t>
        </w:r>
      </w:hyperlink>
    </w:p>
    <w:p>
      <w:pPr>
        <w:pStyle w:val="Normal"/>
        <w:ind w:left="0" w:firstLineChars="0" w:firstLine="0" w:leftChars="200"/>
      </w:pPr>
      <w:hyperlink w:anchor="Selecting_Tags__Beautiful_Soup_o">
        <w:r>
          <w:rPr>
            <w:color w:val="0000FF" w:themeColor="hyperlink"/>
            <w:u w:val="single"/>
          </w:rPr>
          <w:t>Selecting Tags</w:t>
        </w:r>
      </w:hyperlink>
    </w:p>
    <w:p>
      <w:pPr>
        <w:pStyle w:val="Normal"/>
        <w:ind w:left="0" w:firstLineChars="0" w:firstLine="0" w:leftChars="400"/>
      </w:pPr>
      <w:hyperlink w:anchor="Crafting_Selection_Patterns__Hav">
        <w:r>
          <w:rPr>
            <w:color w:val="0000FF" w:themeColor="hyperlink"/>
            <w:u w:val="single"/>
          </w:rPr>
          <w:t>Crafting Selection Patterns</w:t>
        </w:r>
      </w:hyperlink>
    </w:p>
    <w:p>
      <w:pPr>
        <w:pStyle w:val="Normal"/>
        <w:ind w:left="0" w:firstLineChars="0" w:firstLine="0" w:leftChars="400"/>
      </w:pPr>
      <w:hyperlink w:anchor="Caching_the_Web_Pages__It_s_easy">
        <w:r>
          <w:rPr>
            <w:color w:val="0000FF" w:themeColor="hyperlink"/>
            <w:u w:val="single"/>
          </w:rPr>
          <w:t>Caching the Web Pages</w:t>
        </w:r>
      </w:hyperlink>
    </w:p>
    <w:p>
      <w:pPr>
        <w:pStyle w:val="Normal"/>
        <w:ind w:left="0" w:firstLineChars="0" w:firstLine="0" w:leftChars="400"/>
      </w:pPr>
      <w:hyperlink w:anchor="Scraping_the_Winners__Nationalit">
        <w:r>
          <w:rPr>
            <w:color w:val="0000FF" w:themeColor="hyperlink"/>
            <w:u w:val="single"/>
          </w:rPr>
          <w:t>Scraping the Winners’ Nationalities</w:t>
        </w:r>
      </w:hyperlink>
    </w:p>
    <w:p>
      <w:pPr>
        <w:pStyle w:val="Normal"/>
        <w:ind w:left="0" w:firstLineChars="0" w:firstLine="0" w:leftChars="200"/>
      </w:pPr>
      <w:hyperlink w:anchor="Summary__In_this_chapter__we_ve">
        <w:r>
          <w:rPr>
            <w:color w:val="0000FF" w:themeColor="hyperlink"/>
            <w:u w:val="single"/>
          </w:rPr>
          <w:t>Summary</w:t>
        </w:r>
      </w:hyperlink>
    </w:p>
    <w:p>
      <w:pPr>
        <w:pStyle w:val="Normal"/>
        <w:ind w:left="0" w:firstLineChars="0" w:firstLine="0" w:leftChars="0"/>
      </w:pPr>
      <w:hyperlink w:anchor="Chapter_6__Heavyweight_Scraping_2">
        <w:r>
          <w:rPr>
            <w:color w:val="0000FF" w:themeColor="hyperlink"/>
            <w:u w:val="single"/>
          </w:rPr>
          <w:t>6. Heavyweight Scraping with Scrapy</w:t>
        </w:r>
      </w:hyperlink>
    </w:p>
    <w:p>
      <w:pPr>
        <w:pStyle w:val="Normal"/>
        <w:ind w:left="0" w:firstLineChars="0" w:firstLine="0" w:leftChars="200"/>
      </w:pPr>
      <w:hyperlink w:anchor="Setting_Up_Scrapy__Scrapy_should">
        <w:r>
          <w:rPr>
            <w:color w:val="0000FF" w:themeColor="hyperlink"/>
            <w:u w:val="single"/>
          </w:rPr>
          <w:t>Setting Up Scrapy</w:t>
        </w:r>
      </w:hyperlink>
    </w:p>
    <w:p>
      <w:pPr>
        <w:pStyle w:val="Normal"/>
        <w:ind w:left="0" w:firstLineChars="0" w:firstLine="0" w:leftChars="200"/>
      </w:pPr>
      <w:hyperlink w:anchor="Establishing_the_Targets__In__Sc">
        <w:r>
          <w:rPr>
            <w:color w:val="0000FF" w:themeColor="hyperlink"/>
            <w:u w:val="single"/>
          </w:rPr>
          <w:t>Establishing the Targets</w:t>
        </w:r>
      </w:hyperlink>
    </w:p>
    <w:p>
      <w:pPr>
        <w:pStyle w:val="Normal"/>
        <w:ind w:left="0" w:firstLineChars="0" w:firstLine="0" w:leftChars="200"/>
      </w:pPr>
      <w:hyperlink w:anchor="Targeting_HTML_with_Xpaths__Scra">
        <w:r>
          <w:rPr>
            <w:color w:val="0000FF" w:themeColor="hyperlink"/>
            <w:u w:val="single"/>
          </w:rPr>
          <w:t>Targeting HTML with Xpaths</w:t>
        </w:r>
      </w:hyperlink>
    </w:p>
    <w:p>
      <w:pPr>
        <w:pStyle w:val="Normal"/>
        <w:ind w:left="0" w:firstLineChars="0" w:firstLine="0" w:leftChars="400"/>
      </w:pPr>
      <w:hyperlink w:anchor="Testing_Xpaths_with_the_Scrapy_S">
        <w:r>
          <w:rPr>
            <w:color w:val="0000FF" w:themeColor="hyperlink"/>
            <w:u w:val="single"/>
          </w:rPr>
          <w:t>Testing Xpaths with the Scrapy Shell</w:t>
        </w:r>
      </w:hyperlink>
    </w:p>
    <w:p>
      <w:pPr>
        <w:pStyle w:val="Normal"/>
        <w:ind w:left="0" w:firstLineChars="0" w:firstLine="0" w:leftChars="400"/>
      </w:pPr>
      <w:hyperlink w:anchor="Selecting_with_Relative_Xpaths">
        <w:r>
          <w:rPr>
            <w:color w:val="0000FF" w:themeColor="hyperlink"/>
            <w:u w:val="single"/>
          </w:rPr>
          <w:t>Selecting with Relative Xpaths</w:t>
        </w:r>
      </w:hyperlink>
    </w:p>
    <w:p>
      <w:pPr>
        <w:pStyle w:val="Normal"/>
        <w:ind w:left="0" w:firstLineChars="0" w:firstLine="0" w:leftChars="200"/>
      </w:pPr>
      <w:hyperlink w:anchor="A_First_Scrapy_Spider__Armed_wit">
        <w:r>
          <w:rPr>
            <w:color w:val="0000FF" w:themeColor="hyperlink"/>
            <w:u w:val="single"/>
          </w:rPr>
          <w:t>A First Scrapy Spider</w:t>
        </w:r>
      </w:hyperlink>
    </w:p>
    <w:p>
      <w:pPr>
        <w:pStyle w:val="Normal"/>
        <w:ind w:left="0" w:firstLineChars="0" w:firstLine="0" w:leftChars="200"/>
      </w:pPr>
      <w:hyperlink w:anchor="Scraping_the_Individual_Biograph">
        <w:r>
          <w:rPr>
            <w:color w:val="0000FF" w:themeColor="hyperlink"/>
            <w:u w:val="single"/>
          </w:rPr>
          <w:t>Scraping the Individual Biography Pages</w:t>
        </w:r>
      </w:hyperlink>
    </w:p>
    <w:p>
      <w:pPr>
        <w:pStyle w:val="Normal"/>
        <w:ind w:left="0" w:firstLineChars="0" w:firstLine="0" w:leftChars="200"/>
      </w:pPr>
      <w:hyperlink w:anchor="Chaining_Requests_and_Yielding_D">
        <w:r>
          <w:rPr>
            <w:color w:val="0000FF" w:themeColor="hyperlink"/>
            <w:u w:val="single"/>
          </w:rPr>
          <w:t>Chaining Requests and Yielding Data</w:t>
        </w:r>
      </w:hyperlink>
    </w:p>
    <w:p>
      <w:pPr>
        <w:pStyle w:val="Normal"/>
        <w:ind w:left="0" w:firstLineChars="0" w:firstLine="0" w:leftChars="400"/>
      </w:pPr>
      <w:hyperlink w:anchor="Caching_Pages__As_you_might_expe">
        <w:r>
          <w:rPr>
            <w:color w:val="0000FF" w:themeColor="hyperlink"/>
            <w:u w:val="single"/>
          </w:rPr>
          <w:t>Caching Pages</w:t>
        </w:r>
      </w:hyperlink>
    </w:p>
    <w:p>
      <w:pPr>
        <w:pStyle w:val="Normal"/>
        <w:ind w:left="0" w:firstLineChars="0" w:firstLine="0" w:leftChars="400"/>
      </w:pPr>
      <w:hyperlink w:anchor="Yielding_Requests__Our_existing">
        <w:r>
          <w:rPr>
            <w:color w:val="0000FF" w:themeColor="hyperlink"/>
            <w:u w:val="single"/>
          </w:rPr>
          <w:t>Yielding Requests</w:t>
        </w:r>
      </w:hyperlink>
    </w:p>
    <w:p>
      <w:pPr>
        <w:pStyle w:val="Normal"/>
        <w:ind w:left="0" w:firstLineChars="0" w:firstLine="0" w:leftChars="200"/>
      </w:pPr>
      <w:hyperlink w:anchor="Scrapy_Pipelines__In_order_to_ad">
        <w:r>
          <w:rPr>
            <w:color w:val="0000FF" w:themeColor="hyperlink"/>
            <w:u w:val="single"/>
          </w:rPr>
          <w:t>Scrapy Pipelines</w:t>
        </w:r>
      </w:hyperlink>
    </w:p>
    <w:p>
      <w:pPr>
        <w:pStyle w:val="Normal"/>
        <w:ind w:left="0" w:firstLineChars="0" w:firstLine="0" w:leftChars="200"/>
      </w:pPr>
      <w:hyperlink w:anchor="Scraping_Text_and_Images_with_a">
        <w:r>
          <w:rPr>
            <w:color w:val="0000FF" w:themeColor="hyperlink"/>
            <w:u w:val="single"/>
          </w:rPr>
          <w:t>Scraping Text and Images with a Pipeline</w:t>
        </w:r>
      </w:hyperlink>
    </w:p>
    <w:p>
      <w:pPr>
        <w:pStyle w:val="Normal"/>
        <w:ind w:left="0" w:firstLineChars="0" w:firstLine="0" w:leftChars="400"/>
      </w:pPr>
      <w:hyperlink w:anchor="Specifying_Pipelines_with_Multip">
        <w:r>
          <w:rPr>
            <w:color w:val="0000FF" w:themeColor="hyperlink"/>
            <w:u w:val="single"/>
          </w:rPr>
          <w:t>Specifying Pipelines with Multiple Spiders</w:t>
        </w:r>
      </w:hyperlink>
    </w:p>
    <w:p>
      <w:pPr>
        <w:pStyle w:val="Normal"/>
        <w:ind w:left="0" w:firstLineChars="0" w:firstLine="0" w:leftChars="200"/>
      </w:pPr>
      <w:hyperlink w:anchor="Summary__In_this_chapter__we_pro">
        <w:r>
          <w:rPr>
            <w:color w:val="0000FF" w:themeColor="hyperlink"/>
            <w:u w:val="single"/>
          </w:rPr>
          <w:t>Summary</w:t>
        </w:r>
      </w:hyperlink>
    </w:p>
    <w:p>
      <w:pPr>
        <w:pStyle w:val="Normal"/>
        <w:ind w:left="0" w:firstLineChars="0" w:firstLine="0" w:leftChars="0"/>
      </w:pPr>
      <w:hyperlink w:anchor="Part_III__Cleaning_and_Exploring_3">
        <w:r>
          <w:rPr>
            <w:color w:val="0000FF" w:themeColor="hyperlink"/>
            <w:u w:val="single"/>
          </w:rPr>
          <w:t>III. Cleaning and Exploring Data with pandas</w:t>
        </w:r>
      </w:hyperlink>
    </w:p>
    <w:p>
      <w:pPr>
        <w:pStyle w:val="Normal"/>
        <w:ind w:left="0" w:firstLineChars="0" w:firstLine="0" w:leftChars="0"/>
      </w:pPr>
      <w:hyperlink w:anchor="Chapter_7__Introduction_to_NumPy_2">
        <w:r>
          <w:rPr>
            <w:color w:val="0000FF" w:themeColor="hyperlink"/>
            <w:u w:val="single"/>
          </w:rPr>
          <w:t>7. Introduction to NumPy</w:t>
        </w:r>
      </w:hyperlink>
    </w:p>
    <w:p>
      <w:pPr>
        <w:pStyle w:val="Normal"/>
        <w:ind w:left="0" w:firstLineChars="0" w:firstLine="0" w:leftChars="200"/>
      </w:pPr>
      <w:hyperlink w:anchor="The_NumPy_Array__Everything_in_N">
        <w:r>
          <w:rPr>
            <w:color w:val="0000FF" w:themeColor="hyperlink"/>
            <w:u w:val="single"/>
          </w:rPr>
          <w:t>The NumPy Array</w:t>
        </w:r>
      </w:hyperlink>
    </w:p>
    <w:p>
      <w:pPr>
        <w:pStyle w:val="Normal"/>
        <w:ind w:left="0" w:firstLineChars="0" w:firstLine="0" w:leftChars="400"/>
      </w:pPr>
      <w:hyperlink w:anchor="Creating_Arrays__As_well_as_crea">
        <w:r>
          <w:rPr>
            <w:color w:val="0000FF" w:themeColor="hyperlink"/>
            <w:u w:val="single"/>
          </w:rPr>
          <w:t>Creating Arrays</w:t>
        </w:r>
      </w:hyperlink>
    </w:p>
    <w:p>
      <w:pPr>
        <w:pStyle w:val="Normal"/>
        <w:ind w:left="0" w:firstLineChars="0" w:firstLine="0" w:leftChars="400"/>
      </w:pPr>
      <w:hyperlink w:anchor="Array_Indexing_and_Slicing__One">
        <w:r>
          <w:rPr>
            <w:color w:val="0000FF" w:themeColor="hyperlink"/>
            <w:u w:val="single"/>
          </w:rPr>
          <w:t>Array Indexing and Slicing</w:t>
        </w:r>
      </w:hyperlink>
    </w:p>
    <w:p>
      <w:pPr>
        <w:pStyle w:val="Normal"/>
        <w:ind w:left="0" w:firstLineChars="0" w:firstLine="0" w:leftChars="400"/>
      </w:pPr>
      <w:hyperlink w:anchor="A_Few_Basic_Operations__One_of_t">
        <w:r>
          <w:rPr>
            <w:color w:val="0000FF" w:themeColor="hyperlink"/>
            <w:u w:val="single"/>
          </w:rPr>
          <w:t>A Few Basic Operations</w:t>
        </w:r>
      </w:hyperlink>
    </w:p>
    <w:p>
      <w:pPr>
        <w:pStyle w:val="Normal"/>
        <w:ind w:left="0" w:firstLineChars="0" w:firstLine="0" w:leftChars="200"/>
      </w:pPr>
      <w:hyperlink w:anchor="Creating_Array_Functions__Whethe">
        <w:r>
          <w:rPr>
            <w:color w:val="0000FF" w:themeColor="hyperlink"/>
            <w:u w:val="single"/>
          </w:rPr>
          <w:t>Creating Array Functions</w:t>
        </w:r>
      </w:hyperlink>
    </w:p>
    <w:p>
      <w:pPr>
        <w:pStyle w:val="Normal"/>
        <w:ind w:left="0" w:firstLineChars="0" w:firstLine="0" w:leftChars="400"/>
      </w:pPr>
      <w:hyperlink w:anchor="Calculating_a_Moving_Average__Ex">
        <w:r>
          <w:rPr>
            <w:color w:val="0000FF" w:themeColor="hyperlink"/>
            <w:u w:val="single"/>
          </w:rPr>
          <w:t>Calculating a Moving Average</w:t>
        </w:r>
      </w:hyperlink>
    </w:p>
    <w:p>
      <w:pPr>
        <w:pStyle w:val="Normal"/>
        <w:ind w:left="0" w:firstLineChars="0" w:firstLine="0" w:leftChars="200"/>
      </w:pPr>
      <w:hyperlink w:anchor="Summary__This_chapter_laid_the_f">
        <w:r>
          <w:rPr>
            <w:color w:val="0000FF" w:themeColor="hyperlink"/>
            <w:u w:val="single"/>
          </w:rPr>
          <w:t>Summary</w:t>
        </w:r>
      </w:hyperlink>
    </w:p>
    <w:p>
      <w:pPr>
        <w:pStyle w:val="Normal"/>
        <w:ind w:left="0" w:firstLineChars="0" w:firstLine="0" w:leftChars="0"/>
      </w:pPr>
      <w:hyperlink w:anchor="Chapter_8__Introduction_to_panda_2">
        <w:r>
          <w:rPr>
            <w:color w:val="0000FF" w:themeColor="hyperlink"/>
            <w:u w:val="single"/>
          </w:rPr>
          <w:t>8. Introduction to pandas</w:t>
        </w:r>
      </w:hyperlink>
    </w:p>
    <w:p>
      <w:pPr>
        <w:pStyle w:val="Normal"/>
        <w:ind w:left="0" w:firstLineChars="0" w:firstLine="0" w:leftChars="200"/>
      </w:pPr>
      <w:hyperlink w:anchor="Why_pandas_Is_Tailor_Made_for_Da">
        <w:r>
          <w:rPr>
            <w:color w:val="0000FF" w:themeColor="hyperlink"/>
            <w:u w:val="single"/>
          </w:rPr>
          <w:t>Why pandas Is Tailor-Made for Dataviz</w:t>
        </w:r>
      </w:hyperlink>
    </w:p>
    <w:p>
      <w:pPr>
        <w:pStyle w:val="Normal"/>
        <w:ind w:left="0" w:firstLineChars="0" w:firstLine="0" w:leftChars="200"/>
      </w:pPr>
      <w:hyperlink w:anchor="Why_pandas_Was_Developed__First">
        <w:r>
          <w:rPr>
            <w:color w:val="0000FF" w:themeColor="hyperlink"/>
            <w:u w:val="single"/>
          </w:rPr>
          <w:t>Why pandas Was Developed</w:t>
        </w:r>
      </w:hyperlink>
    </w:p>
    <w:p>
      <w:pPr>
        <w:pStyle w:val="Normal"/>
        <w:ind w:left="0" w:firstLineChars="0" w:firstLine="0" w:leftChars="200"/>
      </w:pPr>
      <w:hyperlink w:anchor="Categorizing_Data_and_Measuremen">
        <w:r>
          <w:rPr>
            <w:color w:val="0000FF" w:themeColor="hyperlink"/>
            <w:u w:val="single"/>
          </w:rPr>
          <w:t>Categorizing Data and Measurements</w:t>
        </w:r>
      </w:hyperlink>
    </w:p>
    <w:p>
      <w:pPr>
        <w:pStyle w:val="Normal"/>
        <w:ind w:left="0" w:firstLineChars="0" w:firstLine="0" w:leftChars="200"/>
      </w:pPr>
      <w:hyperlink w:anchor="The_DataFrame__The_first_step_in">
        <w:r>
          <w:rPr>
            <w:color w:val="0000FF" w:themeColor="hyperlink"/>
            <w:u w:val="single"/>
          </w:rPr>
          <w:t>The DataFrame</w:t>
        </w:r>
      </w:hyperlink>
    </w:p>
    <w:p>
      <w:pPr>
        <w:pStyle w:val="Normal"/>
        <w:ind w:left="0" w:firstLineChars="0" w:firstLine="0" w:leftChars="400"/>
      </w:pPr>
      <w:hyperlink w:anchor="Indices__The_DataFrame_s_columns">
        <w:r>
          <w:rPr>
            <w:color w:val="0000FF" w:themeColor="hyperlink"/>
            <w:u w:val="single"/>
          </w:rPr>
          <w:t>Indices</w:t>
        </w:r>
      </w:hyperlink>
    </w:p>
    <w:p>
      <w:pPr>
        <w:pStyle w:val="Normal"/>
        <w:ind w:left="0" w:firstLineChars="0" w:firstLine="0" w:leftChars="400"/>
      </w:pPr>
      <w:hyperlink w:anchor="Rows_and_Columns__The_rows_and_c">
        <w:r>
          <w:rPr>
            <w:color w:val="0000FF" w:themeColor="hyperlink"/>
            <w:u w:val="single"/>
          </w:rPr>
          <w:t>Rows and Columns</w:t>
        </w:r>
      </w:hyperlink>
    </w:p>
    <w:p>
      <w:pPr>
        <w:pStyle w:val="Normal"/>
        <w:ind w:left="0" w:firstLineChars="0" w:firstLine="0" w:leftChars="400"/>
      </w:pPr>
      <w:hyperlink w:anchor="Selecting_Groups__There_are_vari">
        <w:r>
          <w:rPr>
            <w:color w:val="0000FF" w:themeColor="hyperlink"/>
            <w:u w:val="single"/>
          </w:rPr>
          <w:t>Selecting Groups</w:t>
        </w:r>
      </w:hyperlink>
    </w:p>
    <w:p>
      <w:pPr>
        <w:pStyle w:val="Normal"/>
        <w:ind w:left="0" w:firstLineChars="0" w:firstLine="0" w:leftChars="200"/>
      </w:pPr>
      <w:hyperlink w:anchor="Creating_and_Saving_DataFrames">
        <w:r>
          <w:rPr>
            <w:color w:val="0000FF" w:themeColor="hyperlink"/>
            <w:u w:val="single"/>
          </w:rPr>
          <w:t>Creating and Saving DataFrames</w:t>
        </w:r>
      </w:hyperlink>
    </w:p>
    <w:p>
      <w:pPr>
        <w:pStyle w:val="Normal"/>
        <w:ind w:left="0" w:firstLineChars="0" w:firstLine="0" w:leftChars="400"/>
      </w:pPr>
      <w:hyperlink w:anchor="JSON__Loading_data_from_our_pref">
        <w:r>
          <w:rPr>
            <w:color w:val="0000FF" w:themeColor="hyperlink"/>
            <w:u w:val="single"/>
          </w:rPr>
          <w:t>JSON</w:t>
        </w:r>
      </w:hyperlink>
    </w:p>
    <w:p>
      <w:pPr>
        <w:pStyle w:val="Normal"/>
        <w:ind w:left="0" w:firstLineChars="0" w:firstLine="0" w:leftChars="400"/>
      </w:pPr>
      <w:hyperlink w:anchor="CSV__As_befits_pandas_s_data_tab">
        <w:r>
          <w:rPr>
            <w:color w:val="0000FF" w:themeColor="hyperlink"/>
            <w:u w:val="single"/>
          </w:rPr>
          <w:t>CSV</w:t>
        </w:r>
      </w:hyperlink>
    </w:p>
    <w:p>
      <w:pPr>
        <w:pStyle w:val="Normal"/>
        <w:ind w:left="0" w:firstLineChars="0" w:firstLine="0" w:leftChars="400"/>
      </w:pPr>
      <w:hyperlink w:anchor="Excel_Files__pandas_uses_Python">
        <w:r>
          <w:rPr>
            <w:color w:val="0000FF" w:themeColor="hyperlink"/>
            <w:u w:val="single"/>
          </w:rPr>
          <w:t>Excel Files</w:t>
        </w:r>
      </w:hyperlink>
    </w:p>
    <w:p>
      <w:pPr>
        <w:pStyle w:val="Normal"/>
        <w:ind w:left="0" w:firstLineChars="0" w:firstLine="0" w:leftChars="400"/>
      </w:pPr>
      <w:hyperlink w:anchor="SQL__By_preference_pandas_uses_P">
        <w:r>
          <w:rPr>
            <w:color w:val="0000FF" w:themeColor="hyperlink"/>
            <w:u w:val="single"/>
          </w:rPr>
          <w:t>SQL</w:t>
        </w:r>
      </w:hyperlink>
    </w:p>
    <w:p>
      <w:pPr>
        <w:pStyle w:val="Normal"/>
        <w:ind w:left="0" w:firstLineChars="0" w:firstLine="0" w:leftChars="400"/>
      </w:pPr>
      <w:hyperlink w:anchor="MongoDB__For_dataviz_work__there">
        <w:r>
          <w:rPr>
            <w:color w:val="0000FF" w:themeColor="hyperlink"/>
            <w:u w:val="single"/>
          </w:rPr>
          <w:t>MongoDB</w:t>
        </w:r>
      </w:hyperlink>
    </w:p>
    <w:p>
      <w:pPr>
        <w:pStyle w:val="Normal"/>
        <w:ind w:left="0" w:firstLineChars="0" w:firstLine="0" w:leftChars="200"/>
      </w:pPr>
      <w:hyperlink w:anchor="Series_into_DataFrames__Series_a">
        <w:r>
          <w:rPr>
            <w:color w:val="0000FF" w:themeColor="hyperlink"/>
            <w:u w:val="single"/>
          </w:rPr>
          <w:t>Series into DataFrames</w:t>
        </w:r>
      </w:hyperlink>
    </w:p>
    <w:p>
      <w:pPr>
        <w:pStyle w:val="Normal"/>
        <w:ind w:left="0" w:firstLineChars="0" w:firstLine="0" w:leftChars="200"/>
      </w:pPr>
      <w:hyperlink w:anchor="Summary__This_chapter_laid_a_fou">
        <w:r>
          <w:rPr>
            <w:color w:val="0000FF" w:themeColor="hyperlink"/>
            <w:u w:val="single"/>
          </w:rPr>
          <w:t>Summary</w:t>
        </w:r>
      </w:hyperlink>
    </w:p>
    <w:p>
      <w:pPr>
        <w:pStyle w:val="Normal"/>
        <w:ind w:left="0" w:firstLineChars="0" w:firstLine="0" w:leftChars="0"/>
      </w:pPr>
      <w:hyperlink w:anchor="Chapter_9__Cleaning_Data_with_pa_2">
        <w:r>
          <w:rPr>
            <w:color w:val="0000FF" w:themeColor="hyperlink"/>
            <w:u w:val="single"/>
          </w:rPr>
          <w:t>9. Cleaning Data with pandas</w:t>
        </w:r>
      </w:hyperlink>
    </w:p>
    <w:p>
      <w:pPr>
        <w:pStyle w:val="Normal"/>
        <w:ind w:left="0" w:firstLineChars="0" w:firstLine="0" w:leftChars="200"/>
      </w:pPr>
      <w:hyperlink w:anchor="Coming_Clean_About_Dirty_Data__I">
        <w:r>
          <w:rPr>
            <w:color w:val="0000FF" w:themeColor="hyperlink"/>
            <w:u w:val="single"/>
          </w:rPr>
          <w:t>Coming Clean About Dirty Data</w:t>
        </w:r>
      </w:hyperlink>
    </w:p>
    <w:p>
      <w:pPr>
        <w:pStyle w:val="Normal"/>
        <w:ind w:left="0" w:firstLineChars="0" w:firstLine="0" w:leftChars="200"/>
      </w:pPr>
      <w:hyperlink w:anchor="Inspecting_the_Data__The_pandas">
        <w:r>
          <w:rPr>
            <w:color w:val="0000FF" w:themeColor="hyperlink"/>
            <w:u w:val="single"/>
          </w:rPr>
          <w:t>Inspecting the Data</w:t>
        </w:r>
      </w:hyperlink>
    </w:p>
    <w:p>
      <w:pPr>
        <w:pStyle w:val="Normal"/>
        <w:ind w:left="0" w:firstLineChars="0" w:firstLine="0" w:leftChars="200"/>
      </w:pPr>
      <w:hyperlink w:anchor="Indices_and_pandas_Data_Selectio">
        <w:r>
          <w:rPr>
            <w:color w:val="0000FF" w:themeColor="hyperlink"/>
            <w:u w:val="single"/>
          </w:rPr>
          <w:t>Indices and pandas Data Selection</w:t>
        </w:r>
      </w:hyperlink>
    </w:p>
    <w:p>
      <w:pPr>
        <w:pStyle w:val="Normal"/>
        <w:ind w:left="0" w:firstLineChars="0" w:firstLine="0" w:leftChars="400"/>
      </w:pPr>
      <w:hyperlink w:anchor="Selecting_Multiple_Rows__Standar">
        <w:r>
          <w:rPr>
            <w:color w:val="0000FF" w:themeColor="hyperlink"/>
            <w:u w:val="single"/>
          </w:rPr>
          <w:t>Selecting Multiple Rows</w:t>
        </w:r>
      </w:hyperlink>
    </w:p>
    <w:p>
      <w:pPr>
        <w:pStyle w:val="Normal"/>
        <w:ind w:left="0" w:firstLineChars="0" w:firstLine="0" w:leftChars="200"/>
      </w:pPr>
      <w:hyperlink w:anchor="Cleaning_the_Data__Now_that_we_k">
        <w:r>
          <w:rPr>
            <w:color w:val="0000FF" w:themeColor="hyperlink"/>
            <w:u w:val="single"/>
          </w:rPr>
          <w:t>Cleaning the Data</w:t>
        </w:r>
      </w:hyperlink>
    </w:p>
    <w:p>
      <w:pPr>
        <w:pStyle w:val="Normal"/>
        <w:ind w:left="0" w:firstLineChars="0" w:firstLine="0" w:leftChars="400"/>
      </w:pPr>
      <w:hyperlink w:anchor="Finding_Mixed_Types__Note_that_p">
        <w:r>
          <w:rPr>
            <w:color w:val="0000FF" w:themeColor="hyperlink"/>
            <w:u w:val="single"/>
          </w:rPr>
          <w:t>Finding Mixed Types</w:t>
        </w:r>
      </w:hyperlink>
    </w:p>
    <w:p>
      <w:pPr>
        <w:pStyle w:val="Normal"/>
        <w:ind w:left="0" w:firstLineChars="0" w:firstLine="0" w:leftChars="400"/>
      </w:pPr>
      <w:hyperlink w:anchor="Replacing_Strings__We_want_to_re">
        <w:r>
          <w:rPr>
            <w:color w:val="0000FF" w:themeColor="hyperlink"/>
            <w:u w:val="single"/>
          </w:rPr>
          <w:t>Replacing Strings</w:t>
        </w:r>
      </w:hyperlink>
    </w:p>
    <w:p>
      <w:pPr>
        <w:pStyle w:val="Normal"/>
        <w:ind w:left="0" w:firstLineChars="0" w:firstLine="0" w:leftChars="400"/>
      </w:pPr>
      <w:hyperlink w:anchor="Removing_Rows__To_recap__the_142">
        <w:r>
          <w:rPr>
            <w:color w:val="0000FF" w:themeColor="hyperlink"/>
            <w:u w:val="single"/>
          </w:rPr>
          <w:t>Removing Rows</w:t>
        </w:r>
      </w:hyperlink>
    </w:p>
    <w:p>
      <w:pPr>
        <w:pStyle w:val="Normal"/>
        <w:ind w:left="0" w:firstLineChars="0" w:firstLine="0" w:leftChars="400"/>
      </w:pPr>
      <w:hyperlink w:anchor="Finding_Duplicates__Now__a_quick">
        <w:r>
          <w:rPr>
            <w:color w:val="0000FF" w:themeColor="hyperlink"/>
            <w:u w:val="single"/>
          </w:rPr>
          <w:t>Finding Duplicates</w:t>
        </w:r>
      </w:hyperlink>
    </w:p>
    <w:p>
      <w:pPr>
        <w:pStyle w:val="Normal"/>
        <w:ind w:left="0" w:firstLineChars="0" w:firstLine="0" w:leftChars="400"/>
      </w:pPr>
      <w:hyperlink w:anchor="Sorting_Data__Now_that_we_have_o">
        <w:r>
          <w:rPr>
            <w:color w:val="0000FF" w:themeColor="hyperlink"/>
            <w:u w:val="single"/>
          </w:rPr>
          <w:t>Sorting Data</w:t>
        </w:r>
      </w:hyperlink>
    </w:p>
    <w:p>
      <w:pPr>
        <w:pStyle w:val="Normal"/>
        <w:ind w:left="0" w:firstLineChars="0" w:firstLine="0" w:leftChars="400"/>
      </w:pPr>
      <w:hyperlink w:anchor="Removing_Duplicates__Let_s_go_ab">
        <w:r>
          <w:rPr>
            <w:color w:val="0000FF" w:themeColor="hyperlink"/>
            <w:u w:val="single"/>
          </w:rPr>
          <w:t>Removing Duplicates</w:t>
        </w:r>
      </w:hyperlink>
    </w:p>
    <w:p>
      <w:pPr>
        <w:pStyle w:val="Normal"/>
        <w:ind w:left="0" w:firstLineChars="0" w:firstLine="0" w:leftChars="400"/>
      </w:pPr>
      <w:hyperlink w:anchor="Dealing_with_Missing_Fields__Let">
        <w:r>
          <w:rPr>
            <w:color w:val="0000FF" w:themeColor="hyperlink"/>
            <w:u w:val="single"/>
          </w:rPr>
          <w:t>Dealing with Missing Fields</w:t>
        </w:r>
      </w:hyperlink>
    </w:p>
    <w:p>
      <w:pPr>
        <w:pStyle w:val="Normal"/>
        <w:ind w:left="0" w:firstLineChars="0" w:firstLine="0" w:leftChars="400"/>
      </w:pPr>
      <w:hyperlink w:anchor="Dealing_with_Times_and_Dates__Cu">
        <w:r>
          <w:rPr>
            <w:color w:val="0000FF" w:themeColor="hyperlink"/>
            <w:u w:val="single"/>
          </w:rPr>
          <w:t>Dealing with Times and Dates</w:t>
        </w:r>
      </w:hyperlink>
    </w:p>
    <w:p>
      <w:pPr>
        <w:pStyle w:val="Normal"/>
        <w:ind w:left="0" w:firstLineChars="0" w:firstLine="0" w:leftChars="200"/>
      </w:pPr>
      <w:hyperlink w:anchor="The_Full_clean_data_Function__Fo">
        <w:r>
          <w:rPr>
            <w:color w:val="0000FF" w:themeColor="hyperlink"/>
            <w:u w:val="single"/>
          </w:rPr>
          <w:t>The Full clean_data Function</w:t>
        </w:r>
      </w:hyperlink>
    </w:p>
    <w:p>
      <w:pPr>
        <w:pStyle w:val="Normal"/>
        <w:ind w:left="0" w:firstLineChars="0" w:firstLine="0" w:leftChars="200"/>
      </w:pPr>
      <w:hyperlink w:anchor="Adding_the_born_in_column__While">
        <w:r>
          <w:rPr>
            <w:color w:val="0000FF" w:themeColor="hyperlink"/>
            <w:u w:val="single"/>
          </w:rPr>
          <w:t>Adding the born_in column</w:t>
        </w:r>
      </w:hyperlink>
    </w:p>
    <w:p>
      <w:pPr>
        <w:pStyle w:val="Normal"/>
        <w:ind w:left="0" w:firstLineChars="0" w:firstLine="0" w:leftChars="400"/>
      </w:pPr>
      <w:hyperlink w:anchor="Merging_DataFrames__At_this_poin">
        <w:r>
          <w:rPr>
            <w:color w:val="0000FF" w:themeColor="hyperlink"/>
            <w:u w:val="single"/>
          </w:rPr>
          <w:t>Merging DataFrames</w:t>
        </w:r>
      </w:hyperlink>
    </w:p>
    <w:p>
      <w:pPr>
        <w:pStyle w:val="Normal"/>
        <w:ind w:left="0" w:firstLineChars="0" w:firstLine="0" w:leftChars="200"/>
      </w:pPr>
      <w:hyperlink w:anchor="Saving_the_Cleaned_Datasets__Now">
        <w:r>
          <w:rPr>
            <w:color w:val="0000FF" w:themeColor="hyperlink"/>
            <w:u w:val="single"/>
          </w:rPr>
          <w:t>Saving the Cleaned Datasets</w:t>
        </w:r>
      </w:hyperlink>
    </w:p>
    <w:p>
      <w:pPr>
        <w:pStyle w:val="Normal"/>
        <w:ind w:left="0" w:firstLineChars="0" w:firstLine="0" w:leftChars="200"/>
      </w:pPr>
      <w:hyperlink w:anchor="Summary__In_this_chapter__you_le">
        <w:r>
          <w:rPr>
            <w:color w:val="0000FF" w:themeColor="hyperlink"/>
            <w:u w:val="single"/>
          </w:rPr>
          <w:t>Summary</w:t>
        </w:r>
      </w:hyperlink>
    </w:p>
    <w:p>
      <w:pPr>
        <w:pStyle w:val="Normal"/>
        <w:ind w:left="0" w:firstLineChars="0" w:firstLine="0" w:leftChars="0"/>
      </w:pPr>
      <w:hyperlink w:anchor="Chapter_10__Visualizing_Data_wit_2">
        <w:r>
          <w:rPr>
            <w:color w:val="0000FF" w:themeColor="hyperlink"/>
            <w:u w:val="single"/>
          </w:rPr>
          <w:t>10. Visualizing Data with Matplotlib</w:t>
        </w:r>
      </w:hyperlink>
    </w:p>
    <w:p>
      <w:pPr>
        <w:pStyle w:val="Normal"/>
        <w:ind w:left="0" w:firstLineChars="0" w:firstLine="0" w:leftChars="200"/>
      </w:pPr>
      <w:hyperlink w:anchor="pyplot_and_Object_Oriented_Matpl">
        <w:r>
          <w:rPr>
            <w:color w:val="0000FF" w:themeColor="hyperlink"/>
            <w:u w:val="single"/>
          </w:rPr>
          <w:t>pyplot and Object-Oriented Matplotlib</w:t>
        </w:r>
      </w:hyperlink>
    </w:p>
    <w:p>
      <w:pPr>
        <w:pStyle w:val="Normal"/>
        <w:ind w:left="0" w:firstLineChars="0" w:firstLine="0" w:leftChars="200"/>
      </w:pPr>
      <w:hyperlink w:anchor="Starting_an_Interactive_Session">
        <w:r>
          <w:rPr>
            <w:color w:val="0000FF" w:themeColor="hyperlink"/>
            <w:u w:val="single"/>
          </w:rPr>
          <w:t>Starting an Interactive Session</w:t>
        </w:r>
      </w:hyperlink>
    </w:p>
    <w:p>
      <w:pPr>
        <w:pStyle w:val="Normal"/>
        <w:ind w:left="0" w:firstLineChars="0" w:firstLine="0" w:leftChars="200"/>
      </w:pPr>
      <w:hyperlink w:anchor="Interactive_Plotting_with_pyplot">
        <w:r>
          <w:rPr>
            <w:color w:val="0000FF" w:themeColor="hyperlink"/>
            <w:u w:val="single"/>
          </w:rPr>
          <w:t>Interactive Plotting with pyplot’s Global State</w:t>
        </w:r>
      </w:hyperlink>
    </w:p>
    <w:p>
      <w:pPr>
        <w:pStyle w:val="Normal"/>
        <w:ind w:left="0" w:firstLineChars="0" w:firstLine="0" w:leftChars="400"/>
      </w:pPr>
      <w:hyperlink w:anchor="Configuring_Matplotlib__Matplotl">
        <w:r>
          <w:rPr>
            <w:color w:val="0000FF" w:themeColor="hyperlink"/>
            <w:u w:val="single"/>
          </w:rPr>
          <w:t>Configuring Matplotlib</w:t>
        </w:r>
      </w:hyperlink>
    </w:p>
    <w:p>
      <w:pPr>
        <w:pStyle w:val="Normal"/>
        <w:ind w:left="0" w:firstLineChars="0" w:firstLine="0" w:leftChars="400"/>
      </w:pPr>
      <w:hyperlink w:anchor="Setting_the_Figure_s_Size__If_yo">
        <w:r>
          <w:rPr>
            <w:color w:val="0000FF" w:themeColor="hyperlink"/>
            <w:u w:val="single"/>
          </w:rPr>
          <w:t>Setting the Figure’s Size</w:t>
        </w:r>
      </w:hyperlink>
    </w:p>
    <w:p>
      <w:pPr>
        <w:pStyle w:val="Normal"/>
        <w:ind w:left="0" w:firstLineChars="0" w:firstLine="0" w:leftChars="400"/>
      </w:pPr>
      <w:hyperlink w:anchor="Points__Not_Pixels__Matplotlib_u">
        <w:r>
          <w:rPr>
            <w:color w:val="0000FF" w:themeColor="hyperlink"/>
            <w:u w:val="single"/>
          </w:rPr>
          <w:t>Points, Not Pixels</w:t>
        </w:r>
      </w:hyperlink>
    </w:p>
    <w:p>
      <w:pPr>
        <w:pStyle w:val="Normal"/>
        <w:ind w:left="0" w:firstLineChars="0" w:firstLine="0" w:leftChars="400"/>
      </w:pPr>
      <w:hyperlink w:anchor="Labels_and_Legends__Figure_10_1">
        <w:r>
          <w:rPr>
            <w:color w:val="0000FF" w:themeColor="hyperlink"/>
            <w:u w:val="single"/>
          </w:rPr>
          <w:t>Labels and Legends</w:t>
        </w:r>
      </w:hyperlink>
    </w:p>
    <w:p>
      <w:pPr>
        <w:pStyle w:val="Normal"/>
        <w:ind w:left="0" w:firstLineChars="0" w:firstLine="0" w:leftChars="400"/>
      </w:pPr>
      <w:hyperlink w:anchor="Titles_and_Axes_Labels__Adding_a">
        <w:r>
          <w:rPr>
            <w:color w:val="0000FF" w:themeColor="hyperlink"/>
            <w:u w:val="single"/>
          </w:rPr>
          <w:t>Titles and Axes Labels</w:t>
        </w:r>
      </w:hyperlink>
    </w:p>
    <w:p>
      <w:pPr>
        <w:pStyle w:val="Normal"/>
        <w:ind w:left="0" w:firstLineChars="0" w:firstLine="0" w:leftChars="400"/>
      </w:pPr>
      <w:hyperlink w:anchor="Saving_Your_Charts__One_area_whe">
        <w:r>
          <w:rPr>
            <w:color w:val="0000FF" w:themeColor="hyperlink"/>
            <w:u w:val="single"/>
          </w:rPr>
          <w:t>Saving Your Charts</w:t>
        </w:r>
      </w:hyperlink>
    </w:p>
    <w:p>
      <w:pPr>
        <w:pStyle w:val="Normal"/>
        <w:ind w:left="0" w:firstLineChars="0" w:firstLine="0" w:leftChars="200"/>
      </w:pPr>
      <w:hyperlink w:anchor="Figures_and_Object_Oriented_Matp">
        <w:r>
          <w:rPr>
            <w:color w:val="0000FF" w:themeColor="hyperlink"/>
            <w:u w:val="single"/>
          </w:rPr>
          <w:t>Figures and Object-Oriented Matplotlib</w:t>
        </w:r>
      </w:hyperlink>
    </w:p>
    <w:p>
      <w:pPr>
        <w:pStyle w:val="Normal"/>
        <w:ind w:left="0" w:firstLineChars="0" w:firstLine="0" w:leftChars="400"/>
      </w:pPr>
      <w:hyperlink w:anchor="Axes_and_Subplots__The_figure_ad">
        <w:r>
          <w:rPr>
            <w:color w:val="0000FF" w:themeColor="hyperlink"/>
            <w:u w:val="single"/>
          </w:rPr>
          <w:t>Axes and Subplots</w:t>
        </w:r>
      </w:hyperlink>
    </w:p>
    <w:p>
      <w:pPr>
        <w:pStyle w:val="Normal"/>
        <w:ind w:left="0" w:firstLineChars="0" w:firstLine="0" w:leftChars="200"/>
      </w:pPr>
      <w:hyperlink w:anchor="Plot_Types__As_well_as_the_line">
        <w:r>
          <w:rPr>
            <w:color w:val="0000FF" w:themeColor="hyperlink"/>
            <w:u w:val="single"/>
          </w:rPr>
          <w:t>Plot Types</w:t>
        </w:r>
      </w:hyperlink>
    </w:p>
    <w:p>
      <w:pPr>
        <w:pStyle w:val="Normal"/>
        <w:ind w:left="0" w:firstLineChars="0" w:firstLine="0" w:leftChars="400"/>
      </w:pPr>
      <w:hyperlink w:anchor="Bar_Charts__The_humble_bar_chart">
        <w:r>
          <w:rPr>
            <w:color w:val="0000FF" w:themeColor="hyperlink"/>
            <w:u w:val="single"/>
          </w:rPr>
          <w:t>Bar Charts</w:t>
        </w:r>
      </w:hyperlink>
    </w:p>
    <w:p>
      <w:pPr>
        <w:pStyle w:val="Normal"/>
        <w:ind w:left="0" w:firstLineChars="0" w:firstLine="0" w:leftChars="400"/>
      </w:pPr>
      <w:hyperlink w:anchor="Scatter_Plots__Another_useful_ch">
        <w:r>
          <w:rPr>
            <w:color w:val="0000FF" w:themeColor="hyperlink"/>
            <w:u w:val="single"/>
          </w:rPr>
          <w:t>Scatter Plots</w:t>
        </w:r>
      </w:hyperlink>
    </w:p>
    <w:p>
      <w:pPr>
        <w:pStyle w:val="Normal"/>
        <w:ind w:left="0" w:firstLineChars="0" w:firstLine="0" w:leftChars="200"/>
      </w:pPr>
      <w:hyperlink w:anchor="seaborn__There_are_a_number_of_l">
        <w:r>
          <w:rPr>
            <w:color w:val="0000FF" w:themeColor="hyperlink"/>
            <w:u w:val="single"/>
          </w:rPr>
          <w:t>seaborn</w:t>
        </w:r>
      </w:hyperlink>
    </w:p>
    <w:p>
      <w:pPr>
        <w:pStyle w:val="Normal"/>
        <w:ind w:left="0" w:firstLineChars="0" w:firstLine="0" w:leftChars="400"/>
      </w:pPr>
      <w:hyperlink w:anchor="FacetGrids__Often_referred_to_as">
        <w:r>
          <w:rPr>
            <w:color w:val="0000FF" w:themeColor="hyperlink"/>
            <w:u w:val="single"/>
          </w:rPr>
          <w:t>FacetGrids</w:t>
        </w:r>
      </w:hyperlink>
    </w:p>
    <w:p>
      <w:pPr>
        <w:pStyle w:val="Normal"/>
        <w:ind w:left="0" w:firstLineChars="0" w:firstLine="0" w:leftChars="400"/>
      </w:pPr>
      <w:hyperlink w:anchor="PairGrids__PairGrids_are_another">
        <w:r>
          <w:rPr>
            <w:color w:val="0000FF" w:themeColor="hyperlink"/>
            <w:u w:val="single"/>
          </w:rPr>
          <w:t>PairGrids</w:t>
        </w:r>
      </w:hyperlink>
    </w:p>
    <w:p>
      <w:pPr>
        <w:pStyle w:val="Normal"/>
        <w:ind w:left="0" w:firstLineChars="0" w:firstLine="0" w:leftChars="200"/>
      </w:pPr>
      <w:hyperlink w:anchor="Summary__This_chapter_introduced">
        <w:r>
          <w:rPr>
            <w:color w:val="0000FF" w:themeColor="hyperlink"/>
            <w:u w:val="single"/>
          </w:rPr>
          <w:t>Summary</w:t>
        </w:r>
      </w:hyperlink>
    </w:p>
    <w:p>
      <w:pPr>
        <w:pStyle w:val="Normal"/>
        <w:ind w:left="0" w:firstLineChars="0" w:firstLine="0" w:leftChars="0"/>
      </w:pPr>
      <w:hyperlink w:anchor="Chapter_11__Exploring_Data_with_2">
        <w:r>
          <w:rPr>
            <w:color w:val="0000FF" w:themeColor="hyperlink"/>
            <w:u w:val="single"/>
          </w:rPr>
          <w:t>11. Exploring Data with pandas</w:t>
        </w:r>
      </w:hyperlink>
    </w:p>
    <w:p>
      <w:pPr>
        <w:pStyle w:val="Normal"/>
        <w:ind w:left="0" w:firstLineChars="0" w:firstLine="0" w:leftChars="200"/>
      </w:pPr>
      <w:hyperlink w:anchor="Starting_to_Explore__To_start_ou">
        <w:r>
          <w:rPr>
            <w:color w:val="0000FF" w:themeColor="hyperlink"/>
            <w:u w:val="single"/>
          </w:rPr>
          <w:t>Starting to Explore</w:t>
        </w:r>
      </w:hyperlink>
    </w:p>
    <w:p>
      <w:pPr>
        <w:pStyle w:val="Normal"/>
        <w:ind w:left="0" w:firstLineChars="0" w:firstLine="0" w:leftChars="200"/>
      </w:pPr>
      <w:hyperlink w:anchor="Plotting_with_pandas__Both_panda">
        <w:r>
          <w:rPr>
            <w:color w:val="0000FF" w:themeColor="hyperlink"/>
            <w:u w:val="single"/>
          </w:rPr>
          <w:t>Plotting with pandas</w:t>
        </w:r>
      </w:hyperlink>
    </w:p>
    <w:p>
      <w:pPr>
        <w:pStyle w:val="Normal"/>
        <w:ind w:left="0" w:firstLineChars="0" w:firstLine="0" w:leftChars="200"/>
      </w:pPr>
      <w:hyperlink w:anchor="Gender_Disparities__Let_s_break">
        <w:r>
          <w:rPr>
            <w:color w:val="0000FF" w:themeColor="hyperlink"/>
            <w:u w:val="single"/>
          </w:rPr>
          <w:t>Gender Disparities</w:t>
        </w:r>
      </w:hyperlink>
    </w:p>
    <w:p>
      <w:pPr>
        <w:pStyle w:val="Normal"/>
        <w:ind w:left="0" w:firstLineChars="0" w:firstLine="0" w:leftChars="400"/>
      </w:pPr>
      <w:hyperlink w:anchor="Unstacking_Groups__Figure_11_2_i">
        <w:r>
          <w:rPr>
            <w:color w:val="0000FF" w:themeColor="hyperlink"/>
            <w:u w:val="single"/>
          </w:rPr>
          <w:t>Unstacking Groups</w:t>
        </w:r>
      </w:hyperlink>
    </w:p>
    <w:p>
      <w:pPr>
        <w:pStyle w:val="Normal"/>
        <w:ind w:left="0" w:firstLineChars="0" w:firstLine="0" w:leftChars="400"/>
      </w:pPr>
      <w:hyperlink w:anchor="Historical_Trends__It_would_be_i">
        <w:r>
          <w:rPr>
            <w:color w:val="0000FF" w:themeColor="hyperlink"/>
            <w:u w:val="single"/>
          </w:rPr>
          <w:t>Historical Trends</w:t>
        </w:r>
      </w:hyperlink>
    </w:p>
    <w:p>
      <w:pPr>
        <w:pStyle w:val="Normal"/>
        <w:ind w:left="0" w:firstLineChars="0" w:firstLine="0" w:leftChars="200"/>
      </w:pPr>
      <w:hyperlink w:anchor="National_Trends__The_obvious_sta">
        <w:r>
          <w:rPr>
            <w:color w:val="0000FF" w:themeColor="hyperlink"/>
            <w:u w:val="single"/>
          </w:rPr>
          <w:t>National Trends</w:t>
        </w:r>
      </w:hyperlink>
    </w:p>
    <w:p>
      <w:pPr>
        <w:pStyle w:val="Normal"/>
        <w:ind w:left="0" w:firstLineChars="0" w:firstLine="0" w:leftChars="400"/>
      </w:pPr>
      <w:hyperlink w:anchor="Prize_Winners_Per_Capita__The_ab">
        <w:r>
          <w:rPr>
            <w:color w:val="0000FF" w:themeColor="hyperlink"/>
            <w:u w:val="single"/>
          </w:rPr>
          <w:t>Prize Winners Per Capita</w:t>
        </w:r>
      </w:hyperlink>
    </w:p>
    <w:p>
      <w:pPr>
        <w:pStyle w:val="Normal"/>
        <w:ind w:left="0" w:firstLineChars="0" w:firstLine="0" w:leftChars="400"/>
      </w:pPr>
      <w:hyperlink w:anchor="Prizes_by_Category__Let_s_drill">
        <w:r>
          <w:rPr>
            <w:color w:val="0000FF" w:themeColor="hyperlink"/>
            <w:u w:val="single"/>
          </w:rPr>
          <w:t>Prizes by Category</w:t>
        </w:r>
      </w:hyperlink>
    </w:p>
    <w:p>
      <w:pPr>
        <w:pStyle w:val="Normal"/>
        <w:ind w:left="0" w:firstLineChars="0" w:firstLine="0" w:leftChars="400"/>
      </w:pPr>
      <w:hyperlink w:anchor="Historical_Trends_in_Prize_Distr">
        <w:r>
          <w:rPr>
            <w:color w:val="0000FF" w:themeColor="hyperlink"/>
            <w:u w:val="single"/>
          </w:rPr>
          <w:t>Historical Trends in Prize Distribution</w:t>
        </w:r>
      </w:hyperlink>
    </w:p>
    <w:p>
      <w:pPr>
        <w:pStyle w:val="Normal"/>
        <w:ind w:left="0" w:firstLineChars="0" w:firstLine="0" w:leftChars="200"/>
      </w:pPr>
      <w:hyperlink w:anchor="Age_and_Life_Expectancy_of_Winne">
        <w:r>
          <w:rPr>
            <w:color w:val="0000FF" w:themeColor="hyperlink"/>
            <w:u w:val="single"/>
          </w:rPr>
          <w:t>Age and Life Expectancy of Winners</w:t>
        </w:r>
      </w:hyperlink>
    </w:p>
    <w:p>
      <w:pPr>
        <w:pStyle w:val="Normal"/>
        <w:ind w:left="0" w:firstLineChars="0" w:firstLine="0" w:leftChars="400"/>
      </w:pPr>
      <w:hyperlink w:anchor="Age_at_Time_of_Award__In_Chapter">
        <w:r>
          <w:rPr>
            <w:color w:val="0000FF" w:themeColor="hyperlink"/>
            <w:u w:val="single"/>
          </w:rPr>
          <w:t>Age at Time of Award</w:t>
        </w:r>
      </w:hyperlink>
    </w:p>
    <w:p>
      <w:pPr>
        <w:pStyle w:val="Normal"/>
        <w:ind w:left="0" w:firstLineChars="0" w:firstLine="0" w:leftChars="400"/>
      </w:pPr>
      <w:hyperlink w:anchor="Life_Expectancy_of_Winners__Now">
        <w:r>
          <w:rPr>
            <w:color w:val="0000FF" w:themeColor="hyperlink"/>
            <w:u w:val="single"/>
          </w:rPr>
          <w:t>Life Expectancy of Winners</w:t>
        </w:r>
      </w:hyperlink>
    </w:p>
    <w:p>
      <w:pPr>
        <w:pStyle w:val="Normal"/>
        <w:ind w:left="0" w:firstLineChars="0" w:firstLine="0" w:leftChars="400"/>
      </w:pPr>
      <w:hyperlink w:anchor="Increasing_Life_Expectancies_ove">
        <w:r>
          <w:rPr>
            <w:color w:val="0000FF" w:themeColor="hyperlink"/>
            <w:u w:val="single"/>
          </w:rPr>
          <w:t>Increasing Life Expectancies over Time</w:t>
        </w:r>
      </w:hyperlink>
    </w:p>
    <w:p>
      <w:pPr>
        <w:pStyle w:val="Normal"/>
        <w:ind w:left="0" w:firstLineChars="0" w:firstLine="0" w:leftChars="200"/>
      </w:pPr>
      <w:hyperlink w:anchor="The_Nobel_Diaspora__While_cleani">
        <w:r>
          <w:rPr>
            <w:color w:val="0000FF" w:themeColor="hyperlink"/>
            <w:u w:val="single"/>
          </w:rPr>
          <w:t>The Nobel Diaspora</w:t>
        </w:r>
      </w:hyperlink>
    </w:p>
    <w:p>
      <w:pPr>
        <w:pStyle w:val="Normal"/>
        <w:ind w:left="0" w:firstLineChars="0" w:firstLine="0" w:leftChars="200"/>
      </w:pPr>
      <w:hyperlink w:anchor="Summary__In_this_chapter__we_exp">
        <w:r>
          <w:rPr>
            <w:color w:val="0000FF" w:themeColor="hyperlink"/>
            <w:u w:val="single"/>
          </w:rPr>
          <w:t>Summary</w:t>
        </w:r>
      </w:hyperlink>
    </w:p>
    <w:p>
      <w:pPr>
        <w:pStyle w:val="Normal"/>
        <w:ind w:left="0" w:firstLineChars="0" w:firstLine="0" w:leftChars="0"/>
      </w:pPr>
      <w:hyperlink w:anchor="Part_IV__Delivering_the_Data___I_2">
        <w:r>
          <w:rPr>
            <w:color w:val="0000FF" w:themeColor="hyperlink"/>
            <w:u w:val="single"/>
          </w:rPr>
          <w:t>IV. Delivering the Data</w:t>
        </w:r>
      </w:hyperlink>
    </w:p>
    <w:p>
      <w:pPr>
        <w:pStyle w:val="Normal"/>
        <w:ind w:left="0" w:firstLineChars="0" w:firstLine="0" w:leftChars="0"/>
      </w:pPr>
      <w:hyperlink w:anchor="Chapter_12__Delivering_the_Data_2">
        <w:r>
          <w:rPr>
            <w:color w:val="0000FF" w:themeColor="hyperlink"/>
            <w:u w:val="single"/>
          </w:rPr>
          <w:t>12. Delivering the Data</w:t>
        </w:r>
      </w:hyperlink>
    </w:p>
    <w:p>
      <w:pPr>
        <w:pStyle w:val="Normal"/>
        <w:ind w:left="0" w:firstLineChars="0" w:firstLine="0" w:leftChars="200"/>
      </w:pPr>
      <w:hyperlink w:anchor="Serving_the_Data__You_ll_need_a">
        <w:r>
          <w:rPr>
            <w:color w:val="0000FF" w:themeColor="hyperlink"/>
            <w:u w:val="single"/>
          </w:rPr>
          <w:t>Serving the Data</w:t>
        </w:r>
      </w:hyperlink>
    </w:p>
    <w:p>
      <w:pPr>
        <w:pStyle w:val="Normal"/>
        <w:ind w:left="0" w:firstLineChars="0" w:firstLine="0" w:leftChars="400"/>
      </w:pPr>
      <w:hyperlink w:anchor="Organizing_Your_Flask_Files__How">
        <w:r>
          <w:rPr>
            <w:color w:val="0000FF" w:themeColor="hyperlink"/>
            <w:u w:val="single"/>
          </w:rPr>
          <w:t>Organizing Your Flask Files</w:t>
        </w:r>
      </w:hyperlink>
    </w:p>
    <w:p>
      <w:pPr>
        <w:pStyle w:val="Normal"/>
        <w:ind w:left="0" w:firstLineChars="0" w:firstLine="0" w:leftChars="400"/>
      </w:pPr>
      <w:hyperlink w:anchor="Serving_Data_with_Flask__If_you">
        <w:r>
          <w:rPr>
            <w:color w:val="0000FF" w:themeColor="hyperlink"/>
            <w:u w:val="single"/>
          </w:rPr>
          <w:t>Serving Data with Flask</w:t>
        </w:r>
      </w:hyperlink>
    </w:p>
    <w:p>
      <w:pPr>
        <w:pStyle w:val="Normal"/>
        <w:ind w:left="0" w:firstLineChars="0" w:firstLine="0" w:leftChars="200"/>
      </w:pPr>
      <w:hyperlink w:anchor="Delivering_Data_Files__Many_webs">
        <w:r>
          <w:rPr>
            <w:color w:val="0000FF" w:themeColor="hyperlink"/>
            <w:u w:val="single"/>
          </w:rPr>
          <w:t>Delivering Data Files</w:t>
        </w:r>
      </w:hyperlink>
    </w:p>
    <w:p>
      <w:pPr>
        <w:pStyle w:val="Normal"/>
        <w:ind w:left="0" w:firstLineChars="0" w:firstLine="0" w:leftChars="200"/>
      </w:pPr>
      <w:hyperlink w:anchor="Dynamic_Data_with_Flask_APIs__De">
        <w:r>
          <w:rPr>
            <w:color w:val="0000FF" w:themeColor="hyperlink"/>
            <w:u w:val="single"/>
          </w:rPr>
          <w:t>Dynamic Data with Flask APIs</w:t>
        </w:r>
      </w:hyperlink>
    </w:p>
    <w:p>
      <w:pPr>
        <w:pStyle w:val="Normal"/>
        <w:ind w:left="0" w:firstLineChars="0" w:firstLine="0" w:leftChars="400"/>
      </w:pPr>
      <w:hyperlink w:anchor="A_Simple_Data_API_with_Flask__Us">
        <w:r>
          <w:rPr>
            <w:color w:val="0000FF" w:themeColor="hyperlink"/>
            <w:u w:val="single"/>
          </w:rPr>
          <w:t>A Simple Data API with Flask</w:t>
        </w:r>
      </w:hyperlink>
    </w:p>
    <w:p>
      <w:pPr>
        <w:pStyle w:val="Normal"/>
        <w:ind w:left="0" w:firstLineChars="0" w:firstLine="0" w:leftChars="200"/>
      </w:pPr>
      <w:hyperlink w:anchor="Using_Static_or_Dynamic_Delivery">
        <w:r>
          <w:rPr>
            <w:color w:val="0000FF" w:themeColor="hyperlink"/>
            <w:u w:val="single"/>
          </w:rPr>
          <w:t>Using Static or Dynamic Delivery</w:t>
        </w:r>
      </w:hyperlink>
    </w:p>
    <w:p>
      <w:pPr>
        <w:pStyle w:val="Normal"/>
        <w:ind w:left="0" w:firstLineChars="0" w:firstLine="0" w:leftChars="200"/>
      </w:pPr>
      <w:hyperlink w:anchor="Summary__This_chapter_explained">
        <w:r>
          <w:rPr>
            <w:color w:val="0000FF" w:themeColor="hyperlink"/>
            <w:u w:val="single"/>
          </w:rPr>
          <w:t>Summary</w:t>
        </w:r>
      </w:hyperlink>
    </w:p>
    <w:p>
      <w:pPr>
        <w:pStyle w:val="Normal"/>
        <w:ind w:left="0" w:firstLineChars="0" w:firstLine="0" w:leftChars="0"/>
      </w:pPr>
      <w:hyperlink w:anchor="Chapter_13__RESTful_Data_with_Fl_2">
        <w:r>
          <w:rPr>
            <w:color w:val="0000FF" w:themeColor="hyperlink"/>
            <w:u w:val="single"/>
          </w:rPr>
          <w:t>13. RESTful Data with Flask</w:t>
        </w:r>
      </w:hyperlink>
    </w:p>
    <w:p>
      <w:pPr>
        <w:pStyle w:val="Normal"/>
        <w:ind w:left="0" w:firstLineChars="0" w:firstLine="0" w:leftChars="200"/>
      </w:pPr>
      <w:hyperlink w:anchor="The_Tools_for_a_RESTful_Job__As">
        <w:r>
          <w:rPr>
            <w:color w:val="0000FF" w:themeColor="hyperlink"/>
            <w:u w:val="single"/>
          </w:rPr>
          <w:t>The Tools for a RESTful Job</w:t>
        </w:r>
      </w:hyperlink>
    </w:p>
    <w:p>
      <w:pPr>
        <w:pStyle w:val="Normal"/>
        <w:ind w:left="0" w:firstLineChars="0" w:firstLine="0" w:leftChars="200"/>
      </w:pPr>
      <w:hyperlink w:anchor="Creating_the_Database__In__Savin">
        <w:r>
          <w:rPr>
            <w:color w:val="0000FF" w:themeColor="hyperlink"/>
            <w:u w:val="single"/>
          </w:rPr>
          <w:t>Creating the Database</w:t>
        </w:r>
      </w:hyperlink>
    </w:p>
    <w:p>
      <w:pPr>
        <w:pStyle w:val="Normal"/>
        <w:ind w:left="0" w:firstLineChars="0" w:firstLine="0" w:leftChars="200"/>
      </w:pPr>
      <w:hyperlink w:anchor="A_Flask_RESTful_Data_Server__Thi">
        <w:r>
          <w:rPr>
            <w:color w:val="0000FF" w:themeColor="hyperlink"/>
            <w:u w:val="single"/>
          </w:rPr>
          <w:t>A Flask RESTful Data Server</w:t>
        </w:r>
      </w:hyperlink>
    </w:p>
    <w:p>
      <w:pPr>
        <w:pStyle w:val="Normal"/>
        <w:ind w:left="0" w:firstLineChars="0" w:firstLine="0" w:leftChars="400"/>
      </w:pPr>
      <w:hyperlink w:anchor="Serializing_with_marshmallow__ma">
        <w:r>
          <w:rPr>
            <w:color w:val="0000FF" w:themeColor="hyperlink"/>
            <w:u w:val="single"/>
          </w:rPr>
          <w:t>Serializing with marshmallow</w:t>
        </w:r>
      </w:hyperlink>
    </w:p>
    <w:p>
      <w:pPr>
        <w:pStyle w:val="Normal"/>
        <w:ind w:left="0" w:firstLineChars="0" w:firstLine="0" w:leftChars="200"/>
      </w:pPr>
      <w:hyperlink w:anchor="Adding_our_RESTful_API_Routes__N">
        <w:r>
          <w:rPr>
            <w:color w:val="0000FF" w:themeColor="hyperlink"/>
            <w:u w:val="single"/>
          </w:rPr>
          <w:t>Adding our RESTful API Routes</w:t>
        </w:r>
      </w:hyperlink>
    </w:p>
    <w:p>
      <w:pPr>
        <w:pStyle w:val="Normal"/>
        <w:ind w:left="0" w:firstLineChars="0" w:firstLine="0" w:leftChars="400"/>
      </w:pPr>
      <w:hyperlink w:anchor="Posting_Data_to_the_API__Flask_r">
        <w:r>
          <w:rPr>
            <w:color w:val="0000FF" w:themeColor="hyperlink"/>
            <w:u w:val="single"/>
          </w:rPr>
          <w:t>Posting Data to the API</w:t>
        </w:r>
      </w:hyperlink>
    </w:p>
    <w:p>
      <w:pPr>
        <w:pStyle w:val="Normal"/>
        <w:ind w:left="0" w:firstLineChars="0" w:firstLine="0" w:leftChars="200"/>
      </w:pPr>
      <w:hyperlink w:anchor="Extending_the_API_with_MethodVie">
        <w:r>
          <w:rPr>
            <w:color w:val="0000FF" w:themeColor="hyperlink"/>
            <w:u w:val="single"/>
          </w:rPr>
          <w:t>Extending the API with MethodViews</w:t>
        </w:r>
      </w:hyperlink>
    </w:p>
    <w:p>
      <w:pPr>
        <w:pStyle w:val="Normal"/>
        <w:ind w:left="0" w:firstLineChars="0" w:firstLine="0" w:leftChars="200"/>
      </w:pPr>
      <w:hyperlink w:anchor="Paginating_the_Data_Returns__If">
        <w:r>
          <w:rPr>
            <w:color w:val="0000FF" w:themeColor="hyperlink"/>
            <w:u w:val="single"/>
          </w:rPr>
          <w:t>Paginating the Data Returns</w:t>
        </w:r>
      </w:hyperlink>
    </w:p>
    <w:p>
      <w:pPr>
        <w:pStyle w:val="Normal"/>
        <w:ind w:left="0" w:firstLineChars="0" w:firstLine="0" w:leftChars="200"/>
      </w:pPr>
      <w:hyperlink w:anchor="Deploying_the_API_Remotely_with">
        <w:r>
          <w:rPr>
            <w:color w:val="0000FF" w:themeColor="hyperlink"/>
            <w:u w:val="single"/>
          </w:rPr>
          <w:t>Deploying the API Remotely with Heroku</w:t>
        </w:r>
      </w:hyperlink>
    </w:p>
    <w:p>
      <w:pPr>
        <w:pStyle w:val="Normal"/>
        <w:ind w:left="0" w:firstLineChars="0" w:firstLine="0" w:leftChars="400"/>
      </w:pPr>
      <w:hyperlink w:anchor="CORS__In_order_to_consume_the_AP">
        <w:r>
          <w:rPr>
            <w:color w:val="0000FF" w:themeColor="hyperlink"/>
            <w:u w:val="single"/>
          </w:rPr>
          <w:t>CORS</w:t>
        </w:r>
      </w:hyperlink>
    </w:p>
    <w:p>
      <w:pPr>
        <w:pStyle w:val="Normal"/>
        <w:ind w:left="0" w:firstLineChars="0" w:firstLine="0" w:leftChars="400"/>
      </w:pPr>
      <w:hyperlink w:anchor="Consuming_the_API_Using_JavaScri">
        <w:r>
          <w:rPr>
            <w:color w:val="0000FF" w:themeColor="hyperlink"/>
            <w:u w:val="single"/>
          </w:rPr>
          <w:t>Consuming the API Using JavaScript</w:t>
        </w:r>
      </w:hyperlink>
    </w:p>
    <w:p>
      <w:pPr>
        <w:pStyle w:val="Normal"/>
        <w:ind w:left="0" w:firstLineChars="0" w:firstLine="0" w:leftChars="200"/>
      </w:pPr>
      <w:hyperlink w:anchor="Summary__I_hope_this_chapter_has_1">
        <w:r>
          <w:rPr>
            <w:color w:val="0000FF" w:themeColor="hyperlink"/>
            <w:u w:val="single"/>
          </w:rPr>
          <w:t>Summary</w:t>
        </w:r>
      </w:hyperlink>
    </w:p>
    <w:p>
      <w:pPr>
        <w:pStyle w:val="Normal"/>
        <w:ind w:left="0" w:firstLineChars="0" w:firstLine="0" w:leftChars="0"/>
      </w:pPr>
      <w:hyperlink w:anchor="Part_V__Visualizing_Your_Data_wi_3">
        <w:r>
          <w:rPr>
            <w:color w:val="0000FF" w:themeColor="hyperlink"/>
            <w:u w:val="single"/>
          </w:rPr>
          <w:t>V. Visualizing Your Data with D3 and Plotly</w:t>
        </w:r>
      </w:hyperlink>
    </w:p>
    <w:p>
      <w:pPr>
        <w:pStyle w:val="Normal"/>
        <w:ind w:left="0" w:firstLineChars="0" w:firstLine="0" w:leftChars="0"/>
      </w:pPr>
      <w:hyperlink w:anchor="Chapter_14__Bringing_Your_Charts_2">
        <w:r>
          <w:rPr>
            <w:color w:val="0000FF" w:themeColor="hyperlink"/>
            <w:u w:val="single"/>
          </w:rPr>
          <w:t>14. Bringing Your Charts to the Web with Matplotlib and Plotly</w:t>
        </w:r>
      </w:hyperlink>
    </w:p>
    <w:p>
      <w:pPr>
        <w:pStyle w:val="Normal"/>
        <w:ind w:left="0" w:firstLineChars="0" w:firstLine="0" w:leftChars="200"/>
      </w:pPr>
      <w:hyperlink w:anchor="Static_Charts_with_Matplotlib__O">
        <w:r>
          <w:rPr>
            <w:color w:val="0000FF" w:themeColor="hyperlink"/>
            <w:u w:val="single"/>
          </w:rPr>
          <w:t>Static Charts with Matplotlib</w:t>
        </w:r>
      </w:hyperlink>
    </w:p>
    <w:p>
      <w:pPr>
        <w:pStyle w:val="Normal"/>
        <w:ind w:left="0" w:firstLineChars="0" w:firstLine="0" w:leftChars="400"/>
      </w:pPr>
      <w:hyperlink w:anchor="Adapting_to_Screen_Sizes__One_ch">
        <w:r>
          <w:rPr>
            <w:color w:val="0000FF" w:themeColor="hyperlink"/>
            <w:u w:val="single"/>
          </w:rPr>
          <w:t>Adapting to Screen Sizes</w:t>
        </w:r>
      </w:hyperlink>
    </w:p>
    <w:p>
      <w:pPr>
        <w:pStyle w:val="Normal"/>
        <w:ind w:left="0" w:firstLineChars="0" w:firstLine="0" w:leftChars="400"/>
      </w:pPr>
      <w:hyperlink w:anchor="Using_Remote_Images_or_Assets__Y">
        <w:r>
          <w:rPr>
            <w:color w:val="0000FF" w:themeColor="hyperlink"/>
            <w:u w:val="single"/>
          </w:rPr>
          <w:t>Using Remote Images or Assets</w:t>
        </w:r>
      </w:hyperlink>
    </w:p>
    <w:p>
      <w:pPr>
        <w:pStyle w:val="Normal"/>
        <w:ind w:left="0" w:firstLineChars="0" w:firstLine="0" w:leftChars="200"/>
      </w:pPr>
      <w:hyperlink w:anchor="Charting_with_Plotly__For_static">
        <w:r>
          <w:rPr>
            <w:color w:val="0000FF" w:themeColor="hyperlink"/>
            <w:u w:val="single"/>
          </w:rPr>
          <w:t>Charting with Plotly</w:t>
        </w:r>
      </w:hyperlink>
    </w:p>
    <w:p>
      <w:pPr>
        <w:pStyle w:val="Normal"/>
        <w:ind w:left="0" w:firstLineChars="0" w:firstLine="0" w:leftChars="400"/>
      </w:pPr>
      <w:hyperlink w:anchor="Basic_Charts__Let_s_see_how_Plot">
        <w:r>
          <w:rPr>
            <w:color w:val="0000FF" w:themeColor="hyperlink"/>
            <w:u w:val="single"/>
          </w:rPr>
          <w:t>Basic Charts</w:t>
        </w:r>
      </w:hyperlink>
    </w:p>
    <w:p>
      <w:pPr>
        <w:pStyle w:val="Normal"/>
        <w:ind w:left="0" w:firstLineChars="0" w:firstLine="0" w:leftChars="400"/>
      </w:pPr>
      <w:hyperlink w:anchor="Plotly_Express__Plotly_provides">
        <w:r>
          <w:rPr>
            <w:color w:val="0000FF" w:themeColor="hyperlink"/>
            <w:u w:val="single"/>
          </w:rPr>
          <w:t>Plotly Express</w:t>
        </w:r>
      </w:hyperlink>
    </w:p>
    <w:p>
      <w:pPr>
        <w:pStyle w:val="Normal"/>
        <w:ind w:left="0" w:firstLineChars="0" w:firstLine="0" w:leftChars="400"/>
      </w:pPr>
      <w:hyperlink w:anchor="Plotly_Graph_Objects__Using_Plot">
        <w:r>
          <w:rPr>
            <w:color w:val="0000FF" w:themeColor="hyperlink"/>
            <w:u w:val="single"/>
          </w:rPr>
          <w:t>Plotly Graph-Objects</w:t>
        </w:r>
      </w:hyperlink>
    </w:p>
    <w:p>
      <w:pPr>
        <w:pStyle w:val="Normal"/>
        <w:ind w:left="0" w:firstLineChars="0" w:firstLine="0" w:leftChars="400"/>
      </w:pPr>
      <w:hyperlink w:anchor="Mapping_with_Plotly__Another_of">
        <w:r>
          <w:rPr>
            <w:color w:val="0000FF" w:themeColor="hyperlink"/>
            <w:u w:val="single"/>
          </w:rPr>
          <w:t>Mapping with Plotly</w:t>
        </w:r>
      </w:hyperlink>
    </w:p>
    <w:p>
      <w:pPr>
        <w:pStyle w:val="Normal"/>
        <w:ind w:left="0" w:firstLineChars="0" w:firstLine="0" w:leftChars="400"/>
      </w:pPr>
      <w:hyperlink w:anchor="Adding_Custom_Controls_with_Plot">
        <w:r>
          <w:rPr>
            <w:color w:val="0000FF" w:themeColor="hyperlink"/>
            <w:u w:val="single"/>
          </w:rPr>
          <w:t>Adding Custom Controls with Plotly</w:t>
        </w:r>
      </w:hyperlink>
    </w:p>
    <w:p>
      <w:pPr>
        <w:pStyle w:val="Normal"/>
        <w:ind w:left="0" w:firstLineChars="0" w:firstLine="0" w:leftChars="200"/>
      </w:pPr>
      <w:hyperlink w:anchor="From_Notebook_to_Web_with_Plotly">
        <w:r>
          <w:rPr>
            <w:color w:val="0000FF" w:themeColor="hyperlink"/>
            <w:u w:val="single"/>
          </w:rPr>
          <w:t>From Notebook to Web with Plotly</w:t>
        </w:r>
      </w:hyperlink>
    </w:p>
    <w:p>
      <w:pPr>
        <w:pStyle w:val="Normal"/>
        <w:ind w:left="0" w:firstLineChars="0" w:firstLine="0" w:leftChars="200"/>
      </w:pPr>
      <w:hyperlink w:anchor="Native_JavaScript_Charts_with_Pl">
        <w:r>
          <w:rPr>
            <w:color w:val="0000FF" w:themeColor="hyperlink"/>
            <w:u w:val="single"/>
          </w:rPr>
          <w:t>Native JavaScript Charts with Plotly</w:t>
        </w:r>
      </w:hyperlink>
    </w:p>
    <w:p>
      <w:pPr>
        <w:pStyle w:val="Normal"/>
        <w:ind w:left="0" w:firstLineChars="0" w:firstLine="0" w:leftChars="400"/>
      </w:pPr>
      <w:hyperlink w:anchor="Fetching_JSON_Files__Another_way">
        <w:r>
          <w:rPr>
            <w:color w:val="0000FF" w:themeColor="hyperlink"/>
            <w:u w:val="single"/>
          </w:rPr>
          <w:t>Fetching JSON Files</w:t>
        </w:r>
      </w:hyperlink>
    </w:p>
    <w:p>
      <w:pPr>
        <w:pStyle w:val="Normal"/>
        <w:ind w:left="0" w:firstLineChars="0" w:firstLine="0" w:leftChars="200"/>
      </w:pPr>
      <w:hyperlink w:anchor="User_Driven_Plotly_with_JavaScri">
        <w:r>
          <w:rPr>
            <w:color w:val="0000FF" w:themeColor="hyperlink"/>
            <w:u w:val="single"/>
          </w:rPr>
          <w:t>User-Driven Plotly with JavaScript and HTML</w:t>
        </w:r>
      </w:hyperlink>
    </w:p>
    <w:p>
      <w:pPr>
        <w:pStyle w:val="Normal"/>
        <w:ind w:left="0" w:firstLineChars="0" w:firstLine="0" w:leftChars="200"/>
      </w:pPr>
      <w:hyperlink w:anchor="Summary__In_this_chapter__we_ve_1">
        <w:r>
          <w:rPr>
            <w:color w:val="0000FF" w:themeColor="hyperlink"/>
            <w:u w:val="single"/>
          </w:rPr>
          <w:t>Summary</w:t>
        </w:r>
      </w:hyperlink>
    </w:p>
    <w:p>
      <w:pPr>
        <w:pStyle w:val="Normal"/>
        <w:ind w:left="0" w:firstLineChars="0" w:firstLine="0" w:leftChars="0"/>
      </w:pPr>
      <w:hyperlink w:anchor="Chapter_15__Imagining_a_Nobel_Vi_2">
        <w:r>
          <w:rPr>
            <w:color w:val="0000FF" w:themeColor="hyperlink"/>
            <w:u w:val="single"/>
          </w:rPr>
          <w:t>15. Imagining a Nobel Visualization</w:t>
        </w:r>
      </w:hyperlink>
    </w:p>
    <w:p>
      <w:pPr>
        <w:pStyle w:val="Normal"/>
        <w:ind w:left="0" w:firstLineChars="0" w:firstLine="0" w:leftChars="200"/>
      </w:pPr>
      <w:hyperlink w:anchor="Who_Is_It_For___The_first_consid">
        <w:r>
          <w:rPr>
            <w:color w:val="0000FF" w:themeColor="hyperlink"/>
            <w:u w:val="single"/>
          </w:rPr>
          <w:t>Who Is It For?</w:t>
        </w:r>
      </w:hyperlink>
    </w:p>
    <w:p>
      <w:pPr>
        <w:pStyle w:val="Normal"/>
        <w:ind w:left="0" w:firstLineChars="0" w:firstLine="0" w:leftChars="200"/>
      </w:pPr>
      <w:hyperlink w:anchor="Choosing_Visual_Elements__The_fi">
        <w:r>
          <w:rPr>
            <w:color w:val="0000FF" w:themeColor="hyperlink"/>
            <w:u w:val="single"/>
          </w:rPr>
          <w:t>Choosing Visual Elements</w:t>
        </w:r>
      </w:hyperlink>
    </w:p>
    <w:p>
      <w:pPr>
        <w:pStyle w:val="Normal"/>
        <w:ind w:left="0" w:firstLineChars="0" w:firstLine="0" w:leftChars="200"/>
      </w:pPr>
      <w:hyperlink w:anchor="Menu_Bar__An_interactive_visuali">
        <w:r>
          <w:rPr>
            <w:color w:val="0000FF" w:themeColor="hyperlink"/>
            <w:u w:val="single"/>
          </w:rPr>
          <w:t>Menu Bar</w:t>
        </w:r>
      </w:hyperlink>
    </w:p>
    <w:p>
      <w:pPr>
        <w:pStyle w:val="Normal"/>
        <w:ind w:left="0" w:firstLineChars="0" w:firstLine="0" w:leftChars="200"/>
      </w:pPr>
      <w:hyperlink w:anchor="Prizes_by_Year__The_last_chapter">
        <w:r>
          <w:rPr>
            <w:color w:val="0000FF" w:themeColor="hyperlink"/>
            <w:u w:val="single"/>
          </w:rPr>
          <w:t>Prizes by Year</w:t>
        </w:r>
      </w:hyperlink>
    </w:p>
    <w:p>
      <w:pPr>
        <w:pStyle w:val="Normal"/>
        <w:ind w:left="0" w:firstLineChars="0" w:firstLine="0" w:leftChars="200"/>
      </w:pPr>
      <w:hyperlink w:anchor="A_Map_Showing_Selected_Nobel_Cou">
        <w:r>
          <w:rPr>
            <w:color w:val="0000FF" w:themeColor="hyperlink"/>
            <w:u w:val="single"/>
          </w:rPr>
          <w:t>A Map Showing Selected Nobel Countries</w:t>
        </w:r>
      </w:hyperlink>
    </w:p>
    <w:p>
      <w:pPr>
        <w:pStyle w:val="Normal"/>
        <w:ind w:left="0" w:firstLineChars="0" w:firstLine="0" w:leftChars="200"/>
      </w:pPr>
      <w:hyperlink w:anchor="A_Bar_Chart_Showing_Number_of_Wi">
        <w:r>
          <w:rPr>
            <w:color w:val="0000FF" w:themeColor="hyperlink"/>
            <w:u w:val="single"/>
          </w:rPr>
          <w:t>A Bar Chart Showing Number of Winners by Country</w:t>
        </w:r>
      </w:hyperlink>
    </w:p>
    <w:p>
      <w:pPr>
        <w:pStyle w:val="Normal"/>
        <w:ind w:left="0" w:firstLineChars="0" w:firstLine="0" w:leftChars="200"/>
      </w:pPr>
      <w:hyperlink w:anchor="A_List_of_the_Selected_Winners">
        <w:r>
          <w:rPr>
            <w:color w:val="0000FF" w:themeColor="hyperlink"/>
            <w:u w:val="single"/>
          </w:rPr>
          <w:t>A List of the Selected Winners</w:t>
        </w:r>
      </w:hyperlink>
    </w:p>
    <w:p>
      <w:pPr>
        <w:pStyle w:val="Normal"/>
        <w:ind w:left="0" w:firstLineChars="0" w:firstLine="0" w:leftChars="400"/>
      </w:pPr>
      <w:hyperlink w:anchor="A_Mini_Biography_Box_with_Pictur">
        <w:r>
          <w:rPr>
            <w:color w:val="0000FF" w:themeColor="hyperlink"/>
            <w:u w:val="single"/>
          </w:rPr>
          <w:t>A Mini-Biography Box with Picture</w:t>
        </w:r>
      </w:hyperlink>
    </w:p>
    <w:p>
      <w:pPr>
        <w:pStyle w:val="Normal"/>
        <w:ind w:left="0" w:firstLineChars="0" w:firstLine="0" w:leftChars="200"/>
      </w:pPr>
      <w:hyperlink w:anchor="The_Complete_Visualization__Figu">
        <w:r>
          <w:rPr>
            <w:color w:val="0000FF" w:themeColor="hyperlink"/>
            <w:u w:val="single"/>
          </w:rPr>
          <w:t>The Complete Visualization</w:t>
        </w:r>
      </w:hyperlink>
    </w:p>
    <w:p>
      <w:pPr>
        <w:pStyle w:val="Normal"/>
        <w:ind w:left="0" w:firstLineChars="0" w:firstLine="0" w:leftChars="200"/>
      </w:pPr>
      <w:hyperlink w:anchor="Summary__In_this_chapter__we_ima">
        <w:r>
          <w:rPr>
            <w:color w:val="0000FF" w:themeColor="hyperlink"/>
            <w:u w:val="single"/>
          </w:rPr>
          <w:t>Summary</w:t>
        </w:r>
      </w:hyperlink>
    </w:p>
    <w:p>
      <w:pPr>
        <w:pStyle w:val="Normal"/>
        <w:ind w:left="0" w:firstLineChars="0" w:firstLine="0" w:leftChars="0"/>
      </w:pPr>
      <w:hyperlink w:anchor="Chapter_16__Building_a_Visualiza_2">
        <w:r>
          <w:rPr>
            <w:color w:val="0000FF" w:themeColor="hyperlink"/>
            <w:u w:val="single"/>
          </w:rPr>
          <w:t>16. Building a Visualization</w:t>
        </w:r>
      </w:hyperlink>
    </w:p>
    <w:p>
      <w:pPr>
        <w:pStyle w:val="Normal"/>
        <w:ind w:left="0" w:firstLineChars="0" w:firstLine="0" w:leftChars="200"/>
      </w:pPr>
      <w:hyperlink w:anchor="Preliminaries__Before_beginning">
        <w:r>
          <w:rPr>
            <w:color w:val="0000FF" w:themeColor="hyperlink"/>
            <w:u w:val="single"/>
          </w:rPr>
          <w:t>Preliminaries</w:t>
        </w:r>
      </w:hyperlink>
    </w:p>
    <w:p>
      <w:pPr>
        <w:pStyle w:val="Normal"/>
        <w:ind w:left="0" w:firstLineChars="0" w:firstLine="0" w:leftChars="400"/>
      </w:pPr>
      <w:hyperlink w:anchor="Core_Components__As_we_saw_in__A">
        <w:r>
          <w:rPr>
            <w:color w:val="0000FF" w:themeColor="hyperlink"/>
            <w:u w:val="single"/>
          </w:rPr>
          <w:t>Core Components</w:t>
        </w:r>
      </w:hyperlink>
    </w:p>
    <w:p>
      <w:pPr>
        <w:pStyle w:val="Normal"/>
        <w:ind w:left="0" w:firstLineChars="0" w:firstLine="0" w:leftChars="400"/>
      </w:pPr>
      <w:hyperlink w:anchor="Organizing_Your_Files__Example_1">
        <w:r>
          <w:rPr>
            <w:color w:val="0000FF" w:themeColor="hyperlink"/>
            <w:u w:val="single"/>
          </w:rPr>
          <w:t>Organizing Your Files</w:t>
        </w:r>
      </w:hyperlink>
    </w:p>
    <w:p>
      <w:pPr>
        <w:pStyle w:val="Normal"/>
        <w:ind w:left="0" w:firstLineChars="0" w:firstLine="0" w:leftChars="400"/>
      </w:pPr>
      <w:hyperlink w:anchor="Serving_the_Data__The_full_Nobel">
        <w:r>
          <w:rPr>
            <w:color w:val="0000FF" w:themeColor="hyperlink"/>
            <w:u w:val="single"/>
          </w:rPr>
          <w:t>Serving the Data</w:t>
        </w:r>
      </w:hyperlink>
    </w:p>
    <w:p>
      <w:pPr>
        <w:pStyle w:val="Normal"/>
        <w:ind w:left="0" w:firstLineChars="0" w:firstLine="0" w:leftChars="200"/>
      </w:pPr>
      <w:hyperlink w:anchor="The_HTML_Skeleton__Although_our">
        <w:r>
          <w:rPr>
            <w:color w:val="0000FF" w:themeColor="hyperlink"/>
            <w:u w:val="single"/>
          </w:rPr>
          <w:t>The HTML Skeleton</w:t>
        </w:r>
      </w:hyperlink>
    </w:p>
    <w:p>
      <w:pPr>
        <w:pStyle w:val="Normal"/>
        <w:ind w:left="0" w:firstLineChars="0" w:firstLine="0" w:leftChars="200"/>
      </w:pPr>
      <w:hyperlink w:anchor="CSS_Styling__We_ll_deal_with_the">
        <w:r>
          <w:rPr>
            <w:color w:val="0000FF" w:themeColor="hyperlink"/>
            <w:u w:val="single"/>
          </w:rPr>
          <w:t>CSS Styling</w:t>
        </w:r>
      </w:hyperlink>
    </w:p>
    <w:p>
      <w:pPr>
        <w:pStyle w:val="Normal"/>
        <w:ind w:left="0" w:firstLineChars="0" w:firstLine="0" w:leftChars="200"/>
      </w:pPr>
      <w:hyperlink w:anchor="The_JavaScript_Engine__With_a_vi">
        <w:r>
          <w:rPr>
            <w:color w:val="0000FF" w:themeColor="hyperlink"/>
            <w:u w:val="single"/>
          </w:rPr>
          <w:t>The JavaScript Engine</w:t>
        </w:r>
      </w:hyperlink>
    </w:p>
    <w:p>
      <w:pPr>
        <w:pStyle w:val="Normal"/>
        <w:ind w:left="0" w:firstLineChars="0" w:firstLine="0" w:leftChars="400"/>
      </w:pPr>
      <w:hyperlink w:anchor="Importing_the_Scripts__We_includ">
        <w:r>
          <w:rPr>
            <w:color w:val="0000FF" w:themeColor="hyperlink"/>
            <w:u w:val="single"/>
          </w:rPr>
          <w:t>Importing the Scripts</w:t>
        </w:r>
      </w:hyperlink>
    </w:p>
    <w:p>
      <w:pPr>
        <w:pStyle w:val="Normal"/>
        <w:ind w:left="0" w:firstLineChars="0" w:firstLine="0" w:leftChars="400"/>
      </w:pPr>
      <w:hyperlink w:anchor="Modular_JS_with_Imports__In_the">
        <w:r>
          <w:rPr>
            <w:color w:val="0000FF" w:themeColor="hyperlink"/>
            <w:u w:val="single"/>
          </w:rPr>
          <w:t>Modular JS with Imports</w:t>
        </w:r>
      </w:hyperlink>
    </w:p>
    <w:p>
      <w:pPr>
        <w:pStyle w:val="Normal"/>
        <w:ind w:left="0" w:firstLineChars="0" w:firstLine="0" w:leftChars="400"/>
      </w:pPr>
      <w:hyperlink w:anchor="Basic_Data_Flow__There_are_many">
        <w:r>
          <w:rPr>
            <w:color w:val="0000FF" w:themeColor="hyperlink"/>
            <w:u w:val="single"/>
          </w:rPr>
          <w:t>Basic Data Flow</w:t>
        </w:r>
      </w:hyperlink>
    </w:p>
    <w:p>
      <w:pPr>
        <w:pStyle w:val="Normal"/>
        <w:ind w:left="0" w:firstLineChars="0" w:firstLine="0" w:leftChars="400"/>
      </w:pPr>
      <w:hyperlink w:anchor="The_Core_Code__The_first_JavaScr">
        <w:r>
          <w:rPr>
            <w:color w:val="0000FF" w:themeColor="hyperlink"/>
            <w:u w:val="single"/>
          </w:rPr>
          <w:t>The Core Code</w:t>
        </w:r>
      </w:hyperlink>
    </w:p>
    <w:p>
      <w:pPr>
        <w:pStyle w:val="Normal"/>
        <w:ind w:left="0" w:firstLineChars="0" w:firstLine="0" w:leftChars="400"/>
      </w:pPr>
      <w:hyperlink w:anchor="Initializing_the_Nobel_Prize_Vis">
        <w:r>
          <w:rPr>
            <w:color w:val="0000FF" w:themeColor="hyperlink"/>
            <w:u w:val="single"/>
          </w:rPr>
          <w:t>Initializing the Nobel Prize Visualization</w:t>
        </w:r>
      </w:hyperlink>
    </w:p>
    <w:p>
      <w:pPr>
        <w:pStyle w:val="Normal"/>
        <w:ind w:left="0" w:firstLineChars="0" w:firstLine="0" w:leftChars="400"/>
      </w:pPr>
      <w:hyperlink w:anchor="Ready_to_Go__After_the_deferred">
        <w:r>
          <w:rPr>
            <w:color w:val="0000FF" w:themeColor="hyperlink"/>
            <w:u w:val="single"/>
          </w:rPr>
          <w:t>Ready to Go</w:t>
        </w:r>
      </w:hyperlink>
    </w:p>
    <w:p>
      <w:pPr>
        <w:pStyle w:val="Normal"/>
        <w:ind w:left="0" w:firstLineChars="0" w:firstLine="0" w:leftChars="400"/>
      </w:pPr>
      <w:hyperlink w:anchor="Data_Driven_Updates__After_the_m">
        <w:r>
          <w:rPr>
            <w:color w:val="0000FF" w:themeColor="hyperlink"/>
            <w:u w:val="single"/>
          </w:rPr>
          <w:t>Data-Driven Updates</w:t>
        </w:r>
      </w:hyperlink>
    </w:p>
    <w:p>
      <w:pPr>
        <w:pStyle w:val="Normal"/>
        <w:ind w:left="0" w:firstLineChars="0" w:firstLine="0" w:leftChars="400"/>
      </w:pPr>
      <w:hyperlink w:anchor="Filtering_Data_with_Crossfilter">
        <w:r>
          <w:rPr>
            <w:color w:val="0000FF" w:themeColor="hyperlink"/>
            <w:u w:val="single"/>
          </w:rPr>
          <w:t>Filtering Data with Crossfilter</w:t>
        </w:r>
      </w:hyperlink>
    </w:p>
    <w:p>
      <w:pPr>
        <w:pStyle w:val="Normal"/>
        <w:ind w:left="0" w:firstLineChars="0" w:firstLine="0" w:leftChars="200"/>
      </w:pPr>
      <w:hyperlink w:anchor="Running_the_Nobel_Prize_Visualiz">
        <w:r>
          <w:rPr>
            <w:color w:val="0000FF" w:themeColor="hyperlink"/>
            <w:u w:val="single"/>
          </w:rPr>
          <w:t>Running the Nobel Prize Visualization App</w:t>
        </w:r>
      </w:hyperlink>
    </w:p>
    <w:p>
      <w:pPr>
        <w:pStyle w:val="Normal"/>
        <w:ind w:left="0" w:firstLineChars="0" w:firstLine="0" w:leftChars="200"/>
      </w:pPr>
      <w:hyperlink w:anchor="Summary__In_this_chapter__we_ske">
        <w:r>
          <w:rPr>
            <w:color w:val="0000FF" w:themeColor="hyperlink"/>
            <w:u w:val="single"/>
          </w:rPr>
          <w:t>Summary</w:t>
        </w:r>
      </w:hyperlink>
    </w:p>
    <w:p>
      <w:pPr>
        <w:pStyle w:val="Normal"/>
        <w:ind w:left="0" w:firstLineChars="0" w:firstLine="0" w:leftChars="0"/>
      </w:pPr>
      <w:hyperlink w:anchor="Chapter_17__Introducing_D3___The_2">
        <w:r>
          <w:rPr>
            <w:color w:val="0000FF" w:themeColor="hyperlink"/>
            <w:u w:val="single"/>
          </w:rPr>
          <w:t>17. Introducing D3—​The Story of a Bar Chart</w:t>
        </w:r>
      </w:hyperlink>
    </w:p>
    <w:p>
      <w:pPr>
        <w:pStyle w:val="Normal"/>
        <w:ind w:left="0" w:firstLineChars="0" w:firstLine="0" w:leftChars="200"/>
      </w:pPr>
      <w:hyperlink w:anchor="Framing_the_Problem__A_bar_chart">
        <w:r>
          <w:rPr>
            <w:color w:val="0000FF" w:themeColor="hyperlink"/>
            <w:u w:val="single"/>
          </w:rPr>
          <w:t>Framing the Problem</w:t>
        </w:r>
      </w:hyperlink>
    </w:p>
    <w:p>
      <w:pPr>
        <w:pStyle w:val="Normal"/>
        <w:ind w:left="0" w:firstLineChars="0" w:firstLine="0" w:leftChars="200"/>
      </w:pPr>
      <w:hyperlink w:anchor="Working_with_Selections__Selecti">
        <w:r>
          <w:rPr>
            <w:color w:val="0000FF" w:themeColor="hyperlink"/>
            <w:u w:val="single"/>
          </w:rPr>
          <w:t>Working with Selections</w:t>
        </w:r>
      </w:hyperlink>
    </w:p>
    <w:p>
      <w:pPr>
        <w:pStyle w:val="Normal"/>
        <w:ind w:left="0" w:firstLineChars="0" w:firstLine="0" w:leftChars="200"/>
      </w:pPr>
      <w:hyperlink w:anchor="Adding_DOM_Elements__We_ve_seen">
        <w:r>
          <w:rPr>
            <w:color w:val="0000FF" w:themeColor="hyperlink"/>
            <w:u w:val="single"/>
          </w:rPr>
          <w:t>Adding DOM Elements</w:t>
        </w:r>
      </w:hyperlink>
    </w:p>
    <w:p>
      <w:pPr>
        <w:pStyle w:val="Normal"/>
        <w:ind w:left="0" w:firstLineChars="0" w:firstLine="0" w:leftChars="200"/>
      </w:pPr>
      <w:hyperlink w:anchor="Leveraging_D3__In_Example_17_2">
        <w:r>
          <w:rPr>
            <w:color w:val="0000FF" w:themeColor="hyperlink"/>
            <w:u w:val="single"/>
          </w:rPr>
          <w:t>Leveraging D3</w:t>
        </w:r>
      </w:hyperlink>
    </w:p>
    <w:p>
      <w:pPr>
        <w:pStyle w:val="Normal"/>
        <w:ind w:left="0" w:firstLineChars="0" w:firstLine="0" w:leftChars="200"/>
      </w:pPr>
      <w:hyperlink w:anchor="Measuring_Up_with_D3_s_Scales__T">
        <w:r>
          <w:rPr>
            <w:color w:val="0000FF" w:themeColor="hyperlink"/>
            <w:u w:val="single"/>
          </w:rPr>
          <w:t>Measuring Up with D3’s Scales</w:t>
        </w:r>
      </w:hyperlink>
    </w:p>
    <w:p>
      <w:pPr>
        <w:pStyle w:val="Normal"/>
        <w:ind w:left="0" w:firstLineChars="0" w:firstLine="0" w:leftChars="400"/>
      </w:pPr>
      <w:hyperlink w:anchor="Quantitative_Scales__A_D3_quanti">
        <w:r>
          <w:rPr>
            <w:color w:val="0000FF" w:themeColor="hyperlink"/>
            <w:u w:val="single"/>
          </w:rPr>
          <w:t>Quantitative Scales</w:t>
        </w:r>
      </w:hyperlink>
    </w:p>
    <w:p>
      <w:pPr>
        <w:pStyle w:val="Normal"/>
        <w:ind w:left="0" w:firstLineChars="0" w:firstLine="0" w:leftChars="400"/>
      </w:pPr>
      <w:hyperlink w:anchor="Ordinal_Scales__Ordinal_scales_t">
        <w:r>
          <w:rPr>
            <w:color w:val="0000FF" w:themeColor="hyperlink"/>
            <w:u w:val="single"/>
          </w:rPr>
          <w:t>Ordinal Scales</w:t>
        </w:r>
      </w:hyperlink>
    </w:p>
    <w:p>
      <w:pPr>
        <w:pStyle w:val="Normal"/>
        <w:ind w:left="0" w:firstLineChars="0" w:firstLine="0" w:leftChars="200"/>
      </w:pPr>
      <w:hyperlink w:anchor="Unleashing_the_Power_of_D3_with">
        <w:r>
          <w:rPr>
            <w:color w:val="0000FF" w:themeColor="hyperlink"/>
            <w:u w:val="single"/>
          </w:rPr>
          <w:t>Unleashing the Power of D3 with Data Binding/Joining</w:t>
        </w:r>
      </w:hyperlink>
    </w:p>
    <w:p>
      <w:pPr>
        <w:pStyle w:val="Normal"/>
        <w:ind w:left="0" w:firstLineChars="0" w:firstLine="0" w:leftChars="200"/>
      </w:pPr>
      <w:hyperlink w:anchor="Updating_the_DOM_with_Data__I_th">
        <w:r>
          <w:rPr>
            <w:color w:val="0000FF" w:themeColor="hyperlink"/>
            <w:u w:val="single"/>
          </w:rPr>
          <w:t>Updating the DOM with Data</w:t>
        </w:r>
      </w:hyperlink>
    </w:p>
    <w:p>
      <w:pPr>
        <w:pStyle w:val="Normal"/>
        <w:ind w:left="0" w:firstLineChars="0" w:firstLine="0" w:leftChars="200"/>
      </w:pPr>
      <w:hyperlink w:anchor="Putting_the_Bar_Chart_Together">
        <w:r>
          <w:rPr>
            <w:color w:val="0000FF" w:themeColor="hyperlink"/>
            <w:u w:val="single"/>
          </w:rPr>
          <w:t>Putting the Bar Chart Together</w:t>
        </w:r>
      </w:hyperlink>
    </w:p>
    <w:p>
      <w:pPr>
        <w:pStyle w:val="Normal"/>
        <w:ind w:left="0" w:firstLineChars="0" w:firstLine="0" w:leftChars="200"/>
      </w:pPr>
      <w:hyperlink w:anchor="Axes_and_Labels__Now_that_we_hav">
        <w:r>
          <w:rPr>
            <w:color w:val="0000FF" w:themeColor="hyperlink"/>
            <w:u w:val="single"/>
          </w:rPr>
          <w:t>Axes and Labels</w:t>
        </w:r>
      </w:hyperlink>
    </w:p>
    <w:p>
      <w:pPr>
        <w:pStyle w:val="Normal"/>
        <w:ind w:left="0" w:firstLineChars="0" w:firstLine="0" w:leftChars="200"/>
      </w:pPr>
      <w:hyperlink w:anchor="Transitions__As_it_stands__our_b">
        <w:r>
          <w:rPr>
            <w:color w:val="0000FF" w:themeColor="hyperlink"/>
            <w:u w:val="single"/>
          </w:rPr>
          <w:t>Transitions</w:t>
        </w:r>
      </w:hyperlink>
    </w:p>
    <w:p>
      <w:pPr>
        <w:pStyle w:val="Normal"/>
        <w:ind w:left="0" w:firstLineChars="0" w:firstLine="0" w:leftChars="400"/>
      </w:pPr>
      <w:hyperlink w:anchor="Updating_the_Bar_Chart__When_the">
        <w:r>
          <w:rPr>
            <w:color w:val="0000FF" w:themeColor="hyperlink"/>
            <w:u w:val="single"/>
          </w:rPr>
          <w:t>Updating the Bar Chart</w:t>
        </w:r>
      </w:hyperlink>
    </w:p>
    <w:p>
      <w:pPr>
        <w:pStyle w:val="Normal"/>
        <w:ind w:left="0" w:firstLineChars="0" w:firstLine="0" w:leftChars="200"/>
      </w:pPr>
      <w:hyperlink w:anchor="Summary__This_has_been_a_large_a">
        <w:r>
          <w:rPr>
            <w:color w:val="0000FF" w:themeColor="hyperlink"/>
            <w:u w:val="single"/>
          </w:rPr>
          <w:t>Summary</w:t>
        </w:r>
      </w:hyperlink>
    </w:p>
    <w:p>
      <w:pPr>
        <w:pStyle w:val="Normal"/>
        <w:ind w:left="0" w:firstLineChars="0" w:firstLine="0" w:leftChars="0"/>
      </w:pPr>
      <w:hyperlink w:anchor="Chapter_18__Visualizing_Individu_2">
        <w:r>
          <w:rPr>
            <w:color w:val="0000FF" w:themeColor="hyperlink"/>
            <w:u w:val="single"/>
          </w:rPr>
          <w:t>18. Visualizing Individual Prizes</w:t>
        </w:r>
      </w:hyperlink>
    </w:p>
    <w:p>
      <w:pPr>
        <w:pStyle w:val="Normal"/>
        <w:ind w:left="0" w:firstLineChars="0" w:firstLine="0" w:leftChars="200"/>
      </w:pPr>
      <w:hyperlink w:anchor="Building_the_Framework__Our_targ">
        <w:r>
          <w:rPr>
            <w:color w:val="0000FF" w:themeColor="hyperlink"/>
            <w:u w:val="single"/>
          </w:rPr>
          <w:t>Building the Framework</w:t>
        </w:r>
      </w:hyperlink>
    </w:p>
    <w:p>
      <w:pPr>
        <w:pStyle w:val="Normal"/>
        <w:ind w:left="0" w:firstLineChars="0" w:firstLine="0" w:leftChars="200"/>
      </w:pPr>
      <w:hyperlink w:anchor="Scales__To_place_the_circular_in">
        <w:r>
          <w:rPr>
            <w:color w:val="0000FF" w:themeColor="hyperlink"/>
            <w:u w:val="single"/>
          </w:rPr>
          <w:t>Scales</w:t>
        </w:r>
      </w:hyperlink>
    </w:p>
    <w:p>
      <w:pPr>
        <w:pStyle w:val="Normal"/>
        <w:ind w:left="0" w:firstLineChars="0" w:firstLine="0" w:leftChars="200"/>
      </w:pPr>
      <w:hyperlink w:anchor="Axes__With_a_maximum_of_14_prize">
        <w:r>
          <w:rPr>
            <w:color w:val="0000FF" w:themeColor="hyperlink"/>
            <w:u w:val="single"/>
          </w:rPr>
          <w:t>Axes</w:t>
        </w:r>
      </w:hyperlink>
    </w:p>
    <w:p>
      <w:pPr>
        <w:pStyle w:val="Normal"/>
        <w:ind w:left="0" w:firstLineChars="0" w:firstLine="0" w:leftChars="200"/>
      </w:pPr>
      <w:hyperlink w:anchor="Category_Labels__The_last_of_our">
        <w:r>
          <w:rPr>
            <w:color w:val="0000FF" w:themeColor="hyperlink"/>
            <w:u w:val="single"/>
          </w:rPr>
          <w:t>Category Labels</w:t>
        </w:r>
      </w:hyperlink>
    </w:p>
    <w:p>
      <w:pPr>
        <w:pStyle w:val="Normal"/>
        <w:ind w:left="0" w:firstLineChars="0" w:firstLine="0" w:leftChars="200"/>
      </w:pPr>
      <w:hyperlink w:anchor="Nesting_the_Data__In_order_to_cr">
        <w:r>
          <w:rPr>
            <w:color w:val="0000FF" w:themeColor="hyperlink"/>
            <w:u w:val="single"/>
          </w:rPr>
          <w:t>Nesting the Data</w:t>
        </w:r>
      </w:hyperlink>
    </w:p>
    <w:p>
      <w:pPr>
        <w:pStyle w:val="Normal"/>
        <w:ind w:left="0" w:firstLineChars="0" w:firstLine="0" w:leftChars="200"/>
      </w:pPr>
      <w:hyperlink w:anchor="Adding_the_Winners_with_a_Nested">
        <w:r>
          <w:rPr>
            <w:color w:val="0000FF" w:themeColor="hyperlink"/>
            <w:u w:val="single"/>
          </w:rPr>
          <w:t>Adding the Winners with a Nested Data-Join</w:t>
        </w:r>
      </w:hyperlink>
    </w:p>
    <w:p>
      <w:pPr>
        <w:pStyle w:val="Normal"/>
        <w:ind w:left="0" w:firstLineChars="0" w:firstLine="0" w:leftChars="200"/>
      </w:pPr>
      <w:hyperlink w:anchor="A_Little_Transitional_Sparkle__A">
        <w:r>
          <w:rPr>
            <w:color w:val="0000FF" w:themeColor="hyperlink"/>
            <w:u w:val="single"/>
          </w:rPr>
          <w:t>A Little Transitional Sparkle</w:t>
        </w:r>
      </w:hyperlink>
    </w:p>
    <w:p>
      <w:pPr>
        <w:pStyle w:val="Normal"/>
        <w:ind w:left="0" w:firstLineChars="0" w:firstLine="0" w:leftChars="400"/>
      </w:pPr>
      <w:hyperlink w:anchor="Updating_the_Bar_Chart__When_the_1">
        <w:r>
          <w:rPr>
            <w:color w:val="0000FF" w:themeColor="hyperlink"/>
            <w:u w:val="single"/>
          </w:rPr>
          <w:t>Updating the Bar Chart</w:t>
        </w:r>
      </w:hyperlink>
    </w:p>
    <w:p>
      <w:pPr>
        <w:pStyle w:val="Normal"/>
        <w:ind w:left="0" w:firstLineChars="0" w:firstLine="0" w:leftChars="200"/>
      </w:pPr>
      <w:hyperlink w:anchor="Summary__Following_on_from_the_b">
        <w:r>
          <w:rPr>
            <w:color w:val="0000FF" w:themeColor="hyperlink"/>
            <w:u w:val="single"/>
          </w:rPr>
          <w:t>Summary</w:t>
        </w:r>
      </w:hyperlink>
    </w:p>
    <w:p>
      <w:pPr>
        <w:pStyle w:val="Normal"/>
        <w:ind w:left="0" w:firstLineChars="0" w:firstLine="0" w:leftChars="0"/>
      </w:pPr>
      <w:hyperlink w:anchor="Chapter_19__Mapping_with_D3___Bu_2">
        <w:r>
          <w:rPr>
            <w:color w:val="0000FF" w:themeColor="hyperlink"/>
            <w:u w:val="single"/>
          </w:rPr>
          <w:t>19. Mapping with D3</w:t>
        </w:r>
      </w:hyperlink>
    </w:p>
    <w:p>
      <w:pPr>
        <w:pStyle w:val="Normal"/>
        <w:ind w:left="0" w:firstLineChars="0" w:firstLine="0" w:leftChars="200"/>
      </w:pPr>
      <w:hyperlink w:anchor="Available_Maps__The_most_popular">
        <w:r>
          <w:rPr>
            <w:color w:val="0000FF" w:themeColor="hyperlink"/>
            <w:u w:val="single"/>
          </w:rPr>
          <w:t>Available Maps</w:t>
        </w:r>
      </w:hyperlink>
    </w:p>
    <w:p>
      <w:pPr>
        <w:pStyle w:val="Normal"/>
        <w:ind w:left="0" w:firstLineChars="0" w:firstLine="0" w:leftChars="200"/>
      </w:pPr>
      <w:hyperlink w:anchor="D3_s_Mapping_Data_Formats__D3_ma">
        <w:r>
          <w:rPr>
            <w:color w:val="0000FF" w:themeColor="hyperlink"/>
            <w:u w:val="single"/>
          </w:rPr>
          <w:t>D3’s Mapping Data Formats</w:t>
        </w:r>
      </w:hyperlink>
    </w:p>
    <w:p>
      <w:pPr>
        <w:pStyle w:val="Normal"/>
        <w:ind w:left="0" w:firstLineChars="0" w:firstLine="0" w:leftChars="400"/>
      </w:pPr>
      <w:hyperlink w:anchor="GeoJSON__GeoJSON_files_contain_o">
        <w:r>
          <w:rPr>
            <w:color w:val="0000FF" w:themeColor="hyperlink"/>
            <w:u w:val="single"/>
          </w:rPr>
          <w:t>GeoJSON</w:t>
        </w:r>
      </w:hyperlink>
    </w:p>
    <w:p>
      <w:pPr>
        <w:pStyle w:val="Normal"/>
        <w:ind w:left="0" w:firstLineChars="0" w:firstLine="0" w:leftChars="400"/>
      </w:pPr>
      <w:hyperlink w:anchor="TopoJSON__Developed_by_Mike_Bost">
        <w:r>
          <w:rPr>
            <w:color w:val="0000FF" w:themeColor="hyperlink"/>
            <w:u w:val="single"/>
          </w:rPr>
          <w:t>TopoJSON</w:t>
        </w:r>
      </w:hyperlink>
    </w:p>
    <w:p>
      <w:pPr>
        <w:pStyle w:val="Normal"/>
        <w:ind w:left="0" w:firstLineChars="0" w:firstLine="0" w:leftChars="400"/>
      </w:pPr>
      <w:hyperlink w:anchor="Converting_Maps_to_TopoJSON__You">
        <w:r>
          <w:rPr>
            <w:color w:val="0000FF" w:themeColor="hyperlink"/>
            <w:u w:val="single"/>
          </w:rPr>
          <w:t>Converting Maps to TopoJSON</w:t>
        </w:r>
      </w:hyperlink>
    </w:p>
    <w:p>
      <w:pPr>
        <w:pStyle w:val="Normal"/>
        <w:ind w:left="0" w:firstLineChars="0" w:firstLine="0" w:leftChars="200"/>
      </w:pPr>
      <w:hyperlink w:anchor="D3_Geo__Projections__and_Paths">
        <w:r>
          <w:rPr>
            <w:color w:val="0000FF" w:themeColor="hyperlink"/>
            <w:u w:val="single"/>
          </w:rPr>
          <w:t>D3 Geo, Projections, and Paths</w:t>
        </w:r>
      </w:hyperlink>
    </w:p>
    <w:p>
      <w:pPr>
        <w:pStyle w:val="Normal"/>
        <w:ind w:left="0" w:firstLineChars="0" w:firstLine="0" w:leftChars="400"/>
      </w:pPr>
      <w:hyperlink w:anchor="Projections__Probably_the_chief">
        <w:r>
          <w:rPr>
            <w:color w:val="0000FF" w:themeColor="hyperlink"/>
            <w:u w:val="single"/>
          </w:rPr>
          <w:t>Projections</w:t>
        </w:r>
      </w:hyperlink>
    </w:p>
    <w:p>
      <w:pPr>
        <w:pStyle w:val="Normal"/>
        <w:ind w:left="0" w:firstLineChars="0" w:firstLine="0" w:leftChars="400"/>
      </w:pPr>
      <w:hyperlink w:anchor="Paths__Once_you_ve_settled_on_an">
        <w:r>
          <w:rPr>
            <w:color w:val="0000FF" w:themeColor="hyperlink"/>
            <w:u w:val="single"/>
          </w:rPr>
          <w:t>Paths</w:t>
        </w:r>
      </w:hyperlink>
    </w:p>
    <w:p>
      <w:pPr>
        <w:pStyle w:val="Normal"/>
        <w:ind w:left="0" w:firstLineChars="0" w:firstLine="0" w:leftChars="400"/>
      </w:pPr>
      <w:hyperlink w:anchor="graticules__A_useful_component_o">
        <w:r>
          <w:rPr>
            <w:color w:val="0000FF" w:themeColor="hyperlink"/>
            <w:u w:val="single"/>
          </w:rPr>
          <w:t>graticules</w:t>
        </w:r>
      </w:hyperlink>
    </w:p>
    <w:p>
      <w:pPr>
        <w:pStyle w:val="Normal"/>
        <w:ind w:left="0" w:firstLineChars="0" w:firstLine="0" w:leftChars="200"/>
      </w:pPr>
      <w:hyperlink w:anchor="Putting_the_Elements_Together__U">
        <w:r>
          <w:rPr>
            <w:color w:val="0000FF" w:themeColor="hyperlink"/>
            <w:u w:val="single"/>
          </w:rPr>
          <w:t>Putting the Elements Together</w:t>
        </w:r>
      </w:hyperlink>
    </w:p>
    <w:p>
      <w:pPr>
        <w:pStyle w:val="Normal"/>
        <w:ind w:left="0" w:firstLineChars="0" w:firstLine="0" w:leftChars="200"/>
      </w:pPr>
      <w:hyperlink w:anchor="Updating_the_Map__The_first_time">
        <w:r>
          <w:rPr>
            <w:color w:val="0000FF" w:themeColor="hyperlink"/>
            <w:u w:val="single"/>
          </w:rPr>
          <w:t>Updating the Map</w:t>
        </w:r>
      </w:hyperlink>
    </w:p>
    <w:p>
      <w:pPr>
        <w:pStyle w:val="Normal"/>
        <w:ind w:left="0" w:firstLineChars="0" w:firstLine="0" w:leftChars="200"/>
      </w:pPr>
      <w:hyperlink w:anchor="Adding_Value_Indicators__To_add">
        <w:r>
          <w:rPr>
            <w:color w:val="0000FF" w:themeColor="hyperlink"/>
            <w:u w:val="single"/>
          </w:rPr>
          <w:t>Adding Value Indicators</w:t>
        </w:r>
      </w:hyperlink>
    </w:p>
    <w:p>
      <w:pPr>
        <w:pStyle w:val="Normal"/>
        <w:ind w:left="0" w:firstLineChars="0" w:firstLine="0" w:leftChars="200"/>
      </w:pPr>
      <w:hyperlink w:anchor="Our_Completed_Map__With_the_coun">
        <w:r>
          <w:rPr>
            <w:color w:val="0000FF" w:themeColor="hyperlink"/>
            <w:u w:val="single"/>
          </w:rPr>
          <w:t>Our Completed Map</w:t>
        </w:r>
      </w:hyperlink>
    </w:p>
    <w:p>
      <w:pPr>
        <w:pStyle w:val="Normal"/>
        <w:ind w:left="0" w:firstLineChars="0" w:firstLine="0" w:leftChars="200"/>
      </w:pPr>
      <w:hyperlink w:anchor="Building_a_Simple_Tooltip__Toolt">
        <w:r>
          <w:rPr>
            <w:color w:val="0000FF" w:themeColor="hyperlink"/>
            <w:u w:val="single"/>
          </w:rPr>
          <w:t>Building a Simple Tooltip</w:t>
        </w:r>
      </w:hyperlink>
    </w:p>
    <w:p>
      <w:pPr>
        <w:pStyle w:val="Normal"/>
        <w:ind w:left="0" w:firstLineChars="0" w:firstLine="0" w:leftChars="400"/>
      </w:pPr>
      <w:hyperlink w:anchor="Updating_the_Map__When_the_map_m">
        <w:r>
          <w:rPr>
            <w:color w:val="0000FF" w:themeColor="hyperlink"/>
            <w:u w:val="single"/>
          </w:rPr>
          <w:t>Updating the Map</w:t>
        </w:r>
      </w:hyperlink>
    </w:p>
    <w:p>
      <w:pPr>
        <w:pStyle w:val="Normal"/>
        <w:ind w:left="0" w:firstLineChars="0" w:firstLine="0" w:leftChars="200"/>
      </w:pPr>
      <w:hyperlink w:anchor="Summary__D3_mapping_is_a_rich_ar">
        <w:r>
          <w:rPr>
            <w:color w:val="0000FF" w:themeColor="hyperlink"/>
            <w:u w:val="single"/>
          </w:rPr>
          <w:t>Summary</w:t>
        </w:r>
      </w:hyperlink>
    </w:p>
    <w:p>
      <w:pPr>
        <w:pStyle w:val="Normal"/>
        <w:ind w:left="0" w:firstLineChars="0" w:firstLine="0" w:leftChars="0"/>
      </w:pPr>
      <w:hyperlink w:anchor="Chapter_20__Visualizing_Individu_2">
        <w:r>
          <w:rPr>
            <w:color w:val="0000FF" w:themeColor="hyperlink"/>
            <w:u w:val="single"/>
          </w:rPr>
          <w:t>20. Visualizing Individual Winners</w:t>
        </w:r>
      </w:hyperlink>
    </w:p>
    <w:p>
      <w:pPr>
        <w:pStyle w:val="Normal"/>
        <w:ind w:left="0" w:firstLineChars="0" w:firstLine="0" w:leftChars="200"/>
      </w:pPr>
      <w:hyperlink w:anchor="Building_the_List__We_build_our">
        <w:r>
          <w:rPr>
            <w:color w:val="0000FF" w:themeColor="hyperlink"/>
            <w:u w:val="single"/>
          </w:rPr>
          <w:t>Building the List</w:t>
        </w:r>
      </w:hyperlink>
    </w:p>
    <w:p>
      <w:pPr>
        <w:pStyle w:val="Normal"/>
        <w:ind w:left="0" w:firstLineChars="0" w:firstLine="0" w:leftChars="200"/>
      </w:pPr>
      <w:hyperlink w:anchor="Building_the_Bio_Box__The_bio_bo">
        <w:r>
          <w:rPr>
            <w:color w:val="0000FF" w:themeColor="hyperlink"/>
            <w:u w:val="single"/>
          </w:rPr>
          <w:t>Building the Bio-Box</w:t>
        </w:r>
      </w:hyperlink>
    </w:p>
    <w:p>
      <w:pPr>
        <w:pStyle w:val="Normal"/>
        <w:ind w:left="0" w:firstLineChars="0" w:firstLine="0" w:leftChars="400"/>
      </w:pPr>
      <w:hyperlink w:anchor="Updating_the_Winners_List__When">
        <w:r>
          <w:rPr>
            <w:color w:val="0000FF" w:themeColor="hyperlink"/>
            <w:u w:val="single"/>
          </w:rPr>
          <w:t>Updating the Winners List</w:t>
        </w:r>
      </w:hyperlink>
    </w:p>
    <w:p>
      <w:pPr>
        <w:pStyle w:val="Normal"/>
        <w:ind w:left="0" w:firstLineChars="0" w:firstLine="0" w:leftChars="200"/>
      </w:pPr>
      <w:hyperlink w:anchor="Summary__In_this_chapter__we_saw">
        <w:r>
          <w:rPr>
            <w:color w:val="0000FF" w:themeColor="hyperlink"/>
            <w:u w:val="single"/>
          </w:rPr>
          <w:t>Summary</w:t>
        </w:r>
      </w:hyperlink>
    </w:p>
    <w:p>
      <w:pPr>
        <w:pStyle w:val="Normal"/>
        <w:ind w:left="0" w:firstLineChars="0" w:firstLine="0" w:leftChars="0"/>
      </w:pPr>
      <w:hyperlink w:anchor="Chapter_21__The_Menu_Bar___The_p_2">
        <w:r>
          <w:rPr>
            <w:color w:val="0000FF" w:themeColor="hyperlink"/>
            <w:u w:val="single"/>
          </w:rPr>
          <w:t>21. The Menu Bar</w:t>
        </w:r>
      </w:hyperlink>
    </w:p>
    <w:p>
      <w:pPr>
        <w:pStyle w:val="Normal"/>
        <w:ind w:left="0" w:firstLineChars="0" w:firstLine="0" w:leftChars="200"/>
      </w:pPr>
      <w:hyperlink w:anchor="Creating_HTML_Elements_with_D3">
        <w:r>
          <w:rPr>
            <w:color w:val="0000FF" w:themeColor="hyperlink"/>
            <w:u w:val="single"/>
          </w:rPr>
          <w:t>Creating HTML Elements with D3</w:t>
        </w:r>
      </w:hyperlink>
    </w:p>
    <w:p>
      <w:pPr>
        <w:pStyle w:val="Normal"/>
        <w:ind w:left="0" w:firstLineChars="0" w:firstLine="0" w:leftChars="200"/>
      </w:pPr>
      <w:hyperlink w:anchor="Building_the_Menu_Bar__As_discus">
        <w:r>
          <w:rPr>
            <w:color w:val="0000FF" w:themeColor="hyperlink"/>
            <w:u w:val="single"/>
          </w:rPr>
          <w:t>Building the Menu Bar</w:t>
        </w:r>
      </w:hyperlink>
    </w:p>
    <w:p>
      <w:pPr>
        <w:pStyle w:val="Normal"/>
        <w:ind w:left="0" w:firstLineChars="0" w:firstLine="0" w:leftChars="400"/>
      </w:pPr>
      <w:hyperlink w:anchor="Building_the_Category_Selector">
        <w:r>
          <w:rPr>
            <w:color w:val="0000FF" w:themeColor="hyperlink"/>
            <w:u w:val="single"/>
          </w:rPr>
          <w:t>Building the Category Selector</w:t>
        </w:r>
      </w:hyperlink>
    </w:p>
    <w:p>
      <w:pPr>
        <w:pStyle w:val="Normal"/>
        <w:ind w:left="0" w:firstLineChars="0" w:firstLine="0" w:leftChars="400"/>
      </w:pPr>
      <w:hyperlink w:anchor="Adding_the_Gender_Selector__We_h">
        <w:r>
          <w:rPr>
            <w:color w:val="0000FF" w:themeColor="hyperlink"/>
            <w:u w:val="single"/>
          </w:rPr>
          <w:t>Adding the Gender Selector</w:t>
        </w:r>
      </w:hyperlink>
    </w:p>
    <w:p>
      <w:pPr>
        <w:pStyle w:val="Normal"/>
        <w:ind w:left="0" w:firstLineChars="0" w:firstLine="0" w:leftChars="400"/>
      </w:pPr>
      <w:hyperlink w:anchor="Adding_the_Country_Selector__Add">
        <w:r>
          <w:rPr>
            <w:color w:val="0000FF" w:themeColor="hyperlink"/>
            <w:u w:val="single"/>
          </w:rPr>
          <w:t>Adding the Country Selector</w:t>
        </w:r>
      </w:hyperlink>
    </w:p>
    <w:p>
      <w:pPr>
        <w:pStyle w:val="Normal"/>
        <w:ind w:left="0" w:firstLineChars="0" w:firstLine="0" w:leftChars="400"/>
      </w:pPr>
      <w:hyperlink w:anchor="Wiring_Up_the_Metric_Radio_Butto">
        <w:r>
          <w:rPr>
            <w:color w:val="0000FF" w:themeColor="hyperlink"/>
            <w:u w:val="single"/>
          </w:rPr>
          <w:t>Wiring Up the Metric Radio Button</w:t>
        </w:r>
      </w:hyperlink>
    </w:p>
    <w:p>
      <w:pPr>
        <w:pStyle w:val="Normal"/>
        <w:ind w:left="0" w:firstLineChars="0" w:firstLine="0" w:leftChars="200"/>
      </w:pPr>
      <w:hyperlink w:anchor="Summary__In_this_chapter__we_saw_1">
        <w:r>
          <w:rPr>
            <w:color w:val="0000FF" w:themeColor="hyperlink"/>
            <w:u w:val="single"/>
          </w:rPr>
          <w:t>Summary</w:t>
        </w:r>
      </w:hyperlink>
    </w:p>
    <w:p>
      <w:pPr>
        <w:pStyle w:val="Normal"/>
        <w:ind w:left="0" w:firstLineChars="0" w:firstLine="0" w:leftChars="0"/>
      </w:pPr>
      <w:hyperlink w:anchor="Chapter_22__Conclusion___Althoug_2">
        <w:r>
          <w:rPr>
            <w:color w:val="0000FF" w:themeColor="hyperlink"/>
            <w:u w:val="single"/>
          </w:rPr>
          <w:t>22. Conclusion</w:t>
        </w:r>
      </w:hyperlink>
    </w:p>
    <w:p>
      <w:pPr>
        <w:pStyle w:val="Normal"/>
        <w:ind w:left="0" w:firstLineChars="0" w:firstLine="0" w:leftChars="200"/>
      </w:pPr>
      <w:hyperlink w:anchor="Recap__This_book_was_divided_int">
        <w:r>
          <w:rPr>
            <w:color w:val="0000FF" w:themeColor="hyperlink"/>
            <w:u w:val="single"/>
          </w:rPr>
          <w:t>Recap</w:t>
        </w:r>
      </w:hyperlink>
    </w:p>
    <w:p>
      <w:pPr>
        <w:pStyle w:val="Normal"/>
        <w:ind w:left="0" w:firstLineChars="0" w:firstLine="0" w:leftChars="400"/>
      </w:pPr>
      <w:hyperlink w:anchor="Part_I__Basic_Toolkit__Our_basic_1">
        <w:r>
          <w:rPr>
            <w:color w:val="0000FF" w:themeColor="hyperlink"/>
            <w:u w:val="single"/>
          </w:rPr>
          <w:t>Part I: Basic Toolkit</w:t>
        </w:r>
      </w:hyperlink>
    </w:p>
    <w:p>
      <w:pPr>
        <w:pStyle w:val="Normal"/>
        <w:ind w:left="0" w:firstLineChars="0" w:firstLine="0" w:leftChars="400"/>
      </w:pPr>
      <w:hyperlink w:anchor="Part_II__Getting_Your_Data__In_t_1">
        <w:r>
          <w:rPr>
            <w:color w:val="0000FF" w:themeColor="hyperlink"/>
            <w:u w:val="single"/>
          </w:rPr>
          <w:t>Part II: Getting Your Data</w:t>
        </w:r>
      </w:hyperlink>
    </w:p>
    <w:p>
      <w:pPr>
        <w:pStyle w:val="Normal"/>
        <w:ind w:left="0" w:firstLineChars="0" w:firstLine="0" w:leftChars="400"/>
      </w:pPr>
      <w:hyperlink w:anchor="Part_III__Cleaning_and_Exploring_4">
        <w:r>
          <w:rPr>
            <w:color w:val="0000FF" w:themeColor="hyperlink"/>
            <w:u w:val="single"/>
          </w:rPr>
          <w:t>Part III: Cleaning and Exploring Data with pandas</w:t>
        </w:r>
      </w:hyperlink>
    </w:p>
    <w:p>
      <w:pPr>
        <w:pStyle w:val="Normal"/>
        <w:ind w:left="0" w:firstLineChars="0" w:firstLine="0" w:leftChars="400"/>
      </w:pPr>
      <w:hyperlink w:anchor="Part_IV__Delivering_the_Data__In_1">
        <w:r>
          <w:rPr>
            <w:color w:val="0000FF" w:themeColor="hyperlink"/>
            <w:u w:val="single"/>
          </w:rPr>
          <w:t>Part IV: Delivering the Data</w:t>
        </w:r>
      </w:hyperlink>
    </w:p>
    <w:p>
      <w:pPr>
        <w:pStyle w:val="Normal"/>
        <w:ind w:left="0" w:firstLineChars="0" w:firstLine="0" w:leftChars="400"/>
      </w:pPr>
      <w:hyperlink w:anchor="Part_V__Visualizing_Your_Data_wi_4">
        <w:r>
          <w:rPr>
            <w:color w:val="0000FF" w:themeColor="hyperlink"/>
            <w:u w:val="single"/>
          </w:rPr>
          <w:t>Part V: Visualizing Your Data with D3 and Plotly</w:t>
        </w:r>
      </w:hyperlink>
    </w:p>
    <w:p>
      <w:pPr>
        <w:pStyle w:val="Normal"/>
        <w:ind w:left="0" w:firstLineChars="0" w:firstLine="0" w:leftChars="200"/>
      </w:pPr>
      <w:hyperlink w:anchor="Future_Progress__As_mentioned__t">
        <w:r>
          <w:rPr>
            <w:color w:val="0000FF" w:themeColor="hyperlink"/>
            <w:u w:val="single"/>
          </w:rPr>
          <w:t>Future Progress</w:t>
        </w:r>
      </w:hyperlink>
    </w:p>
    <w:p>
      <w:pPr>
        <w:pStyle w:val="Normal"/>
        <w:ind w:left="0" w:firstLineChars="0" w:firstLine="0" w:leftChars="400"/>
      </w:pPr>
      <w:hyperlink w:anchor="Visualizing_Social_Media_Network">
        <w:r>
          <w:rPr>
            <w:color w:val="0000FF" w:themeColor="hyperlink"/>
            <w:u w:val="single"/>
          </w:rPr>
          <w:t>Visualizing Social Media Networks</w:t>
        </w:r>
      </w:hyperlink>
    </w:p>
    <w:p>
      <w:pPr>
        <w:pStyle w:val="Normal"/>
        <w:ind w:left="0" w:firstLineChars="0" w:firstLine="0" w:leftChars="400"/>
      </w:pPr>
      <w:hyperlink w:anchor="Machine_Learning_Visualizations">
        <w:r>
          <w:rPr>
            <w:color w:val="0000FF" w:themeColor="hyperlink"/>
            <w:u w:val="single"/>
          </w:rPr>
          <w:t>Machine-Learning Visualizations</w:t>
        </w:r>
      </w:hyperlink>
    </w:p>
    <w:p>
      <w:pPr>
        <w:pStyle w:val="Normal"/>
        <w:ind w:left="0" w:firstLineChars="0" w:firstLine="0" w:leftChars="200"/>
      </w:pPr>
      <w:hyperlink w:anchor="Final_Thoughts__The_suggestions">
        <w:r>
          <w:rPr>
            <w:color w:val="0000FF" w:themeColor="hyperlink"/>
            <w:u w:val="single"/>
          </w:rPr>
          <w:t>Final Thoughts</w:t>
        </w:r>
      </w:hyperlink>
    </w:p>
    <w:p>
      <w:pPr>
        <w:pStyle w:val="Normal"/>
        <w:ind w:left="0" w:firstLineChars="0" w:firstLine="0" w:leftChars="0"/>
      </w:pPr>
      <w:hyperlink w:anchor="Appendix_A__D3_s_enter_exit_Patt_2">
        <w:r>
          <w:rPr>
            <w:color w:val="0000FF" w:themeColor="hyperlink"/>
            <w:u w:val="single"/>
          </w:rPr>
          <w:t>A. D3’s enter/exit Pattern</w:t>
        </w:r>
      </w:hyperlink>
    </w:p>
    <w:p>
      <w:pPr>
        <w:pStyle w:val="Normal"/>
        <w:ind w:left="0" w:firstLineChars="0" w:firstLine="0" w:leftChars="200"/>
      </w:pPr>
      <w:hyperlink w:anchor="The_enter_Method__D3_s_enter_met">
        <w:r>
          <w:rPr>
            <w:color w:val="0000FF" w:themeColor="hyperlink"/>
            <w:u w:val="single"/>
          </w:rPr>
          <w:t>The enter Method</w:t>
        </w:r>
      </w:hyperlink>
    </w:p>
    <w:p>
      <w:pPr>
        <w:pStyle w:val="Normal"/>
        <w:ind w:left="0" w:firstLineChars="0" w:firstLine="0" w:leftChars="200"/>
      </w:pPr>
      <w:hyperlink w:anchor="Accessing_the_Bound_Data__A_good">
        <w:r>
          <w:rPr>
            <w:color w:val="0000FF" w:themeColor="hyperlink"/>
            <w:u w:val="single"/>
          </w:rPr>
          <w:t>Accessing the Bound Data</w:t>
        </w:r>
      </w:hyperlink>
    </w:p>
    <w:p>
      <w:pPr>
        <w:pStyle w:val="Normal"/>
        <w:ind w:left="0" w:firstLineChars="0" w:firstLine="0" w:leftChars="0"/>
      </w:pPr>
      <w:hyperlink w:anchor="IndexAadaptive_resampling__in_pr_2">
        <w:r>
          <w:rPr>
            <w:color w:val="0000FF" w:themeColor="hyperlink"/>
            <w:u w:val="single"/>
          </w:rPr>
          <w:t>Index</w:t>
        </w:r>
      </w:hyperlink>
    </w:p>
    <w:p>
      <w:pPr>
        <w:pStyle w:val="Normal"/>
        <w:ind w:left="0" w:firstLineChars="0" w:firstLine="0" w:leftChars="0"/>
      </w:pPr>
      <w:hyperlink w:anchor="About_the_Author___Kyran_Dale_is_2">
        <w:r>
          <w:rPr>
            <w:color w:val="0000FF" w:themeColor="hyperlink"/>
            <w:u w:val="single"/>
          </w:rPr>
          <w:t>About the Author</w:t>
        </w:r>
      </w:hyperlink>
      <w:r>
        <w:fldChar w:fldCharType="end"/>
      </w:r>
    </w:p>
    <w:p>
      <w:bookmarkStart w:id="1" w:name="Data_Visualization_with_Python_a_1"/>
      <w:bookmarkStart w:id="2" w:name="Data_Visualization_with_Python_a_2"/>
      <w:bookmarkStart w:id="3" w:name="Data_Visualization_with_Python_a"/>
      <w:pPr>
        <w:keepNext/>
        <w:pStyle w:val="Heading 1"/>
        <w:pageBreakBefore w:val="on"/>
      </w:pPr>
      <w:r>
        <w:t>Data Visualization with Python and JavaScript</w:t>
      </w:r>
      <w:bookmarkEnd w:id="1"/>
      <w:bookmarkEnd w:id="2"/>
      <w:bookmarkEnd w:id="3"/>
    </w:p>
    <w:p>
      <w:pPr>
        <w:pStyle w:val="Normal"/>
      </w:pPr>
      <w:r>
        <w:t>Scrape, Clean, Explore, and Transform Your Data</w:t>
      </w:r>
    </w:p>
    <w:p>
      <w:pPr>
        <w:pStyle w:val="Para 47"/>
      </w:pPr>
      <w:r>
        <w:t>Second Edition</w:t>
      </w:r>
    </w:p>
    <w:p>
      <w:pPr>
        <w:pStyle w:val="Normal"/>
      </w:pPr>
      <w:r>
        <w:t>Kyran Dale</w:t>
      </w:r>
    </w:p>
    <w:p>
      <w:bookmarkStart w:id="4" w:name="Data_Visualization_with_Python_a_3"/>
      <w:bookmarkStart w:id="5" w:name="Top_of_copyright_page01_html"/>
      <w:bookmarkStart w:id="6" w:name="Data_Visualization_with_Python_a_4"/>
      <w:bookmarkStart w:id="7" w:name="Data_Visualization_with_Python_a_5"/>
      <w:pPr>
        <w:keepNext/>
        <w:pStyle w:val="Heading 1"/>
        <w:pageBreakBefore w:val="on"/>
      </w:pPr>
      <w:r>
        <w:t>Data Visualization with Python and JavaScript</w:t>
      </w:r>
      <w:bookmarkEnd w:id="4"/>
      <w:bookmarkEnd w:id="5"/>
      <w:bookmarkEnd w:id="6"/>
      <w:bookmarkEnd w:id="7"/>
    </w:p>
    <w:p>
      <w:pPr>
        <w:pStyle w:val="Normal"/>
      </w:pPr>
      <w:r>
        <w:t xml:space="preserve">by </w:t>
        <w:t xml:space="preserve">Kyran </w:t>
        <w:t xml:space="preserve"> </w:t>
        <w:t>Dale</w:t>
      </w:r>
    </w:p>
    <w:p>
      <w:pPr>
        <w:pStyle w:val="Normal"/>
      </w:pPr>
      <w:r>
        <w:t>Copyright © 2023 Kyran Dale Limited. All rights reserved.</w:t>
      </w:r>
    </w:p>
    <w:p>
      <w:pPr>
        <w:pStyle w:val="Normal"/>
      </w:pPr>
      <w:r>
        <w:t xml:space="preserve">Published by </w:t>
        <w:t>O’Reilly Media, Inc.</w:t>
        <w:t>, 1005 Gravenstein Highway North, Sebastopol, CA 95472.</w:t>
      </w:r>
    </w:p>
    <w:p>
      <w:pPr>
        <w:pStyle w:val="Normal"/>
      </w:pPr>
      <w:r>
        <w:t>O’Reilly books may be purchased for educational, business, or sales promotional use. Online editions are also available for most titles (</w:t>
      </w:r>
      <w:hyperlink r:id="rId176">
        <w:r>
          <w:rPr>
            <w:rStyle w:val="Text0"/>
          </w:rPr>
          <w:t>http://oreilly.com</w:t>
        </w:r>
      </w:hyperlink>
      <w:r>
        <w:t xml:space="preserve">). For more information, contact our corporate/institutional sales department: 800-998-9938 or </w:t>
      </w:r>
      <w:r>
        <w:rPr>
          <w:rStyle w:val="Text12"/>
        </w:rPr>
        <w:t>corporate@oreilly.com</w:t>
      </w:r>
      <w:r>
        <w:t>.</w:t>
      </w:r>
    </w:p>
    <w:p>
      <w:pPr>
        <w:numPr>
          <w:ilvl w:val="0"/>
          <w:numId w:val="1"/>
        </w:numPr>
        <w:pStyle w:val="Para 22"/>
      </w:pPr>
      <w:r>
        <w:t>Acquisitions Editor:</w:t>
        <w:t xml:space="preserve"> Michelle Smith</w:t>
      </w:r>
    </w:p>
    <w:p>
      <w:pPr>
        <w:numPr>
          <w:ilvl w:val="0"/>
          <w:numId w:val="1"/>
        </w:numPr>
        <w:pStyle w:val="Para 22"/>
      </w:pPr>
      <w:r>
        <w:t>Development Editor:</w:t>
        <w:t xml:space="preserve"> Shira Evans</w:t>
      </w:r>
    </w:p>
    <w:p>
      <w:pPr>
        <w:numPr>
          <w:ilvl w:val="0"/>
          <w:numId w:val="1"/>
        </w:numPr>
        <w:pStyle w:val="Para 22"/>
      </w:pPr>
      <w:r>
        <w:t>Production Editor:</w:t>
        <w:t xml:space="preserve"> Kristen Brown</w:t>
      </w:r>
    </w:p>
    <w:p>
      <w:pPr>
        <w:numPr>
          <w:ilvl w:val="0"/>
          <w:numId w:val="1"/>
        </w:numPr>
        <w:pStyle w:val="Para 22"/>
      </w:pPr>
      <w:r>
        <w:t>Copyeditor:</w:t>
        <w:t xml:space="preserve"> Liz Wheeler</w:t>
      </w:r>
    </w:p>
    <w:p>
      <w:pPr>
        <w:numPr>
          <w:ilvl w:val="0"/>
          <w:numId w:val="1"/>
        </w:numPr>
        <w:pStyle w:val="Para 22"/>
      </w:pPr>
      <w:r>
        <w:t>Proofreader:</w:t>
        <w:t xml:space="preserve"> Piper Editorial Consulting, LLC</w:t>
      </w:r>
    </w:p>
    <w:p>
      <w:pPr>
        <w:numPr>
          <w:ilvl w:val="0"/>
          <w:numId w:val="1"/>
        </w:numPr>
        <w:pStyle w:val="Para 22"/>
      </w:pPr>
      <w:r>
        <w:t>Indexer:</w:t>
        <w:t xml:space="preserve"> Ellen Troutman-Zaig</w:t>
      </w:r>
    </w:p>
    <w:p>
      <w:pPr>
        <w:numPr>
          <w:ilvl w:val="0"/>
          <w:numId w:val="1"/>
        </w:numPr>
        <w:pStyle w:val="Para 22"/>
      </w:pPr>
      <w:r>
        <w:t>Interior Designer:</w:t>
        <w:t xml:space="preserve"> David Futato</w:t>
      </w:r>
    </w:p>
    <w:p>
      <w:pPr>
        <w:numPr>
          <w:ilvl w:val="0"/>
          <w:numId w:val="1"/>
        </w:numPr>
        <w:pStyle w:val="Para 22"/>
      </w:pPr>
      <w:r>
        <w:t>Cover Designer:</w:t>
        <w:t xml:space="preserve"> Karen Montgomery</w:t>
      </w:r>
    </w:p>
    <w:p>
      <w:pPr>
        <w:numPr>
          <w:ilvl w:val="0"/>
          <w:numId w:val="1"/>
        </w:numPr>
        <w:pStyle w:val="Para 22"/>
      </w:pPr>
      <w:r>
        <w:t>Illustrator:</w:t>
        <w:t xml:space="preserve"> Kate Dullea</w:t>
      </w:r>
    </w:p>
    <w:p>
      <w:pPr>
        <w:numPr>
          <w:ilvl w:val="0"/>
          <w:numId w:val="2"/>
        </w:numPr>
        <w:pStyle w:val="Para 38"/>
      </w:pPr>
      <w:r>
        <w:t>July 2016:</w:t>
        <w:t xml:space="preserve"> First Edition</w:t>
      </w:r>
    </w:p>
    <w:p>
      <w:pPr>
        <w:numPr>
          <w:ilvl w:val="0"/>
          <w:numId w:val="2"/>
        </w:numPr>
        <w:pStyle w:val="Para 38"/>
      </w:pPr>
      <w:r>
        <w:t>December 2022:</w:t>
        <w:t xml:space="preserve"> Second Edition</w:t>
      </w:r>
    </w:p>
    <w:p>
      <w:pPr>
        <w:pStyle w:val="Para 42"/>
      </w:pPr>
      <w:r>
        <w:t xml:space="preserve"> </w:t>
      </w:r>
    </w:p>
    <w:p>
      <w:pPr>
        <w:keepNext/>
        <w:pStyle w:val="Heading 1"/>
      </w:pPr>
      <w:r>
        <w:t>Revision History for the Second Edition</w:t>
      </w:r>
    </w:p>
    <w:p>
      <w:pPr>
        <w:numPr>
          <w:ilvl w:val="0"/>
          <w:numId w:val="3"/>
        </w:numPr>
        <w:pStyle w:val="Para 38"/>
      </w:pPr>
      <w:r>
        <w:t>2022-12-07:</w:t>
        <w:t xml:space="preserve"> First Release</w:t>
      </w:r>
    </w:p>
    <w:p>
      <w:pPr>
        <w:pStyle w:val="Para 48"/>
      </w:pPr>
      <w:r>
        <w:rPr>
          <w:rStyle w:val="Text4"/>
        </w:rPr>
        <w:t xml:space="preserve">See </w:t>
      </w:r>
      <w:hyperlink r:id="rId177">
        <w:r>
          <w:t>http://oreilly.com/catalog/errata.csp?isbn=9781098111878</w:t>
        </w:r>
      </w:hyperlink>
      <w:r>
        <w:rPr>
          <w:rStyle w:val="Text4"/>
        </w:rPr>
        <w:t xml:space="preserve"> for release details.</w:t>
      </w:r>
    </w:p>
    <w:p>
      <w:pPr>
        <w:pStyle w:val="Normal"/>
      </w:pPr>
      <w:r>
        <w:t xml:space="preserve">The O’Reilly logo is a registered trademark of O’Reilly Media, Inc. </w:t>
      </w:r>
      <w:r>
        <w:rPr>
          <w:rStyle w:val="Text12"/>
        </w:rPr>
        <w:t>Data Visualization with Python and JavaScript</w:t>
      </w:r>
      <w:r>
        <w:t>, the cover image, and related trade dress are trademarks of O’Reilly Media, Inc.</w:t>
      </w:r>
    </w:p>
    <w:p>
      <w:pPr>
        <w:pStyle w:val="Normal"/>
      </w:pPr>
      <w:r>
        <w:t xml:space="preserve">While the publisher and the author have used good faith efforts to ensure that the information and instructions contained in this work are accurate, the publisher and the author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r>
    </w:p>
    <w:p>
      <w:pPr>
        <w:pStyle w:val="Normal"/>
      </w:pPr>
      <w:r>
        <w:t>978-1-098-11187-8</w:t>
      </w:r>
    </w:p>
    <w:p>
      <w:pPr>
        <w:pStyle w:val="Normal"/>
      </w:pPr>
      <w:r>
        <w:t>[LSI]</w:t>
      </w:r>
    </w:p>
    <w:p>
      <w:bookmarkStart w:id="8" w:name="Preface___The_chief_ambition_of"/>
      <w:bookmarkStart w:id="9" w:name="Preface___The_chief_ambition_of_2"/>
      <w:bookmarkStart w:id="10" w:name="Top_of_preface01_html"/>
      <w:bookmarkStart w:id="11" w:name="Preface___The_chief_ambition_of_1"/>
      <w:pPr>
        <w:keepNext/>
        <w:pStyle w:val="Heading 1"/>
        <w:pageBreakBefore w:val="on"/>
      </w:pPr>
      <w:r>
        <w:t>Preface</w:t>
      </w:r>
      <w:bookmarkEnd w:id="8"/>
      <w:bookmarkEnd w:id="9"/>
      <w:bookmarkEnd w:id="10"/>
      <w:bookmarkEnd w:id="11"/>
    </w:p>
    <w:p>
      <w:pPr>
        <w:pStyle w:val="Normal"/>
      </w:pPr>
      <w:r>
        <w:t>The chief ambition of this book is to describe a data visualization (dataviz) toolchain that, in the era of the internet, is starting to predominate.</w:t>
      </w:r>
      <w:r>
        <w:rPr>
          <w:rStyle w:val="Text57"/>
        </w:rPr>
        <w:bookmarkStart w:id="12" w:name="idm45607823288832"/>
        <w:t/>
        <w:bookmarkEnd w:id="12"/>
      </w:r>
      <w:r>
        <w:t xml:space="preserve"> The guiding principle of this toolchain is that whatever insightful nuggets you have managed to mine from your data deserve a home on the web browser. Being on the web means you can easily choose to distribute your dataviz to a select few (using authentication or restricting to a local network) or the whole world. This is the big idea of the internet and one that dataviz is embracing at a rapid pace. And that means that the future of dataviz involves JavaScript, the only first-class language of the web browser. </w:t>
      </w:r>
      <w:r>
        <w:rPr>
          <w:rStyle w:val="Text57"/>
        </w:rPr>
        <w:bookmarkStart w:id="13" w:name="idm45607825526976"/>
        <w:t/>
        <w:bookmarkEnd w:id="13"/>
      </w:r>
      <w:r>
        <w:t>But JavaScript does not yet have the data-processing stack needed to refine raw data, which means data visualization is inevitably a multilanguage affair. I hope this book provides support for my belief that Python is the natural complementary language to JavaScript’s monopoly of browser visualizations.</w:t>
      </w:r>
      <w:r>
        <w:rPr>
          <w:rStyle w:val="Text57"/>
        </w:rPr>
        <w:bookmarkStart w:id="14" w:name="idm45607823975920"/>
        <w:t/>
        <w:bookmarkEnd w:id="14"/>
      </w:r>
    </w:p>
    <w:p>
      <w:pPr>
        <w:pStyle w:val="Normal"/>
      </w:pPr>
      <w:r>
        <w:t>Although this book is a big one (that fact is felt most keenly by the author right now), it has had to be very selective, leaving out a lot of really cool Python and JavaScript dataviz tools and focusing on the ones that provide the best building blocks. The number of helpful libraries I couldn’t cover reflects the enormous vitality of the Python and JavaScript data science ecosystems. Even while the book was being written, brilliant new Python and JavaScript libraries were being introduced, and the pace continues.</w:t>
      </w:r>
      <w:r>
        <w:rPr>
          <w:rStyle w:val="Text57"/>
        </w:rPr>
        <w:bookmarkStart w:id="15" w:name="idm45607826946240"/>
        <w:t/>
        <w:bookmarkEnd w:id="15"/>
        <w:bookmarkStart w:id="16" w:name="idm45607823161632"/>
        <w:t/>
        <w:bookmarkEnd w:id="16"/>
      </w:r>
    </w:p>
    <w:p>
      <w:pPr>
        <w:pStyle w:val="Normal"/>
      </w:pPr>
      <w:r>
        <w:t>All data visualization is essentially transformative, and showing the journey from one reflection of a dataset (HTML tables and lists) to a more modern, engaging, interactive, and, fundamentally, browser-based one provides a good way to introduce key data visualization tools in a working context. The challenge is to transform a basic Wikipedia list of Nobel Prize winners into a modern, interactive, browser-based visualization. Thus, the same dataset is presented in a more accessible, engaging form.</w:t>
      </w:r>
    </w:p>
    <w:p>
      <w:pPr>
        <w:pStyle w:val="Normal"/>
      </w:pPr>
      <w:r>
        <w:t xml:space="preserve">The journey from unprocessed data to a fairly rich, user-driven visualization informs the choice of best-of-breed tools. First, we need to get our dataset. Often this is provided by a colleague or client, but to increase the challenge and learn some pretty vital dataviz skills along the way, we learn how to </w:t>
      </w:r>
      <w:r>
        <w:rPr>
          <w:rStyle w:val="Text12"/>
        </w:rPr>
        <w:t>scrape</w:t>
      </w:r>
      <w:r>
        <w:t xml:space="preserve"> the dataset from the web (Wikipedia’s Nobel Prize pages) using Python’s powerful Scrapy library. This unprocessed dataset then needs to be refined and explored, and there isn’t a much better ecosystem for this than Python’s pandas. </w:t>
      </w:r>
      <w:r>
        <w:rPr>
          <w:rStyle w:val="Text57"/>
        </w:rPr>
        <w:bookmarkStart w:id="17" w:name="idm45607823130576"/>
        <w:t/>
        <w:bookmarkEnd w:id="17"/>
        <w:bookmarkStart w:id="18" w:name="idm45607823156448"/>
        <w:t/>
        <w:bookmarkEnd w:id="18"/>
        <w:bookmarkStart w:id="19" w:name="idm45607823129744"/>
        <w:t/>
        <w:bookmarkEnd w:id="19"/>
      </w:r>
      <w:r>
        <w:t xml:space="preserve">Along with Matplotlib in support and driven by a Jupyter notebook, pandas is becoming the gold standard for this kind of forensic data work. With clean data stored (to SQL with SQLAlchemy and SQLLite) and explored, the cherry-picked data stories can be visualized. </w:t>
      </w:r>
      <w:r>
        <w:rPr>
          <w:rStyle w:val="Text57"/>
        </w:rPr>
        <w:bookmarkStart w:id="20" w:name="idm45607823209376"/>
        <w:t/>
        <w:bookmarkEnd w:id="20"/>
      </w:r>
      <w:r>
        <w:t>I cover the use of Matplotlib and Plotly to embed static and dynamic charts from Python to a web page. But for something more ambitious, the supreme dataviz library for the web is the JavaScript-based D3.</w:t>
      </w:r>
      <w:r>
        <w:rPr>
          <w:rStyle w:val="Text57"/>
        </w:rPr>
        <w:bookmarkStart w:id="21" w:name="idm45607813294016"/>
        <w:t/>
        <w:bookmarkEnd w:id="21"/>
        <w:bookmarkStart w:id="22" w:name="idm45607825876352"/>
        <w:t/>
        <w:bookmarkEnd w:id="22"/>
      </w:r>
      <w:r>
        <w:t xml:space="preserve"> We cover the essentials of D3 while using them to produce our showpiece Nobel data visualization.</w:t>
      </w:r>
    </w:p>
    <w:p>
      <w:pPr>
        <w:pStyle w:val="Normal"/>
      </w:pPr>
      <w:r>
        <w:t>This book is a collection of tools forming a chain, with the creation of the Nobel visualization providing a guiding narrative. You should be able to dip into relevant chapters when and if the need arises; the different parts of the book are self-contained so you can quickly review what you’ve learned when required.</w:t>
      </w:r>
    </w:p>
    <w:p>
      <w:pPr>
        <w:pStyle w:val="Normal"/>
      </w:pPr>
      <w:r>
        <w:t>This book is divided into five parts. The first part introduces a basic Python and JavaScript dataviz toolkit, while the next four show how to retrieve raw data, clean it, explore it, and finally transform it into a modern web visualization. Let’s summarize the key lessons of each part now.</w:t>
      </w:r>
    </w:p>
    <w:p>
      <w:bookmarkStart w:id="23" w:name="Part_I__Basic_Toolkit__Our_basic"/>
      <w:pPr>
        <w:pStyle w:val="0 Block"/>
      </w:pPr>
      <w:bookmarkEnd w:id="23"/>
    </w:p>
    <w:p>
      <w:pPr>
        <w:keepNext/>
        <w:pStyle w:val="Heading 2"/>
      </w:pPr>
      <w:r>
        <w:t>Part I: Basic Toolkit</w:t>
      </w:r>
    </w:p>
    <w:p>
      <w:pPr>
        <w:pStyle w:val="Normal"/>
      </w:pPr>
      <w:r>
        <w:t>Our basic toolkit consists of:</w:t>
      </w:r>
    </w:p>
    <w:p>
      <w:pPr>
        <w:numPr>
          <w:ilvl w:val="0"/>
          <w:numId w:val="4"/>
        </w:numPr>
        <w:pStyle w:val="Para 13"/>
      </w:pPr>
      <w:r>
        <w:t>A language-learning bridge between Python and JavaScript.</w:t>
      </w:r>
      <w:r>
        <w:rPr>
          <w:rStyle w:val="Text57"/>
        </w:rPr>
        <w:bookmarkStart w:id="24" w:name="idm45607823192416"/>
        <w:t/>
        <w:bookmarkEnd w:id="24"/>
      </w:r>
      <w:r>
        <w:t xml:space="preserve"> This is designed to smooth the transition between the two languages, highlighting their many similarities and setting the scene for the bilingual process of modern dataviz. With the advent of the latest JavaScript,</w:t>
      </w:r>
      <w:hyperlink w:anchor="1_There_are_many_versions_of_Jav">
        <w:r>
          <w:rPr>
            <w:rStyle w:val="Text29"/>
          </w:rPr>
          <w:bookmarkStart w:id="25" w:name="1"/>
          <w:t>1</w:t>
          <w:bookmarkEnd w:id="25"/>
        </w:r>
      </w:hyperlink>
      <w:r>
        <w:t xml:space="preserve"> Python and JavaScript have even more in common, making switching between them that much less stressful.</w:t>
      </w:r>
    </w:p>
    <w:p>
      <w:pPr>
        <w:numPr>
          <w:ilvl w:val="0"/>
          <w:numId w:val="4"/>
        </w:numPr>
        <w:pStyle w:val="Para 13"/>
      </w:pPr>
      <w:r>
        <w:t>Being able to read from and write to the key data formats (e.g., JSON and CSV) and databases (both SQL and NoSQL) with ease is one of Python’s great strengths.</w:t>
      </w:r>
      <w:r>
        <w:rPr>
          <w:rStyle w:val="Text57"/>
        </w:rPr>
        <w:bookmarkStart w:id="26" w:name="idm45607813257696"/>
        <w:t/>
        <w:bookmarkEnd w:id="26"/>
        <w:bookmarkStart w:id="27" w:name="idm45607813256960"/>
        <w:t/>
        <w:bookmarkEnd w:id="27"/>
      </w:r>
      <w:r>
        <w:t xml:space="preserve"> We see how easy it is to pass data around in Python, translating formats and changing databases as we go. This fluid movement of data is the main lubricant of any dataviz toolchain.</w:t>
      </w:r>
    </w:p>
    <w:p>
      <w:pPr>
        <w:numPr>
          <w:ilvl w:val="0"/>
          <w:numId w:val="4"/>
        </w:numPr>
        <w:pStyle w:val="Para 13"/>
      </w:pPr>
      <w:r>
        <w:t xml:space="preserve">We cover the basic web development (webdev) skills needed to start producing modern, interactive, browser-based dataviz. By focusing on the concept of the </w:t>
      </w:r>
      <w:hyperlink r:id="rId178">
        <w:r>
          <w:rPr>
            <w:rStyle w:val="Text0"/>
          </w:rPr>
          <w:t>single-page application</w:t>
        </w:r>
      </w:hyperlink>
      <w:r>
        <w:t xml:space="preserve"> rather than building whole websites, we minimize conventional webdev and place the emphasis on </w:t>
        <w:t>programming</w:t>
        <w:t xml:space="preserve"> your visual creations in JavaScript.</w:t>
      </w:r>
      <w:r>
        <w:rPr>
          <w:rStyle w:val="Text57"/>
        </w:rPr>
        <w:bookmarkStart w:id="28" w:name="idm45607822076336"/>
        <w:t/>
        <w:bookmarkEnd w:id="28"/>
      </w:r>
      <w:r>
        <w:t xml:space="preserve"> An introduction to Scalable Vector Graphics (SVG), the chief building block of D3 visualizations, sets the scene for the creation of our Nobel Prize visualization in </w:t>
      </w:r>
      <w:hyperlink w:anchor="Part_V__Visualizing_Your_Data_wi_3">
        <w:r>
          <w:rPr>
            <w:rStyle w:val="Text0"/>
          </w:rPr>
          <w:t>Part V</w:t>
        </w:r>
      </w:hyperlink>
      <w:r>
        <w:t>.</w:t>
      </w:r>
    </w:p>
    <w:p>
      <w:bookmarkStart w:id="29" w:name="Part_II__Getting_Your_Data__In_t"/>
      <w:pPr>
        <w:pStyle w:val="0 Block"/>
      </w:pPr>
      <w:bookmarkEnd w:id="29"/>
    </w:p>
    <w:p>
      <w:pPr>
        <w:keepNext/>
        <w:pStyle w:val="Heading 2"/>
      </w:pPr>
      <w:r>
        <w:t>Part II: Getting Your Data</w:t>
      </w:r>
    </w:p>
    <w:p>
      <w:pPr>
        <w:pStyle w:val="Normal"/>
      </w:pPr>
      <w:r>
        <w:t xml:space="preserve">In this part of the book, we look at how to get data from the web using Python, assuming a nice, clean data file hasn’t </w:t>
      </w:r>
      <w:r>
        <w:rPr>
          <w:rStyle w:val="Text57"/>
        </w:rPr>
        <w:bookmarkStart w:id="30" w:name="idm45607823174384"/>
        <w:t/>
        <w:bookmarkEnd w:id="30"/>
      </w:r>
      <w:r>
        <w:t>been provided to the data visualizer:</w:t>
      </w:r>
    </w:p>
    <w:p>
      <w:pPr>
        <w:numPr>
          <w:ilvl w:val="0"/>
          <w:numId w:val="5"/>
        </w:numPr>
        <w:pStyle w:val="Para 13"/>
      </w:pPr>
      <w:r>
        <w:t>If you’re lucky, a clean file in an easily usable data format (i.e., JSON or CSV) is at an open URL, a simple HTTP request away. Alternatively, there may be a dedicated web API for your dataset, with any luck a RESTful one. As an example, we look at using the Twitter API (via Python’s Tweepy library). We also see how to use Google spreadsheets, a widely used data-sharing resource in dataviz.</w:t>
      </w:r>
    </w:p>
    <w:p>
      <w:pPr>
        <w:numPr>
          <w:ilvl w:val="0"/>
          <w:numId w:val="5"/>
        </w:numPr>
        <w:pStyle w:val="Para 13"/>
      </w:pPr>
      <w:r>
        <w:t>Things get more involved when the data of interest is present on the web in human-readable form, often in HTML tables, lists, or hierarchical content blocks.</w:t>
      </w:r>
      <w:r>
        <w:rPr>
          <w:rStyle w:val="Text57"/>
        </w:rPr>
        <w:bookmarkStart w:id="31" w:name="idm45607823345136"/>
        <w:t/>
        <w:bookmarkEnd w:id="31"/>
      </w:r>
      <w:r>
        <w:t xml:space="preserve"> In this case, you have to resort to </w:t>
      </w:r>
      <w:r>
        <w:rPr>
          <w:rStyle w:val="Text12"/>
        </w:rPr>
        <w:t>scraping</w:t>
      </w:r>
      <w:r>
        <w:t>, getting the raw HTML content and then using a parser to make its embedded content available. We see how to use Python’s lightweight Beautiful Soup scraping library and the much more featureful and heavyweight Scrapy, the biggest star in the Python scraping firmament.</w:t>
      </w:r>
    </w:p>
    <w:p>
      <w:bookmarkStart w:id="32" w:name="Part_III__Cleaning_and_Exploring"/>
      <w:pPr>
        <w:pStyle w:val="0 Block"/>
      </w:pPr>
      <w:bookmarkEnd w:id="32"/>
    </w:p>
    <w:p>
      <w:pPr>
        <w:keepNext/>
        <w:pStyle w:val="Heading 2"/>
      </w:pPr>
      <w:r>
        <w:t>Part III: Cleaning and Exploring Data with pandas</w:t>
      </w:r>
    </w:p>
    <w:p>
      <w:pPr>
        <w:pStyle w:val="Normal"/>
      </w:pPr>
      <w:r>
        <w:t xml:space="preserve">In this part, we turn the </w:t>
      </w:r>
      <w:r>
        <w:rPr>
          <w:rStyle w:val="Text57"/>
        </w:rPr>
        <w:bookmarkStart w:id="33" w:name="idm45607823179824"/>
        <w:t/>
        <w:bookmarkEnd w:id="33"/>
        <w:bookmarkStart w:id="34" w:name="idm45607823178880"/>
        <w:t/>
        <w:bookmarkEnd w:id="34"/>
      </w:r>
      <w:r>
        <w:t>big guns of pandas, Python’s powerful programmatic spreadsheet, onto the problem of cleaning and then exploring datasets. We first see how pandas is part of Python’s NumPy ecosystem, which leverages the power of very fast, powerful low-level array processing libraries, while making them accessible. The focus is on using pandas to clean and then explore our Nobel Prize dataset:</w:t>
      </w:r>
    </w:p>
    <w:p>
      <w:pPr>
        <w:numPr>
          <w:ilvl w:val="0"/>
          <w:numId w:val="6"/>
        </w:numPr>
        <w:pStyle w:val="Para 13"/>
      </w:pPr>
      <w:r>
        <w:t>Most data, even that which comes from official web APIs, is dirty. And making it clean and usable will occupy far more of your time as a data visualizer than you probably anticipated. Taking the Nobel dataset as an example, we progressively clean it, searching for dodgy dates, anomalous datatypes, missing fields, and all the common grime that needs cleaning before you can start to explore and then transform your data into a visualization.</w:t>
      </w:r>
    </w:p>
    <w:p>
      <w:pPr>
        <w:numPr>
          <w:ilvl w:val="0"/>
          <w:numId w:val="6"/>
        </w:numPr>
        <w:pStyle w:val="Para 13"/>
      </w:pPr>
      <w:r>
        <w:t>With our clean (as we can make it) Nobel Prize dataset in hand, we see how easy it is to use pandas and Matplotlib to interactively explore data, easily creating inline charts, slicing the data every which way, and generally getting a feel for it, while looking for those interesting nuggets you want to deliver with visualization.</w:t>
      </w:r>
    </w:p>
    <w:p>
      <w:bookmarkStart w:id="35" w:name="Part_IV__Delivering_the_Data__In"/>
      <w:pPr>
        <w:pStyle w:val="0 Block"/>
      </w:pPr>
      <w:bookmarkEnd w:id="35"/>
    </w:p>
    <w:p>
      <w:pPr>
        <w:keepNext/>
        <w:pStyle w:val="Heading 2"/>
      </w:pPr>
      <w:r>
        <w:t>Part IV: Delivering the Data</w:t>
      </w:r>
    </w:p>
    <w:p>
      <w:pPr>
        <w:pStyle w:val="Normal"/>
      </w:pPr>
      <w:r>
        <w:t xml:space="preserve">In this part, we see how easy it is to create a minimal data API using Flask, to deliver data both statically </w:t>
      </w:r>
      <w:r>
        <w:rPr>
          <w:rStyle w:val="Text57"/>
        </w:rPr>
        <w:bookmarkStart w:id="36" w:name="idm45607823076864"/>
        <w:t/>
        <w:bookmarkEnd w:id="36"/>
      </w:r>
      <w:r>
        <w:t>and dynamically to the web browser:</w:t>
      </w:r>
    </w:p>
    <w:p>
      <w:pPr>
        <w:pStyle w:val="Normal"/>
      </w:pPr>
      <w:r>
        <w:t>First, we see how to use Flask to serve static files and then how to roll your own basic data API, serving data from a local database. Flask’s minimalism allows you to create a very thin data-serving layer between the fruits of your Python data processing and their eventual visualization on the browser.</w:t>
      </w:r>
    </w:p>
    <w:p>
      <w:pPr>
        <w:pStyle w:val="Normal"/>
      </w:pPr>
      <w:r>
        <w:t>The glory of open source software is that you can often find robust, easy-to-use libraries that solve your problem better than you could. In the second chapter of this part, we see how easy it is to use best-of-breed Python (Flask) libraries to craft a robust, flexible RESTful API, ready to serve your data online.</w:t>
      </w:r>
      <w:r>
        <w:rPr>
          <w:rStyle w:val="Text57"/>
        </w:rPr>
        <w:bookmarkStart w:id="37" w:name="idm45607816893664"/>
        <w:t/>
        <w:bookmarkEnd w:id="37"/>
      </w:r>
      <w:r>
        <w:t xml:space="preserve"> We also cover the easy online deployment of this data server using Heroku, a favorite of Pythonistas.</w:t>
      </w:r>
    </w:p>
    <w:p>
      <w:bookmarkStart w:id="38" w:name="Part_V__Visualizing_Your_Data_wi"/>
      <w:pPr>
        <w:pStyle w:val="0 Block"/>
      </w:pPr>
      <w:bookmarkEnd w:id="38"/>
    </w:p>
    <w:p>
      <w:pPr>
        <w:keepNext/>
        <w:pStyle w:val="Heading 2"/>
      </w:pPr>
      <w:r>
        <w:t>Part V: Visualizing Your Data with D3 and Plotly</w:t>
      </w:r>
    </w:p>
    <w:p>
      <w:pPr>
        <w:pStyle w:val="Normal"/>
      </w:pPr>
      <w:r>
        <w:t xml:space="preserve">In the first chapter of this part, we see how to take the fruits of your pandas-driven </w:t>
      </w:r>
      <w:r>
        <w:rPr>
          <w:rStyle w:val="Text57"/>
        </w:rPr>
        <w:bookmarkStart w:id="39" w:name="idm45607822885200"/>
        <w:t/>
        <w:bookmarkEnd w:id="39"/>
        <w:bookmarkStart w:id="40" w:name="idm45607820037440"/>
        <w:t/>
        <w:bookmarkEnd w:id="40"/>
        <w:bookmarkStart w:id="41" w:name="idm45607820036768"/>
        <w:t/>
        <w:bookmarkEnd w:id="41"/>
      </w:r>
      <w:r>
        <w:t>exploration, in the form of charts or maps, and put them on the web, where they belong. Matplotlib can produce publication-standard static charts while Plotly brings user controls and dynamic charts to the table. We see how to take a Plotly chart directly from a Jupyter notebook and put it in a web page.</w:t>
      </w:r>
    </w:p>
    <w:p>
      <w:pPr>
        <w:pStyle w:val="Normal"/>
      </w:pPr>
      <w:r>
        <w:t xml:space="preserve">The part of the book that covers D3 is some of the most challenging, but you may well end up being employed to construct the kind of multielement visualizations it produces. One of the joys of D3 is the </w:t>
      </w:r>
      <w:hyperlink r:id="rId179">
        <w:r>
          <w:rPr>
            <w:rStyle w:val="Text0"/>
          </w:rPr>
          <w:t>huge number of examples</w:t>
        </w:r>
      </w:hyperlink>
      <w:r>
        <w:t xml:space="preserve"> that can easily be found online, but most of them demonstrate a single technique and there are few showing how to orchestrate multiple visual elements. In these D3 chapters, we see how to synchronize the update of a timeline (featuring all the Nobel Prizes), a map, a bar chart, and a list as the user filters the Nobel Prize dataset or changes the prize-winning metric (absolute or per capita).</w:t>
      </w:r>
    </w:p>
    <w:p>
      <w:pPr>
        <w:pStyle w:val="Normal"/>
      </w:pPr>
      <w:r>
        <w:t>Mastery of the core themes demonstrated in these chapters should allow you to let loose your imagination and learn by doing. I’d recommend choosing some data close to your heart and designing a D3 creation around it.</w:t>
      </w:r>
    </w:p>
    <w:p>
      <w:bookmarkStart w:id="42" w:name="The_Second_Edition__I_was_a_litt"/>
      <w:pPr>
        <w:keepNext/>
        <w:pStyle w:val="Heading 1"/>
      </w:pPr>
      <w:r>
        <w:t>The Second Edition</w:t>
      </w:r>
      <w:bookmarkEnd w:id="42"/>
    </w:p>
    <w:p>
      <w:pPr>
        <w:pStyle w:val="Normal"/>
      </w:pPr>
      <w:r>
        <w:t>I was a little reluctant when O’Reilly offered me the opportunity of writing a second edition of this book. The first edition ended up larger than anticipated, and updating and augmenting it was potentially a lot of work. However, after reviewing the status of the libraries covered and changes to the Python and JavaScript dataviz ecosystem, it was clear that most of the libraries used (e.g., Scrapy, NumPy, pandas) were still solid choices and needed fairly small updates.</w:t>
      </w:r>
    </w:p>
    <w:p>
      <w:pPr>
        <w:pStyle w:val="Normal"/>
      </w:pPr>
      <w:r>
        <w:t>D3 was the library that had changed the most, but these changes had made D3 both easier to use and easier to teach. JavaScript modules were also solidly in place, making the code cleaner and more familiar to a Pythonista.</w:t>
      </w:r>
    </w:p>
    <w:p>
      <w:pPr>
        <w:pStyle w:val="Normal"/>
      </w:pPr>
      <w:r>
        <w:t>A few Python libraries no longer seemed like solid choices and a couple had been deprecated. The first edition dealt fairly extensively with MongoDB, a NoSQL database. I now think that good old-fashioned SQL is a better fit for dataviz work and that the minimal file-based, serverless SQLite represents a dataviz sweet spot if a database is required.</w:t>
      </w:r>
    </w:p>
    <w:p>
      <w:pPr>
        <w:pStyle w:val="Normal"/>
      </w:pPr>
      <w:r>
        <w:t>Rather than replace the deprecated RESTful data server with another Python library, I thought it would be particularly instructive to build a simple one from scratch, demonstrating the use of some brilliant Python libraries, such as marshmallow, which are useful in many dataviz scenarios.</w:t>
      </w:r>
    </w:p>
    <w:p>
      <w:pPr>
        <w:pStyle w:val="Normal"/>
      </w:pPr>
      <w:r>
        <w:t>With the time available for updating the book, I made the decision to use the first book’s dataset for demonstrating exploration and analysis with Matplotlib and pandas, focusing on updating all the libraries to their current (as of mid-2022) versions. This allowed time to be spent on new material, chief of which is a chapter dedicated to Python’s Plotly library, which allows you to easily transfer exploratory work from a Jupyter notebook to a web presentation with user interactions. A particular strength of this approach is the availability of Mapbox maps, a rich mapping ecosystem.</w:t>
      </w:r>
    </w:p>
    <w:p>
      <w:pPr>
        <w:pStyle w:val="Normal"/>
      </w:pPr>
      <w:r>
        <w:t>The main thrust of the second edition was:</w:t>
      </w:r>
    </w:p>
    <w:p>
      <w:pPr>
        <w:numPr>
          <w:ilvl w:val="0"/>
          <w:numId w:val="7"/>
        </w:numPr>
        <w:pStyle w:val="Para 13"/>
      </w:pPr>
      <w:r>
        <w:t>To bring all the libraries up to date.</w:t>
      </w:r>
    </w:p>
    <w:p>
      <w:pPr>
        <w:numPr>
          <w:ilvl w:val="0"/>
          <w:numId w:val="7"/>
        </w:numPr>
        <w:pStyle w:val="Para 13"/>
      </w:pPr>
      <w:r>
        <w:t>To remove and/or replace libraries that hadn’t stood the test of time.</w:t>
      </w:r>
    </w:p>
    <w:p>
      <w:pPr>
        <w:numPr>
          <w:ilvl w:val="0"/>
          <w:numId w:val="7"/>
        </w:numPr>
        <w:pStyle w:val="Para 13"/>
      </w:pPr>
      <w:r>
        <w:t>To add some new material suggested by changes in the fast-developing world of Python and JavaScript dataviz.</w:t>
      </w:r>
    </w:p>
    <w:p>
      <w:pPr>
        <w:pStyle w:val="Normal"/>
      </w:pPr>
      <w:r>
        <w:t xml:space="preserve">The metaphor of the dataviz toolchain still holds good, I think, and </w:t>
      </w:r>
      <w:r>
        <w:rPr>
          <w:rStyle w:val="Text57"/>
        </w:rPr>
        <w:bookmarkStart w:id="43" w:name="idm45607822868688"/>
        <w:t/>
        <w:bookmarkEnd w:id="43"/>
      </w:r>
      <w:r>
        <w:t>the transformative pipeline, from raw, unprocessed web data through exploratory dataviz-driven analysis to polished web visualization, remains a good way to learn the key tools of the job.</w:t>
      </w:r>
    </w:p>
    <w:p>
      <w:bookmarkStart w:id="44" w:name="Conventions_Used_in_This_Book__T"/>
      <w:pPr>
        <w:keepNext/>
        <w:pStyle w:val="Heading 1"/>
      </w:pPr>
      <w:r>
        <w:t>Conventions Used in This Book</w:t>
      </w:r>
      <w:bookmarkEnd w:id="44"/>
    </w:p>
    <w:p>
      <w:pPr>
        <w:pStyle w:val="Normal"/>
      </w:pPr>
      <w:r>
        <w:t>The following typographical conventions are used in this book:</w:t>
      </w:r>
    </w:p>
    <w:p>
      <w:pPr>
        <w:pStyle w:val="Para 25"/>
      </w:pPr>
      <w:r>
        <w:t>Italic</w:t>
      </w:r>
    </w:p>
    <w:p>
      <w:pPr>
        <w:pStyle w:val="Normal"/>
      </w:pPr>
      <w:r>
        <w:t>Indicates new terms, URLs, email addresses, filenames, and file extensions.</w:t>
      </w:r>
    </w:p>
    <w:p>
      <w:pPr>
        <w:pStyle w:val="Para 27"/>
      </w:pPr>
      <w:r>
        <w:t>Constant width</w:t>
      </w:r>
    </w:p>
    <w:p>
      <w:pPr>
        <w:pStyle w:val="Normal"/>
      </w:pPr>
      <w:r>
        <w:t xml:space="preserve">Used for program listings, as well as within paragraphs to refer to program elements such as variable or function names, databases, datatypes, environment variables, statements, and </w:t>
        <w:t>keywords</w:t>
        <w:t>.</w:t>
      </w:r>
    </w:p>
    <w:p>
      <w:pPr>
        <w:pStyle w:val="Para 49"/>
      </w:pPr>
      <w:r>
        <w:t>Constant width bold</w:t>
      </w:r>
    </w:p>
    <w:p>
      <w:pPr>
        <w:pStyle w:val="Normal"/>
      </w:pPr>
      <w:r>
        <w:t>Shows commands or other text that should be typed literally by the user.</w:t>
      </w:r>
    </w:p>
    <w:p>
      <w:pPr>
        <w:pStyle w:val="Para 27"/>
      </w:pPr>
      <w:r>
        <w:t>Constant width italic</w:t>
      </w:r>
    </w:p>
    <w:p>
      <w:pPr>
        <w:pStyle w:val="Normal"/>
      </w:pPr>
      <w:r>
        <w:t>Shows text that should be replaced with user-supplied values or by values determined by context.</w:t>
      </w:r>
    </w:p>
    <w:p>
      <w:pPr>
        <w:pStyle w:val="Para 17"/>
        <w:keepLines w:val="on"/>
      </w:pPr>
      <w:r>
        <w:t>Tip</w:t>
      </w:r>
    </w:p>
    <w:p>
      <w:pPr>
        <w:pStyle w:val="Para 16"/>
        <w:keepLines w:val="on"/>
      </w:pPr>
      <w:r>
        <w:t>This element signifies a tip or suggestion.</w:t>
      </w:r>
    </w:p>
    <w:p>
      <w:pPr>
        <w:pStyle w:val="Para 17"/>
        <w:keepLines w:val="on"/>
      </w:pPr>
      <w:r>
        <w:t>Note</w:t>
      </w:r>
    </w:p>
    <w:p>
      <w:pPr>
        <w:pStyle w:val="Para 16"/>
        <w:keepLines w:val="on"/>
      </w:pPr>
      <w:r>
        <w:t>This element signifies a general note.</w:t>
      </w:r>
    </w:p>
    <w:p>
      <w:pPr>
        <w:pStyle w:val="Para 50"/>
        <w:keepLines w:val="on"/>
      </w:pPr>
      <w:r>
        <w:t>Warning</w:t>
      </w:r>
    </w:p>
    <w:p>
      <w:pPr>
        <w:pStyle w:val="Para 16"/>
        <w:keepLines w:val="on"/>
      </w:pPr>
      <w:r>
        <w:t>This element indicates a warning or caution.</w:t>
      </w:r>
    </w:p>
    <w:p>
      <w:bookmarkStart w:id="45" w:name="Using_Code_Examples_Supplemental"/>
      <w:pPr>
        <w:keepNext/>
        <w:pStyle w:val="Heading 1"/>
      </w:pPr>
      <w:r>
        <w:t>Using Code Examples</w:t>
      </w:r>
      <w:bookmarkEnd w:id="45"/>
    </w:p>
    <w:p>
      <w:pPr>
        <w:pStyle w:val="Para 42"/>
      </w:pPr>
      <w:r>
        <w:t xml:space="preserve"> </w:t>
      </w:r>
    </w:p>
    <w:p>
      <w:pPr>
        <w:pStyle w:val="Normal"/>
      </w:pPr>
      <w:r>
        <w:t xml:space="preserve">Supplemental material (code examples, exercises, etc.) is available for download at </w:t>
      </w:r>
      <w:hyperlink r:id="rId180">
        <w:r>
          <w:rPr>
            <w:rStyle w:val="Text24"/>
          </w:rPr>
          <w:t>https://github.com/Kyrand/dataviz-with-python-and-js-ed-2</w:t>
        </w:r>
      </w:hyperlink>
      <w:r>
        <w:t>.</w:t>
      </w:r>
    </w:p>
    <w:p>
      <w:pPr>
        <w:pStyle w:val="Normal"/>
      </w:pPr>
      <w:r>
        <w:t xml:space="preserve">This book is here to help you get your job done. </w:t>
      </w:r>
      <w:r>
        <w:rPr>
          <w:rStyle w:val="Text57"/>
        </w:rPr>
        <w:bookmarkStart w:id="46" w:name="idm45607823145632"/>
        <w:t/>
        <w:bookmarkEnd w:id="46"/>
      </w:r>
      <w:r>
        <w:t>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a CD-ROM of examples from O’Reilly books does require permission. Answering a question by citing this book and quoting example code does not require permission. Incorporating a significant amount of example code from this book into your product’s documentation does require permission.</w:t>
      </w:r>
    </w:p>
    <w:p>
      <w:pPr>
        <w:pStyle w:val="Normal"/>
      </w:pPr>
      <w:r>
        <w:t>We appreciate, but do not require, attribution. An attribution usually includes the title, author, publisher, and ISBN. For example: “</w:t>
      </w:r>
      <w:r>
        <w:rPr>
          <w:rStyle w:val="Text12"/>
        </w:rPr>
        <w:t>Data Visualization with Python and JavaScript</w:t>
      </w:r>
      <w:r>
        <w:t>, second edition, by Kyran Dale (O’Reilly). Copyright 2023 Kyran Dale Limited, 978-1-098-11187-8.”</w:t>
      </w:r>
    </w:p>
    <w:p>
      <w:pPr>
        <w:pStyle w:val="Normal"/>
      </w:pPr>
      <w:r>
        <w:t xml:space="preserve">If you feel your use of code examples falls outside fair use or the permission given above, feel free to contact us at </w:t>
      </w:r>
      <w:r>
        <w:rPr>
          <w:rStyle w:val="Text24"/>
        </w:rPr>
        <w:t>permissions@oreilly.com</w:t>
      </w:r>
      <w:r>
        <w:t>.</w:t>
      </w:r>
    </w:p>
    <w:p>
      <w:bookmarkStart w:id="47" w:name="O_Reilly_Online_Learning_Note_Fo"/>
      <w:pPr>
        <w:keepNext/>
        <w:pStyle w:val="Heading 1"/>
      </w:pPr>
      <w:r>
        <w:t>O’Reilly Online Learning</w:t>
      </w:r>
      <w:bookmarkEnd w:id="47"/>
    </w:p>
    <w:p>
      <w:pPr>
        <w:pStyle w:val="Para 17"/>
        <w:keepLines w:val="on"/>
      </w:pPr>
      <w:r>
        <w:t>Note</w:t>
      </w:r>
    </w:p>
    <w:p>
      <w:pPr>
        <w:pStyle w:val="Para 16"/>
        <w:keepLines w:val="on"/>
      </w:pPr>
      <w:r>
        <w:t xml:space="preserve">For more than 40 years, </w:t>
      </w:r>
      <w:hyperlink r:id="rId181">
        <w:r>
          <w:rPr>
            <w:rStyle w:val="Text24"/>
          </w:rPr>
          <w:t>O’Reilly Media</w:t>
        </w:r>
      </w:hyperlink>
      <w:r>
        <w:t xml:space="preserve"> has provided technology and business training, knowledge, and insight to help companies succeed.</w:t>
      </w:r>
    </w:p>
    <w:p>
      <w:pPr>
        <w:pStyle w:val="Normal"/>
      </w:pPr>
      <w:r>
        <w:t xml:space="preserve">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 O’Reilly and 200+ other publishers. For more information, visit </w:t>
      </w:r>
      <w:hyperlink r:id="rId181">
        <w:r>
          <w:rPr>
            <w:rStyle w:val="Text24"/>
          </w:rPr>
          <w:t>https://oreilly.com</w:t>
        </w:r>
      </w:hyperlink>
      <w:r>
        <w:t>.</w:t>
      </w:r>
    </w:p>
    <w:p>
      <w:bookmarkStart w:id="48" w:name="How_to_Contact_Us__Please_addres"/>
      <w:pPr>
        <w:keepNext/>
        <w:pStyle w:val="Heading 1"/>
      </w:pPr>
      <w:r>
        <w:t>How to Contact Us</w:t>
      </w:r>
      <w:bookmarkEnd w:id="48"/>
    </w:p>
    <w:p>
      <w:pPr>
        <w:pStyle w:val="Normal"/>
      </w:pPr>
      <w:r>
        <w:t>Please address comments and questions concerning this book to the publisher:</w:t>
      </w:r>
    </w:p>
    <w:p>
      <w:pPr>
        <w:pStyle w:val="Para 22"/>
      </w:pPr>
      <w:r>
        <w:t>O’Reilly Media, Inc.</w:t>
      </w:r>
    </w:p>
    <w:p>
      <w:pPr>
        <w:pStyle w:val="Para 22"/>
      </w:pPr>
      <w:r>
        <w:t>1005 Gravenstein Highway North</w:t>
      </w:r>
    </w:p>
    <w:p>
      <w:pPr>
        <w:pStyle w:val="Para 22"/>
      </w:pPr>
      <w:r>
        <w:t>Sebastopol, CA 95472</w:t>
      </w:r>
    </w:p>
    <w:p>
      <w:pPr>
        <w:pStyle w:val="Para 22"/>
      </w:pPr>
      <w:r>
        <w:t>800-998-9938 (in the United States or Canada)</w:t>
      </w:r>
    </w:p>
    <w:p>
      <w:pPr>
        <w:pStyle w:val="Para 22"/>
      </w:pPr>
      <w:r>
        <w:t>707-829-0515 (international or local)</w:t>
      </w:r>
    </w:p>
    <w:p>
      <w:pPr>
        <w:pStyle w:val="Para 22"/>
      </w:pPr>
      <w:r>
        <w:t>707-829-0104 (fax)</w:t>
      </w:r>
    </w:p>
    <w:p>
      <w:pPr>
        <w:pStyle w:val="Normal"/>
      </w:pPr>
      <w:r>
        <w:t xml:space="preserve">We have a </w:t>
      </w:r>
      <w:r>
        <w:rPr>
          <w:rStyle w:val="Text57"/>
        </w:rPr>
        <w:bookmarkStart w:id="49" w:name="idm45607822864848"/>
        <w:t/>
        <w:bookmarkEnd w:id="49"/>
      </w:r>
      <w:r>
        <w:t xml:space="preserve">web page for this book, where we list errata, examples, and any additional information. You can access this page at </w:t>
      </w:r>
      <w:hyperlink r:id="rId182">
        <w:r>
          <w:rPr>
            <w:rStyle w:val="Text24"/>
          </w:rPr>
          <w:t>https://oreil.ly/dvpj_2e</w:t>
        </w:r>
      </w:hyperlink>
      <w:r>
        <w:t>.</w:t>
      </w:r>
    </w:p>
    <w:p>
      <w:pPr>
        <w:pStyle w:val="Normal"/>
      </w:pPr>
      <w:r>
        <w:t xml:space="preserve">Email </w:t>
      </w:r>
      <w:r>
        <w:rPr>
          <w:rStyle w:val="Text24"/>
        </w:rPr>
        <w:t>bookquestions@oreilly.com</w:t>
      </w:r>
      <w:r>
        <w:t xml:space="preserve"> to comment or ask technical questions about this book.</w:t>
      </w:r>
    </w:p>
    <w:p>
      <w:pPr>
        <w:pStyle w:val="Normal"/>
      </w:pPr>
      <w:r>
        <w:t xml:space="preserve">For news and information about our books and courses, visit </w:t>
      </w:r>
      <w:hyperlink r:id="rId181">
        <w:r>
          <w:rPr>
            <w:rStyle w:val="Text24"/>
          </w:rPr>
          <w:t>https://oreilly.com</w:t>
        </w:r>
      </w:hyperlink>
      <w:r>
        <w:t>.</w:t>
      </w:r>
    </w:p>
    <w:p>
      <w:pPr>
        <w:pStyle w:val="Para 39"/>
      </w:pPr>
      <w:r>
        <w:rPr>
          <w:rStyle w:val="Text37"/>
        </w:rPr>
        <w:t xml:space="preserve">Find us on LinkedIn: </w:t>
      </w:r>
      <w:hyperlink r:id="rId183">
        <w:r>
          <w:t>https://linkedin.com/company/oreilly-media</w:t>
        </w:r>
      </w:hyperlink>
    </w:p>
    <w:p>
      <w:pPr>
        <w:pStyle w:val="Para 39"/>
      </w:pPr>
      <w:r>
        <w:rPr>
          <w:rStyle w:val="Text37"/>
        </w:rPr>
        <w:t xml:space="preserve">Follow us on Twitter: </w:t>
      </w:r>
      <w:hyperlink r:id="rId184">
        <w:r>
          <w:t>https://twitter.com/oreillymedia</w:t>
        </w:r>
      </w:hyperlink>
    </w:p>
    <w:p>
      <w:pPr>
        <w:pStyle w:val="Para 39"/>
      </w:pPr>
      <w:r>
        <w:rPr>
          <w:rStyle w:val="Text37"/>
        </w:rPr>
        <w:t xml:space="preserve">Watch us on YouTube: </w:t>
      </w:r>
      <w:hyperlink r:id="rId185">
        <w:r>
          <w:t>https://www.youtube.com/oreillymedia</w:t>
        </w:r>
      </w:hyperlink>
    </w:p>
    <w:p>
      <w:bookmarkStart w:id="50" w:name="Acknowledgments__Thanks_first_to"/>
      <w:pPr>
        <w:keepNext/>
        <w:pStyle w:val="Heading 1"/>
      </w:pPr>
      <w:r>
        <w:t>Acknowledgments</w:t>
      </w:r>
      <w:bookmarkEnd w:id="50"/>
    </w:p>
    <w:p>
      <w:pPr>
        <w:pStyle w:val="Normal"/>
      </w:pPr>
      <w:r>
        <w:t>Thanks first to Meghan Blanchette, who set the ball rolling and steered that ball through its first very rough chapters. Dawn Schanafelt then took the helm and did the bulk of the very necessary editing. Kristen Brown did a brilliant job taking the book through production, aided by Gillian McGarvey’s impressively tenacious copyediting. Working with such talented, dedicated professionals has been an honor and a privilege—and an education: the book would have been so much easier to write if I’d known then what I know now. Isn’t that always the way?</w:t>
      </w:r>
    </w:p>
    <w:p>
      <w:pPr>
        <w:pStyle w:val="Normal"/>
      </w:pPr>
      <w:r>
        <w:t>Many thanks to Amy Zielinski for making the author look better than he deserves.</w:t>
      </w:r>
    </w:p>
    <w:p>
      <w:pPr>
        <w:pStyle w:val="Normal"/>
      </w:pPr>
      <w:r>
        <w:t>The book benefited from some very helpful feedback. So many thanks to Christophe Viau, Tom Parslow, Peter Cook, Ian Macinnes, and Ian Ozsvald.</w:t>
      </w:r>
    </w:p>
    <w:p>
      <w:pPr>
        <w:pStyle w:val="Normal"/>
      </w:pPr>
      <w:r>
        <w:t>I’d also like to thank the valiant bug hunters who answered my appeal during this book’s early release. At time of writing, these are Douglas Kelley, Pavel Suk, Brigham Hausman, Marco Hemken, Noble Kennamer, Manfredi Biasutti, Matthew Maldonado, and Geert Bauwens.</w:t>
      </w:r>
    </w:p>
    <w:p>
      <w:bookmarkStart w:id="51" w:name="Second_Edition__Primary_thanks_m"/>
      <w:pPr>
        <w:keepNext/>
        <w:pStyle w:val="Heading 2"/>
      </w:pPr>
      <w:r>
        <w:t>Second Edition</w:t>
      </w:r>
      <w:bookmarkEnd w:id="51"/>
    </w:p>
    <w:p>
      <w:pPr>
        <w:pStyle w:val="Normal"/>
      </w:pPr>
      <w:r>
        <w:t>Primary thanks must go to Shira Evans for shepherding the book from conception to realization. Gregory Hyman did a great job keeping me abreast of early releases and providing feedback. Once again, I was lucky to have Kristen Brown bring the book through production.</w:t>
      </w:r>
    </w:p>
    <w:p>
      <w:pPr>
        <w:pStyle w:val="Normal"/>
      </w:pPr>
      <w:r>
        <w:t>I’d also like to thank my tech reviewers Jordan Goldmeier, Drew Winstel, and Jess Males for great advice.</w:t>
      </w:r>
    </w:p>
    <w:p>
      <w:bookmarkStart w:id="52" w:name="1_There_are_many_versions_of_Jav"/>
      <w:pPr>
        <w:pStyle w:val="Para 21"/>
      </w:pPr>
      <w:hyperlink w:anchor="1">
        <w:r>
          <w:rPr>
            <w:rStyle w:val="Text0"/>
          </w:rPr>
          <w:t>1</w:t>
        </w:r>
      </w:hyperlink>
      <w:r>
        <w:t xml:space="preserve"> There are many versions of JavaScript based on </w:t>
      </w:r>
      <w:hyperlink r:id="rId186">
        <w:r>
          <w:rPr>
            <w:rStyle w:val="Text0"/>
          </w:rPr>
          <w:t>ECMAScript</w:t>
        </w:r>
      </w:hyperlink>
      <w:r>
        <w:t xml:space="preserve">, but the most significant version, which provides the bulk of new functionality, is </w:t>
      </w:r>
      <w:hyperlink r:id="rId187">
        <w:r>
          <w:rPr>
            <w:rStyle w:val="Text0"/>
          </w:rPr>
          <w:t>ECMAScript 6</w:t>
        </w:r>
      </w:hyperlink>
      <w:r>
        <w:t>.</w:t>
      </w:r>
      <w:bookmarkEnd w:id="52"/>
    </w:p>
    <w:p>
      <w:bookmarkStart w:id="53" w:name="Top_of_introduction01_html"/>
      <w:bookmarkStart w:id="54" w:name="Introduction___This_book_aims_to"/>
      <w:bookmarkStart w:id="55" w:name="Introduction___This_book_aims_to_1"/>
      <w:bookmarkStart w:id="56" w:name="Introduction___This_book_aims_to_2"/>
      <w:pPr>
        <w:keepNext/>
        <w:pStyle w:val="Heading 1"/>
        <w:pageBreakBefore w:val="on"/>
      </w:pPr>
      <w:r>
        <w:t>Introduction</w:t>
      </w:r>
      <w:bookmarkEnd w:id="53"/>
      <w:bookmarkEnd w:id="54"/>
      <w:bookmarkEnd w:id="55"/>
      <w:bookmarkEnd w:id="56"/>
    </w:p>
    <w:p>
      <w:pPr>
        <w:pStyle w:val="Normal"/>
      </w:pPr>
      <w:r>
        <w:t>This book aims to get you up to speed with what is, in my opinion, the most powerful data visualization stack going: Python and JavaScript. You’ll learn enough about big libraries like pandas and D3 to start crafting your own web data visualizations and refining your own toolchain. Expertise will come with practice, but this book presents a shallow learning curve to basic competence.</w:t>
      </w:r>
    </w:p>
    <w:p>
      <w:pPr>
        <w:pStyle w:val="Para 17"/>
        <w:keepLines w:val="on"/>
      </w:pPr>
      <w:r>
        <w:t>Note</w:t>
      </w:r>
    </w:p>
    <w:p>
      <w:pPr>
        <w:pStyle w:val="Para 16"/>
        <w:keepLines w:val="on"/>
      </w:pPr>
      <w:r>
        <w:t xml:space="preserve">If you’re reading this, I’d love to hear any </w:t>
        <w:t>feedback</w:t>
        <w:t xml:space="preserve"> you have. Please post it to </w:t>
      </w:r>
      <w:r>
        <w:rPr>
          <w:rStyle w:val="Text0"/>
        </w:rPr>
        <w:t>pyjsdataviz@kyrandale.com</w:t>
      </w:r>
      <w:r>
        <w:t>. Thanks a lot.</w:t>
      </w:r>
    </w:p>
    <w:p>
      <w:pPr>
        <w:pStyle w:val="Para 16"/>
        <w:keepLines w:val="on"/>
      </w:pPr>
      <w:r>
        <w:t xml:space="preserve">You’ll also find a working copy of the Nobel visualization the book literally and figuratively builds toward at </w:t>
      </w:r>
      <w:hyperlink r:id="rId188">
        <w:r>
          <w:rPr>
            <w:rStyle w:val="Text0"/>
          </w:rPr>
          <w:t>my website</w:t>
        </w:r>
      </w:hyperlink>
      <w:r>
        <w:t>.</w:t>
      </w:r>
    </w:p>
    <w:p>
      <w:pPr>
        <w:pStyle w:val="Normal"/>
      </w:pPr>
      <w:r>
        <w:t>The bulk of this book tells one of the innumerable tales of data visualization, one carefully selected to showcase some powerful Python and JavaScript libraries and tools which together form a toolchain. This toolchain gathers raw, unrefined data at its start and delivers a rich, engaging web visualization at its end. Like all tales of data visualization, it is a tale of transformation—in this case, transforming a basic Wikipedia list of Nobel Prize winners into an interactive visualization, bringing the data to life and making exploration of the prize’s history easy and fun.</w:t>
      </w:r>
    </w:p>
    <w:p>
      <w:pPr>
        <w:pStyle w:val="Normal"/>
      </w:pPr>
      <w:r>
        <w:t>Whatever data you have and whatever story you want to tell with it, the natural home for the visualizations you transform it into is the web. As a delivery platform, it is orders of magnitude more powerful than what came before, and this book aims to smooth the passage from desktop- or server-based data analysis and processing to the web.</w:t>
      </w:r>
    </w:p>
    <w:p>
      <w:pPr>
        <w:pStyle w:val="Normal"/>
      </w:pPr>
      <w:r>
        <w:t>Working with these two powerful languages doesn’t only deliver powerful web visualizations—it’s also fun and engaging.</w:t>
      </w:r>
    </w:p>
    <w:p>
      <w:pPr>
        <w:pStyle w:val="Normal"/>
      </w:pPr>
      <w:r>
        <w:t xml:space="preserve">Many potential dataviz programmers assume there is a big divide between </w:t>
      </w:r>
      <w:r>
        <w:rPr>
          <w:rStyle w:val="Text12"/>
        </w:rPr>
        <w:t>web development</w:t>
      </w:r>
      <w:r>
        <w:t xml:space="preserve"> and doing what they would like to do, which is program in Python and JavaScript. Web development involves loads of arcane knowledge about markup languages, style scripts, and administration, and can’t be done without tools with strange names like </w:t>
      </w:r>
      <w:r>
        <w:rPr>
          <w:rStyle w:val="Text12"/>
        </w:rPr>
        <w:t>Webpack</w:t>
      </w:r>
      <w:r>
        <w:t xml:space="preserve"> or </w:t>
      </w:r>
      <w:r>
        <w:rPr>
          <w:rStyle w:val="Text12"/>
        </w:rPr>
        <w:t>Gulp</w:t>
      </w:r>
      <w:r>
        <w:t xml:space="preserve">. These days, that big divide can be collapsed to a thin and very permeable membrane, allowing you to focus on what you do well: programming stuff (see </w:t>
      </w:r>
      <w:hyperlink w:anchor="Figure_I_1__Here_be_webdev_drago">
        <w:r>
          <w:rPr>
            <w:rStyle w:val="Text0"/>
          </w:rPr>
          <w:t>Figure I-1</w:t>
        </w:r>
      </w:hyperlink>
      <w:r>
        <w:t>) with minimal effort, relegating the web servers to data delivery.</w:t>
      </w:r>
    </w:p>
    <w:p>
      <w:bookmarkStart w:id="57" w:name="Figure_I_1__Here_be_webdev_drago"/>
      <w:pPr>
        <w:pStyle w:val="Para 08"/>
        <w:keepLines w:val="on"/>
      </w:pPr>
      <w:r>
        <w:t/>
        <w:drawing>
          <wp:inline>
            <wp:extent cx="5384800" cy="2908300"/>
            <wp:effectExtent l="0" r="0" t="0" b="43426"/>
            <wp:docPr id="1" name="dpj2_01.png" descr="dpj2 01"/>
            <wp:cNvGraphicFramePr>
              <a:graphicFrameLocks noChangeAspect="1"/>
            </wp:cNvGraphicFramePr>
            <a:graphic>
              <a:graphicData uri="http://schemas.openxmlformats.org/drawingml/2006/picture">
                <pic:pic>
                  <pic:nvPicPr>
                    <pic:cNvPr id="0" name="dpj2_01.png" descr="dpj2 01"/>
                    <pic:cNvPicPr/>
                  </pic:nvPicPr>
                  <pic:blipFill>
                    <a:blip r:embed="rId5"/>
                    <a:stretch>
                      <a:fillRect/>
                    </a:stretch>
                  </pic:blipFill>
                  <pic:spPr>
                    <a:xfrm>
                      <a:off x="0" y="0"/>
                      <a:ext cx="5384800" cy="2908300"/>
                    </a:xfrm>
                    <a:prstGeom prst="rect">
                      <a:avLst/>
                    </a:prstGeom>
                  </pic:spPr>
                </pic:pic>
              </a:graphicData>
            </a:graphic>
          </wp:inline>
        </w:drawing>
        <w:t xml:space="preserve"> </w:t>
      </w:r>
      <w:bookmarkEnd w:id="57"/>
    </w:p>
    <w:p>
      <w:pPr>
        <w:pStyle w:val="Heading 5"/>
        <w:keepLines w:val="on"/>
      </w:pPr>
      <w:r>
        <w:t xml:space="preserve">Figure I-1. </w:t>
        <w:t>Here be webdev dragons</w:t>
      </w:r>
    </w:p>
    <w:p>
      <w:bookmarkStart w:id="58" w:name="Who_This_Book_Is_For__First_off"/>
      <w:pPr>
        <w:pStyle w:val="0 Block"/>
      </w:pPr>
      <w:bookmarkEnd w:id="58"/>
    </w:p>
    <w:p>
      <w:pPr>
        <w:keepNext/>
        <w:pStyle w:val="Heading 1"/>
      </w:pPr>
      <w:r>
        <w:t>Who This Book Is For</w:t>
      </w:r>
    </w:p>
    <w:p>
      <w:pPr>
        <w:pStyle w:val="Normal"/>
      </w:pPr>
      <w:r>
        <w:t>First off, this book is for anyone with a reasonable grasp of Python or JavaScript who wants to explore one of the most exciting areas in the data-processing ecosystem right now: the exploding field of data visualization for the web. It’s also about addressing some specific challenges that, in my experience, are quite common.</w:t>
      </w:r>
    </w:p>
    <w:p>
      <w:pPr>
        <w:pStyle w:val="Normal"/>
      </w:pPr>
      <w:r>
        <w:t xml:space="preserve">When you get commissioned to write a technical book, chances are your editor will sensibly caution you to think in terms of </w:t>
      </w:r>
      <w:r>
        <w:rPr>
          <w:rStyle w:val="Text12"/>
        </w:rPr>
        <w:t>pain points</w:t>
      </w:r>
      <w:r>
        <w:t xml:space="preserve"> that your book could address. The two key pain points of this book are best illustrated by way of a couple of stories, including one of my own and one that has been told to me in various guises by JavaScripters I know.</w:t>
      </w:r>
    </w:p>
    <w:p>
      <w:pPr>
        <w:pStyle w:val="Normal"/>
      </w:pPr>
      <w:r>
        <w:t>Many years ago, as an academic researcher, I came across Python and fell in love. I had been writing some fairly complex simulations in C++, and Python’s simplicity and power was a breath of fresh air from all the boilerplate Makefiles, declarations, definitions, and the like. Programming became fun. Python was the perfect glue, playing nicely with my C++ libraries (Python wasn’t then and still isn’t a speed demon) and doing, with consummate ease, all the stuff that is such a pain in low-level languages (e.g., file I/O, database access, and serialization). I started to write all my graphical user interfaces (GUIs) and visualizations in Python, using wxPython, PyQt, and a whole load of other refreshingly easy toolsets. Unfortunately, although some of these tools are pretty cool and I would love to share them with the world, the effort required to package them, distribute them, and make sure they still work with modern libraries represents a hurdle I’m unlikely to overcome.</w:t>
      </w:r>
    </w:p>
    <w:p>
      <w:pPr>
        <w:pStyle w:val="Normal"/>
      </w:pPr>
      <w:r>
        <w:t xml:space="preserve">At the time, there existed what in theory was the perfect universal distribution system for the software I’d so lovingly crafted—namely, the web browser. Web browsers were (and are) available on pretty much every computer on Earth, with their own built-in, interpreted programming language: write once, run everywhere. But Python didn’t play in the web browsers’ sandpit, and browsers were incapable of ambitious graphics and visualizations, being pretty much limited to static images and the odd </w:t>
      </w:r>
      <w:hyperlink r:id="rId189">
        <w:r>
          <w:rPr>
            <w:rStyle w:val="Text0"/>
          </w:rPr>
          <w:t>jQuery transformation</w:t>
        </w:r>
      </w:hyperlink>
      <w:r>
        <w:t xml:space="preserve">. JavaScript was a “toy” language tied to a very slow interpreter that was good for little </w:t>
      </w:r>
      <w:hyperlink r:id="rId190">
        <w:r>
          <w:rPr>
            <w:rStyle w:val="Text0"/>
          </w:rPr>
          <w:t>DOM</w:t>
        </w:r>
      </w:hyperlink>
      <w:r>
        <w:t xml:space="preserve"> tricks but certainly nothing approaching what I could do on the desktop with Python. So that route was discounted, out of hand. My visualizations wanted to be on the web, but there was no route to it.</w:t>
      </w:r>
    </w:p>
    <w:p>
      <w:pPr>
        <w:pStyle w:val="Normal"/>
      </w:pPr>
      <w:r>
        <w:t>Fast forward a decade or so and, thanks to an arms race initiated by Google and their V8 engine, JavaScript is now orders of magnitude faster; in fact, it’s now an awful lot faster than Python.</w:t>
      </w:r>
      <w:hyperlink w:anchor="1_See_the_Benchmarks_Game_websit">
        <w:r>
          <w:rPr>
            <w:rStyle w:val="Text29"/>
          </w:rPr>
          <w:bookmarkStart w:id="59" w:name="1_1"/>
          <w:t>1</w:t>
          <w:bookmarkEnd w:id="59"/>
        </w:r>
      </w:hyperlink>
      <w:r>
        <w:t xml:space="preserve"> HTML has also tidied up its act a bit, in the guise of HTML5. It’s a lot nicer to work with, with much less boilerplate code. What were loosely followed and distinctly shaky protocols like Scalable Vector Graphics (SVG) have firmed up nicely, thanks to powerful visualization libraries, D3 in particular. Modern browsers are obliged to work nicely with SVG and, increasingly, 3D in the form of WebGL and its children such as THREE.js. The visualizations I was doing in Python are now possible on your local web browser, and the payoff is that, with very little effort, they can be made accessible to every desktop, laptop, smartphone, and tablet in the world.</w:t>
      </w:r>
    </w:p>
    <w:p>
      <w:pPr>
        <w:pStyle w:val="Normal"/>
      </w:pPr>
      <w:r>
        <w:t xml:space="preserve">So why aren’t Pythonistas flocking to get their data out there in a form they dictate? After all, the alternative to crafting it yourself is leaving it to somebody else, something most data scientists I know would find far from ideal. Well, first there’s that term </w:t>
      </w:r>
      <w:r>
        <w:rPr>
          <w:rStyle w:val="Text12"/>
        </w:rPr>
        <w:t>web development</w:t>
      </w:r>
      <w:r>
        <w:t xml:space="preserve">, connoting complicated markup, opaque stylesheets, a whole slew of new tools to learn, IDEs to master. And then there’s JavaScript itself, a strange language, thought of as little more than a toy until recently and having something of the neither fish nor fowl to it. I aim to take those pain points head-on and show that you can craft modern web visualizations (often single-page apps) with a very minimal amount of HTML and CSS boilerplate, allowing you to focus on the programming, and that JavaScript is an easy leap for the Pythonista. But you don’t have to leap; </w:t>
      </w:r>
      <w:hyperlink w:anchor="Chapter_2__A_Language_Learning_B_2">
        <w:r>
          <w:rPr>
            <w:rStyle w:val="Text0"/>
          </w:rPr>
          <w:t>Chapter 2</w:t>
        </w:r>
      </w:hyperlink>
      <w:r>
        <w:t xml:space="preserve"> is a language bridge that aims to help Pythonistas and JavaScripters bridge the divide between the languages by highlighting common elements and providing simple translations.</w:t>
      </w:r>
    </w:p>
    <w:p>
      <w:pPr>
        <w:pStyle w:val="Normal"/>
      </w:pPr>
      <w:r>
        <w:t>The second story is a common one among JavaScript data visualizers I know. Processing data in JavaScript is far from ideal. There are few heavyweight libraries, and although recent functional enhancements to the language make data munging much more pleasant, there’s still no real data-processing ecosystem to speak of. So, there’s a distinct asymmetry between the hugely powerful visualization libraries available (D3, as ever, is the paramount library), and the ability to clean and process any data delivered to the browser. All of this mandates doing your data cleaning, processing, and exploring in another language or with a toolkit like Tableau, and this often devolves into piecemeal forays into vaguely remembered Matlab, the steepish learning curve that is R, or a Java library or two.</w:t>
      </w:r>
    </w:p>
    <w:p>
      <w:pPr>
        <w:pStyle w:val="Normal"/>
      </w:pPr>
      <w:r>
        <w:t xml:space="preserve">Toolkits like </w:t>
      </w:r>
      <w:hyperlink r:id="rId191">
        <w:r>
          <w:rPr>
            <w:rStyle w:val="Text0"/>
          </w:rPr>
          <w:t>Tableau</w:t>
        </w:r>
      </w:hyperlink>
      <w:r>
        <w:t>, although very impressive, are often ultimately frustrating for programmers. There’s no way to replicate in a GUI the expressive power of a good, general-purpose programming language. Plus, what if you want to create a little web server to deliver your processed data? That means learning at least one new web development-capable language.</w:t>
      </w:r>
    </w:p>
    <w:p>
      <w:pPr>
        <w:pStyle w:val="Normal"/>
      </w:pPr>
      <w:r>
        <w:t>In other words, JavaScripters starting to stretch their data visualization are looking for a complementary data-processing stack that requires the least investment of time and has the shallowest learning curve.</w:t>
      </w:r>
    </w:p>
    <w:p>
      <w:bookmarkStart w:id="60" w:name="Minimal_Requirements_to_Use_This"/>
      <w:pPr>
        <w:keepNext/>
        <w:pStyle w:val="Heading 2"/>
      </w:pPr>
      <w:r>
        <w:t>Minimal Requirements to Use This Book</w:t>
      </w:r>
      <w:bookmarkEnd w:id="60"/>
    </w:p>
    <w:p>
      <w:pPr>
        <w:pStyle w:val="Normal"/>
      </w:pPr>
      <w:r>
        <w:t>I always feel reluctant to place restrictions on people’s explorations, particularly in the context of programming and the web, which is chock-full of autodidacts (how else would one learn with the halls of academia being light years behind the trends?), learning fast and furiously, gloriously uninhibited by the formal constraints that used to apply to learning. Python and JavaScript are pretty much as simple as it gets, programming-language-wise, and are both top candidates for best first language. There isn’t a huge cognitive load in interpreting the code.</w:t>
      </w:r>
    </w:p>
    <w:p>
      <w:pPr>
        <w:pStyle w:val="Normal"/>
      </w:pPr>
      <w:r>
        <w:t>In that spirit, there are expert programmers who, without any experience of Python and JavaScript, could consume this book and be writing custom libraries within a week.</w:t>
      </w:r>
    </w:p>
    <w:p>
      <w:pPr>
        <w:pStyle w:val="Normal"/>
      </w:pPr>
      <w:r>
        <w:t>For beginner programmers, fresh to Python or JavaScript, this book is probably too advanced for you, and I recommend taking advantage of the plethora of books, web resources, screencasts, and the like that make learning so easy these days. Focus on a personal itch, a problem you want to solve, and learn to program by doing—it’s the only way.</w:t>
      </w:r>
    </w:p>
    <w:p>
      <w:pPr>
        <w:pStyle w:val="Normal"/>
      </w:pPr>
      <w:r>
        <w:t>For people who have programmed a bit in either Python or JavaScript, my advised threshold to entry is that you have used a few libraries together, understand the basic idioms of your language, and can look at a piece of novel code and generally get a hook on what’s going on—​in other words, Pythonistas who can use a few modules of the standard library, and JavaScripters who have used the odd library and would understand a few lines of its source code.</w:t>
      </w:r>
    </w:p>
    <w:p>
      <w:bookmarkStart w:id="61" w:name="Why_Python_and_JavaScript___Why"/>
      <w:pPr>
        <w:keepNext/>
        <w:pStyle w:val="Heading 1"/>
      </w:pPr>
      <w:r>
        <w:t>Why Python and JavaScript?</w:t>
      </w:r>
      <w:bookmarkEnd w:id="61"/>
    </w:p>
    <w:p>
      <w:pPr>
        <w:pStyle w:val="Normal"/>
      </w:pPr>
      <w:r>
        <w:t>Why JavaScript is an easy question to answer. For now and the foreseeable future, there is only one first-class, browser-based programming language. There have been various attempts to extend, augment, and usurp, but good old, plain-vanilla JS is still preeminent. If you want to craft modern, dynamic, interactive visualizations and, at the touch of a button, deliver them to the world, at some point you are going to run into JavaScript. You might not need to achieve mastery, but basic competence is a fundamental price of entry into one of the most exciting areas of modern data science. This book will get you into the ballpark.</w:t>
      </w:r>
    </w:p>
    <w:p>
      <w:bookmarkStart w:id="62" w:name="Why_Not_Python_in_the_Browser"/>
      <w:pPr>
        <w:keepNext/>
        <w:pStyle w:val="Heading 2"/>
      </w:pPr>
      <w:r>
        <w:t>Why Not Python in the Browser?</w:t>
      </w:r>
      <w:bookmarkEnd w:id="62"/>
    </w:p>
    <w:p>
      <w:pPr>
        <w:pStyle w:val="Normal"/>
      </w:pPr>
      <w:r>
        <w:t xml:space="preserve">There have been recent initiatives to run a limited version of Python in the browser. For example, </w:t>
      </w:r>
      <w:hyperlink r:id="rId192">
        <w:r>
          <w:rPr>
            <w:rStyle w:val="Text0"/>
          </w:rPr>
          <w:t>Pyodide</w:t>
        </w:r>
      </w:hyperlink>
      <w:r>
        <w:t xml:space="preserve"> is a port of CPython to WebAssembly. These are impressive and interesting, but right now the main way to make web charts in Python is to have them automatically converted by an intermediate library.</w:t>
      </w:r>
    </w:p>
    <w:p>
      <w:pPr>
        <w:pStyle w:val="Normal"/>
      </w:pPr>
      <w:r>
        <w:t xml:space="preserve">There are currently some very impressive initiatives aimed at enabling Python-produced visualizations, often built on </w:t>
      </w:r>
      <w:hyperlink r:id="rId193">
        <w:r>
          <w:rPr>
            <w:rStyle w:val="Text0"/>
          </w:rPr>
          <w:t>Matplotlib</w:t>
        </w:r>
      </w:hyperlink>
      <w:r>
        <w:t xml:space="preserve">, to run in the browser. They achieve this by converting the Python code into JavaScript based on the </w:t>
      </w:r>
      <w:r>
        <w:rPr>
          <w:rStyle w:val="Text1"/>
        </w:rPr>
        <w:t>canvas</w:t>
      </w:r>
      <w:r>
        <w:t xml:space="preserve"> or </w:t>
      </w:r>
      <w:r>
        <w:rPr>
          <w:rStyle w:val="Text1"/>
        </w:rPr>
        <w:t>svg</w:t>
      </w:r>
      <w:r>
        <w:t xml:space="preserve"> drawing contexts. The most popular and mature of these are </w:t>
      </w:r>
      <w:hyperlink r:id="rId194">
        <w:r>
          <w:rPr>
            <w:rStyle w:val="Text0"/>
          </w:rPr>
          <w:t>Plotly</w:t>
        </w:r>
      </w:hyperlink>
      <w:r>
        <w:t xml:space="preserve"> and </w:t>
      </w:r>
      <w:hyperlink r:id="rId195">
        <w:r>
          <w:rPr>
            <w:rStyle w:val="Text0"/>
          </w:rPr>
          <w:t>Bokeh</w:t>
        </w:r>
      </w:hyperlink>
      <w:r>
        <w:t xml:space="preserve">. In </w:t>
      </w:r>
      <w:hyperlink w:anchor="Chapter_14__Bringing_Your_Charts_2">
        <w:r>
          <w:rPr>
            <w:rStyle w:val="Text0"/>
          </w:rPr>
          <w:t>Chapter 14</w:t>
        </w:r>
      </w:hyperlink>
      <w:r>
        <w:t>, you’ll see how to use Plotly to generate charts in a Jupyter notebook and transfer them to a web page. For many use cases this is a great dataviz tool to have in your toolbox.</w:t>
      </w:r>
    </w:p>
    <w:p>
      <w:pPr>
        <w:pStyle w:val="Normal"/>
      </w:pPr>
      <w:r>
        <w:t>While there is some brilliant coding behind these JavaScript converters and many solid use cases, they do have big limitations:</w:t>
      </w:r>
    </w:p>
    <w:p>
      <w:pPr>
        <w:numPr>
          <w:ilvl w:val="0"/>
          <w:numId w:val="8"/>
        </w:numPr>
        <w:pStyle w:val="Para 13"/>
      </w:pPr>
      <w:r>
        <w:t>Automated code conversion may well do the job, but the code produced is usually pretty impenetrable for a human being.</w:t>
      </w:r>
    </w:p>
    <w:p>
      <w:pPr>
        <w:numPr>
          <w:ilvl w:val="0"/>
          <w:numId w:val="8"/>
        </w:numPr>
        <w:pStyle w:val="Para 13"/>
      </w:pPr>
      <w:r>
        <w:t xml:space="preserve">Adapting and customizing the resulting plots using the powerful browser-based JavaScript development environment can be painful. We’ll see how this pain can be mitigated in </w:t>
      </w:r>
      <w:hyperlink w:anchor="Chapter_14__Bringing_Your_Charts_2">
        <w:r>
          <w:rPr>
            <w:rStyle w:val="Text0"/>
          </w:rPr>
          <w:t>Chapter 14</w:t>
        </w:r>
      </w:hyperlink>
      <w:r>
        <w:t xml:space="preserve"> by using Plotly’s JS API.</w:t>
      </w:r>
    </w:p>
    <w:p>
      <w:pPr>
        <w:numPr>
          <w:ilvl w:val="0"/>
          <w:numId w:val="8"/>
        </w:numPr>
        <w:pStyle w:val="Para 13"/>
      </w:pPr>
      <w:r>
        <w:t>You are limited to the subset of plot types currently available in the libraries.</w:t>
      </w:r>
    </w:p>
    <w:p>
      <w:pPr>
        <w:numPr>
          <w:ilvl w:val="0"/>
          <w:numId w:val="8"/>
        </w:numPr>
        <w:pStyle w:val="Para 13"/>
      </w:pPr>
      <w:r>
        <w:t>Interactivity is very basic at the moment. Customizing user controls is best done in JavaScript, using the browser’s developer tools.</w:t>
      </w:r>
    </w:p>
    <w:p>
      <w:pPr>
        <w:pStyle w:val="Normal"/>
      </w:pPr>
      <w:r>
        <w:t>Bear in mind that the people building these libraries have to be JavaScript experts, so if you want to understand anything of what they’re doing and eventually express yourself, then you’ll have to get up to scratch with some JavaScript.</w:t>
      </w:r>
    </w:p>
    <w:p>
      <w:bookmarkStart w:id="63" w:name="Why_Python_for_Data_Processing"/>
      <w:pPr>
        <w:keepNext/>
        <w:pStyle w:val="Heading 2"/>
      </w:pPr>
      <w:r>
        <w:t>Why Python for Data Processing</w:t>
      </w:r>
      <w:bookmarkEnd w:id="63"/>
    </w:p>
    <w:p>
      <w:pPr>
        <w:pStyle w:val="Normal"/>
      </w:pPr>
      <w:r>
        <w:t>Why you should choose Python for your data-processing needs is a little more involved. For a start, there are good alternatives as far as data processing is concerned. Let’s deal with a few candidates for the job, starting with the enterprise behemoth Java.</w:t>
      </w:r>
    </w:p>
    <w:p>
      <w:bookmarkStart w:id="64" w:name="Java__Among_the_other_main__gene"/>
      <w:pPr>
        <w:keepNext/>
        <w:pStyle w:val="Heading 2"/>
      </w:pPr>
      <w:r>
        <w:t>Java</w:t>
      </w:r>
      <w:bookmarkEnd w:id="64"/>
    </w:p>
    <w:p>
      <w:pPr>
        <w:pStyle w:val="Normal"/>
      </w:pPr>
      <w:r>
        <w:t xml:space="preserve">Among the other main, general-purpose programming languages, only Java offers anything like the rich ecosystem of libraries that Python does, with considerably more native speed too. But while Java is a lot easier to program in than languages like C++, it isn’t, in my opinion, a particularly nice language to program in, having rather too much in the way of tedious boilerplate code and excessive verbiage. This sort of thing starts to weigh heavily after a while and makes for a hard slog at the code face. As for speed, Python’s default interpreter is slow, but Python is a great </w:t>
      </w:r>
      <w:r>
        <w:rPr>
          <w:rStyle w:val="Text12"/>
        </w:rPr>
        <w:t>glue</w:t>
      </w:r>
      <w:r>
        <w:t xml:space="preserve"> language that plays nicely with other languages. This ability is demonstrated by the big Python data-processing libraries like NumPy (and its dependent, pandas), SciPy, and the like, which use C++ and Fortran libraries to do the heavy lifting while providing the ease of use of a simple scripting language.</w:t>
      </w:r>
    </w:p>
    <w:p>
      <w:bookmarkStart w:id="65" w:name="R__The_venerable_R_has__until_re"/>
      <w:pPr>
        <w:keepNext/>
        <w:pStyle w:val="Heading 2"/>
      </w:pPr>
      <w:r>
        <w:t>R</w:t>
      </w:r>
      <w:bookmarkEnd w:id="65"/>
    </w:p>
    <w:p>
      <w:pPr>
        <w:pStyle w:val="Normal"/>
      </w:pPr>
      <w:r>
        <w:t>The venerable R has, until recently, been the tool of choice for many data scientists and is probably Python’s main competitor in the space. Like Python, R benefits from a very active community, some great tools like the plotting library ggplot2, and a syntax specially crafted for data science and statistics. But this specialism is a double-edged sword. Because R was developed for a specific purpose, it means that if, for example, you wish to write a web server to serve your R-processed data, you have to skip out to another language with all the attendant learning overheads, or try to hack something together in a round-hole/square-peg sort of way. Python’s general-purpose nature and its rich ecosystem mean one can do pretty much everything required of a data-processing pipeline (JS visuals aside) without having to leave its comfort zone. Personally, it is a small sacrifice to pay for a little syntactic clunkiness.</w:t>
      </w:r>
    </w:p>
    <w:p>
      <w:bookmarkStart w:id="66" w:name="Others__There_are_other_alternat"/>
      <w:pPr>
        <w:keepNext/>
        <w:pStyle w:val="Heading 2"/>
      </w:pPr>
      <w:r>
        <w:t>Others</w:t>
      </w:r>
      <w:bookmarkEnd w:id="66"/>
    </w:p>
    <w:p>
      <w:pPr>
        <w:pStyle w:val="Normal"/>
      </w:pPr>
      <w:r>
        <w:t>There are other alternatives to doing your data processing with Python, but none of them come close to the flexibility and power afforded by a general-purpose, easy-to-use programming language with a rich ecosystem of libraries. For example, mathematical programming environments such as Matlab and Mathematica have active communities and a plethora of great libraries, but they hardly count as general purpose, because they are designed to be used within a closed garden. They are also proprietary, which means a significant initial investment and a different vibe to Python’s resoundingly open source environment.</w:t>
      </w:r>
    </w:p>
    <w:p>
      <w:pPr>
        <w:pStyle w:val="Normal"/>
      </w:pPr>
      <w:r>
        <w:t xml:space="preserve">GUI-driven dataviz tools like </w:t>
      </w:r>
      <w:hyperlink r:id="rId191">
        <w:r>
          <w:rPr>
            <w:rStyle w:val="Text0"/>
          </w:rPr>
          <w:t>Tableau</w:t>
        </w:r>
      </w:hyperlink>
      <w:r>
        <w:t xml:space="preserve"> are great creations but will quickly frustrate someone used to freedom in programming. They tend to work great as long as you are singing from their songsheet, as it were. Deviations from the designated path get painful very quickly.</w:t>
      </w:r>
    </w:p>
    <w:p>
      <w:bookmarkStart w:id="67" w:name="Python_s_Getting_Better_All_the"/>
      <w:pPr>
        <w:keepNext/>
        <w:pStyle w:val="Heading 2"/>
      </w:pPr>
      <w:r>
        <w:t>Python’s Getting Better All the Time</w:t>
      </w:r>
      <w:bookmarkEnd w:id="67"/>
    </w:p>
    <w:p>
      <w:pPr>
        <w:pStyle w:val="Normal"/>
      </w:pPr>
      <w:r>
        <w:t>As things stand, I think a very good case can be made for Python being the budding data scientist’s language of choice. But things are not standing still; in fact, Python’s capabilities in this area are growing at an astonishing rate. To put it in perspective, I have been programming in Python for over 20 years and have grown used to being surprised if I can’t find a Python module to help solve a problem at hand, but I find myself surprised at the growth of Python’s data-processing abilities, with a new, powerful library appearing weekly. To give an example, Python has traditionally been weak on statistical analysis libraries, with R being far ahead. Recently a number of powerful modules, such as statsmodels, have started to close this gap fast.</w:t>
      </w:r>
    </w:p>
    <w:p>
      <w:pPr>
        <w:pStyle w:val="Normal"/>
      </w:pPr>
      <w:r>
        <w:t>Python is a thriving data-processing ecosystem with a pretty much unmatched general purpose, and it’s getting better week by week. It’s understandable why so many in the community are in a state of such excitement—it’s pretty exhilarating.</w:t>
      </w:r>
    </w:p>
    <w:p>
      <w:pPr>
        <w:pStyle w:val="Normal"/>
      </w:pPr>
      <w:r>
        <w:t>As far as visualization in the browser, the good news is that there’s more to JavaScript than its privileged, nay, exclusive place in the web ecosystem. Thanks to an interpreter arms race that has seen performance increase in staggering leaps and bounds and some powerful visualization libraries such as D3, which would complement any language out there, JavaScript now has serious chops.</w:t>
      </w:r>
    </w:p>
    <w:p>
      <w:pPr>
        <w:pStyle w:val="Normal"/>
      </w:pPr>
      <w:r>
        <w:t>In short, Python and JavaScript are wonderful complements for data visualization on the web, each needing the other to provide a vital missing component.</w:t>
      </w:r>
    </w:p>
    <w:p>
      <w:bookmarkStart w:id="68" w:name="What_You_ll_Learn__There_are_som"/>
      <w:pPr>
        <w:keepNext/>
        <w:pStyle w:val="Heading 1"/>
      </w:pPr>
      <w:r>
        <w:t>What You’ll Learn</w:t>
      </w:r>
      <w:bookmarkEnd w:id="68"/>
    </w:p>
    <w:p>
      <w:pPr>
        <w:pStyle w:val="Normal"/>
      </w:pPr>
      <w:r>
        <w:t>There are some big Python and JavaScript libraries in our dataviz toolchain, and comprehensive coverage of them all would require a number of books. Nevertheless, I think that the fundamentals of most libraries, and certainly the ones covered here, can be grasped fairly quickly. Expertise takes time and practice but the basic knowledge needed to be productive is, so to speak, low-hanging fruit.</w:t>
      </w:r>
    </w:p>
    <w:p>
      <w:pPr>
        <w:pStyle w:val="Normal"/>
      </w:pPr>
      <w:r>
        <w:t>In that sense, this book aims to give you a solid backbone of practical knowledge, strong enough to take the weight of future development. I aim to make the learning curve as shallow as possible and get you over the initial climb with the practical skills needed to start refining your art.</w:t>
      </w:r>
    </w:p>
    <w:p>
      <w:pPr>
        <w:pStyle w:val="Normal"/>
      </w:pPr>
      <w:r>
        <w:t>This book emphasizes pragmatism and best practice. It’s going to cover a fair amount of ground, and there isn’t enough space for many theoretical diversions. I cover those aspects of the libraries in the toolchain that are most commonly used, and point you to resources for the other issues. Most libraries have a hard core of functions, methods, classes, and the like that are the chief, functional subset. With these at your disposal, you can actually do stuff. Eventually, you’ll find an itch you can’t scratch with those, at which time good books, documentation, and online forums will be your friend.</w:t>
      </w:r>
    </w:p>
    <w:p>
      <w:bookmarkStart w:id="69" w:name="The_Choice_of_Libraries__I_had_t"/>
      <w:pPr>
        <w:keepNext/>
        <w:pStyle w:val="Heading 2"/>
      </w:pPr>
      <w:r>
        <w:t>The Choice of Libraries</w:t>
      </w:r>
      <w:bookmarkEnd w:id="69"/>
    </w:p>
    <w:p>
      <w:pPr>
        <w:pStyle w:val="Normal"/>
      </w:pPr>
      <w:r>
        <w:t>I had three things in mind while choosing the libraries used in the book:</w:t>
      </w:r>
    </w:p>
    <w:p>
      <w:pPr>
        <w:numPr>
          <w:ilvl w:val="0"/>
          <w:numId w:val="9"/>
        </w:numPr>
        <w:pStyle w:val="Para 13"/>
      </w:pPr>
      <w:r>
        <w:t xml:space="preserve">Open source and </w:t>
      </w:r>
      <w:hyperlink r:id="rId196">
        <w:r>
          <w:rPr>
            <w:rStyle w:val="Text0"/>
          </w:rPr>
          <w:t>free as in beer</w:t>
        </w:r>
      </w:hyperlink>
      <w:r>
        <w:t>—you shouldn’t have to invest any extra money to learn with this book.</w:t>
      </w:r>
    </w:p>
    <w:p>
      <w:pPr>
        <w:numPr>
          <w:ilvl w:val="0"/>
          <w:numId w:val="9"/>
        </w:numPr>
        <w:pStyle w:val="Para 13"/>
      </w:pPr>
      <w:r>
        <w:t>Longevity—generally well-established, community-driven, and popular.</w:t>
      </w:r>
    </w:p>
    <w:p>
      <w:pPr>
        <w:numPr>
          <w:ilvl w:val="0"/>
          <w:numId w:val="9"/>
        </w:numPr>
        <w:pStyle w:val="Para 13"/>
      </w:pPr>
      <w:r>
        <w:t>Best of breed (assuming good support and an active community), at the sweet spot between popularity and utility.</w:t>
      </w:r>
    </w:p>
    <w:p>
      <w:pPr>
        <w:pStyle w:val="Normal"/>
      </w:pPr>
      <w:r>
        <w:t xml:space="preserve">The skills you learn here should be relevant for a long time. Generally, the obvious candidates have been chosen—libraries that write their own ticket, as it were. Where appropriate, I will highlight the alternative choices and give a rationale for my </w:t>
        <w:t>selection</w:t>
        <w:t>.</w:t>
      </w:r>
    </w:p>
    <w:p>
      <w:bookmarkStart w:id="70" w:name="Preliminaries__A_few_preliminary"/>
      <w:pPr>
        <w:keepNext/>
        <w:pStyle w:val="Heading 2"/>
      </w:pPr>
      <w:r>
        <w:t>Preliminaries</w:t>
      </w:r>
      <w:bookmarkEnd w:id="70"/>
    </w:p>
    <w:p>
      <w:pPr>
        <w:pStyle w:val="Normal"/>
      </w:pPr>
      <w:r>
        <w:t>A few preliminary chapters are needed before beginning the transformative journey of our Nobel dataset through the toolchain. These cover the basic skills necessary to make the rest of the toolchain chapters run more fluidly. The first few chapters cover the following:</w:t>
      </w:r>
    </w:p>
    <w:p>
      <w:pPr>
        <w:pStyle w:val="Para 28"/>
      </w:pPr>
      <w:hyperlink w:anchor="Chapter_2__A_Language_Learning_B_2">
        <w:r>
          <w:t>Chapter 2, “A Language-Learning Bridge Between Python and JavaScript”</w:t>
        </w:r>
      </w:hyperlink>
    </w:p>
    <w:p>
      <w:pPr>
        <w:pStyle w:val="Normal"/>
      </w:pPr>
      <w:r>
        <w:t>Building a language bridge between Python and JavaScript</w:t>
      </w:r>
    </w:p>
    <w:p>
      <w:pPr>
        <w:pStyle w:val="Para 28"/>
      </w:pPr>
      <w:hyperlink w:anchor="Chapter_3__Reading_and_Writing_D_2">
        <w:r>
          <w:t xml:space="preserve">Chapter 3, “Reading and Writing Data </w:t>
          <w:t>with Python</w:t>
          <w:t>”</w:t>
        </w:r>
      </w:hyperlink>
    </w:p>
    <w:p>
      <w:pPr>
        <w:pStyle w:val="Normal"/>
      </w:pPr>
      <w:r>
        <w:t>How to pass around data with Python, through various file formats and databases</w:t>
      </w:r>
    </w:p>
    <w:p>
      <w:pPr>
        <w:pStyle w:val="Para 28"/>
      </w:pPr>
      <w:hyperlink w:anchor="Chapter_4__Webdev_101___This_cha_2">
        <w:r>
          <w:t>Chapter 4, “Webdev 101”</w:t>
        </w:r>
      </w:hyperlink>
    </w:p>
    <w:p>
      <w:pPr>
        <w:pStyle w:val="Normal"/>
      </w:pPr>
      <w:r>
        <w:t>Covering the basic web development needed by the book</w:t>
      </w:r>
    </w:p>
    <w:p>
      <w:pPr>
        <w:pStyle w:val="Normal"/>
      </w:pPr>
      <w:r>
        <w:t>These chapters are part tutorial, part reference, and it’s fine to skip straight to the beginning of the toolchain, dipping back where needed.</w:t>
      </w:r>
    </w:p>
    <w:p>
      <w:bookmarkStart w:id="71" w:name="The_Dataviz_Toolchain__The_main"/>
      <w:pPr>
        <w:keepNext/>
        <w:pStyle w:val="Heading 1"/>
      </w:pPr>
      <w:r>
        <w:t>The Dataviz Toolchain</w:t>
      </w:r>
      <w:bookmarkEnd w:id="71"/>
    </w:p>
    <w:p>
      <w:pPr>
        <w:pStyle w:val="Normal"/>
      </w:pPr>
      <w:r>
        <w:t xml:space="preserve">The main part of the book demonstrates the data visualization toolchain, following the journey of a dataset of Nobel Prize winners from raw, freshly scraped data to engaging, interactive JavaScript visualization. During the collection process, the refinement and transformation of a number of big libraries are demonstrated, summarized in </w:t>
      </w:r>
      <w:hyperlink w:anchor="Figure_I_2__The_dataviz_toolchai">
        <w:r>
          <w:rPr>
            <w:rStyle w:val="Text0"/>
          </w:rPr>
          <w:t>Figure I-2</w:t>
        </w:r>
      </w:hyperlink>
      <w:r>
        <w:t>. These libraries are the industrial lathes of our toolchain: rich, mature tools that demonstrate the power of the Python+JavaScript dataviz stack. The following sections contain a brief introduction to the five stages of our toolchain and their major libraries.</w:t>
      </w:r>
    </w:p>
    <w:p>
      <w:bookmarkStart w:id="72" w:name="Figure_I_2__The_dataviz_toolchai"/>
      <w:pPr>
        <w:pStyle w:val="Para 08"/>
        <w:keepLines w:val="on"/>
      </w:pPr>
      <w:r>
        <w:t/>
        <w:drawing>
          <wp:inline>
            <wp:extent cx="5943600" cy="4572000"/>
            <wp:effectExtent l="0" r="0" t="0" b="43426"/>
            <wp:docPr id="2" name="dpj2_02.png" descr="dpj2 02"/>
            <wp:cNvGraphicFramePr>
              <a:graphicFrameLocks noChangeAspect="1"/>
            </wp:cNvGraphicFramePr>
            <a:graphic>
              <a:graphicData uri="http://schemas.openxmlformats.org/drawingml/2006/picture">
                <pic:pic>
                  <pic:nvPicPr>
                    <pic:cNvPr id="0" name="dpj2_02.png" descr="dpj2 02"/>
                    <pic:cNvPicPr/>
                  </pic:nvPicPr>
                  <pic:blipFill>
                    <a:blip r:embed="rId6"/>
                    <a:stretch>
                      <a:fillRect/>
                    </a:stretch>
                  </pic:blipFill>
                  <pic:spPr>
                    <a:xfrm>
                      <a:off x="0" y="0"/>
                      <a:ext cx="5943600" cy="4572000"/>
                    </a:xfrm>
                    <a:prstGeom prst="rect">
                      <a:avLst/>
                    </a:prstGeom>
                  </pic:spPr>
                </pic:pic>
              </a:graphicData>
            </a:graphic>
          </wp:inline>
        </w:drawing>
        <w:t xml:space="preserve"> </w:t>
      </w:r>
      <w:bookmarkEnd w:id="72"/>
    </w:p>
    <w:p>
      <w:pPr>
        <w:pStyle w:val="Heading 5"/>
        <w:keepLines w:val="on"/>
      </w:pPr>
      <w:r>
        <w:t xml:space="preserve">Figure I-2. </w:t>
        <w:t>The dataviz toolchain</w:t>
      </w:r>
    </w:p>
    <w:p>
      <w:bookmarkStart w:id="73" w:name="1__Scraping_Data_with_Scrapy__Th"/>
      <w:pPr>
        <w:keepNext/>
        <w:pStyle w:val="Heading 2"/>
      </w:pPr>
      <w:r>
        <w:t>1. Scraping Data with Scrapy</w:t>
      </w:r>
      <w:bookmarkEnd w:id="73"/>
    </w:p>
    <w:p>
      <w:pPr>
        <w:pStyle w:val="Normal"/>
      </w:pPr>
      <w:r>
        <w:t>The first challenge for any data visualizer is getting hold of the data they need, whether inspired by a request or to scratch a personal itch. If you’re very lucky, this will be delivered to you in pristine form, but more often than not you have to go find it. I’ll cover the various ways you can use Python to get data off the web (e.g., web APIs or Google spreadsheets). The Nobel Prize dataset for the toolchain demonstration is scraped from its Wikipedia pages using Scrapy.</w:t>
      </w:r>
      <w:hyperlink w:anchor="2_Web_scraping_is_a_computer_sof">
        <w:r>
          <w:rPr>
            <w:rStyle w:val="Text29"/>
          </w:rPr>
          <w:bookmarkStart w:id="74" w:name="2"/>
          <w:t>2</w:t>
          <w:bookmarkEnd w:id="74"/>
        </w:r>
      </w:hyperlink>
    </w:p>
    <w:p>
      <w:pPr>
        <w:pStyle w:val="Normal"/>
      </w:pPr>
      <w:r>
        <w:t>Python’s Scrapy is an industrial-strength scraper that does all the data throttling and media pipelining, which are indispensable if you plan on scraping significant amounts of data. Scraping is often the only way to get the data you are interested in, and once you’ve mastered Scrapy’s workflow, all those previously off-limits datasets are only a spider away.</w:t>
      </w:r>
      <w:hyperlink w:anchor="3_Scrapy_s_controllers_are_calle">
        <w:r>
          <w:rPr>
            <w:rStyle w:val="Text29"/>
          </w:rPr>
          <w:bookmarkStart w:id="75" w:name="3"/>
          <w:t>3</w:t>
          <w:bookmarkEnd w:id="75"/>
        </w:r>
      </w:hyperlink>
    </w:p>
    <w:p>
      <w:bookmarkStart w:id="76" w:name="2__Cleaning_Data_with_pandas__Th"/>
      <w:pPr>
        <w:keepNext/>
        <w:pStyle w:val="Heading 2"/>
      </w:pPr>
      <w:r>
        <w:t>2. Cleaning Data with pandas</w:t>
      </w:r>
      <w:bookmarkEnd w:id="76"/>
    </w:p>
    <w:p>
      <w:pPr>
        <w:pStyle w:val="Normal"/>
      </w:pPr>
      <w:r>
        <w:t>The dirty secret of dataviz is that pretty much all data is dirty, and turning it into something you can use may well occupy a lot more time than anticipated. This is an unglamorous process that can easily steal over half your time, which is all the more reason to get good at it and use the right tools.</w:t>
      </w:r>
    </w:p>
    <w:p>
      <w:pPr>
        <w:pStyle w:val="Normal"/>
      </w:pPr>
      <w:r>
        <w:rPr>
          <w:rStyle w:val="Text12"/>
        </w:rPr>
        <w:t>pandas</w:t>
      </w:r>
      <w:r>
        <w:t xml:space="preserve"> is a huge player in the Python data-processing ecosystem. It’s a Python data-analysis library whose chief component is the DataFrame, essentially a programmatic spreadsheet. pandas extends NumPy, Python’s powerful numeric library, into the realm of heterogeneous datasets, the kind of categorical, temporal, and ordinal information that data visualizers have to deal with.</w:t>
      </w:r>
    </w:p>
    <w:p>
      <w:pPr>
        <w:pStyle w:val="Normal"/>
      </w:pPr>
      <w:r>
        <w:t>As well as being great for interactively exploring your data (using its built-in Matplotlib plots), pandas is well suited to the drudge work of cleaning data, making it easy to locate duplicate records, fix dodgy date-strings, find missing fields, and so on.</w:t>
      </w:r>
    </w:p>
    <w:p>
      <w:bookmarkStart w:id="77" w:name="3__Exploring_Data_with_pandas_an"/>
      <w:pPr>
        <w:keepNext/>
        <w:pStyle w:val="Heading 2"/>
      </w:pPr>
      <w:r>
        <w:t>3. Exploring Data with pandas and Matplotlib</w:t>
      </w:r>
      <w:bookmarkEnd w:id="77"/>
    </w:p>
    <w:p>
      <w:pPr>
        <w:pStyle w:val="Normal"/>
      </w:pPr>
      <w:r>
        <w:t>Before beginning the transformation of your data into a visualization, you need to understand it. The patterns, trends, and anomalies hidden in the data will inform the stories you are trying to tell with it, whether that’s explaining a recent rise in year-by-year widget sales or demonstrating global climate change.</w:t>
      </w:r>
    </w:p>
    <w:p>
      <w:pPr>
        <w:pStyle w:val="Normal"/>
      </w:pPr>
      <w:r>
        <w:t xml:space="preserve">In conjunction with </w:t>
      </w:r>
      <w:r>
        <w:rPr>
          <w:rStyle w:val="Text12"/>
        </w:rPr>
        <w:t>IPython</w:t>
      </w:r>
      <w:r>
        <w:t xml:space="preserve">, the Python interpreter on steroids, pandas and Matplotlib (with additions such as seaborn) provide a great way to explore your data interactively, generating rich, inline plots from the command line, slicing and dicing your data to reveal interesting patterns. The results of these explorations can then be easily saved to file or database to be passed on to your JavaScript </w:t>
        <w:t>visualization</w:t>
        <w:t>.</w:t>
      </w:r>
    </w:p>
    <w:p>
      <w:bookmarkStart w:id="78" w:name="4__Delivering_Your_Data_with_Fla"/>
      <w:pPr>
        <w:keepNext/>
        <w:pStyle w:val="Heading 2"/>
      </w:pPr>
      <w:r>
        <w:t>4. Delivering Your Data with Flask</w:t>
      </w:r>
      <w:bookmarkEnd w:id="78"/>
    </w:p>
    <w:p>
      <w:pPr>
        <w:pStyle w:val="Normal"/>
      </w:pPr>
      <w:r>
        <w:t>Once you’ve explored and refined your data, you’ll need to serve it to the web browser, where a JavaScript library like D3 can transform it. One of the great strengths of using a general-purpose language like Python is that it’s as comfortable rolling a web server in a few lines of code as it is crunching through large datasets with special-purpose libraries like NumPy and SciPy.</w:t>
      </w:r>
      <w:hyperlink w:anchor="4_The_scientific_Python_library">
        <w:r>
          <w:rPr>
            <w:rStyle w:val="Text29"/>
          </w:rPr>
          <w:bookmarkStart w:id="79" w:name="4"/>
          <w:t>4</w:t>
          <w:bookmarkEnd w:id="79"/>
        </w:r>
      </w:hyperlink>
      <w:r>
        <w:t xml:space="preserve"> </w:t>
      </w:r>
      <w:r>
        <w:rPr>
          <w:rStyle w:val="Text12"/>
        </w:rPr>
        <w:t>Flask</w:t>
      </w:r>
      <w:r>
        <w:t xml:space="preserve"> is Python’s most popular lightweight server and is perfect for creating small, RESTful</w:t>
      </w:r>
      <w:hyperlink w:anchor="5_REST_is_short_for_Representati">
        <w:r>
          <w:rPr>
            <w:rStyle w:val="Text29"/>
          </w:rPr>
          <w:bookmarkStart w:id="80" w:name="5"/>
          <w:t>5</w:t>
          <w:bookmarkEnd w:id="80"/>
        </w:r>
      </w:hyperlink>
      <w:r>
        <w:t xml:space="preserve"> APIs that can be used by JavaScript to get data from the server, in files or databases, to the browser. As I’ll demonstrate, you can roll a RESTful API in a few lines of code, capable of delivering data from SQL or NoSQL databases.</w:t>
      </w:r>
    </w:p>
    <w:p>
      <w:bookmarkStart w:id="81" w:name="5__Transforming_Data_into_Intera"/>
      <w:pPr>
        <w:keepNext/>
        <w:pStyle w:val="Heading 2"/>
      </w:pPr>
      <w:r>
        <w:t xml:space="preserve">5. Transforming Data into Interactive Visualizations with Plotly </w:t>
        <w:t>and D3</w:t>
      </w:r>
      <w:bookmarkEnd w:id="81"/>
    </w:p>
    <w:p>
      <w:pPr>
        <w:pStyle w:val="Normal"/>
      </w:pPr>
      <w:r>
        <w:t>Once the data is cleaned and refined, we have the visualization phase, where selected reflections of the dataset are presented, perhaps allowing the user to explore them interactively. Depending on the data, this might involve conventional charts, maps, or novel visualizations.</w:t>
      </w:r>
    </w:p>
    <w:p>
      <w:pPr>
        <w:pStyle w:val="Normal"/>
      </w:pPr>
      <w:r>
        <w:t xml:space="preserve">Plotly is a brilliant charting library that allows you to develop your charts in Python and transfer them to the web. As we’ll see in </w:t>
      </w:r>
      <w:hyperlink w:anchor="Chapter_14__Bringing_Your_Charts_2">
        <w:r>
          <w:rPr>
            <w:rStyle w:val="Text0"/>
          </w:rPr>
          <w:t>Chapter 14</w:t>
        </w:r>
      </w:hyperlink>
      <w:r>
        <w:t>, it also has a JavaScript API that mimics the Python one, giving you a native JS charting library for free.</w:t>
      </w:r>
    </w:p>
    <w:p>
      <w:pPr>
        <w:pStyle w:val="Normal"/>
      </w:pPr>
      <w:r>
        <w:rPr>
          <w:rStyle w:val="Text12"/>
        </w:rPr>
        <w:t>D3</w:t>
      </w:r>
      <w:r>
        <w:t xml:space="preserve"> is JavaScript’s powerhouse visualization library, arguably one of the most powerful visualization tools irrespective of language. We’ll use D3 to create a novel Nobel Prize visualization with multiple elements and user interaction, allowing people to explore the dataset for items of interest. D3 can be challenging to learn, but I’ll bring you quickly up to speed and get you ready to start honing your skills in the doing.</w:t>
      </w:r>
    </w:p>
    <w:p>
      <w:bookmarkStart w:id="82" w:name="Smaller_Libraries__In_addition_t"/>
      <w:pPr>
        <w:keepNext/>
        <w:pStyle w:val="Heading 2"/>
      </w:pPr>
      <w:r>
        <w:t>Smaller Libraries</w:t>
      </w:r>
      <w:bookmarkEnd w:id="82"/>
    </w:p>
    <w:p>
      <w:pPr>
        <w:pStyle w:val="Normal"/>
      </w:pPr>
      <w:r>
        <w:t>In addition to the big libraries covered, there is a large supporting cast of smaller libraries. These are the indispensable smaller tools, the hammers and spanners of the toolchain. Python in particular has an incredibly rich ecosystem, with small, specialized libraries for almost every conceivable job. Among the strong supporting cast, some particularly deserving of mention are:</w:t>
      </w:r>
    </w:p>
    <w:p>
      <w:pPr>
        <w:pStyle w:val="Para 25"/>
      </w:pPr>
      <w:r>
        <w:t>Requests</w:t>
      </w:r>
    </w:p>
    <w:p>
      <w:pPr>
        <w:pStyle w:val="Normal"/>
      </w:pPr>
      <w:r>
        <w:t>Python’s go-to HTTP library, fully deserving its motto “HTTP for humans.” Requests is far superior to urllib2, one of Python’s included batteries.</w:t>
      </w:r>
    </w:p>
    <w:p>
      <w:pPr>
        <w:pStyle w:val="Para 25"/>
      </w:pPr>
      <w:r>
        <w:t>SQLAlchemy</w:t>
      </w:r>
    </w:p>
    <w:p>
      <w:pPr>
        <w:pStyle w:val="Normal"/>
      </w:pPr>
      <w:r>
        <w:t>The best Python SQL toolkit and object-relational mapper (ORM) there is. It’s feature-rich and makes working with the various SQL-based databases a relative breeze.</w:t>
      </w:r>
    </w:p>
    <w:p>
      <w:pPr>
        <w:pStyle w:val="Para 25"/>
      </w:pPr>
      <w:r>
        <w:t>seaborn</w:t>
      </w:r>
    </w:p>
    <w:p>
      <w:pPr>
        <w:pStyle w:val="Normal"/>
      </w:pPr>
      <w:r>
        <w:t>A great addition to Python’s plotting powerhouse Matplotlib, it adds some very useful plot types including some statistical ones of particular use to data visualizers. It also adds arguably superior aesthetics, overriding the Matplotlib defaults.</w:t>
      </w:r>
    </w:p>
    <w:p>
      <w:pPr>
        <w:pStyle w:val="Para 25"/>
      </w:pPr>
      <w:r>
        <w:t>Crossfilter</w:t>
      </w:r>
    </w:p>
    <w:p>
      <w:pPr>
        <w:pStyle w:val="Normal"/>
      </w:pPr>
      <w:r>
        <w:t>Even though JavaScript’s data-processing libraries are a work in progress, a few really useful ones have emerged recently, with Crossfilter being a standout. It enables very fast filtering of row-columnar datasets and is ideally suited to dataviz work, which is unsurprising because one of its creators is Mike Bostock, the father of D3.</w:t>
      </w:r>
    </w:p>
    <w:p>
      <w:pPr>
        <w:pStyle w:val="Para 25"/>
      </w:pPr>
      <w:r>
        <w:t>marshmallow</w:t>
      </w:r>
    </w:p>
    <w:p>
      <w:pPr>
        <w:pStyle w:val="Normal"/>
      </w:pPr>
      <w:r>
        <w:t>A brilliant and very handy library that converts complex datatypes like objects to and from native Python datatypes.</w:t>
      </w:r>
    </w:p>
    <w:p>
      <w:bookmarkStart w:id="83" w:name="Using_the_Book__Although_the_boo"/>
      <w:pPr>
        <w:keepNext/>
        <w:pStyle w:val="Heading 1"/>
      </w:pPr>
      <w:r>
        <w:t>Using the Book</w:t>
      </w:r>
      <w:bookmarkEnd w:id="83"/>
    </w:p>
    <w:p>
      <w:pPr>
        <w:pStyle w:val="Normal"/>
      </w:pPr>
      <w:r>
        <w:t>Although the book’s different parts follow a process of data transformation, this book doesn’t need to be read cover to cover. The first part provides a basic toolkit for Python- and JavaScript-based web dataviz and will inevitably have content that is familiar to many readers. Cherry-pick for the stuff you don’t know and dip back as required (there will be link-backs further on, as required). The language-learning bridge between Python and JavaScript will be unnecessary for those seasoned in both languages, although there may still be some useful nuggets.</w:t>
      </w:r>
    </w:p>
    <w:p>
      <w:pPr>
        <w:pStyle w:val="Normal"/>
      </w:pPr>
      <w:r>
        <w:t xml:space="preserve">The remaining parts of the book, following our toolchain as it transforms a fairly uninspiring web list into a fully fledged, interactive D3 visualization, are essentially self-contained. If you want to dive immediately into </w:t>
      </w:r>
      <w:hyperlink w:anchor="Part_III__Cleaning_and_Exploring_3">
        <w:r>
          <w:rPr>
            <w:rStyle w:val="Text0"/>
          </w:rPr>
          <w:t>Part III</w:t>
        </w:r>
      </w:hyperlink>
      <w:r>
        <w:t xml:space="preserve"> and some data cleaning and exploration with pandas, go right ahead, but be aware that it assumes the existence of a dirty Nobel Prize dataset. You can see how that was produced by Scrapy later if that fits your schedule. Equally, if you want to dive straight into creating the Nobel-viz app in parts </w:t>
      </w:r>
      <w:hyperlink w:anchor="Part_IV__Delivering_the_Data___I_2">
        <w:r>
          <w:rPr>
            <w:rStyle w:val="Text0"/>
          </w:rPr>
          <w:t>Part IV</w:t>
        </w:r>
      </w:hyperlink>
      <w:r>
        <w:t xml:space="preserve"> and </w:t>
      </w:r>
      <w:hyperlink w:anchor="Part_V__Visualizing_Your_Data_wi_3">
        <w:r>
          <w:rPr>
            <w:rStyle w:val="Text0"/>
          </w:rPr>
          <w:t>Part V</w:t>
        </w:r>
      </w:hyperlink>
      <w:r>
        <w:t>, be aware that they assume a clean Nobel Prize dataset.</w:t>
      </w:r>
    </w:p>
    <w:p>
      <w:pPr>
        <w:pStyle w:val="Normal"/>
      </w:pPr>
      <w:r>
        <w:t>Whatever route you take, I suggest eventually aiming to acquire all the basic skills covered in the book if you intend to make dataviz your profession.</w:t>
      </w:r>
    </w:p>
    <w:p>
      <w:bookmarkStart w:id="84" w:name="A_Little_Bit_of_Context__This_is"/>
      <w:pPr>
        <w:keepNext/>
        <w:pStyle w:val="Heading 1"/>
      </w:pPr>
      <w:r>
        <w:t>A Little Bit of Context</w:t>
      </w:r>
      <w:bookmarkEnd w:id="84"/>
    </w:p>
    <w:p>
      <w:pPr>
        <w:pStyle w:val="Normal"/>
      </w:pPr>
      <w:r>
        <w:t>This is a practical book and assumes that the reader has a pretty good idea of what he or she wants to visualize and how that visualization should look and feel, as well as a desire to get cracking on it, unencumbered by too much theory. Nevertheless, drawing on the history of data visualization can both clarify the central themes of the book and add valuable context. It can also help explain why now is such an exciting time to be entering the field, as technological innovation is driving novel dataviz forms, and people are grappling with the problem of presenting the increasing amount of multidimensional data generated by the internet.</w:t>
      </w:r>
    </w:p>
    <w:p>
      <w:pPr>
        <w:pStyle w:val="Normal"/>
      </w:pPr>
      <w:r>
        <w:t xml:space="preserve">Data visualization has an impressive body of theory behind it, and there are some great books out there that I recommend you read (see </w:t>
      </w:r>
      <w:hyperlink w:anchor="Recommended_Books__Here_are_a_fe">
        <w:r>
          <w:rPr>
            <w:rStyle w:val="Text0"/>
          </w:rPr>
          <w:t>“Recommended Books”</w:t>
        </w:r>
      </w:hyperlink>
      <w:r>
        <w:t xml:space="preserve"> for a little selection). The practical benefit of understanding the way humans visually harvest information cannot be overstated. It can be easily demonstrated, for example, that a pie chart is almost always a bad way of presenting comparative data and a simple bar chart is far preferable. By conducting psychometric experiments, we now have a pretty good idea of how to trick the human visual system and make relationships in the data harder to grasp. Conversely, we can show that some visual forms are close to optimal for amplifying contrast. The literature, at its very least, provides some useful rules of thumb that suggest good candidates for any particular data narrative.</w:t>
      </w:r>
    </w:p>
    <w:p>
      <w:pPr>
        <w:pStyle w:val="Normal"/>
      </w:pPr>
      <w:r>
        <w:t xml:space="preserve">In essence, good dataviz tries to present data, collected from measurements in the world (empirical) or as the product of abstract mathematical explorations (e.g., the beautiful fractal patterns of the </w:t>
      </w:r>
      <w:hyperlink r:id="rId197">
        <w:r>
          <w:rPr>
            <w:rStyle w:val="Text0"/>
          </w:rPr>
          <w:t>Mandelbrot set</w:t>
        </w:r>
      </w:hyperlink>
      <w:r>
        <w:t>), in such a way as to draw out or emphasize any patterns or trends that might exist. These patterns can be simple (e.g., average weight by country), or the product of sophisticated statistical analysis (e.g., data clustering in a higher dimensional space).</w:t>
      </w:r>
    </w:p>
    <w:p>
      <w:pPr>
        <w:pStyle w:val="Normal"/>
      </w:pPr>
      <w:r>
        <w:t>In its untransformed state, we can imagine this data floating as a nebulous cloud of numbers or categories. Any patterns or correlations are entirely obscure. It’s easy to forget, but the humble spreadsheet (</w:t>
      </w:r>
      <w:hyperlink w:anchor="Figure_I_3___a__An_early_spreads">
        <w:r>
          <w:rPr>
            <w:rStyle w:val="Text0"/>
          </w:rPr>
          <w:t>Figure I-3</w:t>
        </w:r>
      </w:hyperlink>
      <w:r>
        <w:t xml:space="preserve"> a) is a data visualization—the ordering of data into row-columnar form is an attempt to tame it, make its manipulation easier, and highlight discrepancies (e.g., actuarial bookkeeping). Of course, most people are not adept at spotting patterns in rows of numbers, so more accessible, visual forms were developed to engage with our visual cortex, the prime human conduit for information about the world. Enter the bar chart, pie chart,</w:t>
      </w:r>
      <w:hyperlink w:anchor="6_William_Playfair_s_Statistical">
        <w:r>
          <w:rPr>
            <w:rStyle w:val="Text29"/>
          </w:rPr>
          <w:bookmarkStart w:id="85" w:name="6"/>
          <w:t>6</w:t>
          <w:bookmarkEnd w:id="85"/>
        </w:r>
      </w:hyperlink>
      <w:r>
        <w:t xml:space="preserve"> and line chart. More imaginative ways were employed to distill statistical data in a more accessible form, one of the most famous being Charles Joseph Minard’s visualization of Napoleon’s disastrous Russian campaign of 1812 (</w:t>
      </w:r>
      <w:hyperlink w:anchor="Figure_I_3___a__An_early_spreads">
        <w:r>
          <w:rPr>
            <w:rStyle w:val="Text0"/>
          </w:rPr>
          <w:t>Figure I-3</w:t>
        </w:r>
      </w:hyperlink>
      <w:r>
        <w:t xml:space="preserve"> b).</w:t>
      </w:r>
    </w:p>
    <w:p>
      <w:pPr>
        <w:pStyle w:val="Normal"/>
      </w:pPr>
      <w:r>
        <w:t xml:space="preserve">The lighter tan-colored stream in </w:t>
      </w:r>
      <w:hyperlink w:anchor="Figure_I_3___a__An_early_spreads">
        <w:r>
          <w:rPr>
            <w:rStyle w:val="Text0"/>
          </w:rPr>
          <w:t>Figure I-3</w:t>
        </w:r>
      </w:hyperlink>
      <w:r>
        <w:t xml:space="preserve"> b shows the advance of Napoleon’s army on Moscow; the black line shows the retreat. The thickness of the stream represents the size of Napoleon’s army, thinning as casualties mounted. A temperature chart below is used to indicate the temperature at locations along the way. Note the elegant way in which Minard has combined multidimensional data (casualty statistics, geographical location, and temperature) to give an impression of the carnage, which would be hard to grasp in any other way (imagine trying to jump from a chart of casualties to a list of locations and making the necessary connections). I would argue that the chief problem of modern interactive dataviz is exactly the same as that faced by Minard: how to move beyond conventional one-dimensional bar charts (perfectly good for many things) and develop new ways to communicate cross-dimensional patterns effectively.</w:t>
      </w:r>
    </w:p>
    <w:p>
      <w:bookmarkStart w:id="86" w:name="Figure_I_3___a__An_early_spreads"/>
      <w:pPr>
        <w:pStyle w:val="Para 08"/>
        <w:keepLines w:val="on"/>
      </w:pPr>
      <w:r>
        <w:t/>
        <w:drawing>
          <wp:inline>
            <wp:extent cx="5943600" cy="7772400"/>
            <wp:effectExtent l="0" r="0" t="0" b="43426"/>
            <wp:docPr id="3" name="dpj2_03.png" descr="dpj2 03"/>
            <wp:cNvGraphicFramePr>
              <a:graphicFrameLocks noChangeAspect="1"/>
            </wp:cNvGraphicFramePr>
            <a:graphic>
              <a:graphicData uri="http://schemas.openxmlformats.org/drawingml/2006/picture">
                <pic:pic>
                  <pic:nvPicPr>
                    <pic:cNvPr id="0" name="dpj2_03.png" descr="dpj2 03"/>
                    <pic:cNvPicPr/>
                  </pic:nvPicPr>
                  <pic:blipFill>
                    <a:blip r:embed="rId7"/>
                    <a:stretch>
                      <a:fillRect/>
                    </a:stretch>
                  </pic:blipFill>
                  <pic:spPr>
                    <a:xfrm>
                      <a:off x="0" y="0"/>
                      <a:ext cx="5943600" cy="7772400"/>
                    </a:xfrm>
                    <a:prstGeom prst="rect">
                      <a:avLst/>
                    </a:prstGeom>
                  </pic:spPr>
                </pic:pic>
              </a:graphicData>
            </a:graphic>
          </wp:inline>
        </w:drawing>
        <w:t xml:space="preserve"> </w:t>
      </w:r>
      <w:bookmarkEnd w:id="86"/>
    </w:p>
    <w:p>
      <w:pPr>
        <w:pStyle w:val="Heading 5"/>
        <w:keepLines w:val="on"/>
      </w:pPr>
      <w:r>
        <w:t xml:space="preserve">Figure I-3. </w:t>
        <w:t>(a) An early spreadsheet and (b) Charles Joseph Minard’s visualization of Napoleon’s Russian campaign of 1812</w:t>
      </w:r>
    </w:p>
    <w:p>
      <w:pPr>
        <w:pStyle w:val="Normal"/>
      </w:pPr>
      <w:r>
        <w:t xml:space="preserve">Until quite recently, most of our experience of charts was not much different from those of Charles Joseph Minard’s audience. They were pre-rendered and inert, and showed one reflection of the data, hopefully an important and insightful one but nevertheless under total control of the author. In this sense, the replacement of real ink points with computer screen pixels was only a change in the scale of </w:t>
        <w:t>distribution</w:t>
        <w:t>.</w:t>
      </w:r>
    </w:p>
    <w:p>
      <w:pPr>
        <w:pStyle w:val="Normal"/>
      </w:pPr>
      <w:r>
        <w:t>The leap to the internet just replaced newsprint with pixels, the visualization still being unclickable and static. Recently, the combination of some powerful visualization libraries (D3 being preeminent among them) and a massive improvement in JavaScript’s performance have opened the way to a new type of visualization, one that is easily accessible and dynamic, and actually encourages exploration and discovery. The clear distinction between data exploration and presentation is blurred. This new type of data visualization is the focus of this book and the reason why dataviz for the web is such an exciting area right now. People are trying to create new ways to visualize data and make it more accessible/useful to the end user. This is nothing short of a revolution.</w:t>
      </w:r>
    </w:p>
    <w:p>
      <w:bookmarkStart w:id="87" w:name="Summary__Dataviz_on_the_web_is_a"/>
      <w:pPr>
        <w:keepNext/>
        <w:pStyle w:val="Heading 1"/>
      </w:pPr>
      <w:r>
        <w:t>Summary</w:t>
      </w:r>
      <w:bookmarkEnd w:id="87"/>
    </w:p>
    <w:p>
      <w:pPr>
        <w:pStyle w:val="Normal"/>
      </w:pPr>
      <w:r>
        <w:t>Dataviz on the web is an exciting place to be right now, with innovations in interactive visualizations coming thick and fast, and many (if not most) of them being developed with D3. JavaScript is the only browser-based language, so the cool visuals are by necessity being coded in it (or converted into it). But JavaScript lacks the tools or environment necessary for the less dramatic but just as vital element of modern dataviz: the aggregation, curation, and processing of the data. This is where Python rules the roost, providing a general-purpose, concise, and eminently readable programming language with access to an increasing stable of first-class data-processing tools. Many of these tools leverage the power of very fast, low-level libraries, making Python data processing fast as well as easy.</w:t>
      </w:r>
    </w:p>
    <w:p>
      <w:pPr>
        <w:pStyle w:val="Normal"/>
      </w:pPr>
      <w:r>
        <w:t xml:space="preserve">This book introduces some of those heavyweight tools, as well as a host of other smaller but equally vital tools. It also shows how Python and JavaScript in concert represent the best dataviz stack out there for anyone wishing to deliver their visualizations to the </w:t>
        <w:t>internet</w:t>
        <w:t>.</w:t>
      </w:r>
    </w:p>
    <w:p>
      <w:pPr>
        <w:pStyle w:val="Normal"/>
      </w:pPr>
      <w:r>
        <w:t xml:space="preserve">Up next is the first part of the book, covering the preliminary skills needed for the toolchain. You can work through it now or skip ahead to </w:t>
      </w:r>
      <w:hyperlink w:anchor="Part_II__Getting_Your_Data___In_2">
        <w:r>
          <w:rPr>
            <w:rStyle w:val="Text0"/>
          </w:rPr>
          <w:t>Part II</w:t>
        </w:r>
      </w:hyperlink>
      <w:r>
        <w:t xml:space="preserve"> and the start of the toolchain, referring back when needed.</w:t>
      </w:r>
    </w:p>
    <w:p>
      <w:bookmarkStart w:id="88" w:name="Recommended_Books__Here_are_a_fe"/>
      <w:pPr>
        <w:keepNext/>
        <w:pStyle w:val="Heading 1"/>
      </w:pPr>
      <w:r>
        <w:t>Recommended Books</w:t>
      </w:r>
      <w:bookmarkEnd w:id="88"/>
    </w:p>
    <w:p>
      <w:pPr>
        <w:pStyle w:val="Normal"/>
      </w:pPr>
      <w:r>
        <w:t>Here are a few key data visualization books to whet your appetite, covering the gamut from interactive dashboards to beautiful and insightful infographics.</w:t>
      </w:r>
    </w:p>
    <w:p>
      <w:pPr>
        <w:numPr>
          <w:ilvl w:val="0"/>
          <w:numId w:val="10"/>
        </w:numPr>
        <w:pStyle w:val="Para 34"/>
      </w:pPr>
      <w:r>
        <w:rPr>
          <w:rStyle w:val="Text12"/>
        </w:rPr>
        <w:t xml:space="preserve">Bertin, Jacques. </w:t>
      </w:r>
      <w:r>
        <w:t>Semiology of Graphics: Diagrams, Networks, Maps</w:t>
      </w:r>
      <w:r>
        <w:rPr>
          <w:rStyle w:val="Text12"/>
        </w:rPr>
        <w:t>. Esri Press, 2010.</w:t>
      </w:r>
    </w:p>
    <w:p>
      <w:pPr>
        <w:numPr>
          <w:ilvl w:val="0"/>
          <w:numId w:val="10"/>
        </w:numPr>
        <w:pStyle w:val="Para 13"/>
      </w:pPr>
      <w:r>
        <w:t xml:space="preserve">Cairo, Alberto. </w:t>
      </w:r>
      <w:r>
        <w:rPr>
          <w:rStyle w:val="Text12"/>
        </w:rPr>
        <w:t>The Functional Art</w:t>
      </w:r>
      <w:r>
        <w:t>. New Riders, 2012.</w:t>
      </w:r>
    </w:p>
    <w:p>
      <w:pPr>
        <w:numPr>
          <w:ilvl w:val="0"/>
          <w:numId w:val="10"/>
        </w:numPr>
        <w:pStyle w:val="Para 34"/>
      </w:pPr>
      <w:r>
        <w:rPr>
          <w:rStyle w:val="Text12"/>
        </w:rPr>
        <w:t xml:space="preserve">Few, Stephen. </w:t>
      </w:r>
      <w:r>
        <w:t>Information Dashboard Design: Displaying Data for At-a-Glance Monitoring</w:t>
      </w:r>
      <w:r>
        <w:rPr>
          <w:rStyle w:val="Text12"/>
        </w:rPr>
        <w:t>, 2nd Ed. Analytics Press, 2013.</w:t>
      </w:r>
    </w:p>
    <w:p>
      <w:pPr>
        <w:numPr>
          <w:ilvl w:val="0"/>
          <w:numId w:val="10"/>
        </w:numPr>
        <w:pStyle w:val="Para 13"/>
      </w:pPr>
      <w:r>
        <w:t xml:space="preserve">Rosenberg, Daniel and Anthony Grafton. </w:t>
      </w:r>
      <w:r>
        <w:rPr>
          <w:rStyle w:val="Text12"/>
        </w:rPr>
        <w:t>Cartographies of Time: A History of the Timeline</w:t>
      </w:r>
      <w:r>
        <w:t>. Princeton Architectural Press, 2012.</w:t>
      </w:r>
    </w:p>
    <w:p>
      <w:pPr>
        <w:numPr>
          <w:ilvl w:val="0"/>
          <w:numId w:val="10"/>
        </w:numPr>
        <w:pStyle w:val="Para 13"/>
      </w:pPr>
      <w:r>
        <w:t xml:space="preserve">Tufte, Edward. </w:t>
      </w:r>
      <w:r>
        <w:rPr>
          <w:rStyle w:val="Text12"/>
        </w:rPr>
        <w:t>The Visual Display of Quantitative Information</w:t>
      </w:r>
      <w:r>
        <w:t>, 2nd Ed. Graphics Press, 2001.</w:t>
      </w:r>
    </w:p>
    <w:p>
      <w:pPr>
        <w:numPr>
          <w:ilvl w:val="0"/>
          <w:numId w:val="10"/>
        </w:numPr>
        <w:pStyle w:val="Para 13"/>
      </w:pPr>
      <w:r>
        <w:t xml:space="preserve">Wexler, Steve. </w:t>
      </w:r>
      <w:r>
        <w:rPr>
          <w:rStyle w:val="Text12"/>
        </w:rPr>
        <w:t>The Big Book of Dashboards</w:t>
      </w:r>
      <w:r>
        <w:t>. Wiley, 2017.</w:t>
      </w:r>
    </w:p>
    <w:p>
      <w:pPr>
        <w:numPr>
          <w:ilvl w:val="0"/>
          <w:numId w:val="10"/>
        </w:numPr>
        <w:pStyle w:val="Para 13"/>
      </w:pPr>
      <w:r>
        <w:t xml:space="preserve">Wilke, Claus. </w:t>
      </w:r>
      <w:r>
        <w:rPr>
          <w:rStyle w:val="Text12"/>
        </w:rPr>
        <w:t>Fundamentals of Data Visualization</w:t>
      </w:r>
      <w:r>
        <w:t>. O’Reilly, 2019. (</w:t>
      </w:r>
      <w:hyperlink r:id="rId198">
        <w:r>
          <w:rPr>
            <w:rStyle w:val="Text0"/>
          </w:rPr>
          <w:t>Free online version</w:t>
        </w:r>
      </w:hyperlink>
      <w:r>
        <w:t>.)</w:t>
      </w:r>
    </w:p>
    <w:p>
      <w:bookmarkStart w:id="89" w:name="1_See_the_Benchmarks_Game_websit"/>
      <w:pPr>
        <w:pStyle w:val="Para 21"/>
      </w:pPr>
      <w:hyperlink w:anchor="1_1">
        <w:r>
          <w:rPr>
            <w:rStyle w:val="Text0"/>
          </w:rPr>
          <w:t>1</w:t>
        </w:r>
      </w:hyperlink>
      <w:r>
        <w:t xml:space="preserve"> See the </w:t>
      </w:r>
      <w:hyperlink r:id="rId199">
        <w:r>
          <w:rPr>
            <w:rStyle w:val="Text0"/>
          </w:rPr>
          <w:t>Benchmarks Game website</w:t>
        </w:r>
      </w:hyperlink>
      <w:r>
        <w:t xml:space="preserve"> for a fairly jaw-dropping comparison.</w:t>
      </w:r>
      <w:bookmarkEnd w:id="89"/>
    </w:p>
    <w:p>
      <w:bookmarkStart w:id="90" w:name="2_Web_scraping_is_a_computer_sof"/>
      <w:pPr>
        <w:pStyle w:val="Para 12"/>
      </w:pPr>
      <w:hyperlink w:anchor="2">
        <w:r>
          <w:rPr>
            <w:rStyle w:val="Text0"/>
          </w:rPr>
          <w:t>2</w:t>
        </w:r>
      </w:hyperlink>
      <w:r>
        <w:t xml:space="preserve"> </w:t>
      </w:r>
      <w:hyperlink r:id="rId200">
        <w:r>
          <w:rPr>
            <w:rStyle w:val="Text0"/>
          </w:rPr>
          <w:t>Web scraping</w:t>
        </w:r>
      </w:hyperlink>
      <w:r>
        <w:t xml:space="preserve"> is a computer software technique to extract information from websites, usually involving getting and parsing web pages.</w:t>
      </w:r>
      <w:bookmarkEnd w:id="90"/>
    </w:p>
    <w:p>
      <w:bookmarkStart w:id="91" w:name="3_Scrapy_s_controllers_are_calle"/>
      <w:pPr>
        <w:pStyle w:val="Para 12"/>
      </w:pPr>
      <w:hyperlink w:anchor="3">
        <w:r>
          <w:rPr>
            <w:rStyle w:val="Text0"/>
          </w:rPr>
          <w:t>3</w:t>
        </w:r>
      </w:hyperlink>
      <w:r>
        <w:t xml:space="preserve"> Scrapy’s controllers are called spiders.</w:t>
      </w:r>
      <w:bookmarkEnd w:id="91"/>
    </w:p>
    <w:p>
      <w:bookmarkStart w:id="92" w:name="4_The_scientific_Python_library"/>
      <w:pPr>
        <w:pStyle w:val="Para 12"/>
      </w:pPr>
      <w:hyperlink w:anchor="4">
        <w:r>
          <w:rPr>
            <w:rStyle w:val="Text0"/>
          </w:rPr>
          <w:t>4</w:t>
        </w:r>
      </w:hyperlink>
      <w:r>
        <w:t xml:space="preserve"> The scientific Python library, part of the NumPy ecosystem.</w:t>
      </w:r>
      <w:bookmarkEnd w:id="92"/>
    </w:p>
    <w:p>
      <w:bookmarkStart w:id="93" w:name="5_REST_is_short_for_Representati"/>
      <w:pPr>
        <w:pStyle w:val="Para 12"/>
      </w:pPr>
      <w:hyperlink w:anchor="5">
        <w:r>
          <w:rPr>
            <w:rStyle w:val="Text0"/>
          </w:rPr>
          <w:t>5</w:t>
        </w:r>
      </w:hyperlink>
      <w:r>
        <w:t xml:space="preserve"> REST is short for Representational State Transfer, the dominant style for HTTP-based web APIs and much recommended.</w:t>
      </w:r>
      <w:bookmarkEnd w:id="93"/>
    </w:p>
    <w:p>
      <w:bookmarkStart w:id="94" w:name="6_William_Playfair_s_Statistical"/>
      <w:pPr>
        <w:pStyle w:val="Para 12"/>
      </w:pPr>
      <w:hyperlink w:anchor="6">
        <w:r>
          <w:rPr>
            <w:rStyle w:val="Text0"/>
          </w:rPr>
          <w:t>6</w:t>
        </w:r>
      </w:hyperlink>
      <w:r>
        <w:t xml:space="preserve"> William Playfair’s </w:t>
      </w:r>
      <w:r>
        <w:rPr>
          <w:rStyle w:val="Text12"/>
        </w:rPr>
        <w:t>Statistical Breviary</w:t>
      </w:r>
      <w:r>
        <w:t xml:space="preserve"> of 1801 having the dubious distinction of originating the pie chart.</w:t>
      </w:r>
      <w:bookmarkEnd w:id="94"/>
    </w:p>
    <w:p>
      <w:bookmarkStart w:id="95" w:name="Top_of_part01_html"/>
      <w:bookmarkStart w:id="96" w:name="Part_I__Basic_Toolkit___This_fir_2"/>
      <w:bookmarkStart w:id="97" w:name="Part_I__Basic_Toolkit___This_fir"/>
      <w:bookmarkStart w:id="98" w:name="Part_I__Basic_Toolkit___This_fir_1"/>
      <w:pPr>
        <w:keepNext/>
        <w:pStyle w:val="Heading 1"/>
        <w:pageBreakBefore w:val="on"/>
      </w:pPr>
      <w:r>
        <w:t xml:space="preserve">Part I. </w:t>
        <w:t>Basic Toolkit</w:t>
      </w:r>
      <w:bookmarkEnd w:id="95"/>
      <w:bookmarkEnd w:id="96"/>
      <w:bookmarkEnd w:id="97"/>
      <w:bookmarkEnd w:id="98"/>
    </w:p>
    <w:p>
      <w:pPr>
        <w:pStyle w:val="Normal"/>
      </w:pPr>
      <w:r>
        <w:t>This first part of the book provides a basic toolkit for the toolchain to come and is part tutorial, part reference. Given the fairly wide range of knowledge in the target audience, there will probably be things covered that you already know. My advice is just to cherry-pick the material to fill any gaps in your knowledge and maybe skim what you already know as a refresher.</w:t>
      </w:r>
    </w:p>
    <w:p>
      <w:pPr>
        <w:pStyle w:val="Normal"/>
      </w:pPr>
      <w:r>
        <w:t xml:space="preserve">If you’re confident you already have the basic toolkit at hand, feel free to skip to the start of our journey along the toolchain in </w:t>
      </w:r>
      <w:hyperlink w:anchor="Part_II__Getting_Your_Data___In_2">
        <w:r>
          <w:rPr>
            <w:rStyle w:val="Text0"/>
          </w:rPr>
          <w:t>Part II</w:t>
        </w:r>
      </w:hyperlink>
      <w:r>
        <w:t>.</w:t>
      </w:r>
    </w:p>
    <w:p>
      <w:pPr>
        <w:pStyle w:val="Para 17"/>
        <w:keepLines w:val="on"/>
      </w:pPr>
      <w:r>
        <w:t>Tip</w:t>
      </w:r>
    </w:p>
    <w:p>
      <w:pPr>
        <w:pStyle w:val="Para 16"/>
        <w:keepLines w:val="on"/>
      </w:pPr>
      <w:r>
        <w:t xml:space="preserve">You can find the code for this part of the book at the </w:t>
      </w:r>
      <w:hyperlink r:id="rId180">
        <w:r>
          <w:rPr>
            <w:rStyle w:val="Text0"/>
          </w:rPr>
          <w:t>book’s GitHub repo</w:t>
        </w:r>
      </w:hyperlink>
      <w:r>
        <w:t>.</w:t>
      </w:r>
    </w:p>
    <w:p>
      <w:bookmarkStart w:id="99" w:name="Chapter_1__Development_Setup___T_1"/>
      <w:bookmarkStart w:id="100" w:name="Chapter_1__Development_Setup___T_2"/>
      <w:bookmarkStart w:id="101" w:name="Chapter_1__Development_Setup___T"/>
      <w:bookmarkStart w:id="102" w:name="Top_of_ch01_html"/>
      <w:pPr>
        <w:keepNext/>
        <w:pStyle w:val="Heading 1"/>
        <w:pageBreakBefore w:val="on"/>
      </w:pPr>
      <w:r>
        <w:t xml:space="preserve">Chapter 1. </w:t>
        <w:t>Development Setup</w:t>
      </w:r>
      <w:bookmarkEnd w:id="99"/>
      <w:bookmarkEnd w:id="100"/>
      <w:bookmarkEnd w:id="101"/>
      <w:bookmarkEnd w:id="102"/>
    </w:p>
    <w:p>
      <w:pPr>
        <w:pStyle w:val="Normal"/>
      </w:pPr>
      <w:r>
        <w:t>This chapter covers the downloads and software installations needed to use this book, and sketches out a recommended development environment.</w:t>
      </w:r>
      <w:r>
        <w:rPr>
          <w:rStyle w:val="Text57"/>
        </w:rPr>
        <w:bookmarkStart w:id="103" w:name="ix_devenv"/>
        <w:t/>
        <w:bookmarkEnd w:id="103"/>
      </w:r>
      <w:r>
        <w:t xml:space="preserve"> As you’ll see, this isn’t as onerous as it might once have been. I’ll cover Python and JavaScript dependencies separately and give a brief overview of cross-language IDEs.</w:t>
      </w:r>
    </w:p>
    <w:p>
      <w:bookmarkStart w:id="104" w:name="The_Accompanying_Code__There_s_a"/>
      <w:pPr>
        <w:keepNext/>
        <w:pStyle w:val="Heading 1"/>
      </w:pPr>
      <w:r>
        <w:t>The Accompanying Code</w:t>
      </w:r>
      <w:bookmarkEnd w:id="104"/>
    </w:p>
    <w:p>
      <w:pPr>
        <w:pStyle w:val="Normal"/>
      </w:pPr>
      <w:r>
        <w:t xml:space="preserve">There’s a GitHub repository for the bulk of the code covered in this book, including the full Nobel Prize visualization. </w:t>
      </w:r>
      <w:r>
        <w:rPr>
          <w:rStyle w:val="Text57"/>
        </w:rPr>
        <w:bookmarkStart w:id="105" w:name="idm45607821823712"/>
        <w:t/>
        <w:bookmarkEnd w:id="105"/>
        <w:bookmarkStart w:id="106" w:name="idm45607821822736"/>
        <w:t/>
        <w:bookmarkEnd w:id="106"/>
      </w:r>
      <w:r>
        <w:t xml:space="preserve">To get hold of it, just perform a </w:t>
      </w:r>
      <w:hyperlink r:id="rId201">
        <w:r>
          <w:rPr>
            <w:rStyle w:val="Text0"/>
          </w:rPr>
          <w:t>git clone</w:t>
        </w:r>
      </w:hyperlink>
      <w:r>
        <w:t xml:space="preserve"> to a suitable local directory:</w:t>
      </w:r>
    </w:p>
    <w:p>
      <w:pPr>
        <w:pStyle w:val="Para 11"/>
      </w:pPr>
      <w:r>
        <w:t xml:space="preserve">$ git clone https://github.com/Kyrand/dataviz-with-python-and-js-ed-2.git</w:t>
        <w:br w:clear="none"/>
      </w:r>
    </w:p>
    <w:p>
      <w:pPr>
        <w:pStyle w:val="Normal"/>
      </w:pPr>
      <w:r>
        <w:t xml:space="preserve">This should create a local </w:t>
      </w:r>
      <w:r>
        <w:rPr>
          <w:rStyle w:val="Text12"/>
        </w:rPr>
        <w:t>dataviz-with-python-and-js-v2</w:t>
      </w:r>
      <w:r>
        <w:t xml:space="preserve"> directory with the key source code covered by the book.</w:t>
      </w:r>
    </w:p>
    <w:p>
      <w:bookmarkStart w:id="107" w:name="Python__The_bulk_of_the_librarie"/>
      <w:pPr>
        <w:keepNext/>
        <w:pStyle w:val="Heading 1"/>
      </w:pPr>
      <w:r>
        <w:t>Python</w:t>
      </w:r>
      <w:bookmarkEnd w:id="107"/>
    </w:p>
    <w:p>
      <w:pPr>
        <w:pStyle w:val="Normal"/>
      </w:pPr>
      <w:r>
        <w:t>The bulk of the libraries covered in the book are</w:t>
      </w:r>
      <w:r>
        <w:rPr>
          <w:rStyle w:val="Text57"/>
        </w:rPr>
        <w:bookmarkStart w:id="108" w:name="ix_Pyinst"/>
        <w:t/>
        <w:bookmarkEnd w:id="108"/>
      </w:r>
      <w:r>
        <w:t xml:space="preserve"> Python-based, but what might have been a challenging attempt to provide comprehensive installation instructions for the various operating systems and their quirks is made much easier by the existence of </w:t>
      </w:r>
      <w:hyperlink r:id="rId202">
        <w:r>
          <w:rPr>
            <w:rStyle w:val="Text0"/>
          </w:rPr>
          <w:t>Anaconda</w:t>
        </w:r>
      </w:hyperlink>
      <w:r>
        <w:t xml:space="preserve">, a Python platform that bundles together most of the popular analytics libraries in a convenient package. </w:t>
      </w:r>
      <w:r>
        <w:rPr>
          <w:rStyle w:val="Text57"/>
        </w:rPr>
        <w:bookmarkStart w:id="109" w:name="idm45607821815712"/>
        <w:t/>
        <w:bookmarkEnd w:id="109"/>
      </w:r>
      <w:r>
        <w:t>The book assumes you are using Python 3, which was released in 2008 and is now firmly established.</w:t>
      </w:r>
      <w:r>
        <w:rPr>
          <w:rStyle w:val="Text57"/>
        </w:rPr>
        <w:bookmarkStart w:id="110" w:name="idm45607821814768"/>
        <w:t/>
        <w:bookmarkEnd w:id="110"/>
      </w:r>
    </w:p>
    <w:p>
      <w:bookmarkStart w:id="111" w:name="Anaconda__Installing_some_of_the"/>
      <w:pPr>
        <w:keepNext/>
        <w:pStyle w:val="Heading 2"/>
      </w:pPr>
      <w:r>
        <w:t>Anaconda</w:t>
      </w:r>
      <w:bookmarkEnd w:id="111"/>
    </w:p>
    <w:p>
      <w:pPr>
        <w:pStyle w:val="Normal"/>
      </w:pPr>
      <w:r>
        <w:t>Installing some of the bigger Python libraries used to be a challenge all in itself, particularly those such as NumPy that depend on complex low-level C and Fortran packages.</w:t>
      </w:r>
      <w:r>
        <w:rPr>
          <w:rStyle w:val="Text57"/>
        </w:rPr>
        <w:bookmarkStart w:id="112" w:name="idm45607823092928"/>
        <w:t/>
        <w:bookmarkEnd w:id="112"/>
      </w:r>
      <w:r>
        <w:t xml:space="preserve"> That’s a great deal easier now and most will happily install using Python’s </w:t>
      </w:r>
      <w:r>
        <w:rPr>
          <w:rStyle w:val="Text1"/>
        </w:rPr>
        <w:t>easy_install</w:t>
      </w:r>
      <w:r>
        <w:t xml:space="preserve"> with a </w:t>
      </w:r>
      <w:r>
        <w:rPr>
          <w:rStyle w:val="Text1"/>
        </w:rPr>
        <w:t>pip</w:t>
      </w:r>
      <w:r>
        <w:t xml:space="preserve"> command:</w:t>
      </w:r>
    </w:p>
    <w:p>
      <w:pPr>
        <w:pStyle w:val="Para 05"/>
      </w:pPr>
      <w:r>
        <w:rPr>
          <w:rStyle w:val="Text27"/>
        </w:rPr>
        <w:t xml:space="preserve">$</w:t>
        <w:br w:clear="none"/>
      </w:r>
      <w:r>
        <w:rPr>
          <w:rStyle w:val="Text7"/>
        </w:rPr>
        <w:t xml:space="preserve"> </w:t>
        <w:br w:clear="none"/>
      </w:r>
      <w:r>
        <w:t xml:space="preserve">pip</w:t>
        <w:br w:clear="none"/>
      </w:r>
      <w:r>
        <w:rPr>
          <w:rStyle w:val="Text7"/>
        </w:rPr>
        <w:t xml:space="preserve"> </w:t>
        <w:br w:clear="none"/>
      </w:r>
      <w:r>
        <w:t xml:space="preserve">install</w:t>
        <w:br w:clear="none"/>
      </w:r>
      <w:r>
        <w:rPr>
          <w:rStyle w:val="Text7"/>
        </w:rPr>
        <w:t xml:space="preserve"> </w:t>
        <w:br w:clear="none"/>
      </w:r>
      <w:r>
        <w:t xml:space="preserve">NumPy</w:t>
        <w:br w:clear="none"/>
      </w:r>
    </w:p>
    <w:p>
      <w:pPr>
        <w:pStyle w:val="Normal"/>
      </w:pPr>
      <w:r>
        <w:t>But some big number-crunching libraries are still tricky to install. Dependency management and versioning (you might need to use different versions of Python on the same machine) can make things trickier still, and this is where Anaconda comes into its own. It does all the dependency checking and binary installs so you don’t have to. It’s also a very convenient resource for a book like this.</w:t>
      </w:r>
    </w:p>
    <w:p>
      <w:pPr>
        <w:pStyle w:val="Normal"/>
      </w:pPr>
      <w:r>
        <w:t xml:space="preserve">To get your free Anaconda install, just navigate your browser to the </w:t>
      </w:r>
      <w:hyperlink r:id="rId203">
        <w:r>
          <w:rPr>
            <w:rStyle w:val="Text0"/>
          </w:rPr>
          <w:t>Anaconda site</w:t>
        </w:r>
      </w:hyperlink>
      <w:r>
        <w:t xml:space="preserve">, choose the version for your operating system (ideally at least Python 3.5), and follow the instructions. </w:t>
      </w:r>
      <w:r>
        <w:rPr>
          <w:rStyle w:val="Text57"/>
        </w:rPr>
        <w:bookmarkStart w:id="113" w:name="idm45607822899776"/>
        <w:t/>
        <w:bookmarkEnd w:id="113"/>
        <w:bookmarkStart w:id="114" w:name="idm45607822898928"/>
        <w:t/>
        <w:bookmarkEnd w:id="114"/>
        <w:bookmarkStart w:id="115" w:name="idm45607823232976"/>
        <w:t/>
        <w:bookmarkEnd w:id="115"/>
        <w:bookmarkStart w:id="116" w:name="idm45607823232128"/>
        <w:t/>
        <w:bookmarkEnd w:id="116"/>
      </w:r>
      <w:r>
        <w:t>Windows and OS X get a graphical installer (just download and double-click), whereas Linux requires you to run a little bash script:</w:t>
      </w:r>
    </w:p>
    <w:p>
      <w:pPr>
        <w:pStyle w:val="Para 11"/>
      </w:pPr>
      <w:r>
        <w:t xml:space="preserve">$ bash Anaconda3-2021.11-Linux-x86_64.sh</w:t>
        <w:br w:clear="none"/>
      </w:r>
    </w:p>
    <w:p>
      <w:pPr>
        <w:pStyle w:val="Normal"/>
      </w:pPr>
      <w:r>
        <w:t>Here’s the latest installing instructions:</w:t>
      </w:r>
    </w:p>
    <w:p>
      <w:pPr>
        <w:numPr>
          <w:ilvl w:val="0"/>
          <w:numId w:val="11"/>
        </w:numPr>
        <w:pStyle w:val="Para 30"/>
      </w:pPr>
      <w:hyperlink r:id="rId204">
        <w:r>
          <w:t>For Windows</w:t>
        </w:r>
      </w:hyperlink>
    </w:p>
    <w:p>
      <w:pPr>
        <w:numPr>
          <w:ilvl w:val="0"/>
          <w:numId w:val="11"/>
        </w:numPr>
        <w:pStyle w:val="Para 30"/>
      </w:pPr>
      <w:hyperlink r:id="rId205">
        <w:r>
          <w:t>For macOS</w:t>
        </w:r>
      </w:hyperlink>
    </w:p>
    <w:p>
      <w:pPr>
        <w:numPr>
          <w:ilvl w:val="0"/>
          <w:numId w:val="11"/>
        </w:numPr>
        <w:pStyle w:val="Para 30"/>
      </w:pPr>
      <w:hyperlink r:id="rId206">
        <w:r>
          <w:t>For Linux</w:t>
        </w:r>
      </w:hyperlink>
    </w:p>
    <w:p>
      <w:pPr>
        <w:pStyle w:val="Normal"/>
      </w:pPr>
      <w:r>
        <w:t>I recommend sticking to defaults when installing Anaconda.</w:t>
      </w:r>
    </w:p>
    <w:p>
      <w:pPr>
        <w:pStyle w:val="Normal"/>
      </w:pPr>
      <w:r>
        <w:t xml:space="preserve">The official check guide can be found at the </w:t>
      </w:r>
      <w:hyperlink r:id="rId207">
        <w:r>
          <w:rPr>
            <w:rStyle w:val="Text0"/>
          </w:rPr>
          <w:t>Anaconda site</w:t>
        </w:r>
      </w:hyperlink>
      <w:r>
        <w:t>. Windows and</w:t>
      </w:r>
      <w:r>
        <w:rPr>
          <w:rStyle w:val="Text57"/>
        </w:rPr>
        <w:bookmarkStart w:id="117" w:name="idm45607820678704"/>
        <w:t/>
        <w:bookmarkEnd w:id="117"/>
        <w:bookmarkStart w:id="118" w:name="idm45607817762688"/>
        <w:t/>
        <w:bookmarkEnd w:id="118"/>
      </w:r>
      <w:r>
        <w:t xml:space="preserve"> macOS users can use the Anaconda’s Navigator GUI or, along with Linux users, use the Conda command-line interface.</w:t>
      </w:r>
    </w:p>
    <w:p>
      <w:bookmarkStart w:id="119" w:name="Installing_Extra_Libraries__Anac"/>
      <w:pPr>
        <w:keepNext/>
        <w:pStyle w:val="Heading 2"/>
      </w:pPr>
      <w:r>
        <w:t>Installing Extra Libraries</w:t>
      </w:r>
      <w:bookmarkEnd w:id="119"/>
    </w:p>
    <w:p>
      <w:pPr>
        <w:pStyle w:val="Normal"/>
      </w:pPr>
      <w:r>
        <w:t xml:space="preserve">Anaconda contains almost all the Python libraries covered in this book (see </w:t>
      </w:r>
      <w:hyperlink r:id="rId208">
        <w:r>
          <w:rPr>
            <w:rStyle w:val="Text0"/>
          </w:rPr>
          <w:t>the Anaconda documentation</w:t>
        </w:r>
      </w:hyperlink>
      <w:r>
        <w:t xml:space="preserve"> for the full list of Anaconda library packages). Where we need a non-Anaconda library, we can use </w:t>
      </w:r>
      <w:hyperlink r:id="rId209">
        <w:r>
          <w:rPr>
            <w:rStyle w:val="Text30"/>
          </w:rPr>
          <w:t>pip</w:t>
        </w:r>
      </w:hyperlink>
      <w:r>
        <w:t xml:space="preserve"> (short for Pip Installs Python), the de facto standard for installing Python libraries. </w:t>
      </w:r>
      <w:r>
        <w:rPr>
          <w:rStyle w:val="Text57"/>
        </w:rPr>
        <w:bookmarkStart w:id="120" w:name="idm45607819728560"/>
        <w:t/>
        <w:bookmarkEnd w:id="120"/>
      </w:r>
      <w:r>
        <w:t xml:space="preserve">Using </w:t>
      </w:r>
      <w:r>
        <w:rPr>
          <w:rStyle w:val="Text1"/>
        </w:rPr>
        <w:t>pip</w:t>
      </w:r>
      <w:r>
        <w:t xml:space="preserve"> to install is as easy as can be. Just call </w:t>
      </w:r>
      <w:r>
        <w:rPr>
          <w:rStyle w:val="Text1"/>
        </w:rPr>
        <w:t>pip install</w:t>
      </w:r>
      <w:r>
        <w:t xml:space="preserve"> followed by the name of the package from the command line and it should be installed or, with any luck, give a sensible error:</w:t>
      </w:r>
    </w:p>
    <w:p>
      <w:pPr>
        <w:pStyle w:val="Para 11"/>
      </w:pPr>
      <w:r>
        <w:t xml:space="preserve">$ pip install dataset</w:t>
        <w:br w:clear="none"/>
      </w:r>
    </w:p>
    <w:p>
      <w:bookmarkStart w:id="121" w:name="Virtual_Environments__Virtual_en"/>
      <w:pPr>
        <w:keepNext/>
        <w:pStyle w:val="Heading 2"/>
      </w:pPr>
      <w:r>
        <w:t>Virtual Environments</w:t>
      </w:r>
      <w:bookmarkEnd w:id="121"/>
    </w:p>
    <w:p>
      <w:pPr>
        <w:pStyle w:val="Normal"/>
      </w:pPr>
      <w:hyperlink r:id="rId210">
        <w:r>
          <w:rPr>
            <w:rStyle w:val="Text0"/>
          </w:rPr>
          <w:t>Virtual environments</w:t>
        </w:r>
      </w:hyperlink>
      <w:r>
        <w:t xml:space="preserve"> provide a way of creating a sandboxed development environment with a particular Python version and/or set of third-party libraries. </w:t>
      </w:r>
      <w:r>
        <w:rPr>
          <w:rStyle w:val="Text57"/>
        </w:rPr>
        <w:bookmarkStart w:id="122" w:name="idm45607822889792"/>
        <w:t/>
        <w:bookmarkEnd w:id="122"/>
      </w:r>
      <w:r>
        <w:t>Using these virtual environments avoids polluting your global Python with these installs and gives you a lot more flexibility (you can play with different package versions or change your Python version if need be). The use of virtual environments is becoming a best practice in Python development, and I strongly suggest that you follow it.</w:t>
      </w:r>
    </w:p>
    <w:p>
      <w:pPr>
        <w:pStyle w:val="Normal"/>
      </w:pPr>
      <w:r>
        <w:t xml:space="preserve">Anaconda comes with a </w:t>
      </w:r>
      <w:r>
        <w:rPr>
          <w:rStyle w:val="Text1"/>
        </w:rPr>
        <w:t>conda</w:t>
      </w:r>
      <w:r>
        <w:t xml:space="preserve"> system command that makes creating and using virtual environments easy. </w:t>
      </w:r>
      <w:r>
        <w:rPr>
          <w:rStyle w:val="Text57"/>
        </w:rPr>
        <w:bookmarkStart w:id="123" w:name="idm45607817546496"/>
        <w:t/>
        <w:bookmarkEnd w:id="123"/>
      </w:r>
      <w:r>
        <w:t>Let’s create a special one for this book, based on the full Anaconda package:</w:t>
      </w:r>
    </w:p>
    <w:p>
      <w:pPr>
        <w:pStyle w:val="Para 11"/>
      </w:pPr>
      <w:r>
        <w:t xml:space="preserve">$ conda create --name pyjsviz anaconda</w:t>
        <w:br w:clear="none"/>
        <w:t xml:space="preserve">...</w:t>
        <w:br w:clear="none"/>
        <w:t xml:space="preserve">#</w:t>
        <w:br w:clear="none"/>
        <w:t xml:space="preserve"># To activate this environment, use:</w:t>
        <w:br w:clear="none"/>
        <w:t xml:space="preserve"># $ source activate pyjsviz</w:t>
        <w:br w:clear="none"/>
        <w:t xml:space="preserve">#</w:t>
        <w:br w:clear="none"/>
        <w:t xml:space="preserve"># To deactivate this environment, use:</w:t>
        <w:br w:clear="none"/>
        <w:t xml:space="preserve"># $ source deactivate</w:t>
        <w:br w:clear="none"/>
        <w:t xml:space="preserve">#</w:t>
        <w:br w:clear="none"/>
      </w:r>
    </w:p>
    <w:p>
      <w:pPr>
        <w:pStyle w:val="Normal"/>
      </w:pPr>
      <w:r>
        <w:t xml:space="preserve">As the final message says, to use this virtual environment you need only </w:t>
      </w:r>
      <w:r>
        <w:rPr>
          <w:rStyle w:val="Text1"/>
        </w:rPr>
        <w:t>source activate</w:t>
      </w:r>
      <w:r>
        <w:t xml:space="preserve"> it (for Windows machines, you can leave out the </w:t>
      </w:r>
      <w:r>
        <w:rPr>
          <w:rStyle w:val="Text1"/>
        </w:rPr>
        <w:t>source</w:t>
      </w:r>
      <w:r>
        <w:t>):</w:t>
      </w:r>
    </w:p>
    <w:p>
      <w:pPr>
        <w:pStyle w:val="Para 11"/>
      </w:pPr>
      <w:r>
        <w:t xml:space="preserve">$ </w:t>
        <w:br w:clear="none"/>
      </w:r>
      <w:r>
        <w:rPr>
          <w:rStyle w:val="Text35"/>
        </w:rPr>
        <w:t xml:space="preserve">source</w:t>
        <w:br w:clear="none"/>
      </w:r>
      <w:r>
        <w:t xml:space="preserve"> activate pyjsviz</w:t>
        <w:br w:clear="none"/>
        <w:t xml:space="preserve">discarding /home/kyran/anaconda/bin from PATH</w:t>
        <w:br w:clear="none"/>
        <w:t xml:space="preserve">prepending /home/kyran/.conda/envs/pyjsviz/bin to PATH</w:t>
        <w:br w:clear="none"/>
      </w:r>
      <w:r>
        <w:rPr>
          <w:rStyle w:val="Text25"/>
        </w:rPr>
        <w:t xml:space="preserve">(</w:t>
        <w:br w:clear="none"/>
      </w:r>
      <w:r>
        <w:t xml:space="preserve">pyjsviz</w:t>
        <w:br w:clear="none"/>
      </w:r>
      <w:r>
        <w:rPr>
          <w:rStyle w:val="Text25"/>
        </w:rPr>
        <w:t xml:space="preserve">)</w:t>
        <w:br w:clear="none"/>
      </w:r>
      <w:r>
        <w:t xml:space="preserve"> $</w:t>
        <w:br w:clear="none"/>
      </w:r>
    </w:p>
    <w:p>
      <w:pPr>
        <w:pStyle w:val="Normal"/>
      </w:pPr>
      <w:r>
        <w:t>Note that you get a helpful cue at the command line to let you know which virtual environment you’re using.</w:t>
      </w:r>
      <w:r>
        <w:rPr>
          <w:rStyle w:val="Text57"/>
        </w:rPr>
        <w:bookmarkStart w:id="124" w:name="idm45607821785888"/>
        <w:t/>
        <w:bookmarkEnd w:id="124"/>
        <w:bookmarkStart w:id="125" w:name="idm45607822093568"/>
        <w:t/>
        <w:bookmarkEnd w:id="125"/>
      </w:r>
    </w:p>
    <w:p>
      <w:pPr>
        <w:pStyle w:val="Normal"/>
      </w:pPr>
      <w:r>
        <w:t xml:space="preserve">The </w:t>
      </w:r>
      <w:r>
        <w:rPr>
          <w:rStyle w:val="Text1"/>
        </w:rPr>
        <w:t>conda</w:t>
      </w:r>
      <w:r>
        <w:t xml:space="preserve"> command can do a lot more than just facilitate virtual environments, combining the functionality of Python’s </w:t>
      </w:r>
      <w:r>
        <w:rPr>
          <w:rStyle w:val="Text1"/>
        </w:rPr>
        <w:t>pip</w:t>
      </w:r>
      <w:r>
        <w:t xml:space="preserve"> installer and </w:t>
      </w:r>
      <w:r>
        <w:rPr>
          <w:rStyle w:val="Text1"/>
        </w:rPr>
        <w:t>virtualenv</w:t>
      </w:r>
      <w:r>
        <w:t xml:space="preserve"> command, among other things. You can get a full rundown </w:t>
      </w:r>
      <w:hyperlink r:id="rId211">
        <w:r>
          <w:rPr>
            <w:rStyle w:val="Text0"/>
          </w:rPr>
          <w:t>in the Anaconda documentation</w:t>
        </w:r>
      </w:hyperlink>
      <w:r>
        <w:t>.</w:t>
      </w:r>
    </w:p>
    <w:p>
      <w:pPr>
        <w:pStyle w:val="Normal"/>
      </w:pPr>
      <w:r>
        <w:t>If you’re confident with standard Python virtual environments, these have been made a lot easier to work with by their incorporation in Python’s Standard Library. To create a virtual environment from the command line:</w:t>
      </w:r>
    </w:p>
    <w:p>
      <w:pPr>
        <w:pStyle w:val="Para 11"/>
      </w:pPr>
      <w:r>
        <w:t xml:space="preserve">$ python -m venv python-js-viz</w:t>
        <w:br w:clear="none"/>
      </w:r>
    </w:p>
    <w:p>
      <w:pPr>
        <w:pStyle w:val="Normal"/>
      </w:pPr>
      <w:r>
        <w:t xml:space="preserve">This creates a </w:t>
      </w:r>
      <w:r>
        <w:rPr>
          <w:rStyle w:val="Text1"/>
        </w:rPr>
        <w:t>python-js-viz</w:t>
      </w:r>
      <w:r>
        <w:t xml:space="preserve"> directory containing the various elements of the virtual environment. This includes some activation scripts.</w:t>
      </w:r>
      <w:r>
        <w:rPr>
          <w:rStyle w:val="Text57"/>
        </w:rPr>
        <w:bookmarkStart w:id="126" w:name="idm45607821967376"/>
        <w:t/>
        <w:bookmarkEnd w:id="126"/>
        <w:bookmarkStart w:id="127" w:name="idm45607820645264"/>
        <w:t/>
        <w:bookmarkEnd w:id="127"/>
        <w:bookmarkStart w:id="128" w:name="idm45607819633136"/>
        <w:t/>
        <w:bookmarkEnd w:id="128"/>
        <w:bookmarkStart w:id="129" w:name="idm45607816104864"/>
        <w:t/>
        <w:bookmarkEnd w:id="129"/>
      </w:r>
      <w:r>
        <w:t xml:space="preserve"> To activate the virtual environment with macOS or Linux, run the activate script:</w:t>
      </w:r>
    </w:p>
    <w:p>
      <w:pPr>
        <w:pStyle w:val="Para 11"/>
      </w:pPr>
      <w:r>
        <w:t xml:space="preserve">$ </w:t>
        <w:br w:clear="none"/>
      </w:r>
      <w:r>
        <w:rPr>
          <w:rStyle w:val="Text35"/>
        </w:rPr>
        <w:t xml:space="preserve">source</w:t>
        <w:br w:clear="none"/>
      </w:r>
      <w:r>
        <w:t xml:space="preserve"> python-js-viz/bin/activate</w:t>
        <w:br w:clear="none"/>
      </w:r>
    </w:p>
    <w:p>
      <w:pPr>
        <w:pStyle w:val="Normal"/>
      </w:pPr>
      <w:r>
        <w:t xml:space="preserve">On Windows machines, run the </w:t>
      </w:r>
      <w:r>
        <w:rPr>
          <w:rStyle w:val="Text12"/>
        </w:rPr>
        <w:t>.bat</w:t>
      </w:r>
      <w:r>
        <w:t xml:space="preserve"> file:</w:t>
      </w:r>
    </w:p>
    <w:p>
      <w:pPr>
        <w:pStyle w:val="Para 11"/>
      </w:pPr>
      <w:r>
        <w:t xml:space="preserve">$ python-js-viz/Scripts/activate.bat</w:t>
        <w:br w:clear="none"/>
      </w:r>
    </w:p>
    <w:p>
      <w:pPr>
        <w:pStyle w:val="Normal"/>
      </w:pPr>
      <w:r>
        <w:t xml:space="preserve">You can then use </w:t>
      </w:r>
      <w:r>
        <w:rPr>
          <w:rStyle w:val="Text1"/>
        </w:rPr>
        <w:t>pip</w:t>
      </w:r>
      <w:r>
        <w:t xml:space="preserve"> to install Python </w:t>
      </w:r>
      <w:r>
        <w:rPr>
          <w:rStyle w:val="Text57"/>
        </w:rPr>
        <w:bookmarkStart w:id="130" w:name="idm45607820740480"/>
        <w:t/>
        <w:bookmarkEnd w:id="130"/>
      </w:r>
      <w:r>
        <w:t>libraries to the virtual environment, avoiding polluting your global Python distribution:</w:t>
      </w:r>
    </w:p>
    <w:p>
      <w:pPr>
        <w:pStyle w:val="Para 11"/>
      </w:pPr>
      <w:r>
        <w:t xml:space="preserve">$ </w:t>
        <w:br w:clear="none"/>
      </w:r>
      <w:r>
        <w:rPr>
          <w:rStyle w:val="Text25"/>
        </w:rPr>
        <w:t xml:space="preserve">(</w:t>
        <w:br w:clear="none"/>
      </w:r>
      <w:r>
        <w:t xml:space="preserve">python-js-viz</w:t>
        <w:br w:clear="none"/>
      </w:r>
      <w:r>
        <w:rPr>
          <w:rStyle w:val="Text25"/>
        </w:rPr>
        <w:t xml:space="preserve">)</w:t>
        <w:br w:clear="none"/>
      </w:r>
      <w:r>
        <w:t xml:space="preserve"> pip install NumPy</w:t>
        <w:br w:clear="none"/>
      </w:r>
    </w:p>
    <w:p>
      <w:pPr>
        <w:pStyle w:val="Normal"/>
      </w:pPr>
      <w:r>
        <w:t xml:space="preserve">To install all the libraries required by this book, you can use the </w:t>
      </w:r>
      <w:r>
        <w:rPr>
          <w:rStyle w:val="Text12"/>
        </w:rPr>
        <w:t>requirements.txt</w:t>
      </w:r>
      <w:r>
        <w:t xml:space="preserve"> file in the book’s </w:t>
      </w:r>
      <w:hyperlink r:id="rId180">
        <w:r>
          <w:rPr>
            <w:rStyle w:val="Text0"/>
          </w:rPr>
          <w:t>GitHub repo</w:t>
        </w:r>
      </w:hyperlink>
      <w:r>
        <w:t>:</w:t>
      </w:r>
    </w:p>
    <w:p>
      <w:pPr>
        <w:pStyle w:val="Para 11"/>
      </w:pPr>
      <w:r>
        <w:t xml:space="preserve">$ </w:t>
        <w:br w:clear="none"/>
      </w:r>
      <w:r>
        <w:rPr>
          <w:rStyle w:val="Text25"/>
        </w:rPr>
        <w:t xml:space="preserve">(</w:t>
        <w:br w:clear="none"/>
      </w:r>
      <w:r>
        <w:t xml:space="preserve">python-js-viz</w:t>
        <w:br w:clear="none"/>
      </w:r>
      <w:r>
        <w:rPr>
          <w:rStyle w:val="Text25"/>
        </w:rPr>
        <w:t xml:space="preserve">)</w:t>
        <w:br w:clear="none"/>
      </w:r>
      <w:r>
        <w:t xml:space="preserve"> pip install -r requirements.txt</w:t>
        <w:br w:clear="none"/>
      </w:r>
    </w:p>
    <w:p>
      <w:pPr>
        <w:pStyle w:val="Normal"/>
      </w:pPr>
      <w:r>
        <w:t xml:space="preserve">You can find information on the virtual environment </w:t>
      </w:r>
      <w:hyperlink r:id="rId212">
        <w:r>
          <w:rPr>
            <w:rStyle w:val="Text0"/>
          </w:rPr>
          <w:t>in the Python documentation</w:t>
        </w:r>
      </w:hyperlink>
      <w:r>
        <w:t>.</w:t>
      </w:r>
    </w:p>
    <w:p>
      <w:bookmarkStart w:id="131" w:name="JavaScript__The_good_news_is_tha"/>
      <w:pPr>
        <w:keepNext/>
        <w:pStyle w:val="Heading 1"/>
      </w:pPr>
      <w:r>
        <w:t>JavaScript</w:t>
      </w:r>
      <w:bookmarkEnd w:id="131"/>
    </w:p>
    <w:p>
      <w:pPr>
        <w:pStyle w:val="Normal"/>
      </w:pPr>
      <w:r>
        <w:t>The good news is that you don’t need much JavaScript software at all.</w:t>
      </w:r>
      <w:r>
        <w:rPr>
          <w:rStyle w:val="Text57"/>
        </w:rPr>
        <w:bookmarkStart w:id="132" w:name="idm45607817778688"/>
        <w:t/>
        <w:bookmarkEnd w:id="132"/>
      </w:r>
      <w:r>
        <w:t xml:space="preserve"> The only must-have is the Chrome/Chromium web browser, which is used in this book.</w:t>
      </w:r>
      <w:r>
        <w:rPr>
          <w:rStyle w:val="Text57"/>
        </w:rPr>
        <w:bookmarkStart w:id="133" w:name="ix_JS"/>
        <w:t/>
        <w:bookmarkEnd w:id="133"/>
        <w:bookmarkStart w:id="134" w:name="ix_devenvJS"/>
        <w:t/>
        <w:bookmarkEnd w:id="134"/>
      </w:r>
      <w:r>
        <w:t xml:space="preserve"> It offers the most powerful set of developer tools of any current browser and is cross-platform.</w:t>
      </w:r>
      <w:r>
        <w:rPr>
          <w:rStyle w:val="Text57"/>
        </w:rPr>
        <w:bookmarkStart w:id="135" w:name="idm45607821806976"/>
        <w:t/>
        <w:bookmarkEnd w:id="135"/>
      </w:r>
    </w:p>
    <w:p>
      <w:pPr>
        <w:pStyle w:val="Normal"/>
      </w:pPr>
      <w:r>
        <w:t xml:space="preserve">To download Chrome, just go to </w:t>
      </w:r>
      <w:hyperlink r:id="rId213">
        <w:r>
          <w:rPr>
            <w:rStyle w:val="Text0"/>
          </w:rPr>
          <w:t>the home page</w:t>
        </w:r>
      </w:hyperlink>
      <w:r>
        <w:t xml:space="preserve"> and download the version for your operating system. This should be automatically detected.</w:t>
      </w:r>
    </w:p>
    <w:p>
      <w:pPr>
        <w:pStyle w:val="Normal"/>
      </w:pPr>
      <w:r>
        <w:t xml:space="preserve">All the JavaScript libraries used in this book can be found in the accompanying </w:t>
      </w:r>
      <w:hyperlink r:id="rId180">
        <w:r>
          <w:rPr>
            <w:rStyle w:val="Text0"/>
          </w:rPr>
          <w:t>GitHub repo</w:t>
        </w:r>
      </w:hyperlink>
      <w:r>
        <w:t xml:space="preserve">, but there are generally two ways to deliver them to the browser. You can use a content delivery network (CDN), which efficiently caches a copy of the library retrieved from the delivery network. Alternatively, you can use a local copy of the library served to the browser. Both of these methods use the </w:t>
      </w:r>
      <w:r>
        <w:rPr>
          <w:rStyle w:val="Text1"/>
        </w:rPr>
        <w:t>script</w:t>
      </w:r>
      <w:r>
        <w:t xml:space="preserve"> tag in an HTML document.</w:t>
      </w:r>
      <w:r>
        <w:rPr>
          <w:rStyle w:val="Text57"/>
        </w:rPr>
        <w:bookmarkStart w:id="136" w:name="idm45607820731536"/>
        <w:t/>
        <w:bookmarkEnd w:id="136"/>
        <w:bookmarkStart w:id="137" w:name="idm45607820100416"/>
        <w:t/>
        <w:bookmarkEnd w:id="137"/>
        <w:bookmarkStart w:id="138" w:name="idm45607821613248"/>
        <w:t/>
        <w:bookmarkEnd w:id="138"/>
      </w:r>
    </w:p>
    <w:p>
      <w:bookmarkStart w:id="139" w:name="Content_Delivery_Networks__With"/>
      <w:pPr>
        <w:keepNext/>
        <w:pStyle w:val="Heading 2"/>
      </w:pPr>
      <w:r>
        <w:t>Content Delivery Networks</w:t>
      </w:r>
      <w:bookmarkEnd w:id="139"/>
    </w:p>
    <w:p>
      <w:pPr>
        <w:pStyle w:val="Normal"/>
      </w:pPr>
      <w:r>
        <w:t xml:space="preserve">With CDNs, rather than having the libraries installed on your local machine, the JavaScript is retrieved by the browser over the web, from the closest available server. This should make things very fast—faster than if you served the content </w:t>
        <w:t>yourself</w:t>
        <w:t>.</w:t>
      </w:r>
    </w:p>
    <w:p>
      <w:pPr>
        <w:pStyle w:val="Normal"/>
      </w:pPr>
      <w:r>
        <w:t xml:space="preserve">To include a library via CDN, you use the usual </w:t>
      </w:r>
      <w:r>
        <w:rPr>
          <w:rStyle w:val="Text1"/>
        </w:rPr>
        <w:t>&lt;script&gt;</w:t>
      </w:r>
      <w:r>
        <w:t xml:space="preserve"> tag, typically placed at the bottom of your HTML page.</w:t>
      </w:r>
      <w:r>
        <w:rPr>
          <w:rStyle w:val="Text57"/>
        </w:rPr>
        <w:bookmarkStart w:id="140" w:name="idm45607821129216"/>
        <w:t/>
        <w:bookmarkEnd w:id="140"/>
      </w:r>
      <w:r>
        <w:t xml:space="preserve"> For example, the following call adds a current version of D3:</w:t>
      </w:r>
    </w:p>
    <w:p>
      <w:pPr>
        <w:pStyle w:val="Para 10"/>
      </w:pPr>
      <w:r>
        <w:rPr>
          <w:rStyle w:val="Text5"/>
        </w:rPr>
        <w:t xml:space="preserve">&lt;</w:t>
        <w:br w:clear="none"/>
      </w:r>
      <w:r>
        <w:rPr>
          <w:rStyle w:val="Text13"/>
        </w:rPr>
        <w:t xml:space="preserve">script</w:t>
        <w:br w:clear="none"/>
      </w:r>
      <w:r>
        <w:rPr>
          <w:rStyle w:val="Text7"/>
        </w:rPr>
        <w:t xml:space="preserve"/>
        <w:br w:clear="none"/>
        <w:t xml:space="preserve"> </w:t>
        <w:br w:clear="none"/>
      </w:r>
      <w:r>
        <w:rPr>
          <w:rStyle w:val="Text13"/>
        </w:rPr>
        <w:t xml:space="preserve">src</w:t>
        <w:br w:clear="none"/>
      </w:r>
      <w:r>
        <w:rPr>
          <w:rStyle w:val="Text10"/>
        </w:rPr>
        <w:t xml:space="preserve">=</w:t>
        <w:br w:clear="none"/>
      </w:r>
      <w:r>
        <w:t xml:space="preserve">"https://cdnjs.cloudflare.com/ajax/libs/d3/7.1.1/d3.min.js"</w:t>
        <w:br w:clear="none"/>
      </w:r>
      <w:r>
        <w:rPr>
          <w:rStyle w:val="Text7"/>
        </w:rPr>
        <w:t xml:space="preserve"/>
        <w:br w:clear="none"/>
        <w:t xml:space="preserve"> </w:t>
        <w:br w:clear="none"/>
      </w:r>
      <w:r>
        <w:rPr>
          <w:rStyle w:val="Text13"/>
        </w:rPr>
        <w:t xml:space="preserve">charset</w:t>
        <w:br w:clear="none"/>
      </w:r>
      <w:r>
        <w:rPr>
          <w:rStyle w:val="Text10"/>
        </w:rPr>
        <w:t xml:space="preserve">=</w:t>
        <w:br w:clear="none"/>
      </w:r>
      <w:r>
        <w:t xml:space="preserve">"utf-8"</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script</w:t>
        <w:br w:clear="none"/>
      </w:r>
      <w:r>
        <w:rPr>
          <w:rStyle w:val="Text5"/>
        </w:rPr>
        <w:t xml:space="preserve">&gt;</w:t>
        <w:br w:clear="none"/>
      </w:r>
    </w:p>
    <w:p>
      <w:bookmarkStart w:id="141" w:name="Installing_Libraries_Locally__If"/>
      <w:pPr>
        <w:keepNext/>
        <w:pStyle w:val="Heading 2"/>
      </w:pPr>
      <w:r>
        <w:t>Installing Libraries Locally</w:t>
      </w:r>
      <w:bookmarkEnd w:id="141"/>
    </w:p>
    <w:p>
      <w:pPr>
        <w:pStyle w:val="Normal"/>
      </w:pPr>
      <w:r>
        <w:t>If you need to install JavaScript libraries locally, because, for example, you anticipate doing some offline development work or can’t guarantee an internet connection, there are a number of fairly simple ways to do so.</w:t>
      </w:r>
      <w:r>
        <w:rPr>
          <w:rStyle w:val="Text57"/>
        </w:rPr>
        <w:bookmarkStart w:id="142" w:name="idm45607820494272"/>
        <w:t/>
        <w:bookmarkEnd w:id="142"/>
      </w:r>
    </w:p>
    <w:p>
      <w:pPr>
        <w:pStyle w:val="Normal"/>
      </w:pPr>
      <w:r>
        <w:t>You can just download the separate libraries and put them in your local server’s static folder.</w:t>
      </w:r>
      <w:r>
        <w:rPr>
          <w:rStyle w:val="Text57"/>
        </w:rPr>
        <w:bookmarkStart w:id="143" w:name="idm45607820202784"/>
        <w:t/>
        <w:bookmarkEnd w:id="143"/>
      </w:r>
      <w:r>
        <w:t xml:space="preserve"> This is a typical folder structure. Third-party libraries go in the </w:t>
      </w:r>
      <w:r>
        <w:rPr>
          <w:rStyle w:val="Text12"/>
        </w:rPr>
        <w:t>static/libs</w:t>
      </w:r>
      <w:r>
        <w:t xml:space="preserve"> directory off root, like so:</w:t>
      </w:r>
    </w:p>
    <w:p>
      <w:pPr>
        <w:pStyle w:val="Para 11"/>
      </w:pPr>
      <w:r>
        <w:t xml:space="preserve">nobel_viz/</w:t>
        <w:br w:clear="none"/>
        <w:t xml:space="preserve">└── static</w:t>
        <w:br w:clear="none"/>
        <w:t xml:space="preserve">    ├── css</w:t>
        <w:br w:clear="none"/>
        <w:t xml:space="preserve">    ├── data</w:t>
        <w:br w:clear="none"/>
        <w:t xml:space="preserve">    ├── libs</w:t>
        <w:br w:clear="none"/>
        <w:t xml:space="preserve">    │     └── d3.min.js</w:t>
        <w:br w:clear="none"/>
        <w:t xml:space="preserve">    └── js</w:t>
        <w:br w:clear="none"/>
      </w:r>
    </w:p>
    <w:p>
      <w:pPr>
        <w:pStyle w:val="Normal"/>
      </w:pPr>
      <w:r>
        <w:t xml:space="preserve">If you organize things this way, to use D3 in your scripts now requires a local file reference with the </w:t>
      </w:r>
      <w:r>
        <w:rPr>
          <w:rStyle w:val="Text1"/>
        </w:rPr>
        <w:t>&lt;script&gt;</w:t>
      </w:r>
      <w:r>
        <w:t xml:space="preserve"> tag:</w:t>
      </w:r>
    </w:p>
    <w:p>
      <w:pPr>
        <w:pStyle w:val="Para 10"/>
      </w:pP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t xml:space="preserve">"/static/libs/d3.min.js"</w:t>
        <w:br w:clear="none"/>
      </w:r>
      <w:r>
        <w:rPr>
          <w:rStyle w:val="Text5"/>
        </w:rPr>
        <w:t xml:space="preserve">&gt;&lt;/</w:t>
        <w:br w:clear="none"/>
      </w:r>
      <w:r>
        <w:rPr>
          <w:rStyle w:val="Text13"/>
        </w:rPr>
        <w:t xml:space="preserve">script</w:t>
        <w:br w:clear="none"/>
      </w:r>
      <w:r>
        <w:rPr>
          <w:rStyle w:val="Text5"/>
        </w:rPr>
        <w:t xml:space="preserve">&gt;</w:t>
        <w:br w:clear="none"/>
      </w:r>
    </w:p>
    <w:p>
      <w:bookmarkStart w:id="144" w:name="Databases__The_recommended_datab"/>
      <w:pPr>
        <w:keepNext/>
        <w:pStyle w:val="Heading 1"/>
      </w:pPr>
      <w:r>
        <w:t>Databases</w:t>
      </w:r>
      <w:bookmarkEnd w:id="144"/>
    </w:p>
    <w:p>
      <w:pPr>
        <w:pStyle w:val="Normal"/>
      </w:pPr>
      <w:r>
        <w:t>The recommended database for small to</w:t>
      </w:r>
      <w:r>
        <w:rPr>
          <w:rStyle w:val="Text57"/>
        </w:rPr>
        <w:bookmarkStart w:id="145" w:name="idm45607815051616"/>
        <w:t/>
        <w:bookmarkEnd w:id="145"/>
        <w:bookmarkStart w:id="146" w:name="idm45607815050480"/>
        <w:t/>
        <w:bookmarkEnd w:id="146"/>
      </w:r>
      <w:r>
        <w:t xml:space="preserve"> medium-sized dataviz projects is the brilliant, serverless, file-based, SQL-based </w:t>
      </w:r>
      <w:hyperlink r:id="rId214">
        <w:r>
          <w:rPr>
            <w:rStyle w:val="Text0"/>
          </w:rPr>
          <w:t>SQLite</w:t>
        </w:r>
      </w:hyperlink>
      <w:r>
        <w:t xml:space="preserve">. </w:t>
      </w:r>
      <w:r>
        <w:rPr>
          <w:rStyle w:val="Text57"/>
        </w:rPr>
        <w:bookmarkStart w:id="147" w:name="ix_devenvDB"/>
        <w:t/>
        <w:bookmarkEnd w:id="147"/>
        <w:bookmarkStart w:id="148" w:name="ix_DB"/>
        <w:t/>
        <w:bookmarkEnd w:id="148"/>
        <w:bookmarkStart w:id="149" w:name="idm45607814954000"/>
        <w:t/>
        <w:bookmarkEnd w:id="149"/>
        <w:bookmarkStart w:id="150" w:name="idm45607814953328"/>
        <w:t/>
        <w:bookmarkEnd w:id="150"/>
      </w:r>
      <w:r>
        <w:t>This database is used throughout the dataviz toolchain demonstrated in the book and is the only database you really need.</w:t>
      </w:r>
    </w:p>
    <w:p>
      <w:pPr>
        <w:pStyle w:val="Normal"/>
      </w:pPr>
      <w:r>
        <w:t xml:space="preserve">The book also covers basic Python interactions with </w:t>
      </w:r>
      <w:hyperlink r:id="rId215">
        <w:r>
          <w:rPr>
            <w:rStyle w:val="Text0"/>
          </w:rPr>
          <w:t>MongoDB</w:t>
        </w:r>
      </w:hyperlink>
      <w:r>
        <w:t xml:space="preserve">, the most popular nonrelational, or </w:t>
      </w:r>
      <w:hyperlink r:id="rId216">
        <w:r>
          <w:rPr>
            <w:rStyle w:val="Text0"/>
          </w:rPr>
          <w:t>NoSQL database</w:t>
        </w:r>
      </w:hyperlink>
      <w:r>
        <w:t>:</w:t>
      </w:r>
    </w:p>
    <w:p>
      <w:pPr>
        <w:pStyle w:val="Para 25"/>
      </w:pPr>
      <w:r>
        <w:t>SQLite</w:t>
      </w:r>
    </w:p>
    <w:p>
      <w:pPr>
        <w:pStyle w:val="Normal"/>
      </w:pPr>
      <w:r>
        <w:t>SQLite should come as standard with macOS and Linux machines.</w:t>
      </w:r>
      <w:r>
        <w:rPr>
          <w:rStyle w:val="Text57"/>
        </w:rPr>
        <w:bookmarkStart w:id="151" w:name="idm45607814936800"/>
        <w:t/>
        <w:bookmarkEnd w:id="151"/>
      </w:r>
      <w:r>
        <w:t xml:space="preserve"> For Windows, follow </w:t>
      </w:r>
      <w:hyperlink r:id="rId217">
        <w:r>
          <w:rPr>
            <w:rStyle w:val="Text0"/>
          </w:rPr>
          <w:t>this guide</w:t>
        </w:r>
      </w:hyperlink>
      <w:r>
        <w:t>.</w:t>
      </w:r>
    </w:p>
    <w:p>
      <w:pPr>
        <w:pStyle w:val="Para 25"/>
      </w:pPr>
      <w:r>
        <w:t>MongoDB</w:t>
      </w:r>
    </w:p>
    <w:p>
      <w:pPr>
        <w:pStyle w:val="Normal"/>
      </w:pPr>
      <w:r>
        <w:t xml:space="preserve">You can find installation instructions </w:t>
      </w:r>
      <w:r>
        <w:rPr>
          <w:rStyle w:val="Text57"/>
        </w:rPr>
        <w:bookmarkStart w:id="152" w:name="idm45607814933152"/>
        <w:t/>
        <w:bookmarkEnd w:id="152"/>
        <w:bookmarkStart w:id="153" w:name="idm45607814931936"/>
        <w:t/>
        <w:bookmarkEnd w:id="153"/>
      </w:r>
      <w:r>
        <w:t xml:space="preserve">for the various operating systems </w:t>
      </w:r>
      <w:hyperlink r:id="rId218">
        <w:r>
          <w:rPr>
            <w:rStyle w:val="Text0"/>
          </w:rPr>
          <w:t>in the MongoDB documentation</w:t>
        </w:r>
      </w:hyperlink>
      <w:r>
        <w:t>.</w:t>
      </w:r>
    </w:p>
    <w:p>
      <w:pPr>
        <w:pStyle w:val="Normal"/>
      </w:pPr>
      <w:r>
        <w:t xml:space="preserve">Note that we’ll be using Python’s </w:t>
      </w:r>
      <w:hyperlink r:id="rId219">
        <w:r>
          <w:rPr>
            <w:rStyle w:val="Text0"/>
          </w:rPr>
          <w:t>SQLAlchemy</w:t>
        </w:r>
      </w:hyperlink>
      <w:r>
        <w:t xml:space="preserve"> SQL library either directly or through libraries that build on it. </w:t>
      </w:r>
      <w:r>
        <w:rPr>
          <w:rStyle w:val="Text57"/>
        </w:rPr>
        <w:bookmarkStart w:id="154" w:name="idm45607814929152"/>
        <w:t/>
        <w:bookmarkEnd w:id="154"/>
      </w:r>
      <w:r>
        <w:t xml:space="preserve">This means we can convert any SQLite examples to another SQL backend (e.g., </w:t>
      </w:r>
      <w:hyperlink r:id="rId220">
        <w:r>
          <w:rPr>
            <w:rStyle w:val="Text0"/>
          </w:rPr>
          <w:t>MySQL</w:t>
        </w:r>
      </w:hyperlink>
      <w:r>
        <w:t xml:space="preserve"> or </w:t>
      </w:r>
      <w:hyperlink r:id="rId221">
        <w:r>
          <w:rPr>
            <w:rStyle w:val="Text0"/>
          </w:rPr>
          <w:t>PostgreSQL</w:t>
        </w:r>
      </w:hyperlink>
      <w:r>
        <w:t>) by changing a configuration line or two.</w:t>
      </w:r>
    </w:p>
    <w:p>
      <w:bookmarkStart w:id="155" w:name="Getting_MongoDB_Up_and_Running"/>
      <w:pPr>
        <w:keepNext/>
        <w:pStyle w:val="Heading 2"/>
      </w:pPr>
      <w:r>
        <w:t>Getting MongoDB Up and Running</w:t>
      </w:r>
      <w:bookmarkEnd w:id="155"/>
    </w:p>
    <w:p>
      <w:pPr>
        <w:pStyle w:val="Normal"/>
      </w:pPr>
      <w:r>
        <w:t>MongoDB can be a little trickier to install than some databases.</w:t>
      </w:r>
      <w:r>
        <w:rPr>
          <w:rStyle w:val="Text57"/>
        </w:rPr>
        <w:bookmarkStart w:id="156" w:name="idm45607814925152"/>
        <w:t/>
        <w:bookmarkEnd w:id="156"/>
        <w:bookmarkStart w:id="157" w:name="idm45607814923904"/>
        <w:t/>
        <w:bookmarkEnd w:id="157"/>
      </w:r>
      <w:r>
        <w:t xml:space="preserve"> As mentioned, you can follow this book perfectly well without going through the hassle of installing the server-based MongoDB, but if you want to try it out or find yourself needing to use it at work, here are some installation notes:</w:t>
      </w:r>
    </w:p>
    <w:p>
      <w:pPr>
        <w:pStyle w:val="Normal"/>
      </w:pPr>
      <w:r>
        <w:t xml:space="preserve">For OS X users, check out </w:t>
      </w:r>
      <w:hyperlink r:id="rId222">
        <w:r>
          <w:rPr>
            <w:rStyle w:val="Text0"/>
          </w:rPr>
          <w:t>the official docs</w:t>
        </w:r>
      </w:hyperlink>
      <w:r>
        <w:t xml:space="preserve"> for MongoDB installation instructions.</w:t>
      </w:r>
      <w:r>
        <w:rPr>
          <w:rStyle w:val="Text57"/>
        </w:rPr>
        <w:bookmarkStart w:id="158" w:name="idm45607814921760"/>
        <w:t/>
        <w:bookmarkEnd w:id="158"/>
      </w:r>
    </w:p>
    <w:p>
      <w:pPr>
        <w:pStyle w:val="Normal"/>
      </w:pPr>
      <w:r>
        <w:t xml:space="preserve">This </w:t>
      </w:r>
      <w:hyperlink r:id="rId223">
        <w:r>
          <w:rPr>
            <w:rStyle w:val="Text0"/>
          </w:rPr>
          <w:t>Windows-specific guide</w:t>
        </w:r>
      </w:hyperlink>
      <w:r>
        <w:t xml:space="preserve"> from the official docs should get your MongoDB server up and running. </w:t>
      </w:r>
      <w:r>
        <w:rPr>
          <w:rStyle w:val="Text57"/>
        </w:rPr>
        <w:bookmarkStart w:id="159" w:name="idm45607814919984"/>
        <w:t/>
        <w:bookmarkEnd w:id="159"/>
      </w:r>
      <w:r>
        <w:t>You will probably need to use administrator privileges to create the necessary data directories and so on.</w:t>
      </w:r>
    </w:p>
    <w:p>
      <w:pPr>
        <w:pStyle w:val="Normal"/>
      </w:pPr>
      <w:r>
        <w:t xml:space="preserve">More often than not these days, you’ll be installing </w:t>
      </w:r>
      <w:r>
        <w:rPr>
          <w:rStyle w:val="Text57"/>
        </w:rPr>
        <w:bookmarkStart w:id="160" w:name="idm45607814918400"/>
        <w:t/>
        <w:bookmarkEnd w:id="160"/>
      </w:r>
      <w:r>
        <w:t xml:space="preserve">MongoDB to a Linux-based server, most commonly an Ubuntu variant, which uses the </w:t>
      </w:r>
      <w:hyperlink r:id="rId224">
        <w:r>
          <w:rPr>
            <w:rStyle w:val="Text0"/>
          </w:rPr>
          <w:t>deb</w:t>
        </w:r>
      </w:hyperlink>
      <w:r>
        <w:t xml:space="preserve"> file format to deliver its packages. The </w:t>
      </w:r>
      <w:hyperlink r:id="rId225">
        <w:r>
          <w:rPr>
            <w:rStyle w:val="Text0"/>
          </w:rPr>
          <w:t>official MongoDB docs</w:t>
        </w:r>
      </w:hyperlink>
      <w:r>
        <w:t xml:space="preserve"> do a good job covering an Ubuntu install.</w:t>
      </w:r>
    </w:p>
    <w:p>
      <w:pPr>
        <w:pStyle w:val="Normal"/>
      </w:pPr>
      <w:r>
        <w:t xml:space="preserve">MongoDB uses a </w:t>
      </w:r>
      <w:r>
        <w:rPr>
          <w:rStyle w:val="Text12"/>
        </w:rPr>
        <w:t>data</w:t>
      </w:r>
      <w:r>
        <w:t xml:space="preserve"> directory to store to and, depending how you install it, you may need to create this yourself.</w:t>
      </w:r>
      <w:r>
        <w:rPr>
          <w:rStyle w:val="Text57"/>
        </w:rPr>
        <w:bookmarkStart w:id="161" w:name="idm45607814914752"/>
        <w:t/>
        <w:bookmarkEnd w:id="161"/>
      </w:r>
      <w:r>
        <w:t xml:space="preserve"> On OS X and Linux boxes, the default is a </w:t>
      </w:r>
      <w:r>
        <w:rPr>
          <w:rStyle w:val="Text12"/>
        </w:rPr>
        <w:t>data</w:t>
      </w:r>
      <w:r>
        <w:t xml:space="preserve"> directory off the root directory, which you can create using </w:t>
      </w:r>
      <w:r>
        <w:rPr>
          <w:rStyle w:val="Text1"/>
        </w:rPr>
        <w:t>mkdir</w:t>
      </w:r>
      <w:r>
        <w:t xml:space="preserve"> as a superuser (</w:t>
      </w:r>
      <w:r>
        <w:rPr>
          <w:rStyle w:val="Text1"/>
        </w:rPr>
        <w:t>sudo</w:t>
      </w:r>
      <w:r>
        <w:t>):</w:t>
      </w:r>
    </w:p>
    <w:p>
      <w:pPr>
        <w:pStyle w:val="Para 11"/>
      </w:pPr>
      <w:r>
        <w:t xml:space="preserve">$ sudo mkdir /data</w:t>
        <w:br w:clear="none"/>
        <w:t xml:space="preserve">$ sudo mkdir /data/db</w:t>
        <w:br w:clear="none"/>
      </w:r>
    </w:p>
    <w:p>
      <w:pPr>
        <w:pStyle w:val="Normal"/>
      </w:pPr>
      <w:r>
        <w:t>You’ll then want to set ownership to yourself:</w:t>
      </w:r>
    </w:p>
    <w:p>
      <w:pPr>
        <w:pStyle w:val="Para 11"/>
      </w:pPr>
      <w:r>
        <w:t xml:space="preserve">$ sudo chown 'whoami' /data/db</w:t>
        <w:br w:clear="none"/>
      </w:r>
    </w:p>
    <w:p>
      <w:pPr>
        <w:pStyle w:val="Normal"/>
      </w:pPr>
      <w:r>
        <w:t xml:space="preserve">With Windows, installing the </w:t>
      </w:r>
      <w:hyperlink r:id="rId226">
        <w:r>
          <w:rPr>
            <w:rStyle w:val="Text0"/>
          </w:rPr>
          <w:t>MongoDB Community Edition</w:t>
        </w:r>
      </w:hyperlink>
      <w:r>
        <w:t xml:space="preserve">, you can create the necessary </w:t>
      </w:r>
      <w:r>
        <w:rPr>
          <w:rStyle w:val="Text12"/>
        </w:rPr>
        <w:t>data</w:t>
      </w:r>
      <w:r>
        <w:t xml:space="preserve"> directory with the following </w:t>
        <w:t>command</w:t>
        <w:t>:</w:t>
      </w:r>
    </w:p>
    <w:p>
      <w:pPr>
        <w:pStyle w:val="Para 11"/>
      </w:pPr>
      <w:r>
        <w:t xml:space="preserve">$ cd C:\</w:t>
        <w:br w:clear="none"/>
        <w:t xml:space="preserve">$ md "\data\db"</w:t>
        <w:br w:clear="none"/>
      </w:r>
    </w:p>
    <w:p>
      <w:pPr>
        <w:pStyle w:val="Normal"/>
      </w:pPr>
      <w:r>
        <w:t>The MongoDB server will often be started by default on Linux boxes; otherwise, on Linux and OS X the following command will start a server instance:</w:t>
      </w:r>
    </w:p>
    <w:p>
      <w:pPr>
        <w:pStyle w:val="Para 11"/>
      </w:pPr>
      <w:r>
        <w:t xml:space="preserve">$ mongod</w:t>
        <w:br w:clear="none"/>
      </w:r>
    </w:p>
    <w:p>
      <w:pPr>
        <w:pStyle w:val="Normal"/>
      </w:pPr>
      <w:r>
        <w:t>On Windows Community Edition, the following, run from a command prompt, will start a server instance:</w:t>
      </w:r>
    </w:p>
    <w:p>
      <w:pPr>
        <w:pStyle w:val="Para 11"/>
      </w:pPr>
      <w:r>
        <w:t xml:space="preserve">C:\mongodb\bin\mongod.exe</w:t>
        <w:br w:clear="none"/>
      </w:r>
    </w:p>
    <w:p>
      <w:bookmarkStart w:id="162" w:name="Easy_MongoDB_with_Docker__MongoD"/>
      <w:pPr>
        <w:keepNext/>
        <w:pStyle w:val="Heading 2"/>
      </w:pPr>
      <w:r>
        <w:t>Easy MongoDB with Docker</w:t>
      </w:r>
      <w:bookmarkEnd w:id="162"/>
    </w:p>
    <w:p>
      <w:pPr>
        <w:pStyle w:val="Normal"/>
      </w:pPr>
      <w:r>
        <w:t xml:space="preserve">MongoDB can be tricky to install. For example, current Ubuntu variants (&gt; version 22.04) have </w:t>
      </w:r>
      <w:hyperlink r:id="rId227">
        <w:r>
          <w:rPr>
            <w:rStyle w:val="Text0"/>
          </w:rPr>
          <w:t>incompatible SSL libs</w:t>
        </w:r>
      </w:hyperlink>
      <w:r>
        <w:t xml:space="preserve">. </w:t>
      </w:r>
      <w:r>
        <w:rPr>
          <w:rStyle w:val="Text57"/>
        </w:rPr>
        <w:bookmarkStart w:id="163" w:name="idm45607814903840"/>
        <w:t/>
        <w:bookmarkEnd w:id="163"/>
        <w:bookmarkStart w:id="164" w:name="idm45607814902832"/>
        <w:t/>
        <w:bookmarkEnd w:id="164"/>
        <w:bookmarkStart w:id="165" w:name="idm45607814901616"/>
        <w:t/>
        <w:bookmarkEnd w:id="165"/>
      </w:r>
      <w:r>
        <w:t xml:space="preserve">If you have </w:t>
      </w:r>
      <w:hyperlink r:id="rId228">
        <w:r>
          <w:rPr>
            <w:rStyle w:val="Text0"/>
          </w:rPr>
          <w:t>Docker installed</w:t>
        </w:r>
      </w:hyperlink>
      <w:r>
        <w:t>, a working development DB on the default port 27017 is only a single command away:</w:t>
      </w:r>
    </w:p>
    <w:p>
      <w:pPr>
        <w:pStyle w:val="Para 11"/>
      </w:pPr>
      <w:r>
        <w:t xml:space="preserve">$ sudo docker run -dp 27017:27017 -v local-mongo:/data/db</w:t>
        <w:br w:clear="none"/>
        <w:t xml:space="preserve">              --name local-mongo --restart=always mongo</w:t>
        <w:br w:clear="none"/>
      </w:r>
    </w:p>
    <w:p>
      <w:pPr>
        <w:pStyle w:val="Normal"/>
      </w:pPr>
      <w:r>
        <w:t>This nicely side-steps local library incompatibilities and the like.</w:t>
      </w:r>
      <w:r>
        <w:rPr>
          <w:rStyle w:val="Text57"/>
        </w:rPr>
        <w:bookmarkStart w:id="166" w:name="idm45607814898928"/>
        <w:t/>
        <w:bookmarkEnd w:id="166"/>
        <w:bookmarkStart w:id="167" w:name="idm45607814897680"/>
        <w:t/>
        <w:bookmarkEnd w:id="167"/>
      </w:r>
    </w:p>
    <w:p>
      <w:bookmarkStart w:id="168" w:name="Integrated_Development_Environme"/>
      <w:pPr>
        <w:keepNext/>
        <w:pStyle w:val="Heading 1"/>
      </w:pPr>
      <w:r>
        <w:t>Integrated Development Environments</w:t>
      </w:r>
      <w:bookmarkEnd w:id="168"/>
    </w:p>
    <w:p>
      <w:pPr>
        <w:pStyle w:val="Normal"/>
      </w:pPr>
      <w:r>
        <w:t xml:space="preserve">As I explain in </w:t>
      </w:r>
      <w:hyperlink w:anchor="The_Myth_of_IDEs__Frameworks__an">
        <w:r>
          <w:rPr>
            <w:rStyle w:val="Text0"/>
          </w:rPr>
          <w:t>“The Myth of IDEs, Frameworks, and Tools”</w:t>
        </w:r>
      </w:hyperlink>
      <w:r>
        <w:t>, you don’t need an IDE to program in Python or JavaScript.</w:t>
      </w:r>
      <w:r>
        <w:rPr>
          <w:rStyle w:val="Text57"/>
        </w:rPr>
        <w:bookmarkStart w:id="169" w:name="idm45607814894112"/>
        <w:t/>
        <w:bookmarkEnd w:id="169"/>
        <w:bookmarkStart w:id="170" w:name="idm45607814893200"/>
        <w:t/>
        <w:bookmarkEnd w:id="170"/>
      </w:r>
      <w:r>
        <w:t xml:space="preserve"> The development tools provided by modern browsers, Chrome in particular, mean you only really need a good code editor to have pretty much the optimal setup.</w:t>
      </w:r>
      <w:r>
        <w:rPr>
          <w:rStyle w:val="Text57"/>
        </w:rPr>
        <w:bookmarkStart w:id="171" w:name="idm45607814892432"/>
        <w:t/>
        <w:bookmarkEnd w:id="171"/>
      </w:r>
    </w:p>
    <w:p>
      <w:pPr>
        <w:pStyle w:val="Normal"/>
      </w:pPr>
      <w:r>
        <w:t>One caveat</w:t>
      </w:r>
      <w:r>
        <w:rPr>
          <w:rStyle w:val="Text57"/>
        </w:rPr>
        <w:bookmarkStart w:id="172" w:name="idm45607814891104"/>
        <w:t/>
        <w:bookmarkEnd w:id="172"/>
      </w:r>
      <w:r>
        <w:t xml:space="preserve"> here is that these days intermediate to advanced JavaScript tends to involve frameworks like React, Vue, and Svelte that do benefit from the bells and whistles provided by a decent IDE, particularly handling multiformat files (where HTML, CSS, and JS are all embedded together). The good news is that the freely available </w:t>
      </w:r>
      <w:hyperlink r:id="rId229">
        <w:r>
          <w:rPr>
            <w:rStyle w:val="Text0"/>
          </w:rPr>
          <w:t>Visual Studio Code</w:t>
        </w:r>
      </w:hyperlink>
      <w:r>
        <w:t xml:space="preserve"> (VSCode) has become the de facto standard for modern web development. </w:t>
      </w:r>
      <w:r>
        <w:rPr>
          <w:rStyle w:val="Text57"/>
        </w:rPr>
        <w:bookmarkStart w:id="173" w:name="idm45607814889376"/>
        <w:t/>
        <w:bookmarkEnd w:id="173"/>
      </w:r>
      <w:r>
        <w:t>It’s got plug-ins for pretty much everything and a very large and active community, so questions tend to be answered and bugs hunted down fast.</w:t>
      </w:r>
    </w:p>
    <w:p>
      <w:pPr>
        <w:pStyle w:val="Normal"/>
      </w:pPr>
      <w:r>
        <w:t xml:space="preserve">For Python, I have tried </w:t>
      </w:r>
      <w:r>
        <w:rPr>
          <w:rStyle w:val="Text57"/>
        </w:rPr>
        <w:bookmarkStart w:id="174" w:name="idm45607814888192"/>
        <w:t/>
        <w:bookmarkEnd w:id="174"/>
      </w:r>
      <w:r>
        <w:t>a few dedicated IDEs but they’ve never stuck. The main itch I was trying to scratch was finding a decent debugging system.</w:t>
      </w:r>
      <w:r>
        <w:rPr>
          <w:rStyle w:val="Text57"/>
        </w:rPr>
        <w:bookmarkStart w:id="175" w:name="idm45607814887120"/>
        <w:t/>
        <w:bookmarkEnd w:id="175"/>
      </w:r>
      <w:r>
        <w:t xml:space="preserve"> Setting breakpoints in Python with a text editor isn’t particularly elegant, and using the command-line debugger </w:t>
      </w:r>
      <w:r>
        <w:rPr>
          <w:rStyle w:val="Text1"/>
        </w:rPr>
        <w:t>pdb</w:t>
      </w:r>
      <w:r>
        <w:t xml:space="preserve"> feels a little too old school sometimes. Nevertheless, Python does have a pretty good logging system included, which takes the edge off its rather clunky default debugging. VSCode is pretty good for Python programming, but there are some Python-specific IDEs that are arguably a little smoother.</w:t>
      </w:r>
    </w:p>
    <w:p>
      <w:pPr>
        <w:pStyle w:val="Normal"/>
      </w:pPr>
      <w:r>
        <w:t>In no particular order, here are a few that I’ve tried and not disliked:</w:t>
      </w:r>
    </w:p>
    <w:p>
      <w:pPr>
        <w:pStyle w:val="Para 28"/>
      </w:pPr>
      <w:hyperlink r:id="rId230">
        <w:r>
          <w:t>PyCharm</w:t>
        </w:r>
      </w:hyperlink>
    </w:p>
    <w:p>
      <w:pPr>
        <w:pStyle w:val="Normal"/>
      </w:pPr>
      <w:r>
        <w:t>This option offers solid code assistance and good debugging and would probably top a favorite IDE poll of seasoned Pythonistas.</w:t>
      </w:r>
      <w:r>
        <w:rPr>
          <w:rStyle w:val="Text57"/>
        </w:rPr>
        <w:bookmarkStart w:id="176" w:name="idm45607814883168"/>
        <w:t/>
        <w:bookmarkEnd w:id="176"/>
      </w:r>
    </w:p>
    <w:p>
      <w:pPr>
        <w:pStyle w:val="Para 28"/>
      </w:pPr>
      <w:hyperlink r:id="rId231">
        <w:r>
          <w:t>PyDev</w:t>
        </w:r>
      </w:hyperlink>
    </w:p>
    <w:p>
      <w:pPr>
        <w:pStyle w:val="Normal"/>
      </w:pPr>
      <w:r>
        <w:t>If you like Eclipse and can tolerate its rather large footprint, this might well be for you.</w:t>
      </w:r>
      <w:r>
        <w:rPr>
          <w:rStyle w:val="Text57"/>
        </w:rPr>
        <w:bookmarkStart w:id="177" w:name="idm45607814880672"/>
        <w:t/>
        <w:bookmarkEnd w:id="177"/>
      </w:r>
    </w:p>
    <w:p>
      <w:pPr>
        <w:pStyle w:val="Para 28"/>
      </w:pPr>
      <w:hyperlink r:id="rId232">
        <w:r>
          <w:t>Wing Python IDE</w:t>
        </w:r>
      </w:hyperlink>
    </w:p>
    <w:p>
      <w:pPr>
        <w:pStyle w:val="Normal"/>
      </w:pPr>
      <w:r>
        <w:t>This is a solid bet, with a great debugger and incremental improvements over a decade-and-a-half’s worth of development.</w:t>
      </w:r>
      <w:r>
        <w:rPr>
          <w:rStyle w:val="Text57"/>
        </w:rPr>
        <w:bookmarkStart w:id="178" w:name="idm45607814878320"/>
        <w:t/>
        <w:bookmarkEnd w:id="178"/>
      </w:r>
    </w:p>
    <w:p>
      <w:bookmarkStart w:id="179" w:name="Summary__With_free__packaged_Pyt"/>
      <w:pPr>
        <w:keepNext/>
        <w:pStyle w:val="Heading 1"/>
      </w:pPr>
      <w:r>
        <w:t>Summary</w:t>
      </w:r>
      <w:bookmarkEnd w:id="179"/>
    </w:p>
    <w:p>
      <w:pPr>
        <w:pStyle w:val="Normal"/>
      </w:pPr>
      <w:r>
        <w:t>With free, packaged Python distributions such as Anaconda, and the inclusion of sophisticated JavaScript development tools in freely available web browsers, the necessary Python and JavaScript elements of your development environment are a couple of clicks away. Add a favorite editor and a database of choice,</w:t>
      </w:r>
      <w:hyperlink w:anchor="1_SQLite_is_great_for_developmen">
        <w:r>
          <w:rPr>
            <w:rStyle w:val="Text29"/>
          </w:rPr>
          <w:bookmarkStart w:id="180" w:name="1_2"/>
          <w:t>1</w:t>
          <w:bookmarkEnd w:id="180"/>
        </w:r>
      </w:hyperlink>
      <w:r>
        <w:t xml:space="preserve"> and you are pretty much good to go. There are additional libraries, such as </w:t>
      </w:r>
      <w:r>
        <w:rPr>
          <w:rStyle w:val="Text12"/>
        </w:rPr>
        <w:t>node.js</w:t>
      </w:r>
      <w:r>
        <w:t xml:space="preserve">, that can be useful but don’t count as essential. </w:t>
      </w:r>
      <w:r>
        <w:rPr>
          <w:rStyle w:val="Text57"/>
        </w:rPr>
        <w:bookmarkStart w:id="181" w:name="idm45607814874992"/>
        <w:t/>
        <w:bookmarkEnd w:id="181"/>
      </w:r>
      <w:r>
        <w:t xml:space="preserve">Now that we’ve established our programming environment, the next chapters will teach the preliminaries needed to start our journey of data transformation along the toolchain, starting with a language bridge between Python and </w:t>
        <w:t>JavaScript</w:t>
        <w:t>.</w:t>
      </w:r>
    </w:p>
    <w:p>
      <w:bookmarkStart w:id="182" w:name="1_SQLite_is_great_for_developmen"/>
      <w:pPr>
        <w:pStyle w:val="Para 21"/>
      </w:pPr>
      <w:hyperlink w:anchor="1_2">
        <w:r>
          <w:rPr>
            <w:rStyle w:val="Text0"/>
          </w:rPr>
          <w:t>1</w:t>
        </w:r>
      </w:hyperlink>
      <w:r>
        <w:t xml:space="preserve"> SQLite is great for development purposes and doesn’t need a server running on your machine.</w:t>
      </w:r>
      <w:bookmarkEnd w:id="182"/>
    </w:p>
    <w:p>
      <w:bookmarkStart w:id="183" w:name="Top_of_ch02_html"/>
      <w:bookmarkStart w:id="184" w:name="Chapter_2__A_Language_Learning_B_1"/>
      <w:bookmarkStart w:id="185" w:name="Chapter_2__A_Language_Learning_B_2"/>
      <w:bookmarkStart w:id="186" w:name="Chapter_2__A_Language_Learning_B"/>
      <w:pPr>
        <w:keepNext/>
        <w:pStyle w:val="Heading 1"/>
        <w:pageBreakBefore w:val="on"/>
      </w:pPr>
      <w:r>
        <w:t xml:space="preserve">Chapter 2. </w:t>
        <w:t>A Language-Learning Bridge Between Python and JavaScript</w:t>
      </w:r>
      <w:bookmarkEnd w:id="183"/>
      <w:bookmarkEnd w:id="184"/>
      <w:bookmarkEnd w:id="185"/>
      <w:bookmarkEnd w:id="186"/>
    </w:p>
    <w:p>
      <w:pPr>
        <w:pStyle w:val="Normal"/>
      </w:pPr>
      <w:r>
        <w:t>Probably the most ambitious aspect of this book is that it deals with two programming languages.</w:t>
      </w:r>
      <w:r>
        <w:rPr>
          <w:rStyle w:val="Text57"/>
        </w:rPr>
        <w:bookmarkStart w:id="187" w:name="idm45607814870864"/>
        <w:t/>
        <w:bookmarkEnd w:id="187"/>
        <w:bookmarkStart w:id="188" w:name="idm45607814870160"/>
        <w:t/>
        <w:bookmarkEnd w:id="188"/>
      </w:r>
      <w:r>
        <w:t xml:space="preserve"> Moreover, it only requires that you are competent in one of these languages. This is only possible because Python and JavaScript (JS) are fairly simple languages with much in common. The aim of this chapter is to draw out those commonalities and use them to make a learning bridge between the two languages such that core skills acquired in one can easily be applied to the other.</w:t>
      </w:r>
    </w:p>
    <w:p>
      <w:pPr>
        <w:pStyle w:val="Normal"/>
      </w:pPr>
      <w:r>
        <w:t>After showing the key similarities and differences between the two languages, I’ll show how to set up a learning environment for Python and JS. The bulk of the chapter will then deal with core syntactical and conceptual differences, followed by a selection of patterns and idioms that I use often while doing data visualization work.</w:t>
      </w:r>
    </w:p>
    <w:p>
      <w:bookmarkStart w:id="189" w:name="Similarities_and_Differences__Sy"/>
      <w:pPr>
        <w:keepNext/>
        <w:pStyle w:val="Heading 1"/>
      </w:pPr>
      <w:r>
        <w:t>Similarities and Differences</w:t>
      </w:r>
      <w:bookmarkEnd w:id="189"/>
    </w:p>
    <w:p>
      <w:pPr>
        <w:pStyle w:val="Normal"/>
      </w:pPr>
      <w:r>
        <w:t>Syntax differences aside, Python and JavaScript actually have a lot in common. After a short while, switching between them can be almost seamless.</w:t>
      </w:r>
      <w:hyperlink w:anchor="1_One_particularly_annoying_litt">
        <w:r>
          <w:rPr>
            <w:rStyle w:val="Text29"/>
          </w:rPr>
          <w:bookmarkStart w:id="190" w:name="1_3"/>
          <w:t>1</w:t>
          <w:bookmarkEnd w:id="190"/>
        </w:r>
      </w:hyperlink>
      <w:r>
        <w:t xml:space="preserve"> Let’s compare the two from a data visualizer’s </w:t>
        <w:t>perspective</w:t>
        <w:t>:</w:t>
      </w:r>
    </w:p>
    <w:p>
      <w:pPr>
        <w:pStyle w:val="Normal"/>
      </w:pPr>
      <w:r>
        <w:t xml:space="preserve">These are the chief </w:t>
      </w:r>
      <w:r>
        <w:rPr>
          <w:rStyle w:val="Text57"/>
        </w:rPr>
        <w:bookmarkStart w:id="191" w:name="idm45607814863408"/>
        <w:t/>
        <w:bookmarkEnd w:id="191"/>
        <w:bookmarkStart w:id="192" w:name="idm45607814862432"/>
        <w:t/>
        <w:bookmarkEnd w:id="192"/>
      </w:r>
      <w:r>
        <w:t>similarities:</w:t>
      </w:r>
    </w:p>
    <w:p>
      <w:pPr>
        <w:numPr>
          <w:ilvl w:val="0"/>
          <w:numId w:val="12"/>
        </w:numPr>
        <w:pStyle w:val="Para 13"/>
      </w:pPr>
      <w:r>
        <w:t>They both work without needing a compilation step (i.e., they are interpreted).</w:t>
      </w:r>
    </w:p>
    <w:p>
      <w:pPr>
        <w:numPr>
          <w:ilvl w:val="0"/>
          <w:numId w:val="12"/>
        </w:numPr>
        <w:pStyle w:val="Para 13"/>
      </w:pPr>
      <w:r>
        <w:t>You can use both with an interactive interpreter, which means you can type in lines of code and see the results right away.</w:t>
      </w:r>
    </w:p>
    <w:p>
      <w:pPr>
        <w:numPr>
          <w:ilvl w:val="0"/>
          <w:numId w:val="12"/>
        </w:numPr>
        <w:pStyle w:val="Para 13"/>
      </w:pPr>
      <w:r>
        <w:t xml:space="preserve">Both have </w:t>
      </w:r>
      <w:hyperlink r:id="rId233">
        <w:r>
          <w:rPr>
            <w:rStyle w:val="Text0"/>
          </w:rPr>
          <w:t>garbage collection</w:t>
        </w:r>
      </w:hyperlink>
      <w:r>
        <w:t xml:space="preserve">, which means they manage program memory </w:t>
        <w:t>automatically</w:t>
        <w:t>.</w:t>
      </w:r>
    </w:p>
    <w:p>
      <w:pPr>
        <w:numPr>
          <w:ilvl w:val="0"/>
          <w:numId w:val="12"/>
        </w:numPr>
        <w:pStyle w:val="Para 13"/>
      </w:pPr>
      <w:r>
        <w:t>Neither language has header files, package boilerplate, and so on, as compared to languages like C++, Java, etc.</w:t>
      </w:r>
    </w:p>
    <w:p>
      <w:pPr>
        <w:numPr>
          <w:ilvl w:val="0"/>
          <w:numId w:val="12"/>
        </w:numPr>
        <w:pStyle w:val="Para 13"/>
      </w:pPr>
      <w:r>
        <w:t>Both can happily be developed with a text editor or lightweight IDE.</w:t>
      </w:r>
    </w:p>
    <w:p>
      <w:pPr>
        <w:numPr>
          <w:ilvl w:val="0"/>
          <w:numId w:val="12"/>
        </w:numPr>
        <w:pStyle w:val="Para 13"/>
      </w:pPr>
      <w:r>
        <w:t>In both, functions are first-class citizens, which can be passed as arguments.</w:t>
      </w:r>
    </w:p>
    <w:p>
      <w:pPr>
        <w:pStyle w:val="Normal"/>
      </w:pPr>
      <w:r>
        <w:t xml:space="preserve">These are the key </w:t>
      </w:r>
      <w:r>
        <w:rPr>
          <w:rStyle w:val="Text57"/>
        </w:rPr>
        <w:bookmarkStart w:id="193" w:name="idm45607814853648"/>
        <w:t/>
        <w:bookmarkEnd w:id="193"/>
        <w:bookmarkStart w:id="194" w:name="idm45607814852640"/>
        <w:t/>
        <w:bookmarkEnd w:id="194"/>
      </w:r>
      <w:r>
        <w:t>differences:</w:t>
      </w:r>
    </w:p>
    <w:p>
      <w:pPr>
        <w:numPr>
          <w:ilvl w:val="0"/>
          <w:numId w:val="13"/>
        </w:numPr>
        <w:pStyle w:val="Para 13"/>
      </w:pPr>
      <w:r>
        <w:t xml:space="preserve">Possibly the biggest difference is that JavaScript is </w:t>
      </w:r>
      <w:hyperlink r:id="rId234">
        <w:r>
          <w:rPr>
            <w:rStyle w:val="Text0"/>
          </w:rPr>
          <w:t>single-threaded and non-blocking</w:t>
        </w:r>
      </w:hyperlink>
      <w:r>
        <w:t xml:space="preserve">, using asynchronous I/O. This means that simple things like file access involve the use of a </w:t>
      </w:r>
      <w:hyperlink r:id="rId235">
        <w:r>
          <w:rPr>
            <w:rStyle w:val="Text0"/>
          </w:rPr>
          <w:t>callback function</w:t>
        </w:r>
      </w:hyperlink>
      <w:r>
        <w:t>, passed to another function and called on completion of some code, usually asynchronously.</w:t>
      </w:r>
    </w:p>
    <w:p>
      <w:pPr>
        <w:numPr>
          <w:ilvl w:val="0"/>
          <w:numId w:val="13"/>
        </w:numPr>
        <w:pStyle w:val="Para 13"/>
      </w:pPr>
      <w:r>
        <w:t>JS is used essentially in web development and until relatively recently was browser-bound,</w:t>
      </w:r>
      <w:hyperlink w:anchor="2_The_ascent_of_node_js_has_exte">
        <w:r>
          <w:rPr>
            <w:rStyle w:val="Text29"/>
          </w:rPr>
          <w:bookmarkStart w:id="195" w:name="2_1"/>
          <w:t>2</w:t>
          <w:bookmarkEnd w:id="195"/>
        </w:r>
      </w:hyperlink>
      <w:r>
        <w:t xml:space="preserve"> but Python is used almost everywhere.</w:t>
      </w:r>
    </w:p>
    <w:p>
      <w:pPr>
        <w:numPr>
          <w:ilvl w:val="0"/>
          <w:numId w:val="13"/>
        </w:numPr>
        <w:pStyle w:val="Para 13"/>
      </w:pPr>
      <w:r>
        <w:t>JS is the only</w:t>
      </w:r>
      <w:r>
        <w:rPr>
          <w:rStyle w:val="Text57"/>
        </w:rPr>
        <w:bookmarkStart w:id="196" w:name="idm45607814845536"/>
        <w:t/>
        <w:bookmarkEnd w:id="196"/>
      </w:r>
      <w:r>
        <w:t xml:space="preserve"> first-class language in web browsers, Python being excluded.</w:t>
      </w:r>
    </w:p>
    <w:p>
      <w:pPr>
        <w:numPr>
          <w:ilvl w:val="0"/>
          <w:numId w:val="13"/>
        </w:numPr>
        <w:pStyle w:val="Para 13"/>
      </w:pPr>
      <w:r>
        <w:t>Python has a comprehensive standard library, whereas JS has a limited set of utility objects (e.g., JSON, Math).</w:t>
      </w:r>
    </w:p>
    <w:p>
      <w:pPr>
        <w:numPr>
          <w:ilvl w:val="0"/>
          <w:numId w:val="13"/>
        </w:numPr>
        <w:pStyle w:val="Para 13"/>
      </w:pPr>
      <w:r>
        <w:t>Python has fairly classical object-oriented classes, whereas JS uses prototype objects.</w:t>
      </w:r>
    </w:p>
    <w:p>
      <w:pPr>
        <w:numPr>
          <w:ilvl w:val="0"/>
          <w:numId w:val="13"/>
        </w:numPr>
        <w:pStyle w:val="Para 13"/>
      </w:pPr>
      <w:r>
        <w:t>JS lacks heavyweight general-purpose data-processing libs.</w:t>
      </w:r>
      <w:hyperlink w:anchor="3_This_is_changing_with_librarie">
        <w:r>
          <w:rPr>
            <w:rStyle w:val="Text29"/>
          </w:rPr>
          <w:bookmarkStart w:id="197" w:name="3_1"/>
          <w:t>3</w:t>
          <w:bookmarkEnd w:id="197"/>
        </w:r>
      </w:hyperlink>
    </w:p>
    <w:p>
      <w:pPr>
        <w:pStyle w:val="Normal"/>
      </w:pPr>
      <w:r>
        <w:t xml:space="preserve">The differences here emphasize the need for this book to be bilingual. The </w:t>
        <w:t>JavaScript</w:t>
        <w:t xml:space="preserve"> monopoly on browser dataviz needs the complement of a conventional data-processing stack. And Python has the best there is.</w:t>
      </w:r>
    </w:p>
    <w:p>
      <w:bookmarkStart w:id="198" w:name="Interacting_with_the_Code__One_o"/>
      <w:pPr>
        <w:keepNext/>
        <w:pStyle w:val="Heading 1"/>
      </w:pPr>
      <w:r>
        <w:t>Interacting with the Code</w:t>
      </w:r>
      <w:bookmarkEnd w:id="198"/>
    </w:p>
    <w:p>
      <w:pPr>
        <w:pStyle w:val="Normal"/>
      </w:pPr>
      <w:r>
        <w:t>One of the great advantages of Python and JavaScript is that because they are interpreted on the fly, you can interact with them.</w:t>
      </w:r>
      <w:r>
        <w:rPr>
          <w:rStyle w:val="Text57"/>
        </w:rPr>
        <w:bookmarkStart w:id="199" w:name="ix_Pyinter"/>
        <w:t/>
        <w:bookmarkEnd w:id="199"/>
      </w:r>
      <w:r>
        <w:t xml:space="preserve"> Python’s interpreter can be run from the command line, whereas JavaScript’s is generally accessed from the web browser through a console, usually available from the built-in development tools. In this section, we’ll see how to fire up a session with the interpreter and start trying out your code.</w:t>
      </w:r>
    </w:p>
    <w:p>
      <w:bookmarkStart w:id="200" w:name="Python__By_far__the_best_command"/>
      <w:pPr>
        <w:keepNext/>
        <w:pStyle w:val="Heading 2"/>
      </w:pPr>
      <w:r>
        <w:t>Python</w:t>
      </w:r>
      <w:bookmarkEnd w:id="200"/>
    </w:p>
    <w:p>
      <w:pPr>
        <w:pStyle w:val="Normal"/>
      </w:pPr>
      <w:r>
        <w:t xml:space="preserve">By far, the best command-line Python interpreter is </w:t>
      </w:r>
      <w:hyperlink r:id="rId236">
        <w:r>
          <w:rPr>
            <w:rStyle w:val="Text0"/>
          </w:rPr>
          <w:t>IPython</w:t>
        </w:r>
      </w:hyperlink>
      <w:r>
        <w:t>, which comes in three shades: the basic terminal version, an enhanced graphical version, and a browser-based notebook.</w:t>
      </w:r>
      <w:r>
        <w:rPr>
          <w:rStyle w:val="Text57"/>
        </w:rPr>
        <w:bookmarkStart w:id="201" w:name="idm45607814833072"/>
        <w:t/>
        <w:bookmarkEnd w:id="201"/>
        <w:bookmarkStart w:id="202" w:name="idm45607814832368"/>
        <w:t/>
        <w:bookmarkEnd w:id="202"/>
        <w:bookmarkStart w:id="203" w:name="idm45607814831696"/>
        <w:t/>
        <w:bookmarkEnd w:id="203"/>
      </w:r>
      <w:r>
        <w:t xml:space="preserve"> Since IPython version 4.0, the latter two have been spun out into project </w:t>
      </w:r>
      <w:hyperlink r:id="rId237">
        <w:r>
          <w:rPr>
            <w:rStyle w:val="Text0"/>
          </w:rPr>
          <w:t>Jupyter</w:t>
        </w:r>
      </w:hyperlink>
      <w:r>
        <w:t>. The Jupyter notebook is a rather brilliant and fairly recent innovation, providing a browser-based interactive computational environment. The great boon of the notebook is session persistence and the possibility of web access.</w:t>
      </w:r>
      <w:hyperlink w:anchor="4_At_the_cost_of_running_a_Pytho">
        <w:r>
          <w:rPr>
            <w:rStyle w:val="Text29"/>
          </w:rPr>
          <w:bookmarkStart w:id="204" w:name="4_1"/>
          <w:t>4</w:t>
          <w:bookmarkEnd w:id="204"/>
        </w:r>
      </w:hyperlink>
      <w:r>
        <w:t xml:space="preserve"> The ease with which one can share programming sessions, complete with embedded data visualizations, makes the notebook a fantastic teaching tool as well as a great way to recover programming context. That’s why the Python chapters of this book have accompanying Jupyter notebooks.</w:t>
      </w:r>
    </w:p>
    <w:p>
      <w:pPr>
        <w:pStyle w:val="Normal"/>
      </w:pPr>
      <w:r>
        <w:t xml:space="preserve">To start a Jupyter notebook just run </w:t>
      </w:r>
      <w:r>
        <w:rPr>
          <w:rStyle w:val="Text1"/>
        </w:rPr>
        <w:t>jupyter</w:t>
      </w:r>
      <w:r>
        <w:t xml:space="preserve"> at the </w:t>
      </w:r>
      <w:r>
        <w:rPr>
          <w:rStyle w:val="Text57"/>
        </w:rPr>
        <w:bookmarkStart w:id="205" w:name="idm45607814828608"/>
        <w:t/>
        <w:bookmarkEnd w:id="205"/>
      </w:r>
      <w:r>
        <w:t>command line:</w:t>
      </w:r>
    </w:p>
    <w:p>
      <w:pPr>
        <w:pStyle w:val="Para 11"/>
      </w:pPr>
      <w:r>
        <w:t xml:space="preserve">$ jupyter notebook</w:t>
        <w:br w:clear="none"/>
        <w:t xml:space="preserve">[I 15:27:44.553 NotebookApp] Serving notebooks from local</w:t>
        <w:br w:clear="none"/>
        <w:t xml:space="preserve">directory:</w:t>
        <w:br w:clear="none"/>
        <w:t xml:space="preserve">...</w:t>
        <w:br w:clear="none"/>
        <w:t xml:space="preserve">[I 15:27:44.553 NotebookApp] http://localhost:8888/?token=5e09...</w:t>
        <w:br w:clear="none"/>
      </w:r>
    </w:p>
    <w:p>
      <w:pPr>
        <w:pStyle w:val="Normal"/>
      </w:pPr>
      <w:r>
        <w:t>Then open a browser tab at the URL specified (</w:t>
      </w:r>
      <w:r>
        <w:rPr>
          <w:rStyle w:val="Text12"/>
        </w:rPr>
        <w:t>http://localhost:8888</w:t>
      </w:r>
      <w:r>
        <w:t xml:space="preserve"> in this case) and start reading or writing Python notebooks.</w:t>
      </w:r>
    </w:p>
    <w:p>
      <w:bookmarkStart w:id="206" w:name="JavaScript__There_are_lots_of_op"/>
      <w:pPr>
        <w:keepNext/>
        <w:pStyle w:val="Heading 2"/>
      </w:pPr>
      <w:r>
        <w:t>JavaScript</w:t>
      </w:r>
      <w:bookmarkEnd w:id="206"/>
    </w:p>
    <w:p>
      <w:pPr>
        <w:pStyle w:val="Normal"/>
      </w:pPr>
      <w:r>
        <w:t>There are lots of options for trying out JavaScript code without starting a server, though the latter isn’t that difficult.</w:t>
      </w:r>
      <w:r>
        <w:rPr>
          <w:rStyle w:val="Text57"/>
        </w:rPr>
        <w:bookmarkStart w:id="207" w:name="idm45607814823280"/>
        <w:t/>
        <w:bookmarkEnd w:id="207"/>
        <w:bookmarkStart w:id="208" w:name="ix_JSinter"/>
        <w:t/>
        <w:bookmarkEnd w:id="208"/>
      </w:r>
      <w:r>
        <w:t xml:space="preserve"> Because the JavaScript interpreter comes embedded in all modern web browsers, there are a number of sites that let you try out bits of JavaScript along with HTML and CSS and see the results. </w:t>
      </w:r>
      <w:hyperlink r:id="rId238">
        <w:r>
          <w:rPr>
            <w:rStyle w:val="Text0"/>
          </w:rPr>
          <w:t>CodePen</w:t>
        </w:r>
      </w:hyperlink>
      <w:r>
        <w:t xml:space="preserve"> is a good option. These sites are great for sharing code and trying out snippets, and usually allow you to add libraries such as </w:t>
      </w:r>
      <w:r>
        <w:rPr>
          <w:rStyle w:val="Text12"/>
        </w:rPr>
        <w:t>D3.js</w:t>
      </w:r>
      <w:r>
        <w:t xml:space="preserve"> with a few mouse-clicks.</w:t>
      </w:r>
    </w:p>
    <w:p>
      <w:pPr>
        <w:pStyle w:val="Normal"/>
      </w:pPr>
      <w:r>
        <w:t xml:space="preserve">If you want to try out code one-liners or quiz the state of live code, browser-based consoles are your best bet. </w:t>
      </w:r>
      <w:r>
        <w:rPr>
          <w:rStyle w:val="Text57"/>
        </w:rPr>
        <w:bookmarkStart w:id="209" w:name="idm45607814818992"/>
        <w:t/>
        <w:bookmarkEnd w:id="209"/>
        <w:bookmarkStart w:id="210" w:name="idm45607814818320"/>
        <w:t/>
        <w:bookmarkEnd w:id="210"/>
        <w:bookmarkStart w:id="211" w:name="idm45607814817408"/>
        <w:t/>
        <w:bookmarkEnd w:id="211"/>
      </w:r>
      <w:r>
        <w:t>With Chrome, you can access the console with the key combo Ctrl-Shift-J (Command + Option + J on a Mac). As well as trying little JS snippets, the console allows you to drill down into any objects in scope, revealing their methods and properties. This is a great way to quiz the state of a live object and search for bugs.</w:t>
      </w:r>
    </w:p>
    <w:p>
      <w:pPr>
        <w:pStyle w:val="Normal"/>
      </w:pPr>
      <w:r>
        <w:t>One disadvantage of using</w:t>
      </w:r>
      <w:r>
        <w:rPr>
          <w:rStyle w:val="Text57"/>
        </w:rPr>
        <w:bookmarkStart w:id="212" w:name="idm45607814815952"/>
        <w:t/>
        <w:bookmarkEnd w:id="212"/>
      </w:r>
      <w:r>
        <w:t xml:space="preserve"> online JavaScript editors is losing the power of your favorite editing environment, with linting, familiar keyboard shortcuts, and the like (see </w:t>
      </w:r>
      <w:hyperlink w:anchor="Chapter_4__Webdev_101___This_cha_2">
        <w:r>
          <w:rPr>
            <w:rStyle w:val="Text0"/>
          </w:rPr>
          <w:t>Chapter 4</w:t>
        </w:r>
      </w:hyperlink>
      <w:r>
        <w:t>). Online editors tend to be rudimentary, to say the least. If you anticipate an extensive JavaScript session and want to use your favorite editor, the best bet is to run a local server.</w:t>
      </w:r>
    </w:p>
    <w:p>
      <w:pPr>
        <w:pStyle w:val="Normal"/>
      </w:pPr>
      <w:r>
        <w:t xml:space="preserve">First, create a project directory—called </w:t>
      </w:r>
      <w:r>
        <w:rPr>
          <w:rStyle w:val="Text12"/>
        </w:rPr>
        <w:t>sandpit</w:t>
      </w:r>
      <w:r>
        <w:t>, for example—and add a minimal HTML file that includes a JS script:</w:t>
      </w:r>
    </w:p>
    <w:p>
      <w:pPr>
        <w:pStyle w:val="Para 11"/>
      </w:pPr>
      <w:r>
        <w:t xml:space="preserve">sandpit</w:t>
        <w:br w:clear="none"/>
        <w:t xml:space="preserve">├── index.html</w:t>
        <w:br w:clear="none"/>
        <w:t xml:space="preserve">└── script.js</w:t>
        <w:br w:clear="none"/>
      </w:r>
    </w:p>
    <w:p>
      <w:pPr>
        <w:pStyle w:val="Normal"/>
      </w:pPr>
      <w:r>
        <w:t xml:space="preserve">The </w:t>
      </w:r>
      <w:r>
        <w:rPr>
          <w:rStyle w:val="Text12"/>
        </w:rPr>
        <w:t>index.html</w:t>
      </w:r>
      <w:r>
        <w:t xml:space="preserve"> file need only be a few lines long, with an optional </w:t>
      </w:r>
      <w:r>
        <w:rPr>
          <w:rStyle w:val="Text1"/>
        </w:rPr>
        <w:t>div</w:t>
      </w:r>
      <w:r>
        <w:t xml:space="preserve"> placeholder on which to start building your visualization or just trying out a little DOM </w:t>
        <w:t>manipulation</w:t>
        <w:t>:</w:t>
      </w:r>
    </w:p>
    <w:p>
      <w:pPr>
        <w:pStyle w:val="Para 23"/>
      </w:pPr>
      <w:r>
        <w:rPr>
          <w:rStyle w:val="Text8"/>
        </w:rPr>
        <w:t xml:space="preserve">&lt;!-- index.html --&gt;</w:t>
        <w:br w:clear="none"/>
      </w:r>
      <w:r>
        <w:rPr>
          <w:rStyle w:val="Text7"/>
        </w:rPr>
        <w:t xml:space="preserve"/>
        <w:br w:clear="none"/>
      </w:r>
      <w:r>
        <w:rPr>
          <w:rStyle w:val="Text31"/>
        </w:rPr>
        <w:t xml:space="preserve">&lt;!DOCTYPE html&gt;</w:t>
        <w:br w:clear="none"/>
      </w:r>
      <w:r>
        <w:rPr>
          <w:rStyle w:val="Text7"/>
        </w:rPr>
        <w:t xml:space="preserve"/>
        <w:br w:clear="none"/>
      </w:r>
      <w:r>
        <w:rPr>
          <w:rStyle w:val="Text5"/>
        </w:rPr>
        <w:t xml:space="preserve">&lt;</w:t>
        <w:br w:clear="none"/>
      </w:r>
      <w:r>
        <w:t xml:space="preserve">meta</w:t>
        <w:br w:clear="none"/>
      </w:r>
      <w:r>
        <w:rPr>
          <w:rStyle w:val="Text7"/>
        </w:rPr>
        <w:t xml:space="preserve"> </w:t>
        <w:br w:clear="none"/>
      </w:r>
      <w: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div</w:t>
        <w:br w:clear="none"/>
      </w:r>
      <w:r>
        <w:rPr>
          <w:rStyle w:val="Text7"/>
        </w:rPr>
        <w:t xml:space="preserve"> </w:t>
        <w:br w:clear="none"/>
      </w:r>
      <w:r>
        <w:t xml:space="preserve">id</w:t>
        <w:br w:clear="none"/>
      </w:r>
      <w:r>
        <w:rPr>
          <w:rStyle w:val="Text10"/>
        </w:rPr>
        <w:t xml:space="preserve">=</w:t>
        <w:br w:clear="none"/>
      </w:r>
      <w:r>
        <w:rPr>
          <w:rStyle w:val="Text2"/>
        </w:rPr>
        <w:t xml:space="preserve">'viz'</w:t>
        <w:br w:clear="none"/>
      </w:r>
      <w:r>
        <w:rPr>
          <w:rStyle w:val="Text5"/>
        </w:rPr>
        <w:t xml:space="preserve">&gt;&lt;/</w:t>
        <w:br w:clear="none"/>
      </w:r>
      <w:r>
        <w:t xml:space="preserve">div</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script</w:t>
        <w:br w:clear="none"/>
      </w:r>
      <w:r>
        <w:rPr>
          <w:rStyle w:val="Text7"/>
        </w:rPr>
        <w:t xml:space="preserve"> </w:t>
        <w:br w:clear="none"/>
      </w:r>
      <w:r>
        <w:t xml:space="preserve">type</w:t>
        <w:br w:clear="none"/>
      </w:r>
      <w:r>
        <w:rPr>
          <w:rStyle w:val="Text10"/>
        </w:rPr>
        <w:t xml:space="preserve">=</w:t>
        <w:br w:clear="none"/>
      </w:r>
      <w:r>
        <w:rPr>
          <w:rStyle w:val="Text2"/>
        </w:rPr>
        <w:t xml:space="preserve">"text/javascript"</w:t>
        <w:br w:clear="none"/>
      </w:r>
      <w:r>
        <w:rPr>
          <w:rStyle w:val="Text7"/>
        </w:rPr>
        <w:t xml:space="preserve"> </w:t>
        <w:br w:clear="none"/>
      </w:r>
      <w:r>
        <w:t xml:space="preserve">src</w:t>
        <w:br w:clear="none"/>
      </w:r>
      <w:r>
        <w:rPr>
          <w:rStyle w:val="Text10"/>
        </w:rPr>
        <w:t xml:space="preserve">=</w:t>
        <w:br w:clear="none"/>
      </w:r>
      <w:r>
        <w:rPr>
          <w:rStyle w:val="Text2"/>
        </w:rPr>
        <w:t xml:space="preserve">"script.js"</w:t>
        <w:br w:clear="none"/>
      </w:r>
      <w:r>
        <w:rPr>
          <w:rStyle w:val="Text7"/>
        </w:rPr>
        <w:t xml:space="preserve"> </w:t>
        <w:br w:clear="none"/>
      </w:r>
      <w:r>
        <w:t xml:space="preserve">async</w:t>
        <w:br w:clear="none"/>
      </w:r>
      <w:r>
        <w:rPr>
          <w:rStyle w:val="Text5"/>
        </w:rPr>
        <w:t xml:space="preserve">&gt;&lt;/</w:t>
        <w:br w:clear="none"/>
      </w:r>
      <w:r>
        <w:t xml:space="preserve">script</w:t>
        <w:br w:clear="none"/>
      </w:r>
      <w:r>
        <w:rPr>
          <w:rStyle w:val="Text5"/>
        </w:rPr>
        <w:t xml:space="preserve">&gt;</w:t>
        <w:br w:clear="none"/>
      </w:r>
    </w:p>
    <w:p>
      <w:pPr>
        <w:pStyle w:val="Normal"/>
      </w:pPr>
      <w:r>
        <w:t xml:space="preserve">You can then add a little JavaScript to your </w:t>
      </w:r>
      <w:r>
        <w:rPr>
          <w:rStyle w:val="Text12"/>
        </w:rPr>
        <w:t>script.js</w:t>
      </w:r>
      <w:r>
        <w:t xml:space="preserve"> file:</w:t>
      </w:r>
    </w:p>
    <w:p>
      <w:pPr>
        <w:pStyle w:val="Para 05"/>
      </w:pPr>
      <w:r>
        <w:rPr>
          <w:rStyle w:val="Text8"/>
        </w:rPr>
        <w:t xml:space="preserve">// script.js</w:t>
        <w:br w:clear="none"/>
      </w:r>
      <w:r>
        <w:rPr>
          <w:rStyle w:val="Text7"/>
        </w:rPr>
        <w:t xml:space="preserve"/>
        <w:br w:clear="none"/>
      </w:r>
      <w:r>
        <w:rPr>
          <w:rStyle w:val="Text9"/>
        </w:rPr>
        <w:t xml:space="preserve">let</w:t>
        <w:br w:clear="none"/>
      </w:r>
      <w:r>
        <w:rPr>
          <w:rStyle w:val="Text7"/>
        </w:rPr>
        <w:t xml:space="preserve"> </w:t>
        <w:br w:clear="none"/>
      </w:r>
      <w: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7</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9</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11</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sum</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0</w:t>
        <w:br w:clear="none"/>
      </w:r>
      <w:r>
        <w:rPr>
          <w:rStyle w:val="Text5"/>
        </w:rPr>
        <w:t xml:space="preserve">;</w:t>
        <w:br w:clear="none"/>
      </w:r>
      <w:r>
        <w:rPr>
          <w:rStyle w:val="Text7"/>
        </w:rPr>
        <w:t xml:space="preserve"/>
        <w:br w:clear="none"/>
      </w:r>
      <w:r>
        <w:t xml:space="preserve">data</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7"/>
        </w:rPr>
        <w:t xml:space="preserve"/>
        <w:br w:clear="none"/>
        <w:t xml:space="preserve">    </w:t>
        <w:br w:clear="none"/>
      </w:r>
      <w:r>
        <w:t xml:space="preserve">sum</w:t>
        <w:br w:clear="none"/>
      </w:r>
      <w:r>
        <w:rPr>
          <w:rStyle w:val="Text7"/>
        </w:rPr>
        <w:t xml:space="preserve"> </w:t>
        <w:br w:clear="none"/>
      </w:r>
      <w:r>
        <w:rPr>
          <w:rStyle w:val="Text10"/>
        </w:rPr>
        <w:t xml:space="preserve">+=</w:t>
        <w:br w:clear="none"/>
      </w:r>
      <w:r>
        <w:rPr>
          <w:rStyle w:val="Text7"/>
        </w:rPr>
        <w:t xml:space="preserve"> </w:t>
        <w:br w:clear="none"/>
      </w:r>
      <w:r>
        <w:t xml:space="preserve">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'Sum = '</w:t>
        <w:br w:clear="none"/>
      </w:r>
      <w:r>
        <w:rPr>
          <w:rStyle w:val="Text7"/>
        </w:rPr>
        <w:t xml:space="preserve"> </w:t>
        <w:br w:clear="none"/>
      </w:r>
      <w:r>
        <w:rPr>
          <w:rStyle w:val="Text10"/>
        </w:rPr>
        <w:t xml:space="preserve">+</w:t>
        <w:br w:clear="none"/>
      </w:r>
      <w:r>
        <w:rPr>
          <w:rStyle w:val="Text7"/>
        </w:rPr>
        <w:t xml:space="preserve"> </w:t>
        <w:br w:clear="none"/>
      </w:r>
      <w:r>
        <w:t xml:space="preserve">sum</w:t>
        <w:br w:clear="none"/>
      </w:r>
      <w:r>
        <w:rPr>
          <w:rStyle w:val="Text5"/>
        </w:rPr>
        <w:t xml:space="preserve">);</w:t>
        <w:br w:clear="none"/>
      </w:r>
      <w:r>
        <w:rPr>
          <w:rStyle w:val="Text7"/>
        </w:rPr>
        <w:t xml:space="preserve"/>
        <w:br w:clear="none"/>
      </w:r>
      <w:r>
        <w:rPr>
          <w:rStyle w:val="Text8"/>
        </w:rPr>
        <w:t xml:space="preserve">// outputs 'Sum = 33'</w:t>
        <w:br w:clear="none"/>
      </w:r>
    </w:p>
    <w:p>
      <w:pPr>
        <w:pStyle w:val="Normal"/>
      </w:pPr>
      <w:r>
        <w:t xml:space="preserve">Start your </w:t>
      </w:r>
      <w:r>
        <w:rPr>
          <w:rStyle w:val="Text57"/>
        </w:rPr>
        <w:bookmarkStart w:id="213" w:name="idm45607814637360"/>
        <w:t/>
        <w:bookmarkEnd w:id="213"/>
      </w:r>
      <w:r>
        <w:t xml:space="preserve">development server in the project directory using Python’s </w:t>
      </w:r>
      <w:r>
        <w:rPr>
          <w:rStyle w:val="Text1"/>
        </w:rPr>
        <w:t>http</w:t>
      </w:r>
      <w:r>
        <w:t xml:space="preserve"> module:</w:t>
      </w:r>
    </w:p>
    <w:p>
      <w:pPr>
        <w:pStyle w:val="Para 11"/>
      </w:pPr>
      <w:r>
        <w:t xml:space="preserve">$ python -m http.server 8000</w:t>
        <w:br w:clear="none"/>
        <w:t xml:space="preserve">Serving HTTP on 0.0.0.0 port 8000 ...</w:t>
        <w:br w:clear="none"/>
      </w:r>
    </w:p>
    <w:p>
      <w:pPr>
        <w:pStyle w:val="Normal"/>
      </w:pPr>
      <w:r>
        <w:t xml:space="preserve">Then open your browser at </w:t>
      </w:r>
      <w:r>
        <w:rPr>
          <w:rStyle w:val="Text12"/>
        </w:rPr>
        <w:t>http://localhost:8000</w:t>
      </w:r>
      <w:r>
        <w:t xml:space="preserve">, press Ctrl-Shift-J (Cmd-Opt-J on OS X) to access the console and you should see </w:t>
      </w:r>
      <w:hyperlink w:anchor="Figure_2_1__Outputting_to_the_Ch">
        <w:r>
          <w:rPr>
            <w:rStyle w:val="Text0"/>
          </w:rPr>
          <w:t>Figure 2-1</w:t>
        </w:r>
      </w:hyperlink>
      <w:r>
        <w:t xml:space="preserve">, showing the logged output of the script (see </w:t>
      </w:r>
      <w:hyperlink w:anchor="Chapter_4__Webdev_101___This_cha_2">
        <w:r>
          <w:rPr>
            <w:rStyle w:val="Text0"/>
          </w:rPr>
          <w:t>Chapter 4</w:t>
        </w:r>
      </w:hyperlink>
      <w:r>
        <w:t xml:space="preserve"> for further details).</w:t>
      </w:r>
    </w:p>
    <w:p>
      <w:bookmarkStart w:id="214" w:name="Figure_2_1__Outputting_to_the_Ch"/>
      <w:pPr>
        <w:pStyle w:val="Para 08"/>
        <w:keepLines w:val="on"/>
      </w:pPr>
      <w:r>
        <w:t/>
        <w:drawing>
          <wp:inline>
            <wp:extent cx="5918200" cy="749300"/>
            <wp:effectExtent l="0" r="0" t="0" b="43426"/>
            <wp:docPr id="4" name="dpj2_0201.png" descr="dpj2 0201"/>
            <wp:cNvGraphicFramePr>
              <a:graphicFrameLocks noChangeAspect="1"/>
            </wp:cNvGraphicFramePr>
            <a:graphic>
              <a:graphicData uri="http://schemas.openxmlformats.org/drawingml/2006/picture">
                <pic:pic>
                  <pic:nvPicPr>
                    <pic:cNvPr id="0" name="dpj2_0201.png" descr="dpj2 0201"/>
                    <pic:cNvPicPr/>
                  </pic:nvPicPr>
                  <pic:blipFill>
                    <a:blip r:embed="rId8"/>
                    <a:stretch>
                      <a:fillRect/>
                    </a:stretch>
                  </pic:blipFill>
                  <pic:spPr>
                    <a:xfrm>
                      <a:off x="0" y="0"/>
                      <a:ext cx="5918200" cy="749300"/>
                    </a:xfrm>
                    <a:prstGeom prst="rect">
                      <a:avLst/>
                    </a:prstGeom>
                  </pic:spPr>
                </pic:pic>
              </a:graphicData>
            </a:graphic>
          </wp:inline>
        </w:drawing>
        <w:t xml:space="preserve"> </w:t>
      </w:r>
      <w:bookmarkEnd w:id="214"/>
    </w:p>
    <w:p>
      <w:pPr>
        <w:pStyle w:val="Heading 5"/>
        <w:keepLines w:val="on"/>
      </w:pPr>
      <w:r>
        <w:t xml:space="preserve">Figure 2-1. </w:t>
        <w:t>Outputting to the Chrome console</w:t>
      </w:r>
    </w:p>
    <w:p>
      <w:pPr>
        <w:pStyle w:val="Normal"/>
      </w:pPr>
      <w:r>
        <w:t>Now that we’ve established how to run the demo code, let’s start building a bridge between Python and JavaScript. First, we’ll cover the basic differences in syntax. As you’ll see, they’re fairly minor and easily absorbed.</w:t>
      </w:r>
      <w:r>
        <w:rPr>
          <w:rStyle w:val="Text57"/>
        </w:rPr>
        <w:bookmarkStart w:id="215" w:name="idm45607814630704"/>
        <w:t/>
        <w:bookmarkEnd w:id="215"/>
      </w:r>
    </w:p>
    <w:p>
      <w:bookmarkStart w:id="216" w:name="Basic_Bridge_Work__In_this_secti"/>
      <w:pPr>
        <w:keepNext/>
        <w:pStyle w:val="Heading 1"/>
      </w:pPr>
      <w:r>
        <w:t>Basic Bridge Work</w:t>
      </w:r>
      <w:bookmarkEnd w:id="216"/>
    </w:p>
    <w:p>
      <w:pPr>
        <w:pStyle w:val="Normal"/>
      </w:pPr>
      <w:r>
        <w:t>In this section, I’ll contrast the basic nuts and bolts of programming in the two languages.</w:t>
      </w:r>
      <w:r>
        <w:rPr>
          <w:rStyle w:val="Text57"/>
        </w:rPr>
        <w:bookmarkStart w:id="217" w:name="ix_JSbrPy"/>
        <w:t/>
        <w:bookmarkEnd w:id="217"/>
        <w:bookmarkStart w:id="218" w:name="ix_PybrJS"/>
        <w:t/>
        <w:bookmarkEnd w:id="218"/>
      </w:r>
    </w:p>
    <w:p>
      <w:bookmarkStart w:id="219" w:name="Style_Guidelines__PEP_8__and_use"/>
      <w:pPr>
        <w:keepNext/>
        <w:pStyle w:val="Heading 2"/>
      </w:pPr>
      <w:r>
        <w:t>Style Guidelines, PEP 8, and use strict</w:t>
      </w:r>
      <w:bookmarkEnd w:id="219"/>
    </w:p>
    <w:p>
      <w:pPr>
        <w:pStyle w:val="Normal"/>
      </w:pPr>
      <w:r>
        <w:t>Where JavaScript style guidelines are a bit of a free-for-all (with people often defaulting to those used by a big library like React), Python has a Python Enhancement Proposal (PEP) dedicated to it.</w:t>
      </w:r>
      <w:r>
        <w:rPr>
          <w:rStyle w:val="Text57"/>
        </w:rPr>
        <w:bookmarkStart w:id="220" w:name="idm45607814608704"/>
        <w:t/>
        <w:bookmarkEnd w:id="220"/>
        <w:bookmarkStart w:id="221" w:name="idm45607814607968"/>
        <w:t/>
        <w:bookmarkEnd w:id="221"/>
        <w:bookmarkStart w:id="222" w:name="idm45607814606816"/>
        <w:t/>
        <w:bookmarkEnd w:id="222"/>
        <w:bookmarkStart w:id="223" w:name="idm45607814605664"/>
        <w:t/>
        <w:bookmarkEnd w:id="223"/>
        <w:bookmarkStart w:id="224" w:name="idm45607814604960"/>
        <w:t/>
        <w:bookmarkEnd w:id="224"/>
      </w:r>
      <w:r>
        <w:t xml:space="preserve"> I’d recommend getting acquainted with PEP-8 but not submitting totally to its leadership. It’s right about most things, but there’s room for some personal choice here.</w:t>
      </w:r>
      <w:r>
        <w:rPr>
          <w:rStyle w:val="Text57"/>
        </w:rPr>
        <w:bookmarkStart w:id="225" w:name="idm45607814604128"/>
        <w:t/>
        <w:bookmarkEnd w:id="225"/>
      </w:r>
      <w:r>
        <w:t xml:space="preserve"> There’s a handy online checker called </w:t>
      </w:r>
      <w:hyperlink r:id="rId239">
        <w:r>
          <w:rPr>
            <w:rStyle w:val="Text0"/>
          </w:rPr>
          <w:t>PEP8 Online</w:t>
        </w:r>
      </w:hyperlink>
      <w:r>
        <w:t xml:space="preserve">, which will pick up any infractions of PEP-8. Many Pythonistas are turning to </w:t>
      </w:r>
      <w:hyperlink r:id="rId240">
        <w:r>
          <w:rPr>
            <w:rStyle w:val="Text0"/>
          </w:rPr>
          <w:t>the Black Python code formatter</w:t>
        </w:r>
      </w:hyperlink>
      <w:r>
        <w:t>, which takes over formatting duties in accordance with PEP-8.</w:t>
      </w:r>
    </w:p>
    <w:p>
      <w:pPr>
        <w:pStyle w:val="Normal"/>
      </w:pPr>
      <w:r>
        <w:t>In Python, you should use four spaces to indent a code block. JavaScript is less strict, but two spaces is the most common indent.</w:t>
      </w:r>
    </w:p>
    <w:p>
      <w:pPr>
        <w:pStyle w:val="Normal"/>
      </w:pPr>
      <w:r>
        <w:t xml:space="preserve">One recent addition to JavaScript (ECMAScript 5) is the </w:t>
      </w:r>
      <w:r>
        <w:rPr>
          <w:rStyle w:val="Text1"/>
        </w:rPr>
        <w:t>'use strict'</w:t>
      </w:r>
      <w:r>
        <w:t xml:space="preserve"> directive, which imposes strict mode. </w:t>
      </w:r>
      <w:r>
        <w:rPr>
          <w:rStyle w:val="Text57"/>
        </w:rPr>
        <w:bookmarkStart w:id="226" w:name="idm45607814600608"/>
        <w:t/>
        <w:bookmarkEnd w:id="226"/>
      </w:r>
      <w:r>
        <w:t>This mode enforces some good JavaScript practice, which includes catching accidental global declarations, and I thoroughly recommend its use. To use it, just place the string at the top of your function or module:</w:t>
      </w:r>
    </w:p>
    <w:p>
      <w:pPr>
        <w:pStyle w:val="Para 33"/>
      </w:pPr>
      <w:r>
        <w:t xml:space="preserve">(</w:t>
        <w:br w:clear="none"/>
      </w:r>
      <w:r>
        <w:rPr>
          <w:rStyle w:val="Text9"/>
        </w:rPr>
        <w:t xml:space="preserve">function</w:t>
        <w:br w:clear="none"/>
      </w:r>
      <w:r>
        <w:t xml:space="preserve">(</w:t>
        <w:br w:clear="none"/>
      </w:r>
      <w:r>
        <w:rPr>
          <w:rStyle w:val="Text6"/>
        </w:rPr>
        <w:t xml:space="preserve">foo</w:t>
        <w:br w:clear="none"/>
      </w:r>
      <w:r>
        <w:t xml:space="preserve">){</w:t>
        <w:br w:clear="none"/>
      </w:r>
      <w:r>
        <w:rPr>
          <w:rStyle w:val="Text7"/>
        </w:rPr>
        <w:t xml:space="preserve"/>
        <w:br w:clear="none"/>
        <w:t xml:space="preserve">  </w:t>
        <w:br w:clear="none"/>
      </w:r>
      <w:r>
        <w:rPr>
          <w:rStyle w:val="Text2"/>
        </w:rPr>
        <w:t xml:space="preserve">'use strict'</w:t>
        <w:br w:clear="none"/>
      </w:r>
      <w:r>
        <w:t xml:space="preserve">;</w:t>
        <w:br w:clear="none"/>
      </w:r>
      <w:r>
        <w:rPr>
          <w:rStyle w:val="Text7"/>
        </w:rPr>
        <w:t xml:space="preserve"/>
        <w:br w:clear="none"/>
        <w:t xml:space="preserve">  </w:t>
        <w:br w:clear="none"/>
      </w:r>
      <w:r>
        <w:rPr>
          <w:rStyle w:val="Text8"/>
        </w:rPr>
        <w:t xml:space="preserve">// ...</w:t>
        <w:br w:clear="none"/>
      </w:r>
      <w:r>
        <w:rPr>
          <w:rStyle w:val="Text7"/>
        </w:rPr>
        <w:t xml:space="preserve"/>
        <w:br w:clear="none"/>
      </w:r>
      <w:r>
        <w:t xml:space="preserve">}(</w:t>
        <w:br w:clear="none"/>
      </w:r>
      <w:r>
        <w:rPr>
          <w:rStyle w:val="Text15"/>
        </w:rPr>
        <w:t xml:space="preserve">window</w:t>
        <w:br w:clear="none"/>
      </w:r>
      <w:r>
        <w:t xml:space="preserve">.</w:t>
        <w:br w:clear="none"/>
      </w:r>
      <w:r>
        <w:rPr>
          <w:rStyle w:val="Text6"/>
        </w:rPr>
        <w:t xml:space="preserve">foo</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window</w:t>
        <w:br w:clear="none"/>
      </w:r>
      <w:r>
        <w:t xml:space="preserve">.</w:t>
        <w:br w:clear="none"/>
      </w:r>
      <w:r>
        <w:rPr>
          <w:rStyle w:val="Text6"/>
        </w:rPr>
        <w:t xml:space="preserve">foo</w:t>
        <w:br w:clear="none"/>
      </w:r>
      <w:r>
        <w:rPr>
          <w:rStyle w:val="Text7"/>
        </w:rPr>
        <w:t xml:space="preserve"> </w:t>
        <w:br w:clear="none"/>
      </w:r>
      <w:r>
        <w:rPr>
          <w:rStyle w:val="Text10"/>
        </w:rPr>
        <w:t xml:space="preserve">||</w:t>
        <w:br w:clear="none"/>
      </w:r>
      <w:r>
        <w:rPr>
          <w:rStyle w:val="Text7"/>
        </w:rPr>
        <w:t xml:space="preserve"> </w:t>
        <w:br w:clear="none"/>
      </w:r>
      <w:r>
        <w:t xml:space="preserve">{}));</w:t>
        <w:br w:clear="none"/>
      </w:r>
    </w:p>
    <w:p>
      <w:bookmarkStart w:id="227" w:name="CamelCase_Versus_Underscore__JS"/>
      <w:pPr>
        <w:keepNext/>
        <w:pStyle w:val="Heading 2"/>
      </w:pPr>
      <w:r>
        <w:t>CamelCase Versus Underscore</w:t>
      </w:r>
      <w:bookmarkEnd w:id="227"/>
    </w:p>
    <w:p>
      <w:pPr>
        <w:pStyle w:val="Normal"/>
      </w:pPr>
      <w:r>
        <w:t>JS conventionally</w:t>
      </w:r>
      <w:r>
        <w:rPr>
          <w:rStyle w:val="Text57"/>
        </w:rPr>
        <w:bookmarkStart w:id="228" w:name="idm45607814592880"/>
        <w:t/>
        <w:bookmarkEnd w:id="228"/>
        <w:bookmarkStart w:id="229" w:name="idm45607814570336"/>
        <w:t/>
        <w:bookmarkEnd w:id="229"/>
        <w:bookmarkStart w:id="230" w:name="idm45607814569184"/>
        <w:t/>
        <w:bookmarkEnd w:id="230"/>
        <w:bookmarkStart w:id="231" w:name="idm45607814568272"/>
        <w:t/>
        <w:bookmarkEnd w:id="231"/>
        <w:bookmarkStart w:id="232" w:name="idm45607814567632"/>
        <w:t/>
        <w:bookmarkEnd w:id="232"/>
      </w:r>
      <w:r>
        <w:t xml:space="preserve"> uses CamelCase (e.g., </w:t>
      </w:r>
      <w:r>
        <w:rPr>
          <w:rStyle w:val="Text1"/>
        </w:rPr>
        <w:t>processStudentData</w:t>
      </w:r>
      <w:r>
        <w:t xml:space="preserve">) for its variables, whereas Python, in accordance with PEP-8, uses underscores (e.g., </w:t>
      </w:r>
      <w:r>
        <w:rPr>
          <w:rStyle w:val="Text1"/>
        </w:rPr>
        <w:t>process_student_data</w:t>
      </w:r>
      <w:r>
        <w:t xml:space="preserve">) in its variable names (see Section B in Examples </w:t>
      </w:r>
      <w:hyperlink w:anchor="Example_2_3__Simple_data_transfo">
        <w:r>
          <w:rPr>
            <w:rStyle w:val="Text0"/>
          </w:rPr>
          <w:t>2-3</w:t>
        </w:r>
      </w:hyperlink>
      <w:r>
        <w:t xml:space="preserve"> and </w:t>
      </w:r>
      <w:hyperlink w:anchor="Example_2_4__Simple_data_munging">
        <w:r>
          <w:rPr>
            <w:rStyle w:val="Text0"/>
          </w:rPr>
          <w:t>2-4</w:t>
        </w:r>
      </w:hyperlink>
      <w:r>
        <w:t>). By convention (and convention is more important in the Python ecosystem than it is in JS), Python uses capitalized CamelCase for class declarations (see the following example), uppercase for constants, and underscores for everything else:</w:t>
      </w:r>
    </w:p>
    <w:p>
      <w:pPr>
        <w:pStyle w:val="Para 05"/>
      </w:pPr>
      <w:r>
        <w:t xml:space="preserve">FOO_CONST</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10</w:t>
        <w:br w:clear="none"/>
      </w:r>
      <w:r>
        <w:rPr>
          <w:rStyle w:val="Text7"/>
        </w:rPr>
        <w:t xml:space="preserve"/>
        <w:br w:clear="none"/>
      </w:r>
      <w:r>
        <w:rPr>
          <w:rStyle w:val="Text9"/>
        </w:rPr>
        <w:t xml:space="preserve">class</w:t>
        <w:br w:clear="none"/>
      </w:r>
      <w:r>
        <w:rPr>
          <w:rStyle w:val="Text7"/>
        </w:rPr>
        <w:t xml:space="preserve"> </w:t>
        <w:br w:clear="none"/>
      </w:r>
      <w:r>
        <w:rPr>
          <w:rStyle w:val="Text22"/>
        </w:rPr>
        <w:t xml:space="preserve">FooBar</w:t>
        <w:br w:clear="none"/>
      </w:r>
      <w:r>
        <w:rPr>
          <w:rStyle w:val="Text5"/>
        </w:rPr>
        <w:t xml:space="preserve">(</w:t>
        <w:br w:clear="none"/>
      </w:r>
      <w:r>
        <w:rPr>
          <w:rStyle w:val="Text15"/>
        </w:rPr>
        <w:t xml:space="preserve">object</w:t>
        <w:br w:clear="none"/>
      </w:r>
      <w:r>
        <w:rPr>
          <w:rStyle w:val="Text5"/>
        </w:rPr>
        <w:t xml:space="preserve">):</w:t>
        <w:br w:clear="none"/>
      </w:r>
      <w:r>
        <w:rPr>
          <w:rStyle w:val="Text7"/>
        </w:rPr>
        <w:t xml:space="preserve"> </w:t>
        <w:br w:clear="none"/>
      </w:r>
      <w:r>
        <w:rPr>
          <w:rStyle w:val="Text8"/>
        </w:rPr>
        <w:t xml:space="preserve"># ...</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foo_bar</w:t>
        <w:br w:clear="none"/>
      </w:r>
      <w:r>
        <w:rPr>
          <w:rStyle w:val="Text5"/>
        </w:rPr>
        <w:t xml:space="preserve">():</w:t>
        <w:br w:clear="none"/>
      </w:r>
      <w:r>
        <w:rPr>
          <w:rStyle w:val="Text7"/>
        </w:rPr>
        <w:t xml:space="preserve"/>
        <w:br w:clear="none"/>
        <w:t xml:space="preserve">    </w:t>
        <w:br w:clear="none"/>
      </w:r>
      <w:r>
        <w:t xml:space="preserve">baz_bar</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'some string'</w:t>
        <w:br w:clear="none"/>
      </w:r>
    </w:p>
    <w:p>
      <w:bookmarkStart w:id="233" w:name="Importing_Modules__Including_Scr"/>
      <w:pPr>
        <w:keepNext/>
        <w:pStyle w:val="Heading 2"/>
      </w:pPr>
      <w:r>
        <w:t>Importing Modules, Including Scripts</w:t>
      </w:r>
      <w:bookmarkEnd w:id="233"/>
    </w:p>
    <w:p>
      <w:pPr>
        <w:pStyle w:val="Normal"/>
      </w:pPr>
      <w:r>
        <w:t>Using other libraries in your code, either your own or third-party, is fundamental to modern programming, which makes it all the more surprising that until relatively recently JavaScript didn’t have a dedicated way of doing it.</w:t>
      </w:r>
      <w:hyperlink w:anchor="5_The_constraint_of_having_to_de">
        <w:r>
          <w:rPr>
            <w:rStyle w:val="Text29"/>
          </w:rPr>
          <w:bookmarkStart w:id="234" w:name="5_1"/>
          <w:t>5</w:t>
          <w:bookmarkEnd w:id="234"/>
        </w:r>
      </w:hyperlink>
      <w:r>
        <w:t xml:space="preserve"> Python has a simple import system that, on the whole, works pretty well.</w:t>
      </w:r>
      <w:r>
        <w:rPr>
          <w:rStyle w:val="Text57"/>
        </w:rPr>
        <w:bookmarkStart w:id="235" w:name="idm45607817503728"/>
        <w:t/>
        <w:bookmarkEnd w:id="235"/>
        <w:bookmarkStart w:id="236" w:name="idm45607817502816"/>
        <w:t/>
        <w:bookmarkEnd w:id="236"/>
        <w:bookmarkStart w:id="237" w:name="idm45607817501664"/>
        <w:t/>
        <w:bookmarkEnd w:id="237"/>
      </w:r>
    </w:p>
    <w:p>
      <w:pPr>
        <w:pStyle w:val="Normal"/>
      </w:pPr>
      <w:r>
        <w:t xml:space="preserve">The good news on the JavaScript front is that since ECMAScript 6, JavaScript has addressed this issue, with the addition of </w:t>
      </w:r>
      <w:r>
        <w:rPr>
          <w:rStyle w:val="Text1"/>
        </w:rPr>
        <w:t>import</w:t>
      </w:r>
      <w:r>
        <w:t xml:space="preserve"> and </w:t>
      </w:r>
      <w:r>
        <w:rPr>
          <w:rStyle w:val="Text1"/>
        </w:rPr>
        <w:t>export</w:t>
      </w:r>
      <w:r>
        <w:t xml:space="preserve"> statements for encapsulated modules.</w:t>
      </w:r>
      <w:r>
        <w:rPr>
          <w:rStyle w:val="Text57"/>
        </w:rPr>
        <w:bookmarkStart w:id="238" w:name="idm45607817499040"/>
        <w:t/>
        <w:bookmarkEnd w:id="238"/>
        <w:bookmarkStart w:id="239" w:name="idm45607817498096"/>
        <w:t/>
        <w:bookmarkEnd w:id="239"/>
        <w:bookmarkStart w:id="240" w:name="idm45607817497392"/>
        <w:t/>
        <w:bookmarkEnd w:id="240"/>
        <w:bookmarkStart w:id="241" w:name="idm45607817467968"/>
        <w:t/>
        <w:bookmarkEnd w:id="241"/>
      </w:r>
      <w:r>
        <w:t xml:space="preserve"> We now have JavaScript modules (typically with the </w:t>
      </w:r>
      <w:r>
        <w:rPr>
          <w:rStyle w:val="Text1"/>
        </w:rPr>
        <w:t>.mjs</w:t>
      </w:r>
      <w:r>
        <w:t xml:space="preserve"> suffix) that can import and export encapsulated functions and objects, a huge step forward. In </w:t>
      </w:r>
      <w:hyperlink w:anchor="Part_V__Visualizing_Your_Data_wi_3">
        <w:r>
          <w:rPr>
            <w:rStyle w:val="Text0"/>
          </w:rPr>
          <w:t>Part V</w:t>
        </w:r>
      </w:hyperlink>
      <w:r>
        <w:t>, we’ll see how easy these are to work with.</w:t>
      </w:r>
    </w:p>
    <w:p>
      <w:pPr>
        <w:pStyle w:val="Normal"/>
      </w:pPr>
      <w:r>
        <w:t xml:space="preserve">While getting comfortable with JS you’ll probably want to import third-party libraries using the </w:t>
      </w:r>
      <w:r>
        <w:rPr>
          <w:rStyle w:val="Text1"/>
        </w:rPr>
        <w:t>script</w:t>
      </w:r>
      <w:r>
        <w:t xml:space="preserve"> tag, which will typically see them added to the global namespace as an object. </w:t>
      </w:r>
      <w:r>
        <w:rPr>
          <w:rStyle w:val="Text57"/>
        </w:rPr>
        <w:bookmarkStart w:id="242" w:name="idm45607817464688"/>
        <w:t/>
        <w:bookmarkEnd w:id="242"/>
        <w:bookmarkStart w:id="243" w:name="idm45607817463744"/>
        <w:t/>
        <w:bookmarkEnd w:id="243"/>
      </w:r>
      <w:r>
        <w:t xml:space="preserve">For example, in order to use D3 you add the following </w:t>
      </w:r>
      <w:r>
        <w:rPr>
          <w:rStyle w:val="Text1"/>
        </w:rPr>
        <w:t>script</w:t>
      </w:r>
      <w:r>
        <w:t xml:space="preserve"> tag to your HTML entry file (typically </w:t>
      </w:r>
      <w:r>
        <w:rPr>
          <w:rStyle w:val="Text12"/>
        </w:rPr>
        <w:t>index.html</w:t>
      </w:r>
      <w:r>
        <w:t>):</w:t>
      </w:r>
    </w:p>
    <w:p>
      <w:pPr>
        <w:pStyle w:val="Para 10"/>
      </w:pPr>
      <w:r>
        <w:rPr>
          <w:rStyle w:val="Text31"/>
        </w:rPr>
        <w:t xml:space="preserve">&lt;!DOCTYPE html&gt;</w:t>
        <w:br w:clear="none"/>
      </w:r>
      <w:r>
        <w:rPr>
          <w:rStyle w:val="Text7"/>
        </w:rPr>
        <w:t xml:space="preserve"/>
        <w:br w:clear="none"/>
      </w:r>
      <w:r>
        <w:rPr>
          <w:rStyle w:val="Text5"/>
        </w:rPr>
        <w:t xml:space="preserve">&lt;</w:t>
        <w:br w:clear="none"/>
      </w:r>
      <w:r>
        <w:rPr>
          <w:rStyle w:val="Text13"/>
        </w:rPr>
        <w:t xml:space="preserve">meta</w:t>
        <w:br w:clear="none"/>
      </w:r>
      <w:r>
        <w:rPr>
          <w:rStyle w:val="Text7"/>
        </w:rPr>
        <w:t xml:space="preserve"> </w:t>
        <w:br w:clear="none"/>
      </w:r>
      <w:r>
        <w:rPr>
          <w:rStyle w:val="Text13"/>
        </w:rPr>
        <w:t xml:space="preserve">charset</w:t>
        <w:br w:clear="none"/>
      </w:r>
      <w:r>
        <w:rPr>
          <w:rStyle w:val="Text10"/>
        </w:rPr>
        <w:t xml:space="preserve">=</w:t>
        <w:br w:clear="none"/>
      </w:r>
      <w:r>
        <w:t xml:space="preserve">"utf-8"</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t xml:space="preserve">"http://d3js.org/d3.v7.min.js"</w:t>
        <w:br w:clear="none"/>
      </w:r>
      <w:r>
        <w:rPr>
          <w:rStyle w:val="Text5"/>
        </w:rPr>
        <w:t xml:space="preserve">&gt;&lt;/</w:t>
        <w:br w:clear="none"/>
      </w:r>
      <w:r>
        <w:rPr>
          <w:rStyle w:val="Text13"/>
        </w:rPr>
        <w:t xml:space="preserve">script</w:t>
        <w:br w:clear="none"/>
      </w:r>
      <w:r>
        <w:rPr>
          <w:rStyle w:val="Text5"/>
        </w:rPr>
        <w:t xml:space="preserve">&gt;</w:t>
        <w:br w:clear="none"/>
      </w:r>
    </w:p>
    <w:p>
      <w:pPr>
        <w:pStyle w:val="Normal"/>
      </w:pPr>
      <w:r>
        <w:t>You can now use the D3 library like this:</w:t>
      </w:r>
    </w:p>
    <w:p>
      <w:pPr>
        <w:pStyle w:val="Para 15"/>
      </w:pPr>
      <w:r>
        <w:rPr>
          <w:rStyle w:val="Text9"/>
        </w:rPr>
        <w:t xml:space="preserve">let</w:t>
        <w:br w:clear="none"/>
      </w:r>
      <w:r>
        <w:rPr>
          <w:rStyle w:val="Text7"/>
        </w:rPr>
        <w:t xml:space="preserve"> </w:t>
        <w:br w:clear="none"/>
      </w:r>
      <w:r>
        <w:rPr>
          <w:rStyle w:val="Text6"/>
        </w:rPr>
        <w:t xml:space="preserve">r</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d3</w:t>
        <w:br w:clear="none"/>
      </w:r>
      <w:r>
        <w:rPr>
          <w:rStyle w:val="Text5"/>
        </w:rPr>
        <w:t xml:space="preserve">.</w:t>
        <w:br w:clear="none"/>
      </w:r>
      <w:r>
        <w:rPr>
          <w:rStyle w:val="Text6"/>
        </w:rPr>
        <w:t xml:space="preserve">range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10</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6"/>
        </w:rPr>
        <w:t xml:space="preserve">console</w:t>
        <w:br w:clear="none"/>
      </w:r>
      <w:r>
        <w:rPr>
          <w:rStyle w:val="Text5"/>
        </w:rPr>
        <w:t xml:space="preserve">.</w:t>
        <w:br w:clear="none"/>
      </w:r>
      <w:r>
        <w:rPr>
          <w:rStyle w:val="Text6"/>
        </w:rPr>
        <w:t xml:space="preserve">log</w:t>
        <w:br w:clear="none"/>
      </w:r>
      <w:r>
        <w:rPr>
          <w:rStyle w:val="Text5"/>
        </w:rPr>
        <w:t xml:space="preserve">(</w:t>
        <w:br w:clear="none"/>
      </w:r>
      <w:r>
        <w:rPr>
          <w:rStyle w:val="Text6"/>
        </w:rPr>
        <w:t xml:space="preserve">r</w:t>
        <w:br w:clear="none"/>
      </w:r>
      <w:r>
        <w:rPr>
          <w:rStyle w:val="Text5"/>
        </w:rPr>
        <w:t xml:space="preserve">)</w:t>
        <w:br w:clear="none"/>
      </w:r>
      <w:r>
        <w:rPr>
          <w:rStyle w:val="Text7"/>
        </w:rPr>
        <w:t xml:space="preserve"/>
        <w:br w:clear="none"/>
      </w:r>
      <w:r>
        <w:t xml:space="preserve">// out: [0, 2, 4, 6, 8]</w:t>
        <w:br w:clear="none"/>
      </w:r>
    </w:p>
    <w:p>
      <w:pPr>
        <w:pStyle w:val="Normal"/>
      </w:pPr>
      <w:r>
        <w:t xml:space="preserve">Python comes with “batteries included,” a comprehensive set of libraries covering everything from extended data containers (collections) to working with the family of CSV files (csv). </w:t>
      </w:r>
      <w:r>
        <w:rPr>
          <w:rStyle w:val="Text57"/>
        </w:rPr>
        <w:bookmarkStart w:id="244" w:name="idm45607817396384"/>
        <w:t/>
        <w:bookmarkEnd w:id="244"/>
      </w:r>
      <w:r>
        <w:t xml:space="preserve">If you want to use one of these, just import it using the </w:t>
      </w:r>
      <w:r>
        <w:rPr>
          <w:rStyle w:val="Text1"/>
        </w:rPr>
        <w:t>import</w:t>
      </w:r>
      <w:r>
        <w:t xml:space="preserve"> keyword:</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9"/>
        </w:rPr>
        <w:t xml:space="preserve">import</w:t>
        <w:br w:clear="none"/>
      </w:r>
      <w:r>
        <w:rPr>
          <w:rStyle w:val="Text7"/>
        </w:rPr>
        <w:t xml:space="preserve"> </w:t>
        <w:br w:clear="none"/>
      </w:r>
      <w:r>
        <w:rPr>
          <w:rStyle w:val="Text21"/>
        </w:rPr>
        <w:t xml:space="preserve">sys</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sys</w:t>
        <w:br w:clear="none"/>
      </w:r>
      <w:r>
        <w:rPr>
          <w:rStyle w:val="Text10"/>
        </w:rPr>
        <w:t xml:space="preserve">.</w:t>
        <w:br w:clear="none"/>
      </w:r>
      <w:r>
        <w:t xml:space="preserve">platform</w:t>
        <w:br w:clear="none"/>
      </w:r>
      <w:r>
        <w:rPr>
          <w:rStyle w:val="Text7"/>
        </w:rPr>
        <w:t xml:space="preserve"/>
        <w:br w:clear="none"/>
      </w:r>
      <w:r>
        <w:t xml:space="preserve">Out</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2"/>
        </w:rPr>
        <w:t xml:space="preserve">'linux'</w:t>
        <w:br w:clear="none"/>
      </w:r>
    </w:p>
    <w:p>
      <w:pPr>
        <w:pStyle w:val="Normal"/>
      </w:pPr>
      <w:r>
        <w:t xml:space="preserve">If you </w:t>
      </w:r>
      <w:r>
        <w:rPr>
          <w:rStyle w:val="Text57"/>
        </w:rPr>
        <w:bookmarkStart w:id="245" w:name="idm45607817350368"/>
        <w:t/>
        <w:bookmarkEnd w:id="245"/>
        <w:bookmarkStart w:id="246" w:name="idm45607817349760"/>
        <w:t/>
        <w:bookmarkEnd w:id="246"/>
      </w:r>
      <w:r>
        <w:t xml:space="preserve">don’t want to import the whole library or want to use an alias, you can use the </w:t>
      </w:r>
      <w:r>
        <w:rPr>
          <w:rStyle w:val="Text1"/>
        </w:rPr>
        <w:t>as</w:t>
      </w:r>
      <w:r>
        <w:t xml:space="preserve"> and </w:t>
      </w:r>
      <w:r>
        <w:rPr>
          <w:rStyle w:val="Text1"/>
        </w:rPr>
        <w:t>from</w:t>
      </w:r>
      <w:r>
        <w:t xml:space="preserve"> keywords instead:</w:t>
      </w:r>
    </w:p>
    <w:p>
      <w:pPr>
        <w:pStyle w:val="Para 05"/>
      </w:pPr>
      <w:r>
        <w:rPr>
          <w:rStyle w:val="Text9"/>
        </w:rPr>
        <w:t xml:space="preserve">import</w:t>
        <w:br w:clear="none"/>
      </w:r>
      <w:r>
        <w:rPr>
          <w:rStyle w:val="Text3"/>
        </w:rPr>
        <w:t xml:space="preserve"> </w:t>
        <w:br w:clear="none"/>
      </w:r>
      <w:r>
        <w:rPr>
          <w:rStyle w:val="Text21"/>
        </w:rPr>
        <w:t xml:space="preserve">pandas</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pd</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csv</w:t>
        <w:br w:clear="none"/>
      </w:r>
      <w:r>
        <w:rPr>
          <w:rStyle w:val="Text3"/>
        </w:rPr>
        <w:t xml:space="preserve"> </w:t>
        <w:br w:clear="none"/>
      </w:r>
      <w:r>
        <w:rPr>
          <w:rStyle w:val="Text9"/>
        </w:rPr>
        <w:t xml:space="preserve">import</w:t>
        <w:br w:clear="none"/>
      </w:r>
      <w:r>
        <w:rPr>
          <w:rStyle w:val="Text3"/>
        </w:rPr>
        <w:t xml:space="preserve"> </w:t>
        <w:br w:clear="none"/>
      </w:r>
      <w:r>
        <w:t xml:space="preserve">DictWriter</w:t>
        <w:br w:clear="none"/>
      </w:r>
      <w:r>
        <w:rPr>
          <w:rStyle w:val="Text5"/>
        </w:rPr>
        <w:t xml:space="preserve">,</w:t>
        <w:br w:clear="none"/>
      </w:r>
      <w:r>
        <w:rPr>
          <w:rStyle w:val="Text3"/>
        </w:rPr>
        <w:t xml:space="preserve"> </w:t>
        <w:br w:clear="none"/>
      </w:r>
      <w:r>
        <w:t xml:space="preserve">DictReader</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numpy</w:t>
        <w:br w:clear="none"/>
      </w:r>
      <w:r>
        <w:rPr>
          <w:rStyle w:val="Text3"/>
        </w:rPr>
        <w:t xml:space="preserve"> </w:t>
        <w:br w:clear="none"/>
      </w:r>
      <w:r>
        <w:rPr>
          <w:rStyle w:val="Text9"/>
        </w:rPr>
        <w:t xml:space="preserve">import</w:t>
        <w:br w:clear="none"/>
      </w:r>
      <w:r>
        <w:rPr>
          <w:rStyle w:val="Text3"/>
        </w:rPr>
        <w:t xml:space="preserve"> </w:t>
        <w:br w:clear="none"/>
      </w:r>
      <w:r>
        <w:rPr>
          <w:rStyle w:val="Text10"/>
        </w:rPr>
        <w:t xml:space="preserve">*</w:t>
        <w:br w:clear="none"/>
      </w:r>
      <w:r>
        <w:rPr>
          <w:rStyle w:val="Text3"/>
        </w:rPr>
        <w:t xml:space="preserve"> </w:t>
        <w:br w:clear="none"/>
      </w:r>
      <w:r>
        <w:rPr>
          <w:rStyle w:val="Text56"/>
        </w:rPr>
        <w:drawing>
          <wp:inline>
            <wp:extent cx="63500" cy="63500"/>
            <wp:effectExtent l="0" r="0" t="0" b="0"/>
            <wp:docPr id="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read_json</w:t>
        <w:br w:clear="none"/>
      </w:r>
      <w:r>
        <w:rPr>
          <w:rStyle w:val="Text5"/>
        </w:rPr>
        <w:t xml:space="preserve">(</w:t>
        <w:br w:clear="none"/>
      </w:r>
      <w:r>
        <w:rPr>
          <w:rStyle w:val="Text2"/>
        </w:rPr>
        <w:t xml:space="preserve">'</w:t>
        <w:br w:clear="none"/>
        <w:t xml:space="preserve">data.json</w:t>
        <w:br w:clear="none"/>
        <w:t xml:space="preserve">'</w:t>
        <w:br w:clear="none"/>
      </w:r>
      <w:r>
        <w:rPr>
          <w:rStyle w:val="Text5"/>
        </w:rPr>
        <w:t xml:space="preserve">)</w:t>
        <w:br w:clear="none"/>
      </w:r>
      <w:r>
        <w:rPr>
          <w:rStyle w:val="Text3"/>
        </w:rPr>
        <w:t xml:space="preserve"/>
        <w:br w:clear="none"/>
      </w:r>
      <w:r>
        <w:t xml:space="preserve">reader</w:t>
        <w:br w:clear="none"/>
      </w:r>
      <w:r>
        <w:rPr>
          <w:rStyle w:val="Text3"/>
        </w:rPr>
        <w:t xml:space="preserve"> </w:t>
        <w:br w:clear="none"/>
      </w:r>
      <w:r>
        <w:rPr>
          <w:rStyle w:val="Text10"/>
        </w:rPr>
        <w:t xml:space="preserve">=</w:t>
        <w:br w:clear="none"/>
      </w:r>
      <w:r>
        <w:rPr>
          <w:rStyle w:val="Text3"/>
        </w:rPr>
        <w:t xml:space="preserve"> </w:t>
        <w:br w:clear="none"/>
      </w:r>
      <w:r>
        <w:t xml:space="preserve">DictReader</w:t>
        <w:br w:clear="none"/>
      </w:r>
      <w:r>
        <w:rPr>
          <w:rStyle w:val="Text5"/>
        </w:rPr>
        <w:t xml:space="preserve">(</w:t>
        <w:br w:clear="none"/>
      </w:r>
      <w:r>
        <w:rPr>
          <w:rStyle w:val="Text2"/>
        </w:rPr>
        <w:t xml:space="preserve">'</w:t>
        <w:br w:clear="none"/>
        <w:t xml:space="preserve">data.csv</w:t>
        <w:br w:clear="none"/>
        <w:t xml:space="preserve">'</w:t>
        <w:br w:clear="none"/>
      </w:r>
      <w:r>
        <w:rPr>
          <w:rStyle w:val="Text5"/>
        </w:rPr>
        <w:t xml:space="preserve">)</w:t>
        <w:br w:clear="none"/>
      </w:r>
      <w:r>
        <w:rPr>
          <w:rStyle w:val="Text3"/>
        </w:rPr>
        <w:t xml:space="preserve"/>
        <w:br w:clear="none"/>
      </w:r>
      <w:r>
        <w:t xml:space="preserve">md</w:t>
        <w:br w:clear="none"/>
      </w:r>
      <w:r>
        <w:rPr>
          <w:rStyle w:val="Text3"/>
        </w:rPr>
        <w:t xml:space="preserve"> </w:t>
        <w:br w:clear="none"/>
      </w:r>
      <w:r>
        <w:rPr>
          <w:rStyle w:val="Text10"/>
        </w:rPr>
        <w:t xml:space="preserve">=</w:t>
        <w:br w:clear="none"/>
      </w:r>
      <w:r>
        <w:rPr>
          <w:rStyle w:val="Text3"/>
        </w:rPr>
        <w:t xml:space="preserve"> </w:t>
        <w:br w:clear="none"/>
      </w:r>
      <w:r>
        <w:t xml:space="preserve">median</w:t>
        <w:br w:clear="none"/>
      </w:r>
      <w:r>
        <w:rPr>
          <w:rStyle w:val="Text5"/>
        </w:rPr>
        <w:t xml:space="preserve">(</w:t>
        <w:br w:clear="none"/>
        <w:t xml:space="preserve">[</w:t>
        <w:br w:clear="none"/>
      </w:r>
      <w:r>
        <w:rPr>
          <w:rStyle w:val="Text11"/>
        </w:rPr>
        <w:t xml:space="preserve">12</w:t>
        <w:br w:clear="none"/>
      </w:r>
      <w:r>
        <w:rPr>
          <w:rStyle w:val="Text5"/>
        </w:rPr>
        <w:t xml:space="preserve">,</w:t>
        <w:br w:clear="none"/>
      </w:r>
      <w:r>
        <w:rPr>
          <w:rStyle w:val="Text3"/>
        </w:rPr>
        <w:t xml:space="preserve"> </w:t>
        <w:br w:clear="none"/>
      </w:r>
      <w:r>
        <w:rPr>
          <w:rStyle w:val="Text11"/>
        </w:rPr>
        <w:t xml:space="preserve">56</w:t>
        <w:br w:clear="none"/>
      </w:r>
      <w:r>
        <w:rPr>
          <w:rStyle w:val="Text5"/>
        </w:rPr>
        <w:t xml:space="preserve">,</w:t>
        <w:br w:clear="none"/>
      </w:r>
      <w:r>
        <w:rPr>
          <w:rStyle w:val="Text3"/>
        </w:rPr>
        <w:t xml:space="preserve"> </w:t>
        <w:br w:clear="none"/>
      </w:r>
      <w:r>
        <w:rPr>
          <w:rStyle w:val="Text11"/>
        </w:rPr>
        <w:t xml:space="preserve">44</w:t>
        <w:br w:clear="none"/>
      </w:r>
      <w:r>
        <w:rPr>
          <w:rStyle w:val="Text5"/>
        </w:rPr>
        <w:t xml:space="preserve">,</w:t>
        <w:br w:clear="none"/>
      </w:r>
      <w:r>
        <w:rPr>
          <w:rStyle w:val="Text3"/>
        </w:rPr>
        <w:t xml:space="preserve"> </w:t>
        <w:br w:clear="none"/>
      </w:r>
      <w:r>
        <w:rPr>
          <w:rStyle w:val="Text11"/>
        </w:rPr>
        <w:t xml:space="preserve">33</w:t>
        <w:br w:clear="none"/>
      </w:r>
      <w:r>
        <w:rPr>
          <w:rStyle w:val="Text5"/>
        </w:rPr>
        <w:t xml:space="preserve">]</w:t>
        <w:br w:clear="none"/>
        <w:t xml:space="preserve">)</w:t>
        <w:br w:clear="none"/>
      </w:r>
    </w:p>
    <w:p>
      <w:pPr>
        <w:pStyle w:val="Para 03"/>
      </w:pPr>
      <w:hyperlink w:anchor="co_a_language_learning_bridge_be">
        <w:r>
          <w:bookmarkStart w:id="247" w:name="callout_a_language_learning_brid"/>
          <w:t/>
          <w:bookmarkEnd w:id="247"/>
          <w:drawing>
            <wp:inline>
              <wp:extent cx="63500" cy="63500"/>
              <wp:effectExtent l="0" r="0" t="0" b="0"/>
              <wp:docPr id="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imports all the variables from the module into the current namespace and is almost always a bad idea. One of the variables could mask an existing one, and it goes against the Python best practice of explicit being better than implicit. One exception to this rule is if you are using the Python interpreter interactively. In this limited context, it may make sense to import all functions from a library to cut down on key presses; for example, importing all the math functions (</w:t>
      </w:r>
      <w:r>
        <w:rPr>
          <w:rStyle w:val="Text1"/>
        </w:rPr>
        <w:t>from math import *</w:t>
      </w:r>
      <w:r>
        <w:t>) if doing some Python math hacking.</w:t>
      </w:r>
      <w:r>
        <w:rPr>
          <w:rStyle w:val="Text57"/>
        </w:rPr>
        <w:bookmarkStart w:id="248" w:name="idm45607817266144"/>
        <w:t/>
        <w:bookmarkEnd w:id="248"/>
      </w:r>
    </w:p>
    <w:p>
      <w:pPr>
        <w:pStyle w:val="Normal"/>
      </w:pPr>
      <w:r>
        <w:t xml:space="preserve">If you import a nonstandard library, Python uses </w:t>
      </w:r>
      <w:r>
        <w:rPr>
          <w:rStyle w:val="Text1"/>
        </w:rPr>
        <w:t>sys.path</w:t>
      </w:r>
      <w:r>
        <w:t xml:space="preserve"> to try to find it. </w:t>
      </w:r>
      <w:r>
        <w:rPr>
          <w:rStyle w:val="Text1"/>
        </w:rPr>
        <w:t>sys.path</w:t>
      </w:r>
      <w:r>
        <w:t xml:space="preserve"> consists of:</w:t>
      </w:r>
    </w:p>
    <w:p>
      <w:pPr>
        <w:numPr>
          <w:ilvl w:val="0"/>
          <w:numId w:val="14"/>
        </w:numPr>
        <w:pStyle w:val="Para 13"/>
      </w:pPr>
      <w:r>
        <w:t xml:space="preserve">The directory containing the importing module (current </w:t>
        <w:t>directory</w:t>
        <w:t>)</w:t>
      </w:r>
    </w:p>
    <w:p>
      <w:pPr>
        <w:numPr>
          <w:ilvl w:val="0"/>
          <w:numId w:val="14"/>
        </w:numPr>
        <w:pStyle w:val="Para 13"/>
      </w:pPr>
      <w:r>
        <w:t xml:space="preserve">The </w:t>
      </w:r>
      <w:r>
        <w:rPr>
          <w:rStyle w:val="Text1"/>
        </w:rPr>
        <w:t>PYTHONPATH</w:t>
      </w:r>
      <w:r>
        <w:t xml:space="preserve"> variable, containing a list of directories</w:t>
      </w:r>
    </w:p>
    <w:p>
      <w:pPr>
        <w:numPr>
          <w:ilvl w:val="0"/>
          <w:numId w:val="14"/>
        </w:numPr>
        <w:pStyle w:val="Para 13"/>
      </w:pPr>
      <w:r>
        <w:t xml:space="preserve">The installation-dependent default, where libraries installed using </w:t>
      </w:r>
      <w:r>
        <w:rPr>
          <w:rStyle w:val="Text1"/>
        </w:rPr>
        <w:t>pip</w:t>
      </w:r>
      <w:r>
        <w:t xml:space="preserve"> or </w:t>
      </w:r>
      <w:r>
        <w:rPr>
          <w:rStyle w:val="Text1"/>
        </w:rPr>
        <w:t>easy_install</w:t>
      </w:r>
      <w:r>
        <w:t xml:space="preserve"> will usually be placed</w:t>
      </w:r>
    </w:p>
    <w:p>
      <w:pPr>
        <w:pStyle w:val="Normal"/>
      </w:pPr>
      <w:r>
        <w:t>Big libraries are often packaged, divided into submodules.</w:t>
      </w:r>
      <w:r>
        <w:rPr>
          <w:rStyle w:val="Text57"/>
        </w:rPr>
        <w:bookmarkStart w:id="249" w:name="idm45607817229808"/>
        <w:t/>
        <w:bookmarkEnd w:id="249"/>
      </w:r>
      <w:r>
        <w:t xml:space="preserve"> These submodules are accessed by dot notation:</w:t>
      </w:r>
    </w:p>
    <w:p>
      <w:pPr>
        <w:pStyle w:val="Para 31"/>
      </w:pPr>
      <w:r>
        <w:rPr>
          <w:rStyle w:val="Text9"/>
        </w:rPr>
        <w:t xml:space="preserve">import</w:t>
        <w:br w:clear="none"/>
      </w:r>
      <w:r>
        <w:rPr>
          <w:rStyle w:val="Text7"/>
        </w:rPr>
        <w:t xml:space="preserve"> </w:t>
        <w:br w:clear="none"/>
      </w:r>
      <w:r>
        <w:t xml:space="preserve">matplotlib.pyplot</w:t>
        <w:br w:clear="none"/>
      </w:r>
      <w:r>
        <w:rPr>
          <w:rStyle w:val="Text7"/>
        </w:rPr>
        <w:t xml:space="preserve"> </w:t>
        <w:br w:clear="none"/>
      </w:r>
      <w:r>
        <w:rPr>
          <w:rStyle w:val="Text9"/>
        </w:rPr>
        <w:t xml:space="preserve">as</w:t>
        <w:br w:clear="none"/>
      </w:r>
      <w:r>
        <w:rPr>
          <w:rStyle w:val="Text7"/>
        </w:rPr>
        <w:t xml:space="preserve"> </w:t>
        <w:br w:clear="none"/>
      </w:r>
      <w:r>
        <w:t xml:space="preserve">plt</w:t>
        <w:br w:clear="none"/>
      </w:r>
    </w:p>
    <w:p>
      <w:pPr>
        <w:pStyle w:val="Normal"/>
      </w:pPr>
      <w:r>
        <w:t xml:space="preserve">Packages </w:t>
      </w:r>
      <w:r>
        <w:rPr>
          <w:rStyle w:val="Text57"/>
        </w:rPr>
        <w:bookmarkStart w:id="250" w:name="idm45607817225056"/>
        <w:t/>
        <w:bookmarkEnd w:id="250"/>
      </w:r>
      <w:r>
        <w:t xml:space="preserve">are constructed from the filesystem via </w:t>
      </w:r>
      <w:r>
        <w:rPr>
          <w:rStyle w:val="Text12"/>
        </w:rPr>
        <w:t>__init__.py</w:t>
      </w:r>
      <w:r>
        <w:t xml:space="preserve"> files, usually empty, as shown in </w:t>
      </w:r>
      <w:hyperlink w:anchor="Example_2_1__Building_a_Python_p">
        <w:r>
          <w:rPr>
            <w:rStyle w:val="Text0"/>
          </w:rPr>
          <w:t>Example 2-1</w:t>
        </w:r>
      </w:hyperlink>
      <w:r>
        <w:t>. The presence of an init file makes the directory visible to Python’s import system.</w:t>
      </w:r>
    </w:p>
    <w:p>
      <w:bookmarkStart w:id="251" w:name="Example_2_1__Building_a_Python_p"/>
      <w:pPr>
        <w:keepNext/>
        <w:pStyle w:val="Heading 4"/>
      </w:pPr>
      <w:r>
        <w:t xml:space="preserve">Example 2-1. </w:t>
        <w:t>Building a Python package</w:t>
      </w:r>
      <w:bookmarkEnd w:id="251"/>
    </w:p>
    <w:p>
      <w:pPr>
        <w:pStyle w:val="Para 19"/>
      </w:pPr>
      <w:r>
        <w:t xml:space="preserve">mypackage</w:t>
        <w:br w:clear="none"/>
        <w:t xml:space="preserve"/>
        <w:br w:clear="none"/>
        <w:t xml:space="preserve">├──</w:t>
        <w:br w:clear="none"/>
        <w:t xml:space="preserve"> </w:t>
        <w:br w:clear="none"/>
        <w:t xml:space="preserve">__init__.py</w:t>
        <w:br w:clear="none"/>
        <w:t xml:space="preserve"/>
        <w:br w:clear="none"/>
        <w:t xml:space="preserve">...</w:t>
        <w:br w:clear="none"/>
        <w:t xml:space="preserve"/>
        <w:br w:clear="none"/>
        <w:t xml:space="preserve">├──</w:t>
        <w:br w:clear="none"/>
        <w:t xml:space="preserve"> </w:t>
        <w:br w:clear="none"/>
        <w:t xml:space="preserve">core</w:t>
        <w:br w:clear="none"/>
        <w:t xml:space="preserve"/>
        <w:br w:clear="none"/>
        <w:t xml:space="preserve">│</w:t>
        <w:br w:clear="none"/>
        <w:t xml:space="preserve">   </w:t>
        <w:br w:clear="none"/>
        <w:t xml:space="preserve">└──</w:t>
        <w:br w:clear="none"/>
        <w:t xml:space="preserve"> </w:t>
        <w:br w:clear="none"/>
        <w:t xml:space="preserve">__init__.py</w:t>
        <w:br w:clear="none"/>
        <w:t xml:space="preserve"/>
        <w:br w:clear="none"/>
        <w:t xml:space="preserve">│</w:t>
        <w:br w:clear="none"/>
        <w:t xml:space="preserve">   </w:t>
        <w:br w:clear="none"/>
        <w:t xml:space="preserve">...</w:t>
        <w:br w:clear="none"/>
        <w:t xml:space="preserve"/>
        <w:br w:clear="none"/>
        <w:t xml:space="preserve">...</w:t>
        <w:br w:clear="none"/>
        <w:t xml:space="preserve"/>
        <w:br w:clear="none"/>
        <w:t xml:space="preserve">└──</w:t>
        <w:br w:clear="none"/>
        <w:t xml:space="preserve"> </w:t>
        <w:br w:clear="none"/>
        <w:t xml:space="preserve">io</w:t>
        <w:br w:clear="none"/>
        <w:t xml:space="preserve"/>
        <w:br w:clear="none"/>
        <w:t xml:space="preserve">    </w:t>
        <w:br w:clear="none"/>
        <w:t xml:space="preserve">├──</w:t>
        <w:br w:clear="none"/>
        <w:t xml:space="preserve"> </w:t>
        <w:br w:clear="none"/>
        <w:t xml:space="preserve">__init__.py</w:t>
        <w:br w:clear="none"/>
        <w:t xml:space="preserve"/>
        <w:br w:clear="none"/>
        <w:t xml:space="preserve">    </w:t>
        <w:br w:clear="none"/>
        <w:t xml:space="preserve">└──</w:t>
        <w:br w:clear="none"/>
        <w:t xml:space="preserve"> </w:t>
        <w:br w:clear="none"/>
        <w:t xml:space="preserve">api.py</w:t>
        <w:br w:clear="none"/>
        <w:t xml:space="preserve"/>
        <w:br w:clear="none"/>
        <w:t xml:space="preserve">    </w:t>
        <w:br w:clear="none"/>
        <w:t xml:space="preserve">...</w:t>
        <w:br w:clear="none"/>
        <w:t xml:space="preserve"/>
        <w:br w:clear="none"/>
        <w:t xml:space="preserve">    </w:t>
        <w:br w:clear="none"/>
        <w:t xml:space="preserve">└──</w:t>
        <w:br w:clear="none"/>
        <w:t xml:space="preserve"> </w:t>
        <w:br w:clear="none"/>
        <w:t xml:space="preserve">tests</w:t>
        <w:br w:clear="none"/>
        <w:t xml:space="preserve"/>
        <w:br w:clear="none"/>
        <w:t xml:space="preserve">        </w:t>
        <w:br w:clear="none"/>
        <w:t xml:space="preserve">└──</w:t>
        <w:br w:clear="none"/>
        <w:t xml:space="preserve"> </w:t>
        <w:br w:clear="none"/>
        <w:t xml:space="preserve">__init__.py</w:t>
        <w:br w:clear="none"/>
        <w:t xml:space="preserve"/>
        <w:br w:clear="none"/>
        <w:t xml:space="preserve">        </w:t>
        <w:br w:clear="none"/>
        <w:t xml:space="preserve">└──</w:t>
        <w:br w:clear="none"/>
        <w:t xml:space="preserve"> </w:t>
        <w:br w:clear="none"/>
        <w:t xml:space="preserve">test_data.py</w:t>
        <w:br w:clear="none"/>
        <w:t xml:space="preserve"/>
        <w:br w:clear="none"/>
        <w:t xml:space="preserve">        </w:t>
        <w:br w:clear="none"/>
        <w:t xml:space="preserve">└──</w:t>
        <w:br w:clear="none"/>
        <w:t xml:space="preserve"> </w:t>
        <w:br w:clear="none"/>
        <w:t xml:space="preserve">test_excel.py</w:t>
        <w:br w:clear="none"/>
        <w:t xml:space="preserve"> </w:t>
        <w:br w:clear="none"/>
      </w:r>
      <w:r>
        <w:rPr>
          <w:rStyle w:val="Text56"/>
        </w:rPr>
        <w:drawing>
          <wp:inline>
            <wp:extent cx="63500" cy="63500"/>
            <wp:effectExtent l="0" r="0" t="0" b="0"/>
            <wp:docPr id="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t xml:space="preserve">...</w:t>
        <w:br w:clear="none"/>
        <w:t xml:space="preserve"/>
        <w:br w:clear="none"/>
        <w:t xml:space="preserve">...</w:t>
        <w:br w:clear="none"/>
      </w:r>
    </w:p>
    <w:p>
      <w:pPr>
        <w:pStyle w:val="Para 03"/>
      </w:pPr>
      <w:hyperlink w:anchor="co_a_language_learning_bridge_be_1">
        <w:r>
          <w:bookmarkStart w:id="252" w:name="callout_a_language_learning_brid_1"/>
          <w:t/>
          <w:bookmarkEnd w:id="252"/>
          <w:drawing>
            <wp:inline>
              <wp:extent cx="63500" cy="63500"/>
              <wp:effectExtent l="0" r="0" t="0" b="0"/>
              <wp:docPr id="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43"/>
      </w:pPr>
      <w:r>
        <w:rPr>
          <w:rStyle w:val="Text33"/>
        </w:rPr>
        <w:t xml:space="preserve">You would import this module using </w:t>
      </w:r>
      <w:r>
        <w:t>from mypackage.io.tests import test_excel</w:t>
      </w:r>
      <w:r>
        <w:rPr>
          <w:rStyle w:val="Text33"/>
        </w:rPr>
        <w:t>.</w:t>
      </w:r>
    </w:p>
    <w:p>
      <w:pPr>
        <w:pStyle w:val="Normal"/>
      </w:pPr>
      <w:r>
        <w:t xml:space="preserve">You can access packages on </w:t>
      </w:r>
      <w:r>
        <w:rPr>
          <w:rStyle w:val="Text1"/>
        </w:rPr>
        <w:t>sys.path</w:t>
      </w:r>
      <w:r>
        <w:t xml:space="preserve"> from the root directory (that’s </w:t>
      </w:r>
      <w:r>
        <w:rPr>
          <w:rStyle w:val="Text1"/>
        </w:rPr>
        <w:t>mypackage</w:t>
      </w:r>
      <w:r>
        <w:t xml:space="preserve"> in </w:t>
      </w:r>
      <w:hyperlink w:anchor="Example_2_1__Building_a_Python_p">
        <w:r>
          <w:rPr>
            <w:rStyle w:val="Text0"/>
          </w:rPr>
          <w:t>Example 2-1</w:t>
        </w:r>
      </w:hyperlink>
      <w:r>
        <w:t xml:space="preserve">) using dot notation. A special case of </w:t>
      </w:r>
      <w:r>
        <w:rPr>
          <w:rStyle w:val="Text1"/>
        </w:rPr>
        <w:t>import</w:t>
      </w:r>
      <w:r>
        <w:t xml:space="preserve"> is intrapackage references. </w:t>
      </w:r>
      <w:r>
        <w:rPr>
          <w:rStyle w:val="Text57"/>
        </w:rPr>
        <w:bookmarkStart w:id="253" w:name="idm45607817162848"/>
        <w:t/>
        <w:bookmarkEnd w:id="253"/>
      </w:r>
      <w:r>
        <w:t xml:space="preserve">The </w:t>
      </w:r>
      <w:r>
        <w:rPr>
          <w:rStyle w:val="Text1"/>
        </w:rPr>
        <w:t>test_excel.py</w:t>
      </w:r>
      <w:r>
        <w:t xml:space="preserve"> submodule in </w:t>
      </w:r>
      <w:hyperlink w:anchor="Example_2_1__Building_a_Python_p">
        <w:r>
          <w:rPr>
            <w:rStyle w:val="Text0"/>
          </w:rPr>
          <w:t>Example 2-1</w:t>
        </w:r>
      </w:hyperlink>
      <w:r>
        <w:t xml:space="preserve"> can import submodules from the </w:t>
      </w:r>
      <w:r>
        <w:rPr>
          <w:rStyle w:val="Text1"/>
        </w:rPr>
        <w:t>mypackage</w:t>
      </w:r>
      <w:r>
        <w:t xml:space="preserve"> package both absolutely and relatively:</w:t>
      </w:r>
    </w:p>
    <w:p>
      <w:pPr>
        <w:pStyle w:val="Para 18"/>
      </w:pPr>
      <w:r>
        <w:t xml:space="preserve">from</w:t>
        <w:br w:clear="none"/>
      </w:r>
      <w:r>
        <w:rPr>
          <w:rStyle w:val="Text3"/>
        </w:rPr>
        <w:t xml:space="preserve"> </w:t>
        <w:br w:clear="none"/>
      </w:r>
      <w:r>
        <w:rPr>
          <w:rStyle w:val="Text21"/>
        </w:rPr>
        <w:t xml:space="preserve">mypackage</w:t>
        <w:br w:clear="none"/>
        <w:t xml:space="preserve">.</w:t>
        <w:br w:clear="none"/>
        <w:t xml:space="preserve">io</w:t>
        <w:br w:clear="none"/>
        <w:t xml:space="preserve">.</w:t>
        <w:br w:clear="none"/>
        <w:t xml:space="preserve">tests</w:t>
        <w:br w:clear="none"/>
      </w:r>
      <w:r>
        <w:rPr>
          <w:rStyle w:val="Text3"/>
        </w:rPr>
        <w:t xml:space="preserve"> </w:t>
        <w:br w:clear="none"/>
      </w:r>
      <w:r>
        <w:t xml:space="preserve">import</w:t>
        <w:br w:clear="none"/>
      </w:r>
      <w:r>
        <w:rPr>
          <w:rStyle w:val="Text3"/>
        </w:rPr>
        <w:t xml:space="preserve"> </w:t>
        <w:br w:clear="none"/>
      </w:r>
      <w:r>
        <w:rPr>
          <w:rStyle w:val="Text6"/>
        </w:rPr>
        <w:t xml:space="preserve">test_data</w:t>
        <w:br w:clear="none"/>
      </w:r>
      <w:r>
        <w:rPr>
          <w:rStyle w:val="Text3"/>
        </w:rPr>
        <w:t xml:space="preserve"> </w:t>
        <w:br w:clear="none"/>
      </w:r>
      <w:r>
        <w:rPr>
          <w:rStyle w:val="Text56"/>
        </w:rPr>
        <w:drawing>
          <wp:inline>
            <wp:extent cx="63500" cy="63500"/>
            <wp:effectExtent l="0" r="0" t="0" b="0"/>
            <wp:docPr id="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from</w:t>
        <w:br w:clear="none"/>
      </w:r>
      <w:r>
        <w:rPr>
          <w:rStyle w:val="Text3"/>
        </w:rPr>
        <w:t xml:space="preserve"> </w:t>
        <w:br w:clear="none"/>
      </w:r>
      <w:r>
        <w:rPr>
          <w:rStyle w:val="Text21"/>
        </w:rPr>
        <w:t xml:space="preserve">.</w:t>
        <w:br w:clear="none"/>
      </w:r>
      <w:r>
        <w:rPr>
          <w:rStyle w:val="Text3"/>
        </w:rPr>
        <w:t xml:space="preserve"> </w:t>
        <w:br w:clear="none"/>
      </w:r>
      <w:r>
        <w:t xml:space="preserve">import</w:t>
        <w:br w:clear="none"/>
      </w:r>
      <w:r>
        <w:rPr>
          <w:rStyle w:val="Text3"/>
        </w:rPr>
        <w:t xml:space="preserve"> </w:t>
        <w:br w:clear="none"/>
      </w:r>
      <w:r>
        <w:rPr>
          <w:rStyle w:val="Text6"/>
        </w:rPr>
        <w:t xml:space="preserve">test_data</w:t>
        <w:br w:clear="none"/>
      </w:r>
      <w:r>
        <w:rPr>
          <w:rStyle w:val="Text3"/>
        </w:rPr>
        <w:t xml:space="preserve"> </w:t>
        <w:br w:clear="none"/>
      </w:r>
      <w:r>
        <w:rPr>
          <w:rStyle w:val="Text56"/>
        </w:rPr>
        <w:drawing>
          <wp:inline>
            <wp:extent cx="63500" cy="63500"/>
            <wp:effectExtent l="0" r="0" t="0" b="0"/>
            <wp:docPr id="1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import</w:t>
        <w:br w:clear="none"/>
      </w:r>
      <w:r>
        <w:rPr>
          <w:rStyle w:val="Text3"/>
        </w:rPr>
        <w:t xml:space="preserve"> </w:t>
        <w:br w:clear="none"/>
      </w:r>
      <w:r>
        <w:rPr>
          <w:rStyle w:val="Text21"/>
        </w:rPr>
        <w:t xml:space="preserve">test_data</w:t>
        <w:br w:clear="none"/>
      </w:r>
      <w:r>
        <w:rPr>
          <w:rStyle w:val="Text3"/>
        </w:rPr>
        <w:t xml:space="preserve"> </w:t>
        <w:br w:clear="none"/>
      </w:r>
      <w:r>
        <w:rPr>
          <w:rStyle w:val="Text56"/>
        </w:rPr>
        <w:drawing>
          <wp:inline>
            <wp:extent cx="63500" cy="63500"/>
            <wp:effectExtent l="0" r="0" t="0" b="0"/>
            <wp:docPr id="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from</w:t>
        <w:br w:clear="none"/>
      </w:r>
      <w:r>
        <w:rPr>
          <w:rStyle w:val="Text3"/>
        </w:rPr>
        <w:t xml:space="preserve"> </w:t>
        <w:br w:clear="none"/>
      </w:r>
      <w:r>
        <w:rPr>
          <w:rStyle w:val="Text21"/>
        </w:rPr>
        <w:t xml:space="preserve">.</w:t>
        <w:br w:clear="none"/>
        <w:t xml:space="preserve">.</w:t>
        <w:br w:clear="none"/>
        <w:t xml:space="preserve">io</w:t>
        <w:br w:clear="none"/>
      </w:r>
      <w:r>
        <w:rPr>
          <w:rStyle w:val="Text3"/>
        </w:rPr>
        <w:t xml:space="preserve"> </w:t>
        <w:br w:clear="none"/>
      </w:r>
      <w:r>
        <w:t xml:space="preserve">import</w:t>
        <w:br w:clear="none"/>
      </w:r>
      <w:r>
        <w:rPr>
          <w:rStyle w:val="Text3"/>
        </w:rPr>
        <w:t xml:space="preserve"> </w:t>
        <w:br w:clear="none"/>
      </w:r>
      <w:r>
        <w:rPr>
          <w:rStyle w:val="Text6"/>
        </w:rPr>
        <w:t xml:space="preserve">api</w:t>
        <w:br w:clear="none"/>
      </w:r>
      <w:r>
        <w:rPr>
          <w:rStyle w:val="Text3"/>
        </w:rPr>
        <w:t xml:space="preserve"> </w:t>
        <w:br w:clear="none"/>
      </w:r>
      <w:r>
        <w:rPr>
          <w:rStyle w:val="Text56"/>
        </w:rPr>
        <w:drawing>
          <wp:inline>
            <wp:extent cx="63500" cy="63500"/>
            <wp:effectExtent l="0" r="0" t="0" b="0"/>
            <wp:docPr id="1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a_language_learning_bridge_be_2">
        <w:r>
          <w:bookmarkStart w:id="254" w:name="callout_a_language_learning_brid_2"/>
          <w:t/>
          <w:bookmarkEnd w:id="254"/>
          <w:drawing>
            <wp:inline>
              <wp:extent cx="63500" cy="63500"/>
              <wp:effectExtent l="0" r="0" t="0" b="0"/>
              <wp:docPr id="1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Imports the </w:t>
      </w:r>
      <w:r>
        <w:rPr>
          <w:rStyle w:val="Text1"/>
        </w:rPr>
        <w:t>test_data.py</w:t>
      </w:r>
      <w:r>
        <w:t xml:space="preserve"> module absolutely, from the package’s head directory.</w:t>
      </w:r>
      <w:r>
        <w:rPr>
          <w:rStyle w:val="Text57"/>
        </w:rPr>
        <w:bookmarkStart w:id="255" w:name="idm45607817101776"/>
        <w:t/>
        <w:bookmarkEnd w:id="255"/>
        <w:bookmarkStart w:id="256" w:name="idm45607817101104"/>
        <w:t/>
        <w:bookmarkEnd w:id="256"/>
      </w:r>
    </w:p>
    <w:p>
      <w:pPr>
        <w:pStyle w:val="Para 03"/>
      </w:pPr>
      <w:hyperlink w:anchor="co_a_language_learning_bridge_be_3">
        <w:r>
          <w:bookmarkStart w:id="257" w:name="callout_a_language_learning_brid_3"/>
          <w:t/>
          <w:bookmarkEnd w:id="257"/>
          <w:drawing>
            <wp:inline>
              <wp:extent cx="63500" cy="63500"/>
              <wp:effectExtent l="0" r="0" t="0" b="0"/>
              <wp:docPr id="1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An explicit (</w:t>
      </w:r>
      <w:r>
        <w:rPr>
          <w:rStyle w:val="Text1"/>
        </w:rPr>
        <w:t>. import</w:t>
      </w:r>
      <w:r>
        <w:t>) and implicit relative import.</w:t>
      </w:r>
    </w:p>
    <w:p>
      <w:pPr>
        <w:pStyle w:val="Para 03"/>
      </w:pPr>
      <w:hyperlink w:anchor="co_a_language_learning_bridge_be_5">
        <w:r>
          <w:bookmarkStart w:id="258" w:name="callout_a_language_learning_brid_4"/>
          <w:t/>
          <w:bookmarkEnd w:id="258"/>
          <w:drawing>
            <wp:inline>
              <wp:extent cx="63500" cy="63500"/>
              <wp:effectExtent l="0" r="0" t="0" b="0"/>
              <wp:docPr id="1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A relative import from a sibling package of </w:t>
      </w:r>
      <w:r>
        <w:rPr>
          <w:rStyle w:val="Text1"/>
        </w:rPr>
        <w:t>tests</w:t>
      </w:r>
      <w:r>
        <w:t>.</w:t>
      </w:r>
    </w:p>
    <w:p>
      <w:bookmarkStart w:id="259" w:name="JavaScript_Modules__JavaScript_n"/>
      <w:pPr>
        <w:keepNext/>
        <w:pStyle w:val="Heading 2"/>
      </w:pPr>
      <w:r>
        <w:t>JavaScript Modules</w:t>
      </w:r>
      <w:bookmarkEnd w:id="259"/>
    </w:p>
    <w:p>
      <w:pPr>
        <w:pStyle w:val="Normal"/>
      </w:pPr>
      <w:r>
        <w:t>JavaScript now has modules with import and export of encapsulated variables.</w:t>
      </w:r>
      <w:r>
        <w:rPr>
          <w:rStyle w:val="Text57"/>
        </w:rPr>
        <w:bookmarkStart w:id="260" w:name="idm45607817067232"/>
        <w:t/>
        <w:bookmarkEnd w:id="260"/>
        <w:bookmarkStart w:id="261" w:name="idm45607817065984"/>
        <w:t/>
        <w:bookmarkEnd w:id="261"/>
      </w:r>
      <w:r>
        <w:t xml:space="preserve"> JS cherry-picked its import syntax, using a lot of stuff that will be familiar to Pythonistas but, in my opinion, improving on it. Here’s a brief run-down:</w:t>
      </w:r>
    </w:p>
    <w:p>
      <w:pPr>
        <w:pStyle w:val="Normal"/>
      </w:pPr>
      <w:r>
        <w:t xml:space="preserve">Let’s say we have a JS entry-point module </w:t>
      </w:r>
      <w:r>
        <w:rPr>
          <w:rStyle w:val="Text1"/>
        </w:rPr>
        <w:t>index.js</w:t>
      </w:r>
      <w:r>
        <w:t xml:space="preserve">, which wants to use some functions or objects from a library module </w:t>
      </w:r>
      <w:r>
        <w:rPr>
          <w:rStyle w:val="Text1"/>
        </w:rPr>
        <w:t>libFoo.js</w:t>
      </w:r>
      <w:r>
        <w:t xml:space="preserve"> in a </w:t>
      </w:r>
      <w:r>
        <w:rPr>
          <w:rStyle w:val="Text1"/>
        </w:rPr>
        <w:t>lib</w:t>
      </w:r>
      <w:r>
        <w:t xml:space="preserve"> directory. The file structure looks like this:</w:t>
      </w:r>
    </w:p>
    <w:p>
      <w:pPr>
        <w:pStyle w:val="Para 11"/>
      </w:pPr>
      <w:r>
        <w:t xml:space="preserve">.</w:t>
        <w:br w:clear="none"/>
        <w:t xml:space="preserve">├── index.mjs</w:t>
        <w:br w:clear="none"/>
        <w:t xml:space="preserve">└── lib</w:t>
        <w:br w:clear="none"/>
        <w:t xml:space="preserve">    └── libFoo.mjs</w:t>
        <w:br w:clear="none"/>
      </w:r>
    </w:p>
    <w:p>
      <w:pPr>
        <w:pStyle w:val="Normal"/>
      </w:pPr>
      <w:r>
        <w:t xml:space="preserve">In </w:t>
      </w:r>
      <w:r>
        <w:rPr>
          <w:rStyle w:val="Text1"/>
        </w:rPr>
        <w:t>libFoo.mjs</w:t>
      </w:r>
      <w:r>
        <w:t xml:space="preserve"> we export a dummy function and can use </w:t>
      </w:r>
      <w:r>
        <w:rPr>
          <w:rStyle w:val="Text1"/>
        </w:rPr>
        <w:t>export default</w:t>
      </w:r>
      <w:r>
        <w:t xml:space="preserve"> to export a single object for the module, typically an API with, for example, utility methods:</w:t>
      </w:r>
    </w:p>
    <w:p>
      <w:pPr>
        <w:pStyle w:val="Para 05"/>
      </w:pPr>
      <w:r>
        <w:rPr>
          <w:rStyle w:val="Text8"/>
        </w:rPr>
        <w:t xml:space="preserve">// lib/libFoo.mjs</w:t>
        <w:br w:clear="none"/>
      </w:r>
      <w:r>
        <w:rPr>
          <w:rStyle w:val="Text9"/>
        </w:rPr>
        <w:t xml:space="preserve">export</w:t>
        <w:br w:clear="none"/>
      </w:r>
      <w:r>
        <w:rPr>
          <w:rStyle w:val="Text3"/>
        </w:rPr>
        <w:t xml:space="preserve"> </w:t>
        <w:br w:clear="none"/>
      </w:r>
      <w:r>
        <w:rPr>
          <w:rStyle w:val="Text9"/>
        </w:rPr>
        <w:t xml:space="preserve">let</w:t>
        <w:br w:clear="none"/>
      </w:r>
      <w:r>
        <w:rPr>
          <w:rStyle w:val="Text3"/>
        </w:rPr>
        <w:t xml:space="preserve"> </w:t>
        <w:br w:clear="none"/>
      </w:r>
      <w:r>
        <w:t xml:space="preserve">findOdds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a</w:t>
        <w:br w:clear="none"/>
      </w:r>
      <w:r>
        <w:rPr>
          <w:rStyle w:val="Text5"/>
        </w:rPr>
        <w:t xml:space="preserve">.</w:t>
        <w:br w:clear="none"/>
      </w:r>
      <w:r>
        <w:t xml:space="preserve">filter</w:t>
        <w:br w:clear="none"/>
      </w:r>
      <w:r>
        <w:rPr>
          <w:rStyle w:val="Text5"/>
        </w:rPr>
        <w:t xml:space="preserve">(</w:t>
        <w:br w:clear="none"/>
      </w:r>
      <w:r>
        <w:t xml:space="preserve">x</w:t>
        <w:br w:clear="none"/>
      </w:r>
      <w:r>
        <w:rPr>
          <w:rStyle w:val="Text3"/>
        </w:rPr>
        <w:t xml:space="preserve"> </w:t>
        <w:br w:clear="none"/>
      </w:r>
      <w:r>
        <w:rPr>
          <w:rStyle w:val="Text10"/>
        </w:rPr>
        <w:t xml:space="preserve">=&gt;</w:t>
        <w:br w:clear="none"/>
      </w:r>
      <w:r>
        <w:rPr>
          <w:rStyle w:val="Text3"/>
        </w:rPr>
        <w:t xml:space="preserve"> </w:t>
        <w:br w:clear="none"/>
      </w:r>
      <w:r>
        <w:t xml:space="preserve">x</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api</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findOdds</w:t>
        <w:br w:clear="none"/>
      </w:r>
      <w:r>
        <w:rPr>
          <w:rStyle w:val="Text5"/>
        </w:rPr>
        <w:t xml:space="preserve">}</w:t>
        <w:br w:clear="none"/>
      </w:r>
      <w:r>
        <w:rPr>
          <w:rStyle w:val="Text3"/>
        </w:rPr>
        <w:t xml:space="preserve"> </w:t>
        <w:br w:clear="none"/>
      </w:r>
      <w:r>
        <w:rPr>
          <w:rStyle w:val="Text56"/>
        </w:rPr>
        <w:drawing>
          <wp:inline>
            <wp:extent cx="63500" cy="63500"/>
            <wp:effectExtent l="0" r="0" t="0" b="0"/>
            <wp:docPr id="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9"/>
        </w:rPr>
        <w:t xml:space="preserve">export</w:t>
        <w:br w:clear="none"/>
      </w:r>
      <w:r>
        <w:rPr>
          <w:rStyle w:val="Text3"/>
        </w:rPr>
        <w:t xml:space="preserve"> </w:t>
        <w:br w:clear="none"/>
      </w:r>
      <w:r>
        <w:rPr>
          <w:rStyle w:val="Text9"/>
        </w:rPr>
        <w:t xml:space="preserve">default</w:t>
        <w:br w:clear="none"/>
      </w:r>
      <w:r>
        <w:rPr>
          <w:rStyle w:val="Text3"/>
        </w:rPr>
        <w:t xml:space="preserve"> </w:t>
        <w:br w:clear="none"/>
      </w:r>
      <w:r>
        <w:t xml:space="preserve">api</w:t>
        <w:br w:clear="none"/>
      </w:r>
    </w:p>
    <w:p>
      <w:pPr>
        <w:pStyle w:val="Para 03"/>
      </w:pPr>
      <w:hyperlink w:anchor="co_a_language_learning_bridge_be_6">
        <w:r>
          <w:bookmarkStart w:id="262" w:name="callout_a_language_learning_brid_5"/>
          <w:t/>
          <w:bookmarkEnd w:id="262"/>
          <w:drawing>
            <wp:inline>
              <wp:extent cx="63500" cy="63500"/>
              <wp:effectExtent l="0" r="0" t="0" b="0"/>
              <wp:docPr id="1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An example of object creation with shorthand property name, equivalent to </w:t>
      </w:r>
      <w:r>
        <w:rPr>
          <w:rStyle w:val="Text1"/>
        </w:rPr>
        <w:t>{findOdds: findOdds}</w:t>
      </w:r>
    </w:p>
    <w:p>
      <w:pPr>
        <w:pStyle w:val="Normal"/>
      </w:pPr>
      <w:r>
        <w:t xml:space="preserve">To import the exported functions and objects from our index module we use the </w:t>
      </w:r>
      <w:r>
        <w:rPr>
          <w:rStyle w:val="Text1"/>
        </w:rPr>
        <w:t>import</w:t>
      </w:r>
      <w:r>
        <w:t xml:space="preserve"> statement, which allows us to import the default API or select exported variables by name </w:t>
      </w:r>
      <w:r>
        <w:rPr>
          <w:rStyle w:val="Text57"/>
        </w:rPr>
        <w:bookmarkStart w:id="263" w:name="idm45607817016176"/>
        <w:t/>
        <w:bookmarkEnd w:id="263"/>
      </w:r>
      <w:r>
        <w:t>using curly brackets:</w:t>
      </w:r>
    </w:p>
    <w:p>
      <w:pPr>
        <w:pStyle w:val="Para 05"/>
      </w:pPr>
      <w:r>
        <w:rPr>
          <w:rStyle w:val="Text8"/>
        </w:rPr>
        <w:t xml:space="preserve">// index.mjs</w:t>
        <w:br w:clear="none"/>
      </w:r>
      <w:r>
        <w:rPr>
          <w:rStyle w:val="Text7"/>
        </w:rPr>
        <w:t xml:space="preserve"/>
        <w:br w:clear="none"/>
      </w:r>
      <w:r>
        <w:rPr>
          <w:rStyle w:val="Text9"/>
        </w:rPr>
        <w:t xml:space="preserve">import</w:t>
        <w:br w:clear="none"/>
      </w:r>
      <w:r>
        <w:rPr>
          <w:rStyle w:val="Text7"/>
        </w:rPr>
        <w:t xml:space="preserve"> </w:t>
        <w:br w:clear="none"/>
      </w:r>
      <w:r>
        <w:t xml:space="preserve">api</w:t>
        <w:br w:clear="none"/>
      </w:r>
      <w:r>
        <w:rPr>
          <w:rStyle w:val="Text7"/>
        </w:rPr>
        <w:t xml:space="preserve"> </w:t>
        <w:br w:clear="none"/>
      </w:r>
      <w:r>
        <w:t xml:space="preserve">from</w:t>
        <w:br w:clear="none"/>
      </w:r>
      <w:r>
        <w:rPr>
          <w:rStyle w:val="Text7"/>
        </w:rPr>
        <w:t xml:space="preserve"> </w:t>
        <w:br w:clear="none"/>
      </w:r>
      <w:r>
        <w:rPr>
          <w:rStyle w:val="Text2"/>
        </w:rPr>
        <w:t xml:space="preserve">'./lib/libFoo.mjs'</w:t>
        <w:br w:clear="none"/>
      </w:r>
      <w:r>
        <w:rPr>
          <w:rStyle w:val="Text7"/>
        </w:rPr>
        <w:t xml:space="preserve"/>
        <w:br w:clear="none"/>
      </w:r>
      <w:r>
        <w:rPr>
          <w:rStyle w:val="Text9"/>
        </w:rPr>
        <w:t xml:space="preserve">import</w:t>
        <w:br w:clear="none"/>
      </w:r>
      <w:r>
        <w:rPr>
          <w:rStyle w:val="Text7"/>
        </w:rPr>
        <w:t xml:space="preserve"> </w:t>
        <w:br w:clear="none"/>
      </w:r>
      <w:r>
        <w:rPr>
          <w:rStyle w:val="Text5"/>
        </w:rPr>
        <w:t xml:space="preserve">{</w:t>
        <w:br w:clear="none"/>
      </w:r>
      <w:r>
        <w:rPr>
          <w:rStyle w:val="Text7"/>
        </w:rPr>
        <w:t xml:space="preserve"> </w:t>
        <w:br w:clear="none"/>
      </w:r>
      <w:r>
        <w:t xml:space="preserve">findOdds</w:t>
        <w:br w:clear="none"/>
      </w:r>
      <w:r>
        <w:rPr>
          <w:rStyle w:val="Text7"/>
        </w:rPr>
        <w:t xml:space="preserve"> </w:t>
        <w:br w:clear="none"/>
      </w:r>
      <w:r>
        <w:rPr>
          <w:rStyle w:val="Text5"/>
        </w:rPr>
        <w:t xml:space="preserve">}</w:t>
        <w:br w:clear="none"/>
      </w:r>
      <w:r>
        <w:rPr>
          <w:rStyle w:val="Text7"/>
        </w:rPr>
        <w:t xml:space="preserve"> </w:t>
        <w:br w:clear="none"/>
      </w:r>
      <w:r>
        <w:t xml:space="preserve">from</w:t>
        <w:br w:clear="none"/>
      </w:r>
      <w:r>
        <w:rPr>
          <w:rStyle w:val="Text7"/>
        </w:rPr>
        <w:t xml:space="preserve"> </w:t>
        <w:br w:clear="none"/>
      </w:r>
      <w:r>
        <w:rPr>
          <w:rStyle w:val="Text2"/>
        </w:rPr>
        <w:t xml:space="preserve">'./lib/libFoo.mjs'</w:t>
        <w:br w:clear="none"/>
      </w:r>
      <w:r>
        <w:rPr>
          <w:rStyle w:val="Text7"/>
        </w:rPr>
        <w:t xml:space="preserve"/>
        <w:br w:clear="none"/>
        <w:t xml:space="preserve"/>
        <w:br w:clear="none"/>
      </w:r>
      <w:r>
        <w:rPr>
          <w:rStyle w:val="Text9"/>
        </w:rPr>
        <w:t xml:space="preserve">let</w:t>
        <w:br w:clear="none"/>
      </w:r>
      <w:r>
        <w:rPr>
          <w:rStyle w:val="Text7"/>
        </w:rPr>
        <w:t xml:space="preserve"> </w:t>
        <w:br w:clear="none"/>
      </w:r>
      <w:r>
        <w:t xml:space="preserve">odds</w:t>
        <w:br w:clear="none"/>
      </w:r>
      <w:r>
        <w:rPr>
          <w:rStyle w:val="Text7"/>
        </w:rPr>
        <w:t xml:space="preserve"> </w:t>
        <w:br w:clear="none"/>
      </w:r>
      <w:r>
        <w:rPr>
          <w:rStyle w:val="Text10"/>
        </w:rPr>
        <w:t xml:space="preserve">=</w:t>
        <w:br w:clear="none"/>
      </w:r>
      <w:r>
        <w:rPr>
          <w:rStyle w:val="Text7"/>
        </w:rPr>
        <w:t xml:space="preserve"> </w:t>
        <w:br w:clear="none"/>
      </w:r>
      <w:r>
        <w:t xml:space="preserve">findOdds</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24</w:t>
        <w:br w:clear="none"/>
      </w:r>
      <w:r>
        <w:rPr>
          <w:rStyle w:val="Text5"/>
        </w:rPr>
        <w:t xml:space="preserve">,</w:t>
        <w:br w:clear="none"/>
      </w:r>
      <w:r>
        <w:rPr>
          <w:rStyle w:val="Text7"/>
        </w:rPr>
        <w:t xml:space="preserve"> </w:t>
        <w:br w:clear="none"/>
      </w:r>
      <w:r>
        <w:rPr>
          <w:rStyle w:val="Text11"/>
        </w:rPr>
        <w:t xml:space="preserve">33</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66</w:t>
        <w:br w:clear="none"/>
      </w:r>
      <w:r>
        <w:rPr>
          <w:rStyle w:val="Text5"/>
        </w:rPr>
        <w:t xml:space="preserve">,</w:t>
        <w:br w:clear="none"/>
      </w:r>
      <w:r>
        <w:rPr>
          <w:rStyle w:val="Text7"/>
        </w:rPr>
        <w:t xml:space="preserve"> </w:t>
        <w:br w:clear="none"/>
      </w:r>
      <w:r>
        <w:rPr>
          <w:rStyle w:val="Text11"/>
        </w:rPr>
        <w:t xml:space="preserve">24</w:t>
        <w:br w:clear="none"/>
      </w:r>
      <w:r>
        <w:rPr>
          <w:rStyle w:val="Text5"/>
        </w:rPr>
        <w:t xml:space="preserve">])</w:t>
        <w:br w:clear="none"/>
      </w:r>
      <w:r>
        <w:rPr>
          <w:rStyle w:val="Text7"/>
        </w:rPr>
        <w:t xml:space="preserve"/>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'Odd numbers: '</w:t>
        <w:br w:clear="none"/>
      </w:r>
      <w:r>
        <w:rPr>
          <w:rStyle w:val="Text5"/>
        </w:rPr>
        <w:t xml:space="preserve">,</w:t>
        <w:br w:clear="none"/>
      </w:r>
      <w:r>
        <w:rPr>
          <w:rStyle w:val="Text7"/>
        </w:rPr>
        <w:t xml:space="preserve"> </w:t>
        <w:br w:clear="none"/>
      </w:r>
      <w:r>
        <w:t xml:space="preserve">odds</w:t>
        <w:br w:clear="none"/>
      </w:r>
      <w:r>
        <w:rPr>
          <w:rStyle w:val="Text5"/>
        </w:rPr>
        <w:t xml:space="preserve">)</w:t>
        <w:br w:clear="none"/>
      </w:r>
      <w:r>
        <w:rPr>
          <w:rStyle w:val="Text7"/>
        </w:rPr>
        <w:t xml:space="preserve"/>
        <w:br w:clear="none"/>
        <w:t xml:space="preserve"/>
        <w:br w:clear="none"/>
      </w:r>
      <w:r>
        <w:t xml:space="preserve">odds</w:t>
        <w:br w:clear="none"/>
      </w:r>
      <w:r>
        <w:rPr>
          <w:rStyle w:val="Text7"/>
        </w:rPr>
        <w:t xml:space="preserve"> </w:t>
        <w:br w:clear="none"/>
      </w:r>
      <w:r>
        <w:rPr>
          <w:rStyle w:val="Text10"/>
        </w:rPr>
        <w:t xml:space="preserve">=</w:t>
        <w:br w:clear="none"/>
      </w:r>
      <w:r>
        <w:rPr>
          <w:rStyle w:val="Text7"/>
        </w:rPr>
        <w:t xml:space="preserve"> </w:t>
        <w:br w:clear="none"/>
      </w:r>
      <w:r>
        <w:t xml:space="preserve">api</w:t>
        <w:br w:clear="none"/>
      </w:r>
      <w:r>
        <w:rPr>
          <w:rStyle w:val="Text5"/>
        </w:rPr>
        <w:t xml:space="preserve">.</w:t>
        <w:br w:clear="none"/>
      </w:r>
      <w:r>
        <w:t xml:space="preserve">findOdds</w:t>
        <w:br w:clear="none"/>
      </w:r>
      <w:r>
        <w:rPr>
          <w:rStyle w:val="Text5"/>
        </w:rPr>
        <w:t xml:space="preserve">([</w:t>
        <w:br w:clear="none"/>
      </w:r>
      <w:r>
        <w:rPr>
          <w:rStyle w:val="Text11"/>
        </w:rPr>
        <w:t xml:space="preserve">12</w:t>
        <w:br w:clear="none"/>
      </w:r>
      <w:r>
        <w:rPr>
          <w:rStyle w:val="Text5"/>
        </w:rPr>
        <w:t xml:space="preserve">,</w:t>
        <w:br w:clear="none"/>
      </w:r>
      <w:r>
        <w:rPr>
          <w:rStyle w:val="Text7"/>
        </w:rPr>
        <w:t xml:space="preserve"> </w:t>
        <w:br w:clear="none"/>
      </w:r>
      <w:r>
        <w:rPr>
          <w:rStyle w:val="Text11"/>
        </w:rPr>
        <w:t xml:space="preserve">43</w:t>
        <w:br w:clear="none"/>
      </w:r>
      <w:r>
        <w:rPr>
          <w:rStyle w:val="Text5"/>
        </w:rPr>
        <w:t xml:space="preserve">,</w:t>
        <w:br w:clear="none"/>
      </w:r>
      <w:r>
        <w:rPr>
          <w:rStyle w:val="Text7"/>
        </w:rPr>
        <w:t xml:space="preserve"> </w:t>
        <w:br w:clear="none"/>
      </w:r>
      <w:r>
        <w:rPr>
          <w:rStyle w:val="Text11"/>
        </w:rPr>
        <w:t xml:space="preserve">22</w:t>
        <w:br w:clear="none"/>
      </w:r>
      <w:r>
        <w:rPr>
          <w:rStyle w:val="Text5"/>
        </w:rPr>
        <w:t xml:space="preserve">,</w:t>
        <w:br w:clear="none"/>
      </w:r>
      <w:r>
        <w:rPr>
          <w:rStyle w:val="Text7"/>
        </w:rPr>
        <w:t xml:space="preserve"> </w:t>
        <w:br w:clear="none"/>
      </w:r>
      <w:r>
        <w:rPr>
          <w:rStyle w:val="Text11"/>
        </w:rPr>
        <w:t xml:space="preserve">39</w:t>
        <w:br w:clear="none"/>
      </w:r>
      <w:r>
        <w:rPr>
          <w:rStyle w:val="Text5"/>
        </w:rPr>
        <w:t xml:space="preserve">,</w:t>
        <w:br w:clear="none"/>
      </w:r>
      <w:r>
        <w:rPr>
          <w:rStyle w:val="Text7"/>
        </w:rPr>
        <w:t xml:space="preserve"> </w:t>
        <w:br w:clear="none"/>
      </w:r>
      <w:r>
        <w:rPr>
          <w:rStyle w:val="Text11"/>
        </w:rPr>
        <w:t xml:space="preserve">52</w:t>
        <w:br w:clear="none"/>
      </w:r>
      <w:r>
        <w:rPr>
          <w:rStyle w:val="Text5"/>
        </w:rPr>
        <w:t xml:space="preserve">,</w:t>
        <w:br w:clear="none"/>
      </w:r>
      <w:r>
        <w:rPr>
          <w:rStyle w:val="Text7"/>
        </w:rPr>
        <w:t xml:space="preserve"> </w:t>
        <w:br w:clear="none"/>
      </w:r>
      <w:r>
        <w:rPr>
          <w:rStyle w:val="Text11"/>
        </w:rPr>
        <w:t xml:space="preserve">21</w:t>
        <w:br w:clear="none"/>
      </w:r>
      <w:r>
        <w:rPr>
          <w:rStyle w:val="Text5"/>
        </w:rPr>
        <w:t xml:space="preserve">])</w:t>
        <w:br w:clear="none"/>
      </w:r>
      <w:r>
        <w:rPr>
          <w:rStyle w:val="Text7"/>
        </w:rPr>
        <w:t xml:space="preserve"/>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'Odd numbers: '</w:t>
        <w:br w:clear="none"/>
      </w:r>
      <w:r>
        <w:rPr>
          <w:rStyle w:val="Text5"/>
        </w:rPr>
        <w:t xml:space="preserve">,</w:t>
        <w:br w:clear="none"/>
      </w:r>
      <w:r>
        <w:rPr>
          <w:rStyle w:val="Text7"/>
        </w:rPr>
        <w:t xml:space="preserve"> </w:t>
        <w:br w:clear="none"/>
      </w:r>
      <w:r>
        <w:t xml:space="preserve">odds</w:t>
        <w:br w:clear="none"/>
      </w:r>
      <w:r>
        <w:rPr>
          <w:rStyle w:val="Text5"/>
        </w:rPr>
        <w:t xml:space="preserve">)</w:t>
        <w:br w:clear="none"/>
      </w:r>
    </w:p>
    <w:p>
      <w:pPr>
        <w:pStyle w:val="Normal"/>
      </w:pPr>
      <w:r>
        <w:t xml:space="preserve">JS imports also support </w:t>
      </w:r>
      <w:r>
        <w:rPr>
          <w:rStyle w:val="Text57"/>
        </w:rPr>
        <w:bookmarkStart w:id="264" w:name="idm45607816968688"/>
        <w:t/>
        <w:bookmarkEnd w:id="264"/>
      </w:r>
      <w:r>
        <w:t>aliasing, which can be a great code sanitizer:</w:t>
      </w:r>
    </w:p>
    <w:p>
      <w:pPr>
        <w:pStyle w:val="Para 10"/>
      </w:pPr>
      <w:r>
        <w:rPr>
          <w:rStyle w:val="Text8"/>
        </w:rPr>
        <w:t xml:space="preserve">// index.mjs</w:t>
        <w:br w:clear="none"/>
      </w:r>
      <w:r>
        <w:rPr>
          <w:rStyle w:val="Text7"/>
        </w:rPr>
        <w:t xml:space="preserve"/>
        <w:br w:clear="none"/>
      </w:r>
      <w:r>
        <w:rPr>
          <w:rStyle w:val="Text9"/>
        </w:rPr>
        <w:t xml:space="preserve">import</w:t>
        <w:br w:clear="none"/>
      </w:r>
      <w:r>
        <w:rPr>
          <w:rStyle w:val="Text7"/>
        </w:rPr>
        <w:t xml:space="preserve"> </w:t>
        <w:br w:clear="none"/>
      </w:r>
      <w:r>
        <w:rPr>
          <w:rStyle w:val="Text6"/>
        </w:rPr>
        <w:t xml:space="preserve">api</w:t>
        <w:br w:clear="none"/>
      </w:r>
      <w:r>
        <w:rPr>
          <w:rStyle w:val="Text7"/>
        </w:rPr>
        <w:t xml:space="preserve"> </w:t>
        <w:br w:clear="none"/>
      </w:r>
      <w:r>
        <w:rPr>
          <w:rStyle w:val="Text6"/>
        </w:rPr>
        <w:t xml:space="preserve">as</w:t>
        <w:br w:clear="none"/>
      </w:r>
      <w:r>
        <w:rPr>
          <w:rStyle w:val="Text7"/>
        </w:rPr>
        <w:t xml:space="preserve"> </w:t>
        <w:br w:clear="none"/>
      </w:r>
      <w:r>
        <w:rPr>
          <w:rStyle w:val="Text6"/>
        </w:rPr>
        <w:t xml:space="preserve">foo</w:t>
        <w:br w:clear="none"/>
      </w:r>
      <w:r>
        <w:rPr>
          <w:rStyle w:val="Text7"/>
        </w:rPr>
        <w:t xml:space="preserve"> </w:t>
        <w:br w:clear="none"/>
      </w:r>
      <w:r>
        <w:rPr>
          <w:rStyle w:val="Text6"/>
        </w:rPr>
        <w:t xml:space="preserve">from</w:t>
        <w:br w:clear="none"/>
      </w:r>
      <w:r>
        <w:rPr>
          <w:rStyle w:val="Text7"/>
        </w:rPr>
        <w:t xml:space="preserve"> </w:t>
        <w:br w:clear="none"/>
      </w:r>
      <w:r>
        <w:t xml:space="preserve">'./lib/libFoo.mjs'</w:t>
        <w:br w:clear="none"/>
      </w:r>
      <w:r>
        <w:rPr>
          <w:rStyle w:val="Text7"/>
        </w:rPr>
        <w:t xml:space="preserve"/>
        <w:br w:clear="none"/>
      </w:r>
      <w:r>
        <w:rPr>
          <w:rStyle w:val="Text9"/>
        </w:rPr>
        <w:t xml:space="preserve">import</w:t>
        <w:br w:clear="none"/>
      </w:r>
      <w:r>
        <w:rPr>
          <w:rStyle w:val="Text7"/>
        </w:rPr>
        <w:t xml:space="preserve"> </w:t>
        <w:br w:clear="none"/>
      </w:r>
      <w:r>
        <w:rPr>
          <w:rStyle w:val="Text5"/>
        </w:rPr>
        <w:t xml:space="preserve">{</w:t>
        <w:br w:clear="none"/>
      </w:r>
      <w:r>
        <w:rPr>
          <w:rStyle w:val="Text7"/>
        </w:rPr>
        <w:t xml:space="preserve"> </w:t>
        <w:br w:clear="none"/>
      </w:r>
      <w:r>
        <w:rPr>
          <w:rStyle w:val="Text6"/>
        </w:rPr>
        <w:t xml:space="preserve">findOdds</w:t>
        <w:br w:clear="none"/>
      </w:r>
      <w:r>
        <w:rPr>
          <w:rStyle w:val="Text7"/>
        </w:rPr>
        <w:t xml:space="preserve"> </w:t>
        <w:br w:clear="none"/>
      </w:r>
      <w:r>
        <w:rPr>
          <w:rStyle w:val="Text6"/>
        </w:rPr>
        <w:t xml:space="preserve">as</w:t>
        <w:br w:clear="none"/>
      </w:r>
      <w:r>
        <w:rPr>
          <w:rStyle w:val="Text7"/>
        </w:rPr>
        <w:t xml:space="preserve"> </w:t>
        <w:br w:clear="none"/>
      </w:r>
      <w:r>
        <w:rPr>
          <w:rStyle w:val="Text6"/>
        </w:rPr>
        <w:t xml:space="preserve">odds</w:t>
        <w:br w:clear="none"/>
      </w:r>
      <w:r>
        <w:rPr>
          <w:rStyle w:val="Text7"/>
        </w:rPr>
        <w:t xml:space="preserve"> </w:t>
        <w:br w:clear="none"/>
      </w:r>
      <w:r>
        <w:rPr>
          <w:rStyle w:val="Text5"/>
        </w:rPr>
        <w:t xml:space="preserve">}</w:t>
        <w:br w:clear="none"/>
      </w:r>
      <w:r>
        <w:rPr>
          <w:rStyle w:val="Text7"/>
        </w:rPr>
        <w:t xml:space="preserve"> </w:t>
        <w:br w:clear="none"/>
      </w:r>
      <w:r>
        <w:rPr>
          <w:rStyle w:val="Text6"/>
        </w:rPr>
        <w:t xml:space="preserve">from</w:t>
        <w:br w:clear="none"/>
      </w:r>
      <w:r>
        <w:rPr>
          <w:rStyle w:val="Text7"/>
        </w:rPr>
        <w:t xml:space="preserve"> </w:t>
        <w:br w:clear="none"/>
      </w:r>
      <w:r>
        <w:t xml:space="preserve">'./lib/libFoo.mjs'</w:t>
        <w:br w:clear="none"/>
      </w:r>
      <w:r>
        <w:rPr>
          <w:rStyle w:val="Text7"/>
        </w:rPr>
        <w:t xml:space="preserve"/>
        <w:br w:clear="none"/>
      </w:r>
      <w:r>
        <w:rPr>
          <w:rStyle w:val="Text8"/>
        </w:rPr>
        <w:t xml:space="preserve">// ...</w:t>
        <w:br w:clear="none"/>
      </w:r>
    </w:p>
    <w:p>
      <w:pPr>
        <w:pStyle w:val="Normal"/>
      </w:pPr>
      <w:r>
        <w:t xml:space="preserve">As you can see, JavaScript imports and exports are very similar to Python’s, though a little more user-friendly in my experience. You can see more details in Mozilla’s documentation for </w:t>
      </w:r>
      <w:hyperlink r:id="rId241">
        <w:r>
          <w:rPr>
            <w:rStyle w:val="Text0"/>
          </w:rPr>
          <w:t>exports</w:t>
        </w:r>
      </w:hyperlink>
      <w:r>
        <w:t xml:space="preserve"> and </w:t>
      </w:r>
      <w:hyperlink r:id="rId242">
        <w:r>
          <w:rPr>
            <w:rStyle w:val="Text0"/>
          </w:rPr>
          <w:t>imports</w:t>
        </w:r>
      </w:hyperlink>
      <w:r>
        <w:t>.</w:t>
      </w:r>
    </w:p>
    <w:p>
      <w:bookmarkStart w:id="265" w:name="Keeping_Your_Namespaces_Clean__T"/>
      <w:pPr>
        <w:keepNext/>
        <w:pStyle w:val="Heading 2"/>
      </w:pPr>
      <w:r>
        <w:t>Keeping Your Namespaces Clean</w:t>
      </w:r>
      <w:bookmarkEnd w:id="265"/>
    </w:p>
    <w:p>
      <w:pPr>
        <w:pStyle w:val="Normal"/>
      </w:pPr>
      <w:r>
        <w:t xml:space="preserve">The variables defined in Python modules are encapsulated, which means that unless you import them explicitly (e.g., </w:t>
      </w:r>
      <w:r>
        <w:rPr>
          <w:rStyle w:val="Text1"/>
        </w:rPr>
        <w:t>from foo import baa</w:t>
      </w:r>
      <w:r>
        <w:t xml:space="preserve">), you will be accessing them from the imported module’s namespace using dot notation (e.g., </w:t>
      </w:r>
      <w:r>
        <w:rPr>
          <w:rStyle w:val="Text1"/>
        </w:rPr>
        <w:t>foo.baa</w:t>
      </w:r>
      <w:r>
        <w:t xml:space="preserve">). </w:t>
      </w:r>
      <w:r>
        <w:rPr>
          <w:rStyle w:val="Text57"/>
        </w:rPr>
        <w:bookmarkStart w:id="266" w:name="idm45607819376432"/>
        <w:t/>
        <w:bookmarkEnd w:id="266"/>
        <w:bookmarkStart w:id="267" w:name="idm45607819374896"/>
        <w:t/>
        <w:bookmarkEnd w:id="267"/>
        <w:bookmarkStart w:id="268" w:name="idm45607819374256"/>
        <w:t/>
        <w:bookmarkEnd w:id="268"/>
        <w:bookmarkStart w:id="269" w:name="idm45607819373104"/>
        <w:t/>
        <w:bookmarkEnd w:id="269"/>
      </w:r>
      <w:r>
        <w:t>This modularization of the global namespace is quite rightly seen as a very good thing and plays to one of Python’s key tenets: the importance of explicit statements over implicit. When analyzing someone’s Python code you should be able to see exactly where a class, function, or variable has come from. Just as importantly, preserving the namespace limits the chance of conflicting or masking variables—a big potential problem as codebases get larger.</w:t>
      </w:r>
    </w:p>
    <w:p>
      <w:pPr>
        <w:pStyle w:val="Normal"/>
      </w:pPr>
      <w:r>
        <w:t xml:space="preserve">In the past one of the main criticisms of JavaScript, and a fair one, was that it played fast and loose with namespace conventions. The most egregious example of this is that variables declared outside of functions or missing the </w:t>
      </w:r>
      <w:r>
        <w:rPr>
          <w:rStyle w:val="Text1"/>
        </w:rPr>
        <w:t>var</w:t>
      </w:r>
      <w:r>
        <w:t xml:space="preserve"> keyword</w:t>
      </w:r>
      <w:hyperlink w:anchor="6_You_can_eliminate_the_possibil">
        <w:r>
          <w:rPr>
            <w:rStyle w:val="Text29"/>
          </w:rPr>
          <w:bookmarkStart w:id="270" w:name="6_1"/>
          <w:t>6</w:t>
          <w:bookmarkEnd w:id="270"/>
        </w:r>
      </w:hyperlink>
      <w:r>
        <w:t xml:space="preserve"> are global rather than confined to the script in which they are declared. With modern, modular JavaScript you get Python-like encapsulation with imported and exported variables.</w:t>
      </w:r>
      <w:r>
        <w:rPr>
          <w:rStyle w:val="Text57"/>
        </w:rPr>
        <w:bookmarkStart w:id="271" w:name="idm45607819369472"/>
        <w:t/>
        <w:bookmarkEnd w:id="271"/>
      </w:r>
    </w:p>
    <w:p>
      <w:pPr>
        <w:pStyle w:val="Normal"/>
      </w:pPr>
      <w:r>
        <w:t>JS modules are a relatively recent game changer—a common pattern used in the past and one that you may well run into is the creation of a self-calling function in order to isolate local variables from the global namespace.</w:t>
      </w:r>
      <w:r>
        <w:rPr>
          <w:rStyle w:val="Text57"/>
        </w:rPr>
        <w:bookmarkStart w:id="272" w:name="idm45607819368416"/>
        <w:t/>
        <w:bookmarkEnd w:id="272"/>
        <w:bookmarkStart w:id="273" w:name="idm45607819367200"/>
        <w:t/>
        <w:bookmarkEnd w:id="273"/>
      </w:r>
      <w:r>
        <w:t xml:space="preserve"> This makes all variables declared via </w:t>
      </w:r>
      <w:r>
        <w:rPr>
          <w:rStyle w:val="Text1"/>
        </w:rPr>
        <w:t>var</w:t>
      </w:r>
      <w:r>
        <w:t xml:space="preserve"> local to the script/function, preventing them from polluting the global namespace. The JavaScript </w:t>
      </w:r>
      <w:hyperlink r:id="rId243">
        <w:r>
          <w:rPr>
            <w:rStyle w:val="Text30"/>
          </w:rPr>
          <w:t>let</w:t>
        </w:r>
      </w:hyperlink>
      <w:r>
        <w:t xml:space="preserve"> keyword, which is block-scoped, is pretty much always preferable to </w:t>
      </w:r>
      <w:r>
        <w:rPr>
          <w:rStyle w:val="Text1"/>
        </w:rPr>
        <w:t>var</w:t>
      </w:r>
      <w:r>
        <w:t>. Any objects, functions, and variables you want to make available to other scripts can be attached to an object that is part of the global namespace.</w:t>
      </w:r>
    </w:p>
    <w:p>
      <w:pPr>
        <w:pStyle w:val="Normal"/>
      </w:pPr>
      <w:hyperlink w:anchor="Example_2_2__A_module_pattern_fo">
        <w:r>
          <w:rPr>
            <w:rStyle w:val="Text0"/>
          </w:rPr>
          <w:t>Example 2-2</w:t>
        </w:r>
      </w:hyperlink>
      <w:r>
        <w:t xml:space="preserve"> demonstrates a module pattern. The boilerplate head and tail (labeled </w:t>
        <w:drawing>
          <wp:inline>
            <wp:extent cx="63500" cy="63500"/>
            <wp:effectExtent l="0" r="0" t="0" b="0"/>
            <wp:docPr id="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t xml:space="preserve"> and </w:t>
        <w:drawing>
          <wp:inline>
            <wp:extent cx="63500" cy="63500"/>
            <wp:effectExtent l="0" r="0" t="0" b="0"/>
            <wp:docPr id="1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t>) effectively create an encapsulated module. This pattern is far from a perfect solution to modular JavaScript but was the best compromise I knew of until ECMAScript 6’s dedicated import system was adopted by all major browsers.</w:t>
      </w:r>
    </w:p>
    <w:p>
      <w:bookmarkStart w:id="274" w:name="Example_2_2__A_module_pattern_fo"/>
      <w:pPr>
        <w:keepNext/>
        <w:pStyle w:val="Heading 4"/>
      </w:pPr>
      <w:r>
        <w:t xml:space="preserve">Example 2-2. </w:t>
        <w:t>A module pattern for JavaScript</w:t>
      </w:r>
      <w:bookmarkEnd w:id="274"/>
    </w:p>
    <w:p>
      <w:pPr>
        <w:pStyle w:val="Para 05"/>
      </w:pPr>
      <w:r>
        <w:rPr>
          <w:rStyle w:val="Text5"/>
        </w:rPr>
        <w:t xml:space="preserve">(</w:t>
        <w:br w:clear="none"/>
      </w:r>
      <w:r>
        <w:rPr>
          <w:rStyle w:val="Text9"/>
        </w:rPr>
        <w:t xml:space="preserve">function</w:t>
        <w:br w:clear="none"/>
      </w:r>
      <w:r>
        <w:rPr>
          <w:rStyle w:val="Text5"/>
        </w:rPr>
        <w:t xml:space="preserve">(</w:t>
        <w:br w:clear="none"/>
      </w:r>
      <w:r>
        <w:t xml:space="preserve">nbviz</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2"/>
        </w:rPr>
        <w:t xml:space="preserve">'use strict'</w:t>
        <w:br w:clear="none"/>
      </w:r>
      <w:r>
        <w:rPr>
          <w:rStyle w:val="Text5"/>
        </w:rPr>
        <w:t xml:space="preserve">;</w:t>
        <w:br w:clear="none"/>
      </w:r>
      <w:r>
        <w:rPr>
          <w:rStyle w:val="Text3"/>
        </w:rPr>
        <w:t xml:space="preserve"/>
        <w:br w:clear="none"/>
        <w:t xml:space="preserve">    </w:t>
        <w:br w:clear="none"/>
      </w:r>
      <w:r>
        <w:rPr>
          <w:rStyle w:val="Text8"/>
        </w:rPr>
        <w:t xml:space="preserve">// ...</w:t>
        <w:br w:clear="none"/>
      </w:r>
      <w:r>
        <w:rPr>
          <w:rStyle w:val="Text3"/>
        </w:rPr>
        <w:t xml:space="preserve">    </w:t>
        <w:br w:clear="none"/>
      </w:r>
      <w:r>
        <w:t xml:space="preserve">nbviz</w:t>
        <w:br w:clear="none"/>
      </w:r>
      <w:r>
        <w:rPr>
          <w:rStyle w:val="Text5"/>
        </w:rPr>
        <w:t xml:space="preserve">.</w:t>
        <w:br w:clear="none"/>
      </w:r>
      <w:r>
        <w:t xml:space="preserve">updateTimeChart</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2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w:t>
        <w:br w:clear="none"/>
      </w:r>
      <w:r>
        <w:rPr>
          <w:rStyle w:val="Text5"/>
        </w:rPr>
        <w:t xml:space="preserve">}</w:t>
        <w:br w:clear="none"/>
        <w:t xml:space="preserve">(</w:t>
        <w:br w:clear="none"/>
      </w:r>
      <w:r>
        <w:rPr>
          <w:rStyle w:val="Text15"/>
        </w:rPr>
        <w:t xml:space="preserve">window</w:t>
        <w:br w:clear="none"/>
      </w:r>
      <w:r>
        <w:rPr>
          <w:rStyle w:val="Text5"/>
        </w:rPr>
        <w:t xml:space="preserve">.</w:t>
        <w:br w:clear="none"/>
      </w:r>
      <w:r>
        <w:t xml:space="preserve">nbviz</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window</w:t>
        <w:br w:clear="none"/>
      </w:r>
      <w:r>
        <w:rPr>
          <w:rStyle w:val="Text5"/>
        </w:rPr>
        <w:t xml:space="preserve">.</w:t>
        <w:br w:clear="none"/>
      </w:r>
      <w:r>
        <w:t xml:space="preserve">nbviz</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2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a_language_learning_bridge_be_7">
        <w:r>
          <w:bookmarkStart w:id="275" w:name="callout_a_language_learning_brid_6"/>
          <w:t/>
          <w:bookmarkEnd w:id="275"/>
          <w:drawing>
            <wp:inline>
              <wp:extent cx="63500" cy="63500"/>
              <wp:effectExtent l="0" r="0" t="0" b="0"/>
              <wp:docPr id="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Receives the global </w:t>
      </w:r>
      <w:r>
        <w:rPr>
          <w:rStyle w:val="Text1"/>
        </w:rPr>
        <w:t>nbviz</w:t>
      </w:r>
      <w:r>
        <w:t xml:space="preserve"> object.</w:t>
      </w:r>
    </w:p>
    <w:p>
      <w:pPr>
        <w:pStyle w:val="Para 03"/>
      </w:pPr>
      <w:hyperlink w:anchor="co_a_language_learning_bridge_be_8">
        <w:r>
          <w:bookmarkStart w:id="276" w:name="callout_a_language_learning_brid_7"/>
          <w:t/>
          <w:bookmarkEnd w:id="276"/>
          <w:drawing>
            <wp:inline>
              <wp:extent cx="63500" cy="63500"/>
              <wp:effectExtent l="0" r="0" t="0" b="0"/>
              <wp:docPr id="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Attaches the </w:t>
      </w:r>
      <w:r>
        <w:rPr>
          <w:rStyle w:val="Text1"/>
        </w:rPr>
        <w:t>updateTimeChart</w:t>
      </w:r>
      <w:r>
        <w:t xml:space="preserve"> method to the global </w:t>
      </w:r>
      <w:r>
        <w:rPr>
          <w:rStyle w:val="Text1"/>
        </w:rPr>
        <w:t>nbviz</w:t>
      </w:r>
      <w:r>
        <w:t xml:space="preserve"> object, effectively </w:t>
      </w:r>
      <w:r>
        <w:rPr>
          <w:rStyle w:val="Text12"/>
        </w:rPr>
        <w:t>exporting</w:t>
      </w:r>
      <w:r>
        <w:t xml:space="preserve"> it.</w:t>
      </w:r>
    </w:p>
    <w:p>
      <w:pPr>
        <w:pStyle w:val="Para 03"/>
      </w:pPr>
      <w:hyperlink w:anchor="co_a_language_learning_bridge_be_9">
        <w:r>
          <w:bookmarkStart w:id="277" w:name="callout_a_language_learning_brid_8"/>
          <w:t/>
          <w:bookmarkEnd w:id="277"/>
          <w:drawing>
            <wp:inline>
              <wp:extent cx="63500" cy="63500"/>
              <wp:effectExtent l="0" r="0" t="0" b="0"/>
              <wp:docPr id="2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If an </w:t>
      </w:r>
      <w:r>
        <w:rPr>
          <w:rStyle w:val="Text1"/>
        </w:rPr>
        <w:t>nbviz</w:t>
      </w:r>
      <w:r>
        <w:t xml:space="preserve"> object exists in the global (window) namespace, pass it into the module function; otherwise, add it to the global namespace.</w:t>
      </w:r>
    </w:p>
    <w:p>
      <w:bookmarkStart w:id="278" w:name="Outputting__Hello_World____By_fa"/>
      <w:pPr>
        <w:keepNext/>
        <w:pStyle w:val="Heading 2"/>
      </w:pPr>
      <w:r>
        <w:t>Outputting “Hello World!”</w:t>
      </w:r>
      <w:bookmarkEnd w:id="278"/>
    </w:p>
    <w:p>
      <w:pPr>
        <w:pStyle w:val="Normal"/>
      </w:pPr>
      <w:r>
        <w:t xml:space="preserve">By far the most popular initial demonstration of any programming language is getting it to print or communicate “Hello World!” in some form, so let’s start with getting output from Python and </w:t>
        <w:t>JavaScript</w:t>
        <w:t>.</w:t>
      </w:r>
    </w:p>
    <w:p>
      <w:pPr>
        <w:pStyle w:val="Normal"/>
      </w:pPr>
      <w:r>
        <w:t>Python’s output couldn’t be much simpler:</w:t>
      </w:r>
    </w:p>
    <w:p>
      <w:pPr>
        <w:pStyle w:val="Para 10"/>
      </w:pPr>
      <w:r>
        <w:rPr>
          <w:rStyle w:val="Text15"/>
        </w:rPr>
        <w:t xml:space="preserve">print</w:t>
        <w:br w:clear="none"/>
      </w:r>
      <w:r>
        <w:rPr>
          <w:rStyle w:val="Text5"/>
        </w:rPr>
        <w:t xml:space="preserve">(</w:t>
        <w:br w:clear="none"/>
      </w:r>
      <w:r>
        <w:t xml:space="preserve">'Hello World!'</w:t>
        <w:br w:clear="none"/>
      </w:r>
      <w:r>
        <w:rPr>
          <w:rStyle w:val="Text5"/>
        </w:rPr>
        <w:t xml:space="preserve">)</w:t>
        <w:br w:clear="none"/>
      </w:r>
    </w:p>
    <w:p>
      <w:pPr>
        <w:pStyle w:val="Normal"/>
      </w:pPr>
      <w:r>
        <w:t>JavaScript has no print function, but you can log output to the browser console:</w:t>
      </w:r>
    </w:p>
    <w:p>
      <w:pPr>
        <w:pStyle w:val="Para 10"/>
      </w:pPr>
      <w:r>
        <w:rPr>
          <w:rStyle w:val="Text6"/>
        </w:rPr>
        <w:t xml:space="preserve">console</w:t>
        <w:br w:clear="none"/>
      </w:r>
      <w:r>
        <w:rPr>
          <w:rStyle w:val="Text5"/>
        </w:rPr>
        <w:t xml:space="preserve">.</w:t>
        <w:br w:clear="none"/>
      </w:r>
      <w:r>
        <w:rPr>
          <w:rStyle w:val="Text6"/>
        </w:rPr>
        <w:t xml:space="preserve">log</w:t>
        <w:br w:clear="none"/>
      </w:r>
      <w:r>
        <w:rPr>
          <w:rStyle w:val="Text5"/>
        </w:rPr>
        <w:t xml:space="preserve">(</w:t>
        <w:br w:clear="none"/>
      </w:r>
      <w:r>
        <w:t xml:space="preserve">'Hello World!'</w:t>
        <w:br w:clear="none"/>
      </w:r>
      <w:r>
        <w:rPr>
          <w:rStyle w:val="Text5"/>
        </w:rPr>
        <w:t xml:space="preserve">)</w:t>
        <w:br w:clear="none"/>
      </w:r>
    </w:p>
    <w:p>
      <w:bookmarkStart w:id="279" w:name="Simple_Data_Processing__A_good_w"/>
      <w:pPr>
        <w:keepNext/>
        <w:pStyle w:val="Heading 2"/>
      </w:pPr>
      <w:r>
        <w:t>Simple Data Processing</w:t>
      </w:r>
      <w:bookmarkEnd w:id="279"/>
    </w:p>
    <w:p>
      <w:pPr>
        <w:pStyle w:val="Normal"/>
      </w:pPr>
      <w:r>
        <w:t>A good way to get an overview of the language differences is to see the same function written in both.</w:t>
      </w:r>
      <w:r>
        <w:rPr>
          <w:rStyle w:val="Text57"/>
        </w:rPr>
        <w:bookmarkStart w:id="280" w:name="idm45607819246400"/>
        <w:t/>
        <w:bookmarkEnd w:id="280"/>
        <w:bookmarkStart w:id="281" w:name="idm45607819245216"/>
        <w:t/>
        <w:bookmarkEnd w:id="281"/>
        <w:bookmarkStart w:id="282" w:name="idm45607819223872"/>
        <w:t/>
        <w:bookmarkEnd w:id="282"/>
      </w:r>
      <w:r>
        <w:t xml:space="preserve"> Examples </w:t>
      </w:r>
      <w:hyperlink w:anchor="Example_2_3__Simple_data_transfo">
        <w:r>
          <w:rPr>
            <w:rStyle w:val="Text0"/>
          </w:rPr>
          <w:t>2-3</w:t>
        </w:r>
      </w:hyperlink>
      <w:r>
        <w:t xml:space="preserve"> and </w:t>
      </w:r>
      <w:hyperlink w:anchor="Example_2_4__Simple_data_munging">
        <w:r>
          <w:rPr>
            <w:rStyle w:val="Text0"/>
          </w:rPr>
          <w:t>2-4</w:t>
        </w:r>
      </w:hyperlink>
      <w:r>
        <w:t xml:space="preserve"> show a small, contrived example of data munging in Python and JavaScript, respectively. We’ll use these to compare Python and JS syntax and label them with capital letters (A, B…​) to allow comparison of the code blocks.</w:t>
      </w:r>
    </w:p>
    <w:p>
      <w:bookmarkStart w:id="283" w:name="Example_2_3__Simple_data_transfo"/>
      <w:pPr>
        <w:keepNext/>
        <w:pStyle w:val="Heading 4"/>
      </w:pPr>
      <w:r>
        <w:t xml:space="preserve">Example 2-3. </w:t>
        <w:t>Simple data transformation with Python</w:t>
      </w:r>
      <w:bookmarkEnd w:id="283"/>
    </w:p>
    <w:p>
      <w:pPr>
        <w:pStyle w:val="Para 10"/>
      </w:pPr>
      <w:r>
        <w:rPr>
          <w:rStyle w:val="Text8"/>
        </w:rPr>
        <w:t xml:space="preserve"># A</w:t>
        <w:br w:clear="none"/>
      </w:r>
      <w:r>
        <w:rPr>
          <w:rStyle w:val="Text7"/>
        </w:rPr>
        <w:t xml:space="preserve"/>
        <w:br w:clear="none"/>
      </w:r>
      <w:r>
        <w:rPr>
          <w:rStyle w:val="Text6"/>
        </w:rPr>
        <w:t xml:space="preserve">student_data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'Bob'</w:t>
        <w:br w:clear="none"/>
      </w:r>
      <w:r>
        <w:rPr>
          <w:rStyle w:val="Text5"/>
        </w:rPr>
        <w:t xml:space="preserve">,</w:t>
        <w:br w:clear="none"/>
      </w:r>
      <w:r>
        <w:rPr>
          <w:rStyle w:val="Text7"/>
        </w:rPr>
        <w:t xml:space="preserve"> </w:t>
        <w:br w:clear="none"/>
      </w:r>
      <w:r>
        <w:t xml:space="preserve">'id'</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'scores'</w:t>
        <w:br w:clear="none"/>
      </w:r>
      <w:r>
        <w:rPr>
          <w:rStyle w:val="Text5"/>
        </w:rPr>
        <w:t xml:space="preserve">:[</w:t>
        <w:br w:clear="none"/>
      </w:r>
      <w:r>
        <w:rPr>
          <w:rStyle w:val="Text11"/>
        </w:rPr>
        <w:t xml:space="preserve">68</w:t>
        <w:br w:clear="none"/>
      </w:r>
      <w:r>
        <w:rPr>
          <w:rStyle w:val="Text5"/>
        </w:rPr>
        <w:t xml:space="preserve">,</w:t>
        <w:br w:clear="none"/>
      </w:r>
      <w:r>
        <w:rPr>
          <w:rStyle w:val="Text7"/>
        </w:rPr>
        <w:t xml:space="preserve"> </w:t>
        <w:br w:clear="none"/>
      </w:r>
      <w:r>
        <w:rPr>
          <w:rStyle w:val="Text11"/>
        </w:rPr>
        <w:t xml:space="preserve">75</w:t>
        <w:br w:clear="none"/>
      </w:r>
      <w:r>
        <w:rPr>
          <w:rStyle w:val="Text5"/>
        </w:rPr>
        <w:t xml:space="preserve">,</w:t>
        <w:br w:clear="none"/>
      </w:r>
      <w:r>
        <w:rPr>
          <w:rStyle w:val="Text7"/>
        </w:rPr>
        <w:t xml:space="preserve"> </w:t>
        <w:br w:clear="none"/>
      </w:r>
      <w:r>
        <w:rPr>
          <w:rStyle w:val="Text11"/>
        </w:rPr>
        <w:t xml:space="preserve">56</w:t>
        <w:br w:clear="none"/>
      </w:r>
      <w:r>
        <w:rPr>
          <w:rStyle w:val="Text5"/>
        </w:rPr>
        <w:t xml:space="preserve">,</w:t>
        <w:br w:clear="none"/>
      </w:r>
      <w:r>
        <w:rPr>
          <w:rStyle w:val="Text7"/>
        </w:rPr>
        <w:t xml:space="preserve"> </w:t>
        <w:br w:clear="none"/>
      </w:r>
      <w:r>
        <w:rPr>
          <w:rStyle w:val="Text11"/>
        </w:rPr>
        <w:t xml:space="preserve">81</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'Alice'</w:t>
        <w:br w:clear="none"/>
      </w:r>
      <w:r>
        <w:rPr>
          <w:rStyle w:val="Text5"/>
        </w:rPr>
        <w:t xml:space="preserve">,</w:t>
        <w:br w:clear="none"/>
      </w:r>
      <w:r>
        <w:rPr>
          <w:rStyle w:val="Text7"/>
        </w:rPr>
        <w:t xml:space="preserve"> </w:t>
        <w:br w:clear="none"/>
      </w:r>
      <w:r>
        <w:t xml:space="preserve">'id'</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'scores'</w:t>
        <w:br w:clear="none"/>
      </w:r>
      <w:r>
        <w:rPr>
          <w:rStyle w:val="Text5"/>
        </w:rPr>
        <w:t xml:space="preserve">:[</w:t>
        <w:br w:clear="none"/>
      </w:r>
      <w:r>
        <w:rPr>
          <w:rStyle w:val="Text11"/>
        </w:rPr>
        <w:t xml:space="preserve">75</w:t>
        <w:br w:clear="none"/>
      </w:r>
      <w:r>
        <w:rPr>
          <w:rStyle w:val="Text5"/>
        </w:rPr>
        <w:t xml:space="preserve">,</w:t>
        <w:br w:clear="none"/>
      </w:r>
      <w:r>
        <w:rPr>
          <w:rStyle w:val="Text7"/>
        </w:rPr>
        <w:t xml:space="preserve"> </w:t>
        <w:br w:clear="none"/>
      </w:r>
      <w:r>
        <w:rPr>
          <w:rStyle w:val="Text11"/>
        </w:rPr>
        <w:t xml:space="preserve">90</w:t>
        <w:br w:clear="none"/>
      </w:r>
      <w:r>
        <w:rPr>
          <w:rStyle w:val="Text5"/>
        </w:rPr>
        <w:t xml:space="preserve">,</w:t>
        <w:br w:clear="none"/>
      </w:r>
      <w:r>
        <w:rPr>
          <w:rStyle w:val="Text7"/>
        </w:rPr>
        <w:t xml:space="preserve"> </w:t>
        <w:br w:clear="none"/>
      </w:r>
      <w:r>
        <w:rPr>
          <w:rStyle w:val="Text11"/>
        </w:rPr>
        <w:t xml:space="preserve">64</w:t>
        <w:br w:clear="none"/>
      </w:r>
      <w:r>
        <w:rPr>
          <w:rStyle w:val="Text5"/>
        </w:rPr>
        <w:t xml:space="preserve">,</w:t>
        <w:br w:clear="none"/>
      </w:r>
      <w:r>
        <w:rPr>
          <w:rStyle w:val="Text7"/>
        </w:rPr>
        <w:t xml:space="preserve"> </w:t>
        <w:br w:clear="none"/>
      </w:r>
      <w:r>
        <w:rPr>
          <w:rStyle w:val="Text11"/>
        </w:rPr>
        <w:t xml:space="preserve">88</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'Carol'</w:t>
        <w:br w:clear="none"/>
      </w:r>
      <w:r>
        <w:rPr>
          <w:rStyle w:val="Text5"/>
        </w:rPr>
        <w:t xml:space="preserve">,</w:t>
        <w:br w:clear="none"/>
      </w:r>
      <w:r>
        <w:rPr>
          <w:rStyle w:val="Text7"/>
        </w:rPr>
        <w:t xml:space="preserve"> </w:t>
        <w:br w:clear="none"/>
      </w:r>
      <w:r>
        <w:t xml:space="preserve">'id'</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'scores'</w:t>
        <w:br w:clear="none"/>
      </w:r>
      <w:r>
        <w:rPr>
          <w:rStyle w:val="Text5"/>
        </w:rPr>
        <w:t xml:space="preserve">:[</w:t>
        <w:br w:clear="none"/>
      </w:r>
      <w:r>
        <w:rPr>
          <w:rStyle w:val="Text11"/>
        </w:rPr>
        <w:t xml:space="preserve">59</w:t>
        <w:br w:clear="none"/>
      </w:r>
      <w:r>
        <w:rPr>
          <w:rStyle w:val="Text5"/>
        </w:rPr>
        <w:t xml:space="preserve">,</w:t>
        <w:br w:clear="none"/>
      </w:r>
      <w:r>
        <w:rPr>
          <w:rStyle w:val="Text7"/>
        </w:rPr>
        <w:t xml:space="preserve"> </w:t>
        <w:br w:clear="none"/>
      </w:r>
      <w:r>
        <w:rPr>
          <w:rStyle w:val="Text11"/>
        </w:rPr>
        <w:t xml:space="preserve">74</w:t>
        <w:br w:clear="none"/>
      </w:r>
      <w:r>
        <w:rPr>
          <w:rStyle w:val="Text5"/>
        </w:rPr>
        <w:t xml:space="preserve">,</w:t>
        <w:br w:clear="none"/>
      </w:r>
      <w:r>
        <w:rPr>
          <w:rStyle w:val="Text7"/>
        </w:rPr>
        <w:t xml:space="preserve"> </w:t>
        <w:br w:clear="none"/>
      </w:r>
      <w:r>
        <w:rPr>
          <w:rStyle w:val="Text11"/>
        </w:rPr>
        <w:t xml:space="preserve">71</w:t>
        <w:br w:clear="none"/>
      </w:r>
      <w:r>
        <w:rPr>
          <w:rStyle w:val="Text5"/>
        </w:rPr>
        <w:t xml:space="preserve">,</w:t>
        <w:br w:clear="none"/>
      </w:r>
      <w:r>
        <w:rPr>
          <w:rStyle w:val="Text7"/>
        </w:rPr>
        <w:t xml:space="preserve"> </w:t>
        <w:br w:clear="none"/>
      </w:r>
      <w:r>
        <w:rPr>
          <w:rStyle w:val="Text11"/>
        </w:rPr>
        <w:t xml:space="preserve">68</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'Dan'</w:t>
        <w:br w:clear="none"/>
      </w:r>
      <w:r>
        <w:rPr>
          <w:rStyle w:val="Text5"/>
        </w:rPr>
        <w:t xml:space="preserve">,</w:t>
        <w:br w:clear="none"/>
      </w:r>
      <w:r>
        <w:rPr>
          <w:rStyle w:val="Text7"/>
        </w:rPr>
        <w:t xml:space="preserve"> </w:t>
        <w:br w:clear="none"/>
      </w:r>
      <w:r>
        <w:t xml:space="preserve">'id'</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t xml:space="preserve">'scores'</w:t>
        <w:br w:clear="none"/>
      </w:r>
      <w:r>
        <w:rPr>
          <w:rStyle w:val="Text5"/>
        </w:rPr>
        <w:t xml:space="preserve">:[</w:t>
        <w:br w:clear="none"/>
      </w:r>
      <w:r>
        <w:rPr>
          <w:rStyle w:val="Text11"/>
        </w:rPr>
        <w:t xml:space="preserve">64</w:t>
        <w:br w:clear="none"/>
      </w:r>
      <w:r>
        <w:rPr>
          <w:rStyle w:val="Text5"/>
        </w:rPr>
        <w:t xml:space="preserve">,</w:t>
        <w:br w:clear="none"/>
      </w:r>
      <w:r>
        <w:rPr>
          <w:rStyle w:val="Text7"/>
        </w:rPr>
        <w:t xml:space="preserve"> </w:t>
        <w:br w:clear="none"/>
      </w:r>
      <w:r>
        <w:rPr>
          <w:rStyle w:val="Text11"/>
        </w:rPr>
        <w:t xml:space="preserve">58</w:t>
        <w:br w:clear="none"/>
      </w:r>
      <w:r>
        <w:rPr>
          <w:rStyle w:val="Text5"/>
        </w:rPr>
        <w:t xml:space="preserve">,</w:t>
        <w:br w:clear="none"/>
      </w:r>
      <w:r>
        <w:rPr>
          <w:rStyle w:val="Text7"/>
        </w:rPr>
        <w:t xml:space="preserve"> </w:t>
        <w:br w:clear="none"/>
      </w:r>
      <w:r>
        <w:rPr>
          <w:rStyle w:val="Text11"/>
        </w:rPr>
        <w:t xml:space="preserve">53</w:t>
        <w:br w:clear="none"/>
      </w:r>
      <w:r>
        <w:rPr>
          <w:rStyle w:val="Text5"/>
        </w:rPr>
        <w:t xml:space="preserve">,</w:t>
        <w:br w:clear="none"/>
      </w:r>
      <w:r>
        <w:rPr>
          <w:rStyle w:val="Text7"/>
        </w:rPr>
        <w:t xml:space="preserve"> </w:t>
        <w:br w:clear="none"/>
      </w:r>
      <w:r>
        <w:rPr>
          <w:rStyle w:val="Text11"/>
        </w:rPr>
        <w:t xml:space="preserve">62</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8"/>
        </w:rPr>
        <w:t xml:space="preserve"># B</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process_student_data</w:t>
        <w:br w:clear="none"/>
      </w:r>
      <w:r>
        <w:rPr>
          <w:rStyle w:val="Text5"/>
        </w:rPr>
        <w:t xml:space="preserve">(</w:t>
        <w:br w:clear="none"/>
      </w:r>
      <w:r>
        <w:rPr>
          <w:rStyle w:val="Text6"/>
        </w:rPr>
        <w:t xml:space="preserve">data</w:t>
        <w:br w:clear="none"/>
      </w:r>
      <w:r>
        <w:rPr>
          <w:rStyle w:val="Text5"/>
        </w:rPr>
        <w:t xml:space="preserve">,</w:t>
        <w:br w:clear="none"/>
      </w:r>
      <w:r>
        <w:rPr>
          <w:rStyle w:val="Text7"/>
        </w:rPr>
        <w:t xml:space="preserve"> </w:t>
        <w:br w:clear="none"/>
      </w:r>
      <w:r>
        <w:rPr>
          <w:rStyle w:val="Text6"/>
        </w:rPr>
        <w:t xml:space="preserve">pass_threshold</w:t>
        <w:br w:clear="none"/>
      </w:r>
      <w:r>
        <w:rPr>
          <w:rStyle w:val="Text10"/>
        </w:rPr>
        <w:t xml:space="preserve">=</w:t>
        <w:br w:clear="none"/>
      </w:r>
      <w:r>
        <w:rPr>
          <w:rStyle w:val="Text11"/>
        </w:rPr>
        <w:t xml:space="preserve">60</w:t>
        <w:br w:clear="none"/>
      </w:r>
      <w:r>
        <w:rPr>
          <w:rStyle w:val="Text5"/>
        </w:rPr>
        <w:t xml:space="preserve">,</w:t>
        <w:br w:clear="none"/>
      </w:r>
      <w:r>
        <w:rPr>
          <w:rStyle w:val="Text7"/>
        </w:rPr>
        <w:t xml:space="preserve"/>
        <w:br w:clear="none"/>
        <w:t xml:space="preserve">                         </w:t>
        <w:br w:clear="none"/>
      </w:r>
      <w:r>
        <w:rPr>
          <w:rStyle w:val="Text6"/>
        </w:rPr>
        <w:t xml:space="preserve">merit_threshold</w:t>
        <w:br w:clear="none"/>
      </w:r>
      <w:r>
        <w:rPr>
          <w:rStyle w:val="Text10"/>
        </w:rPr>
        <w:t xml:space="preserve">=</w:t>
        <w:br w:clear="none"/>
      </w:r>
      <w:r>
        <w:rPr>
          <w:rStyle w:val="Text11"/>
        </w:rPr>
        <w:t xml:space="preserve">75</w:t>
        <w:br w:clear="none"/>
      </w:r>
      <w:r>
        <w:rPr>
          <w:rStyle w:val="Text5"/>
        </w:rPr>
        <w:t xml:space="preserve">):</w:t>
        <w:br w:clear="none"/>
      </w:r>
      <w:r>
        <w:rPr>
          <w:rStyle w:val="Text7"/>
        </w:rPr>
        <w:t xml:space="preserve"/>
        <w:br w:clear="none"/>
        <w:t xml:space="preserve">    </w:t>
        <w:br w:clear="none"/>
      </w:r>
      <w:r>
        <w:t xml:space="preserve">""" Perform some basic stats on some student data. """</w:t>
        <w:br w:clear="none"/>
      </w:r>
      <w:r>
        <w:rPr>
          <w:rStyle w:val="Text7"/>
        </w:rPr>
        <w:t xml:space="preserve"/>
        <w:br w:clear="none"/>
        <w:t xml:space="preserve"/>
        <w:br w:clear="none"/>
        <w:t xml:space="preserve">    </w:t>
        <w:br w:clear="none"/>
      </w:r>
      <w:r>
        <w:rPr>
          <w:rStyle w:val="Text8"/>
        </w:rPr>
        <w:t xml:space="preserve"># C</w:t>
        <w:br w:clear="none"/>
      </w:r>
      <w:r>
        <w:rPr>
          <w:rStyle w:val="Text7"/>
        </w:rPr>
        <w:t xml:space="preserve"/>
        <w:br w:clear="none"/>
        <w:t xml:space="preserve">    </w:t>
        <w:br w:clear="none"/>
      </w:r>
      <w:r>
        <w:rPr>
          <w:rStyle w:val="Text9"/>
        </w:rPr>
        <w:t xml:space="preserve">for</w:t>
        <w:br w:clear="none"/>
      </w:r>
      <w:r>
        <w:rPr>
          <w:rStyle w:val="Text7"/>
        </w:rPr>
        <w:t xml:space="preserve"> </w:t>
        <w:br w:clear="none"/>
      </w:r>
      <w:r>
        <w:rPr>
          <w:rStyle w:val="Text6"/>
        </w:rPr>
        <w:t xml:space="preserve">sdata</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data</w:t>
        <w:br w:clear="none"/>
      </w:r>
      <w:r>
        <w:rPr>
          <w:rStyle w:val="Text5"/>
        </w:rPr>
        <w:t xml:space="preserve">:</w:t>
        <w:br w:clear="none"/>
      </w:r>
      <w:r>
        <w:rPr>
          <w:rStyle w:val="Text7"/>
        </w:rPr>
        <w:t xml:space="preserve"/>
        <w:br w:clear="none"/>
        <w:t xml:space="preserve">        </w:t>
        <w:br w:clear="none"/>
      </w:r>
      <w:r>
        <w:rPr>
          <w:rStyle w:val="Text6"/>
        </w:rPr>
        <w:t xml:space="preserve">av</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sum</w:t>
        <w:br w:clear="none"/>
      </w:r>
      <w:r>
        <w:rPr>
          <w:rStyle w:val="Text5"/>
        </w:rPr>
        <w:t xml:space="preserve">(</w:t>
        <w:br w:clear="none"/>
      </w:r>
      <w:r>
        <w:rPr>
          <w:rStyle w:val="Text6"/>
        </w:rPr>
        <w:t xml:space="preserve">sdata</w:t>
        <w:br w:clear="none"/>
      </w:r>
      <w:r>
        <w:rPr>
          <w:rStyle w:val="Text5"/>
        </w:rPr>
        <w:t xml:space="preserve">[</w:t>
        <w:br w:clear="none"/>
      </w:r>
      <w:r>
        <w:t xml:space="preserve">'scores'</w:t>
        <w:br w:clear="none"/>
      </w:r>
      <w:r>
        <w:rPr>
          <w:rStyle w:val="Text5"/>
        </w:rPr>
        <w:t xml:space="preserve">])</w:t>
        <w:br w:clear="none"/>
      </w:r>
      <w:r>
        <w:rPr>
          <w:rStyle w:val="Text10"/>
        </w:rPr>
        <w:t xml:space="preserve">/</w:t>
        <w:br w:clear="none"/>
      </w:r>
      <w:r>
        <w:rPr>
          <w:rStyle w:val="Text15"/>
        </w:rPr>
        <w:t xml:space="preserve">float</w:t>
        <w:br w:clear="none"/>
      </w:r>
      <w:r>
        <w:rPr>
          <w:rStyle w:val="Text5"/>
        </w:rPr>
        <w:t xml:space="preserve">(</w:t>
        <w:br w:clear="none"/>
      </w:r>
      <w:r>
        <w:rPr>
          <w:rStyle w:val="Text15"/>
        </w:rPr>
        <w:t xml:space="preserve">len</w:t>
        <w:br w:clear="none"/>
      </w:r>
      <w:r>
        <w:rPr>
          <w:rStyle w:val="Text5"/>
        </w:rPr>
        <w:t xml:space="preserve">(</w:t>
        <w:br w:clear="none"/>
      </w:r>
      <w:r>
        <w:rPr>
          <w:rStyle w:val="Text6"/>
        </w:rPr>
        <w:t xml:space="preserve">sdata</w:t>
        <w:br w:clear="none"/>
      </w:r>
      <w:r>
        <w:rPr>
          <w:rStyle w:val="Text5"/>
        </w:rPr>
        <w:t xml:space="preserve">[</w:t>
        <w:br w:clear="none"/>
      </w:r>
      <w:r>
        <w:t xml:space="preserve">'scores'</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if</w:t>
        <w:br w:clear="none"/>
      </w:r>
      <w:r>
        <w:rPr>
          <w:rStyle w:val="Text7"/>
        </w:rPr>
        <w:t xml:space="preserve"> </w:t>
        <w:br w:clear="none"/>
      </w:r>
      <w:r>
        <w:rPr>
          <w:rStyle w:val="Text6"/>
        </w:rPr>
        <w:t xml:space="preserve">av</w:t>
        <w:br w:clear="none"/>
      </w:r>
      <w:r>
        <w:rPr>
          <w:rStyle w:val="Text7"/>
        </w:rPr>
        <w:t xml:space="preserve"> </w:t>
        <w:br w:clear="none"/>
      </w:r>
      <w:r>
        <w:rPr>
          <w:rStyle w:val="Text10"/>
        </w:rPr>
        <w:t xml:space="preserve">&gt;</w:t>
        <w:br w:clear="none"/>
      </w:r>
      <w:r>
        <w:rPr>
          <w:rStyle w:val="Text7"/>
        </w:rPr>
        <w:t xml:space="preserve"> </w:t>
        <w:br w:clear="none"/>
      </w:r>
      <w:r>
        <w:rPr>
          <w:rStyle w:val="Text6"/>
        </w:rPr>
        <w:t xml:space="preserve">merit_threshold</w:t>
        <w:br w:clear="none"/>
      </w:r>
      <w:r>
        <w:rPr>
          <w:rStyle w:val="Text5"/>
        </w:rPr>
        <w:t xml:space="preserve">:</w:t>
        <w:br w:clear="none"/>
      </w:r>
      <w:r>
        <w:rPr>
          <w:rStyle w:val="Text7"/>
        </w:rPr>
        <w:t xml:space="preserve"/>
        <w:br w:clear="none"/>
        <w:t xml:space="preserve">            </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'passed with merit'</w:t>
        <w:br w:clear="none"/>
      </w:r>
      <w:r>
        <w:rPr>
          <w:rStyle w:val="Text7"/>
        </w:rPr>
        <w:t xml:space="preserve"/>
        <w:br w:clear="none"/>
        <w:t xml:space="preserve">        </w:t>
        <w:br w:clear="none"/>
      </w:r>
      <w:r>
        <w:rPr>
          <w:rStyle w:val="Text9"/>
        </w:rPr>
        <w:t xml:space="preserve">elif</w:t>
        <w:br w:clear="none"/>
      </w:r>
      <w:r>
        <w:rPr>
          <w:rStyle w:val="Text7"/>
        </w:rPr>
        <w:t xml:space="preserve"> </w:t>
        <w:br w:clear="none"/>
      </w:r>
      <w:r>
        <w:rPr>
          <w:rStyle w:val="Text6"/>
        </w:rPr>
        <w:t xml:space="preserve">av</w:t>
        <w:br w:clear="none"/>
      </w:r>
      <w:r>
        <w:rPr>
          <w:rStyle w:val="Text7"/>
        </w:rPr>
        <w:t xml:space="preserve"> </w:t>
        <w:br w:clear="none"/>
      </w:r>
      <w:r>
        <w:rPr>
          <w:rStyle w:val="Text10"/>
        </w:rPr>
        <w:t xml:space="preserve">&gt;=</w:t>
        <w:br w:clear="none"/>
      </w:r>
      <w:r>
        <w:rPr>
          <w:rStyle w:val="Text7"/>
        </w:rPr>
        <w:t xml:space="preserve"> </w:t>
        <w:br w:clear="none"/>
      </w:r>
      <w:r>
        <w:rPr>
          <w:rStyle w:val="Text6"/>
        </w:rPr>
        <w:t xml:space="preserve">pass_threshold</w:t>
        <w:br w:clear="none"/>
      </w:r>
      <w:r>
        <w:rPr>
          <w:rStyle w:val="Text5"/>
        </w:rPr>
        <w:t xml:space="preserve">:</w:t>
        <w:br w:clear="none"/>
      </w:r>
      <w:r>
        <w:rPr>
          <w:rStyle w:val="Text7"/>
        </w:rPr>
        <w:t xml:space="preserve"/>
        <w:br w:clear="none"/>
        <w:t xml:space="preserve">            </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'passed'</w:t>
        <w:br w:clear="none"/>
      </w:r>
      <w:r>
        <w:rPr>
          <w:rStyle w:val="Text7"/>
        </w:rPr>
        <w:t xml:space="preserve"/>
        <w:br w:clear="none"/>
        <w:t xml:space="preserve">        </w:t>
        <w:br w:clear="none"/>
      </w:r>
      <w:r>
        <w:rPr>
          <w:rStyle w:val="Text9"/>
        </w:rPr>
        <w:t xml:space="preserve">else</w:t>
        <w:br w:clear="none"/>
      </w:r>
      <w:r>
        <w:rPr>
          <w:rStyle w:val="Text5"/>
        </w:rPr>
        <w:t xml:space="preserve">:</w:t>
        <w:br w:clear="none"/>
      </w:r>
      <w:r>
        <w:rPr>
          <w:rStyle w:val="Text7"/>
        </w:rPr>
        <w:t xml:space="preserve"/>
        <w:br w:clear="none"/>
        <w:t xml:space="preserve">            </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'failed'</w:t>
        <w:br w:clear="none"/>
      </w:r>
      <w:r>
        <w:rPr>
          <w:rStyle w:val="Text7"/>
        </w:rPr>
        <w:t xml:space="preserve"/>
        <w:br w:clear="none"/>
        <w:t xml:space="preserve">        </w:t>
        <w:br w:clear="none"/>
      </w:r>
      <w:r>
        <w:rPr>
          <w:rStyle w:val="Text8"/>
        </w:rPr>
        <w:t xml:space="preserve"># D</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3"/>
        </w:rPr>
        <w:t xml:space="preserve">f</w:t>
        <w:br w:clear="none"/>
      </w:r>
      <w:r>
        <w:t xml:space="preserve">"</w:t>
        <w:br w:clear="none"/>
      </w:r>
      <w:r>
        <w:rPr>
          <w:rStyle w:val="Text27"/>
        </w:rPr>
        <w:t xml:space="preserve">{</w:t>
        <w:br w:clear="none"/>
      </w:r>
      <w:r>
        <w:rPr>
          <w:rStyle w:val="Text6"/>
        </w:rPr>
        <w:t xml:space="preserve">sdata</w:t>
        <w:br w:clear="none"/>
      </w:r>
      <w:r>
        <w:rPr>
          <w:rStyle w:val="Text5"/>
        </w:rPr>
        <w:t xml:space="preserve">[</w:t>
        <w:br w:clear="none"/>
      </w:r>
      <w:r>
        <w:t xml:space="preserve">'name'</w:t>
        <w:br w:clear="none"/>
      </w:r>
      <w:r>
        <w:rPr>
          <w:rStyle w:val="Text5"/>
        </w:rPr>
        <w:t xml:space="preserve">]</w:t>
        <w:br w:clear="none"/>
      </w:r>
      <w:r>
        <w:rPr>
          <w:rStyle w:val="Text27"/>
        </w:rPr>
        <w:t xml:space="preserve">}</w:t>
        <w:br w:clear="none"/>
      </w:r>
      <w:r>
        <w:t xml:space="preserve">'s (id: </w:t>
        <w:br w:clear="none"/>
      </w:r>
      <w:r>
        <w:rPr>
          <w:rStyle w:val="Text27"/>
        </w:rPr>
        <w:t xml:space="preserve">{</w:t>
        <w:br w:clear="none"/>
      </w:r>
      <w:r>
        <w:rPr>
          <w:rStyle w:val="Text6"/>
        </w:rPr>
        <w:t xml:space="preserve">sdata</w:t>
        <w:br w:clear="none"/>
      </w:r>
      <w:r>
        <w:rPr>
          <w:rStyle w:val="Text5"/>
        </w:rPr>
        <w:t xml:space="preserve">[</w:t>
        <w:br w:clear="none"/>
      </w:r>
      <w:r>
        <w:t xml:space="preserve">'id'</w:t>
        <w:br w:clear="none"/>
      </w:r>
      <w:r>
        <w:rPr>
          <w:rStyle w:val="Text5"/>
        </w:rPr>
        <w:t xml:space="preserve">]</w:t>
        <w:br w:clear="none"/>
      </w:r>
      <w:r>
        <w:rPr>
          <w:rStyle w:val="Text27"/>
        </w:rPr>
        <w:t xml:space="preserve">}</w:t>
        <w:br w:clear="none"/>
      </w:r>
      <w:r>
        <w:t xml:space="preserve">) final assessment is:</w:t>
        <w:br w:clear="none"/>
        <w:t xml:space="preserve">\</w:t>
        <w:br w:clear="none"/>
      </w:r>
      <w:r>
        <w:rPr>
          <w:rStyle w:val="Text7"/>
        </w:rPr>
        <w:t xml:space="preserve"/>
        <w:br w:clear="none"/>
      </w:r>
      <w:r>
        <w:t xml:space="preserve">        </w:t>
        <w:br w:clear="none"/>
      </w:r>
      <w:r>
        <w:rPr>
          <w:rStyle w:val="Text27"/>
        </w:rPr>
        <w:t xml:space="preserve">{</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10"/>
        </w:rPr>
        <w:t xml:space="preserve">.</w:t>
        <w:br w:clear="none"/>
      </w:r>
      <w:r>
        <w:rPr>
          <w:rStyle w:val="Text6"/>
        </w:rPr>
        <w:t xml:space="preserve">upper</w:t>
        <w:br w:clear="none"/>
      </w:r>
      <w:r>
        <w:rPr>
          <w:rStyle w:val="Text5"/>
        </w:rPr>
        <w:t xml:space="preserve">()</w:t>
        <w:br w:clear="none"/>
      </w:r>
      <w:r>
        <w:rPr>
          <w:rStyle w:val="Text27"/>
        </w:rPr>
        <w:t xml:space="preserve">}</w:t>
        <w:br w:clear="none"/>
      </w:r>
      <w:r>
        <w:t xml:space="preserve">"</w:t>
        <w:br w:clear="none"/>
      </w:r>
      <w:r>
        <w:rPr>
          <w:rStyle w:val="Text5"/>
        </w:rPr>
        <w:t xml:space="preserve">)</w:t>
        <w:br w:clear="none"/>
      </w:r>
      <w:r>
        <w:rPr>
          <w:rStyle w:val="Text7"/>
        </w:rPr>
        <w:t xml:space="preserve"/>
        <w:br w:clear="none"/>
        <w:t xml:space="preserve">        </w:t>
        <w:br w:clear="none"/>
      </w:r>
      <w:r>
        <w:rPr>
          <w:rStyle w:val="Text8"/>
        </w:rPr>
        <w:t xml:space="preserve"># For Python versions before 3.7, the old-style string formatting is equivalent</w:t>
        <w:br w:clear="none"/>
      </w:r>
      <w:r>
        <w:rPr>
          <w:rStyle w:val="Text7"/>
        </w:rPr>
        <w:t xml:space="preserve"/>
        <w:br w:clear="none"/>
        <w:t xml:space="preserve">        </w:t>
        <w:br w:clear="none"/>
      </w:r>
      <w:r>
        <w:rPr>
          <w:rStyle w:val="Text8"/>
        </w:rPr>
        <w:t xml:space="preserve"># print("%s's (id: %d) final assessment is: %s"%(sdata['name'],\</w:t>
        <w:br w:clear="none"/>
      </w:r>
      <w:r>
        <w:rPr>
          <w:rStyle w:val="Text7"/>
        </w:rPr>
        <w:t xml:space="preserve"/>
        <w:br w:clear="none"/>
        <w:t xml:space="preserve">        </w:t>
        <w:br w:clear="none"/>
      </w:r>
      <w:r>
        <w:rPr>
          <w:rStyle w:val="Text8"/>
        </w:rPr>
        <w:t xml:space="preserve"># sdata['id'], sdata['assessment'].upper()))     sdata['name'], sdata['id'],\</w:t>
        <w:br w:clear="none"/>
      </w:r>
      <w:r>
        <w:rPr>
          <w:rStyle w:val="Text7"/>
        </w:rPr>
        <w:t xml:space="preserve"/>
        <w:br w:clear="none"/>
        <w:t xml:space="preserve">        </w:t>
        <w:br w:clear="none"/>
      </w:r>
      <w:r>
        <w:rPr>
          <w:rStyle w:val="Text8"/>
        </w:rPr>
        <w:t xml:space="preserve"># sdata['assessment'].upper()))</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3"/>
        </w:rPr>
        <w:t xml:space="preserve">f</w:t>
        <w:br w:clear="none"/>
      </w:r>
      <w:r>
        <w:t xml:space="preserve">"</w:t>
        <w:br w:clear="none"/>
      </w:r>
      <w:r>
        <w:rPr>
          <w:rStyle w:val="Text27"/>
        </w:rPr>
        <w:t xml:space="preserve">{</w:t>
        <w:br w:clear="none"/>
      </w:r>
      <w:r>
        <w:rPr>
          <w:rStyle w:val="Text6"/>
        </w:rPr>
        <w:t xml:space="preserve">sdata</w:t>
        <w:br w:clear="none"/>
      </w:r>
      <w:r>
        <w:rPr>
          <w:rStyle w:val="Text5"/>
        </w:rPr>
        <w:t xml:space="preserve">[</w:t>
        <w:br w:clear="none"/>
      </w:r>
      <w:r>
        <w:t xml:space="preserve">'name'</w:t>
        <w:br w:clear="none"/>
      </w:r>
      <w:r>
        <w:rPr>
          <w:rStyle w:val="Text5"/>
        </w:rPr>
        <w:t xml:space="preserve">]</w:t>
        <w:br w:clear="none"/>
      </w:r>
      <w:r>
        <w:rPr>
          <w:rStyle w:val="Text27"/>
        </w:rPr>
        <w:t xml:space="preserve">}</w:t>
        <w:br w:clear="none"/>
      </w:r>
      <w:r>
        <w:t xml:space="preserve">'s (id: </w:t>
        <w:br w:clear="none"/>
      </w:r>
      <w:r>
        <w:rPr>
          <w:rStyle w:val="Text27"/>
        </w:rPr>
        <w:t xml:space="preserve">{</w:t>
        <w:br w:clear="none"/>
      </w:r>
      <w:r>
        <w:rPr>
          <w:rStyle w:val="Text6"/>
        </w:rPr>
        <w:t xml:space="preserve">sdata</w:t>
        <w:br w:clear="none"/>
      </w:r>
      <w:r>
        <w:rPr>
          <w:rStyle w:val="Text5"/>
        </w:rPr>
        <w:t xml:space="preserve">[</w:t>
        <w:br w:clear="none"/>
      </w:r>
      <w:r>
        <w:t xml:space="preserve">'id'</w:t>
        <w:br w:clear="none"/>
      </w:r>
      <w:r>
        <w:rPr>
          <w:rStyle w:val="Text5"/>
        </w:rPr>
        <w:t xml:space="preserve">]</w:t>
        <w:br w:clear="none"/>
      </w:r>
      <w:r>
        <w:rPr>
          <w:rStyle w:val="Text27"/>
        </w:rPr>
        <w:t xml:space="preserve">}</w:t>
        <w:br w:clear="none"/>
      </w:r>
      <w:r>
        <w:t xml:space="preserve">) final assessment is:</w:t>
        <w:br w:clear="none"/>
        <w:t xml:space="preserve">\</w:t>
        <w:br w:clear="none"/>
      </w:r>
      <w:r>
        <w:rPr>
          <w:rStyle w:val="Text7"/>
        </w:rPr>
        <w:t xml:space="preserve"/>
        <w:br w:clear="none"/>
      </w:r>
      <w:r>
        <w:t xml:space="preserve">         </w:t>
        <w:br w:clear="none"/>
      </w:r>
      <w:r>
        <w:rPr>
          <w:rStyle w:val="Text27"/>
        </w:rPr>
        <w:t xml:space="preserve">{</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10"/>
        </w:rPr>
        <w:t xml:space="preserve">.</w:t>
        <w:br w:clear="none"/>
      </w:r>
      <w:r>
        <w:rPr>
          <w:rStyle w:val="Text6"/>
        </w:rPr>
        <w:t xml:space="preserve">upper</w:t>
        <w:br w:clear="none"/>
      </w:r>
      <w:r>
        <w:rPr>
          <w:rStyle w:val="Text5"/>
        </w:rPr>
        <w:t xml:space="preserve">()</w:t>
        <w:br w:clear="none"/>
      </w:r>
      <w:r>
        <w:rPr>
          <w:rStyle w:val="Text27"/>
        </w:rPr>
        <w:t xml:space="preserve">}</w:t>
        <w:br w:clear="none"/>
      </w:r>
      <w:r>
        <w:t xml:space="preserve">"</w:t>
        <w:br w:clear="none"/>
      </w:r>
      <w:r>
        <w:rPr>
          <w:rStyle w:val="Text5"/>
        </w:rPr>
        <w:t xml:space="preserve">)</w:t>
        <w:br w:clear="none"/>
      </w:r>
      <w:r>
        <w:rPr>
          <w:rStyle w:val="Text7"/>
        </w:rPr>
        <w:t xml:space="preserve"/>
        <w:br w:clear="none"/>
        <w:t xml:space="preserve"/>
        <w:br w:clear="none"/>
        <w:t xml:space="preserve">        </w:t>
        <w:br w:clear="none"/>
      </w:r>
      <w:r>
        <w:rPr>
          <w:rStyle w:val="Text6"/>
        </w:rPr>
        <w:t xml:space="preserve">sdata</w:t>
        <w:br w:clear="none"/>
      </w:r>
      <w:r>
        <w:rPr>
          <w:rStyle w:val="Text5"/>
        </w:rPr>
        <w:t xml:space="preserve">[</w:t>
        <w:br w:clear="none"/>
      </w:r>
      <w:r>
        <w:t xml:space="preserve">'average'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av</w:t>
        <w:br w:clear="none"/>
      </w:r>
      <w:r>
        <w:rPr>
          <w:rStyle w:val="Text7"/>
        </w:rPr>
        <w:t xml:space="preserve"/>
        <w:br w:clear="none"/>
        <w:t xml:space="preserve"/>
        <w:br w:clear="none"/>
      </w:r>
      <w:r>
        <w:rPr>
          <w:rStyle w:val="Text8"/>
        </w:rPr>
        <w:t xml:space="preserve"># E</w:t>
        <w:br w:clear="none"/>
      </w:r>
      <w:r>
        <w:rPr>
          <w:rStyle w:val="Text7"/>
        </w:rPr>
        <w:t xml:space="preserve"/>
        <w:br w:clear="none"/>
      </w:r>
      <w:r>
        <w:rPr>
          <w:rStyle w:val="Text9"/>
        </w:rPr>
        <w:t xml:space="preserve">if</w:t>
        <w:br w:clear="none"/>
      </w:r>
      <w:r>
        <w:rPr>
          <w:rStyle w:val="Text7"/>
        </w:rPr>
        <w:t xml:space="preserve"> </w:t>
        <w:br w:clear="none"/>
      </w:r>
      <w:r>
        <w:rPr>
          <w:rStyle w:val="Text3"/>
        </w:rPr>
        <w:t xml:space="preserve">__name__</w:t>
        <w:br w:clear="none"/>
      </w:r>
      <w:r>
        <w:rPr>
          <w:rStyle w:val="Text7"/>
        </w:rPr>
        <w:t xml:space="preserve"> </w:t>
        <w:br w:clear="none"/>
      </w:r>
      <w:r>
        <w:rPr>
          <w:rStyle w:val="Text10"/>
        </w:rPr>
        <w:t xml:space="preserve">==</w:t>
        <w:br w:clear="none"/>
      </w:r>
      <w:r>
        <w:rPr>
          <w:rStyle w:val="Text7"/>
        </w:rPr>
        <w:t xml:space="preserve"> </w:t>
        <w:br w:clear="none"/>
      </w:r>
      <w:r>
        <w:t xml:space="preserve">'__main__'</w:t>
        <w:br w:clear="none"/>
      </w:r>
      <w:r>
        <w:rPr>
          <w:rStyle w:val="Text5"/>
        </w:rPr>
        <w:t xml:space="preserve">:</w:t>
        <w:br w:clear="none"/>
      </w:r>
      <w:r>
        <w:rPr>
          <w:rStyle w:val="Text7"/>
        </w:rPr>
        <w:t xml:space="preserve"/>
        <w:br w:clear="none"/>
        <w:t xml:space="preserve">    </w:t>
        <w:br w:clear="none"/>
      </w:r>
      <w:r>
        <w:rPr>
          <w:rStyle w:val="Text6"/>
        </w:rPr>
        <w:t xml:space="preserve">process_student_data</w:t>
        <w:br w:clear="none"/>
      </w:r>
      <w:r>
        <w:rPr>
          <w:rStyle w:val="Text5"/>
        </w:rPr>
        <w:t xml:space="preserve">(</w:t>
        <w:br w:clear="none"/>
      </w:r>
      <w:r>
        <w:rPr>
          <w:rStyle w:val="Text6"/>
        </w:rPr>
        <w:t xml:space="preserve">student_data</w:t>
        <w:br w:clear="none"/>
      </w:r>
      <w:r>
        <w:rPr>
          <w:rStyle w:val="Text5"/>
        </w:rPr>
        <w:t xml:space="preserve">)</w:t>
        <w:br w:clear="none"/>
      </w:r>
    </w:p>
    <w:p>
      <w:bookmarkStart w:id="284" w:name="Example_2_4__Simple_data_munging"/>
      <w:pPr>
        <w:keepNext/>
        <w:pStyle w:val="Heading 4"/>
      </w:pPr>
      <w:r>
        <w:t xml:space="preserve">Example 2-4. </w:t>
        <w:t>Simple data munging with JavaScript</w:t>
      </w:r>
      <w:bookmarkEnd w:id="284"/>
    </w:p>
    <w:p>
      <w:pPr>
        <w:pStyle w:val="Para 05"/>
      </w:pPr>
      <w:r>
        <w:rPr>
          <w:rStyle w:val="Text9"/>
        </w:rPr>
        <w:t xml:space="preserve">let</w:t>
        <w:br w:clear="none"/>
      </w:r>
      <w:r>
        <w:rPr>
          <w:rStyle w:val="Text3"/>
        </w:rPr>
        <w:t xml:space="preserve"> </w:t>
        <w:br w:clear="none"/>
      </w:r>
      <w:r>
        <w:t xml:space="preserve">studentData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name</w:t>
        <w:br w:clear="none"/>
      </w:r>
      <w:r>
        <w:rPr>
          <w:rStyle w:val="Text10"/>
        </w:rPr>
        <w:t xml:space="preserve">:</w:t>
        <w:br w:clear="none"/>
      </w:r>
      <w:r>
        <w:rPr>
          <w:rStyle w:val="Text3"/>
        </w:rPr>
        <w:t xml:space="preserve"> </w:t>
        <w:br w:clear="none"/>
      </w:r>
      <w:r>
        <w:rPr>
          <w:rStyle w:val="Text2"/>
        </w:rPr>
        <w:t xml:space="preserve">'Bob'</w:t>
        <w:br w:clear="none"/>
      </w:r>
      <w:r>
        <w:rPr>
          <w:rStyle w:val="Text5"/>
        </w:rPr>
        <w:t xml:space="preserve">,</w:t>
        <w:br w:clear="none"/>
      </w:r>
      <w:r>
        <w:rPr>
          <w:rStyle w:val="Text3"/>
        </w:rPr>
        <w:t xml:space="preserve"> </w:t>
        <w:br w:clear="none"/>
      </w:r>
      <w:r>
        <w:t xml:space="preserve">id</w:t>
        <w:br w:clear="none"/>
      </w:r>
      <w:r>
        <w:rPr>
          <w:rStyle w:val="Text10"/>
        </w:rPr>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2"/>
        </w:rPr>
        <w:t xml:space="preserve">'scores'</w:t>
        <w:br w:clear="none"/>
      </w:r>
      <w:r>
        <w:rPr>
          <w:rStyle w:val="Text10"/>
        </w:rPr>
        <w:t xml:space="preserve">:</w:t>
        <w:br w:clear="none"/>
      </w:r>
      <w:r>
        <w:rPr>
          <w:rStyle w:val="Text5"/>
        </w:rPr>
        <w:t xml:space="preserve">[</w:t>
        <w:br w:clear="none"/>
      </w:r>
      <w:r>
        <w:rPr>
          <w:rStyle w:val="Text11"/>
        </w:rPr>
        <w:t xml:space="preserve">68</w:t>
        <w:br w:clear="none"/>
      </w:r>
      <w:r>
        <w:rPr>
          <w:rStyle w:val="Text5"/>
        </w:rPr>
        <w:t xml:space="preserve">,</w:t>
        <w:br w:clear="none"/>
      </w:r>
      <w:r>
        <w:rPr>
          <w:rStyle w:val="Text3"/>
        </w:rPr>
        <w:t xml:space="preserve"> </w:t>
        <w:br w:clear="none"/>
      </w:r>
      <w:r>
        <w:rPr>
          <w:rStyle w:val="Text11"/>
        </w:rPr>
        <w:t xml:space="preserve">75</w:t>
        <w:br w:clear="none"/>
      </w:r>
      <w:r>
        <w:rPr>
          <w:rStyle w:val="Text5"/>
        </w:rPr>
        <w:t xml:space="preserve">,</w:t>
        <w:br w:clear="none"/>
      </w:r>
      <w:r>
        <w:rPr>
          <w:rStyle w:val="Text3"/>
        </w:rPr>
        <w:t xml:space="preserve"> </w:t>
        <w:br w:clear="none"/>
      </w:r>
      <w:r>
        <w:rPr>
          <w:rStyle w:val="Text11"/>
        </w:rPr>
        <w:t xml:space="preserve">76</w:t>
        <w:br w:clear="none"/>
      </w:r>
      <w:r>
        <w:rPr>
          <w:rStyle w:val="Text5"/>
        </w:rPr>
        <w:t xml:space="preserve">,</w:t>
        <w:br w:clear="none"/>
      </w:r>
      <w:r>
        <w:rPr>
          <w:rStyle w:val="Text3"/>
        </w:rPr>
        <w:t xml:space="preserve"> </w:t>
        <w:br w:clear="none"/>
      </w:r>
      <w:r>
        <w:rPr>
          <w:rStyle w:val="Text11"/>
        </w:rPr>
        <w:t xml:space="preserve">81</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name</w:t>
        <w:br w:clear="none"/>
      </w:r>
      <w:r>
        <w:rPr>
          <w:rStyle w:val="Text10"/>
        </w:rPr>
        <w:t xml:space="preserve">:</w:t>
        <w:br w:clear="none"/>
      </w:r>
      <w:r>
        <w:rPr>
          <w:rStyle w:val="Text3"/>
        </w:rPr>
        <w:t xml:space="preserve"> </w:t>
        <w:br w:clear="none"/>
      </w:r>
      <w:r>
        <w:rPr>
          <w:rStyle w:val="Text2"/>
        </w:rPr>
        <w:t xml:space="preserve">'Alice'</w:t>
        <w:br w:clear="none"/>
      </w:r>
      <w:r>
        <w:rPr>
          <w:rStyle w:val="Text5"/>
        </w:rPr>
        <w:t xml:space="preserve">,</w:t>
        <w:br w:clear="none"/>
      </w:r>
      <w:r>
        <w:rPr>
          <w:rStyle w:val="Text3"/>
        </w:rPr>
        <w:t xml:space="preserve"> </w:t>
        <w:br w:clear="none"/>
      </w:r>
      <w:r>
        <w:t xml:space="preserve">id</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2"/>
        </w:rPr>
        <w:t xml:space="preserve">'scores'</w:t>
        <w:br w:clear="none"/>
      </w:r>
      <w:r>
        <w:rPr>
          <w:rStyle w:val="Text10"/>
        </w:rPr>
        <w:t xml:space="preserve">:</w:t>
        <w:br w:clear="none"/>
      </w:r>
      <w:r>
        <w:rPr>
          <w:rStyle w:val="Text5"/>
        </w:rPr>
        <w:t xml:space="preserve">[</w:t>
        <w:br w:clear="none"/>
      </w:r>
      <w:r>
        <w:rPr>
          <w:rStyle w:val="Text11"/>
        </w:rPr>
        <w:t xml:space="preserve">75</w:t>
        <w:br w:clear="none"/>
      </w:r>
      <w:r>
        <w:rPr>
          <w:rStyle w:val="Text5"/>
        </w:rPr>
        <w:t xml:space="preserve">,</w:t>
        <w:br w:clear="none"/>
      </w:r>
      <w:r>
        <w:rPr>
          <w:rStyle w:val="Text3"/>
        </w:rPr>
        <w:t xml:space="preserve"> </w:t>
        <w:br w:clear="none"/>
      </w:r>
      <w:r>
        <w:rPr>
          <w:rStyle w:val="Text11"/>
        </w:rPr>
        <w:t xml:space="preserve">90</w:t>
        <w:br w:clear="none"/>
      </w:r>
      <w:r>
        <w:rPr>
          <w:rStyle w:val="Text5"/>
        </w:rPr>
        <w:t xml:space="preserve">,</w:t>
        <w:br w:clear="none"/>
      </w:r>
      <w:r>
        <w:rPr>
          <w:rStyle w:val="Text3"/>
        </w:rPr>
        <w:t xml:space="preserve"> </w:t>
        <w:br w:clear="none"/>
      </w:r>
      <w:r>
        <w:rPr>
          <w:rStyle w:val="Text11"/>
        </w:rPr>
        <w:t xml:space="preserve">64</w:t>
        <w:br w:clear="none"/>
      </w:r>
      <w:r>
        <w:rPr>
          <w:rStyle w:val="Text5"/>
        </w:rPr>
        <w:t xml:space="preserve">,</w:t>
        <w:br w:clear="none"/>
      </w:r>
      <w:r>
        <w:rPr>
          <w:rStyle w:val="Text3"/>
        </w:rPr>
        <w:t xml:space="preserve"> </w:t>
        <w:br w:clear="none"/>
      </w:r>
      <w:r>
        <w:rPr>
          <w:rStyle w:val="Text11"/>
        </w:rPr>
        <w:t xml:space="preserve">88</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2"/>
        </w:rPr>
        <w:t xml:space="preserve">'name'</w:t>
        <w:br w:clear="none"/>
      </w:r>
      <w:r>
        <w:rPr>
          <w:rStyle w:val="Text10"/>
        </w:rPr>
        <w:t xml:space="preserve">:</w:t>
        <w:br w:clear="none"/>
      </w:r>
      <w:r>
        <w:rPr>
          <w:rStyle w:val="Text3"/>
        </w:rPr>
        <w:t xml:space="preserve"> </w:t>
        <w:br w:clear="none"/>
      </w:r>
      <w:r>
        <w:rPr>
          <w:rStyle w:val="Text2"/>
        </w:rPr>
        <w:t xml:space="preserve">'Carol'</w:t>
        <w:br w:clear="none"/>
      </w:r>
      <w:r>
        <w:rPr>
          <w:rStyle w:val="Text5"/>
        </w:rPr>
        <w:t xml:space="preserve">,</w:t>
        <w:br w:clear="none"/>
      </w:r>
      <w:r>
        <w:rPr>
          <w:rStyle w:val="Text3"/>
        </w:rPr>
        <w:t xml:space="preserve"> </w:t>
        <w:br w:clear="none"/>
      </w:r>
      <w:r>
        <w:t xml:space="preserve">id</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'scores'</w:t>
        <w:br w:clear="none"/>
      </w:r>
      <w:r>
        <w:rPr>
          <w:rStyle w:val="Text10"/>
        </w:rPr>
        <w:t xml:space="preserve">:</w:t>
        <w:br w:clear="none"/>
      </w:r>
      <w:r>
        <w:rPr>
          <w:rStyle w:val="Text5"/>
        </w:rPr>
        <w:t xml:space="preserve">[</w:t>
        <w:br w:clear="none"/>
      </w:r>
      <w:r>
        <w:rPr>
          <w:rStyle w:val="Text11"/>
        </w:rPr>
        <w:t xml:space="preserve">59</w:t>
        <w:br w:clear="none"/>
      </w:r>
      <w:r>
        <w:rPr>
          <w:rStyle w:val="Text5"/>
        </w:rPr>
        <w:t xml:space="preserve">,</w:t>
        <w:br w:clear="none"/>
      </w:r>
      <w:r>
        <w:rPr>
          <w:rStyle w:val="Text3"/>
        </w:rPr>
        <w:t xml:space="preserve"> </w:t>
        <w:br w:clear="none"/>
      </w:r>
      <w:r>
        <w:rPr>
          <w:rStyle w:val="Text11"/>
        </w:rPr>
        <w:t xml:space="preserve">74</w:t>
        <w:br w:clear="none"/>
      </w:r>
      <w:r>
        <w:rPr>
          <w:rStyle w:val="Text5"/>
        </w:rPr>
        <w:t xml:space="preserve">,</w:t>
        <w:br w:clear="none"/>
      </w:r>
      <w:r>
        <w:rPr>
          <w:rStyle w:val="Text3"/>
        </w:rPr>
        <w:t xml:space="preserve"> </w:t>
        <w:br w:clear="none"/>
      </w:r>
      <w:r>
        <w:rPr>
          <w:rStyle w:val="Text11"/>
        </w:rPr>
        <w:t xml:space="preserve">71</w:t>
        <w:br w:clear="none"/>
      </w:r>
      <w:r>
        <w:rPr>
          <w:rStyle w:val="Text5"/>
        </w:rPr>
        <w:t xml:space="preserve">,</w:t>
        <w:br w:clear="none"/>
      </w:r>
      <w:r>
        <w:rPr>
          <w:rStyle w:val="Text3"/>
        </w:rPr>
        <w:t xml:space="preserve"> </w:t>
        <w:br w:clear="none"/>
      </w:r>
      <w:r>
        <w:rPr>
          <w:rStyle w:val="Text11"/>
        </w:rPr>
        <w:t xml:space="preserve">68</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2"/>
        </w:rPr>
        <w:t xml:space="preserve">'name'</w:t>
        <w:br w:clear="none"/>
      </w:r>
      <w:r>
        <w:rPr>
          <w:rStyle w:val="Text10"/>
        </w:rPr>
        <w:t xml:space="preserve">:</w:t>
        <w:br w:clear="none"/>
      </w:r>
      <w:r>
        <w:rPr>
          <w:rStyle w:val="Text3"/>
        </w:rPr>
        <w:t xml:space="preserve"> </w:t>
        <w:br w:clear="none"/>
      </w:r>
      <w:r>
        <w:rPr>
          <w:rStyle w:val="Text2"/>
        </w:rPr>
        <w:t xml:space="preserve">'Dan'</w:t>
        <w:br w:clear="none"/>
      </w:r>
      <w:r>
        <w:rPr>
          <w:rStyle w:val="Text5"/>
        </w:rPr>
        <w:t xml:space="preserve">,</w:t>
        <w:br w:clear="none"/>
      </w:r>
      <w:r>
        <w:rPr>
          <w:rStyle w:val="Text3"/>
        </w:rPr>
        <w:t xml:space="preserve"> </w:t>
        <w:br w:clear="none"/>
      </w:r>
      <w:r>
        <w:t xml:space="preserve">id</w:t>
        <w:br w:clear="none"/>
      </w:r>
      <w:r>
        <w:rPr>
          <w:rStyle w:val="Text10"/>
        </w:rPr>
        <w:t xml:space="preserve">:</w:t>
        <w:br w:clear="none"/>
      </w:r>
      <w:r>
        <w:rPr>
          <w:rStyle w:val="Text11"/>
        </w:rPr>
        <w:t xml:space="preserve">3</w:t>
        <w:br w:clear="none"/>
      </w:r>
      <w:r>
        <w:rPr>
          <w:rStyle w:val="Text5"/>
        </w:rPr>
        <w:t xml:space="preserve">,</w:t>
        <w:br w:clear="none"/>
      </w:r>
      <w:r>
        <w:rPr>
          <w:rStyle w:val="Text3"/>
        </w:rPr>
        <w:t xml:space="preserve"> </w:t>
        <w:br w:clear="none"/>
      </w:r>
      <w:r>
        <w:rPr>
          <w:rStyle w:val="Text2"/>
        </w:rPr>
        <w:t xml:space="preserve">'scores'</w:t>
        <w:br w:clear="none"/>
      </w:r>
      <w:r>
        <w:rPr>
          <w:rStyle w:val="Text10"/>
        </w:rPr>
        <w:t xml:space="preserve">:</w:t>
        <w:br w:clear="none"/>
      </w:r>
      <w:r>
        <w:rPr>
          <w:rStyle w:val="Text5"/>
        </w:rPr>
        <w:t xml:space="preserve">[</w:t>
        <w:br w:clear="none"/>
      </w:r>
      <w:r>
        <w:rPr>
          <w:rStyle w:val="Text11"/>
        </w:rPr>
        <w:t xml:space="preserve">64</w:t>
        <w:br w:clear="none"/>
      </w:r>
      <w:r>
        <w:rPr>
          <w:rStyle w:val="Text5"/>
        </w:rPr>
        <w:t xml:space="preserve">,</w:t>
        <w:br w:clear="none"/>
      </w:r>
      <w:r>
        <w:rPr>
          <w:rStyle w:val="Text3"/>
        </w:rPr>
        <w:t xml:space="preserve"> </w:t>
        <w:br w:clear="none"/>
      </w:r>
      <w:r>
        <w:rPr>
          <w:rStyle w:val="Text11"/>
        </w:rPr>
        <w:t xml:space="preserve">58</w:t>
        <w:br w:clear="none"/>
      </w:r>
      <w:r>
        <w:rPr>
          <w:rStyle w:val="Text5"/>
        </w:rPr>
        <w:t xml:space="preserve">,</w:t>
        <w:br w:clear="none"/>
      </w:r>
      <w:r>
        <w:rPr>
          <w:rStyle w:val="Text3"/>
        </w:rPr>
        <w:t xml:space="preserve"> </w:t>
        <w:br w:clear="none"/>
      </w:r>
      <w:r>
        <w:rPr>
          <w:rStyle w:val="Text11"/>
        </w:rPr>
        <w:t xml:space="preserve">53</w:t>
        <w:br w:clear="none"/>
      </w:r>
      <w:r>
        <w:rPr>
          <w:rStyle w:val="Text5"/>
        </w:rPr>
        <w:t xml:space="preserve">,</w:t>
        <w:br w:clear="none"/>
      </w:r>
      <w:r>
        <w:rPr>
          <w:rStyle w:val="Text3"/>
        </w:rPr>
        <w:t xml:space="preserve"> </w:t>
        <w:br w:clear="none"/>
      </w:r>
      <w:r>
        <w:rPr>
          <w:rStyle w:val="Text11"/>
        </w:rPr>
        <w:t xml:space="preserve">62</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8"/>
        </w:rPr>
        <w:t xml:space="preserve">// B</w:t>
        <w:br w:clear="none"/>
      </w:r>
      <w:r>
        <w:rPr>
          <w:rStyle w:val="Text9"/>
        </w:rPr>
        <w:t xml:space="preserve">function</w:t>
        <w:br w:clear="none"/>
      </w:r>
      <w:r>
        <w:rPr>
          <w:rStyle w:val="Text3"/>
        </w:rPr>
        <w:t xml:space="preserve"> </w:t>
        <w:br w:clear="none"/>
      </w:r>
      <w:r>
        <w:t xml:space="preserve">processStudentData</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t xml:space="preserve">passThreshold</w:t>
        <w:br w:clear="none"/>
      </w:r>
      <w:r>
        <w:rPr>
          <w:rStyle w:val="Text5"/>
        </w:rPr>
        <w:t xml:space="preserve">,</w:t>
        <w:br w:clear="none"/>
      </w:r>
      <w:r>
        <w:rPr>
          <w:rStyle w:val="Text3"/>
        </w:rPr>
        <w:t xml:space="preserve"> </w:t>
        <w:br w:clear="none"/>
      </w:r>
      <w:r>
        <w:t xml:space="preserve">meritThreshold</w:t>
        <w:br w:clear="none"/>
      </w:r>
      <w:r>
        <w:rPr>
          <w:rStyle w:val="Text5"/>
        </w:rPr>
        <w:t xml:space="preserve">)</w:t>
        <w:br w:clear="none"/>
        <w:t xml:space="preserve">{</w:t>
        <w:br w:clear="none"/>
      </w:r>
      <w:r>
        <w:rPr>
          <w:rStyle w:val="Text3"/>
        </w:rPr>
        <w:t xml:space="preserve"/>
        <w:br w:clear="none"/>
        <w:t xml:space="preserve">    </w:t>
        <w:br w:clear="none"/>
      </w:r>
      <w:r>
        <w:t xml:space="preserve">passThreshold</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typeof</w:t>
        <w:br w:clear="none"/>
      </w:r>
      <w:r>
        <w:rPr>
          <w:rStyle w:val="Text3"/>
        </w:rPr>
        <w:t xml:space="preserve"> </w:t>
        <w:br w:clear="none"/>
      </w:r>
      <w:r>
        <w:t xml:space="preserve">passThreshold</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'undefined'</w:t>
        <w:br w:clear="none"/>
      </w:r>
      <w:r>
        <w:rPr>
          <w:rStyle w:val="Text10"/>
        </w:rPr>
        <w:t xml:space="preserve">?</w:t>
        <w:br w:clear="none"/>
        <w:t xml:space="preserve">\</w:t>
        <w:br w:clear="none"/>
      </w:r>
      <w:r>
        <w:rPr>
          <w:rStyle w:val="Text3"/>
        </w:rPr>
        <w:t xml:space="preserve"/>
        <w:br w:clear="none"/>
        <w:t xml:space="preserve">    </w:t>
        <w:br w:clear="none"/>
      </w:r>
      <w:r>
        <w:t xml:space="preserve">passThreshold</w:t>
        <w:br w:clear="none"/>
      </w:r>
      <w:r>
        <w:rPr>
          <w:rStyle w:val="Text10"/>
        </w:rPr>
        <w:t xml:space="preserve">:</w:t>
        <w:br w:clear="none"/>
      </w:r>
      <w:r>
        <w:rPr>
          <w:rStyle w:val="Text3"/>
        </w:rPr>
        <w:t xml:space="preserve"> </w:t>
        <w:br w:clear="none"/>
      </w:r>
      <w:r>
        <w:rPr>
          <w:rStyle w:val="Text11"/>
        </w:rPr>
        <w:t xml:space="preserve">60</w:t>
        <w:br w:clear="none"/>
      </w:r>
      <w:r>
        <w:rPr>
          <w:rStyle w:val="Text5"/>
        </w:rPr>
        <w:t xml:space="preserve">;</w:t>
        <w:br w:clear="none"/>
      </w:r>
      <w:r>
        <w:rPr>
          <w:rStyle w:val="Text3"/>
        </w:rPr>
        <w:t xml:space="preserve"/>
        <w:br w:clear="none"/>
        <w:t xml:space="preserve">    </w:t>
        <w:br w:clear="none"/>
      </w:r>
      <w:r>
        <w:t xml:space="preserve">meritThreshold</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typeof</w:t>
        <w:br w:clear="none"/>
      </w:r>
      <w:r>
        <w:rPr>
          <w:rStyle w:val="Text3"/>
        </w:rPr>
        <w:t xml:space="preserve"> </w:t>
        <w:br w:clear="none"/>
      </w:r>
      <w:r>
        <w:t xml:space="preserve">meritThreshold</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'undefined'</w:t>
        <w:br w:clear="none"/>
      </w:r>
      <w:r>
        <w:rPr>
          <w:rStyle w:val="Text10"/>
        </w:rPr>
        <w:t xml:space="preserve">?</w:t>
        <w:br w:clear="none"/>
        <w:t xml:space="preserve">\</w:t>
        <w:br w:clear="none"/>
      </w:r>
      <w:r>
        <w:rPr>
          <w:rStyle w:val="Text3"/>
        </w:rPr>
        <w:t xml:space="preserve"/>
        <w:br w:clear="none"/>
        <w:t xml:space="preserve">    </w:t>
        <w:br w:clear="none"/>
      </w:r>
      <w:r>
        <w:t xml:space="preserve">meritThreshold</w:t>
        <w:br w:clear="none"/>
      </w:r>
      <w:r>
        <w:rPr>
          <w:rStyle w:val="Text10"/>
        </w:rPr>
        <w:t xml:space="preserve">:</w:t>
        <w:br w:clear="none"/>
      </w:r>
      <w:r>
        <w:rPr>
          <w:rStyle w:val="Text3"/>
        </w:rPr>
        <w:t xml:space="preserve"> </w:t>
        <w:br w:clear="none"/>
      </w:r>
      <w:r>
        <w:rPr>
          <w:rStyle w:val="Text11"/>
        </w:rPr>
        <w:t xml:space="preserve">75</w:t>
        <w:br w:clear="none"/>
      </w:r>
      <w:r>
        <w:rPr>
          <w:rStyle w:val="Text5"/>
        </w:rPr>
        <w:t xml:space="preserve">;</w:t>
        <w:br w:clear="none"/>
      </w:r>
      <w:r>
        <w:rPr>
          <w:rStyle w:val="Text3"/>
        </w:rPr>
        <w:t xml:space="preserve"/>
        <w:br w:clear="none"/>
        <w:t xml:space="preserve"/>
        <w:br w:clear="none"/>
        <w:t xml:space="preserve">    </w:t>
        <w:br w:clear="none"/>
      </w:r>
      <w:r>
        <w:rPr>
          <w:rStyle w:val="Text8"/>
        </w:rPr>
        <w:t xml:space="preserve">// C</w:t>
        <w:br w:clear="none"/>
      </w:r>
      <w:r>
        <w:rPr>
          <w:rStyle w:val="Text3"/>
        </w:rPr>
        <w:t xml:space="preserve">    </w:t>
        <w:br w:clear="none"/>
      </w:r>
      <w:r>
        <w:t xml:space="preserve">data</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sdata</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av</w:t>
        <w:br w:clear="none"/>
      </w:r>
      <w:r>
        <w:rPr>
          <w:rStyle w:val="Text3"/>
        </w:rPr>
        <w:t xml:space="preserve"> </w:t>
        <w:br w:clear="none"/>
      </w:r>
      <w:r>
        <w:rPr>
          <w:rStyle w:val="Text10"/>
        </w:rPr>
        <w:t xml:space="preserve">=</w:t>
        <w:br w:clear="none"/>
      </w:r>
      <w:r>
        <w:rPr>
          <w:rStyle w:val="Text3"/>
        </w:rPr>
        <w:t xml:space="preserve"> </w:t>
        <w:br w:clear="none"/>
      </w:r>
      <w:r>
        <w:t xml:space="preserve">sdata</w:t>
        <w:br w:clear="none"/>
      </w:r>
      <w:r>
        <w:rPr>
          <w:rStyle w:val="Text5"/>
        </w:rPr>
        <w:t xml:space="preserve">.</w:t>
        <w:br w:clear="none"/>
      </w:r>
      <w:r>
        <w:t xml:space="preserve">scores</w:t>
        <w:br w:clear="none"/>
      </w:r>
      <w:r>
        <w:rPr>
          <w:rStyle w:val="Text5"/>
        </w:rPr>
        <w:t xml:space="preserve">.</w:t>
        <w:br w:clear="none"/>
      </w:r>
      <w:r>
        <w:t xml:space="preserve">reduce</w:t>
        <w:br w:clear="none"/>
      </w:r>
      <w:r>
        <w:rPr>
          <w:rStyle w:val="Text5"/>
        </w:rPr>
        <w:t xml:space="preserve">(</w:t>
        <w:br w:clear="none"/>
      </w:r>
      <w:r>
        <w:rPr>
          <w:rStyle w:val="Text9"/>
        </w:rPr>
        <w:t xml:space="preserve">function</w:t>
        <w:br w:clear="none"/>
      </w:r>
      <w:r>
        <w:rPr>
          <w:rStyle w:val="Text5"/>
        </w:rPr>
        <w:t xml:space="preserve">(</w:t>
        <w:br w:clear="none"/>
      </w:r>
      <w:r>
        <w:t xml:space="preserve">prev</w:t>
        <w:br w:clear="none"/>
      </w:r>
      <w:r>
        <w:rPr>
          <w:rStyle w:val="Text5"/>
        </w:rPr>
        <w:t xml:space="preserve">,</w:t>
        <w:br w:clear="none"/>
      </w:r>
      <w:r>
        <w:rPr>
          <w:rStyle w:val="Text3"/>
        </w:rPr>
        <w:t xml:space="preserve"> </w:t>
        <w:br w:clear="none"/>
      </w:r>
      <w:r>
        <w:t xml:space="preserve">current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prev</w:t>
        <w:br w:clear="none"/>
      </w:r>
      <w:r>
        <w:rPr>
          <w:rStyle w:val="Text10"/>
        </w:rPr>
        <w:t xml:space="preserve">+</w:t>
        <w:br w:clear="none"/>
      </w:r>
      <w:r>
        <w:t xml:space="preserve">current</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sdata</w:t>
        <w:br w:clear="none"/>
      </w:r>
      <w:r>
        <w:rPr>
          <w:rStyle w:val="Text5"/>
        </w:rPr>
        <w:t xml:space="preserve">.</w:t>
        <w:br w:clear="none"/>
      </w:r>
      <w:r>
        <w:t xml:space="preserve">scores</w:t>
        <w:br w:clear="none"/>
      </w:r>
      <w:r>
        <w:rPr>
          <w:rStyle w:val="Text5"/>
        </w:rPr>
        <w:t xml:space="preserve">.</w:t>
        <w:br w:clear="none"/>
      </w:r>
      <w:r>
        <w:t xml:space="preserve">length</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5"/>
        </w:rPr>
        <w:t xml:space="preserve">(</w:t>
        <w:br w:clear="none"/>
      </w:r>
      <w:r>
        <w:t xml:space="preserve">av</w:t>
        <w:br w:clear="none"/>
      </w:r>
      <w:r>
        <w:rPr>
          <w:rStyle w:val="Text3"/>
        </w:rPr>
        <w:t xml:space="preserve"> </w:t>
        <w:br w:clear="none"/>
      </w:r>
      <w:r>
        <w:rPr>
          <w:rStyle w:val="Text10"/>
        </w:rPr>
        <w:t xml:space="preserve">&gt;</w:t>
        <w:br w:clear="none"/>
      </w:r>
      <w:r>
        <w:rPr>
          <w:rStyle w:val="Text3"/>
        </w:rPr>
        <w:t xml:space="preserve"> </w:t>
        <w:br w:clear="none"/>
      </w:r>
      <w:r>
        <w:t xml:space="preserve">meritThreshold</w:t>
        <w:br w:clear="none"/>
      </w:r>
      <w:r>
        <w:rPr>
          <w:rStyle w:val="Text5"/>
        </w:rPr>
        <w:t xml:space="preserve">)</w:t>
        <w:br w:clear="none"/>
        <w:t xml:space="preserve">{</w:t>
        <w:br w:clear="none"/>
      </w:r>
      <w:r>
        <w:rPr>
          <w:rStyle w:val="Text3"/>
        </w:rPr>
        <w:t xml:space="preserve"/>
        <w:br w:clear="none"/>
        <w:t xml:space="preserve">            </w:t>
        <w:br w:clear="none"/>
      </w:r>
      <w:r>
        <w:t xml:space="preserve">sdata</w:t>
        <w:br w:clear="none"/>
      </w:r>
      <w:r>
        <w:rPr>
          <w:rStyle w:val="Text5"/>
        </w:rPr>
        <w:t xml:space="preserve">.</w:t>
        <w:br w:clear="none"/>
      </w:r>
      <w:r>
        <w:t xml:space="preserve">assessment</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'passed with merit'</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3"/>
        </w:rPr>
        <w:t xml:space="preserve"> </w:t>
        <w:br w:clear="none"/>
      </w:r>
      <w:r>
        <w:rPr>
          <w:rStyle w:val="Text9"/>
        </w:rPr>
        <w:t xml:space="preserve">if</w:t>
        <w:br w:clear="none"/>
      </w:r>
      <w:r>
        <w:rPr>
          <w:rStyle w:val="Text5"/>
        </w:rPr>
        <w:t xml:space="preserve">(</w:t>
        <w:br w:clear="none"/>
      </w:r>
      <w:r>
        <w:t xml:space="preserve">av</w:t>
        <w:br w:clear="none"/>
      </w:r>
      <w:r>
        <w:rPr>
          <w:rStyle w:val="Text3"/>
        </w:rPr>
        <w:t xml:space="preserve"> </w:t>
        <w:br w:clear="none"/>
      </w:r>
      <w:r>
        <w:rPr>
          <w:rStyle w:val="Text10"/>
        </w:rPr>
        <w:t xml:space="preserve">&gt;=</w:t>
        <w:br w:clear="none"/>
      </w:r>
      <w:r>
        <w:rPr>
          <w:rStyle w:val="Text3"/>
        </w:rPr>
        <w:t xml:space="preserve"> </w:t>
        <w:br w:clear="none"/>
      </w:r>
      <w:r>
        <w:t xml:space="preserve">passThreshold</w:t>
        <w:br w:clear="none"/>
      </w:r>
      <w:r>
        <w:rPr>
          <w:rStyle w:val="Text5"/>
        </w:rPr>
        <w:t xml:space="preserve">)</w:t>
        <w:br w:clear="none"/>
        <w:t xml:space="preserve">{</w:t>
        <w:br w:clear="none"/>
      </w:r>
      <w:r>
        <w:rPr>
          <w:rStyle w:val="Text3"/>
        </w:rPr>
        <w:t xml:space="preserve"/>
        <w:br w:clear="none"/>
        <w:t xml:space="preserve">            </w:t>
        <w:br w:clear="none"/>
      </w:r>
      <w:r>
        <w:t xml:space="preserve">sdata</w:t>
        <w:br w:clear="none"/>
      </w:r>
      <w:r>
        <w:rPr>
          <w:rStyle w:val="Text5"/>
        </w:rPr>
        <w:t xml:space="preserve">.</w:t>
        <w:br w:clear="none"/>
      </w:r>
      <w:r>
        <w:t xml:space="preserve">assessment</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'passed'</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sdata</w:t>
        <w:br w:clear="none"/>
      </w:r>
      <w:r>
        <w:rPr>
          <w:rStyle w:val="Text5"/>
        </w:rPr>
        <w:t xml:space="preserve">.</w:t>
        <w:br w:clear="none"/>
      </w:r>
      <w:r>
        <w:t xml:space="preserve">assessment</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'failed'</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8"/>
        </w:rPr>
        <w:t xml:space="preserve">// D</w:t>
        <w:br w:clear="none"/>
      </w:r>
      <w:r>
        <w:rPr>
          <w:rStyle w:val="Text3"/>
        </w:rPr>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t xml:space="preserve">sdata</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"'s (id: "</w:t>
        <w:br w:clear="none"/>
      </w:r>
      <w:r>
        <w:rPr>
          <w:rStyle w:val="Text3"/>
        </w:rPr>
        <w:t xml:space="preserve"> </w:t>
        <w:br w:clear="none"/>
      </w:r>
      <w:r>
        <w:rPr>
          <w:rStyle w:val="Text10"/>
        </w:rPr>
        <w:t xml:space="preserve">+</w:t>
        <w:br w:clear="none"/>
      </w:r>
      <w:r>
        <w:rPr>
          <w:rStyle w:val="Text3"/>
        </w:rPr>
        <w:t xml:space="preserve"> </w:t>
        <w:br w:clear="none"/>
      </w:r>
      <w:r>
        <w:t xml:space="preserve">sdata</w:t>
        <w:br w:clear="none"/>
      </w:r>
      <w:r>
        <w:rPr>
          <w:rStyle w:val="Text5"/>
        </w:rPr>
        <w:t xml:space="preserve">.</w:t>
        <w:br w:clear="none"/>
      </w:r>
      <w:r>
        <w:t xml:space="preserve">id</w:t>
        <w:br w:clear="none"/>
      </w:r>
      <w:r>
        <w:rPr>
          <w:rStyle w:val="Text3"/>
        </w:rPr>
        <w:t xml:space="preserve"> </w:t>
        <w:br w:clear="none"/>
      </w:r>
      <w:r>
        <w:rPr>
          <w:rStyle w:val="Text10"/>
        </w:rPr>
        <w:t xml:space="preserve">+</w:t>
        <w:br w:clear="none"/>
      </w:r>
      <w:r>
        <w:rPr>
          <w:rStyle w:val="Text3"/>
        </w:rPr>
        <w:t xml:space="preserve"/>
        <w:br w:clear="none"/>
        <w:t xml:space="preserve">          </w:t>
        <w:br w:clear="none"/>
      </w:r>
      <w:r>
        <w:rPr>
          <w:rStyle w:val="Text2"/>
        </w:rPr>
        <w:t xml:space="preserve">") final assessment is: "</w:t>
        <w:br w:clear="none"/>
      </w:r>
      <w:r>
        <w:rPr>
          <w:rStyle w:val="Text3"/>
        </w:rPr>
        <w:t xml:space="preserve"> </w:t>
        <w:br w:clear="none"/>
      </w:r>
      <w:r>
        <w:rPr>
          <w:rStyle w:val="Text10"/>
        </w:rPr>
        <w:t xml:space="preserve">+</w:t>
        <w:br w:clear="none"/>
      </w:r>
      <w:r>
        <w:rPr>
          <w:rStyle w:val="Text3"/>
        </w:rPr>
        <w:t xml:space="preserve"/>
        <w:br w:clear="none"/>
        <w:t xml:space="preserve">            </w:t>
        <w:br w:clear="none"/>
      </w:r>
      <w:r>
        <w:t xml:space="preserve">sdata</w:t>
        <w:br w:clear="none"/>
      </w:r>
      <w:r>
        <w:rPr>
          <w:rStyle w:val="Text5"/>
        </w:rPr>
        <w:t xml:space="preserve">.</w:t>
        <w:br w:clear="none"/>
      </w:r>
      <w:r>
        <w:t xml:space="preserve">assessment</w:t>
        <w:br w:clear="none"/>
      </w:r>
      <w:r>
        <w:rPr>
          <w:rStyle w:val="Text5"/>
        </w:rPr>
        <w:t xml:space="preserve">.</w:t>
        <w:br w:clear="none"/>
      </w:r>
      <w:r>
        <w:t xml:space="preserve">toUpperCase</w:t>
        <w:br w:clear="none"/>
      </w:r>
      <w:r>
        <w:rPr>
          <w:rStyle w:val="Text5"/>
        </w:rPr>
        <w:t xml:space="preserve">(</w:t>
        <w:br w:clear="none"/>
        <w:t xml:space="preserve">)</w:t>
        <w:br w:clear="none"/>
        <w:t xml:space="preserve">)</w:t>
        <w:br w:clear="none"/>
        <w:t xml:space="preserve">;</w:t>
        <w:br w:clear="none"/>
      </w:r>
      <w:r>
        <w:rPr>
          <w:rStyle w:val="Text3"/>
        </w:rPr>
        <w:t xml:space="preserve"/>
        <w:br w:clear="none"/>
        <w:t xml:space="preserve">        </w:t>
        <w:br w:clear="none"/>
      </w:r>
      <w:r>
        <w:t xml:space="preserve">sdata</w:t>
        <w:br w:clear="none"/>
      </w:r>
      <w:r>
        <w:rPr>
          <w:rStyle w:val="Text5"/>
        </w:rPr>
        <w:t xml:space="preserve">.</w:t>
        <w:br w:clear="none"/>
      </w:r>
      <w:r>
        <w:t xml:space="preserve">average</w:t>
        <w:br w:clear="none"/>
      </w:r>
      <w:r>
        <w:rPr>
          <w:rStyle w:val="Text3"/>
        </w:rPr>
        <w:t xml:space="preserve"> </w:t>
        <w:br w:clear="none"/>
      </w:r>
      <w:r>
        <w:rPr>
          <w:rStyle w:val="Text10"/>
        </w:rPr>
        <w:t xml:space="preserve">=</w:t>
        <w:br w:clear="none"/>
      </w:r>
      <w:r>
        <w:rPr>
          <w:rStyle w:val="Text3"/>
        </w:rPr>
        <w:t xml:space="preserve"> </w:t>
        <w:br w:clear="none"/>
      </w:r>
      <w:r>
        <w:t xml:space="preserve">av</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r>
      <w:r>
        <w:rPr>
          <w:rStyle w:val="Text5"/>
        </w:rPr>
        <w:t xml:space="preserve">}</w:t>
        <w:br w:clear="none"/>
      </w:r>
      <w:r>
        <w:rPr>
          <w:rStyle w:val="Text3"/>
        </w:rPr>
        <w:t xml:space="preserve"/>
        <w:br w:clear="none"/>
        <w:t xml:space="preserve"/>
        <w:br w:clear="none"/>
      </w:r>
      <w:r>
        <w:rPr>
          <w:rStyle w:val="Text8"/>
        </w:rPr>
        <w:t xml:space="preserve">// E</w:t>
        <w:br w:clear="none"/>
      </w:r>
      <w:r>
        <w:t xml:space="preserve">processStudentData</w:t>
        <w:br w:clear="none"/>
      </w:r>
      <w:r>
        <w:rPr>
          <w:rStyle w:val="Text5"/>
        </w:rPr>
        <w:t xml:space="preserve">(</w:t>
        <w:br w:clear="none"/>
      </w:r>
      <w:r>
        <w:t xml:space="preserve">studentData</w:t>
        <w:br w:clear="none"/>
      </w:r>
      <w:r>
        <w:rPr>
          <w:rStyle w:val="Text5"/>
        </w:rPr>
        <w:t xml:space="preserve">)</w:t>
        <w:br w:clear="none"/>
        <w:t xml:space="preserve">;</w:t>
        <w:br w:clear="none"/>
      </w:r>
    </w:p>
    <w:p>
      <w:pPr>
        <w:pStyle w:val="Para 03"/>
      </w:pPr>
      <w:hyperlink w:anchor="co_a_language_learning_bridge_be_10">
        <w:r>
          <w:bookmarkStart w:id="285" w:name="callout_a_language_learning_brid_9"/>
          <w:t/>
          <w:bookmarkEnd w:id="285"/>
          <w:drawing>
            <wp:inline>
              <wp:extent cx="63500" cy="63500"/>
              <wp:effectExtent l="0" r="0" t="0" b="0"/>
              <wp:docPr id="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Note the deliberate and valid inconsistency in the object keys with some quoted and some unquoted.</w:t>
      </w:r>
    </w:p>
    <w:p>
      <w:bookmarkStart w:id="286" w:name="String_Construction__The_D_secti"/>
      <w:pPr>
        <w:keepNext/>
        <w:pStyle w:val="Heading 2"/>
      </w:pPr>
      <w:r>
        <w:t>String Construction</w:t>
      </w:r>
      <w:bookmarkEnd w:id="286"/>
    </w:p>
    <w:p>
      <w:pPr>
        <w:pStyle w:val="Normal"/>
      </w:pPr>
      <w:r>
        <w:t xml:space="preserve">The D sections in Examples </w:t>
      </w:r>
      <w:hyperlink w:anchor="Example_2_3__Simple_data_transfo">
        <w:r>
          <w:rPr>
            <w:rStyle w:val="Text0"/>
          </w:rPr>
          <w:t>2-3</w:t>
        </w:r>
      </w:hyperlink>
      <w:r>
        <w:t xml:space="preserve"> and </w:t>
      </w:r>
      <w:hyperlink w:anchor="Example_2_4__Simple_data_munging">
        <w:r>
          <w:rPr>
            <w:rStyle w:val="Text0"/>
          </w:rPr>
          <w:t>2-4</w:t>
        </w:r>
      </w:hyperlink>
      <w:r>
        <w:t xml:space="preserve"> show the standard way to print output to the console or terminal. </w:t>
      </w:r>
      <w:r>
        <w:rPr>
          <w:rStyle w:val="Text57"/>
        </w:rPr>
        <w:bookmarkStart w:id="287" w:name="idm45607813462576"/>
        <w:t/>
        <w:bookmarkEnd w:id="287"/>
        <w:bookmarkStart w:id="288" w:name="idm45607813598096"/>
        <w:t/>
        <w:bookmarkEnd w:id="288"/>
        <w:bookmarkStart w:id="289" w:name="idm45607813596912"/>
        <w:t/>
        <w:bookmarkEnd w:id="289"/>
      </w:r>
      <w:r>
        <w:t xml:space="preserve">JavaScript has no </w:t>
      </w:r>
      <w:r>
        <w:rPr>
          <w:rStyle w:val="Text1"/>
        </w:rPr>
        <w:t>print</w:t>
      </w:r>
      <w:r>
        <w:t xml:space="preserve"> statement but will log to the browser’s console through the </w:t>
      </w:r>
      <w:r>
        <w:rPr>
          <w:rStyle w:val="Text1"/>
        </w:rPr>
        <w:t>console</w:t>
      </w:r>
      <w:r>
        <w:t xml:space="preserve"> object:</w:t>
      </w:r>
    </w:p>
    <w:p>
      <w:pPr>
        <w:pStyle w:val="Para 05"/>
      </w:pPr>
      <w:r>
        <w:t xml:space="preserve">console</w:t>
        <w:br w:clear="none"/>
      </w:r>
      <w:r>
        <w:rPr>
          <w:rStyle w:val="Text5"/>
        </w:rPr>
        <w:t xml:space="preserve">.</w:t>
        <w:br w:clear="none"/>
      </w:r>
      <w:r>
        <w:t xml:space="preserve">log</w:t>
        <w:br w:clear="none"/>
      </w:r>
      <w:r>
        <w:rPr>
          <w:rStyle w:val="Text5"/>
        </w:rPr>
        <w:t xml:space="preserve">(</w:t>
        <w:br w:clear="none"/>
      </w:r>
      <w:r>
        <w:t xml:space="preserve">sdata</w:t>
        <w:br w:clear="none"/>
      </w:r>
      <w:r>
        <w:rPr>
          <w:rStyle w:val="Text5"/>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 (id: "</w:t>
        <w:br w:clear="none"/>
      </w:r>
      <w:r>
        <w:rPr>
          <w:rStyle w:val="Text7"/>
        </w:rPr>
        <w:t xml:space="preserve"> </w:t>
        <w:br w:clear="none"/>
      </w:r>
      <w:r>
        <w:rPr>
          <w:rStyle w:val="Text10"/>
        </w:rPr>
        <w:t xml:space="preserve">+</w:t>
        <w:br w:clear="none"/>
      </w:r>
      <w:r>
        <w:rPr>
          <w:rStyle w:val="Text7"/>
        </w:rPr>
        <w:t xml:space="preserve"> </w:t>
        <w:br w:clear="none"/>
      </w:r>
      <w:r>
        <w:t xml:space="preserve">sdata</w:t>
        <w:br w:clear="none"/>
      </w:r>
      <w:r>
        <w:rPr>
          <w:rStyle w:val="Text5"/>
        </w:rPr>
        <w:t xml:space="preserve">.</w:t>
        <w:br w:clear="none"/>
      </w:r>
      <w:r>
        <w:t xml:space="preserve">id</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2"/>
        </w:rPr>
        <w:t xml:space="preserve">") final assessment is: "</w:t>
        <w:br w:clear="none"/>
      </w:r>
      <w:r>
        <w:rPr>
          <w:rStyle w:val="Text7"/>
        </w:rPr>
        <w:t xml:space="preserve"> </w:t>
        <w:br w:clear="none"/>
      </w:r>
      <w:r>
        <w:rPr>
          <w:rStyle w:val="Text10"/>
        </w:rPr>
        <w:t xml:space="preserve">+</w:t>
        <w:br w:clear="none"/>
      </w:r>
      <w:r>
        <w:rPr>
          <w:rStyle w:val="Text7"/>
        </w:rPr>
        <w:t xml:space="preserve"> </w:t>
        <w:br w:clear="none"/>
      </w:r>
      <w:r>
        <w:t xml:space="preserve">sdata</w:t>
        <w:br w:clear="none"/>
      </w:r>
      <w:r>
        <w:rPr>
          <w:rStyle w:val="Text5"/>
        </w:rPr>
        <w:t xml:space="preserve">.</w:t>
        <w:br w:clear="none"/>
      </w:r>
      <w:r>
        <w:t xml:space="preserve">assessment</w:t>
        <w:br w:clear="none"/>
      </w:r>
      <w:r>
        <w:rPr>
          <w:rStyle w:val="Text5"/>
        </w:rPr>
        <w:t xml:space="preserve">.</w:t>
        <w:br w:clear="none"/>
      </w:r>
      <w:r>
        <w:t xml:space="preserve">toUpperCase</w:t>
        <w:br w:clear="none"/>
      </w:r>
      <w:r>
        <w:rPr>
          <w:rStyle w:val="Text5"/>
        </w:rPr>
        <w:t xml:space="preserve">());</w:t>
        <w:br w:clear="none"/>
      </w:r>
    </w:p>
    <w:p>
      <w:pPr>
        <w:pStyle w:val="Normal"/>
      </w:pPr>
      <w:r>
        <w:t xml:space="preserve">Note that the integer variable </w:t>
      </w:r>
      <w:r>
        <w:rPr>
          <w:rStyle w:val="Text1"/>
        </w:rPr>
        <w:t>id</w:t>
      </w:r>
      <w:r>
        <w:t xml:space="preserve"> is coerced to a string, allowing concatenation. Python doesn’t perform this implicit coercion, so attempting to add a string to an integer in this way gives an error. Instead, explicit conversion to string form is achieved through one of the </w:t>
      </w:r>
      <w:r>
        <w:rPr>
          <w:rStyle w:val="Text1"/>
        </w:rPr>
        <w:t>str</w:t>
      </w:r>
      <w:r>
        <w:t xml:space="preserve"> or </w:t>
      </w:r>
      <w:r>
        <w:rPr>
          <w:rStyle w:val="Text1"/>
        </w:rPr>
        <w:t>repr</w:t>
      </w:r>
      <w:r>
        <w:t xml:space="preserve"> functions.</w:t>
      </w:r>
    </w:p>
    <w:p>
      <w:pPr>
        <w:pStyle w:val="Normal"/>
      </w:pPr>
      <w:r>
        <w:t xml:space="preserve">In section A of </w:t>
      </w:r>
      <w:hyperlink w:anchor="Example_2_3__Simple_data_transfo">
        <w:r>
          <w:rPr>
            <w:rStyle w:val="Text0"/>
          </w:rPr>
          <w:t>Example 2-3</w:t>
        </w:r>
      </w:hyperlink>
      <w:r>
        <w:t>, the output string is constructed with C type formatting. String (</w:t>
      </w:r>
      <w:r>
        <w:rPr>
          <w:rStyle w:val="Text1"/>
        </w:rPr>
        <w:t>%s</w:t>
      </w:r>
      <w:r>
        <w:t>) and integer (</w:t>
      </w:r>
      <w:r>
        <w:rPr>
          <w:rStyle w:val="Text1"/>
        </w:rPr>
        <w:t>%d</w:t>
      </w:r>
      <w:r>
        <w:t>) placeholders are provided by a final tuple (</w:t>
      </w:r>
      <w:r>
        <w:rPr>
          <w:rStyle w:val="Text1"/>
        </w:rPr>
        <w:t>%(…​)</w:t>
      </w:r>
      <w:r>
        <w:t>):</w:t>
      </w:r>
    </w:p>
    <w:p>
      <w:pPr>
        <w:pStyle w:val="Para 10"/>
      </w:pPr>
      <w:r>
        <w:rPr>
          <w:rStyle w:val="Text15"/>
        </w:rPr>
        <w:t xml:space="preserve">print</w:t>
        <w:br w:clear="none"/>
      </w:r>
      <w:r>
        <w:rPr>
          <w:rStyle w:val="Text5"/>
        </w:rPr>
        <w:t xml:space="preserve">(</w:t>
        <w:br w:clear="none"/>
      </w:r>
      <w:r>
        <w:t xml:space="preserve">"</w:t>
        <w:br w:clear="none"/>
      </w:r>
      <w:r>
        <w:rPr>
          <w:rStyle w:val="Text27"/>
        </w:rPr>
        <w:t xml:space="preserve">%s</w:t>
        <w:br w:clear="none"/>
      </w:r>
      <w:r>
        <w:t xml:space="preserve">'s (id: </w:t>
        <w:br w:clear="none"/>
      </w:r>
      <w:r>
        <w:rPr>
          <w:rStyle w:val="Text27"/>
        </w:rPr>
        <w:t xml:space="preserve">%d</w:t>
        <w:br w:clear="none"/>
      </w:r>
      <w:r>
        <w:t xml:space="preserve">) final assessment is: </w:t>
        <w:br w:clear="none"/>
      </w:r>
      <w:r>
        <w:rPr>
          <w:rStyle w:val="Text27"/>
        </w:rPr>
        <w:t xml:space="preserve">%s</w:t>
        <w:br w:clear="none"/>
      </w:r>
      <w:r>
        <w:t xml:space="preserve">"</w:t>
        <w:br w:clear="none"/>
      </w:r>
      <w:r>
        <w:rPr>
          <w:rStyle w:val="Text7"/>
        </w:rPr>
        <w:t xml:space="preserve"/>
        <w:br w:clear="none"/>
        <w:t xml:space="preserve">  </w:t>
        <w:br w:clear="none"/>
      </w:r>
      <w:r>
        <w:rPr>
          <w:rStyle w:val="Text10"/>
        </w:rPr>
        <w:t xml:space="preserve">%</w:t>
        <w:br w:clear="none"/>
      </w:r>
      <w:r>
        <w:rPr>
          <w:rStyle w:val="Text5"/>
        </w:rPr>
        <w:t xml:space="preserve">(</w:t>
        <w:br w:clear="none"/>
      </w:r>
      <w:r>
        <w:rPr>
          <w:rStyle w:val="Text6"/>
        </w:rPr>
        <w:t xml:space="preserve">sdata</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rPr>
          <w:rStyle w:val="Text6"/>
        </w:rPr>
        <w:t xml:space="preserve">sdata</w:t>
        <w:br w:clear="none"/>
      </w:r>
      <w:r>
        <w:rPr>
          <w:rStyle w:val="Text5"/>
        </w:rPr>
        <w:t xml:space="preserve">[</w:t>
        <w:br w:clear="none"/>
      </w:r>
      <w:r>
        <w:t xml:space="preserve">'id'</w:t>
        <w:br w:clear="none"/>
      </w:r>
      <w:r>
        <w:rPr>
          <w:rStyle w:val="Text5"/>
        </w:rPr>
        <w:t xml:space="preserve">],</w:t>
        <w:br w:clear="none"/>
      </w:r>
      <w:r>
        <w:rPr>
          <w:rStyle w:val="Text7"/>
        </w:rPr>
        <w:t xml:space="preserve"> </w:t>
        <w:br w:clear="none"/>
      </w:r>
      <w:r>
        <w:rPr>
          <w:rStyle w:val="Text6"/>
        </w:rPr>
        <w:t xml:space="preserve">sdata</w:t>
        <w:br w:clear="none"/>
      </w:r>
      <w:r>
        <w:rPr>
          <w:rStyle w:val="Text5"/>
        </w:rPr>
        <w:t xml:space="preserve">[</w:t>
        <w:br w:clear="none"/>
      </w:r>
      <w:r>
        <w:t xml:space="preserve">'assessment'</w:t>
        <w:br w:clear="none"/>
      </w:r>
      <w:r>
        <w:rPr>
          <w:rStyle w:val="Text5"/>
        </w:rPr>
        <w:t xml:space="preserve">]</w:t>
        <w:br w:clear="none"/>
      </w:r>
      <w:r>
        <w:rPr>
          <w:rStyle w:val="Text10"/>
        </w:rPr>
        <w:t xml:space="preserve">.</w:t>
        <w:br w:clear="none"/>
      </w:r>
      <w:r>
        <w:rPr>
          <w:rStyle w:val="Text6"/>
        </w:rPr>
        <w:t xml:space="preserve">upper</w:t>
        <w:br w:clear="none"/>
      </w:r>
      <w:r>
        <w:rPr>
          <w:rStyle w:val="Text5"/>
        </w:rPr>
        <w:t xml:space="preserve">()))</w:t>
        <w:br w:clear="none"/>
      </w:r>
    </w:p>
    <w:p>
      <w:pPr>
        <w:pStyle w:val="Normal"/>
      </w:pPr>
      <w:r>
        <w:t xml:space="preserve">These days, I rarely use Python’s </w:t>
      </w:r>
      <w:r>
        <w:rPr>
          <w:rStyle w:val="Text1"/>
        </w:rPr>
        <w:t>print</w:t>
      </w:r>
      <w:r>
        <w:t xml:space="preserve"> statement, opting for the much more powerful and flexible </w:t>
      </w:r>
      <w:r>
        <w:rPr>
          <w:rStyle w:val="Text1"/>
        </w:rPr>
        <w:t>logging</w:t>
      </w:r>
      <w:r>
        <w:t xml:space="preserve"> module, which is demonstrated in the following code block. </w:t>
      </w:r>
      <w:r>
        <w:rPr>
          <w:rStyle w:val="Text57"/>
        </w:rPr>
        <w:bookmarkStart w:id="290" w:name="idm45607813521936"/>
        <w:t/>
        <w:bookmarkEnd w:id="290"/>
        <w:bookmarkStart w:id="291" w:name="idm45607813521328"/>
        <w:t/>
        <w:bookmarkEnd w:id="291"/>
      </w:r>
      <w:r>
        <w:t xml:space="preserve">It takes a little more effort to use, but it is worth it. Logging gives you the flexibility to direct output to a file and/or the screen, adjusting the logging level to prioritize certain information, and a whole load of other useful things. Check out the details in the </w:t>
      </w:r>
      <w:hyperlink r:id="rId244">
        <w:r>
          <w:rPr>
            <w:rStyle w:val="Text0"/>
          </w:rPr>
          <w:t>Python documentation</w:t>
        </w:r>
      </w:hyperlink>
      <w:r>
        <w:t>.</w:t>
      </w:r>
    </w:p>
    <w:p>
      <w:pPr>
        <w:pStyle w:val="Para 05"/>
      </w:pPr>
      <w:r>
        <w:rPr>
          <w:rStyle w:val="Text9"/>
        </w:rPr>
        <w:t xml:space="preserve">import</w:t>
        <w:br w:clear="none"/>
      </w:r>
      <w:r>
        <w:rPr>
          <w:rStyle w:val="Text3"/>
        </w:rPr>
        <w:t xml:space="preserve"> </w:t>
        <w:br w:clear="none"/>
      </w:r>
      <w:r>
        <w:rPr>
          <w:rStyle w:val="Text21"/>
        </w:rPr>
        <w:t xml:space="preserve">logging</w:t>
        <w:br w:clear="none"/>
      </w:r>
      <w:r>
        <w:rPr>
          <w:rStyle w:val="Text3"/>
        </w:rPr>
        <w:t xml:space="preserve"/>
        <w:br w:clear="none"/>
      </w:r>
      <w:r>
        <w:t xml:space="preserve">logger</w:t>
        <w:br w:clear="none"/>
      </w:r>
      <w:r>
        <w:rPr>
          <w:rStyle w:val="Text3"/>
        </w:rPr>
        <w:t xml:space="preserve"> </w:t>
        <w:br w:clear="none"/>
      </w:r>
      <w:r>
        <w:rPr>
          <w:rStyle w:val="Text10"/>
        </w:rPr>
        <w:t xml:space="preserve">=</w:t>
        <w:br w:clear="none"/>
      </w:r>
      <w:r>
        <w:rPr>
          <w:rStyle w:val="Text3"/>
        </w:rPr>
        <w:t xml:space="preserve"> </w:t>
        <w:br w:clear="none"/>
      </w:r>
      <w:r>
        <w:t xml:space="preserve">logging</w:t>
        <w:br w:clear="none"/>
      </w:r>
      <w:r>
        <w:rPr>
          <w:rStyle w:val="Text10"/>
        </w:rPr>
        <w:t xml:space="preserve">.</w:t>
        <w:br w:clear="none"/>
      </w:r>
      <w:r>
        <w:t xml:space="preserve">getLogger</w:t>
        <w:br w:clear="none"/>
      </w:r>
      <w:r>
        <w:rPr>
          <w:rStyle w:val="Text5"/>
        </w:rPr>
        <w:t xml:space="preserve">(</w:t>
        <w:br w:clear="none"/>
      </w:r>
      <w:r>
        <w:rPr>
          <w:rStyle w:val="Text3"/>
        </w:rPr>
        <w:t xml:space="preserve">__name__</w:t>
        <w:br w:clear="none"/>
      </w:r>
      <w:r>
        <w:rPr>
          <w:rStyle w:val="Text5"/>
        </w:rPr>
        <w:t xml:space="preserve">)</w:t>
        <w:br w:clear="none"/>
      </w:r>
      <w:r>
        <w:rPr>
          <w:rStyle w:val="Text3"/>
        </w:rPr>
        <w:t xml:space="preserve"> </w:t>
        <w:br w:clear="none"/>
      </w:r>
      <w:r>
        <w:rPr>
          <w:rStyle w:val="Text56"/>
        </w:rPr>
        <w:drawing>
          <wp:inline>
            <wp:extent cx="63500" cy="63500"/>
            <wp:effectExtent l="0" r="0" t="0" b="0"/>
            <wp:docPr id="2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0"/>
        </w:rPr>
        <w:t xml:space="preserve">/</w:t>
        <w:br w:clear="none"/>
        <w:t xml:space="preserve">/</w:t>
        <w:br w:clear="none"/>
        <w:t xml:space="preserve">.</w:t>
        <w:br w:clear="none"/>
        <w:t xml:space="preserve">.</w:t>
        <w:br w:clear="none"/>
        <w:t xml:space="preserve">.</w:t>
        <w:br w:clear="none"/>
      </w:r>
      <w:r>
        <w:rPr>
          <w:rStyle w:val="Text3"/>
        </w:rPr>
        <w:t xml:space="preserve"/>
        <w:br w:clear="none"/>
      </w:r>
      <w:r>
        <w:t xml:space="preserve">logger</w:t>
        <w:br w:clear="none"/>
      </w:r>
      <w:r>
        <w:rPr>
          <w:rStyle w:val="Text10"/>
        </w:rPr>
        <w:t xml:space="preserve">.</w:t>
        <w:br w:clear="none"/>
      </w:r>
      <w:r>
        <w:t xml:space="preserve">debug</w:t>
        <w:br w:clear="none"/>
      </w:r>
      <w:r>
        <w:rPr>
          <w:rStyle w:val="Text5"/>
        </w:rPr>
        <w:t xml:space="preserve">(</w:t>
        <w:br w:clear="none"/>
      </w:r>
      <w:r>
        <w:rPr>
          <w:rStyle w:val="Text2"/>
        </w:rPr>
        <w:t xml:space="preserve">'</w:t>
        <w:br w:clear="none"/>
        <w:t xml:space="preserve">Some useful debugging output</w:t>
        <w:br w:clear="none"/>
        <w:t xml:space="preserve">'</w:t>
        <w:br w:clear="none"/>
      </w:r>
      <w:r>
        <w:rPr>
          <w:rStyle w:val="Text5"/>
        </w:rPr>
        <w:t xml:space="preserve">)</w:t>
        <w:br w:clear="none"/>
      </w:r>
      <w:r>
        <w:rPr>
          <w:rStyle w:val="Text3"/>
        </w:rPr>
        <w:t xml:space="preserve"/>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2"/>
        </w:rPr>
        <w:t xml:space="preserve">'</w:t>
        <w:br w:clear="none"/>
        <w:t xml:space="preserve">Some general information</w:t>
        <w:br w:clear="none"/>
        <w:t xml:space="preserve">'</w:t>
        <w:br w:clear="none"/>
      </w:r>
      <w:r>
        <w:rPr>
          <w:rStyle w:val="Text5"/>
        </w:rPr>
        <w:t xml:space="preserve">)</w:t>
        <w:br w:clear="none"/>
      </w:r>
      <w:r>
        <w:rPr>
          <w:rStyle w:val="Text3"/>
        </w:rPr>
        <w:t xml:space="preserve"/>
        <w:br w:clear="none"/>
        <w:t xml:space="preserve"/>
        <w:br w:clear="none"/>
      </w:r>
      <w:r>
        <w:rPr>
          <w:rStyle w:val="Text10"/>
        </w:rPr>
        <w:t xml:space="preserve">/</w:t>
        <w:br w:clear="none"/>
        <w:t xml:space="preserve">/</w:t>
        <w:br w:clear="none"/>
      </w:r>
      <w:r>
        <w:rPr>
          <w:rStyle w:val="Text3"/>
        </w:rPr>
        <w:t xml:space="preserve"> </w:t>
        <w:br w:clear="none"/>
      </w:r>
      <w:r>
        <w:t xml:space="preserve">IN</w:t>
        <w:br w:clear="none"/>
      </w:r>
      <w:r>
        <w:rPr>
          <w:rStyle w:val="Text3"/>
        </w:rPr>
        <w:t xml:space="preserve"> </w:t>
        <w:br w:clear="none"/>
      </w:r>
      <w:r>
        <w:t xml:space="preserve">INITIAL</w:t>
        <w:br w:clear="none"/>
      </w:r>
      <w:r>
        <w:rPr>
          <w:rStyle w:val="Text3"/>
        </w:rPr>
        <w:t xml:space="preserve"> </w:t>
        <w:br w:clear="none"/>
      </w:r>
      <w:r>
        <w:t xml:space="preserve">MODULE</w:t>
        <w:br w:clear="none"/>
      </w:r>
      <w:r>
        <w:rPr>
          <w:rStyle w:val="Text3"/>
        </w:rPr>
        <w:t xml:space="preserve"/>
        <w:br w:clear="none"/>
      </w:r>
      <w:r>
        <w:t xml:space="preserve">logging</w:t>
        <w:br w:clear="none"/>
      </w:r>
      <w:r>
        <w:rPr>
          <w:rStyle w:val="Text10"/>
        </w:rPr>
        <w:t xml:space="preserve">.</w:t>
        <w:br w:clear="none"/>
      </w:r>
      <w:r>
        <w:t xml:space="preserve">basicConfig</w:t>
        <w:br w:clear="none"/>
      </w:r>
      <w:r>
        <w:rPr>
          <w:rStyle w:val="Text5"/>
        </w:rPr>
        <w:t xml:space="preserve">(</w:t>
        <w:br w:clear="none"/>
      </w:r>
      <w:r>
        <w:t xml:space="preserve">level</w:t>
        <w:br w:clear="none"/>
      </w:r>
      <w:r>
        <w:rPr>
          <w:rStyle w:val="Text10"/>
        </w:rPr>
        <w:t xml:space="preserve">=</w:t>
        <w:br w:clear="none"/>
      </w:r>
      <w:r>
        <w:t xml:space="preserve">logging</w:t>
        <w:br w:clear="none"/>
      </w:r>
      <w:r>
        <w:rPr>
          <w:rStyle w:val="Text10"/>
        </w:rPr>
        <w:t xml:space="preserve">.</w:t>
        <w:br w:clear="none"/>
      </w:r>
      <w:r>
        <w:t xml:space="preserve">DEBUG</w:t>
        <w:br w:clear="none"/>
      </w:r>
      <w:r>
        <w:rPr>
          <w:rStyle w:val="Text5"/>
        </w:rPr>
        <w:t xml:space="preserve">)</w:t>
        <w:br w:clear="none"/>
      </w:r>
      <w:r>
        <w:rPr>
          <w:rStyle w:val="Text3"/>
        </w:rPr>
        <w:t xml:space="preserve"> </w:t>
        <w:br w:clear="none"/>
      </w:r>
      <w:r>
        <w:rPr>
          <w:rStyle w:val="Text56"/>
        </w:rPr>
        <w:drawing>
          <wp:inline>
            <wp:extent cx="63500" cy="63500"/>
            <wp:effectExtent l="0" r="0" t="0" b="0"/>
            <wp:docPr id="2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a_language_learning_bridge_be_11">
        <w:r>
          <w:bookmarkStart w:id="292" w:name="callout_a_language_learning_brid_10"/>
          <w:t/>
          <w:bookmarkEnd w:id="292"/>
          <w:drawing>
            <wp:inline>
              <wp:extent cx="63500" cy="63500"/>
              <wp:effectExtent l="0" r="0" t="0" b="0"/>
              <wp:docPr id="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Creates a logger with the name of this module.</w:t>
      </w:r>
    </w:p>
    <w:p>
      <w:pPr>
        <w:pStyle w:val="Para 03"/>
      </w:pPr>
      <w:hyperlink w:anchor="co_a_language_learning_bridge_be_12">
        <w:r>
          <w:bookmarkStart w:id="293" w:name="callout_a_language_learning_brid_11"/>
          <w:t/>
          <w:bookmarkEnd w:id="293"/>
          <w:drawing>
            <wp:inline>
              <wp:extent cx="63500" cy="63500"/>
              <wp:effectExtent l="0" r="0" t="0" b="0"/>
              <wp:docPr id="3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Setting the logging level to “debug” provides the most detailed information available (see the </w:t>
      </w:r>
      <w:hyperlink r:id="rId245">
        <w:r>
          <w:rPr>
            <w:rStyle w:val="Text0"/>
          </w:rPr>
          <w:t>Python documentation</w:t>
        </w:r>
      </w:hyperlink>
      <w:r>
        <w:t xml:space="preserve"> for further details).</w:t>
      </w:r>
    </w:p>
    <w:p>
      <w:bookmarkStart w:id="294" w:name="Significant_Whitespace_Versus_Cu"/>
      <w:pPr>
        <w:keepNext/>
        <w:pStyle w:val="Heading 2"/>
      </w:pPr>
      <w:r>
        <w:t>Significant Whitespace Versus Curly Brackets</w:t>
      </w:r>
      <w:bookmarkEnd w:id="294"/>
    </w:p>
    <w:p>
      <w:pPr>
        <w:pStyle w:val="Normal"/>
      </w:pPr>
      <w:r>
        <w:t xml:space="preserve">The syntactic </w:t>
      </w:r>
      <w:r>
        <w:rPr>
          <w:rStyle w:val="Text57"/>
        </w:rPr>
        <w:bookmarkStart w:id="295" w:name="idm45607813741408"/>
        <w:t/>
        <w:bookmarkEnd w:id="295"/>
        <w:bookmarkStart w:id="296" w:name="idm45607813740304"/>
        <w:t/>
        <w:bookmarkEnd w:id="296"/>
        <w:bookmarkStart w:id="297" w:name="idm45607813739152"/>
        <w:t/>
        <w:bookmarkEnd w:id="297"/>
      </w:r>
      <w:r>
        <w:t>feature most associated with Python is significant whitespace. Whereas languages like C and JavaScript use whitespace for readability and could easily be condensed into one line,</w:t>
      </w:r>
      <w:hyperlink w:anchor="7_This_is_actually_done_by_JavaS">
        <w:r>
          <w:rPr>
            <w:rStyle w:val="Text29"/>
          </w:rPr>
          <w:bookmarkStart w:id="298" w:name="7"/>
          <w:t>7</w:t>
          <w:bookmarkEnd w:id="298"/>
        </w:r>
      </w:hyperlink>
      <w:r>
        <w:t xml:space="preserve"> in Python leading spaces are used to indicate code blocks and removing them changes the meaning of the code. The extra effort required to maintain correct code alignment is more than compensated for by increased readability—you spend far longer reading than writing code, and the easy reading of Python is probably the main reason why the Python library ecosystem is so healthy. </w:t>
      </w:r>
      <w:r>
        <w:rPr>
          <w:rStyle w:val="Text57"/>
        </w:rPr>
        <w:bookmarkStart w:id="299" w:name="idm45607813737616"/>
        <w:t/>
        <w:bookmarkEnd w:id="299"/>
      </w:r>
      <w:r>
        <w:t xml:space="preserve">Four spaces is pretty much mandatory (see PEP-8) and my personal preference is for what are known as </w:t>
      </w:r>
      <w:r>
        <w:rPr>
          <w:rStyle w:val="Text12"/>
        </w:rPr>
        <w:t>soft tabs</w:t>
      </w:r>
      <w:r>
        <w:t>, where your editor inserts (and deletes) multiple spaces instead of a tab character.</w:t>
      </w:r>
      <w:hyperlink w:anchor="8_The_soft_versus_hard_tab_debat">
        <w:r>
          <w:rPr>
            <w:rStyle w:val="Text29"/>
          </w:rPr>
          <w:bookmarkStart w:id="300" w:name="8"/>
          <w:t>8</w:t>
          <w:bookmarkEnd w:id="300"/>
        </w:r>
      </w:hyperlink>
    </w:p>
    <w:p>
      <w:pPr>
        <w:pStyle w:val="Normal"/>
      </w:pPr>
      <w:r>
        <w:t xml:space="preserve">In the following code, the indentation of the </w:t>
      </w:r>
      <w:r>
        <w:rPr>
          <w:rStyle w:val="Text1"/>
        </w:rPr>
        <w:t>return</w:t>
      </w:r>
      <w:r>
        <w:t xml:space="preserve"> statement must be four spaces by convention:</w:t>
      </w:r>
      <w:hyperlink w:anchor="9_It_could_be_two_or_even_three">
        <w:r>
          <w:rPr>
            <w:rStyle w:val="Text29"/>
          </w:rPr>
          <w:bookmarkStart w:id="301" w:name="9"/>
          <w:t>9</w:t>
          <w:bookmarkEnd w:id="301"/>
        </w:r>
      </w:hyperlink>
    </w:p>
    <w:p>
      <w:pPr>
        <w:pStyle w:val="Para 15"/>
      </w:pPr>
      <w:r>
        <w:rPr>
          <w:rStyle w:val="Text9"/>
        </w:rPr>
        <w:t xml:space="preserve">def</w:t>
        <w:br w:clear="none"/>
      </w:r>
      <w:r>
        <w:rPr>
          <w:rStyle w:val="Text7"/>
        </w:rPr>
        <w:t xml:space="preserve"> </w:t>
        <w:br w:clear="none"/>
      </w:r>
      <w:r>
        <w:rPr>
          <w:rStyle w:val="Text18"/>
        </w:rPr>
        <w:t xml:space="preserve">doubler</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6"/>
        </w:rPr>
        <w:t xml:space="preserve">x</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w:t>
        <w:br w:clear="none"/>
      </w:r>
      <w:r>
        <w:rPr>
          <w:rStyle w:val="Text7"/>
        </w:rPr>
        <w:t xml:space="preserve"/>
        <w:br w:clear="none"/>
      </w:r>
      <w:r>
        <w:t xml:space="preserve">#  |&lt;-this spacing is important</w:t>
        <w:br w:clear="none"/>
      </w:r>
    </w:p>
    <w:p>
      <w:pPr>
        <w:pStyle w:val="Normal"/>
      </w:pPr>
      <w:r>
        <w:t xml:space="preserve">JavaScript doesn’t care </w:t>
      </w:r>
      <w:r>
        <w:rPr>
          <w:rStyle w:val="Text57"/>
        </w:rPr>
        <w:bookmarkStart w:id="302" w:name="idm45607814003888"/>
        <w:t/>
        <w:bookmarkEnd w:id="302"/>
      </w:r>
      <w:r>
        <w:t>about the number of spaces between statements and variables, using curly brackets to demark code blocks; the two doubler functions in this code are equivalent:</w:t>
      </w:r>
    </w:p>
    <w:p>
      <w:pPr>
        <w:pStyle w:val="Para 18"/>
      </w:pPr>
      <w:r>
        <w:t xml:space="preserve">let</w:t>
        <w:br w:clear="none"/>
      </w:r>
      <w:r>
        <w:rPr>
          <w:rStyle w:val="Text7"/>
        </w:rPr>
        <w:t xml:space="preserve"> </w:t>
        <w:br w:clear="none"/>
      </w:r>
      <w:r>
        <w:rPr>
          <w:rStyle w:val="Text6"/>
        </w:rPr>
        <w:t xml:space="preserve">doubler</w:t>
        <w:br w:clear="none"/>
      </w:r>
      <w:r>
        <w:rPr>
          <w:rStyle w:val="Text7"/>
        </w:rPr>
        <w:t xml:space="preserve"> </w:t>
        <w:br w:clear="none"/>
      </w:r>
      <w:r>
        <w:rPr>
          <w:rStyle w:val="Text10"/>
        </w:rPr>
        <w:t xml:space="preserve">=</w:t>
        <w:br w:clear="none"/>
      </w:r>
      <w:r>
        <w:rPr>
          <w:rStyle w:val="Text7"/>
        </w:rPr>
        <w:t xml:space="preserve"> </w:t>
        <w:br w:clear="none"/>
      </w:r>
      <w:r>
        <w:t xml:space="preserve">function</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br w:clear="none"/>
        <w:t xml:space="preserve">  </w:t>
        <w:br w:clear="none"/>
      </w:r>
      <w:r>
        <w:t xml:space="preserve">return</w:t>
        <w:br w:clear="none"/>
      </w:r>
      <w:r>
        <w:rPr>
          <w:rStyle w:val="Text7"/>
        </w:rPr>
        <w:t xml:space="preserve"> </w:t>
        <w:br w:clear="none"/>
      </w:r>
      <w:r>
        <w:rPr>
          <w:rStyle w:val="Text6"/>
        </w:rPr>
        <w:t xml:space="preserve">x</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let</w:t>
        <w:br w:clear="none"/>
      </w:r>
      <w:r>
        <w:rPr>
          <w:rStyle w:val="Text7"/>
        </w:rPr>
        <w:t xml:space="preserve"> </w:t>
        <w:br w:clear="none"/>
      </w:r>
      <w:r>
        <w:rPr>
          <w:rStyle w:val="Text6"/>
        </w:rPr>
        <w:t xml:space="preserve">doubler</w:t>
        <w:br w:clear="none"/>
      </w:r>
      <w:r>
        <w:rPr>
          <w:rStyle w:val="Text10"/>
        </w:rPr>
        <w:t xml:space="preserve">=</w:t>
        <w:br w:clear="none"/>
      </w:r>
      <w:r>
        <w:t xml:space="preserve">function</w:t>
        <w:br w:clear="none"/>
      </w:r>
      <w:r>
        <w:rPr>
          <w:rStyle w:val="Text5"/>
        </w:rPr>
        <w:t xml:space="preserve">(</w:t>
        <w:br w:clear="none"/>
      </w:r>
      <w:r>
        <w:rPr>
          <w:rStyle w:val="Text6"/>
        </w:rPr>
        <w:t xml:space="preserve">x</w:t>
        <w:br w:clear="none"/>
      </w:r>
      <w:r>
        <w:rPr>
          <w:rStyle w:val="Text5"/>
        </w:rPr>
        <w:t xml:space="preserve">){</w:t>
        <w:br w:clear="none"/>
      </w:r>
      <w:r>
        <w:t xml:space="preserve">return</w:t>
        <w:br w:clear="none"/>
      </w:r>
      <w:r>
        <w:rPr>
          <w:rStyle w:val="Text7"/>
        </w:rPr>
        <w:t xml:space="preserve"> </w:t>
        <w:br w:clear="none"/>
      </w:r>
      <w:r>
        <w:rPr>
          <w:rStyle w:val="Text6"/>
        </w:rPr>
        <w:t xml:space="preserve">x</w:t>
        <w:br w:clear="none"/>
      </w:r>
      <w:r>
        <w:rPr>
          <w:rStyle w:val="Text10"/>
        </w:rPr>
        <w:t xml:space="preserve">*</w:t>
        <w:br w:clear="none"/>
      </w:r>
      <w:r>
        <w:rPr>
          <w:rStyle w:val="Text11"/>
        </w:rPr>
        <w:t xml:space="preserve">2</w:t>
        <w:br w:clear="none"/>
      </w:r>
      <w:r>
        <w:rPr>
          <w:rStyle w:val="Text5"/>
        </w:rPr>
        <w:t xml:space="preserve">;}</w:t>
        <w:br w:clear="none"/>
      </w:r>
    </w:p>
    <w:p>
      <w:pPr>
        <w:pStyle w:val="Normal"/>
      </w:pPr>
      <w:r>
        <w:t>Much is made of Python’s whitespace, but most good coders I know set up their editors to enforce indented code blocks and a consistent look and feel. Python merely enforces this good practice. And, to reiterate, I believe the extreme readability of Python code contributes as much to Python’s supremely healthy ecosystem as its simple syntax.</w:t>
      </w:r>
    </w:p>
    <w:p>
      <w:bookmarkStart w:id="303" w:name="Comments_and_Doc_Strings__To_add"/>
      <w:pPr>
        <w:keepNext/>
        <w:pStyle w:val="Heading 2"/>
      </w:pPr>
      <w:r>
        <w:t>Comments and Doc-Strings</w:t>
      </w:r>
      <w:bookmarkEnd w:id="303"/>
    </w:p>
    <w:p>
      <w:pPr>
        <w:pStyle w:val="Normal"/>
      </w:pPr>
      <w:r>
        <w:t xml:space="preserve">To add </w:t>
      </w:r>
      <w:r>
        <w:rPr>
          <w:rStyle w:val="Text57"/>
        </w:rPr>
        <w:bookmarkStart w:id="304" w:name="idm45607813957920"/>
        <w:t/>
        <w:bookmarkEnd w:id="304"/>
        <w:bookmarkStart w:id="305" w:name="idm45607813956704"/>
        <w:t/>
        <w:bookmarkEnd w:id="305"/>
        <w:bookmarkStart w:id="306" w:name="idm45607813955552"/>
        <w:t/>
        <w:bookmarkEnd w:id="306"/>
      </w:r>
      <w:r>
        <w:t xml:space="preserve">comments to code, Python uses hashes, </w:t>
      </w:r>
      <w:r>
        <w:rPr>
          <w:rStyle w:val="Text12"/>
        </w:rPr>
        <w:t>#</w:t>
      </w:r>
      <w:r>
        <w:t>:</w:t>
      </w:r>
    </w:p>
    <w:p>
      <w:pPr>
        <w:pStyle w:val="Para 15"/>
      </w:pPr>
      <w:r>
        <w:t xml:space="preserve"># ex.py, a single informative comment</w:t>
        <w:br w:clear="none"/>
      </w:r>
      <w:r>
        <w:rPr>
          <w:rStyle w:val="Text7"/>
        </w:rPr>
        <w:t xml:space="preserve"/>
        <w:br w:clear="none"/>
        <w:t xml:space="preserve"/>
        <w:br w:clear="none"/>
      </w: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t>
        <w:br w:clear="none"/>
      </w:r>
      <w:r>
        <w:t xml:space="preserve"># Our main data-ball</w:t>
        <w:br w:clear="none"/>
      </w:r>
    </w:p>
    <w:p>
      <w:pPr>
        <w:pStyle w:val="Normal"/>
      </w:pPr>
      <w:r>
        <w:t>By contrast, JavaScript uses the C language convention of double backslashes (</w:t>
      </w:r>
      <w:r>
        <w:rPr>
          <w:rStyle w:val="Text12"/>
        </w:rPr>
        <w:t>//</w:t>
      </w:r>
      <w:r>
        <w:t xml:space="preserve">) or </w:t>
      </w:r>
      <w:r>
        <w:rPr>
          <w:rStyle w:val="Text12"/>
        </w:rPr>
        <w:t>/* …​ */</w:t>
      </w:r>
      <w:r>
        <w:t xml:space="preserve"> for multiline comments:</w:t>
      </w:r>
    </w:p>
    <w:p>
      <w:pPr>
        <w:pStyle w:val="Para 15"/>
      </w:pPr>
      <w:r>
        <w:t xml:space="preserve">// script.js, a single informative comment</w:t>
        <w:br w:clear="none"/>
      </w:r>
      <w:r>
        <w:rPr>
          <w:rStyle w:val="Text7"/>
        </w:rPr>
        <w:t xml:space="preserve"/>
        <w:br w:clear="none"/>
      </w:r>
      <w:r>
        <w:t xml:space="preserve">/* A multiline comment block for</w:t>
        <w:br w:clear="none"/>
      </w:r>
      <w:r>
        <w:rPr>
          <w:rStyle w:val="Text7"/>
        </w:rPr>
        <w:t xml:space="preserve"/>
        <w:br w:clear="none"/>
      </w:r>
      <w:r>
        <w:t xml:space="preserve">function descriptions, library script</w:t>
        <w:br w:clear="none"/>
      </w:r>
      <w:r>
        <w:rPr>
          <w:rStyle w:val="Text7"/>
        </w:rPr>
        <w:t xml:space="preserve"/>
        <w:br w:clear="none"/>
      </w:r>
      <w:r>
        <w:t xml:space="preserve">headers, and the like */</w:t>
        <w:br w:clear="none"/>
      </w:r>
      <w:r>
        <w:rPr>
          <w:rStyle w:val="Text7"/>
        </w:rPr>
        <w:t xml:space="preserve"/>
        <w:br w:clear="none"/>
      </w:r>
      <w:r>
        <w:rPr>
          <w:rStyle w:val="Text9"/>
        </w:rPr>
        <w:t xml:space="preserve">let</w:t>
        <w:br w:clear="none"/>
      </w:r>
      <w:r>
        <w:rPr>
          <w:rStyle w:val="Text7"/>
        </w:rPr>
        <w:t xml:space="preserve"> </w:t>
        <w:br w:clear="none"/>
      </w: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t>
        <w:br w:clear="none"/>
      </w:r>
      <w:r>
        <w:t xml:space="preserve">// Our main data-ball</w:t>
        <w:br w:clear="none"/>
      </w:r>
    </w:p>
    <w:p>
      <w:pPr>
        <w:pStyle w:val="Normal"/>
      </w:pPr>
      <w:r>
        <w:t>In addition to comments, and in keeping with its philosophy of readability and transparency, Python has documentation strings (doc-strings) by convention.</w:t>
      </w:r>
      <w:r>
        <w:rPr>
          <w:rStyle w:val="Text57"/>
        </w:rPr>
        <w:bookmarkStart w:id="307" w:name="idm45607813910384"/>
        <w:t/>
        <w:bookmarkEnd w:id="307"/>
      </w:r>
      <w:r>
        <w:t xml:space="preserve"> The </w:t>
      </w:r>
      <w:r>
        <w:rPr>
          <w:rStyle w:val="Text1"/>
        </w:rPr>
        <w:t>process_student_data</w:t>
      </w:r>
      <w:r>
        <w:t xml:space="preserve"> function in </w:t>
      </w:r>
      <w:hyperlink w:anchor="Example_2_3__Simple_data_transfo">
        <w:r>
          <w:rPr>
            <w:rStyle w:val="Text0"/>
          </w:rPr>
          <w:t>Example 2-3</w:t>
        </w:r>
      </w:hyperlink>
      <w:r>
        <w:t xml:space="preserve"> has a triple-quoted line of text at its top that will automatically be assigned to the function’s </w:t>
      </w:r>
      <w:r>
        <w:rPr>
          <w:rStyle w:val="Text1"/>
        </w:rPr>
        <w:t>__doc__</w:t>
      </w:r>
      <w:r>
        <w:t xml:space="preserve"> attribute. You can also use multiline doc-strings:</w:t>
      </w:r>
    </w:p>
    <w:p>
      <w:pPr>
        <w:pStyle w:val="Para 10"/>
      </w:pPr>
      <w:r>
        <w:rPr>
          <w:rStyle w:val="Text9"/>
        </w:rPr>
        <w:t xml:space="preserve">def</w:t>
        <w:br w:clear="none"/>
      </w:r>
      <w:r>
        <w:rPr>
          <w:rStyle w:val="Text7"/>
        </w:rPr>
        <w:t xml:space="preserve"> </w:t>
        <w:br w:clear="none"/>
      </w:r>
      <w:r>
        <w:rPr>
          <w:rStyle w:val="Text18"/>
        </w:rPr>
        <w:t xml:space="preserve">doubler</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br w:clear="none"/>
        <w:t xml:space="preserve">    </w:t>
        <w:br w:clear="none"/>
      </w:r>
      <w:r>
        <w:t xml:space="preserve">"""This function returns double its input."""</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11"/>
        </w:rPr>
        <w:t xml:space="preserve">2</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x</w:t>
        <w:br w:clear="none"/>
      </w:r>
      <w:r>
        <w:rPr>
          <w:rStyle w:val="Text7"/>
        </w:rPr>
        <w:t xml:space="preserve"/>
        <w:br w:clear="none"/>
        <w:t xml:space="preserve"/>
        <w:br w:clear="none"/>
      </w:r>
      <w:r>
        <w:rPr>
          <w:rStyle w:val="Text9"/>
        </w:rPr>
        <w:t xml:space="preserve">def</w:t>
        <w:br w:clear="none"/>
      </w:r>
      <w:r>
        <w:rPr>
          <w:rStyle w:val="Text7"/>
        </w:rPr>
        <w:t xml:space="preserve"> </w:t>
        <w:br w:clear="none"/>
      </w:r>
      <w:r>
        <w:rPr>
          <w:rStyle w:val="Text18"/>
        </w:rPr>
        <w:t xml:space="preserve">sanitize_string</w:t>
        <w:br w:clear="none"/>
      </w:r>
      <w:r>
        <w:rPr>
          <w:rStyle w:val="Text5"/>
        </w:rPr>
        <w:t xml:space="preserve">(</w:t>
        <w:br w:clear="none"/>
      </w:r>
      <w:r>
        <w:rPr>
          <w:rStyle w:val="Text6"/>
        </w:rPr>
        <w:t xml:space="preserve">s</w:t>
        <w:br w:clear="none"/>
      </w:r>
      <w:r>
        <w:rPr>
          <w:rStyle w:val="Text5"/>
        </w:rPr>
        <w:t xml:space="preserve">):</w:t>
        <w:br w:clear="none"/>
      </w:r>
      <w:r>
        <w:rPr>
          <w:rStyle w:val="Text7"/>
        </w:rPr>
        <w:t xml:space="preserve"/>
        <w:br w:clear="none"/>
        <w:t xml:space="preserve">    </w:t>
        <w:br w:clear="none"/>
      </w:r>
      <w:r>
        <w:t xml:space="preserve">"""This function replaces any string spaces</w:t>
        <w:br w:clear="none"/>
      </w:r>
      <w:r>
        <w:rPr>
          <w:rStyle w:val="Text7"/>
        </w:rPr>
        <w:t xml:space="preserve"/>
        <w:br w:clear="none"/>
      </w:r>
      <w:r>
        <w:t xml:space="preserve">    with '-' after stripping any whitespace</w:t>
        <w:br w:clear="none"/>
      </w:r>
      <w:r>
        <w:rPr>
          <w:rStyle w:val="Text7"/>
        </w:rPr>
        <w:t xml:space="preserve"/>
        <w:br w:clear="none"/>
      </w:r>
      <w:r>
        <w:t xml:space="preserve">    """</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6"/>
        </w:rPr>
        <w:t xml:space="preserve">s</w:t>
        <w:br w:clear="none"/>
      </w:r>
      <w:r>
        <w:rPr>
          <w:rStyle w:val="Text10"/>
        </w:rPr>
        <w:t xml:space="preserve">.</w:t>
        <w:br w:clear="none"/>
      </w:r>
      <w:r>
        <w:rPr>
          <w:rStyle w:val="Text6"/>
        </w:rPr>
        <w:t xml:space="preserve">strip</w:t>
        <w:br w:clear="none"/>
      </w:r>
      <w:r>
        <w:rPr>
          <w:rStyle w:val="Text5"/>
        </w:rPr>
        <w:t xml:space="preserve">()</w:t>
        <w:br w:clear="none"/>
      </w:r>
      <w:r>
        <w:rPr>
          <w:rStyle w:val="Text10"/>
        </w:rPr>
        <w:t xml:space="preserve">.</w:t>
        <w:br w:clear="none"/>
      </w:r>
      <w:r>
        <w:rPr>
          <w:rStyle w:val="Text6"/>
        </w:rPr>
        <w:t xml:space="preserve">replace</w:t>
        <w:br w:clear="none"/>
      </w:r>
      <w:r>
        <w:rPr>
          <w:rStyle w:val="Text5"/>
        </w:rPr>
        <w:t xml:space="preserve">(</w:t>
        <w:br w:clear="none"/>
      </w:r>
      <w:r>
        <w:t xml:space="preserve">' '</w:t>
        <w:br w:clear="none"/>
      </w:r>
      <w:r>
        <w:rPr>
          <w:rStyle w:val="Text5"/>
        </w:rPr>
        <w:t xml:space="preserve">,</w:t>
        <w:br w:clear="none"/>
      </w:r>
      <w:r>
        <w:rPr>
          <w:rStyle w:val="Text7"/>
        </w:rPr>
        <w:t xml:space="preserve"> </w:t>
        <w:br w:clear="none"/>
      </w:r>
      <w:r>
        <w:t xml:space="preserve">'-'</w:t>
        <w:br w:clear="none"/>
      </w:r>
      <w:r>
        <w:rPr>
          <w:rStyle w:val="Text5"/>
        </w:rPr>
        <w:t xml:space="preserve">)</w:t>
        <w:br w:clear="none"/>
      </w:r>
    </w:p>
    <w:p>
      <w:pPr>
        <w:pStyle w:val="Normal"/>
      </w:pPr>
      <w:r>
        <w:t xml:space="preserve">Doc-strings are a great habit to get into, particularly if you are working collaboratively. They are understood by most decent Python editing toolsets and are also used by such automated documentation libraries as </w:t>
      </w:r>
      <w:hyperlink r:id="rId246">
        <w:r>
          <w:rPr>
            <w:rStyle w:val="Text0"/>
          </w:rPr>
          <w:t>Sphinx</w:t>
        </w:r>
      </w:hyperlink>
      <w:r>
        <w:t xml:space="preserve">. The string-literal doc-string is accessible as the </w:t>
      </w:r>
      <w:r>
        <w:rPr>
          <w:rStyle w:val="Text1"/>
        </w:rPr>
        <w:t>doc</w:t>
      </w:r>
      <w:r>
        <w:t xml:space="preserve"> property of a function or class.</w:t>
      </w:r>
    </w:p>
    <w:p>
      <w:bookmarkStart w:id="308" w:name="Declaring_Variables_Using_let_or"/>
      <w:pPr>
        <w:keepNext/>
        <w:pStyle w:val="Heading 2"/>
      </w:pPr>
      <w:r>
        <w:t>Declaring Variables Using let or var</w:t>
      </w:r>
      <w:bookmarkEnd w:id="308"/>
    </w:p>
    <w:p>
      <w:pPr>
        <w:pStyle w:val="Normal"/>
      </w:pPr>
      <w:r>
        <w:t xml:space="preserve">JavaScript uses </w:t>
      </w:r>
      <w:r>
        <w:rPr>
          <w:rStyle w:val="Text1"/>
        </w:rPr>
        <w:t>let</w:t>
      </w:r>
      <w:r>
        <w:t xml:space="preserve"> or </w:t>
      </w:r>
      <w:r>
        <w:rPr>
          <w:rStyle w:val="Text1"/>
        </w:rPr>
        <w:t>var</w:t>
      </w:r>
      <w:r>
        <w:t xml:space="preserve"> to declare variables. Generally speaking, </w:t>
      </w:r>
      <w:r>
        <w:rPr>
          <w:rStyle w:val="Text1"/>
        </w:rPr>
        <w:t>let</w:t>
      </w:r>
      <w:r>
        <w:t xml:space="preserve"> is almost always the right choice.</w:t>
      </w:r>
      <w:r>
        <w:rPr>
          <w:rStyle w:val="Text57"/>
        </w:rPr>
        <w:bookmarkStart w:id="309" w:name="idm45607813805200"/>
        <w:t/>
        <w:bookmarkEnd w:id="309"/>
        <w:bookmarkStart w:id="310" w:name="idm45607813803888"/>
        <w:t/>
        <w:bookmarkEnd w:id="310"/>
        <w:bookmarkStart w:id="311" w:name="idm45607813802912"/>
        <w:t/>
        <w:bookmarkEnd w:id="311"/>
        <w:bookmarkStart w:id="312" w:name="idm45607813802032"/>
        <w:t/>
        <w:bookmarkEnd w:id="312"/>
      </w:r>
    </w:p>
    <w:p>
      <w:pPr>
        <w:pStyle w:val="Normal"/>
      </w:pPr>
      <w:r>
        <w:t>Strictly speaking, JS statements should be terminated with a semicolon as opposed to Python’s newline. You will see examples where the semicolon is dispensed with, and modern browsers will usually do the right thing here. There are a few edge cases that could necessitate the use of a semicolon (e.g., it can trip up code minifiers and compressors that remove whitespace), but generally I find that the loss of clutter and improvement in readability are a worthwhile compromise to coding without the semicolons.</w:t>
      </w:r>
    </w:p>
    <w:p>
      <w:pPr>
        <w:pStyle w:val="Para 17"/>
        <w:keepLines w:val="on"/>
      </w:pPr>
      <w:r>
        <w:t>Tip</w:t>
      </w:r>
    </w:p>
    <w:p>
      <w:pPr>
        <w:pStyle w:val="Para 16"/>
        <w:keepLines w:val="on"/>
      </w:pPr>
      <w:r>
        <w:t xml:space="preserve">JavaScript has </w:t>
      </w:r>
      <w:r>
        <w:rPr>
          <w:rStyle w:val="Text12"/>
        </w:rPr>
        <w:t>variable hoisting</w:t>
      </w:r>
      <w:r>
        <w:t xml:space="preserve">, which means variables declared with </w:t>
      </w:r>
      <w:r>
        <w:rPr>
          <w:rStyle w:val="Text1"/>
        </w:rPr>
        <w:t>var</w:t>
      </w:r>
      <w:r>
        <w:t xml:space="preserve"> are processed before any other code. </w:t>
      </w:r>
      <w:r>
        <w:rPr>
          <w:rStyle w:val="Text57"/>
        </w:rPr>
        <w:bookmarkStart w:id="313" w:name="idm45607813798800"/>
        <w:t/>
        <w:bookmarkEnd w:id="313"/>
      </w:r>
      <w:r>
        <w:t xml:space="preserve">This means declaring them anywhere in the function is equivalent to declaring them at the top. This can result in weird errors and confusion. Explicitly placing </w:t>
      </w:r>
      <w:r>
        <w:rPr>
          <w:rStyle w:val="Text1"/>
        </w:rPr>
        <w:t>var</w:t>
      </w:r>
      <w:r>
        <w:t xml:space="preserve">s at the top avoids this, but it’s better to use the modern </w:t>
      </w:r>
      <w:r>
        <w:rPr>
          <w:rStyle w:val="Text1"/>
        </w:rPr>
        <w:t>let</w:t>
      </w:r>
      <w:r>
        <w:t xml:space="preserve"> and have scoped declarations.</w:t>
      </w:r>
    </w:p>
    <w:p>
      <w:bookmarkStart w:id="314" w:name="Strings_and_Numbers__The_name_st"/>
      <w:pPr>
        <w:keepNext/>
        <w:pStyle w:val="Heading 2"/>
      </w:pPr>
      <w:r>
        <w:t>Strings and Numbers</w:t>
      </w:r>
      <w:bookmarkEnd w:id="314"/>
    </w:p>
    <w:p>
      <w:pPr>
        <w:pStyle w:val="Normal"/>
      </w:pPr>
      <w:r>
        <w:t xml:space="preserve">The </w:t>
      </w:r>
      <w:r>
        <w:rPr>
          <w:rStyle w:val="Text12"/>
        </w:rPr>
        <w:t>name</w:t>
      </w:r>
      <w:r>
        <w:t xml:space="preserve"> strings used in the </w:t>
      </w:r>
      <w:r>
        <w:rPr>
          <w:rStyle w:val="Text57"/>
        </w:rPr>
        <w:bookmarkStart w:id="315" w:name="idm45607813794576"/>
        <w:t/>
        <w:bookmarkEnd w:id="315"/>
        <w:bookmarkStart w:id="316" w:name="idm45607813793872"/>
        <w:t/>
        <w:bookmarkEnd w:id="316"/>
        <w:bookmarkStart w:id="317" w:name="idm45607813792960"/>
        <w:t/>
        <w:bookmarkEnd w:id="317"/>
        <w:bookmarkStart w:id="318" w:name="idm45607813791728"/>
        <w:t/>
        <w:bookmarkEnd w:id="318"/>
      </w:r>
      <w:r>
        <w:t xml:space="preserve">student data (see Section A of Examples </w:t>
      </w:r>
      <w:hyperlink w:anchor="Example_2_3__Simple_data_transfo">
        <w:r>
          <w:rPr>
            <w:rStyle w:val="Text0"/>
          </w:rPr>
          <w:t>2-3</w:t>
        </w:r>
      </w:hyperlink>
      <w:r>
        <w:t xml:space="preserve"> and </w:t>
      </w:r>
      <w:hyperlink w:anchor="Example_2_4__Simple_data_munging">
        <w:r>
          <w:rPr>
            <w:rStyle w:val="Text0"/>
          </w:rPr>
          <w:t>2-4</w:t>
        </w:r>
      </w:hyperlink>
      <w:r>
        <w:t>) will be interpreted as UCS-2 (the parent of unicode UTF-16) in JavaScript,</w:t>
      </w:r>
      <w:hyperlink w:anchor="10_The_quite_fair_assumption_tha">
        <w:r>
          <w:rPr>
            <w:rStyle w:val="Text29"/>
          </w:rPr>
          <w:bookmarkStart w:id="319" w:name="10"/>
          <w:t>10</w:t>
          <w:bookmarkEnd w:id="319"/>
        </w:r>
      </w:hyperlink>
      <w:r>
        <w:t xml:space="preserve"> and Unicode (UTF-8 by default) in Python 3.</w:t>
      </w:r>
      <w:hyperlink w:anchor="11_The_change_to_Unicode_strings">
        <w:r>
          <w:rPr>
            <w:rStyle w:val="Text29"/>
          </w:rPr>
          <w:bookmarkStart w:id="320" w:name="11"/>
          <w:t>11</w:t>
          <w:bookmarkEnd w:id="320"/>
        </w:r>
      </w:hyperlink>
    </w:p>
    <w:p>
      <w:pPr>
        <w:pStyle w:val="Normal"/>
      </w:pPr>
      <w:r>
        <w:t>Both languages allow single and double quotes for strings. If you want to include a single or double quote in the string, then enclose with the alternative, like so:</w:t>
      </w:r>
    </w:p>
    <w:p>
      <w:pPr>
        <w:pStyle w:val="Para 10"/>
      </w:pPr>
      <w:r>
        <w:rPr>
          <w:rStyle w:val="Text6"/>
        </w:rPr>
        <w:t xml:space="preserve">pub_name</w:t>
        <w:br w:clear="none"/>
      </w:r>
      <w:r>
        <w:rPr>
          <w:rStyle w:val="Text7"/>
        </w:rPr>
        <w:t xml:space="preserve"> </w:t>
        <w:br w:clear="none"/>
      </w:r>
      <w:r>
        <w:rPr>
          <w:rStyle w:val="Text10"/>
        </w:rPr>
        <w:t xml:space="preserve">=</w:t>
        <w:br w:clear="none"/>
      </w:r>
      <w:r>
        <w:rPr>
          <w:rStyle w:val="Text7"/>
        </w:rPr>
        <w:t xml:space="preserve"> </w:t>
        <w:br w:clear="none"/>
      </w:r>
      <w:r>
        <w:t xml:space="preserve">"The Brewer's Tap"</w:t>
        <w:br w:clear="none"/>
      </w:r>
    </w:p>
    <w:p>
      <w:pPr>
        <w:pStyle w:val="Normal"/>
      </w:pPr>
      <w:r>
        <w:t xml:space="preserve">The </w:t>
      </w:r>
      <w:r>
        <w:rPr>
          <w:rStyle w:val="Text1"/>
        </w:rPr>
        <w:t>scores</w:t>
      </w:r>
      <w:r>
        <w:t xml:space="preserve"> in Section A of </w:t>
      </w:r>
      <w:hyperlink w:anchor="Example_2_4__Simple_data_munging">
        <w:r>
          <w:rPr>
            <w:rStyle w:val="Text0"/>
          </w:rPr>
          <w:t>Example 2-4</w:t>
        </w:r>
      </w:hyperlink>
      <w:r>
        <w:t xml:space="preserve"> are stored as JavaScript’s one numeric type, double-precision 64-bit (IEEE 754) floating-point numbers. </w:t>
      </w:r>
      <w:r>
        <w:rPr>
          <w:rStyle w:val="Text57"/>
        </w:rPr>
        <w:bookmarkStart w:id="321" w:name="idm45607813780880"/>
        <w:t/>
        <w:bookmarkEnd w:id="321"/>
      </w:r>
      <w:r>
        <w:t xml:space="preserve">Although JavaScript has a </w:t>
      </w:r>
      <w:r>
        <w:rPr>
          <w:rStyle w:val="Text1"/>
        </w:rPr>
        <w:t>parseInt</w:t>
      </w:r>
      <w:r>
        <w:t xml:space="preserve"> conversion function, when used with floats,</w:t>
      </w:r>
      <w:hyperlink w:anchor="12_parseInt_can_do_quite_a_bit_m">
        <w:r>
          <w:rPr>
            <w:rStyle w:val="Text29"/>
          </w:rPr>
          <w:bookmarkStart w:id="322" w:name="12"/>
          <w:t>12</w:t>
          <w:bookmarkEnd w:id="322"/>
        </w:r>
      </w:hyperlink>
      <w:r>
        <w:t xml:space="preserve"> it is really just a rounding operator, similar to </w:t>
      </w:r>
      <w:r>
        <w:rPr>
          <w:rStyle w:val="Text1"/>
        </w:rPr>
        <w:t>floor</w:t>
      </w:r>
      <w:r>
        <w:t xml:space="preserve">. The type of the parsed </w:t>
      </w:r>
      <w:r>
        <w:rPr>
          <w:rStyle w:val="Text1"/>
        </w:rPr>
        <w:t>number</w:t>
      </w:r>
      <w:r>
        <w:t xml:space="preserve"> is still </w:t>
      </w:r>
      <w:r>
        <w:rPr>
          <w:rStyle w:val="Text1"/>
        </w:rPr>
        <w:t>number</w:t>
      </w:r>
      <w:r>
        <w:t>:</w:t>
      </w:r>
    </w:p>
    <w:p>
      <w:pPr>
        <w:pStyle w:val="Para 15"/>
      </w:pPr>
      <w:r>
        <w:rPr>
          <w:rStyle w:val="Text9"/>
        </w:rPr>
        <w:t xml:space="preserve">let</w:t>
        <w:br w:clear="none"/>
      </w:r>
      <w:r>
        <w:rPr>
          <w:rStyle w:val="Text7"/>
        </w:rPr>
        <w:t xml:space="preserve"> </w:t>
        <w:br w:clear="none"/>
      </w:r>
      <w:r>
        <w:rPr>
          <w:rStyle w:val="Text6"/>
        </w:rPr>
        <w:t xml:space="preserve">x</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parseInt</w:t>
        <w:br w:clear="none"/>
      </w:r>
      <w:r>
        <w:rPr>
          <w:rStyle w:val="Text5"/>
        </w:rPr>
        <w:t xml:space="preserve">(</w:t>
        <w:br w:clear="none"/>
      </w:r>
      <w:r>
        <w:rPr>
          <w:rStyle w:val="Text11"/>
        </w:rPr>
        <w:t xml:space="preserve">3.45</w:t>
        <w:br w:clear="none"/>
      </w:r>
      <w:r>
        <w:rPr>
          <w:rStyle w:val="Text5"/>
        </w:rPr>
        <w:t xml:space="preserve">);</w:t>
        <w:br w:clear="none"/>
      </w:r>
      <w:r>
        <w:rPr>
          <w:rStyle w:val="Text7"/>
        </w:rPr>
        <w:t xml:space="preserve"> </w:t>
        <w:br w:clear="none"/>
      </w:r>
      <w:r>
        <w:t xml:space="preserve">// 'cast' x to 3</w:t>
        <w:br w:clear="none"/>
      </w:r>
      <w:r>
        <w:rPr>
          <w:rStyle w:val="Text7"/>
        </w:rPr>
        <w:t xml:space="preserve"/>
        <w:br w:clear="none"/>
      </w:r>
      <w:r>
        <w:rPr>
          <w:rStyle w:val="Text9"/>
        </w:rPr>
        <w:t xml:space="preserve">typeof</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t>
        <w:br w:clear="none"/>
      </w:r>
      <w:r>
        <w:t xml:space="preserve">// "number"</w:t>
        <w:br w:clear="none"/>
      </w:r>
    </w:p>
    <w:p>
      <w:pPr>
        <w:pStyle w:val="Normal"/>
      </w:pPr>
      <w:r>
        <w:t xml:space="preserve">Python has two numeric types: the 32-bit </w:t>
      </w:r>
      <w:r>
        <w:rPr>
          <w:rStyle w:val="Text1"/>
        </w:rPr>
        <w:t>int</w:t>
      </w:r>
      <w:r>
        <w:t xml:space="preserve">, to which the student scores are cast, and a </w:t>
      </w:r>
      <w:r>
        <w:rPr>
          <w:rStyle w:val="Text1"/>
        </w:rPr>
        <w:t>float</w:t>
      </w:r>
      <w:r>
        <w:t xml:space="preserve"> equivalent (IEE 754) to JS’s </w:t>
      </w:r>
      <w:r>
        <w:rPr>
          <w:rStyle w:val="Text1"/>
        </w:rPr>
        <w:t>number</w:t>
      </w:r>
      <w:r>
        <w:t xml:space="preserve">. </w:t>
      </w:r>
      <w:r>
        <w:rPr>
          <w:rStyle w:val="Text57"/>
        </w:rPr>
        <w:bookmarkStart w:id="323" w:name="idm45607815621472"/>
        <w:t/>
        <w:bookmarkEnd w:id="323"/>
        <w:bookmarkStart w:id="324" w:name="idm45607815620768"/>
        <w:t/>
        <w:bookmarkEnd w:id="324"/>
      </w:r>
      <w:r>
        <w:t>This means that Python can represent any integer, whereas JavaScript is more limited.</w:t>
      </w:r>
      <w:hyperlink w:anchor="13_Because_all_numbers_in_JavaSc">
        <w:r>
          <w:rPr>
            <w:rStyle w:val="Text29"/>
          </w:rPr>
          <w:bookmarkStart w:id="325" w:name="13"/>
          <w:t>13</w:t>
          <w:bookmarkEnd w:id="325"/>
        </w:r>
      </w:hyperlink>
      <w:r>
        <w:t xml:space="preserve"> Python’s casting changes type:</w:t>
      </w:r>
    </w:p>
    <w:p>
      <w:pPr>
        <w:pStyle w:val="Para 15"/>
      </w:pPr>
      <w:r>
        <w:rPr>
          <w:rStyle w:val="Text6"/>
        </w:rPr>
        <w:t xml:space="preserve">foo</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3.4</w:t>
        <w:br w:clear="none"/>
      </w:r>
      <w:r>
        <w:rPr>
          <w:rStyle w:val="Text7"/>
        </w:rPr>
        <w:t xml:space="preserve"> </w:t>
        <w:br w:clear="none"/>
      </w:r>
      <w:r>
        <w:t xml:space="preserve"># type(foo) -&gt; float</w:t>
        <w:br w:clear="none"/>
      </w:r>
      <w:r>
        <w:rPr>
          <w:rStyle w:val="Text7"/>
        </w:rPr>
        <w:t xml:space="preserve"/>
        <w:br w:clear="none"/>
      </w:r>
      <w:r>
        <w:rPr>
          <w:rStyle w:val="Text6"/>
        </w:rPr>
        <w:t xml:space="preserve">bar</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int</w:t>
        <w:br w:clear="none"/>
      </w:r>
      <w:r>
        <w:rPr>
          <w:rStyle w:val="Text5"/>
        </w:rPr>
        <w:t xml:space="preserve">(</w:t>
        <w:br w:clear="none"/>
      </w:r>
      <w:r>
        <w:rPr>
          <w:rStyle w:val="Text11"/>
        </w:rPr>
        <w:t xml:space="preserve">3.4</w:t>
        <w:br w:clear="none"/>
      </w:r>
      <w:r>
        <w:rPr>
          <w:rStyle w:val="Text5"/>
        </w:rPr>
        <w:t xml:space="preserve">)</w:t>
        <w:br w:clear="none"/>
      </w:r>
      <w:r>
        <w:rPr>
          <w:rStyle w:val="Text7"/>
        </w:rPr>
        <w:t xml:space="preserve"> </w:t>
        <w:br w:clear="none"/>
      </w:r>
      <w:r>
        <w:t xml:space="preserve"># type(bar) -&gt; int</w:t>
        <w:br w:clear="none"/>
      </w:r>
    </w:p>
    <w:p>
      <w:pPr>
        <w:pStyle w:val="Normal"/>
      </w:pPr>
      <w:r>
        <w:t>The nice thing about Python and JavaScript numbers is that they are easy to work with and usually do what you want.</w:t>
      </w:r>
      <w:r>
        <w:rPr>
          <w:rStyle w:val="Text57"/>
        </w:rPr>
        <w:bookmarkStart w:id="326" w:name="idm45607815589552"/>
        <w:t/>
        <w:bookmarkEnd w:id="326"/>
      </w:r>
      <w:r>
        <w:t xml:space="preserve"> If you need something more efficient, Python has the NumPy library, which allows fine-grained control of your numeric types (you’ll learn more about NumPy in </w:t>
      </w:r>
      <w:hyperlink w:anchor="Chapter_7__Introduction_to_NumPy_2">
        <w:r>
          <w:rPr>
            <w:rStyle w:val="Text0"/>
          </w:rPr>
          <w:t>Chapter 7</w:t>
        </w:r>
      </w:hyperlink>
      <w:r>
        <w:t>). In JavaScript, aside from some cutting-edge projects, you’re pretty much stuck with 64-bit floats.</w:t>
      </w:r>
    </w:p>
    <w:p>
      <w:bookmarkStart w:id="327" w:name="Booleans__Python_differs_from_th"/>
      <w:pPr>
        <w:keepNext/>
        <w:pStyle w:val="Heading 2"/>
      </w:pPr>
      <w:r>
        <w:t>Booleans</w:t>
      </w:r>
      <w:bookmarkEnd w:id="327"/>
    </w:p>
    <w:p>
      <w:pPr>
        <w:pStyle w:val="Normal"/>
      </w:pPr>
      <w:r>
        <w:t xml:space="preserve">Python differs from the JavaScript and the C class languages in using named Boolean operators. </w:t>
      </w:r>
      <w:r>
        <w:rPr>
          <w:rStyle w:val="Text57"/>
        </w:rPr>
        <w:bookmarkStart w:id="328" w:name="idm45607815583312"/>
        <w:t/>
        <w:bookmarkEnd w:id="328"/>
        <w:bookmarkStart w:id="329" w:name="idm45607815582368"/>
        <w:t/>
        <w:bookmarkEnd w:id="329"/>
        <w:bookmarkStart w:id="330" w:name="idm45607815581184"/>
        <w:t/>
        <w:bookmarkEnd w:id="330"/>
      </w:r>
      <w:r>
        <w:t>Other than that, they work pretty much as expected. This table gives a comparison:</w:t>
      </w:r>
    </w:p>
    <w:tbl>
      <w:tblPr>
        <w:tblW w:type="auto" w:w="0"/>
      </w:tblPr>
      <w:tr>
        <w:tc>
          <w:tcPr>
            <w:tcW w:type="auto" w:w="0"/>
            <w:tcMar>
              <w:left w:type="dxa" w:w="200"/>
              <w:top w:type="dxa" w:w="200"/>
              <w:right w:type="dxa" w:w="200"/>
              <w:bottom w:type="dxa" w:w="200"/>
            </w:tcMar>
            <w:vAlign w:val="top"/>
          </w:tcPr>
          <w:p>
            <w:pPr>
              <w:pStyle w:val="Para 56"/>
              <w:keepLines w:val="on"/>
            </w:pPr>
            <w:r>
              <w:t/>
            </w:r>
          </w:p>
          <w:p>
            <w:pPr>
              <w:pStyle w:val="Para 44"/>
              <w:keepLines w:val="on"/>
            </w:pPr>
            <w:r>
              <w:t>Python</w:t>
            </w:r>
          </w:p>
        </w:tc>
        <w:tc>
          <w:tcPr>
            <w:tcW w:type="auto" w:w="0"/>
            <w:tcMar>
              <w:left w:type="dxa" w:w="200"/>
              <w:top w:type="dxa" w:w="200"/>
              <w:right w:type="dxa" w:w="200"/>
              <w:bottom w:type="dxa" w:w="200"/>
            </w:tcMar>
            <w:vAlign w:val="top"/>
          </w:tcPr>
          <w:p>
            <w:pPr>
              <w:pStyle w:val="Para 24"/>
              <w:keepLines w:val="on"/>
            </w:pPr>
            <w:r>
              <w:t>bool</w:t>
            </w:r>
          </w:p>
        </w:tc>
        <w:tc>
          <w:tcPr>
            <w:tcW w:type="auto" w:w="0"/>
            <w:tcMar>
              <w:left w:type="dxa" w:w="200"/>
              <w:top w:type="dxa" w:w="200"/>
              <w:right w:type="dxa" w:w="200"/>
              <w:bottom w:type="dxa" w:w="200"/>
            </w:tcMar>
            <w:vAlign w:val="top"/>
          </w:tcPr>
          <w:p>
            <w:pPr>
              <w:pStyle w:val="Para 24"/>
              <w:keepLines w:val="on"/>
            </w:pPr>
            <w:r>
              <w:t>True</w:t>
            </w:r>
          </w:p>
        </w:tc>
        <w:tc>
          <w:tcPr>
            <w:tcW w:type="auto" w:w="0"/>
            <w:tcMar>
              <w:left w:type="dxa" w:w="200"/>
              <w:top w:type="dxa" w:w="200"/>
              <w:right w:type="dxa" w:w="200"/>
              <w:bottom w:type="dxa" w:w="200"/>
            </w:tcMar>
            <w:vAlign w:val="top"/>
          </w:tcPr>
          <w:p>
            <w:pPr>
              <w:pStyle w:val="Para 24"/>
              <w:keepLines w:val="on"/>
            </w:pPr>
            <w:r>
              <w:t>False</w:t>
            </w:r>
          </w:p>
        </w:tc>
        <w:tc>
          <w:tcPr>
            <w:tcW w:type="auto" w:w="0"/>
            <w:tcMar>
              <w:left w:type="dxa" w:w="200"/>
              <w:top w:type="dxa" w:w="200"/>
              <w:right w:type="dxa" w:w="200"/>
              <w:bottom w:type="dxa" w:w="200"/>
            </w:tcMar>
            <w:vAlign w:val="top"/>
          </w:tcPr>
          <w:p>
            <w:pPr>
              <w:pStyle w:val="Para 24"/>
              <w:keepLines w:val="on"/>
            </w:pPr>
            <w:r>
              <w:t>not</w:t>
            </w:r>
          </w:p>
        </w:tc>
        <w:tc>
          <w:tcPr>
            <w:tcW w:type="auto" w:w="0"/>
            <w:tcMar>
              <w:left w:type="dxa" w:w="200"/>
              <w:top w:type="dxa" w:w="200"/>
              <w:right w:type="dxa" w:w="200"/>
              <w:bottom w:type="dxa" w:w="200"/>
            </w:tcMar>
            <w:vAlign w:val="top"/>
          </w:tcPr>
          <w:p>
            <w:pPr>
              <w:pStyle w:val="Para 24"/>
              <w:keepLines w:val="on"/>
            </w:pPr>
            <w:r>
              <w:t>and</w:t>
            </w:r>
          </w:p>
        </w:tc>
        <w:tc>
          <w:tcPr>
            <w:tcW w:type="auto" w:w="0"/>
            <w:tcMar>
              <w:left w:type="dxa" w:w="200"/>
              <w:top w:type="dxa" w:w="200"/>
              <w:right w:type="dxa" w:w="200"/>
              <w:bottom w:type="dxa" w:w="200"/>
            </w:tcMar>
            <w:vAlign w:val="top"/>
          </w:tcPr>
          <w:p>
            <w:pPr>
              <w:pStyle w:val="Para 24"/>
              <w:keepLines w:val="on"/>
            </w:pPr>
            <w:r>
              <w: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4"/>
              <w:keepLines w:val="on"/>
            </w:pPr>
            <w:r>
              <w:t>JavaScript</w:t>
            </w:r>
          </w:p>
        </w:tc>
        <w:tc>
          <w:tcPr>
            <w:tcW w:type="auto" w:w="0"/>
            <w:shd w:val="clear" w:color="auto" w:fill="EEF2F6"/>
            <w:tcMar>
              <w:left w:type="dxa" w:w="200"/>
              <w:top w:type="dxa" w:w="200"/>
              <w:right w:type="dxa" w:w="200"/>
              <w:bottom w:type="dxa" w:w="200"/>
            </w:tcMar>
            <w:vAlign w:val="top"/>
          </w:tcPr>
          <w:p>
            <w:pPr>
              <w:pStyle w:val="Para 26"/>
              <w:keepLines w:val="on"/>
            </w:pPr>
            <w:r>
              <w:t>boolean</w:t>
            </w:r>
          </w:p>
        </w:tc>
        <w:tc>
          <w:tcPr>
            <w:tcW w:type="auto" w:w="0"/>
            <w:shd w:val="clear" w:color="auto" w:fill="EEF2F6"/>
            <w:tcMar>
              <w:left w:type="dxa" w:w="200"/>
              <w:top w:type="dxa" w:w="200"/>
              <w:right w:type="dxa" w:w="200"/>
              <w:bottom w:type="dxa" w:w="200"/>
            </w:tcMar>
            <w:vAlign w:val="top"/>
          </w:tcPr>
          <w:p>
            <w:pPr>
              <w:pStyle w:val="Para 26"/>
              <w:keepLines w:val="on"/>
            </w:pPr>
            <w:r>
              <w:t>true</w:t>
            </w:r>
          </w:p>
        </w:tc>
        <w:tc>
          <w:tcPr>
            <w:tcW w:type="auto" w:w="0"/>
            <w:shd w:val="clear" w:color="auto" w:fill="EEF2F6"/>
            <w:tcMar>
              <w:left w:type="dxa" w:w="200"/>
              <w:top w:type="dxa" w:w="200"/>
              <w:right w:type="dxa" w:w="200"/>
              <w:bottom w:type="dxa" w:w="200"/>
            </w:tcMar>
            <w:vAlign w:val="top"/>
          </w:tcPr>
          <w:p>
            <w:pPr>
              <w:pStyle w:val="Para 26"/>
              <w:keepLines w:val="on"/>
            </w:pPr>
            <w:r>
              <w:t>false</w:t>
            </w:r>
          </w:p>
        </w:tc>
        <w:tc>
          <w:tcPr>
            <w:tcW w:type="auto" w:w="0"/>
            <w:shd w:val="clear" w:color="auto" w:fill="EEF2F6"/>
            <w:tcMar>
              <w:left w:type="dxa" w:w="200"/>
              <w:top w:type="dxa" w:w="200"/>
              <w:right w:type="dxa" w:w="200"/>
              <w:bottom w:type="dxa" w:w="200"/>
            </w:tcMar>
            <w:vAlign w:val="top"/>
          </w:tcPr>
          <w:p>
            <w:pPr>
              <w:pStyle w:val="Para 26"/>
              <w:keepLines w:val="on"/>
            </w:pPr>
            <w:r>
              <w:t>!</w:t>
            </w:r>
          </w:p>
        </w:tc>
        <w:tc>
          <w:tcPr>
            <w:tcW w:type="auto" w:w="0"/>
            <w:shd w:val="clear" w:color="auto" w:fill="EEF2F6"/>
            <w:tcMar>
              <w:left w:type="dxa" w:w="200"/>
              <w:top w:type="dxa" w:w="200"/>
              <w:right w:type="dxa" w:w="200"/>
              <w:bottom w:type="dxa" w:w="200"/>
            </w:tcMar>
            <w:vAlign w:val="top"/>
          </w:tcPr>
          <w:p>
            <w:pPr>
              <w:pStyle w:val="Para 26"/>
              <w:keepLines w:val="on"/>
            </w:pPr>
            <w:r>
              <w:t>&amp;&amp;</w:t>
            </w:r>
          </w:p>
        </w:tc>
        <w:tc>
          <w:tcPr>
            <w:tcW w:type="auto" w:w="0"/>
            <w:shd w:val="clear" w:color="auto" w:fill="EEF2F6"/>
            <w:tcMar>
              <w:left w:type="dxa" w:w="200"/>
              <w:top w:type="dxa" w:w="200"/>
              <w:right w:type="dxa" w:w="200"/>
              <w:bottom w:type="dxa" w:w="200"/>
            </w:tcMar>
            <w:vAlign w:val="top"/>
          </w:tcPr>
          <w:p>
            <w:pPr>
              <w:pStyle w:val="Para 13"/>
              <w:keepLines w:val="on"/>
            </w:pPr>
            <w:r>
              <w:t>||</w:t>
            </w:r>
          </w:p>
        </w:tc>
      </w:tr>
    </w:tbl>
    <w:p>
      <w:pPr>
        <w:pStyle w:val="Normal"/>
      </w:pPr>
      <w:r>
        <w:t xml:space="preserve">Python’s capitalized </w:t>
      </w:r>
      <w:r>
        <w:rPr>
          <w:rStyle w:val="Text1"/>
        </w:rPr>
        <w:t>True</w:t>
      </w:r>
      <w:r>
        <w:t xml:space="preserve"> and </w:t>
      </w:r>
      <w:r>
        <w:rPr>
          <w:rStyle w:val="Text1"/>
        </w:rPr>
        <w:t>False</w:t>
      </w:r>
      <w:r>
        <w:t xml:space="preserve"> is an obvious trip-up for any JavaScripter and vice versa, but any decent syntax highlighting should catch that, as should your code linter.</w:t>
      </w:r>
      <w:r>
        <w:rPr>
          <w:rStyle w:val="Text57"/>
        </w:rPr>
        <w:bookmarkStart w:id="331" w:name="idm45607815542992"/>
        <w:t/>
        <w:bookmarkEnd w:id="331"/>
      </w:r>
    </w:p>
    <w:p>
      <w:pPr>
        <w:pStyle w:val="Normal"/>
      </w:pPr>
      <w:r>
        <w:t xml:space="preserve">Rather than always returning Boolean true or false, both Python and JavaScript </w:t>
      </w:r>
      <w:r>
        <w:rPr>
          <w:rStyle w:val="Text1"/>
        </w:rPr>
        <w:t>and</w:t>
      </w:r>
      <w:r>
        <w:t>/</w:t>
      </w:r>
      <w:r>
        <w:rPr>
          <w:rStyle w:val="Text1"/>
        </w:rPr>
        <w:t>or</w:t>
      </w:r>
      <w:r>
        <w:t xml:space="preserve"> expressions return the result of one of the arguments, which may of course be a Boolean value. </w:t>
      </w:r>
      <w:hyperlink w:anchor="Table_2_1__Python_s_Boolean_oper">
        <w:r>
          <w:rPr>
            <w:rStyle w:val="Text0"/>
          </w:rPr>
          <w:t>Table 2-1</w:t>
        </w:r>
      </w:hyperlink>
      <w:r>
        <w:t xml:space="preserve"> shows how this works, using Python to demonstrate.</w:t>
      </w:r>
    </w:p>
    <w:tbl>
      <w:tblPr>
        <w:tblW w:type="auto" w:w="0"/>
      </w:tblPr>
      <w:tr>
        <w:tc>
          <w:tcPr>
            <w:tcW w:type="auto" w:w="0"/>
            <w:tcMar>
              <w:left w:type="dxa" w:w="200"/>
              <w:top w:type="dxa" w:w="200"/>
              <w:right w:type="dxa" w:w="200"/>
              <w:bottom w:type="dxa" w:w="200"/>
            </w:tcMar>
            <w:vAlign w:val="center"/>
          </w:tcPr>
          <w:p>
            <w:bookmarkStart w:id="332" w:name="Table_2_1__Python_s_Boolean_oper"/>
            <w:pPr>
              <w:pStyle w:val="Para 45"/>
              <w:keepLines w:val="on"/>
            </w:pPr>
            <w:r>
              <w:rPr>
                <w:rStyle w:val="Text58"/>
              </w:rPr>
              <w:t/>
            </w:r>
            <w:r>
              <w:t xml:space="preserve">Table 2-1. </w:t>
              <w:t>Python’s Boolean operators</w:t>
            </w:r>
            <w:bookmarkEnd w:id="332"/>
          </w:p>
          <w:p>
            <w:pPr>
              <w:pStyle w:val="Para 35"/>
              <w:keepLines w:val="on"/>
            </w:pPr>
            <w:r>
              <w:t>Operation</w:t>
            </w:r>
          </w:p>
        </w:tc>
        <w:tc>
          <w:tcPr>
            <w:tcW w:type="auto" w:w="0"/>
            <w:tcMar>
              <w:left w:type="dxa" w:w="200"/>
              <w:top w:type="dxa" w:w="200"/>
              <w:right w:type="dxa" w:w="200"/>
              <w:bottom w:type="dxa" w:w="200"/>
            </w:tcMar>
            <w:vAlign w:val="center"/>
          </w:tcPr>
          <w:p>
            <w:pPr>
              <w:pStyle w:val="Para 35"/>
              <w:keepLines w:val="on"/>
            </w:pPr>
            <w:r>
              <w:t>Result</w:t>
            </w:r>
          </w:p>
        </w:tc>
      </w:tr>
    </w:tbl>
    <w:tbl>
      <w:tblPr>
        <w:tblW w:type="auto" w:w="0"/>
      </w:tblPr>
      <w:tr>
        <w:tc>
          <w:tcPr>
            <w:tcW w:type="auto" w:w="0"/>
            <w:tcMar>
              <w:left w:type="dxa" w:w="200"/>
              <w:top w:type="dxa" w:w="200"/>
              <w:right w:type="dxa" w:w="200"/>
              <w:bottom w:type="dxa" w:w="200"/>
            </w:tcMar>
            <w:vAlign w:val="top"/>
          </w:tcPr>
          <w:p>
            <w:pPr>
              <w:pStyle w:val="Para 13"/>
              <w:keepLines w:val="on"/>
            </w:pPr>
            <w:r>
              <w:t>x or y</w:t>
            </w:r>
          </w:p>
        </w:tc>
        <w:tc>
          <w:tcPr>
            <w:tcW w:type="auto" w:w="0"/>
            <w:tcMar>
              <w:left w:type="dxa" w:w="200"/>
              <w:top w:type="dxa" w:w="200"/>
              <w:right w:type="dxa" w:w="200"/>
              <w:bottom w:type="dxa" w:w="200"/>
            </w:tcMar>
            <w:vAlign w:val="top"/>
          </w:tcPr>
          <w:p>
            <w:pPr>
              <w:pStyle w:val="Para 13"/>
              <w:keepLines w:val="on"/>
            </w:pPr>
            <w:r>
              <w:t>if x is false, then y, else 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x and y</w:t>
            </w:r>
          </w:p>
        </w:tc>
        <w:tc>
          <w:tcPr>
            <w:tcW w:type="auto" w:w="0"/>
            <w:shd w:val="clear" w:color="auto" w:fill="EEF2F6"/>
            <w:tcMar>
              <w:left w:type="dxa" w:w="200"/>
              <w:top w:type="dxa" w:w="200"/>
              <w:right w:type="dxa" w:w="200"/>
              <w:bottom w:type="dxa" w:w="200"/>
            </w:tcMar>
            <w:vAlign w:val="top"/>
          </w:tcPr>
          <w:p>
            <w:pPr>
              <w:pStyle w:val="Para 13"/>
              <w:keepLines w:val="on"/>
            </w:pPr>
            <w:r>
              <w:t>if x is false, then x, else y</w:t>
            </w:r>
          </w:p>
        </w:tc>
      </w:tr>
    </w:tbl>
    <w:tbl>
      <w:tblPr>
        <w:tblW w:type="auto" w:w="0"/>
      </w:tblPr>
      <w:tr>
        <w:tc>
          <w:tcPr>
            <w:tcW w:type="auto" w:w="0"/>
            <w:tcMar>
              <w:left w:type="dxa" w:w="200"/>
              <w:top w:type="dxa" w:w="200"/>
              <w:right w:type="dxa" w:w="200"/>
              <w:bottom w:type="dxa" w:w="200"/>
            </w:tcMar>
            <w:vAlign w:val="top"/>
          </w:tcPr>
          <w:p>
            <w:pPr>
              <w:pStyle w:val="Para 13"/>
              <w:keepLines w:val="on"/>
            </w:pPr>
            <w:r>
              <w:t>not x</w:t>
            </w:r>
          </w:p>
        </w:tc>
        <w:tc>
          <w:tcPr>
            <w:tcW w:type="auto" w:w="0"/>
            <w:tcMar>
              <w:left w:type="dxa" w:w="200"/>
              <w:top w:type="dxa" w:w="200"/>
              <w:right w:type="dxa" w:w="200"/>
              <w:bottom w:type="dxa" w:w="200"/>
            </w:tcMar>
            <w:vAlign w:val="top"/>
          </w:tcPr>
          <w:p>
            <w:pPr>
              <w:pStyle w:val="Para 13"/>
              <w:keepLines w:val="on"/>
            </w:pPr>
            <w:r>
              <w:t xml:space="preserve">if x is false, then </w:t>
            </w:r>
            <w:r>
              <w:rPr>
                <w:rStyle w:val="Text1"/>
              </w:rPr>
              <w:t>True</w:t>
            </w:r>
            <w:r>
              <w:t xml:space="preserve">, else </w:t>
            </w:r>
            <w:r>
              <w:rPr>
                <w:rStyle w:val="Text1"/>
              </w:rPr>
              <w:t>False</w:t>
            </w:r>
          </w:p>
        </w:tc>
      </w:tr>
    </w:tbl>
    <w:p>
      <w:pPr>
        <w:pStyle w:val="Normal"/>
      </w:pPr>
      <w:r>
        <w:t xml:space="preserve">This fact allows for </w:t>
      </w:r>
      <w:r>
        <w:rPr>
          <w:rStyle w:val="Text57"/>
        </w:rPr>
        <w:bookmarkStart w:id="333" w:name="idm45607815530864"/>
        <w:t/>
        <w:bookmarkEnd w:id="333"/>
      </w:r>
      <w:r>
        <w:t>some occasionally useful variable assignments:</w:t>
      </w:r>
    </w:p>
    <w:p>
      <w:pPr>
        <w:pStyle w:val="Para 10"/>
      </w:pPr>
      <w:r>
        <w:rPr>
          <w:rStyle w:val="Text6"/>
        </w:rPr>
        <w:t xml:space="preserve">rocket_launch</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True</w:t>
        <w:br w:clear="none"/>
      </w:r>
      <w:r>
        <w:rPr>
          <w:rStyle w:val="Text7"/>
        </w:rPr>
        <w:t xml:space="preserve"/>
        <w:br w:clear="none"/>
      </w:r>
      <w:r>
        <w:rPr>
          <w:rStyle w:val="Text5"/>
        </w:rPr>
        <w:t xml:space="preserve">(</w:t>
        <w:br w:clear="none"/>
      </w:r>
      <w:r>
        <w:rPr>
          <w:rStyle w:val="Text6"/>
        </w:rPr>
        <w:t xml:space="preserve">rocket_launch</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True</w:t>
        <w:br w:clear="none"/>
      </w:r>
      <w:r>
        <w:rPr>
          <w:rStyle w:val="Text7"/>
        </w:rPr>
        <w:t xml:space="preserve"> </w:t>
        <w:br w:clear="none"/>
      </w:r>
      <w:r>
        <w:rPr>
          <w:rStyle w:val="Text5"/>
        </w:rPr>
        <w:t xml:space="preserve">and</w:t>
        <w:br w:clear="none"/>
      </w:r>
      <w:r>
        <w:rPr>
          <w:rStyle w:val="Text7"/>
        </w:rPr>
        <w:t xml:space="preserve"> </w:t>
        <w:br w:clear="none"/>
      </w:r>
      <w:r>
        <w:t xml:space="preserve">'All OK'</w:t>
        <w:br w:clear="none"/>
      </w:r>
      <w:r>
        <w:rPr>
          <w:rStyle w:val="Text5"/>
        </w:rPr>
        <w:t xml:space="preserve">)</w:t>
        <w:br w:clear="none"/>
      </w:r>
      <w:r>
        <w:rPr>
          <w:rStyle w:val="Text7"/>
        </w:rPr>
        <w:t xml:space="preserve"> </w:t>
        <w:br w:clear="none"/>
      </w:r>
      <w:r>
        <w:rPr>
          <w:rStyle w:val="Text5"/>
        </w:rPr>
        <w:t xml:space="preserve">or</w:t>
        <w:br w:clear="none"/>
      </w:r>
      <w:r>
        <w:rPr>
          <w:rStyle w:val="Text7"/>
        </w:rPr>
        <w:t xml:space="preserve"> </w:t>
        <w:br w:clear="none"/>
      </w:r>
      <w:r>
        <w:t xml:space="preserve">'We have a problem!'</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t xml:space="preserve">'All OK'</w:t>
        <w:br w:clear="none"/>
      </w:r>
      <w:r>
        <w:rPr>
          <w:rStyle w:val="Text7"/>
        </w:rPr>
        <w:t xml:space="preserve"/>
        <w:br w:clear="none"/>
        <w:t xml:space="preserve"/>
        <w:br w:clear="none"/>
      </w:r>
      <w:r>
        <w:rPr>
          <w:rStyle w:val="Text6"/>
        </w:rPr>
        <w:t xml:space="preserve">rocket_launch</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False</w:t>
        <w:br w:clear="none"/>
      </w:r>
      <w:r>
        <w:rPr>
          <w:rStyle w:val="Text7"/>
        </w:rPr>
        <w:t xml:space="preserve"/>
        <w:br w:clear="none"/>
      </w:r>
      <w:r>
        <w:rPr>
          <w:rStyle w:val="Text5"/>
        </w:rPr>
        <w:t xml:space="preserve">(</w:t>
        <w:br w:clear="none"/>
      </w:r>
      <w:r>
        <w:rPr>
          <w:rStyle w:val="Text6"/>
        </w:rPr>
        <w:t xml:space="preserve">rocket_launch</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True</w:t>
        <w:br w:clear="none"/>
      </w:r>
      <w:r>
        <w:rPr>
          <w:rStyle w:val="Text7"/>
        </w:rPr>
        <w:t xml:space="preserve"> </w:t>
        <w:br w:clear="none"/>
      </w:r>
      <w:r>
        <w:rPr>
          <w:rStyle w:val="Text5"/>
        </w:rPr>
        <w:t xml:space="preserve">and</w:t>
        <w:br w:clear="none"/>
      </w:r>
      <w:r>
        <w:rPr>
          <w:rStyle w:val="Text7"/>
        </w:rPr>
        <w:t xml:space="preserve"> </w:t>
        <w:br w:clear="none"/>
      </w:r>
      <w:r>
        <w:t xml:space="preserve">'All OK'</w:t>
        <w:br w:clear="none"/>
      </w:r>
      <w:r>
        <w:rPr>
          <w:rStyle w:val="Text5"/>
        </w:rPr>
        <w:t xml:space="preserve">)</w:t>
        <w:br w:clear="none"/>
      </w:r>
      <w:r>
        <w:rPr>
          <w:rStyle w:val="Text7"/>
        </w:rPr>
        <w:t xml:space="preserve"> </w:t>
        <w:br w:clear="none"/>
      </w:r>
      <w:r>
        <w:rPr>
          <w:rStyle w:val="Text5"/>
        </w:rPr>
        <w:t xml:space="preserve">or</w:t>
        <w:br w:clear="none"/>
      </w:r>
      <w:r>
        <w:rPr>
          <w:rStyle w:val="Text7"/>
        </w:rPr>
        <w:t xml:space="preserve"> </w:t>
        <w:br w:clear="none"/>
      </w:r>
      <w:r>
        <w:t xml:space="preserve">'We have a problem!'</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t xml:space="preserve">'We have a problem!'</w:t>
        <w:br w:clear="none"/>
      </w:r>
    </w:p>
    <w:p>
      <w:bookmarkStart w:id="334" w:name="Data_Containers__dicts__objects"/>
      <w:pPr>
        <w:keepNext/>
        <w:pStyle w:val="Heading 2"/>
      </w:pPr>
      <w:r>
        <w:t>Data Containers: dicts, objects, lists, Arrays</w:t>
      </w:r>
      <w:bookmarkEnd w:id="334"/>
    </w:p>
    <w:p>
      <w:pPr>
        <w:pStyle w:val="Normal"/>
      </w:pPr>
      <w:r>
        <w:t xml:space="preserve">Roughly speaking, JavaScript </w:t>
      </w:r>
      <w:r>
        <w:rPr>
          <w:rStyle w:val="Text1"/>
        </w:rPr>
        <w:t>objects</w:t>
      </w:r>
      <w:r>
        <w:t xml:space="preserve"> can be used like Python </w:t>
      </w:r>
      <w:r>
        <w:rPr>
          <w:rStyle w:val="Text1"/>
        </w:rPr>
        <w:t>dict</w:t>
      </w:r>
      <w:r>
        <w:t xml:space="preserve">s, and Python </w:t>
      </w:r>
      <w:r>
        <w:rPr>
          <w:rStyle w:val="Text1"/>
        </w:rPr>
        <w:t>list</w:t>
      </w:r>
      <w:r>
        <w:t>s like JavaScript arrays.</w:t>
      </w:r>
      <w:r>
        <w:rPr>
          <w:rStyle w:val="Text57"/>
        </w:rPr>
        <w:bookmarkStart w:id="335" w:name="idm45607815466208"/>
        <w:t/>
        <w:bookmarkEnd w:id="335"/>
        <w:bookmarkStart w:id="336" w:name="idm45607815465536"/>
        <w:t/>
        <w:bookmarkEnd w:id="336"/>
        <w:bookmarkStart w:id="337" w:name="idm45607815464864"/>
        <w:t/>
        <w:bookmarkEnd w:id="337"/>
        <w:bookmarkStart w:id="338" w:name="idm45607815463712"/>
        <w:t/>
        <w:bookmarkEnd w:id="338"/>
      </w:r>
      <w:r>
        <w:t xml:space="preserve"> Python also has a tuple container, which functions like an immutable list. Here are some examples:</w:t>
      </w:r>
    </w:p>
    <w:p>
      <w:pPr>
        <w:pStyle w:val="Para 10"/>
      </w:pPr>
      <w:r>
        <w:rPr>
          <w:rStyle w:val="Text8"/>
        </w:rPr>
        <w:t xml:space="preserve"># Python</w:t>
        <w:br w:clear="none"/>
      </w:r>
      <w:r>
        <w:rPr>
          <w:rStyle w:val="Text7"/>
        </w:rPr>
        <w:t xml:space="preserve"/>
        <w:br w:clear="none"/>
      </w:r>
      <w:r>
        <w:rPr>
          <w:rStyle w:val="Text6"/>
        </w:rPr>
        <w:t xml:space="preserve">d</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'Groucho'</w:t>
        <w:br w:clear="none"/>
      </w:r>
      <w:r>
        <w:rPr>
          <w:rStyle w:val="Text5"/>
        </w:rPr>
        <w:t xml:space="preserve">,</w:t>
        <w:br w:clear="none"/>
      </w:r>
      <w:r>
        <w:rPr>
          <w:rStyle w:val="Text7"/>
        </w:rPr>
        <w:t xml:space="preserve"> </w:t>
        <w:br w:clear="none"/>
      </w:r>
      <w:r>
        <w:t xml:space="preserve">'occupation'</w:t>
        <w:br w:clear="none"/>
      </w:r>
      <w:r>
        <w:rPr>
          <w:rStyle w:val="Text5"/>
        </w:rPr>
        <w:t xml:space="preserve">:</w:t>
        <w:br w:clear="none"/>
      </w:r>
      <w:r>
        <w:rPr>
          <w:rStyle w:val="Text7"/>
        </w:rPr>
        <w:t xml:space="preserve"> </w:t>
        <w:br w:clear="none"/>
      </w:r>
      <w:r>
        <w:t xml:space="preserve">'Ruler of Freedonia'</w:t>
        <w:br w:clear="none"/>
      </w:r>
      <w:r>
        <w:rPr>
          <w:rStyle w:val="Text5"/>
        </w:rPr>
        <w:t xml:space="preserve">}</w:t>
        <w:br w:clear="none"/>
      </w:r>
      <w:r>
        <w:rPr>
          <w:rStyle w:val="Text7"/>
        </w:rPr>
        <w:t xml:space="preserve"/>
        <w:br w:clear="none"/>
      </w:r>
      <w:r>
        <w:rPr>
          <w:rStyle w:val="Text6"/>
        </w:rPr>
        <w:t xml:space="preserve">l</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'Harpo'</w:t>
        <w:br w:clear="none"/>
      </w:r>
      <w:r>
        <w:rPr>
          <w:rStyle w:val="Text5"/>
        </w:rPr>
        <w:t xml:space="preserve">,</w:t>
        <w:br w:clear="none"/>
      </w:r>
      <w:r>
        <w:rPr>
          <w:rStyle w:val="Text7"/>
        </w:rPr>
        <w:t xml:space="preserve"> </w:t>
        <w:br w:clear="none"/>
      </w:r>
      <w:r>
        <w:t xml:space="preserve">'Groucho'</w:t>
        <w:br w:clear="none"/>
      </w:r>
      <w:r>
        <w:rPr>
          <w:rStyle w:val="Text5"/>
        </w:rPr>
        <w:t xml:space="preserve">,</w:t>
        <w:br w:clear="none"/>
      </w:r>
      <w:r>
        <w:rPr>
          <w:rStyle w:val="Text7"/>
        </w:rPr>
        <w:t xml:space="preserve"> </w:t>
        <w:br w:clear="none"/>
      </w:r>
      <w:r>
        <w:rPr>
          <w:rStyle w:val="Text11"/>
        </w:rPr>
        <w:t xml:space="preserve">99</w:t>
        <w:br w:clear="none"/>
      </w:r>
      <w:r>
        <w:rPr>
          <w:rStyle w:val="Text5"/>
        </w:rPr>
        <w:t xml:space="preserve">]</w:t>
        <w:br w:clear="none"/>
      </w:r>
      <w:r>
        <w:rPr>
          <w:rStyle w:val="Text7"/>
        </w:rPr>
        <w:t xml:space="preserve"/>
        <w:br w:clear="none"/>
      </w:r>
      <w:r>
        <w:rPr>
          <w:rStyle w:val="Text6"/>
        </w:rPr>
        <w:t xml:space="preserve">t</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'an'</w:t>
        <w:br w:clear="none"/>
      </w:r>
      <w:r>
        <w:rPr>
          <w:rStyle w:val="Text5"/>
        </w:rPr>
        <w:t xml:space="preserve">,</w:t>
        <w:br w:clear="none"/>
      </w:r>
      <w:r>
        <w:rPr>
          <w:rStyle w:val="Text7"/>
        </w:rPr>
        <w:t xml:space="preserve"> </w:t>
        <w:br w:clear="none"/>
      </w:r>
      <w:r>
        <w:t xml:space="preserve">'immutable'</w:t>
        <w:br w:clear="none"/>
      </w:r>
      <w:r>
        <w:rPr>
          <w:rStyle w:val="Text5"/>
        </w:rPr>
        <w:t xml:space="preserve">,</w:t>
        <w:br w:clear="none"/>
      </w:r>
      <w:r>
        <w:rPr>
          <w:rStyle w:val="Text7"/>
        </w:rPr>
        <w:t xml:space="preserve"> </w:t>
        <w:br w:clear="none"/>
      </w:r>
      <w:r>
        <w:t xml:space="preserve">'container'</w:t>
        <w:br w:clear="none"/>
      </w:r>
      <w:r>
        <w:rPr>
          <w:rStyle w:val="Text5"/>
        </w:rPr>
        <w:t xml:space="preserve">)</w:t>
        <w:br w:clear="none"/>
      </w:r>
    </w:p>
    <w:p>
      <w:pPr>
        <w:pStyle w:val="Para 10"/>
      </w:pPr>
      <w:r>
        <w:rPr>
          <w:rStyle w:val="Text8"/>
        </w:rPr>
        <w:t xml:space="preserve">// JavaScript</w:t>
        <w:br w:clear="none"/>
      </w:r>
      <w:r>
        <w:rPr>
          <w:rStyle w:val="Text7"/>
        </w:rPr>
        <w:t xml:space="preserve"/>
        <w:br w:clear="none"/>
      </w:r>
      <w:r>
        <w:rPr>
          <w:rStyle w:val="Text6"/>
        </w:rPr>
        <w:t xml:space="preserve">d</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10"/>
        </w:rPr>
        <w:t xml:space="preserve">:</w:t>
        <w:br w:clear="none"/>
      </w:r>
      <w:r>
        <w:rPr>
          <w:rStyle w:val="Text7"/>
        </w:rPr>
        <w:t xml:space="preserve"> </w:t>
        <w:br w:clear="none"/>
      </w:r>
      <w:r>
        <w:t xml:space="preserve">'Groucho'</w:t>
        <w:br w:clear="none"/>
      </w:r>
      <w:r>
        <w:rPr>
          <w:rStyle w:val="Text5"/>
        </w:rPr>
        <w:t xml:space="preserve">,</w:t>
        <w:br w:clear="none"/>
      </w:r>
      <w:r>
        <w:rPr>
          <w:rStyle w:val="Text7"/>
        </w:rPr>
        <w:t xml:space="preserve"> </w:t>
        <w:br w:clear="none"/>
      </w:r>
      <w:r>
        <w:t xml:space="preserve">'occupation'</w:t>
        <w:br w:clear="none"/>
      </w:r>
      <w:r>
        <w:rPr>
          <w:rStyle w:val="Text10"/>
        </w:rPr>
        <w:t xml:space="preserve">:</w:t>
        <w:br w:clear="none"/>
      </w:r>
      <w:r>
        <w:rPr>
          <w:rStyle w:val="Text7"/>
        </w:rPr>
        <w:t xml:space="preserve"> </w:t>
        <w:br w:clear="none"/>
      </w:r>
      <w:r>
        <w:t xml:space="preserve">'Ruler of Freedonia'</w:t>
        <w:br w:clear="none"/>
      </w:r>
      <w:r>
        <w:rPr>
          <w:rStyle w:val="Text5"/>
        </w:rPr>
        <w:t xml:space="preserve">}</w:t>
        <w:br w:clear="none"/>
      </w:r>
      <w:r>
        <w:rPr>
          <w:rStyle w:val="Text7"/>
        </w:rPr>
        <w:t xml:space="preserve"/>
        <w:br w:clear="none"/>
      </w:r>
      <w:r>
        <w:rPr>
          <w:rStyle w:val="Text6"/>
        </w:rPr>
        <w:t xml:space="preserve">l</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'Harpo'</w:t>
        <w:br w:clear="none"/>
      </w:r>
      <w:r>
        <w:rPr>
          <w:rStyle w:val="Text5"/>
        </w:rPr>
        <w:t xml:space="preserve">,</w:t>
        <w:br w:clear="none"/>
      </w:r>
      <w:r>
        <w:rPr>
          <w:rStyle w:val="Text7"/>
        </w:rPr>
        <w:t xml:space="preserve"> </w:t>
        <w:br w:clear="none"/>
      </w:r>
      <w:r>
        <w:t xml:space="preserve">'Groucho'</w:t>
        <w:br w:clear="none"/>
      </w:r>
      <w:r>
        <w:rPr>
          <w:rStyle w:val="Text5"/>
        </w:rPr>
        <w:t xml:space="preserve">,</w:t>
        <w:br w:clear="none"/>
      </w:r>
      <w:r>
        <w:rPr>
          <w:rStyle w:val="Text7"/>
        </w:rPr>
        <w:t xml:space="preserve"> </w:t>
        <w:br w:clear="none"/>
      </w:r>
      <w:r>
        <w:rPr>
          <w:rStyle w:val="Text11"/>
        </w:rPr>
        <w:t xml:space="preserve">99</w:t>
        <w:br w:clear="none"/>
      </w:r>
      <w:r>
        <w:rPr>
          <w:rStyle w:val="Text5"/>
        </w:rPr>
        <w:t xml:space="preserve">]</w:t>
        <w:br w:clear="none"/>
      </w:r>
    </w:p>
    <w:p>
      <w:pPr>
        <w:pStyle w:val="Normal"/>
      </w:pPr>
      <w:r>
        <w:t xml:space="preserve">As shown in Section A of Examples </w:t>
      </w:r>
      <w:hyperlink w:anchor="Example_2_3__Simple_data_transfo">
        <w:r>
          <w:rPr>
            <w:rStyle w:val="Text0"/>
          </w:rPr>
          <w:t>2-3</w:t>
        </w:r>
      </w:hyperlink>
      <w:r>
        <w:t xml:space="preserve"> and </w:t>
      </w:r>
      <w:hyperlink w:anchor="Example_2_4__Simple_data_munging">
        <w:r>
          <w:rPr>
            <w:rStyle w:val="Text0"/>
          </w:rPr>
          <w:t>2-4</w:t>
        </w:r>
      </w:hyperlink>
      <w:r>
        <w:t xml:space="preserve">, while Python’s </w:t>
      </w:r>
      <w:r>
        <w:rPr>
          <w:rStyle w:val="Text1"/>
        </w:rPr>
        <w:t>dict</w:t>
      </w:r>
      <w:r>
        <w:t xml:space="preserve"> keys must be quote-marked strings (or hashable types), JavaScript allows you to omit the quotes if the property is a valid identifier (i.e., not containing special characters such as spaces and dashes).</w:t>
      </w:r>
      <w:r>
        <w:rPr>
          <w:rStyle w:val="Text57"/>
        </w:rPr>
        <w:bookmarkStart w:id="339" w:name="idm45607815372304"/>
        <w:t/>
        <w:bookmarkEnd w:id="339"/>
      </w:r>
      <w:r>
        <w:t xml:space="preserve"> So in our </w:t>
      </w:r>
      <w:r>
        <w:rPr>
          <w:rStyle w:val="Text1"/>
        </w:rPr>
        <w:t>studentData</w:t>
      </w:r>
      <w:r>
        <w:t xml:space="preserve"> objects, JS implicitly converts the property </w:t>
      </w:r>
      <w:r>
        <w:rPr>
          <w:rStyle w:val="Text1"/>
        </w:rPr>
        <w:t>'name'</w:t>
      </w:r>
      <w:r>
        <w:t xml:space="preserve"> to string form.</w:t>
      </w:r>
    </w:p>
    <w:p>
      <w:pPr>
        <w:pStyle w:val="Normal"/>
      </w:pPr>
      <w:r>
        <w:t xml:space="preserve">The student data declarations look pretty much the same and, in practice, are used pretty much the same too. </w:t>
      </w:r>
      <w:r>
        <w:rPr>
          <w:rStyle w:val="Text57"/>
        </w:rPr>
        <w:bookmarkStart w:id="340" w:name="idm45607815370128"/>
        <w:t/>
        <w:bookmarkEnd w:id="340"/>
      </w:r>
      <w:r>
        <w:t xml:space="preserve">The key difference to note is that while the curly-bracketed containers in the JS </w:t>
      </w:r>
      <w:r>
        <w:rPr>
          <w:rStyle w:val="Text1"/>
        </w:rPr>
        <w:t>studentData</w:t>
      </w:r>
      <w:r>
        <w:t xml:space="preserve"> look like Python </w:t>
      </w:r>
      <w:r>
        <w:rPr>
          <w:rStyle w:val="Text1"/>
        </w:rPr>
        <w:t>dict</w:t>
      </w:r>
      <w:r>
        <w:t xml:space="preserve">s, they are actually a shorthand declaration of JS </w:t>
      </w:r>
      <w:hyperlink r:id="rId247">
        <w:r>
          <w:rPr>
            <w:rStyle w:val="Text0"/>
          </w:rPr>
          <w:t>objects</w:t>
        </w:r>
      </w:hyperlink>
      <w:r>
        <w:t>, a somewhat different data container.</w:t>
      </w:r>
    </w:p>
    <w:p>
      <w:pPr>
        <w:pStyle w:val="Normal"/>
      </w:pPr>
      <w:r>
        <w:t>In JS data visualization, we tend to use arrays of objects as the chief data container and here, JS objects function much as a Pythonista would expect.</w:t>
      </w:r>
      <w:r>
        <w:rPr>
          <w:rStyle w:val="Text57"/>
        </w:rPr>
        <w:bookmarkStart w:id="341" w:name="idm45607815367296"/>
        <w:t/>
        <w:bookmarkEnd w:id="341"/>
      </w:r>
      <w:r>
        <w:t xml:space="preserve"> In fact, as demonstrated in the following code, we get the advantage of both dot notation and key-string access, the former being preferred where applicable (keys with spaces or dashes needing quoted strings):</w:t>
      </w:r>
    </w:p>
    <w:p>
      <w:pPr>
        <w:pStyle w:val="Para 15"/>
      </w:pPr>
      <w:r>
        <w:rPr>
          <w:rStyle w:val="Text9"/>
        </w:rPr>
        <w:t xml:space="preserve">let</w:t>
        <w:br w:clear="none"/>
      </w:r>
      <w:r>
        <w:rPr>
          <w:rStyle w:val="Text7"/>
        </w:rPr>
        <w:t xml:space="preserve"> </w:t>
        <w:br w:clear="none"/>
      </w:r>
      <w:r>
        <w:rPr>
          <w:rStyle w:val="Text6"/>
        </w:rPr>
        <w:t xml:space="preserve">foo</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6"/>
        </w:rPr>
        <w:t xml:space="preserve">bar</w:t>
        <w:br w:clear="none"/>
      </w:r>
      <w:r>
        <w:rPr>
          <w:rStyle w:val="Text10"/>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6"/>
        </w:rPr>
        <w:t xml:space="preserve">baz</w:t>
        <w:br w:clear="none"/>
      </w:r>
      <w:r>
        <w:rPr>
          <w:rStyle w:val="Text10"/>
        </w:rPr>
        <w:t xml:space="preserve">:</w:t>
        <w:br w:clear="none"/>
      </w:r>
      <w:r>
        <w:rPr>
          <w:rStyle w:val="Text11"/>
        </w:rPr>
        <w:t xml:space="preserve">5</w:t>
        <w:br w:clear="none"/>
      </w:r>
      <w:r>
        <w:rPr>
          <w:rStyle w:val="Text5"/>
        </w:rPr>
        <w:t xml:space="preserve">};</w:t>
        <w:br w:clear="none"/>
      </w:r>
      <w:r>
        <w:rPr>
          <w:rStyle w:val="Text7"/>
        </w:rPr>
        <w:t xml:space="preserve"/>
        <w:br w:clear="none"/>
      </w:r>
      <w:r>
        <w:rPr>
          <w:rStyle w:val="Text6"/>
        </w:rPr>
        <w:t xml:space="preserve">foo</w:t>
        <w:br w:clear="none"/>
      </w:r>
      <w:r>
        <w:rPr>
          <w:rStyle w:val="Text5"/>
        </w:rPr>
        <w:t xml:space="preserve">.</w:t>
        <w:br w:clear="none"/>
      </w:r>
      <w:r>
        <w:rPr>
          <w:rStyle w:val="Text6"/>
        </w:rPr>
        <w:t xml:space="preserve">bar</w:t>
        <w:br w:clear="none"/>
      </w:r>
      <w:r>
        <w:rPr>
          <w:rStyle w:val="Text5"/>
        </w:rPr>
        <w:t xml:space="preserve">;</w:t>
        <w:br w:clear="none"/>
      </w:r>
      <w:r>
        <w:rPr>
          <w:rStyle w:val="Text7"/>
        </w:rPr>
        <w:t xml:space="preserve"> </w:t>
        <w:br w:clear="none"/>
      </w:r>
      <w:r>
        <w:t xml:space="preserve">// 3</w:t>
        <w:br w:clear="none"/>
      </w:r>
      <w:r>
        <w:rPr>
          <w:rStyle w:val="Text7"/>
        </w:rPr>
        <w:t xml:space="preserve"/>
        <w:br w:clear="none"/>
      </w:r>
      <w:r>
        <w:rPr>
          <w:rStyle w:val="Text6"/>
        </w:rPr>
        <w:t xml:space="preserve">foo</w:t>
        <w:br w:clear="none"/>
      </w:r>
      <w:r>
        <w:rPr>
          <w:rStyle w:val="Text5"/>
        </w:rPr>
        <w:t xml:space="preserve">[</w:t>
        <w:br w:clear="none"/>
      </w:r>
      <w:r>
        <w:rPr>
          <w:rStyle w:val="Text2"/>
        </w:rPr>
        <w:t xml:space="preserve">'baz'</w:t>
        <w:br w:clear="none"/>
      </w:r>
      <w:r>
        <w:rPr>
          <w:rStyle w:val="Text5"/>
        </w:rPr>
        <w:t xml:space="preserve">];</w:t>
        <w:br w:clear="none"/>
      </w:r>
      <w:r>
        <w:rPr>
          <w:rStyle w:val="Text7"/>
        </w:rPr>
        <w:t xml:space="preserve"> </w:t>
        <w:br w:clear="none"/>
      </w:r>
      <w:r>
        <w:t xml:space="preserve">// 5, same as Python</w:t>
        <w:br w:clear="none"/>
      </w:r>
    </w:p>
    <w:p>
      <w:pPr>
        <w:pStyle w:val="Normal"/>
      </w:pPr>
      <w:r>
        <w:t>It’s good to be aware that although they can be used like Python dictionaries, JavaScript objects are much more than just containers (aside from primitives like strings and numbers, pretty much everything in JavaScript is an object).</w:t>
      </w:r>
      <w:hyperlink w:anchor="14_This_makes_iterating_over_the">
        <w:r>
          <w:rPr>
            <w:rStyle w:val="Text29"/>
          </w:rPr>
          <w:bookmarkStart w:id="342" w:name="14"/>
          <w:t>14</w:t>
          <w:bookmarkEnd w:id="342"/>
        </w:r>
      </w:hyperlink>
      <w:r>
        <w:t xml:space="preserve"> But in most dataviz examples you see, they are used very much like Python </w:t>
      </w:r>
      <w:r>
        <w:rPr>
          <w:rStyle w:val="Text1"/>
        </w:rPr>
        <w:t>dict</w:t>
      </w:r>
      <w:r>
        <w:t>s.</w:t>
      </w:r>
      <w:r>
        <w:rPr>
          <w:rStyle w:val="Text57"/>
        </w:rPr>
        <w:bookmarkStart w:id="343" w:name="idm45607815326480"/>
        <w:t/>
        <w:bookmarkEnd w:id="343"/>
      </w:r>
    </w:p>
    <w:p>
      <w:pPr>
        <w:pStyle w:val="Normal"/>
      </w:pPr>
      <w:hyperlink w:anchor="Table_2_2__Lists_and_arrays___Ja">
        <w:r>
          <w:rPr>
            <w:rStyle w:val="Text0"/>
          </w:rPr>
          <w:t>Table 2-2</w:t>
        </w:r>
      </w:hyperlink>
      <w:r>
        <w:t xml:space="preserve"> converts basic list operations.</w:t>
      </w:r>
    </w:p>
    <w:tbl>
      <w:tblPr>
        <w:tblW w:type="auto" w:w="0"/>
      </w:tblPr>
      <w:tr>
        <w:tc>
          <w:tcPr>
            <w:tcW w:type="auto" w:w="0"/>
            <w:tcMar>
              <w:left w:type="dxa" w:w="200"/>
              <w:top w:type="dxa" w:w="200"/>
              <w:right w:type="dxa" w:w="200"/>
              <w:bottom w:type="dxa" w:w="200"/>
            </w:tcMar>
            <w:vAlign w:val="center"/>
          </w:tcPr>
          <w:p>
            <w:bookmarkStart w:id="344" w:name="Table_2_2__Lists_and_arrays___Ja"/>
            <w:pPr>
              <w:pStyle w:val="Para 45"/>
              <w:keepLines w:val="on"/>
            </w:pPr>
            <w:r>
              <w:rPr>
                <w:rStyle w:val="Text58"/>
              </w:rPr>
              <w:t/>
            </w:r>
            <w:r>
              <w:t xml:space="preserve">Table 2-2. </w:t>
              <w:t>Lists and arrays</w:t>
            </w:r>
            <w:bookmarkEnd w:id="344"/>
          </w:p>
          <w:p>
            <w:pPr>
              <w:pStyle w:val="Para 35"/>
              <w:keepLines w:val="on"/>
            </w:pPr>
            <w:r>
              <w:t>JavaScript array (a)</w:t>
            </w:r>
          </w:p>
        </w:tc>
        <w:tc>
          <w:tcPr>
            <w:tcW w:type="auto" w:w="0"/>
            <w:tcMar>
              <w:left w:type="dxa" w:w="200"/>
              <w:top w:type="dxa" w:w="200"/>
              <w:right w:type="dxa" w:w="200"/>
              <w:bottom w:type="dxa" w:w="200"/>
            </w:tcMar>
            <w:vAlign w:val="center"/>
          </w:tcPr>
          <w:p>
            <w:pPr>
              <w:pStyle w:val="Para 35"/>
              <w:keepLines w:val="on"/>
            </w:pPr>
            <w:r>
              <w:t>Python list (l)</w:t>
            </w:r>
          </w:p>
        </w:tc>
      </w:tr>
    </w:tbl>
    <w:tbl>
      <w:tblPr>
        <w:tblW w:type="auto" w:w="0"/>
      </w:tblPr>
      <w:tr>
        <w:tc>
          <w:tcPr>
            <w:tcW w:type="auto" w:w="0"/>
            <w:tcMar>
              <w:left w:type="dxa" w:w="200"/>
              <w:top w:type="dxa" w:w="200"/>
              <w:right w:type="dxa" w:w="200"/>
              <w:bottom w:type="dxa" w:w="200"/>
            </w:tcMar>
            <w:vAlign w:val="top"/>
          </w:tcPr>
          <w:p>
            <w:pPr>
              <w:pStyle w:val="Para 24"/>
              <w:keepLines w:val="on"/>
            </w:pPr>
            <w:r>
              <w:t>a.length</w:t>
            </w:r>
          </w:p>
        </w:tc>
        <w:tc>
          <w:tcPr>
            <w:tcW w:type="auto" w:w="0"/>
            <w:tcMar>
              <w:left w:type="dxa" w:w="200"/>
              <w:top w:type="dxa" w:w="200"/>
              <w:right w:type="dxa" w:w="200"/>
              <w:bottom w:type="dxa" w:w="200"/>
            </w:tcMar>
            <w:vAlign w:val="top"/>
          </w:tcPr>
          <w:p>
            <w:pPr>
              <w:pStyle w:val="Para 24"/>
              <w:keepLines w:val="on"/>
            </w:pPr>
            <w:r>
              <w:t>len(l)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6"/>
              <w:keepLines w:val="on"/>
            </w:pPr>
            <w:r>
              <w:t>a.push(item)</w:t>
            </w:r>
          </w:p>
        </w:tc>
        <w:tc>
          <w:tcPr>
            <w:tcW w:type="auto" w:w="0"/>
            <w:shd w:val="clear" w:color="auto" w:fill="EEF2F6"/>
            <w:tcMar>
              <w:left w:type="dxa" w:w="200"/>
              <w:top w:type="dxa" w:w="200"/>
              <w:right w:type="dxa" w:w="200"/>
              <w:bottom w:type="dxa" w:w="200"/>
            </w:tcMar>
            <w:vAlign w:val="top"/>
          </w:tcPr>
          <w:p>
            <w:pPr>
              <w:pStyle w:val="Para 26"/>
              <w:keepLines w:val="on"/>
            </w:pPr>
            <w:r>
              <w:t>l.append(item)</w:t>
            </w:r>
          </w:p>
        </w:tc>
      </w:tr>
    </w:tbl>
    <w:tbl>
      <w:tblPr>
        <w:tblW w:type="auto" w:w="0"/>
      </w:tblPr>
      <w:tr>
        <w:tc>
          <w:tcPr>
            <w:tcW w:type="auto" w:w="0"/>
            <w:tcMar>
              <w:left w:type="dxa" w:w="200"/>
              <w:top w:type="dxa" w:w="200"/>
              <w:right w:type="dxa" w:w="200"/>
              <w:bottom w:type="dxa" w:w="200"/>
            </w:tcMar>
            <w:vAlign w:val="top"/>
          </w:tcPr>
          <w:p>
            <w:pPr>
              <w:pStyle w:val="Para 24"/>
              <w:keepLines w:val="on"/>
            </w:pPr>
            <w:r>
              <w:t>a.pop()</w:t>
            </w:r>
          </w:p>
        </w:tc>
        <w:tc>
          <w:tcPr>
            <w:tcW w:type="auto" w:w="0"/>
            <w:tcMar>
              <w:left w:type="dxa" w:w="200"/>
              <w:top w:type="dxa" w:w="200"/>
              <w:right w:type="dxa" w:w="200"/>
              <w:bottom w:type="dxa" w:w="200"/>
            </w:tcMar>
            <w:vAlign w:val="top"/>
          </w:tcPr>
          <w:p>
            <w:pPr>
              <w:pStyle w:val="Para 24"/>
              <w:keepLines w:val="on"/>
            </w:pPr>
            <w:r>
              <w:t>l.pop()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6"/>
              <w:keepLines w:val="on"/>
            </w:pPr>
            <w:r>
              <w:t>a.shift()</w:t>
            </w:r>
          </w:p>
        </w:tc>
        <w:tc>
          <w:tcPr>
            <w:tcW w:type="auto" w:w="0"/>
            <w:shd w:val="clear" w:color="auto" w:fill="EEF2F6"/>
            <w:tcMar>
              <w:left w:type="dxa" w:w="200"/>
              <w:top w:type="dxa" w:w="200"/>
              <w:right w:type="dxa" w:w="200"/>
              <w:bottom w:type="dxa" w:w="200"/>
            </w:tcMar>
            <w:vAlign w:val="top"/>
          </w:tcPr>
          <w:p>
            <w:pPr>
              <w:pStyle w:val="Para 26"/>
              <w:keepLines w:val="on"/>
            </w:pPr>
            <w:r>
              <w:t>l.pop(0)</w:t>
            </w:r>
          </w:p>
        </w:tc>
      </w:tr>
    </w:tbl>
    <w:tbl>
      <w:tblPr>
        <w:tblW w:type="auto" w:w="0"/>
      </w:tblPr>
      <w:tr>
        <w:tc>
          <w:tcPr>
            <w:tcW w:type="auto" w:w="0"/>
            <w:tcMar>
              <w:left w:type="dxa" w:w="200"/>
              <w:top w:type="dxa" w:w="200"/>
              <w:right w:type="dxa" w:w="200"/>
              <w:bottom w:type="dxa" w:w="200"/>
            </w:tcMar>
            <w:vAlign w:val="top"/>
          </w:tcPr>
          <w:p>
            <w:pPr>
              <w:pStyle w:val="Para 24"/>
              <w:keepLines w:val="on"/>
            </w:pPr>
            <w:r>
              <w:t>a.unshift(item)</w:t>
            </w:r>
          </w:p>
        </w:tc>
        <w:tc>
          <w:tcPr>
            <w:tcW w:type="auto" w:w="0"/>
            <w:tcMar>
              <w:left w:type="dxa" w:w="200"/>
              <w:top w:type="dxa" w:w="200"/>
              <w:right w:type="dxa" w:w="200"/>
              <w:bottom w:type="dxa" w:w="200"/>
            </w:tcMar>
            <w:vAlign w:val="top"/>
          </w:tcPr>
          <w:p>
            <w:pPr>
              <w:pStyle w:val="Para 24"/>
              <w:keepLines w:val="on"/>
            </w:pPr>
            <w:r>
              <w:t>l.insert(0, 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6"/>
              <w:keepLines w:val="on"/>
            </w:pPr>
            <w:r>
              <w:t>a.slice(start, end)</w:t>
            </w:r>
          </w:p>
        </w:tc>
        <w:tc>
          <w:tcPr>
            <w:tcW w:type="auto" w:w="0"/>
            <w:shd w:val="clear" w:color="auto" w:fill="EEF2F6"/>
            <w:tcMar>
              <w:left w:type="dxa" w:w="200"/>
              <w:top w:type="dxa" w:w="200"/>
              <w:right w:type="dxa" w:w="200"/>
              <w:bottom w:type="dxa" w:w="200"/>
            </w:tcMar>
            <w:vAlign w:val="top"/>
          </w:tcPr>
          <w:p>
            <w:pPr>
              <w:pStyle w:val="Para 26"/>
              <w:keepLines w:val="on"/>
            </w:pPr>
            <w:r>
              <w:t>l[start:end]</w:t>
            </w:r>
          </w:p>
        </w:tc>
      </w:tr>
    </w:tbl>
    <w:tbl>
      <w:tblPr>
        <w:tblW w:type="auto" w:w="0"/>
      </w:tblPr>
      <w:tr>
        <w:tc>
          <w:tcPr>
            <w:tcW w:type="auto" w:w="0"/>
            <w:tcMar>
              <w:left w:type="dxa" w:w="200"/>
              <w:top w:type="dxa" w:w="200"/>
              <w:right w:type="dxa" w:w="200"/>
              <w:bottom w:type="dxa" w:w="200"/>
            </w:tcMar>
            <w:vAlign w:val="top"/>
          </w:tcPr>
          <w:p>
            <w:pPr>
              <w:pStyle w:val="Para 24"/>
              <w:keepLines w:val="on"/>
            </w:pPr>
            <w:r>
              <w:t>a.splice(start, howMany, i1, …​)</w:t>
            </w:r>
          </w:p>
        </w:tc>
        <w:tc>
          <w:tcPr>
            <w:tcW w:type="auto" w:w="0"/>
            <w:tcMar>
              <w:left w:type="dxa" w:w="200"/>
              <w:top w:type="dxa" w:w="200"/>
              <w:right w:type="dxa" w:w="200"/>
              <w:bottom w:type="dxa" w:w="200"/>
            </w:tcMar>
            <w:vAlign w:val="top"/>
          </w:tcPr>
          <w:p>
            <w:pPr>
              <w:pStyle w:val="Para 24"/>
              <w:keepLines w:val="on"/>
            </w:pPr>
            <w:r>
              <w:t>l[start:end] = [i1, …​]</w:t>
            </w:r>
          </w:p>
        </w:tc>
      </w:tr>
    </w:tbl>
    <w:p>
      <w:bookmarkStart w:id="345" w:name="Functions__The_B_sections_of_Exa"/>
      <w:pPr>
        <w:keepNext/>
        <w:pStyle w:val="Heading 2"/>
      </w:pPr>
      <w:r>
        <w:t>Functions</w:t>
      </w:r>
      <w:bookmarkEnd w:id="345"/>
    </w:p>
    <w:p>
      <w:pPr>
        <w:pStyle w:val="Normal"/>
      </w:pPr>
      <w:r>
        <w:t xml:space="preserve">The B sections of Examples </w:t>
      </w:r>
      <w:hyperlink w:anchor="Example_2_3__Simple_data_transfo">
        <w:r>
          <w:rPr>
            <w:rStyle w:val="Text0"/>
          </w:rPr>
          <w:t>2-3</w:t>
        </w:r>
      </w:hyperlink>
      <w:r>
        <w:t xml:space="preserve"> and </w:t>
      </w:r>
      <w:hyperlink w:anchor="Example_2_4__Simple_data_munging">
        <w:r>
          <w:rPr>
            <w:rStyle w:val="Text0"/>
          </w:rPr>
          <w:t>2-4</w:t>
        </w:r>
      </w:hyperlink>
      <w:r>
        <w:t xml:space="preserve"> show a function declaration. </w:t>
      </w:r>
      <w:r>
        <w:rPr>
          <w:rStyle w:val="Text57"/>
        </w:rPr>
        <w:bookmarkStart w:id="346" w:name="idm45607815278880"/>
        <w:t/>
        <w:bookmarkEnd w:id="346"/>
        <w:bookmarkStart w:id="347" w:name="idm45607815277664"/>
        <w:t/>
        <w:bookmarkEnd w:id="347"/>
        <w:bookmarkStart w:id="348" w:name="idm45607815276752"/>
        <w:t/>
        <w:bookmarkEnd w:id="348"/>
      </w:r>
      <w:r>
        <w:t xml:space="preserve">Python uses </w:t>
      </w:r>
      <w:r>
        <w:rPr>
          <w:rStyle w:val="Text1"/>
        </w:rPr>
        <w:t>def</w:t>
      </w:r>
      <w:r>
        <w:t xml:space="preserve"> to indicate a function:</w:t>
      </w:r>
    </w:p>
    <w:p>
      <w:pPr>
        <w:pStyle w:val="Para 10"/>
      </w:pPr>
      <w:r>
        <w:rPr>
          <w:rStyle w:val="Text9"/>
        </w:rPr>
        <w:t xml:space="preserve">def</w:t>
        <w:br w:clear="none"/>
      </w:r>
      <w:r>
        <w:rPr>
          <w:rStyle w:val="Text7"/>
        </w:rPr>
        <w:t xml:space="preserve"> </w:t>
        <w:br w:clear="none"/>
      </w:r>
      <w:r>
        <w:rPr>
          <w:rStyle w:val="Text18"/>
        </w:rPr>
        <w:t xml:space="preserve">process_student_data</w:t>
        <w:br w:clear="none"/>
      </w:r>
      <w:r>
        <w:rPr>
          <w:rStyle w:val="Text5"/>
        </w:rPr>
        <w:t xml:space="preserve">(</w:t>
        <w:br w:clear="none"/>
      </w:r>
      <w:r>
        <w:rPr>
          <w:rStyle w:val="Text6"/>
        </w:rPr>
        <w:t xml:space="preserve">data</w:t>
        <w:br w:clear="none"/>
      </w:r>
      <w:r>
        <w:rPr>
          <w:rStyle w:val="Text5"/>
        </w:rPr>
        <w:t xml:space="preserve">,</w:t>
        <w:br w:clear="none"/>
      </w:r>
      <w:r>
        <w:rPr>
          <w:rStyle w:val="Text7"/>
        </w:rPr>
        <w:t xml:space="preserve"> </w:t>
        <w:br w:clear="none"/>
      </w:r>
      <w:r>
        <w:rPr>
          <w:rStyle w:val="Text6"/>
        </w:rPr>
        <w:t xml:space="preserve">pass_threshold</w:t>
        <w:br w:clear="none"/>
      </w:r>
      <w:r>
        <w:rPr>
          <w:rStyle w:val="Text10"/>
        </w:rPr>
        <w:t xml:space="preserve">=</w:t>
        <w:br w:clear="none"/>
      </w:r>
      <w:r>
        <w:rPr>
          <w:rStyle w:val="Text11"/>
        </w:rPr>
        <w:t xml:space="preserve">60</w:t>
        <w:br w:clear="none"/>
      </w:r>
      <w:r>
        <w:rPr>
          <w:rStyle w:val="Text5"/>
        </w:rPr>
        <w:t xml:space="preserve">,</w:t>
        <w:br w:clear="none"/>
      </w:r>
      <w:r>
        <w:rPr>
          <w:rStyle w:val="Text7"/>
        </w:rPr>
        <w:t xml:space="preserve"/>
        <w:br w:clear="none"/>
        <w:t xml:space="preserve">                         </w:t>
        <w:br w:clear="none"/>
      </w:r>
      <w:r>
        <w:rPr>
          <w:rStyle w:val="Text6"/>
        </w:rPr>
        <w:t xml:space="preserve">merit_threshold</w:t>
        <w:br w:clear="none"/>
      </w:r>
      <w:r>
        <w:rPr>
          <w:rStyle w:val="Text10"/>
        </w:rPr>
        <w:t xml:space="preserve">=</w:t>
        <w:br w:clear="none"/>
      </w:r>
      <w:r>
        <w:rPr>
          <w:rStyle w:val="Text11"/>
        </w:rPr>
        <w:t xml:space="preserve">75</w:t>
        <w:br w:clear="none"/>
      </w:r>
      <w:r>
        <w:rPr>
          <w:rStyle w:val="Text5"/>
        </w:rPr>
        <w:t xml:space="preserve">):</w:t>
        <w:br w:clear="none"/>
      </w:r>
      <w:r>
        <w:rPr>
          <w:rStyle w:val="Text7"/>
        </w:rPr>
        <w:t xml:space="preserve"/>
        <w:br w:clear="none"/>
        <w:t xml:space="preserve">    </w:t>
        <w:br w:clear="none"/>
      </w:r>
      <w:r>
        <w:t xml:space="preserve">""" Perform some basic stats on some student data. """</w:t>
        <w:br w:clear="none"/>
      </w:r>
      <w:r>
        <w:rPr>
          <w:rStyle w:val="Text7"/>
        </w:rPr>
        <w:t xml:space="preserve"/>
        <w:br w:clear="none"/>
        <w:t xml:space="preserve">    </w:t>
        <w:br w:clear="none"/>
      </w:r>
      <w:r>
        <w:rPr>
          <w:rStyle w:val="Text10"/>
        </w:rPr>
        <w:t xml:space="preserve">...</w:t>
        <w:br w:clear="none"/>
      </w:r>
    </w:p>
    <w:p>
      <w:pPr>
        <w:pStyle w:val="Normal"/>
      </w:pPr>
      <w:r>
        <w:t xml:space="preserve">whereas JavaScript uses </w:t>
      </w:r>
      <w:r>
        <w:rPr>
          <w:rStyle w:val="Text1"/>
        </w:rPr>
        <w:t>function</w:t>
      </w:r>
      <w:r>
        <w:t>:</w:t>
      </w:r>
    </w:p>
    <w:p>
      <w:pPr>
        <w:pStyle w:val="Para 05"/>
      </w:pPr>
      <w:r>
        <w:rPr>
          <w:rStyle w:val="Text9"/>
        </w:rPr>
        <w:t xml:space="preserve">function</w:t>
        <w:br w:clear="none"/>
      </w:r>
      <w:r>
        <w:rPr>
          <w:rStyle w:val="Text7"/>
        </w:rPr>
        <w:t xml:space="preserve"> </w:t>
        <w:br w:clear="none"/>
      </w:r>
      <w:r>
        <w:t xml:space="preserve">processStudentData</w:t>
        <w:br w:clear="none"/>
      </w:r>
      <w:r>
        <w:rPr>
          <w:rStyle w:val="Text5"/>
        </w:rPr>
        <w:t xml:space="preserve">(</w:t>
        <w:br w:clear="none"/>
      </w:r>
      <w:r>
        <w:t xml:space="preserve">data</w:t>
        <w:br w:clear="none"/>
      </w:r>
      <w:r>
        <w:rPr>
          <w:rStyle w:val="Text5"/>
        </w:rPr>
        <w:t xml:space="preserve">,</w:t>
        <w:br w:clear="none"/>
      </w:r>
      <w:r>
        <w:rPr>
          <w:rStyle w:val="Text7"/>
        </w:rPr>
        <w:t xml:space="preserve"> </w:t>
        <w:br w:clear="none"/>
      </w:r>
      <w:r>
        <w:t xml:space="preserve">passThreshold</w:t>
        <w:br w:clear="none"/>
      </w:r>
      <w:r>
        <w:rPr>
          <w:rStyle w:val="Text10"/>
        </w:rPr>
        <w:t xml:space="preserve">=</w:t>
        <w:br w:clear="none"/>
      </w:r>
      <w:r>
        <w:rPr>
          <w:rStyle w:val="Text11"/>
        </w:rPr>
        <w:t xml:space="preserve">60</w:t>
        <w:br w:clear="none"/>
      </w:r>
      <w:r>
        <w:rPr>
          <w:rStyle w:val="Text5"/>
        </w:rPr>
        <w:t xml:space="preserve">,</w:t>
        <w:br w:clear="none"/>
      </w:r>
      <w:r>
        <w:rPr>
          <w:rStyle w:val="Text7"/>
        </w:rPr>
        <w:t xml:space="preserve"> </w:t>
        <w:br w:clear="none"/>
      </w:r>
      <w:r>
        <w:t xml:space="preserve">meritThreshold</w:t>
        <w:br w:clear="none"/>
      </w:r>
      <w:r>
        <w:rPr>
          <w:rStyle w:val="Text10"/>
        </w:rPr>
        <w:t xml:space="preserve">=</w:t>
        <w:br w:clear="none"/>
      </w:r>
      <w:r>
        <w:rPr>
          <w:rStyle w:val="Text11"/>
        </w:rPr>
        <w:t xml:space="preserve">75</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Both have a list of parameters. With JS, the function code block is indicated by the curly brackets { …​ }; with Python, the code block is defined by a colon and indentation.</w:t>
      </w:r>
      <w:r>
        <w:rPr>
          <w:rStyle w:val="Text57"/>
        </w:rPr>
        <w:bookmarkStart w:id="349" w:name="idm45607815259248"/>
        <w:t/>
        <w:bookmarkEnd w:id="349"/>
        <w:bookmarkStart w:id="350" w:name="idm45607815258272"/>
        <w:t/>
        <w:bookmarkEnd w:id="350"/>
      </w:r>
    </w:p>
    <w:p>
      <w:pPr>
        <w:pStyle w:val="Normal"/>
      </w:pPr>
      <w:r>
        <w:t xml:space="preserve">JS has an alternative way of defining a function called the </w:t>
      </w:r>
      <w:r>
        <w:rPr>
          <w:rStyle w:val="Text12"/>
        </w:rPr>
        <w:t>function expression</w:t>
      </w:r>
      <w:r>
        <w:t>, which you may see in this example:</w:t>
      </w:r>
    </w:p>
    <w:p>
      <w:pPr>
        <w:pStyle w:val="Para 05"/>
      </w:pPr>
      <w:r>
        <w:rPr>
          <w:rStyle w:val="Text9"/>
        </w:rPr>
        <w:t xml:space="preserve">let</w:t>
        <w:br w:clear="none"/>
      </w:r>
      <w:r>
        <w:rPr>
          <w:rStyle w:val="Text7"/>
        </w:rPr>
        <w:t xml:space="preserve"> </w:t>
        <w:br w:clear="none"/>
      </w:r>
      <w:r>
        <w:t xml:space="preserve">processStudentData</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rPr>
          <w:rStyle w:val="Text7"/>
        </w:rPr>
        <w:t xml:space="preserve"> </w:t>
        <w:br w:clear="none"/>
      </w:r>
      <w:r>
        <w:rPr>
          <w:rStyle w:val="Text5"/>
        </w:rPr>
        <w:t xml:space="preserve">...){...}</w:t>
        <w:br w:clear="none"/>
      </w:r>
    </w:p>
    <w:p>
      <w:pPr>
        <w:pStyle w:val="Normal"/>
      </w:pPr>
      <w:r>
        <w:t>There is now a shortened form, which is becoming more popular:</w:t>
      </w:r>
    </w:p>
    <w:p>
      <w:pPr>
        <w:pStyle w:val="Para 05"/>
      </w:pPr>
      <w:r>
        <w:rPr>
          <w:rStyle w:val="Text9"/>
        </w:rPr>
        <w:t xml:space="preserve">let</w:t>
        <w:br w:clear="none"/>
      </w:r>
      <w:r>
        <w:rPr>
          <w:rStyle w:val="Text7"/>
        </w:rPr>
        <w:t xml:space="preserve"> </w:t>
        <w:br w:clear="none"/>
      </w:r>
      <w:r>
        <w:t xml:space="preserve">processStudentData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10"/>
        </w:rPr>
        <w:t xml:space="preserve">=&gt;</w:t>
        <w:br w:clear="none"/>
      </w:r>
      <w:r>
        <w:rPr>
          <w:rStyle w:val="Text7"/>
        </w:rPr>
        <w:t xml:space="preserve"> </w:t>
        <w:br w:clear="none"/>
      </w:r>
      <w:r>
        <w:rPr>
          <w:rStyle w:val="Text5"/>
        </w:rPr>
        <w:t xml:space="preserve">{...}</w:t>
        <w:br w:clear="none"/>
      </w:r>
    </w:p>
    <w:p>
      <w:pPr>
        <w:pStyle w:val="Normal"/>
      </w:pPr>
      <w:r>
        <w:t>The differences are subtle enough not to worry about for now.</w:t>
      </w:r>
      <w:hyperlink w:anchor="15_For_the_curious__there_s_a_ni">
        <w:r>
          <w:rPr>
            <w:rStyle w:val="Text29"/>
          </w:rPr>
          <w:bookmarkStart w:id="351" w:name="15"/>
          <w:t>15</w:t>
          <w:bookmarkEnd w:id="351"/>
        </w:r>
      </w:hyperlink>
    </w:p>
    <w:p>
      <w:pPr>
        <w:pStyle w:val="Normal"/>
      </w:pPr>
      <w:r>
        <w:t xml:space="preserve">Function parameters is an area where Python’s handling is more sophisticated than JavaScript’s. As you can see in </w:t>
      </w:r>
      <w:r>
        <w:rPr>
          <w:rStyle w:val="Text1"/>
        </w:rPr>
        <w:t>process_student_data</w:t>
      </w:r>
      <w:r>
        <w:t xml:space="preserve"> (Section B in </w:t>
      </w:r>
      <w:hyperlink w:anchor="Example_2_3__Simple_data_transfo">
        <w:r>
          <w:rPr>
            <w:rStyle w:val="Text0"/>
          </w:rPr>
          <w:t>Example 2-3</w:t>
        </w:r>
      </w:hyperlink>
      <w:r>
        <w:t xml:space="preserve">), Python allows default arguments for the parameters. In JavaScript, all parameters not used in the function call are declared as </w:t>
      </w:r>
      <w:r>
        <w:rPr>
          <w:rStyle w:val="Text12"/>
        </w:rPr>
        <w:t>undefined</w:t>
      </w:r>
      <w:r>
        <w:t>.</w:t>
      </w:r>
    </w:p>
    <w:p>
      <w:bookmarkStart w:id="352" w:name="Iterating__for_Loops_and_Functio"/>
      <w:pPr>
        <w:keepNext/>
        <w:pStyle w:val="Heading 2"/>
      </w:pPr>
      <w:r>
        <w:t>Iterating: for Loops and Functional Alternatives</w:t>
      </w:r>
      <w:bookmarkEnd w:id="352"/>
    </w:p>
    <w:p>
      <w:pPr>
        <w:pStyle w:val="Normal"/>
      </w:pPr>
      <w:r>
        <w:t xml:space="preserve">The C sections in Examples </w:t>
      </w:r>
      <w:hyperlink w:anchor="Example_2_3__Simple_data_transfo">
        <w:r>
          <w:rPr>
            <w:rStyle w:val="Text0"/>
          </w:rPr>
          <w:t>2-3</w:t>
        </w:r>
      </w:hyperlink>
      <w:r>
        <w:t xml:space="preserve"> and </w:t>
      </w:r>
      <w:hyperlink w:anchor="Example_2_4__Simple_data_munging">
        <w:r>
          <w:rPr>
            <w:rStyle w:val="Text0"/>
          </w:rPr>
          <w:t>2-4</w:t>
        </w:r>
      </w:hyperlink>
      <w:r>
        <w:t xml:space="preserve"> shows our first key difference between Python and JavaScript—their handling of </w:t>
      </w:r>
      <w:r>
        <w:rPr>
          <w:rStyle w:val="Text1"/>
        </w:rPr>
        <w:t>for</w:t>
      </w:r>
      <w:r>
        <w:t xml:space="preserve"> loops.</w:t>
      </w:r>
      <w:r>
        <w:rPr>
          <w:rStyle w:val="Text57"/>
        </w:rPr>
        <w:bookmarkStart w:id="353" w:name="idm45607815134096"/>
        <w:t/>
        <w:bookmarkEnd w:id="353"/>
        <w:bookmarkStart w:id="354" w:name="idm45607815133392"/>
        <w:t/>
        <w:bookmarkEnd w:id="354"/>
        <w:bookmarkStart w:id="355" w:name="idm45607815132112"/>
        <w:t/>
        <w:bookmarkEnd w:id="355"/>
        <w:bookmarkStart w:id="356" w:name="idm45607815130896"/>
        <w:t/>
        <w:bookmarkEnd w:id="356"/>
      </w:r>
    </w:p>
    <w:p>
      <w:pPr>
        <w:pStyle w:val="Normal"/>
      </w:pPr>
      <w:r>
        <w:t xml:space="preserve">Python’s </w:t>
      </w:r>
      <w:r>
        <w:rPr>
          <w:rStyle w:val="Text1"/>
        </w:rPr>
        <w:t>for</w:t>
      </w:r>
      <w:r>
        <w:t xml:space="preserve"> loops are simple, intuitive, and effective on any iterator, such as arrays and </w:t>
      </w:r>
      <w:r>
        <w:rPr>
          <w:rStyle w:val="Text1"/>
        </w:rPr>
        <w:t>dict</w:t>
      </w:r>
      <w:r>
        <w:t xml:space="preserve">s. </w:t>
      </w:r>
      <w:r>
        <w:rPr>
          <w:rStyle w:val="Text57"/>
        </w:rPr>
        <w:bookmarkStart w:id="357" w:name="idm45607815129072"/>
        <w:t/>
        <w:bookmarkEnd w:id="357"/>
      </w:r>
      <w:r>
        <w:t xml:space="preserve">One gotcha with </w:t>
      </w:r>
      <w:r>
        <w:rPr>
          <w:rStyle w:val="Text1"/>
        </w:rPr>
        <w:t>dict</w:t>
      </w:r>
      <w:r>
        <w:t>s is that standard iteration is by key, not items. For example:</w:t>
      </w:r>
    </w:p>
    <w:p>
      <w:pPr>
        <w:pStyle w:val="Para 15"/>
      </w:pPr>
      <w:r>
        <w:rPr>
          <w:rStyle w:val="Text6"/>
        </w:rPr>
        <w:t xml:space="preserve">foo</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2"/>
        </w:rPr>
        <w:t xml:space="preserve">'a'</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br w:clear="none"/>
      </w:r>
      <w:r>
        <w:rPr>
          <w:rStyle w:val="Text9"/>
        </w:rPr>
        <w:t xml:space="preserve">for</w:t>
        <w:br w:clear="none"/>
      </w:r>
      <w:r>
        <w:rPr>
          <w:rStyle w:val="Text7"/>
        </w:rPr>
        <w:t xml:space="preserve"> </w:t>
        <w:br w:clear="none"/>
      </w:r>
      <w:r>
        <w:rPr>
          <w:rStyle w:val="Text6"/>
        </w:rPr>
        <w:t xml:space="preserve">x</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foo</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br w:clear="none"/>
      </w:r>
      <w:r>
        <w:t xml:space="preserve"># outputs 'a' 'b'</w:t>
        <w:br w:clear="none"/>
      </w:r>
    </w:p>
    <w:p>
      <w:pPr>
        <w:pStyle w:val="Normal"/>
      </w:pPr>
      <w:r>
        <w:t xml:space="preserve">To iterate over the key-value pairs, use the </w:t>
      </w:r>
      <w:r>
        <w:rPr>
          <w:rStyle w:val="Text1"/>
        </w:rPr>
        <w:t>dict</w:t>
      </w:r>
      <w:r>
        <w:t xml:space="preserve">’s </w:t>
      </w:r>
      <w:r>
        <w:rPr>
          <w:rStyle w:val="Text1"/>
        </w:rPr>
        <w:t>items</w:t>
      </w:r>
      <w:r>
        <w:t xml:space="preserve"> method like so:</w:t>
      </w:r>
    </w:p>
    <w:p>
      <w:pPr>
        <w:pStyle w:val="Para 15"/>
      </w:pPr>
      <w:r>
        <w:rPr>
          <w:rStyle w:val="Text9"/>
        </w:rPr>
        <w:t xml:space="preserve">for</w:t>
        <w:br w:clear="none"/>
      </w:r>
      <w:r>
        <w:rPr>
          <w:rStyle w:val="Text7"/>
        </w:rPr>
        <w:t xml:space="preserve"> </w:t>
        <w:br w:clear="none"/>
      </w:r>
      <w:r>
        <w:rPr>
          <w:rStyle w:val="Text6"/>
        </w:rPr>
        <w:t xml:space="preserve">x</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foo</w:t>
        <w:br w:clear="none"/>
      </w:r>
      <w:r>
        <w:rPr>
          <w:rStyle w:val="Text10"/>
        </w:rPr>
        <w:t xml:space="preserve">.</w:t>
        <w:br w:clear="none"/>
      </w:r>
      <w:r>
        <w:rPr>
          <w:rStyle w:val="Text6"/>
        </w:rPr>
        <w:t xml:space="preserve">items</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br w:clear="none"/>
      </w:r>
      <w:r>
        <w:t xml:space="preserve"># outputs key-value tuples ('a', 3) ('b' 2)</w:t>
        <w:br w:clear="none"/>
      </w:r>
    </w:p>
    <w:p>
      <w:pPr>
        <w:pStyle w:val="Normal"/>
      </w:pPr>
      <w:r>
        <w:t xml:space="preserve">You can assign the key-values in the </w:t>
      </w:r>
      <w:r>
        <w:rPr>
          <w:rStyle w:val="Text1"/>
        </w:rPr>
        <w:t>for</w:t>
      </w:r>
      <w:r>
        <w:t xml:space="preserve"> statement for convenience. For example:</w:t>
      </w:r>
    </w:p>
    <w:p>
      <w:pPr>
        <w:pStyle w:val="Para 05"/>
      </w:pPr>
      <w:r>
        <w:rPr>
          <w:rStyle w:val="Text9"/>
        </w:rPr>
        <w:t xml:space="preserve">for</w:t>
        <w:br w:clear="none"/>
      </w:r>
      <w:r>
        <w:rPr>
          <w:rStyle w:val="Text7"/>
        </w:rPr>
        <w:t xml:space="preserve"> </w:t>
        <w:br w:clear="none"/>
      </w:r>
      <w:r>
        <w:t xml:space="preserve">key</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5"/>
        </w:rPr>
        <w:t xml:space="preserve">in</w:t>
        <w:br w:clear="none"/>
      </w:r>
      <w:r>
        <w:rPr>
          <w:rStyle w:val="Text7"/>
        </w:rPr>
        <w:t xml:space="preserve"> </w:t>
        <w:br w:clear="none"/>
      </w:r>
      <w:r>
        <w:t xml:space="preserve">foo</w:t>
        <w:br w:clear="none"/>
      </w:r>
      <w:r>
        <w:rPr>
          <w:rStyle w:val="Text10"/>
        </w:rPr>
        <w:t xml:space="preserve">.</w:t>
        <w:br w:clear="none"/>
      </w:r>
      <w:r>
        <w:t xml:space="preserve">items</w:t>
        <w:br w:clear="none"/>
      </w:r>
      <w:r>
        <w:rPr>
          <w:rStyle w:val="Text5"/>
        </w:rPr>
        <w:t xml:space="preserve">():</w:t>
        <w:br w:clear="none"/>
      </w:r>
    </w:p>
    <w:p>
      <w:pPr>
        <w:pStyle w:val="Normal"/>
      </w:pPr>
      <w:r>
        <w:t xml:space="preserve">Because Python’s </w:t>
      </w:r>
      <w:r>
        <w:rPr>
          <w:rStyle w:val="Text1"/>
        </w:rPr>
        <w:t>for</w:t>
      </w:r>
      <w:r>
        <w:t xml:space="preserve"> loop works on anything with the correct iterator plumbing, you can do cool things like loop over file lines:</w:t>
      </w:r>
    </w:p>
    <w:p>
      <w:pPr>
        <w:pStyle w:val="Para 10"/>
      </w:pPr>
      <w:r>
        <w:rPr>
          <w:rStyle w:val="Text9"/>
        </w:rPr>
        <w:t xml:space="preserve">for</w:t>
        <w:br w:clear="none"/>
      </w:r>
      <w:r>
        <w:rPr>
          <w:rStyle w:val="Text7"/>
        </w:rPr>
        <w:t xml:space="preserve"> </w:t>
        <w:br w:clear="none"/>
      </w:r>
      <w:r>
        <w:rPr>
          <w:rStyle w:val="Text6"/>
        </w:rPr>
        <w:t xml:space="preserve">line</w:t>
        <w:br w:clear="none"/>
      </w:r>
      <w:r>
        <w:rPr>
          <w:rStyle w:val="Text7"/>
        </w:rPr>
        <w:t xml:space="preserve"> </w:t>
        <w:br w:clear="none"/>
      </w:r>
      <w:r>
        <w:rPr>
          <w:rStyle w:val="Text5"/>
        </w:rPr>
        <w:t xml:space="preserve">in</w:t>
        <w:br w:clear="none"/>
      </w:r>
      <w:r>
        <w:rPr>
          <w:rStyle w:val="Text7"/>
        </w:rPr>
        <w:t xml:space="preserve"> </w:t>
        <w:br w:clear="none"/>
      </w:r>
      <w:r>
        <w:rPr>
          <w:rStyle w:val="Text15"/>
        </w:rPr>
        <w:t xml:space="preserve">open</w:t>
        <w:br w:clear="none"/>
      </w:r>
      <w:r>
        <w:rPr>
          <w:rStyle w:val="Text5"/>
        </w:rPr>
        <w:t xml:space="preserve">(</w:t>
        <w:br w:clear="none"/>
      </w:r>
      <w:r>
        <w:t xml:space="preserve">'data.txt'</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6"/>
        </w:rPr>
        <w:t xml:space="preserve">line</w:t>
        <w:br w:clear="none"/>
      </w:r>
      <w:r>
        <w:rPr>
          <w:rStyle w:val="Text5"/>
        </w:rPr>
        <w:t xml:space="preserve">)</w:t>
        <w:br w:clear="none"/>
      </w:r>
    </w:p>
    <w:p>
      <w:pPr>
        <w:pStyle w:val="Normal"/>
      </w:pPr>
      <w:r>
        <w:t xml:space="preserve">Coming from Python, JS’s </w:t>
      </w:r>
      <w:r>
        <w:rPr>
          <w:rStyle w:val="Text1"/>
        </w:rPr>
        <w:t>for</w:t>
      </w:r>
      <w:r>
        <w:t xml:space="preserve"> loop is a pretty horrible, unintuitive thing. Here’s an example:</w:t>
      </w:r>
    </w:p>
    <w:p>
      <w:pPr>
        <w:pStyle w:val="Para 15"/>
      </w:pPr>
      <w:r>
        <w:rPr>
          <w:rStyle w:val="Text9"/>
        </w:rPr>
        <w:t xml:space="preserve">for</w:t>
        <w:br w:clear="none"/>
      </w:r>
      <w:r>
        <w:rPr>
          <w:rStyle w:val="Text5"/>
        </w:rPr>
        <w:t xml:space="preserve">(</w:t>
        <w:br w:clear="none"/>
      </w:r>
      <w:r>
        <w:rPr>
          <w:rStyle w:val="Text9"/>
        </w:rPr>
        <w:t xml:space="preserve">let</w:t>
        <w:br w:clear="none"/>
      </w:r>
      <w:r>
        <w:rPr>
          <w:rStyle w:val="Text7"/>
        </w:rPr>
        <w:t xml:space="preserve"> </w:t>
        <w:br w:clear="none"/>
      </w:r>
      <w:r>
        <w:rPr>
          <w:rStyle w:val="Text6"/>
        </w:rPr>
        <w:t xml:space="preserve">i</w:t>
        <w:br w:clear="none"/>
      </w:r>
      <w:r>
        <w:rPr>
          <w:rStyle w:val="Text7"/>
        </w:rPr>
        <w:t xml:space="preserve"> </w:t>
        <w:br w:clear="none"/>
      </w:r>
      <w:r>
        <w:rPr>
          <w:rStyle w:val="Text9"/>
        </w:rPr>
        <w:t xml:space="preserve">in</w:t>
        <w:br w:clear="none"/>
      </w:r>
      <w:r>
        <w:rPr>
          <w:rStyle w:val="Text7"/>
        </w:rPr>
        <w:t xml:space="preserve"> </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7"/>
        </w:rPr>
        <w:t xml:space="preserve"/>
        <w:br w:clear="none"/>
        <w:t xml:space="preserve">  </w:t>
        <w:br w:clear="none"/>
      </w:r>
      <w:r>
        <w:rPr>
          <w:rStyle w:val="Text6"/>
        </w:rPr>
        <w:t xml:space="preserve">console</w:t>
        <w:br w:clear="none"/>
      </w:r>
      <w:r>
        <w:rPr>
          <w:rStyle w:val="Text5"/>
        </w:rPr>
        <w:t xml:space="preserve">.</w:t>
        <w:br w:clear="none"/>
      </w:r>
      <w:r>
        <w:rPr>
          <w:rStyle w:val="Text6"/>
        </w:rPr>
        <w:t xml:space="preserve">log</w:t>
        <w:br w:clear="none"/>
      </w:r>
      <w:r>
        <w:rPr>
          <w:rStyle w:val="Text5"/>
        </w:rPr>
        <w:t xml:space="preserve">(</w:t>
        <w:br w:clear="none"/>
      </w:r>
      <w:r>
        <w:rPr>
          <w:rStyle w:val="Text6"/>
        </w:rPr>
        <w:t xml:space="preserve">i</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t xml:space="preserve">// outputs 1, 2, 3</w:t>
        <w:br w:clear="none"/>
      </w:r>
    </w:p>
    <w:p>
      <w:pPr>
        <w:pStyle w:val="Normal"/>
      </w:pPr>
      <w:r>
        <w:t xml:space="preserve">JS’s </w:t>
      </w:r>
      <w:r>
        <w:rPr>
          <w:rStyle w:val="Text1"/>
        </w:rPr>
        <w:t>for .. in</w:t>
      </w:r>
      <w:r>
        <w:t xml:space="preserve"> returns the index of the array’s items, not the items themselves.</w:t>
      </w:r>
      <w:r>
        <w:rPr>
          <w:rStyle w:val="Text57"/>
        </w:rPr>
        <w:bookmarkStart w:id="358" w:name="idm45607802792928"/>
        <w:t/>
        <w:bookmarkEnd w:id="358"/>
      </w:r>
      <w:r>
        <w:t xml:space="preserve"> To compound matters, for the Pythonista, the order of iteration is not guaranteed, so the indices could be returned in nonconsecutive order.</w:t>
      </w:r>
    </w:p>
    <w:p>
      <w:pPr>
        <w:pStyle w:val="Normal"/>
      </w:pPr>
      <w:r>
        <w:t xml:space="preserve">Shifting between Python and JS </w:t>
      </w:r>
      <w:r>
        <w:rPr>
          <w:rStyle w:val="Text1"/>
        </w:rPr>
        <w:t>for</w:t>
      </w:r>
      <w:r>
        <w:t xml:space="preserve"> loops is hardly seamless, demanding you keep on the ball. The good news is that you hardly need to use JS </w:t>
      </w:r>
      <w:r>
        <w:rPr>
          <w:rStyle w:val="Text1"/>
        </w:rPr>
        <w:t>for</w:t>
      </w:r>
      <w:r>
        <w:t xml:space="preserve"> loops these days. In fact, I almost never find the need. </w:t>
      </w:r>
      <w:r>
        <w:rPr>
          <w:rStyle w:val="Text57"/>
        </w:rPr>
        <w:bookmarkStart w:id="359" w:name="idm45607802790880"/>
        <w:t/>
        <w:bookmarkEnd w:id="359"/>
        <w:bookmarkStart w:id="360" w:name="idm45607802789936"/>
        <w:t/>
        <w:bookmarkEnd w:id="360"/>
      </w:r>
      <w:r>
        <w:t>That’s because JS has recently acquired some very powerful first-class functional abilities, which have more expressive power and less scope for confusion with Python and, once you get used to them, quickly become indispensable.</w:t>
      </w:r>
      <w:hyperlink w:anchor="16_This_is_one_area_where_JS_bea">
        <w:r>
          <w:rPr>
            <w:rStyle w:val="Text29"/>
          </w:rPr>
          <w:bookmarkStart w:id="361" w:name="16"/>
          <w:t>16</w:t>
          <w:bookmarkEnd w:id="361"/>
        </w:r>
      </w:hyperlink>
    </w:p>
    <w:p>
      <w:pPr>
        <w:pStyle w:val="Normal"/>
      </w:pPr>
      <w:r>
        <w:t xml:space="preserve">Section C in </w:t>
      </w:r>
      <w:hyperlink w:anchor="Example_2_4__Simple_data_munging">
        <w:r>
          <w:rPr>
            <w:rStyle w:val="Text0"/>
          </w:rPr>
          <w:t>Example 2-4</w:t>
        </w:r>
      </w:hyperlink>
      <w:r>
        <w:t xml:space="preserve"> demonstrates </w:t>
      </w:r>
      <w:r>
        <w:rPr>
          <w:rStyle w:val="Text1"/>
        </w:rPr>
        <w:t>forEach()</w:t>
      </w:r>
      <w:r>
        <w:t xml:space="preserve">, one of the </w:t>
      </w:r>
      <w:r>
        <w:rPr>
          <w:rStyle w:val="Text12"/>
        </w:rPr>
        <w:t>functional</w:t>
      </w:r>
      <w:r>
        <w:t xml:space="preserve"> methods available to modern JavaScript arrays.</w:t>
      </w:r>
      <w:hyperlink w:anchor="17_Added_with__ECMAScript_5_and">
        <w:r>
          <w:rPr>
            <w:rStyle w:val="Text29"/>
          </w:rPr>
          <w:bookmarkStart w:id="362" w:name="17"/>
          <w:t>17</w:t>
          <w:bookmarkEnd w:id="362"/>
        </w:r>
      </w:hyperlink>
      <w:r>
        <w:t xml:space="preserve"> </w:t>
      </w:r>
      <w:r>
        <w:rPr>
          <w:rStyle w:val="Text1"/>
        </w:rPr>
        <w:t>forEach()</w:t>
      </w:r>
      <w:r>
        <w:t xml:space="preserve"> iterates</w:t>
      </w:r>
      <w:r>
        <w:rPr>
          <w:rStyle w:val="Text57"/>
        </w:rPr>
        <w:bookmarkStart w:id="363" w:name="idm45607802785088"/>
        <w:t/>
        <w:bookmarkEnd w:id="363"/>
      </w:r>
      <w:r>
        <w:t xml:space="preserve"> over the array’s items, sending them in turn to an anonymous callback function defined in the first argument, where they can be processed. The true expressive power of these functional methods comes from chaining them (maps, filters, etc.), but already we have a cleaner, more elegant iteration with none of the awkward bookkeeping of old.</w:t>
      </w:r>
    </w:p>
    <w:p>
      <w:pPr>
        <w:pStyle w:val="Normal"/>
      </w:pPr>
      <w:r>
        <w:t>The callback function receives the index and the original array as an optional second argument:</w:t>
      </w:r>
    </w:p>
    <w:p>
      <w:pPr>
        <w:pStyle w:val="Para 05"/>
      </w:pPr>
      <w:r>
        <w:t xml:space="preserve">data</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currentValue</w:t>
        <w:br w:clear="none"/>
      </w:r>
      <w:r>
        <w:rPr>
          <w:rStyle w:val="Text5"/>
        </w:rPr>
        <w:t xml:space="preserve">,</w:t>
        <w:br w:clear="none"/>
      </w:r>
      <w:r>
        <w:rPr>
          <w:rStyle w:val="Text7"/>
        </w:rPr>
        <w:t xml:space="preserve"> </w:t>
        <w:br w:clear="none"/>
      </w:r>
      <w:r>
        <w:t xml:space="preserve">index</w:t>
        <w:br w:clear="none"/>
      </w:r>
      <w:r>
        <w:rPr>
          <w:rStyle w:val="Text5"/>
        </w:rPr>
        <w:t xml:space="preserve">){...})</w:t>
        <w:br w:clear="none"/>
      </w:r>
    </w:p>
    <w:p>
      <w:pPr>
        <w:pStyle w:val="Normal"/>
      </w:pPr>
      <w:r>
        <w:t xml:space="preserve">Until recently even iterating over an </w:t>
      </w:r>
      <w:r>
        <w:rPr>
          <w:rStyle w:val="Text1"/>
        </w:rPr>
        <w:t>object</w:t>
      </w:r>
      <w:r>
        <w:t xml:space="preserve">’s key-value pairs was fairly tricky. </w:t>
      </w:r>
      <w:r>
        <w:rPr>
          <w:rStyle w:val="Text57"/>
        </w:rPr>
        <w:bookmarkStart w:id="364" w:name="idm45607802744992"/>
        <w:t/>
        <w:bookmarkEnd w:id="364"/>
      </w:r>
      <w:r>
        <w:t xml:space="preserve">Unlike Python’s </w:t>
      </w:r>
      <w:r>
        <w:rPr>
          <w:rStyle w:val="Text1"/>
        </w:rPr>
        <w:t>dict</w:t>
      </w:r>
      <w:r>
        <w:t xml:space="preserve">s, </w:t>
      </w:r>
      <w:r>
        <w:rPr>
          <w:rStyle w:val="Text1"/>
        </w:rPr>
        <w:t>object</w:t>
      </w:r>
      <w:r>
        <w:t xml:space="preserve">s could have inherited properties from the prototyping chain, so you had to use a </w:t>
      </w:r>
      <w:r>
        <w:rPr>
          <w:rStyle w:val="Text1"/>
        </w:rPr>
        <w:t>hasOwnProperty</w:t>
      </w:r>
      <w:r>
        <w:t xml:space="preserve"> guard to filter these out. You may well come across code like this:</w:t>
      </w:r>
    </w:p>
    <w:p>
      <w:pPr>
        <w:pStyle w:val="Para 05"/>
      </w:pPr>
      <w:r>
        <w:rPr>
          <w:rStyle w:val="Text9"/>
        </w:rPr>
        <w:t xml:space="preserve">let</w:t>
        <w:br w:clear="none"/>
      </w:r>
      <w:r>
        <w:rPr>
          <w:rStyle w:val="Text7"/>
        </w:rPr>
        <w:t xml:space="preserve"> </w:t>
        <w:br w:clear="none"/>
      </w:r>
      <w:r>
        <w:t xml:space="preserve">obj</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a</w:t>
        <w:br w:clear="none"/>
      </w:r>
      <w:r>
        <w:rPr>
          <w:rStyle w:val="Text10"/>
        </w:rPr>
        <w:t xml:space="preserve">:</w:t>
        <w:br w:clear="none"/>
      </w:r>
      <w:r>
        <w:rPr>
          <w:rStyle w:val="Text11"/>
        </w:rPr>
        <w:t xml:space="preserve">3</w:t>
        <w:br w:clear="none"/>
      </w:r>
      <w:r>
        <w:rPr>
          <w:rStyle w:val="Text5"/>
        </w:rPr>
        <w:t xml:space="preserve">,</w:t>
        <w:br w:clear="none"/>
      </w:r>
      <w:r>
        <w:rPr>
          <w:rStyle w:val="Text7"/>
        </w:rPr>
        <w:t xml:space="preserve"> </w:t>
        <w:br w:clear="none"/>
      </w:r>
      <w:r>
        <w:t xml:space="preserve">b</w:t>
        <w:br w:clear="none"/>
      </w:r>
      <w:r>
        <w:rPr>
          <w:rStyle w:val="Text10"/>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c</w:t>
        <w:br w:clear="none"/>
      </w:r>
      <w:r>
        <w:rPr>
          <w:rStyle w:val="Text10"/>
        </w:rPr>
        <w:t xml:space="preserve">:</w:t>
        <w:br w:clear="none"/>
      </w:r>
      <w:r>
        <w:rPr>
          <w:rStyle w:val="Text11"/>
        </w:rPr>
        <w:t xml:space="preserve">4</w:t>
        <w:br w:clear="none"/>
      </w:r>
      <w:r>
        <w:rPr>
          <w:rStyle w:val="Text5"/>
        </w:rPr>
        <w:t xml:space="preserve">};</w:t>
        <w:br w:clear="none"/>
      </w:r>
      <w:r>
        <w:rPr>
          <w:rStyle w:val="Text7"/>
        </w:rPr>
        <w:t xml:space="preserve"/>
        <w:br w:clear="none"/>
      </w:r>
      <w:r>
        <w:rPr>
          <w:rStyle w:val="Text9"/>
        </w:rPr>
        <w:t xml:space="preserve">for</w:t>
        <w:br w:clear="none"/>
      </w:r>
      <w:r>
        <w:rPr>
          <w:rStyle w:val="Text7"/>
        </w:rPr>
        <w:t xml:space="preserve"> </w:t>
        <w:br w:clear="none"/>
      </w:r>
      <w:r>
        <w:rPr>
          <w:rStyle w:val="Text5"/>
        </w:rPr>
        <w:t xml:space="preserve">(</w:t>
        <w:br w:clear="none"/>
      </w:r>
      <w:r>
        <w:rPr>
          <w:rStyle w:val="Text9"/>
        </w:rPr>
        <w:t xml:space="preserve">let</w:t>
        <w:br w:clear="none"/>
      </w:r>
      <w:r>
        <w:rPr>
          <w:rStyle w:val="Text7"/>
        </w:rPr>
        <w:t xml:space="preserve"> </w:t>
        <w:br w:clear="none"/>
      </w:r>
      <w:r>
        <w:t xml:space="preserve">prop</w:t>
        <w:br w:clear="none"/>
      </w:r>
      <w:r>
        <w:rPr>
          <w:rStyle w:val="Text7"/>
        </w:rPr>
        <w:t xml:space="preserve"> </w:t>
        <w:br w:clear="none"/>
      </w:r>
      <w:r>
        <w:rPr>
          <w:rStyle w:val="Text9"/>
        </w:rPr>
        <w:t xml:space="preserve">in</w:t>
        <w:br w:clear="none"/>
      </w:r>
      <w:r>
        <w:rPr>
          <w:rStyle w:val="Text7"/>
        </w:rPr>
        <w:t xml:space="preserve"> </w:t>
        <w:br w:clear="none"/>
      </w:r>
      <w:r>
        <w:t xml:space="preserve">obj</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if</w:t>
        <w:br w:clear="none"/>
      </w:r>
      <w:r>
        <w:rPr>
          <w:rStyle w:val="Text5"/>
        </w:rPr>
        <w:t xml:space="preserve">(</w:t>
        <w:br w:clear="none"/>
      </w:r>
      <w:r>
        <w:rPr>
          <w:rStyle w:val="Text7"/>
        </w:rPr>
        <w:t xml:space="preserve"> </w:t>
        <w:br w:clear="none"/>
      </w:r>
      <w:r>
        <w:t xml:space="preserve">obj</w:t>
        <w:br w:clear="none"/>
      </w:r>
      <w:r>
        <w:rPr>
          <w:rStyle w:val="Text5"/>
        </w:rPr>
        <w:t xml:space="preserve">.</w:t>
        <w:br w:clear="none"/>
      </w:r>
      <w:r>
        <w:t xml:space="preserve">hasOwnProperty</w:t>
        <w:br w:clear="none"/>
      </w:r>
      <w:r>
        <w:rPr>
          <w:rStyle w:val="Text5"/>
        </w:rPr>
        <w:t xml:space="preserve">(</w:t>
        <w:br w:clear="none"/>
      </w:r>
      <w:r>
        <w:rPr>
          <w:rStyle w:val="Text7"/>
        </w:rPr>
        <w:t xml:space="preserve"> </w:t>
        <w:br w:clear="none"/>
      </w:r>
      <w:r>
        <w:t xml:space="preserve">prop</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"o."</w:t>
        <w:br w:clear="none"/>
      </w:r>
      <w:r>
        <w:rPr>
          <w:rStyle w:val="Text7"/>
        </w:rPr>
        <w:t xml:space="preserve"> </w:t>
        <w:br w:clear="none"/>
      </w:r>
      <w:r>
        <w:rPr>
          <w:rStyle w:val="Text10"/>
        </w:rPr>
        <w:t xml:space="preserve">+</w:t>
        <w:br w:clear="none"/>
      </w:r>
      <w:r>
        <w:rPr>
          <w:rStyle w:val="Text7"/>
        </w:rPr>
        <w:t xml:space="preserve"> </w:t>
        <w:br w:clear="none"/>
      </w:r>
      <w:r>
        <w:t xml:space="preserve">prop</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 = "</w:t>
        <w:br w:clear="none"/>
      </w:r>
      <w:r>
        <w:rPr>
          <w:rStyle w:val="Text7"/>
        </w:rPr>
        <w:t xml:space="preserve"> </w:t>
        <w:br w:clear="none"/>
      </w:r>
      <w:r>
        <w:rPr>
          <w:rStyle w:val="Text10"/>
        </w:rPr>
        <w:t xml:space="preserve">+</w:t>
        <w:br w:clear="none"/>
      </w:r>
      <w:r>
        <w:rPr>
          <w:rStyle w:val="Text7"/>
        </w:rPr>
        <w:t xml:space="preserve"> </w:t>
        <w:br w:clear="none"/>
      </w:r>
      <w:r>
        <w:t xml:space="preserve">obj</w:t>
        <w:br w:clear="none"/>
      </w:r>
      <w:r>
        <w:rPr>
          <w:rStyle w:val="Text5"/>
        </w:rPr>
        <w:t xml:space="preserve">[</w:t>
        <w:br w:clear="none"/>
      </w:r>
      <w:r>
        <w:t xml:space="preserve">prop</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rPr>
          <w:rStyle w:val="Text8"/>
        </w:rPr>
        <w:t xml:space="preserve">// out: o.a = 3, o.b = 2, o.c = 4</w:t>
        <w:br w:clear="none"/>
      </w:r>
    </w:p>
    <w:p>
      <w:pPr>
        <w:pStyle w:val="Normal"/>
      </w:pPr>
      <w:r>
        <w:t>Whereas JS</w:t>
      </w:r>
      <w:r>
        <w:rPr>
          <w:rStyle w:val="Text57"/>
        </w:rPr>
        <w:bookmarkStart w:id="365" w:name="idm45607802701216"/>
        <w:t/>
        <w:bookmarkEnd w:id="365"/>
      </w:r>
      <w:r>
        <w:t xml:space="preserve"> arrays have a set of native functional iterator methods (</w:t>
      </w:r>
      <w:r>
        <w:rPr>
          <w:rStyle w:val="Text1"/>
        </w:rPr>
        <w:t>map</w:t>
      </w:r>
      <w:r>
        <w:t xml:space="preserve">, </w:t>
      </w:r>
      <w:r>
        <w:rPr>
          <w:rStyle w:val="Text1"/>
        </w:rPr>
        <w:t>reduce</w:t>
      </w:r>
      <w:r>
        <w:t xml:space="preserve">, </w:t>
      </w:r>
      <w:r>
        <w:rPr>
          <w:rStyle w:val="Text1"/>
        </w:rPr>
        <w:t>filter</w:t>
      </w:r>
      <w:r>
        <w:t xml:space="preserve">, </w:t>
      </w:r>
      <w:r>
        <w:rPr>
          <w:rStyle w:val="Text1"/>
        </w:rPr>
        <w:t>every</w:t>
      </w:r>
      <w:r>
        <w:t xml:space="preserve">, </w:t>
      </w:r>
      <w:r>
        <w:rPr>
          <w:rStyle w:val="Text1"/>
        </w:rPr>
        <w:t>sum</w:t>
      </w:r>
      <w:r>
        <w:t xml:space="preserve">, </w:t>
      </w:r>
      <w:r>
        <w:rPr>
          <w:rStyle w:val="Text1"/>
        </w:rPr>
        <w:t>reduceRight</w:t>
      </w:r>
      <w:r>
        <w:t xml:space="preserve">), </w:t>
      </w:r>
      <w:r>
        <w:rPr>
          <w:rStyle w:val="Text1"/>
        </w:rPr>
        <w:t>object</w:t>
      </w:r>
      <w:r>
        <w:t xml:space="preserve">s—in their guise as pseudodictionaries—don’t. The good news is that the </w:t>
      </w:r>
      <w:r>
        <w:rPr>
          <w:rStyle w:val="Text1"/>
        </w:rPr>
        <w:t>object</w:t>
      </w:r>
      <w:r>
        <w:t xml:space="preserve"> class has recently acquired some useful additional methods that fill this gap.</w:t>
      </w:r>
      <w:r>
        <w:rPr>
          <w:rStyle w:val="Text57"/>
        </w:rPr>
        <w:bookmarkStart w:id="366" w:name="idm45607802641184"/>
        <w:t/>
        <w:bookmarkEnd w:id="366"/>
      </w:r>
      <w:r>
        <w:t xml:space="preserve"> So you can iterate through the key-value pairs using the </w:t>
      </w:r>
      <w:r>
        <w:rPr>
          <w:rStyle w:val="Text1"/>
        </w:rPr>
        <w:t>entries</w:t>
      </w:r>
      <w:r>
        <w:t xml:space="preserve"> method:</w:t>
      </w:r>
    </w:p>
    <w:p>
      <w:pPr>
        <w:pStyle w:val="Para 05"/>
      </w:pPr>
      <w:r>
        <w:rPr>
          <w:rStyle w:val="Text9"/>
        </w:rPr>
        <w:t xml:space="preserve">let</w:t>
        <w:br w:clear="none"/>
      </w:r>
      <w:r>
        <w:rPr>
          <w:rStyle w:val="Text3"/>
        </w:rPr>
        <w:t xml:space="preserve"> </w:t>
        <w:br w:clear="none"/>
      </w:r>
      <w:r>
        <w:t xml:space="preserve">obj</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a</w:t>
        <w:br w:clear="none"/>
      </w:r>
      <w:r>
        <w:rPr>
          <w:rStyle w:val="Text10"/>
        </w:rPr>
        <w:t xml:space="preserve">:</w:t>
        <w:br w:clear="none"/>
      </w:r>
      <w:r>
        <w:rPr>
          <w:rStyle w:val="Text11"/>
        </w:rPr>
        <w:t xml:space="preserve">3</w:t>
        <w:br w:clear="none"/>
      </w:r>
      <w:r>
        <w:rPr>
          <w:rStyle w:val="Text5"/>
        </w:rPr>
        <w:t xml:space="preserve">,</w:t>
        <w:br w:clear="none"/>
      </w:r>
      <w:r>
        <w:rPr>
          <w:rStyle w:val="Text3"/>
        </w:rPr>
        <w:t xml:space="preserve"> </w:t>
        <w:br w:clear="none"/>
      </w:r>
      <w:r>
        <w:t xml:space="preserve">b</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t xml:space="preserve">c</w:t>
        <w:br w:clear="none"/>
      </w:r>
      <w:r>
        <w:rPr>
          <w:rStyle w:val="Text10"/>
        </w:rPr>
        <w:t xml:space="preserve">:</w:t>
        <w:br w:clear="none"/>
      </w:r>
      <w:r>
        <w:rPr>
          <w:rStyle w:val="Text11"/>
        </w:rPr>
        <w:t xml:space="preserve">4</w:t>
        <w:br w:clear="none"/>
      </w:r>
      <w:r>
        <w:rPr>
          <w:rStyle w:val="Text5"/>
        </w:rPr>
        <w:t xml:space="preserve">}</w:t>
        <w:br w:clear="none"/>
        <w:t xml:space="preserve">;</w:t>
        <w:br w:clear="none"/>
      </w:r>
      <w:r>
        <w:rPr>
          <w:rStyle w:val="Text3"/>
        </w:rPr>
        <w:t xml:space="preserve"/>
        <w:br w:clear="none"/>
      </w:r>
      <w:r>
        <w:rPr>
          <w:rStyle w:val="Text9"/>
        </w:rPr>
        <w:t xml:space="preserve">for</w:t>
        <w:br w:clear="none"/>
      </w:r>
      <w:r>
        <w:rPr>
          <w:rStyle w:val="Text3"/>
        </w:rPr>
        <w:t xml:space="preserve"> </w:t>
        <w:br w:clear="none"/>
      </w:r>
      <w:r>
        <w:rPr>
          <w:rStyle w:val="Text5"/>
        </w:rPr>
        <w:t xml:space="preserve">(</w:t>
        <w:br w:clear="none"/>
      </w:r>
      <w:r>
        <w:rPr>
          <w:rStyle w:val="Text9"/>
        </w:rPr>
        <w:t xml:space="preserve">const</w:t>
        <w:br w:clear="none"/>
      </w:r>
      <w:r>
        <w:rPr>
          <w:rStyle w:val="Text3"/>
        </w:rPr>
        <w:t xml:space="preserve"> </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t xml:space="preserve">value</w:t>
        <w:br w:clear="none"/>
      </w:r>
      <w:r>
        <w:rPr>
          <w:rStyle w:val="Text5"/>
        </w:rPr>
        <w:t xml:space="preserve">]</w:t>
        <w:br w:clear="none"/>
      </w:r>
      <w:r>
        <w:rPr>
          <w:rStyle w:val="Text3"/>
        </w:rPr>
        <w:t xml:space="preserve"> </w:t>
        <w:br w:clear="none"/>
      </w:r>
      <w:r>
        <w:rPr>
          <w:rStyle w:val="Text9"/>
        </w:rPr>
        <w:t xml:space="preserve">of</w:t>
        <w:br w:clear="none"/>
      </w:r>
      <w:r>
        <w:rPr>
          <w:rStyle w:val="Text3"/>
        </w:rPr>
        <w:t xml:space="preserve"> </w:t>
        <w:br w:clear="none"/>
      </w:r>
      <w:r>
        <w:rPr>
          <w:rStyle w:val="Text15"/>
        </w:rPr>
        <w:t xml:space="preserve">Object</w:t>
        <w:br w:clear="none"/>
      </w:r>
      <w:r>
        <w:rPr>
          <w:rStyle w:val="Text5"/>
        </w:rPr>
        <w:t xml:space="preserve">.</w:t>
        <w:br w:clear="none"/>
      </w:r>
      <w:r>
        <w:t xml:space="preserve">entries</w:t>
        <w:br w:clear="none"/>
      </w:r>
      <w:r>
        <w:rPr>
          <w:rStyle w:val="Text5"/>
        </w:rPr>
        <w:t xml:space="preserve">(</w:t>
        <w:br w:clear="none"/>
      </w:r>
      <w:r>
        <w:t xml:space="preserve">object1</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w:t>
        <w:br w:clear="none"/>
      </w:r>
      <w:r>
        <w:rPr>
          <w:rStyle w:val="Text27"/>
        </w:rPr>
        <w:t xml:space="preserve">${</w:t>
        <w:br w:clear="none"/>
      </w:r>
      <w:r>
        <w:t xml:space="preserve">key</w:t>
        <w:br w:clear="none"/>
      </w:r>
      <w:r>
        <w:rPr>
          <w:rStyle w:val="Text27"/>
        </w:rPr>
        <w:t xml:space="preserve">}</w:t>
        <w:br w:clear="none"/>
      </w:r>
      <w:r>
        <w:rPr>
          <w:rStyle w:val="Text2"/>
        </w:rPr>
        <w:t xml:space="preserve">: </w:t>
        <w:br w:clear="none"/>
      </w:r>
      <w:r>
        <w:rPr>
          <w:rStyle w:val="Text27"/>
        </w:rPr>
        <w:t xml:space="preserve">${</w:t>
        <w:br w:clear="none"/>
      </w:r>
      <w:r>
        <w:t xml:space="preserve">value</w:t>
        <w:br w:clear="none"/>
      </w:r>
      <w:r>
        <w:rPr>
          <w:rStyle w:val="Text27"/>
        </w:rPr>
        <w:t xml:space="preserve">}</w:t>
        <w:br w:clear="none"/>
      </w:r>
      <w:r>
        <w:rPr>
          <w:rStyle w:val="Text2"/>
        </w:rPr>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r>
      <w:r>
        <w:rPr>
          <w:rStyle w:val="Text8"/>
        </w:rPr>
        <w:t xml:space="preserve">// out: a: 3</w:t>
        <w:br w:clear="none"/>
        <w:t xml:space="preserve">//      b: 2 ...</w:t>
        <w:br w:clear="none"/>
      </w:r>
    </w:p>
    <w:p>
      <w:pPr>
        <w:pStyle w:val="Para 03"/>
      </w:pPr>
      <w:hyperlink w:anchor="co_a_language_learning_bridge_be_13">
        <w:r>
          <w:bookmarkStart w:id="367" w:name="callout_a_language_learning_brid_12"/>
          <w:t/>
          <w:bookmarkEnd w:id="367"/>
          <w:drawing>
            <wp:inline>
              <wp:extent cx="63500" cy="63500"/>
              <wp:effectExtent l="0" r="0" t="0" b="0"/>
              <wp:docPr id="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Note the string template form </w:t>
      </w:r>
      <w:r>
        <w:rPr>
          <w:rStyle w:val="Text1"/>
        </w:rPr>
        <w:t>${foo}</w:t>
      </w:r>
      <w:r>
        <w:t xml:space="preserve"> for printing variables.</w:t>
      </w:r>
    </w:p>
    <w:p>
      <w:bookmarkStart w:id="368" w:name="Conditionals__if__else__elif__sw"/>
      <w:pPr>
        <w:keepNext/>
        <w:pStyle w:val="Heading 2"/>
      </w:pPr>
      <w:r>
        <w:t>Conditionals: if, else, elif, switch</w:t>
      </w:r>
      <w:bookmarkEnd w:id="368"/>
    </w:p>
    <w:p>
      <w:pPr>
        <w:pStyle w:val="Normal"/>
      </w:pPr>
      <w:r>
        <w:t xml:space="preserve">Section C in Examples </w:t>
      </w:r>
      <w:hyperlink w:anchor="Example_2_3__Simple_data_transfo">
        <w:r>
          <w:rPr>
            <w:rStyle w:val="Text0"/>
          </w:rPr>
          <w:t>2-3</w:t>
        </w:r>
      </w:hyperlink>
      <w:r>
        <w:t xml:space="preserve"> and </w:t>
      </w:r>
      <w:hyperlink w:anchor="Example_2_4__Simple_data_munging">
        <w:r>
          <w:rPr>
            <w:rStyle w:val="Text0"/>
          </w:rPr>
          <w:t>2-4</w:t>
        </w:r>
      </w:hyperlink>
      <w:r>
        <w:t xml:space="preserve"> shows Python and JavaScript conditionals in action. </w:t>
      </w:r>
      <w:r>
        <w:rPr>
          <w:rStyle w:val="Text57"/>
        </w:rPr>
        <w:bookmarkStart w:id="369" w:name="idm45607802585280"/>
        <w:t/>
        <w:bookmarkEnd w:id="369"/>
        <w:bookmarkStart w:id="370" w:name="idm45607802584096"/>
        <w:t/>
        <w:bookmarkEnd w:id="370"/>
        <w:bookmarkStart w:id="371" w:name="idm45607802582944"/>
        <w:t/>
        <w:bookmarkEnd w:id="371"/>
        <w:bookmarkStart w:id="372" w:name="idm45607802545648"/>
        <w:t/>
        <w:bookmarkEnd w:id="372"/>
        <w:bookmarkStart w:id="373" w:name="idm45607802545040"/>
        <w:t/>
        <w:bookmarkEnd w:id="373"/>
        <w:bookmarkStart w:id="374" w:name="idm45607802544432"/>
        <w:t/>
        <w:bookmarkEnd w:id="374"/>
      </w:r>
      <w:r>
        <w:t xml:space="preserve">Aside from JavaScript’s use of brackets, the statements are very similar; the only real difference being Python’s extra </w:t>
      </w:r>
      <w:r>
        <w:rPr>
          <w:rStyle w:val="Text1"/>
        </w:rPr>
        <w:t>elif</w:t>
      </w:r>
      <w:r>
        <w:t xml:space="preserve"> keyword, a convenient conjunction of </w:t>
      </w:r>
      <w:r>
        <w:rPr>
          <w:rStyle w:val="Text1"/>
        </w:rPr>
        <w:t>else if</w:t>
      </w:r>
      <w:r>
        <w:t>.</w:t>
      </w:r>
    </w:p>
    <w:p>
      <w:pPr>
        <w:pStyle w:val="Normal"/>
      </w:pPr>
      <w:r>
        <w:t xml:space="preserve">Though much requested, Python does not have the </w:t>
      </w:r>
      <w:r>
        <w:rPr>
          <w:rStyle w:val="Text1"/>
        </w:rPr>
        <w:t>switch</w:t>
      </w:r>
      <w:r>
        <w:t xml:space="preserve"> statement found in most high-level languages.</w:t>
      </w:r>
      <w:r>
        <w:rPr>
          <w:rStyle w:val="Text57"/>
        </w:rPr>
        <w:bookmarkStart w:id="375" w:name="idm45607802542288"/>
        <w:t/>
        <w:bookmarkEnd w:id="375"/>
      </w:r>
      <w:r>
        <w:t xml:space="preserve"> JS does, allowing you to do this:</w:t>
      </w:r>
    </w:p>
    <w:p>
      <w:pPr>
        <w:pStyle w:val="Para 15"/>
      </w:pPr>
      <w:r>
        <w:rPr>
          <w:rStyle w:val="Text9"/>
        </w:rPr>
        <w:t xml:space="preserve">switch</w:t>
        <w:br w:clear="none"/>
      </w:r>
      <w:r>
        <w:rPr>
          <w:rStyle w:val="Text5"/>
        </w:rPr>
        <w:t xml:space="preserve">(</w:t>
        <w:br w:clear="none"/>
      </w:r>
      <w:r>
        <w:rPr>
          <w:rStyle w:val="Text6"/>
        </w:rPr>
        <w:t xml:space="preserve">expression</w:t>
        <w:br w:clear="none"/>
      </w:r>
      <w:r>
        <w:rPr>
          <w:rStyle w:val="Text5"/>
        </w:rPr>
        <w:t xml:space="preserve">){</w:t>
        <w:br w:clear="none"/>
      </w:r>
      <w:r>
        <w:rPr>
          <w:rStyle w:val="Text7"/>
        </w:rPr>
        <w:t xml:space="preserve"/>
        <w:br w:clear="none"/>
        <w:t xml:space="preserve">  </w:t>
        <w:br w:clear="none"/>
      </w:r>
      <w:r>
        <w:rPr>
          <w:rStyle w:val="Text9"/>
        </w:rPr>
        <w:t xml:space="preserve">case</w:t>
        <w:br w:clear="none"/>
      </w:r>
      <w:r>
        <w:rPr>
          <w:rStyle w:val="Text7"/>
        </w:rPr>
        <w:t xml:space="preserve"> </w:t>
        <w:br w:clear="none"/>
      </w:r>
      <w:r>
        <w:rPr>
          <w:rStyle w:val="Text6"/>
        </w:rPr>
        <w:t xml:space="preserve">value1</w:t>
        <w:br w:clear="none"/>
      </w:r>
      <w:r>
        <w:rPr>
          <w:rStyle w:val="Text10"/>
        </w:rPr>
        <w:t xml:space="preserve">:</w:t>
        <w:br w:clear="none"/>
      </w:r>
      <w:r>
        <w:rPr>
          <w:rStyle w:val="Text7"/>
        </w:rPr>
        <w:t xml:space="preserve"/>
        <w:br w:clear="none"/>
        <w:t xml:space="preserve">    </w:t>
        <w:br w:clear="none"/>
      </w:r>
      <w:r>
        <w:t xml:space="preserve">// execute if expression === value1</w:t>
        <w:br w:clear="none"/>
      </w:r>
      <w:r>
        <w:rPr>
          <w:rStyle w:val="Text7"/>
        </w:rPr>
        <w:t xml:space="preserve"/>
        <w:br w:clear="none"/>
        <w:t xml:space="preserve">    </w:t>
        <w:br w:clear="none"/>
      </w:r>
      <w:r>
        <w:rPr>
          <w:rStyle w:val="Text9"/>
        </w:rPr>
        <w:t xml:space="preserve">break</w:t>
        <w:br w:clear="none"/>
      </w:r>
      <w:r>
        <w:rPr>
          <w:rStyle w:val="Text5"/>
        </w:rPr>
        <w:t xml:space="preserve">;</w:t>
        <w:br w:clear="none"/>
      </w:r>
      <w:r>
        <w:rPr>
          <w:rStyle w:val="Text7"/>
        </w:rPr>
        <w:t xml:space="preserve"> </w:t>
        <w:br w:clear="none"/>
      </w:r>
      <w:r>
        <w:t xml:space="preserve">// optional end expression</w:t>
        <w:br w:clear="none"/>
      </w:r>
      <w:r>
        <w:rPr>
          <w:rStyle w:val="Text7"/>
        </w:rPr>
        <w:t xml:space="preserve"/>
        <w:br w:clear="none"/>
        <w:t xml:space="preserve">  </w:t>
        <w:br w:clear="none"/>
      </w:r>
      <w:r>
        <w:rPr>
          <w:rStyle w:val="Text9"/>
        </w:rPr>
        <w:t xml:space="preserve">case</w:t>
        <w:br w:clear="none"/>
      </w:r>
      <w:r>
        <w:rPr>
          <w:rStyle w:val="Text7"/>
        </w:rPr>
        <w:t xml:space="preserve"> </w:t>
        <w:br w:clear="none"/>
      </w:r>
      <w:r>
        <w:rPr>
          <w:rStyle w:val="Text6"/>
        </w:rPr>
        <w:t xml:space="preserve">value2</w:t>
        <w:br w:clear="none"/>
      </w:r>
      <w:r>
        <w:rPr>
          <w:rStyle w:val="Text10"/>
        </w:rPr>
        <w:t xml:space="preserve">:</w:t>
        <w:br w:clear="none"/>
      </w:r>
      <w:r>
        <w:rPr>
          <w:rStyle w:val="Text7"/>
        </w:rPr>
        <w:t xml:space="preserve"/>
        <w:br w:clear="none"/>
        <w:t xml:space="preserve">    </w:t>
        <w:br w:clear="none"/>
      </w:r>
      <w:r>
        <w:t xml:space="preserve">//...</w:t>
        <w:br w:clear="none"/>
      </w:r>
      <w:r>
        <w:rPr>
          <w:rStyle w:val="Text7"/>
        </w:rPr>
        <w:t xml:space="preserve"/>
        <w:br w:clear="none"/>
        <w:t xml:space="preserve">  </w:t>
        <w:br w:clear="none"/>
      </w:r>
      <w:r>
        <w:rPr>
          <w:rStyle w:val="Text9"/>
        </w:rPr>
        <w:t xml:space="preserve">default</w:t>
        <w:br w:clear="none"/>
      </w:r>
      <w:r>
        <w:rPr>
          <w:rStyle w:val="Text10"/>
        </w:rPr>
        <w:t xml:space="preserve">:</w:t>
        <w:br w:clear="none"/>
      </w:r>
      <w:r>
        <w:rPr>
          <w:rStyle w:val="Text7"/>
        </w:rPr>
        <w:t xml:space="preserve"/>
        <w:br w:clear="none"/>
        <w:t xml:space="preserve">    </w:t>
        <w:br w:clear="none"/>
      </w:r>
      <w:r>
        <w:t xml:space="preserve">// if other matches fail</w:t>
        <w:br w:clear="none"/>
      </w:r>
      <w:r>
        <w:rPr>
          <w:rStyle w:val="Text7"/>
        </w:rPr>
        <w:t xml:space="preserve"/>
        <w:br w:clear="none"/>
      </w:r>
      <w:r>
        <w:rPr>
          <w:rStyle w:val="Text5"/>
        </w:rPr>
        <w:t xml:space="preserve">}</w:t>
        <w:br w:clear="none"/>
      </w:r>
    </w:p>
    <w:p>
      <w:pPr>
        <w:pStyle w:val="Normal"/>
      </w:pPr>
      <w:r>
        <w:t xml:space="preserve">The good news for Pythonistas is </w:t>
      </w:r>
      <w:r>
        <w:rPr>
          <w:rStyle w:val="Text57"/>
        </w:rPr>
        <w:bookmarkStart w:id="376" w:name="idm45607802522528"/>
        <w:t/>
        <w:bookmarkEnd w:id="376"/>
      </w:r>
      <w:r>
        <w:t xml:space="preserve">that with 3.10 Python gets a very powerful pattern-matching conditional that can function as a </w:t>
      </w:r>
      <w:r>
        <w:rPr>
          <w:rStyle w:val="Text1"/>
        </w:rPr>
        <w:t>switch</w:t>
      </w:r>
      <w:r>
        <w:t xml:space="preserve"> statement but do a </w:t>
      </w:r>
      <w:hyperlink r:id="rId248">
        <w:r>
          <w:rPr>
            <w:rStyle w:val="Text0"/>
          </w:rPr>
          <w:t>whole lot more</w:t>
        </w:r>
      </w:hyperlink>
      <w:r>
        <w:t>. So we can do this to switch between cases:</w:t>
      </w:r>
    </w:p>
    <w:p>
      <w:pPr>
        <w:pStyle w:val="Para 11"/>
      </w:pPr>
      <w:r>
        <w:rPr>
          <w:rStyle w:val="Text32"/>
        </w:rPr>
        <w:t xml:space="preserve">for</w:t>
        <w:br w:clear="none"/>
      </w:r>
      <w:r>
        <w:t xml:space="preserve"> </w:t>
        <w:br w:clear="none"/>
      </w:r>
      <w:r>
        <w:rPr>
          <w:rStyle w:val="Text14"/>
        </w:rPr>
        <w:t xml:space="preserve">value</w:t>
        <w:br w:clear="none"/>
      </w:r>
      <w:r>
        <w:t xml:space="preserve"> </w:t>
        <w:br w:clear="none"/>
      </w:r>
      <w:r>
        <w:rPr>
          <w:rStyle w:val="Text19"/>
        </w:rPr>
        <w:t xml:space="preserve">in</w:t>
        <w:br w:clear="none"/>
      </w:r>
      <w:r>
        <w:t xml:space="preserve"> </w:t>
        <w:br w:clear="none"/>
      </w:r>
      <w:r>
        <w:rPr>
          <w:rStyle w:val="Text19"/>
        </w:rPr>
        <w:t xml:space="preserve">[</w:t>
        <w:br w:clear="none"/>
      </w:r>
      <w:r>
        <w:rPr>
          <w:rStyle w:val="Text14"/>
        </w:rPr>
        <w:t xml:space="preserve">value1</w:t>
        <w:br w:clear="none"/>
      </w:r>
      <w:r>
        <w:rPr>
          <w:rStyle w:val="Text19"/>
        </w:rPr>
        <w:t xml:space="preserve">,</w:t>
        <w:br w:clear="none"/>
      </w:r>
      <w:r>
        <w:t xml:space="preserve"> </w:t>
        <w:br w:clear="none"/>
      </w:r>
      <w:r>
        <w:rPr>
          <w:rStyle w:val="Text14"/>
        </w:rPr>
        <w:t xml:space="preserve">value2</w:t>
        <w:br w:clear="none"/>
      </w:r>
      <w:r>
        <w:rPr>
          <w:rStyle w:val="Text19"/>
        </w:rPr>
        <w:t xml:space="preserve">,</w:t>
        <w:br w:clear="none"/>
      </w:r>
      <w:r>
        <w:t xml:space="preserve"> </w:t>
        <w:br w:clear="none"/>
      </w:r>
      <w:r>
        <w:rPr>
          <w:rStyle w:val="Text14"/>
        </w:rPr>
        <w:t xml:space="preserve">value3</w:t>
        <w:br w:clear="none"/>
      </w:r>
      <w:r>
        <w:rPr>
          <w:rStyle w:val="Text19"/>
        </w:rPr>
        <w:t xml:space="preserve">]:</w:t>
        <w:br w:clear="none"/>
      </w:r>
      <w:r>
        <w:t xml:space="preserve"/>
        <w:br w:clear="none"/>
        <w:t xml:space="preserve">    </w:t>
        <w:br w:clear="none"/>
      </w:r>
      <w:r>
        <w:rPr>
          <w:rStyle w:val="Text32"/>
        </w:rPr>
        <w:t xml:space="preserve">match</w:t>
        <w:br w:clear="none"/>
      </w:r>
      <w:r>
        <w:t xml:space="preserve"> </w:t>
        <w:br w:clear="none"/>
      </w:r>
      <w:r>
        <w:rPr>
          <w:rStyle w:val="Text14"/>
        </w:rPr>
        <w:t xml:space="preserve">value</w:t>
        <w:br w:clear="none"/>
      </w:r>
      <w:r>
        <w:rPr>
          <w:rStyle w:val="Text19"/>
        </w:rPr>
        <w:t xml:space="preserve">:</w:t>
        <w:br w:clear="none"/>
      </w:r>
      <w:r>
        <w:t xml:space="preserve"/>
        <w:br w:clear="none"/>
        <w:t xml:space="preserve">        </w:t>
        <w:br w:clear="none"/>
      </w:r>
      <w:r>
        <w:rPr>
          <w:rStyle w:val="Text32"/>
        </w:rPr>
        <w:t xml:space="preserve">case</w:t>
        <w:br w:clear="none"/>
      </w:r>
      <w:r>
        <w:t xml:space="preserve"> </w:t>
        <w:br w:clear="none"/>
      </w:r>
      <w:r>
        <w:rPr>
          <w:rStyle w:val="Text14"/>
        </w:rPr>
        <w:t xml:space="preserve">value1</w:t>
        <w:br w:clear="none"/>
      </w:r>
      <w:r>
        <w:rPr>
          <w:rStyle w:val="Text19"/>
        </w:rPr>
        <w:t xml:space="preserve">:</w:t>
        <w:br w:clear="none"/>
      </w:r>
      <w:r>
        <w:t xml:space="preserve"/>
        <w:br w:clear="none"/>
        <w:t xml:space="preserve">            </w:t>
        <w:br w:clear="none"/>
      </w:r>
      <w:r>
        <w:rPr>
          <w:rStyle w:val="Text20"/>
        </w:rPr>
        <w:t xml:space="preserve"># do foo</w:t>
        <w:br w:clear="none"/>
      </w:r>
      <w:r>
        <w:t xml:space="preserve"/>
        <w:br w:clear="none"/>
        <w:t xml:space="preserve">        </w:t>
        <w:br w:clear="none"/>
      </w:r>
      <w:r>
        <w:rPr>
          <w:rStyle w:val="Text32"/>
        </w:rPr>
        <w:t xml:space="preserve">case</w:t>
        <w:br w:clear="none"/>
      </w:r>
      <w:r>
        <w:t xml:space="preserve"> </w:t>
        <w:br w:clear="none"/>
      </w:r>
      <w:r>
        <w:rPr>
          <w:rStyle w:val="Text14"/>
        </w:rPr>
        <w:t xml:space="preserve">value2</w:t>
        <w:br w:clear="none"/>
      </w:r>
      <w:r>
        <w:rPr>
          <w:rStyle w:val="Text19"/>
        </w:rPr>
        <w:t xml:space="preserve">:</w:t>
        <w:br w:clear="none"/>
      </w:r>
      <w:r>
        <w:t xml:space="preserve"/>
        <w:br w:clear="none"/>
        <w:t xml:space="preserve">            </w:t>
        <w:br w:clear="none"/>
      </w:r>
      <w:r>
        <w:rPr>
          <w:rStyle w:val="Text20"/>
        </w:rPr>
        <w:t xml:space="preserve"># do baa</w:t>
        <w:br w:clear="none"/>
      </w:r>
      <w:r>
        <w:t xml:space="preserve"/>
        <w:br w:clear="none"/>
        <w:t xml:space="preserve">        </w:t>
        <w:br w:clear="none"/>
      </w:r>
      <w:r>
        <w:rPr>
          <w:rStyle w:val="Text32"/>
        </w:rPr>
        <w:t xml:space="preserve">case</w:t>
        <w:br w:clear="none"/>
      </w:r>
      <w:r>
        <w:t xml:space="preserve"> </w:t>
        <w:br w:clear="none"/>
      </w:r>
      <w:r>
        <w:rPr>
          <w:rStyle w:val="Text14"/>
        </w:rPr>
        <w:t xml:space="preserve">value3</w:t>
        <w:br w:clear="none"/>
      </w:r>
      <w:r>
        <w:rPr>
          <w:rStyle w:val="Text19"/>
        </w:rPr>
        <w:t xml:space="preserve">:</w:t>
        <w:br w:clear="none"/>
      </w:r>
      <w:r>
        <w:t xml:space="preserve"/>
        <w:br w:clear="none"/>
        <w:t xml:space="preserve">            </w:t>
        <w:br w:clear="none"/>
      </w:r>
      <w:r>
        <w:rPr>
          <w:rStyle w:val="Text20"/>
        </w:rPr>
        <w:t xml:space="preserve"># do baz</w:t>
        <w:br w:clear="none"/>
      </w:r>
    </w:p>
    <w:p>
      <w:bookmarkStart w:id="377" w:name="File_Input_and_Output__Browser_b"/>
      <w:pPr>
        <w:keepNext/>
        <w:pStyle w:val="Heading 2"/>
      </w:pPr>
      <w:r>
        <w:t>File Input and Output</w:t>
      </w:r>
      <w:bookmarkEnd w:id="377"/>
    </w:p>
    <w:p>
      <w:pPr>
        <w:pStyle w:val="Normal"/>
      </w:pPr>
      <w:r>
        <w:t xml:space="preserve">Browser-based JavaScript has no real equivalent </w:t>
      </w:r>
      <w:r>
        <w:rPr>
          <w:rStyle w:val="Text57"/>
        </w:rPr>
        <w:bookmarkStart w:id="378" w:name="idm45607802437344"/>
        <w:t/>
        <w:bookmarkEnd w:id="378"/>
        <w:bookmarkStart w:id="379" w:name="idm45607802466864"/>
        <w:t/>
        <w:bookmarkEnd w:id="379"/>
        <w:bookmarkStart w:id="380" w:name="idm45607802465680"/>
        <w:t/>
        <w:bookmarkEnd w:id="380"/>
      </w:r>
      <w:r>
        <w:t>of file input and output (I/O), but Python’s is as simple as could be:</w:t>
      </w:r>
    </w:p>
    <w:p>
      <w:pPr>
        <w:pStyle w:val="Para 15"/>
      </w:pPr>
      <w:r>
        <w:t xml:space="preserve"># READING A FILE</w:t>
        <w:br w:clear="none"/>
      </w:r>
      <w:r>
        <w:rPr>
          <w:rStyle w:val="Text7"/>
        </w:rPr>
        <w:t xml:space="preserve"/>
        <w:br w:clear="none"/>
      </w:r>
      <w:r>
        <w:rPr>
          <w:rStyle w:val="Text6"/>
        </w:rPr>
        <w:t xml:space="preserve">f</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open</w:t>
        <w:br w:clear="none"/>
      </w:r>
      <w:r>
        <w:rPr>
          <w:rStyle w:val="Text5"/>
        </w:rPr>
        <w:t xml:space="preserve">(</w:t>
        <w:br w:clear="none"/>
      </w:r>
      <w:r>
        <w:rPr>
          <w:rStyle w:val="Text2"/>
        </w:rPr>
        <w:t xml:space="preserve">"data.txt"</w:t>
        <w:br w:clear="none"/>
      </w:r>
      <w:r>
        <w:rPr>
          <w:rStyle w:val="Text5"/>
        </w:rPr>
        <w:t xml:space="preserve">)</w:t>
        <w:br w:clear="none"/>
      </w:r>
      <w:r>
        <w:rPr>
          <w:rStyle w:val="Text7"/>
        </w:rPr>
        <w:t xml:space="preserve"> </w:t>
        <w:br w:clear="none"/>
      </w:r>
      <w:r>
        <w:t xml:space="preserve"># open file for reading</w:t>
        <w:br w:clear="none"/>
      </w:r>
      <w:r>
        <w:rPr>
          <w:rStyle w:val="Text7"/>
        </w:rPr>
        <w:t xml:space="preserve"/>
        <w:br w:clear="none"/>
        <w:t xml:space="preserve"/>
        <w:br w:clear="none"/>
      </w:r>
      <w:r>
        <w:rPr>
          <w:rStyle w:val="Text9"/>
        </w:rPr>
        <w:t xml:space="preserve">for</w:t>
        <w:br w:clear="none"/>
      </w:r>
      <w:r>
        <w:rPr>
          <w:rStyle w:val="Text7"/>
        </w:rPr>
        <w:t xml:space="preserve"> </w:t>
        <w:br w:clear="none"/>
      </w:r>
      <w:r>
        <w:rPr>
          <w:rStyle w:val="Text6"/>
        </w:rPr>
        <w:t xml:space="preserve">line</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f</w:t>
        <w:br w:clear="none"/>
      </w:r>
      <w:r>
        <w:rPr>
          <w:rStyle w:val="Text5"/>
        </w:rPr>
        <w:t xml:space="preserve">:</w:t>
        <w:br w:clear="none"/>
      </w:r>
      <w:r>
        <w:rPr>
          <w:rStyle w:val="Text7"/>
        </w:rPr>
        <w:t xml:space="preserve"> </w:t>
        <w:br w:clear="none"/>
      </w:r>
      <w:r>
        <w:t xml:space="preserve"># iterate over file lines</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6"/>
        </w:rPr>
        <w:t xml:space="preserve">line</w:t>
        <w:br w:clear="none"/>
      </w:r>
      <w:r>
        <w:rPr>
          <w:rStyle w:val="Text5"/>
        </w:rPr>
        <w:t xml:space="preserve">)</w:t>
        <w:br w:clear="none"/>
      </w:r>
      <w:r>
        <w:rPr>
          <w:rStyle w:val="Text7"/>
        </w:rPr>
        <w:t xml:space="preserve"/>
        <w:br w:clear="none"/>
        <w:t xml:space="preserve"/>
        <w:br w:clear="none"/>
      </w:r>
      <w:r>
        <w:rPr>
          <w:rStyle w:val="Text6"/>
        </w:rPr>
        <w:t xml:space="preserve">lines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f</w:t>
        <w:br w:clear="none"/>
      </w:r>
      <w:r>
        <w:rPr>
          <w:rStyle w:val="Text10"/>
        </w:rPr>
        <w:t xml:space="preserve">.</w:t>
        <w:br w:clear="none"/>
      </w:r>
      <w:r>
        <w:rPr>
          <w:rStyle w:val="Text6"/>
        </w:rPr>
        <w:t xml:space="preserve">readlines</w:t>
        <w:br w:clear="none"/>
      </w:r>
      <w:r>
        <w:rPr>
          <w:rStyle w:val="Text5"/>
        </w:rPr>
        <w:t xml:space="preserve">()</w:t>
        <w:br w:clear="none"/>
      </w:r>
      <w:r>
        <w:rPr>
          <w:rStyle w:val="Text7"/>
        </w:rPr>
        <w:t xml:space="preserve"> </w:t>
        <w:br w:clear="none"/>
      </w:r>
      <w:r>
        <w:t xml:space="preserve"># grab all lines in file into array</w:t>
        <w:br w:clear="none"/>
      </w:r>
      <w:r>
        <w:rPr>
          <w:rStyle w:val="Text7"/>
        </w:rPr>
        <w:t xml:space="preserve"/>
        <w:br w:clear="none"/>
      </w: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f</w:t>
        <w:br w:clear="none"/>
      </w:r>
      <w:r>
        <w:rPr>
          <w:rStyle w:val="Text10"/>
        </w:rPr>
        <w:t xml:space="preserve">.</w:t>
        <w:br w:clear="none"/>
      </w:r>
      <w:r>
        <w:rPr>
          <w:rStyle w:val="Text6"/>
        </w:rPr>
        <w:t xml:space="preserve">read</w:t>
        <w:br w:clear="none"/>
      </w:r>
      <w:r>
        <w:rPr>
          <w:rStyle w:val="Text5"/>
        </w:rPr>
        <w:t xml:space="preserve">()</w:t>
        <w:br w:clear="none"/>
      </w:r>
      <w:r>
        <w:rPr>
          <w:rStyle w:val="Text7"/>
        </w:rPr>
        <w:t xml:space="preserve"> </w:t>
        <w:br w:clear="none"/>
      </w:r>
      <w:r>
        <w:t xml:space="preserve"># read all of file as single string</w:t>
        <w:br w:clear="none"/>
      </w:r>
      <w:r>
        <w:rPr>
          <w:rStyle w:val="Text7"/>
        </w:rPr>
        <w:t xml:space="preserve"/>
        <w:br w:clear="none"/>
        <w:t xml:space="preserve"/>
        <w:br w:clear="none"/>
      </w:r>
      <w:r>
        <w:t xml:space="preserve"># WRITING TO A FILE</w:t>
        <w:br w:clear="none"/>
      </w:r>
      <w:r>
        <w:rPr>
          <w:rStyle w:val="Text7"/>
        </w:rPr>
        <w:t xml:space="preserve"/>
        <w:br w:clear="none"/>
      </w:r>
      <w:r>
        <w:rPr>
          <w:rStyle w:val="Text6"/>
        </w:rPr>
        <w:t xml:space="preserve">f</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open</w:t>
        <w:br w:clear="none"/>
      </w:r>
      <w:r>
        <w:rPr>
          <w:rStyle w:val="Text5"/>
        </w:rPr>
        <w:t xml:space="preserve">(</w:t>
        <w:br w:clear="none"/>
      </w:r>
      <w:r>
        <w:rPr>
          <w:rStyle w:val="Text2"/>
        </w:rPr>
        <w:t xml:space="preserve">"data.txt"</w:t>
        <w:br w:clear="none"/>
      </w:r>
      <w:r>
        <w:rPr>
          <w:rStyle w:val="Text5"/>
        </w:rPr>
        <w:t xml:space="preserve">,</w:t>
        <w:br w:clear="none"/>
      </w:r>
      <w:r>
        <w:rPr>
          <w:rStyle w:val="Text7"/>
        </w:rPr>
        <w:t xml:space="preserve"> </w:t>
        <w:br w:clear="none"/>
      </w:r>
      <w:r>
        <w:rPr>
          <w:rStyle w:val="Text2"/>
        </w:rPr>
        <w:t xml:space="preserve">'w'</w:t>
        <w:br w:clear="none"/>
      </w:r>
      <w:r>
        <w:rPr>
          <w:rStyle w:val="Text5"/>
        </w:rPr>
        <w:t xml:space="preserve">)</w:t>
        <w:br w:clear="none"/>
      </w:r>
      <w:r>
        <w:rPr>
          <w:rStyle w:val="Text7"/>
        </w:rPr>
        <w:t xml:space="preserve"/>
        <w:br w:clear="none"/>
      </w:r>
      <w:r>
        <w:t xml:space="preserve"># use 'w' to write, 'a' to append to file</w:t>
        <w:br w:clear="none"/>
      </w:r>
      <w:r>
        <w:rPr>
          <w:rStyle w:val="Text7"/>
        </w:rPr>
        <w:t xml:space="preserve"/>
        <w:br w:clear="none"/>
      </w:r>
      <w:r>
        <w:rPr>
          <w:rStyle w:val="Text6"/>
        </w:rPr>
        <w:t xml:space="preserve">f</w:t>
        <w:br w:clear="none"/>
      </w:r>
      <w:r>
        <w:rPr>
          <w:rStyle w:val="Text10"/>
        </w:rPr>
        <w:t xml:space="preserve">.</w:t>
        <w:br w:clear="none"/>
      </w:r>
      <w:r>
        <w:rPr>
          <w:rStyle w:val="Text6"/>
        </w:rPr>
        <w:t xml:space="preserve">write</w:t>
        <w:br w:clear="none"/>
      </w:r>
      <w:r>
        <w:rPr>
          <w:rStyle w:val="Text5"/>
        </w:rPr>
        <w:t xml:space="preserve">(</w:t>
        <w:br w:clear="none"/>
      </w:r>
      <w:r>
        <w:rPr>
          <w:rStyle w:val="Text2"/>
        </w:rPr>
        <w:t xml:space="preserve">"this will be written as a line to the file"</w:t>
        <w:br w:clear="none"/>
      </w:r>
      <w:r>
        <w:rPr>
          <w:rStyle w:val="Text5"/>
        </w:rPr>
        <w:t xml:space="preserve">)</w:t>
        <w:br w:clear="none"/>
      </w:r>
      <w:r>
        <w:rPr>
          <w:rStyle w:val="Text7"/>
        </w:rPr>
        <w:t xml:space="preserve"/>
        <w:br w:clear="none"/>
      </w:r>
      <w:r>
        <w:rPr>
          <w:rStyle w:val="Text6"/>
        </w:rPr>
        <w:t xml:space="preserve">f</w:t>
        <w:br w:clear="none"/>
      </w:r>
      <w:r>
        <w:rPr>
          <w:rStyle w:val="Text10"/>
        </w:rPr>
        <w:t xml:space="preserve">.</w:t>
        <w:br w:clear="none"/>
      </w:r>
      <w:r>
        <w:rPr>
          <w:rStyle w:val="Text6"/>
        </w:rPr>
        <w:t xml:space="preserve">close</w:t>
        <w:br w:clear="none"/>
      </w:r>
      <w:r>
        <w:rPr>
          <w:rStyle w:val="Text5"/>
        </w:rPr>
        <w:t xml:space="preserve">()</w:t>
        <w:br w:clear="none"/>
      </w:r>
      <w:r>
        <w:rPr>
          <w:rStyle w:val="Text7"/>
        </w:rPr>
        <w:t xml:space="preserve"> </w:t>
        <w:br w:clear="none"/>
      </w:r>
      <w:r>
        <w:t xml:space="preserve"># explicitly close the file</w:t>
        <w:br w:clear="none"/>
      </w:r>
    </w:p>
    <w:p>
      <w:pPr>
        <w:pStyle w:val="Normal"/>
      </w:pPr>
      <w:r>
        <w:t xml:space="preserve">One much recommended best practice is to use Python’s </w:t>
      </w:r>
      <w:r>
        <w:rPr>
          <w:rStyle w:val="Text1"/>
        </w:rPr>
        <w:t>with</w:t>
      </w:r>
      <w:r>
        <w:t xml:space="preserve">, </w:t>
      </w:r>
      <w:r>
        <w:rPr>
          <w:rStyle w:val="Text1"/>
        </w:rPr>
        <w:t>as</w:t>
      </w:r>
      <w:r>
        <w:t xml:space="preserve"> context manager when opening files. </w:t>
      </w:r>
      <w:r>
        <w:rPr>
          <w:rStyle w:val="Text57"/>
        </w:rPr>
        <w:bookmarkStart w:id="381" w:name="idm45607802382960"/>
        <w:t/>
        <w:bookmarkEnd w:id="381"/>
      </w:r>
      <w:r>
        <w:t xml:space="preserve">This ensures they are closed automatically when leaving the block, essentially providing </w:t>
      </w:r>
      <w:hyperlink r:id="rId249">
        <w:r>
          <w:rPr>
            <w:rStyle w:val="Text0"/>
          </w:rPr>
          <w:t>syntactic sugar</w:t>
        </w:r>
      </w:hyperlink>
      <w:r>
        <w:t xml:space="preserve"> for a </w:t>
      </w:r>
      <w:r>
        <w:rPr>
          <w:rStyle w:val="Text1"/>
        </w:rPr>
        <w:t>try</w:t>
      </w:r>
      <w:r>
        <w:t xml:space="preserve">, </w:t>
      </w:r>
      <w:r>
        <w:rPr>
          <w:rStyle w:val="Text1"/>
        </w:rPr>
        <w:t>except</w:t>
      </w:r>
      <w:r>
        <w:t xml:space="preserve">, </w:t>
      </w:r>
      <w:r>
        <w:rPr>
          <w:rStyle w:val="Text1"/>
        </w:rPr>
        <w:t>finally</w:t>
      </w:r>
      <w:r>
        <w:t xml:space="preserve"> block. Here’s how to open a file using </w:t>
      </w:r>
      <w:r>
        <w:rPr>
          <w:rStyle w:val="Text1"/>
        </w:rPr>
        <w:t>with</w:t>
      </w:r>
      <w:r>
        <w:t xml:space="preserve">, </w:t>
      </w:r>
      <w:r>
        <w:rPr>
          <w:rStyle w:val="Text1"/>
        </w:rPr>
        <w:t>as</w:t>
      </w:r>
      <w:r>
        <w:t>:</w:t>
      </w:r>
    </w:p>
    <w:p>
      <w:pPr>
        <w:pStyle w:val="Para 05"/>
      </w:pPr>
      <w:r>
        <w:rPr>
          <w:rStyle w:val="Text9"/>
        </w:rPr>
        <w:t xml:space="preserve">with</w:t>
        <w:br w:clear="none"/>
      </w:r>
      <w:r>
        <w:rPr>
          <w:rStyle w:val="Text7"/>
        </w:rPr>
        <w:t xml:space="preserve"> </w:t>
        <w:br w:clear="none"/>
      </w:r>
      <w:r>
        <w:rPr>
          <w:rStyle w:val="Text15"/>
        </w:rPr>
        <w:t xml:space="preserve">open</w:t>
        <w:br w:clear="none"/>
      </w:r>
      <w:r>
        <w:rPr>
          <w:rStyle w:val="Text5"/>
        </w:rPr>
        <w:t xml:space="preserve">(</w:t>
        <w:br w:clear="none"/>
      </w:r>
      <w:r>
        <w:rPr>
          <w:rStyle w:val="Text2"/>
        </w:rPr>
        <w:t xml:space="preserve">"data.txt"</w:t>
        <w:br w:clear="none"/>
      </w:r>
      <w:r>
        <w:rPr>
          <w:rStyle w:val="Text5"/>
        </w:rPr>
        <w:t xml:space="preserve">)</w:t>
        <w:br w:clear="none"/>
      </w:r>
      <w:r>
        <w:rPr>
          <w:rStyle w:val="Text7"/>
        </w:rPr>
        <w:t xml:space="preserve"> </w:t>
        <w:br w:clear="none"/>
      </w:r>
      <w:r>
        <w:rPr>
          <w:rStyle w:val="Text9"/>
        </w:rPr>
        <w:t xml:space="preserve">as</w:t>
        <w:br w:clear="none"/>
      </w:r>
      <w:r>
        <w:rPr>
          <w:rStyle w:val="Text7"/>
        </w:rPr>
        <w:t xml:space="preserve"> </w:t>
        <w:br w:clear="none"/>
      </w:r>
      <w:r>
        <w:t xml:space="preserve">f</w:t>
        <w:br w:clear="none"/>
      </w:r>
      <w:r>
        <w:rPr>
          <w:rStyle w:val="Text5"/>
        </w:rPr>
        <w:t xml:space="preserve">:</w:t>
        <w:br w:clear="none"/>
      </w:r>
      <w:r>
        <w:rPr>
          <w:rStyle w:val="Text7"/>
        </w:rPr>
        <w:t xml:space="preserve"/>
        <w:br w:clear="none"/>
        <w:t xml:space="preserve">    </w:t>
        <w:br w:clear="none"/>
      </w:r>
      <w:r>
        <w:t xml:space="preserve">lines</w:t>
        <w:br w:clear="none"/>
      </w:r>
      <w:r>
        <w:rPr>
          <w:rStyle w:val="Text7"/>
        </w:rPr>
        <w:t xml:space="preserve"> </w:t>
        <w:br w:clear="none"/>
      </w:r>
      <w:r>
        <w:rPr>
          <w:rStyle w:val="Text10"/>
        </w:rPr>
        <w:t xml:space="preserve">=</w:t>
        <w:br w:clear="none"/>
      </w:r>
      <w:r>
        <w:rPr>
          <w:rStyle w:val="Text7"/>
        </w:rPr>
        <w:t xml:space="preserve"> </w:t>
        <w:br w:clear="none"/>
      </w:r>
      <w:r>
        <w:t xml:space="preserve">f</w:t>
        <w:br w:clear="none"/>
      </w:r>
      <w:r>
        <w:rPr>
          <w:rStyle w:val="Text10"/>
        </w:rPr>
        <w:t xml:space="preserve">.</w:t>
        <w:br w:clear="none"/>
      </w:r>
      <w:r>
        <w:t xml:space="preserve">readlines</w:t>
        <w:br w:clear="none"/>
      </w:r>
      <w:r>
        <w:rPr>
          <w:rStyle w:val="Text5"/>
        </w:rPr>
        <w:t xml:space="preserve">()</w:t>
        <w:br w:clear="none"/>
      </w:r>
      <w:r>
        <w:rPr>
          <w:rStyle w:val="Text7"/>
        </w:rPr>
        <w:t xml:space="preserve"/>
        <w:br w:clear="none"/>
        <w:t xml:space="preserve">    </w:t>
        <w:br w:clear="none"/>
      </w:r>
      <w:r>
        <w:rPr>
          <w:rStyle w:val="Text10"/>
        </w:rPr>
        <w:t xml:space="preserve">...</w:t>
        <w:br w:clear="none"/>
      </w:r>
    </w:p>
    <w:p>
      <w:pPr>
        <w:pStyle w:val="Normal"/>
      </w:pPr>
      <w:r>
        <w:t xml:space="preserve">JavaScript does, however, have the roughly analogous </w:t>
      </w:r>
      <w:r>
        <w:rPr>
          <w:rStyle w:val="Text1"/>
        </w:rPr>
        <w:t>fetch</w:t>
      </w:r>
      <w:r>
        <w:t xml:space="preserve"> method for fetching a resource from the network, based on its URL. </w:t>
      </w:r>
      <w:r>
        <w:rPr>
          <w:rStyle w:val="Text57"/>
        </w:rPr>
        <w:bookmarkStart w:id="382" w:name="idm45607802317568"/>
        <w:t/>
        <w:bookmarkEnd w:id="382"/>
      </w:r>
      <w:r>
        <w:t xml:space="preserve">So to fetch a dataset from the website’s server, in the </w:t>
      </w:r>
      <w:r>
        <w:rPr>
          <w:rStyle w:val="Text12"/>
        </w:rPr>
        <w:t>static/data</w:t>
      </w:r>
      <w:r>
        <w:t xml:space="preserve"> directory you do this:</w:t>
      </w:r>
    </w:p>
    <w:p>
      <w:pPr>
        <w:pStyle w:val="Para 10"/>
      </w:pPr>
      <w:r>
        <w:rPr>
          <w:rStyle w:val="Text6"/>
        </w:rPr>
        <w:t xml:space="preserve">fetch</w:t>
        <w:br w:clear="none"/>
      </w:r>
      <w:r>
        <w:rPr>
          <w:rStyle w:val="Text5"/>
        </w:rPr>
        <w:t xml:space="preserve">(</w:t>
        <w:br w:clear="none"/>
      </w:r>
      <w:r>
        <w:t xml:space="preserve">'/static/data/nobel_winners.json'</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then</w:t>
        <w:br w:clear="none"/>
      </w:r>
      <w:r>
        <w:rPr>
          <w:rStyle w:val="Text5"/>
        </w:rPr>
        <w:t xml:space="preserve">(</w:t>
        <w:br w:clear="none"/>
      </w:r>
      <w:r>
        <w:rPr>
          <w:rStyle w:val="Text9"/>
        </w:rPr>
        <w:t xml:space="preserve">function</w:t>
        <w:br w:clear="none"/>
      </w:r>
      <w:r>
        <w:rPr>
          <w:rStyle w:val="Text5"/>
        </w:rPr>
        <w:t xml:space="preserve">(</w:t>
        <w:br w:clear="none"/>
      </w:r>
      <w:r>
        <w:rPr>
          <w:rStyle w:val="Text6"/>
        </w:rPr>
        <w:t xml:space="preserve">response</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6"/>
        </w:rPr>
        <w:t xml:space="preserve">console</w:t>
        <w:br w:clear="none"/>
      </w:r>
      <w:r>
        <w:rPr>
          <w:rStyle w:val="Text5"/>
        </w:rPr>
        <w:t xml:space="preserve">.</w:t>
        <w:br w:clear="none"/>
      </w:r>
      <w:r>
        <w:rPr>
          <w:rStyle w:val="Text6"/>
        </w:rPr>
        <w:t xml:space="preserve">log</w:t>
        <w:br w:clear="none"/>
      </w:r>
      <w:r>
        <w:rPr>
          <w:rStyle w:val="Text5"/>
        </w:rPr>
        <w:t xml:space="preserve">(</w:t>
        <w:br w:clear="none"/>
      </w:r>
      <w:r>
        <w:rPr>
          <w:rStyle w:val="Text6"/>
        </w:rPr>
        <w:t xml:space="preserve">response</w:t>
        <w:br w:clear="none"/>
      </w:r>
      <w:r>
        <w:rPr>
          <w:rStyle w:val="Text5"/>
        </w:rPr>
        <w:t xml:space="preserve">.</w:t>
        <w:br w:clear="none"/>
      </w:r>
      <w:r>
        <w:rPr>
          <w:rStyle w:val="Text6"/>
        </w:rPr>
        <w:t xml:space="preserve">json</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rPr>
          <w:rStyle w:val="Text6"/>
        </w:rPr>
        <w:t xml:space="preserve">Out</w:t>
        <w:br w:clear="none"/>
      </w:r>
      <w:r>
        <w:rPr>
          <w:rStyle w:val="Text10"/>
        </w:rPr>
        <w:t xml:space="preserve">:</w:t>
        <w:br w:clear="none"/>
      </w:r>
      <w:r>
        <w:rPr>
          <w:rStyle w:val="Text7"/>
        </w:rPr>
        <w:t xml:space="preserve"/>
        <w:br w:clear="none"/>
      </w:r>
      <w:r>
        <w:rPr>
          <w:rStyle w:val="Text5"/>
        </w:rPr>
        <w:t xml:space="preserve">[{</w:t>
        <w:br w:clear="none"/>
      </w:r>
      <w:r>
        <w:rPr>
          <w:rStyle w:val="Text6"/>
        </w:rPr>
        <w:t xml:space="preserve">name</w:t>
        <w:br w:clear="none"/>
      </w:r>
      <w:r>
        <w:rPr>
          <w:rStyle w:val="Text10"/>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t>
        <w:br w:clear="none"/>
      </w:r>
      <w:r>
        <w:rPr>
          <w:rStyle w:val="Text6"/>
        </w:rPr>
        <w:t xml:space="preserve">category</w:t>
        <w:br w:clear="none"/>
      </w:r>
      <w:r>
        <w:rPr>
          <w:rStyle w:val="Text10"/>
        </w:rPr>
        <w:t xml:space="preserve">:</w:t>
        <w:br w:clear="none"/>
      </w:r>
      <w:r>
        <w:rPr>
          <w:rStyle w:val="Text7"/>
        </w:rPr>
        <w:t xml:space="preserve"> </w:t>
        <w:br w:clear="none"/>
      </w:r>
      <w:r>
        <w:t xml:space="preserve">'Physics'</w:t>
        <w:br w:clear="none"/>
      </w:r>
      <w:r>
        <w:rPr>
          <w:rStyle w:val="Text5"/>
        </w:rPr>
        <w:t xml:space="preserve">...},]</w:t>
        <w:br w:clear="none"/>
      </w:r>
    </w:p>
    <w:p>
      <w:pPr>
        <w:pStyle w:val="Normal"/>
      </w:pPr>
      <w:r>
        <w:t xml:space="preserve">The </w:t>
      </w:r>
      <w:hyperlink r:id="rId250">
        <w:r>
          <w:rPr>
            <w:rStyle w:val="Text0"/>
          </w:rPr>
          <w:t>Fetch API</w:t>
        </w:r>
      </w:hyperlink>
      <w:r>
        <w:t xml:space="preserve"> is thoroughly documented at Mozilla.</w:t>
      </w:r>
    </w:p>
    <w:p>
      <w:bookmarkStart w:id="383" w:name="Classes_and_Prototypes__Possibly"/>
      <w:pPr>
        <w:keepNext/>
        <w:pStyle w:val="Heading 2"/>
      </w:pPr>
      <w:r>
        <w:t>Classes and Prototypes</w:t>
      </w:r>
      <w:bookmarkEnd w:id="383"/>
    </w:p>
    <w:p>
      <w:pPr>
        <w:pStyle w:val="Normal"/>
      </w:pPr>
      <w:r>
        <w:t xml:space="preserve">Possibly the cause of more confusion that any other topic is </w:t>
        <w:t>JavaScript’s</w:t>
        <w:t xml:space="preserve"> choice of prototypes rather than classical classes as its chief object-oriented programming (OOP) element.</w:t>
      </w:r>
      <w:r>
        <w:rPr>
          <w:rStyle w:val="Text57"/>
        </w:rPr>
        <w:bookmarkStart w:id="384" w:name="ix_prototyp"/>
        <w:t/>
        <w:bookmarkEnd w:id="384"/>
        <w:bookmarkStart w:id="385" w:name="ix_clsprt"/>
        <w:t/>
        <w:bookmarkEnd w:id="385"/>
        <w:bookmarkStart w:id="386" w:name="ix_JSbrPycls"/>
        <w:t/>
        <w:bookmarkEnd w:id="386"/>
        <w:bookmarkStart w:id="387" w:name="ix_PybrJScls"/>
        <w:t/>
        <w:bookmarkEnd w:id="387"/>
      </w:r>
      <w:r>
        <w:t xml:space="preserve"> This does require some adaption for a Pythonista, where classes are ubiquitous, but in practice this learning curve is, in my experience, short and fairly shallow.</w:t>
      </w:r>
    </w:p>
    <w:p>
      <w:pPr>
        <w:pStyle w:val="Normal"/>
      </w:pPr>
      <w:r>
        <w:t>I remember, when I first started my forays into more advanced languages like C++, falling for the promise of OOP, particularly class-based inheritance. Polymorphism was all the rage and shape classes were being subclassed to rectangles and ellipses, which were in turn subclassed to more specialized squares and circles.</w:t>
      </w:r>
    </w:p>
    <w:p>
      <w:pPr>
        <w:pStyle w:val="Normal"/>
      </w:pPr>
      <w:r>
        <w:t>It didn’t take long to realize that the clean class divisions found in the textbooks were rarely found in real programming and that trying to balance generic and specific APIs quickly became fraught. In this sense, I find composition and mix-ins much more useful as programming concepts than attempts at extended subclassing, and often avoid all these by using functional programming techniques, particularly in JavaScript. Nevertheless, the class/prototype distinction is an obvious difference between the two languages, and the more you understand its nuances, the better you’ll code.</w:t>
      </w:r>
      <w:hyperlink w:anchor="18_I_mentioned_to_a_talented_pro">
        <w:r>
          <w:rPr>
            <w:rStyle w:val="Text29"/>
          </w:rPr>
          <w:bookmarkStart w:id="388" w:name="18"/>
          <w:t>18</w:t>
          <w:bookmarkEnd w:id="388"/>
        </w:r>
      </w:hyperlink>
    </w:p>
    <w:p>
      <w:pPr>
        <w:pStyle w:val="Normal"/>
      </w:pPr>
      <w:r>
        <w:t>Python’s classes are fairly simple affairs and, as with most of the language, easy to use. I tend to think of them these days as a handy way to encapsulate data with a convenient API, and rarely extend subclassing beyond one generation. Here’s a simple example:</w:t>
      </w:r>
    </w:p>
    <w:p>
      <w:pPr>
        <w:pStyle w:val="Para 19"/>
      </w:pPr>
      <w:r>
        <w:rPr>
          <w:rStyle w:val="Text9"/>
        </w:rPr>
        <w:t xml:space="preserve">class</w:t>
        <w:br w:clear="none"/>
      </w:r>
      <w:r>
        <w:t xml:space="preserve"> </w:t>
        <w:br w:clear="none"/>
      </w:r>
      <w:r>
        <w:rPr>
          <w:rStyle w:val="Text22"/>
        </w:rPr>
        <w:t xml:space="preserve">Citizen</w:t>
        <w:br w:clear="none"/>
      </w:r>
      <w:r>
        <w:rPr>
          <w:rStyle w:val="Text5"/>
        </w:rPr>
        <w:t xml:space="preserve">(</w:t>
        <w:br w:clear="none"/>
      </w:r>
      <w:r>
        <w:rPr>
          <w:rStyle w:val="Text15"/>
        </w:rPr>
        <w:t xml:space="preserve">object</w:t>
        <w:br w:clear="none"/>
      </w:r>
      <w:r>
        <w:rPr>
          <w:rStyle w:val="Text5"/>
        </w:rPr>
        <w:t xml:space="preserve">)</w:t>
        <w:br w:clear="none"/>
        <w:t xml:space="preserve">:</w:t>
        <w:br w:clear="none"/>
      </w:r>
      <w:r>
        <w:t xml:space="preserve"/>
        <w:br w:clear="none"/>
        <w:t xml:space="preserve"/>
        <w:br w:clear="none"/>
        <w:t xml:space="preserve">    </w:t>
        <w:br w:clear="none"/>
      </w:r>
      <w:r>
        <w:rPr>
          <w:rStyle w:val="Text9"/>
        </w:rPr>
        <w:t xml:space="preserve">def</w:t>
        <w:br w:clear="none"/>
      </w:r>
      <w:r>
        <w:t xml:space="preserve"> </w:t>
        <w:br w:clear="none"/>
        <w:t xml:space="preserve">__init__</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name</w:t>
        <w:br w:clear="none"/>
      </w:r>
      <w:r>
        <w:rPr>
          <w:rStyle w:val="Text5"/>
        </w:rPr>
        <w:t xml:space="preserve">,</w:t>
        <w:br w:clear="none"/>
      </w:r>
      <w:r>
        <w:t xml:space="preserve"> </w:t>
        <w:br w:clear="none"/>
      </w:r>
      <w:r>
        <w:rPr>
          <w:rStyle w:val="Text6"/>
        </w:rPr>
        <w:t xml:space="preserve">country</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5"/>
        </w:rPr>
        <w:t xml:space="preserve">self</w:t>
        <w:br w:clear="none"/>
      </w:r>
      <w:r>
        <w:rPr>
          <w:rStyle w:val="Text10"/>
        </w:rPr>
        <w:t xml:space="preserve">.</w:t>
        <w:br w:clear="none"/>
      </w:r>
      <w:r>
        <w:rPr>
          <w:rStyle w:val="Text6"/>
        </w:rPr>
        <w:t xml:space="preserve">name</w:t>
        <w:br w:clear="none"/>
      </w:r>
      <w:r>
        <w:t xml:space="preserve"> </w:t>
        <w:br w:clear="none"/>
      </w:r>
      <w:r>
        <w:rPr>
          <w:rStyle w:val="Text10"/>
        </w:rPr>
        <w:t xml:space="preserve">=</w:t>
        <w:br w:clear="none"/>
      </w:r>
      <w:r>
        <w:t xml:space="preserve"> </w:t>
        <w:br w:clear="none"/>
      </w:r>
      <w:r>
        <w:rPr>
          <w:rStyle w:val="Text6"/>
        </w:rPr>
        <w:t xml:space="preserve">name</w:t>
        <w:br w:clear="none"/>
      </w:r>
      <w:r>
        <w:t xml:space="preserve"/>
        <w:br w:clear="none"/>
        <w:t xml:space="preserve">        </w:t>
        <w:br w:clear="none"/>
      </w:r>
      <w:r>
        <w:rPr>
          <w:rStyle w:val="Text15"/>
        </w:rPr>
        <w:t xml:space="preserve">self</w:t>
        <w:br w:clear="none"/>
      </w:r>
      <w:r>
        <w:rPr>
          <w:rStyle w:val="Text10"/>
        </w:rPr>
        <w:t xml:space="preserve">.</w:t>
        <w:br w:clear="none"/>
      </w:r>
      <w:r>
        <w:rPr>
          <w:rStyle w:val="Text6"/>
        </w:rPr>
        <w:t xml:space="preserve">country</w:t>
        <w:br w:clear="none"/>
      </w:r>
      <w:r>
        <w:t xml:space="preserve"> </w:t>
        <w:br w:clear="none"/>
      </w:r>
      <w:r>
        <w:rPr>
          <w:rStyle w:val="Text10"/>
        </w:rPr>
        <w:t xml:space="preserve">=</w:t>
        <w:br w:clear="none"/>
      </w:r>
      <w:r>
        <w:t xml:space="preserve"> </w:t>
        <w:br w:clear="none"/>
      </w:r>
      <w:r>
        <w:rPr>
          <w:rStyle w:val="Text6"/>
        </w:rPr>
        <w:t xml:space="preserve">country</w:t>
        <w:br w:clear="none"/>
      </w:r>
      <w:r>
        <w:t xml:space="preserve"/>
        <w:br w:clear="none"/>
        <w:t xml:space="preserve"/>
        <w:br w:clear="none"/>
        <w:t xml:space="preserve">     </w:t>
        <w:br w:clear="none"/>
      </w:r>
      <w:r>
        <w:rPr>
          <w:rStyle w:val="Text9"/>
        </w:rPr>
        <w:t xml:space="preserve">def</w:t>
        <w:br w:clear="none"/>
      </w:r>
      <w:r>
        <w:t xml:space="preserve"> </w:t>
        <w:br w:clear="none"/>
        <w:t xml:space="preserve">__str__</w:t>
        <w:br w:clear="none"/>
      </w:r>
      <w:r>
        <w:rPr>
          <w:rStyle w:val="Text5"/>
        </w:rPr>
        <w:t xml:space="preserve">(</w:t>
        <w:br w:clear="none"/>
      </w:r>
      <w:r>
        <w:rPr>
          <w:rStyle w:val="Text15"/>
        </w:rPr>
        <w:t xml:space="preserve">self</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3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return</w:t>
        <w:br w:clear="none"/>
      </w:r>
      <w:r>
        <w:t xml:space="preserve"> </w:t>
        <w:br w:clear="none"/>
        <w:t xml:space="preserve">f</w:t>
        <w:br w:clear="none"/>
      </w:r>
      <w:r>
        <w:rPr>
          <w:rStyle w:val="Text2"/>
        </w:rPr>
        <w:t xml:space="preserve">'</w:t>
        <w:br w:clear="none"/>
        <w:t xml:space="preserve">Citizen </w:t>
        <w:br w:clear="none"/>
      </w:r>
      <w:r>
        <w:rPr>
          <w:rStyle w:val="Text27"/>
        </w:rPr>
        <w:t xml:space="preserve">{</w:t>
        <w:br w:clear="none"/>
      </w:r>
      <w:r>
        <w:rPr>
          <w:rStyle w:val="Text15"/>
        </w:rPr>
        <w:t xml:space="preserve">self</w:t>
        <w:br w:clear="none"/>
      </w:r>
      <w:r>
        <w:rPr>
          <w:rStyle w:val="Text10"/>
        </w:rPr>
        <w:t xml:space="preserve">.</w:t>
        <w:br w:clear="none"/>
      </w:r>
      <w:r>
        <w:rPr>
          <w:rStyle w:val="Text6"/>
        </w:rPr>
        <w:t xml:space="preserve">name</w:t>
        <w:br w:clear="none"/>
      </w:r>
      <w:r>
        <w:rPr>
          <w:rStyle w:val="Text27"/>
        </w:rPr>
        <w:t xml:space="preserve">}</w:t>
        <w:br w:clear="none"/>
      </w:r>
      <w:r>
        <w:rPr>
          <w:rStyle w:val="Text2"/>
        </w:rPr>
        <w:t xml:space="preserve"> from </w:t>
        <w:br w:clear="none"/>
      </w:r>
      <w:r>
        <w:rPr>
          <w:rStyle w:val="Text27"/>
        </w:rPr>
        <w:t xml:space="preserve">{</w:t>
        <w:br w:clear="none"/>
      </w:r>
      <w:r>
        <w:rPr>
          <w:rStyle w:val="Text15"/>
        </w:rPr>
        <w:t xml:space="preserve">self</w:t>
        <w:br w:clear="none"/>
      </w:r>
      <w:r>
        <w:rPr>
          <w:rStyle w:val="Text10"/>
        </w:rPr>
        <w:t xml:space="preserve">.</w:t>
        <w:br w:clear="none"/>
      </w:r>
      <w:r>
        <w:rPr>
          <w:rStyle w:val="Text6"/>
        </w:rPr>
        <w:t xml:space="preserve">country</w:t>
        <w:br w:clear="none"/>
      </w:r>
      <w:r>
        <w:rPr>
          <w:rStyle w:val="Text27"/>
        </w:rPr>
        <w:t xml:space="preserve">}</w:t>
        <w:br w:clear="none"/>
      </w:r>
      <w:r>
        <w:rPr>
          <w:rStyle w:val="Text2"/>
        </w:rPr>
        <w:t xml:space="preserve">'</w:t>
        <w:br w:clear="none"/>
      </w:r>
      <w:r>
        <w:t xml:space="preserve"/>
        <w:br w:clear="none"/>
        <w:t xml:space="preserve"/>
        <w:br w:clear="none"/>
        <w:t xml:space="preserve">     </w:t>
        <w:br w:clear="none"/>
      </w:r>
      <w:r>
        <w:rPr>
          <w:rStyle w:val="Text9"/>
        </w:rPr>
        <w:t xml:space="preserve">def</w:t>
        <w:br w:clear="none"/>
      </w:r>
      <w:r>
        <w:t xml:space="preserve"> </w:t>
        <w:br w:clear="none"/>
      </w:r>
      <w:r>
        <w:rPr>
          <w:rStyle w:val="Text18"/>
        </w:rPr>
        <w:t xml:space="preserve">print_details</w:t>
        <w:br w:clear="none"/>
      </w:r>
      <w:r>
        <w:rPr>
          <w:rStyle w:val="Text5"/>
        </w:rPr>
        <w:t xml:space="preserve">(</w:t>
        <w:br w:clear="none"/>
      </w:r>
      <w:r>
        <w:rPr>
          <w:rStyle w:val="Text15"/>
        </w:rPr>
        <w:t xml:space="preserve">self</w:t>
        <w:br w:clear="none"/>
      </w:r>
      <w:r>
        <w:rPr>
          <w:rStyle w:val="Text5"/>
        </w:rPr>
        <w:t xml:space="preserve">)</w:t>
        <w:br w:clear="none"/>
        <w:t xml:space="preserve">:</w:t>
        <w:br w:clear="none"/>
      </w:r>
      <w:r>
        <w:t xml:space="preserve"/>
        <w:br w:clear="none"/>
        <w:t xml:space="preserve">         </w:t>
        <w:br w:clear="none"/>
      </w:r>
      <w:r>
        <w:rPr>
          <w:rStyle w:val="Text15"/>
        </w:rPr>
        <w:t xml:space="preserve">print</w:t>
        <w:br w:clear="none"/>
      </w:r>
      <w:r>
        <w:rPr>
          <w:rStyle w:val="Text5"/>
        </w:rPr>
        <w:t xml:space="preserve">(</w:t>
        <w:br w:clear="none"/>
      </w:r>
      <w:r>
        <w:t xml:space="preserve">f</w:t>
        <w:br w:clear="none"/>
      </w:r>
      <w:r>
        <w:rPr>
          <w:rStyle w:val="Text2"/>
        </w:rPr>
        <w:t xml:space="preserve">'</w:t>
        <w:br w:clear="none"/>
        <w:t xml:space="preserve">Citizen </w:t>
        <w:br w:clear="none"/>
      </w:r>
      <w:r>
        <w:rPr>
          <w:rStyle w:val="Text27"/>
        </w:rPr>
        <w:t xml:space="preserve">{</w:t>
        <w:br w:clear="none"/>
      </w:r>
      <w:r>
        <w:rPr>
          <w:rStyle w:val="Text15"/>
        </w:rPr>
        <w:t xml:space="preserve">self</w:t>
        <w:br w:clear="none"/>
      </w:r>
      <w:r>
        <w:rPr>
          <w:rStyle w:val="Text10"/>
        </w:rPr>
        <w:t xml:space="preserve">.</w:t>
        <w:br w:clear="none"/>
      </w:r>
      <w:r>
        <w:rPr>
          <w:rStyle w:val="Text6"/>
        </w:rPr>
        <w:t xml:space="preserve">name</w:t>
        <w:br w:clear="none"/>
      </w:r>
      <w:r>
        <w:rPr>
          <w:rStyle w:val="Text27"/>
        </w:rPr>
        <w:t xml:space="preserve">}</w:t>
        <w:br w:clear="none"/>
      </w:r>
      <w:r>
        <w:rPr>
          <w:rStyle w:val="Text2"/>
        </w:rPr>
        <w:t xml:space="preserve"> from </w:t>
        <w:br w:clear="none"/>
      </w:r>
      <w:r>
        <w:rPr>
          <w:rStyle w:val="Text27"/>
        </w:rPr>
        <w:t xml:space="preserve">{</w:t>
        <w:br w:clear="none"/>
      </w:r>
      <w:r>
        <w:rPr>
          <w:rStyle w:val="Text15"/>
        </w:rPr>
        <w:t xml:space="preserve">self</w:t>
        <w:br w:clear="none"/>
      </w:r>
      <w:r>
        <w:rPr>
          <w:rStyle w:val="Text10"/>
        </w:rPr>
        <w:t xml:space="preserve">.</w:t>
        <w:br w:clear="none"/>
      </w:r>
      <w:r>
        <w:rPr>
          <w:rStyle w:val="Text6"/>
        </w:rPr>
        <w:t xml:space="preserve">country</w:t>
        <w:br w:clear="none"/>
      </w:r>
      <w:r>
        <w:rPr>
          <w:rStyle w:val="Text27"/>
        </w:rPr>
        <w:t xml:space="preserve">}</w:t>
        <w:br w:clear="none"/>
      </w:r>
      <w:r>
        <w:rPr>
          <w:rStyle w:val="Text2"/>
        </w:rPr>
        <w:t xml:space="preserve">'</w:t>
        <w:br w:clear="none"/>
      </w:r>
      <w:r>
        <w:rPr>
          <w:rStyle w:val="Text5"/>
        </w:rPr>
        <w:t xml:space="preserve">)</w:t>
        <w:br w:clear="none"/>
      </w:r>
      <w:r>
        <w:t xml:space="preserve"/>
        <w:br w:clear="none"/>
        <w:t xml:space="preserve"/>
        <w:br w:clear="none"/>
      </w:r>
      <w:r>
        <w:rPr>
          <w:rStyle w:val="Text6"/>
        </w:rPr>
        <w:t xml:space="preserve">groucho</w:t>
        <w:br w:clear="none"/>
      </w:r>
      <w:r>
        <w:t xml:space="preserve"> </w:t>
        <w:br w:clear="none"/>
      </w:r>
      <w:r>
        <w:rPr>
          <w:rStyle w:val="Text10"/>
        </w:rPr>
        <w:t xml:space="preserve">=</w:t>
        <w:br w:clear="none"/>
      </w:r>
      <w:r>
        <w:t xml:space="preserve"> </w:t>
        <w:br w:clear="none"/>
      </w:r>
      <w:r>
        <w:rPr>
          <w:rStyle w:val="Text6"/>
        </w:rPr>
        <w:t xml:space="preserve">Citizen</w:t>
        <w:br w:clear="none"/>
      </w:r>
      <w:r>
        <w:rPr>
          <w:rStyle w:val="Text5"/>
        </w:rPr>
        <w:t xml:space="preserve">(</w:t>
        <w:br w:clear="none"/>
      </w:r>
      <w:r>
        <w:rPr>
          <w:rStyle w:val="Text2"/>
        </w:rPr>
        <w:t xml:space="preserve">'</w:t>
        <w:br w:clear="none"/>
        <w:t xml:space="preserve">Groucho M.</w:t>
        <w:br w:clear="none"/>
        <w:t xml:space="preserve">'</w:t>
        <w:br w:clear="none"/>
      </w:r>
      <w:r>
        <w:rPr>
          <w:rStyle w:val="Text5"/>
        </w:rPr>
        <w:t xml:space="preserve">,</w:t>
        <w:br w:clear="none"/>
      </w:r>
      <w:r>
        <w:t xml:space="preserve"> </w:t>
        <w:br w:clear="none"/>
      </w:r>
      <w:r>
        <w:rPr>
          <w:rStyle w:val="Text2"/>
        </w:rPr>
        <w:t xml:space="preserve">'</w:t>
        <w:br w:clear="none"/>
        <w:t xml:space="preserve">Freedonia</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3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r>
      <w:r>
        <w:rPr>
          <w:rStyle w:val="Text15"/>
        </w:rPr>
        <w:t xml:space="preserve">print</w:t>
        <w:br w:clear="none"/>
      </w:r>
      <w:r>
        <w:rPr>
          <w:rStyle w:val="Text5"/>
        </w:rPr>
        <w:t xml:space="preserve">(</w:t>
        <w:br w:clear="none"/>
      </w:r>
      <w:r>
        <w:rPr>
          <w:rStyle w:val="Text6"/>
        </w:rPr>
        <w:t xml:space="preserve">groucho</w:t>
        <w:br w:clear="none"/>
      </w:r>
      <w:r>
        <w:rPr>
          <w:rStyle w:val="Text5"/>
        </w:rPr>
        <w:t xml:space="preserve">)</w:t>
        <w:br w:clear="none"/>
      </w:r>
      <w:r>
        <w:t xml:space="preserve"> </w:t>
        <w:br w:clear="none"/>
      </w:r>
      <w:r>
        <w:rPr>
          <w:rStyle w:val="Text8"/>
        </w:rPr>
        <w:t xml:space="preserve"># or groucho.print_details()</w:t>
        <w:br w:clear="none"/>
      </w:r>
      <w:r>
        <w:t xml:space="preserve"/>
        <w:br w:clear="none"/>
      </w:r>
      <w:r>
        <w:rPr>
          <w:rStyle w:val="Text8"/>
        </w:rPr>
        <w:t xml:space="preserve"># Out:</w:t>
        <w:br w:clear="none"/>
      </w:r>
      <w:r>
        <w:t xml:space="preserve"/>
        <w:br w:clear="none"/>
      </w:r>
      <w:r>
        <w:rPr>
          <w:rStyle w:val="Text8"/>
        </w:rPr>
        <w:t xml:space="preserve"># Citizen Groucho M. from Freedonia</w:t>
        <w:br w:clear="none"/>
      </w:r>
    </w:p>
    <w:p>
      <w:pPr>
        <w:pStyle w:val="Para 03"/>
      </w:pPr>
      <w:hyperlink w:anchor="co_a_language_learning_bridge_be_14">
        <w:r>
          <w:bookmarkStart w:id="389" w:name="callout_a_language_learning_brid_13"/>
          <w:t/>
          <w:bookmarkEnd w:id="389"/>
          <w:drawing>
            <wp:inline>
              <wp:extent cx="63500" cy="63500"/>
              <wp:effectExtent l="0" r="0" t="0" b="0"/>
              <wp:docPr id="3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Python classes have a number of double-underscored special methods, </w:t>
      </w:r>
      <w:r>
        <w:rPr>
          <w:rStyle w:val="Text1"/>
        </w:rPr>
        <w:t>__init__</w:t>
      </w:r>
      <w:r>
        <w:t xml:space="preserve"> being the most common, called when the class instance is created. All instance methods have a first, explicit </w:t>
      </w:r>
      <w:r>
        <w:rPr>
          <w:rStyle w:val="Text1"/>
        </w:rPr>
        <w:t>self</w:t>
      </w:r>
      <w:r>
        <w:t xml:space="preserve"> argument (you could name it something else, but it’s a very bad idea), which refers to the instance.</w:t>
      </w:r>
      <w:r>
        <w:rPr>
          <w:rStyle w:val="Text57"/>
        </w:rPr>
        <w:bookmarkStart w:id="390" w:name="idm45607802130608"/>
        <w:t/>
        <w:bookmarkEnd w:id="390"/>
        <w:bookmarkStart w:id="391" w:name="idm45607802129664"/>
        <w:t/>
        <w:bookmarkEnd w:id="391"/>
      </w:r>
      <w:r>
        <w:t xml:space="preserve"> In this case, we use it to set name and country properties.</w:t>
      </w:r>
    </w:p>
    <w:p>
      <w:pPr>
        <w:pStyle w:val="Para 03"/>
      </w:pPr>
      <w:hyperlink w:anchor="co_a_language_learning_bridge_be_15">
        <w:r>
          <w:bookmarkStart w:id="392" w:name="callout_a_language_learning_brid_14"/>
          <w:t/>
          <w:bookmarkEnd w:id="392"/>
          <w:drawing>
            <wp:inline>
              <wp:extent cx="63500" cy="63500"/>
              <wp:effectExtent l="0" r="0" t="0" b="0"/>
              <wp:docPr id="3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You can override the class’s string method, which is used when the </w:t>
      </w:r>
      <w:r>
        <w:rPr>
          <w:rStyle w:val="Text1"/>
        </w:rPr>
        <w:t>print</w:t>
      </w:r>
      <w:r>
        <w:t xml:space="preserve"> function is called on an instance.</w:t>
      </w:r>
    </w:p>
    <w:p>
      <w:pPr>
        <w:pStyle w:val="Para 03"/>
      </w:pPr>
      <w:hyperlink w:anchor="co_a_language_learning_bridge_be_16">
        <w:r>
          <w:bookmarkStart w:id="393" w:name="callout_a_language_learning_brid_15"/>
          <w:t/>
          <w:bookmarkEnd w:id="393"/>
          <w:drawing>
            <wp:inline>
              <wp:extent cx="63500" cy="63500"/>
              <wp:effectExtent l="0" r="0" t="0" b="0"/>
              <wp:docPr id="3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Creates a new </w:t>
      </w:r>
      <w:r>
        <w:rPr>
          <w:rStyle w:val="Text1"/>
        </w:rPr>
        <w:t>Citizen</w:t>
      </w:r>
      <w:r>
        <w:t xml:space="preserve"> instance, initialized with name and country.</w:t>
      </w:r>
    </w:p>
    <w:p>
      <w:pPr>
        <w:pStyle w:val="Normal"/>
      </w:pPr>
      <w:r>
        <w:t>Python follows a fairly classical pattern of class inheritance.</w:t>
      </w:r>
      <w:r>
        <w:rPr>
          <w:rStyle w:val="Text57"/>
        </w:rPr>
        <w:bookmarkStart w:id="394" w:name="idm45607802073760"/>
        <w:t/>
        <w:bookmarkEnd w:id="394"/>
      </w:r>
      <w:r>
        <w:t xml:space="preserve"> It’s easy to do, which is probably why Pythonistas make a lot of use of it. Let’s customize the </w:t>
      </w:r>
      <w:r>
        <w:rPr>
          <w:rStyle w:val="Text1"/>
        </w:rPr>
        <w:t>Citizen</w:t>
      </w:r>
      <w:r>
        <w:t xml:space="preserve"> class to create a (Nobel Prize) </w:t>
      </w:r>
      <w:r>
        <w:rPr>
          <w:rStyle w:val="Text1"/>
        </w:rPr>
        <w:t>Winner</w:t>
      </w:r>
      <w:r>
        <w:t xml:space="preserve"> class with a couple of extra properties:</w:t>
      </w:r>
    </w:p>
    <w:p>
      <w:pPr>
        <w:pStyle w:val="Para 05"/>
      </w:pPr>
      <w:r>
        <w:rPr>
          <w:rStyle w:val="Text9"/>
        </w:rPr>
        <w:t xml:space="preserve">class</w:t>
        <w:br w:clear="none"/>
      </w:r>
      <w:r>
        <w:rPr>
          <w:rStyle w:val="Text3"/>
        </w:rPr>
        <w:t xml:space="preserve"> </w:t>
        <w:br w:clear="none"/>
      </w:r>
      <w:r>
        <w:rPr>
          <w:rStyle w:val="Text22"/>
        </w:rPr>
        <w:t xml:space="preserve">Winner</w:t>
        <w:br w:clear="none"/>
      </w:r>
      <w:r>
        <w:rPr>
          <w:rStyle w:val="Text5"/>
        </w:rPr>
        <w:t xml:space="preserve">(</w:t>
        <w:br w:clear="none"/>
      </w:r>
      <w:r>
        <w:t xml:space="preserve">Citizen</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t xml:space="preserve">__init__</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t>
        <w:br w:clear="none"/>
      </w:r>
      <w:r>
        <w:t xml:space="preserve">category</w:t>
        <w:br w:clear="none"/>
      </w:r>
      <w:r>
        <w:rPr>
          <w:rStyle w:val="Text5"/>
        </w:rPr>
        <w:t xml:space="preserve">,</w:t>
        <w:br w:clear="none"/>
      </w:r>
      <w:r>
        <w:rPr>
          <w:rStyle w:val="Text3"/>
        </w:rPr>
        <w:t xml:space="preserve"> </w:t>
        <w:br w:clear="none"/>
      </w:r>
      <w:r>
        <w:t xml:space="preserve">year</w:t>
        <w:br w:clear="none"/>
      </w:r>
      <w:r>
        <w:rPr>
          <w:rStyle w:val="Text5"/>
        </w:rPr>
        <w:t xml:space="preserve">)</w:t>
        <w:br w:clear="none"/>
        <w:t xml:space="preserve">:</w:t>
        <w:br w:clear="none"/>
      </w:r>
      <w:r>
        <w:rPr>
          <w:rStyle w:val="Text3"/>
        </w:rPr>
        <w:t xml:space="preserve"/>
        <w:br w:clear="none"/>
        <w:t xml:space="preserve">        </w:t>
        <w:br w:clear="none"/>
      </w:r>
      <w:r>
        <w:rPr>
          <w:rStyle w:val="Text15"/>
        </w:rPr>
        <w:t xml:space="preserve">super</w:t>
        <w:br w:clear="none"/>
      </w:r>
      <w:r>
        <w:rPr>
          <w:rStyle w:val="Text5"/>
        </w:rPr>
        <w:t xml:space="preserve">(</w:t>
        <w:br w:clear="none"/>
        <w:t xml:space="preserve">)</w:t>
        <w:br w:clear="none"/>
      </w:r>
      <w:r>
        <w:rPr>
          <w:rStyle w:val="Text10"/>
        </w:rPr>
        <w:t xml:space="preserve">.</w:t>
        <w:br w:clear="none"/>
      </w:r>
      <w:r>
        <w:rPr>
          <w:rStyle w:val="Text3"/>
        </w:rPr>
        <w:t xml:space="preserve">__init__</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t>
        <w:br w:clear="none"/>
      </w:r>
      <w:r>
        <w:rPr>
          <w:rStyle w:val="Text56"/>
        </w:rPr>
        <w:drawing>
          <wp:inline>
            <wp:extent cx="63500" cy="63500"/>
            <wp:effectExtent l="0" r="0" t="0" b="0"/>
            <wp:docPr id="4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5"/>
        </w:rPr>
        <w:t xml:space="preserve">self</w:t>
        <w:br w:clear="none"/>
      </w:r>
      <w:r>
        <w:rPr>
          <w:rStyle w:val="Text10"/>
        </w:rPr>
        <w:t xml:space="preserve">.</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t xml:space="preserve">category</w:t>
        <w:br w:clear="none"/>
      </w:r>
      <w:r>
        <w:rPr>
          <w:rStyle w:val="Text3"/>
        </w:rPr>
        <w:t xml:space="preserve"/>
        <w:br w:clear="none"/>
        <w:t xml:space="preserve">        </w:t>
        <w:br w:clear="none"/>
      </w:r>
      <w:r>
        <w:rPr>
          <w:rStyle w:val="Text15"/>
        </w:rPr>
        <w:t xml:space="preserve">self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t xml:space="preserve">year</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t xml:space="preserve">__str__</w:t>
        <w:br w:clear="none"/>
      </w:r>
      <w:r>
        <w:rPr>
          <w:rStyle w:val="Text5"/>
        </w:rPr>
        <w:t xml:space="preserve">(</w:t>
        <w:br w:clear="none"/>
      </w:r>
      <w:r>
        <w:rPr>
          <w:rStyle w:val="Text15"/>
        </w:rPr>
        <w:t xml:space="preserve">self</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2"/>
        </w:rPr>
        <w:t xml:space="preserve">'</w:t>
        <w:br w:clear="none"/>
        <w:t xml:space="preserve">Nobel winner </w:t>
        <w:br w:clear="none"/>
      </w:r>
      <w:r>
        <w:rPr>
          <w:rStyle w:val="Text27"/>
        </w:rPr>
        <w:t xml:space="preserve">%s</w:t>
        <w:br w:clear="none"/>
      </w:r>
      <w:r>
        <w:rPr>
          <w:rStyle w:val="Text2"/>
        </w:rPr>
        <w:t xml:space="preserve"> from </w:t>
        <w:br w:clear="none"/>
      </w:r>
      <w:r>
        <w:rPr>
          <w:rStyle w:val="Text27"/>
        </w:rPr>
        <w:t xml:space="preserve">%s</w:t>
        <w:br w:clear="none"/>
      </w:r>
      <w:r>
        <w:rPr>
          <w:rStyle w:val="Text2"/>
        </w:rPr>
        <w:t xml:space="preserve">, category </w:t>
        <w:br w:clear="none"/>
      </w:r>
      <w:r>
        <w:rPr>
          <w:rStyle w:val="Text27"/>
        </w:rPr>
        <w:t xml:space="preserve">%s</w:t>
        <w:br w:clear="none"/>
      </w:r>
      <w:r>
        <w:rPr>
          <w:rStyle w:val="Text2"/>
        </w:rPr>
        <w:t xml:space="preserve">, year </w:t>
        <w:br w:clear="none"/>
      </w:r>
      <w:r>
        <w:rPr>
          <w:rStyle w:val="Text27"/>
        </w:rPr>
        <w:t xml:space="preserve">%s</w:t>
        <w:br w:clear="none"/>
      </w:r>
      <w:r>
        <w:rPr>
          <w:rStyle w:val="Text2"/>
        </w:rPr>
        <w:t xml:space="preserve">'</w:t>
        <w:br w:clear="none"/>
      </w:r>
      <w:r>
        <w:rPr>
          <w:rStyle w:val="Text3"/>
        </w:rPr>
        <w:t xml:space="preserve">\</w:t>
        <w:br w:clear="none"/>
        <w:t xml:space="preserve">        </w:t>
        <w:br w:clear="none"/>
      </w:r>
      <w:r>
        <w:rPr>
          <w:rStyle w:val="Text10"/>
        </w:rPr>
        <w:t xml:space="preserve">%</w:t>
        <w:br w:clear="none"/>
      </w:r>
      <w:r>
        <w:rPr>
          <w:rStyle w:val="Text5"/>
        </w:rPr>
        <w:t xml:space="preserve">(</w:t>
        <w:br w:clear="none"/>
      </w:r>
      <w:r>
        <w:rPr>
          <w:rStyle w:val="Text15"/>
        </w:rPr>
        <w:t xml:space="preserve">self</w:t>
        <w:br w:clear="none"/>
      </w:r>
      <w:r>
        <w:rPr>
          <w:rStyle w:val="Text10"/>
        </w:rPr>
        <w:t xml:space="preserve">.</w:t>
        <w:br w:clear="none"/>
      </w:r>
      <w:r>
        <w:t xml:space="preserve">name</w:t>
        <w:br w:clear="none"/>
      </w:r>
      <w:r>
        <w:rPr>
          <w:rStyle w:val="Text5"/>
        </w:rPr>
        <w:t xml:space="preserve">,</w:t>
        <w:br w:clear="none"/>
      </w:r>
      <w:r>
        <w:rPr>
          <w:rStyle w:val="Text3"/>
        </w:rPr>
        <w:t xml:space="preserve"> </w:t>
        <w:br w:clear="none"/>
      </w:r>
      <w:r>
        <w:rPr>
          <w:rStyle w:val="Text15"/>
        </w:rPr>
        <w:t xml:space="preserve">self</w:t>
        <w:br w:clear="none"/>
      </w:r>
      <w:r>
        <w:rPr>
          <w:rStyle w:val="Text10"/>
        </w:rPr>
        <w:t xml:space="preserve">.</w:t>
        <w:br w:clear="none"/>
      </w:r>
      <w:r>
        <w:t xml:space="preserve">country</w:t>
        <w:br w:clear="none"/>
      </w:r>
      <w:r>
        <w:rPr>
          <w:rStyle w:val="Text5"/>
        </w:rPr>
        <w:t xml:space="preserve">,</w:t>
        <w:br w:clear="none"/>
      </w:r>
      <w:r>
        <w:rPr>
          <w:rStyle w:val="Text3"/>
        </w:rPr>
        <w:t xml:space="preserve"> </w:t>
        <w:br w:clear="none"/>
      </w:r>
      <w:r>
        <w:rPr>
          <w:rStyle w:val="Text15"/>
        </w:rPr>
        <w:t xml:space="preserve">self</w:t>
        <w:br w:clear="none"/>
      </w:r>
      <w:r>
        <w:rPr>
          <w:rStyle w:val="Text10"/>
        </w:rPr>
        <w:t xml:space="preserve">.</w:t>
        <w:br w:clear="none"/>
      </w:r>
      <w:r>
        <w:t xml:space="preserve">category</w:t>
        <w:br w:clear="none"/>
      </w:r>
      <w:r>
        <w:rPr>
          <w:rStyle w:val="Text5"/>
        </w:rPr>
        <w:t xml:space="preserve">,</w:t>
        <w:br w:clear="none"/>
      </w:r>
      <w:r>
        <w:rPr>
          <w:rStyle w:val="Text3"/>
        </w:rPr>
        <w:t xml:space="preserve">\</w:t>
        <w:br w:clear="none"/>
        <w:t xml:space="preserve">        </w:t>
        <w:br w:clear="none"/>
      </w:r>
      <w:r>
        <w:rPr>
          <w:rStyle w:val="Text15"/>
        </w:rPr>
        <w:t xml:space="preserve">str</w:t>
        <w:br w:clear="none"/>
      </w:r>
      <w:r>
        <w:rPr>
          <w:rStyle w:val="Text5"/>
        </w:rPr>
        <w:t xml:space="preserve">(</w:t>
        <w:br w:clear="none"/>
      </w:r>
      <w:r>
        <w:rPr>
          <w:rStyle w:val="Text15"/>
        </w:rPr>
        <w:t xml:space="preserve">self</w:t>
        <w:br w:clear="none"/>
      </w:r>
      <w:r>
        <w:rPr>
          <w:rStyle w:val="Text10"/>
        </w:rPr>
        <w:t xml:space="preserve">.</w:t>
        <w:br w:clear="none"/>
      </w:r>
      <w:r>
        <w:t xml:space="preserve">year</w:t>
        <w:br w:clear="none"/>
      </w:r>
      <w:r>
        <w:rPr>
          <w:rStyle w:val="Text5"/>
        </w:rPr>
        <w:t xml:space="preserve">)</w:t>
        <w:br w:clear="none"/>
        <w:t xml:space="preserve">)</w:t>
        <w:br w:clear="none"/>
      </w:r>
      <w:r>
        <w:rPr>
          <w:rStyle w:val="Text3"/>
        </w:rPr>
        <w:t xml:space="preserve"/>
        <w:br w:clear="none"/>
        <w:t xml:space="preserve"/>
        <w:br w:clear="none"/>
      </w:r>
      <w:r>
        <w:t xml:space="preserve">w</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5"/>
        </w:rPr>
        <w:t xml:space="preserve">(</w:t>
        <w:br w:clear="none"/>
      </w:r>
      <w:r>
        <w:rPr>
          <w:rStyle w:val="Text2"/>
        </w:rPr>
        <w:t xml:space="preserve">'</w:t>
        <w:br w:clear="none"/>
        <w:t xml:space="preserve">Albert 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Switzerland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11"/>
        </w:rPr>
        <w:t xml:space="preserve">1921</w:t>
        <w:br w:clear="none"/>
      </w:r>
      <w:r>
        <w:rPr>
          <w:rStyle w:val="Text5"/>
        </w:rPr>
        <w:t xml:space="preserve">)</w:t>
        <w:br w:clear="none"/>
      </w:r>
      <w:r>
        <w:rPr>
          <w:rStyle w:val="Text3"/>
        </w:rPr>
        <w:t xml:space="preserve"/>
        <w:br w:clear="none"/>
      </w:r>
      <w:r>
        <w:t xml:space="preserve">w</w:t>
        <w:br w:clear="none"/>
      </w:r>
      <w:r>
        <w:rPr>
          <w:rStyle w:val="Text10"/>
        </w:rPr>
        <w:t xml:space="preserve">.</w:t>
        <w:br w:clear="none"/>
      </w:r>
      <w:r>
        <w:t xml:space="preserve">print_details</w:t>
        <w:br w:clear="none"/>
      </w:r>
      <w:r>
        <w:rPr>
          <w:rStyle w:val="Text5"/>
        </w:rPr>
        <w:t xml:space="preserve">(</w:t>
        <w:br w:clear="none"/>
        <w:t xml:space="preserve">)</w:t>
        <w:br w:clear="none"/>
      </w:r>
      <w:r>
        <w:rPr>
          <w:rStyle w:val="Text3"/>
        </w:rPr>
        <w:t xml:space="preserve"/>
        <w:br w:clear="none"/>
      </w:r>
      <w:r>
        <w:rPr>
          <w:rStyle w:val="Text8"/>
        </w:rPr>
        <w:t xml:space="preserve"># Out:</w:t>
        <w:br w:clear="none"/>
      </w:r>
      <w:r>
        <w:rPr>
          <w:rStyle w:val="Text3"/>
        </w:rPr>
        <w:t xml:space="preserve"/>
        <w:br w:clear="none"/>
      </w:r>
      <w:r>
        <w:rPr>
          <w:rStyle w:val="Text8"/>
        </w:rPr>
        <w:t xml:space="preserve"># Nobel prizewinner Albert E. from Switzerland, category Physics,</w:t>
        <w:br w:clear="none"/>
      </w:r>
      <w:r>
        <w:rPr>
          <w:rStyle w:val="Text3"/>
        </w:rPr>
        <w:t xml:space="preserve"/>
        <w:br w:clear="none"/>
      </w:r>
      <w:r>
        <w:rPr>
          <w:rStyle w:val="Text8"/>
        </w:rPr>
        <w:t xml:space="preserve"># year 1921</w:t>
        <w:br w:clear="none"/>
      </w:r>
    </w:p>
    <w:p>
      <w:pPr>
        <w:pStyle w:val="Para 03"/>
      </w:pPr>
      <w:hyperlink w:anchor="co_a_language_learning_bridge_be_17">
        <w:r>
          <w:bookmarkStart w:id="395" w:name="callout_a_language_learning_brid_16"/>
          <w:t/>
          <w:bookmarkEnd w:id="395"/>
          <w:drawing>
            <wp:inline>
              <wp:extent cx="63500" cy="63500"/>
              <wp:effectExtent l="0" r="0" t="0" b="0"/>
              <wp:docPr id="4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want to reuse the superclass </w:t>
      </w:r>
      <w:r>
        <w:rPr>
          <w:rStyle w:val="Text1"/>
        </w:rPr>
        <w:t>Citizen’s</w:t>
      </w:r>
      <w:r>
        <w:t xml:space="preserve"> </w:t>
      </w:r>
      <w:r>
        <w:rPr>
          <w:rStyle w:val="Text1"/>
        </w:rPr>
        <w:t>__init__</w:t>
      </w:r>
      <w:r>
        <w:t xml:space="preserve"> method, using this </w:t>
      </w:r>
      <w:r>
        <w:rPr>
          <w:rStyle w:val="Text1"/>
        </w:rPr>
        <w:t>Winner</w:t>
      </w:r>
      <w:r>
        <w:t xml:space="preserve"> instance as </w:t>
      </w:r>
      <w:r>
        <w:rPr>
          <w:rStyle w:val="Text1"/>
        </w:rPr>
        <w:t>self</w:t>
      </w:r>
      <w:r>
        <w:t xml:space="preserve">. The </w:t>
      </w:r>
      <w:r>
        <w:rPr>
          <w:rStyle w:val="Text1"/>
        </w:rPr>
        <w:t>super</w:t>
      </w:r>
      <w:r>
        <w:t xml:space="preserve"> method scales the inheritance tree one branch from its first argument, supplying the second as instance to the class-instance method.</w:t>
      </w:r>
    </w:p>
    <w:p>
      <w:pPr>
        <w:pStyle w:val="Normal"/>
      </w:pPr>
      <w:r>
        <w:t xml:space="preserve">I think the best article I have read on the key difference between </w:t>
        <w:t>JavaScript’s</w:t>
        <w:t xml:space="preserve"> prototypes and classical classes is Reginald Braithwaite’s </w:t>
      </w:r>
      <w:hyperlink r:id="rId251">
        <w:r>
          <w:rPr>
            <w:rStyle w:val="Text0"/>
          </w:rPr>
          <w:t>“OOP, JavaScript, and so-called Classes”</w:t>
        </w:r>
      </w:hyperlink>
      <w:r>
        <w:t>. This quote sums up the difference between classes and prototypes as nicely as any I’ve found:</w:t>
      </w:r>
    </w:p>
    <w:p>
      <w:pPr>
        <w:pStyle w:val="Para 34"/>
        <w:keepLines w:val="on"/>
      </w:pPr>
      <w:r>
        <w:t>The difference between a prototype and a class is similar to the difference between a model home and a blueprint for a home.</w:t>
      </w:r>
    </w:p>
    <w:p>
      <w:pPr>
        <w:pStyle w:val="Normal"/>
      </w:pPr>
      <w:r>
        <w:t>When you instantiate a C++ or Python class, a blueprint is followed, creating an object and calling its various constructors in the inheritance tree. In other words, you start from scratch and build a nice, pristine new class instance.</w:t>
      </w:r>
    </w:p>
    <w:p>
      <w:pPr>
        <w:pStyle w:val="Normal"/>
      </w:pPr>
      <w:r>
        <w:t>With JavaScript prototypes, you start with a model home (object) that has rooms (methods). If you want a new living room, you can just replace the old one with something in better colors. If you want a new conservatory, then just make an extension. But rather than building from scratch with a blueprint, you’re adapting and extending an existing object.</w:t>
      </w:r>
    </w:p>
    <w:p>
      <w:pPr>
        <w:pStyle w:val="Normal"/>
      </w:pPr>
      <w:r>
        <w:t xml:space="preserve">With that </w:t>
      </w:r>
      <w:r>
        <w:rPr>
          <w:rStyle w:val="Text57"/>
        </w:rPr>
        <w:bookmarkStart w:id="396" w:name="idm45607801950432"/>
        <w:t/>
        <w:bookmarkEnd w:id="396"/>
      </w:r>
      <w:r>
        <w:t xml:space="preserve">necessary theory out of the way and the reminder that object inheritance is useful to know but hardly ubiquitous in dataviz, let’s see a simple JavaScript prototype object in </w:t>
      </w:r>
      <w:hyperlink w:anchor="Example_2_5__A_simple_JavaScript">
        <w:r>
          <w:rPr>
            <w:rStyle w:val="Text0"/>
          </w:rPr>
          <w:t>Example 2-5</w:t>
        </w:r>
      </w:hyperlink>
      <w:r>
        <w:t>.</w:t>
      </w:r>
    </w:p>
    <w:p>
      <w:bookmarkStart w:id="397" w:name="Example_2_5__A_simple_JavaScript"/>
      <w:pPr>
        <w:keepNext/>
        <w:pStyle w:val="Heading 4"/>
      </w:pPr>
      <w:r>
        <w:t xml:space="preserve">Example 2-5. </w:t>
        <w:t>A simple JavaScript object</w:t>
      </w:r>
      <w:bookmarkEnd w:id="397"/>
    </w:p>
    <w:p>
      <w:pPr>
        <w:pStyle w:val="Para 05"/>
      </w:pPr>
      <w:r>
        <w:rPr>
          <w:rStyle w:val="Text9"/>
        </w:rPr>
        <w:t xml:space="preserve">let</w:t>
        <w:br w:clear="none"/>
      </w:r>
      <w:r>
        <w:rPr>
          <w:rStyle w:val="Text3"/>
        </w:rPr>
        <w:t xml:space="preserve"> </w:t>
        <w:br w:clear="none"/>
      </w:r>
      <w:r>
        <w:t xml:space="preserve">Citizen</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this</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rPr>
          <w:rStyle w:val="Text56"/>
        </w:rPr>
        <w:drawing>
          <wp:inline>
            <wp:extent cx="63500" cy="63500"/>
            <wp:effectExtent l="0" r="0" t="0" b="0"/>
            <wp:docPr id="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this</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t xml:space="preserve">Citizen</w:t>
        <w:br w:clear="none"/>
      </w:r>
      <w:r>
        <w:rPr>
          <w:rStyle w:val="Text5"/>
        </w:rPr>
        <w:t xml:space="preserve">.</w:t>
        <w:br w:clear="none"/>
      </w:r>
      <w:r>
        <w:t xml:space="preserve">prototype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4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logDetails</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w:t>
        <w:br w:clear="none"/>
        <w:t xml:space="preserve">Citizen </w:t>
        <w:br w:clear="none"/>
      </w:r>
      <w:r>
        <w:rPr>
          <w:rStyle w:val="Text27"/>
        </w:rPr>
        <w:t xml:space="preserve">${</w:t>
        <w:br w:clear="none"/>
      </w:r>
      <w:r>
        <w:rPr>
          <w:rStyle w:val="Text9"/>
        </w:rPr>
        <w:t xml:space="preserve">this</w:t>
        <w:br w:clear="none"/>
      </w:r>
      <w:r>
        <w:rPr>
          <w:rStyle w:val="Text5"/>
        </w:rPr>
        <w:t xml:space="preserve">.</w:t>
        <w:br w:clear="none"/>
      </w:r>
      <w:r>
        <w:t xml:space="preserve">name</w:t>
        <w:br w:clear="none"/>
      </w:r>
      <w:r>
        <w:rPr>
          <w:rStyle w:val="Text27"/>
        </w:rPr>
        <w:t xml:space="preserve">}</w:t>
        <w:br w:clear="none"/>
      </w:r>
      <w:r>
        <w:rPr>
          <w:rStyle w:val="Text2"/>
        </w:rPr>
        <w:t xml:space="preserve"> from </w:t>
        <w:br w:clear="none"/>
      </w:r>
      <w:r>
        <w:rPr>
          <w:rStyle w:val="Text27"/>
        </w:rPr>
        <w:t xml:space="preserve">${</w:t>
        <w:br w:clear="none"/>
      </w:r>
      <w:r>
        <w:rPr>
          <w:rStyle w:val="Text9"/>
        </w:rPr>
        <w:t xml:space="preserve">this</w:t>
        <w:br w:clear="none"/>
      </w:r>
      <w:r>
        <w:rPr>
          <w:rStyle w:val="Text5"/>
        </w:rPr>
        <w:t xml:space="preserve">.</w:t>
        <w:br w:clear="none"/>
      </w:r>
      <w:r>
        <w:t xml:space="preserve">country</w:t>
        <w:br w:clear="none"/>
      </w:r>
      <w:r>
        <w:rPr>
          <w:rStyle w:val="Text27"/>
        </w:rPr>
        <w:t xml:space="preserve">}</w:t>
        <w:br w:clear="none"/>
      </w:r>
      <w:r>
        <w:rPr>
          <w:rStyle w:val="Text2"/>
        </w:rPr>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c</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new</w:t>
        <w:br w:clear="none"/>
      </w:r>
      <w:r>
        <w:rPr>
          <w:rStyle w:val="Text3"/>
        </w:rPr>
        <w:t xml:space="preserve"> </w:t>
        <w:br w:clear="none"/>
      </w:r>
      <w:r>
        <w:t xml:space="preserve">Citizen</w:t>
        <w:br w:clear="none"/>
      </w:r>
      <w:r>
        <w:rPr>
          <w:rStyle w:val="Text5"/>
        </w:rPr>
        <w:t xml:space="preserve">(</w:t>
        <w:br w:clear="none"/>
      </w:r>
      <w:r>
        <w:rPr>
          <w:rStyle w:val="Text2"/>
        </w:rPr>
        <w:t xml:space="preserve">'Groucho M.'</w:t>
        <w:br w:clear="none"/>
      </w:r>
      <w:r>
        <w:rPr>
          <w:rStyle w:val="Text5"/>
        </w:rPr>
        <w:t xml:space="preserve">,</w:t>
        <w:br w:clear="none"/>
      </w:r>
      <w:r>
        <w:rPr>
          <w:rStyle w:val="Text3"/>
        </w:rPr>
        <w:t xml:space="preserve"> </w:t>
        <w:br w:clear="none"/>
      </w:r>
      <w:r>
        <w:rPr>
          <w:rStyle w:val="Text2"/>
        </w:rPr>
        <w:t xml:space="preserve">'Freedonia'</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c</w:t>
        <w:br w:clear="none"/>
      </w:r>
      <w:r>
        <w:rPr>
          <w:rStyle w:val="Text5"/>
        </w:rPr>
        <w:t xml:space="preserve">.</w:t>
        <w:br w:clear="none"/>
      </w:r>
      <w:r>
        <w:t xml:space="preserve">logDetails</w:t>
        <w:br w:clear="none"/>
      </w:r>
      <w:r>
        <w:rPr>
          <w:rStyle w:val="Text5"/>
        </w:rPr>
        <w:t xml:space="preserve">(</w:t>
        <w:br w:clear="none"/>
        <w:t xml:space="preserve">)</w:t>
        <w:br w:clear="none"/>
        <w:t xml:space="preserve">;</w:t>
        <w:br w:clear="none"/>
      </w:r>
      <w:r>
        <w:rPr>
          <w:rStyle w:val="Text3"/>
        </w:rPr>
        <w:t xml:space="preserve"/>
        <w:br w:clear="none"/>
      </w:r>
      <w:r>
        <w:t xml:space="preserve">Out</w:t>
        <w:br w:clear="none"/>
      </w:r>
      <w:r>
        <w:rPr>
          <w:rStyle w:val="Text10"/>
        </w:rPr>
        <w:t xml:space="preserve">:</w:t>
        <w:br w:clear="none"/>
      </w:r>
      <w:r>
        <w:rPr>
          <w:rStyle w:val="Text3"/>
        </w:rPr>
        <w:t xml:space="preserve"/>
        <w:br w:clear="none"/>
      </w:r>
      <w:r>
        <w:t xml:space="preserve">Citizen</w:t>
        <w:br w:clear="none"/>
      </w:r>
      <w:r>
        <w:rPr>
          <w:rStyle w:val="Text3"/>
        </w:rPr>
        <w:t xml:space="preserve"> </w:t>
        <w:br w:clear="none"/>
      </w:r>
      <w:r>
        <w:t xml:space="preserve">Groucho</w:t>
        <w:br w:clear="none"/>
      </w:r>
      <w:r>
        <w:rPr>
          <w:rStyle w:val="Text3"/>
        </w:rPr>
        <w:t xml:space="preserve"> </w:t>
        <w:br w:clear="none"/>
      </w:r>
      <w:r>
        <w:t xml:space="preserve">M</w:t>
        <w:br w:clear="none"/>
      </w:r>
      <w:r>
        <w:rPr>
          <w:rStyle w:val="Text5"/>
        </w:rPr>
        <w:t xml:space="preserve">.</w:t>
        <w:br w:clear="none"/>
      </w:r>
      <w:r>
        <w:rPr>
          <w:rStyle w:val="Text3"/>
        </w:rPr>
        <w:t xml:space="preserve"> </w:t>
        <w:br w:clear="none"/>
      </w:r>
      <w:r>
        <w:t xml:space="preserve">from</w:t>
        <w:br w:clear="none"/>
      </w:r>
      <w:r>
        <w:rPr>
          <w:rStyle w:val="Text3"/>
        </w:rPr>
        <w:t xml:space="preserve"> </w:t>
        <w:br w:clear="none"/>
      </w:r>
      <w:r>
        <w:t xml:space="preserve">Freedonia</w:t>
        <w:br w:clear="none"/>
      </w:r>
      <w:r>
        <w:rPr>
          <w:rStyle w:val="Text3"/>
        </w:rPr>
        <w:t xml:space="preserve"/>
        <w:br w:clear="none"/>
        <w:t xml:space="preserve"/>
        <w:br w:clear="none"/>
      </w:r>
      <w:r>
        <w:rPr>
          <w:rStyle w:val="Text9"/>
        </w:rPr>
        <w:t xml:space="preserve">typeof</w:t>
        <w:br w:clear="none"/>
      </w:r>
      <w:r>
        <w:rPr>
          <w:rStyle w:val="Text5"/>
        </w:rPr>
        <w:t xml:space="preserve">(</w:t>
        <w:br w:clear="none"/>
      </w:r>
      <w:r>
        <w:t xml:space="preserve">c</w:t>
        <w:br w:clear="none"/>
      </w:r>
      <w:r>
        <w:rPr>
          <w:rStyle w:val="Text5"/>
        </w:rPr>
        <w:t xml:space="preserve">)</w:t>
        <w:br w:clear="none"/>
      </w:r>
      <w:r>
        <w:rPr>
          <w:rStyle w:val="Text3"/>
        </w:rPr>
        <w:t xml:space="preserve"> </w:t>
        <w:br w:clear="none"/>
      </w:r>
      <w:r>
        <w:rPr>
          <w:rStyle w:val="Text27"/>
        </w:rPr>
        <w:t xml:space="preserve">#</w:t>
        <w:br w:clear="none"/>
      </w:r>
      <w:r>
        <w:rPr>
          <w:rStyle w:val="Text3"/>
        </w:rPr>
        <w:t xml:space="preserve"> </w:t>
        <w:br w:clear="none"/>
      </w:r>
      <w:r>
        <w:t xml:space="preserve">object</w:t>
        <w:br w:clear="none"/>
      </w:r>
    </w:p>
    <w:p>
      <w:pPr>
        <w:pStyle w:val="Para 03"/>
      </w:pPr>
      <w:hyperlink w:anchor="co_a_language_learning_bridge_be_18">
        <w:r>
          <w:bookmarkStart w:id="398" w:name="callout_a_language_learning_brid_17"/>
          <w:t/>
          <w:bookmarkEnd w:id="398"/>
          <w:drawing>
            <wp:inline>
              <wp:extent cx="63500" cy="63500"/>
              <wp:effectExtent l="0" r="0" t="0" b="0"/>
              <wp:docPr id="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function is essentially an initializer, invoked by the </w:t>
      </w:r>
      <w:r>
        <w:rPr>
          <w:rStyle w:val="Text1"/>
        </w:rPr>
        <w:t>new</w:t>
      </w:r>
      <w:r>
        <w:t xml:space="preserve"> operator.</w:t>
      </w:r>
      <w:r>
        <w:rPr>
          <w:rStyle w:val="Text57"/>
        </w:rPr>
        <w:bookmarkStart w:id="399" w:name="idm45607801796608"/>
        <w:t/>
        <w:bookmarkEnd w:id="399"/>
        <w:bookmarkStart w:id="400" w:name="idm45607801795904"/>
        <w:t/>
        <w:bookmarkEnd w:id="400"/>
      </w:r>
    </w:p>
    <w:p>
      <w:pPr>
        <w:pStyle w:val="Para 03"/>
      </w:pPr>
      <w:hyperlink w:anchor="co_a_language_learning_bridge_be_19">
        <w:r>
          <w:bookmarkStart w:id="401" w:name="callout_a_language_learning_brid_18"/>
          <w:t/>
          <w:bookmarkEnd w:id="401"/>
          <w:drawing>
            <wp:inline>
              <wp:extent cx="63500" cy="63500"/>
              <wp:effectExtent l="0" r="0" t="0" b="0"/>
              <wp:docPr id="4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this</w:t>
      </w:r>
      <w:r>
        <w:t xml:space="preserve"> is an implicit reference to the </w:t>
      </w:r>
      <w:r>
        <w:rPr>
          <w:rStyle w:val="Text12"/>
        </w:rPr>
        <w:t>calling context</w:t>
      </w:r>
      <w:r>
        <w:t xml:space="preserve"> of the function. For now, it behaves as you would expect and even though it looks a little like Python’s </w:t>
      </w:r>
      <w:r>
        <w:rPr>
          <w:rStyle w:val="Text1"/>
        </w:rPr>
        <w:t>self</w:t>
      </w:r>
      <w:r>
        <w:t>, the two are quite different, as we’ll see.</w:t>
      </w:r>
      <w:r>
        <w:rPr>
          <w:rStyle w:val="Text57"/>
        </w:rPr>
        <w:bookmarkStart w:id="402" w:name="idm45607801791312"/>
        <w:t/>
        <w:bookmarkEnd w:id="402"/>
        <w:bookmarkStart w:id="403" w:name="idm45607801790640"/>
        <w:t/>
        <w:bookmarkEnd w:id="403"/>
      </w:r>
    </w:p>
    <w:p>
      <w:pPr>
        <w:pStyle w:val="Para 03"/>
      </w:pPr>
      <w:hyperlink w:anchor="co_a_language_learning_bridge_be_20">
        <w:r>
          <w:bookmarkStart w:id="404" w:name="callout_a_language_learning_brid_19"/>
          <w:t/>
          <w:bookmarkEnd w:id="404"/>
          <w:drawing>
            <wp:inline>
              <wp:extent cx="63500" cy="63500"/>
              <wp:effectExtent l="0" r="0" t="0" b="0"/>
              <wp:docPr id="4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The methods specified here will both override any prototypical methods up the inheritance chain and be inherited by any objects derived from </w:t>
      </w:r>
      <w:r>
        <w:rPr>
          <w:rStyle w:val="Text1"/>
        </w:rPr>
        <w:t>Citizen</w:t>
      </w:r>
      <w:r>
        <w:t>.</w:t>
      </w:r>
    </w:p>
    <w:p>
      <w:pPr>
        <w:pStyle w:val="Para 03"/>
      </w:pPr>
      <w:hyperlink w:anchor="co_a_language_learning_bridge_be_21">
        <w:r>
          <w:bookmarkStart w:id="405" w:name="callout_a_language_learning_brid_20"/>
          <w:t/>
          <w:bookmarkEnd w:id="405"/>
          <w:drawing>
            <wp:inline>
              <wp:extent cx="63500" cy="63500"/>
              <wp:effectExtent l="0" r="0" t="0" b="0"/>
              <wp:docPr id="4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rPr>
          <w:rStyle w:val="Text1"/>
        </w:rPr>
        <w:t>new</w:t>
      </w:r>
      <w:r>
        <w:t xml:space="preserve"> is used to create a new object, set its prototype to that of the </w:t>
      </w:r>
      <w:r>
        <w:rPr>
          <w:rStyle w:val="Text1"/>
        </w:rPr>
        <w:t>Citizen</w:t>
      </w:r>
      <w:r>
        <w:t xml:space="preserve"> constructor function, and then call the </w:t>
      </w:r>
      <w:r>
        <w:rPr>
          <w:rStyle w:val="Text1"/>
        </w:rPr>
        <w:t>Citizen</w:t>
      </w:r>
      <w:r>
        <w:t xml:space="preserve"> constructor function on the new object.</w:t>
      </w:r>
    </w:p>
    <w:p>
      <w:pPr>
        <w:pStyle w:val="Normal"/>
      </w:pPr>
      <w:r>
        <w:t xml:space="preserve">JavaScript has recently acquired some </w:t>
      </w:r>
      <w:hyperlink r:id="rId252">
        <w:r>
          <w:rPr>
            <w:rStyle w:val="Text0"/>
          </w:rPr>
          <w:t>syntactic sugar</w:t>
        </w:r>
      </w:hyperlink>
      <w:r>
        <w:t xml:space="preserve"> allowing classes to be declared. This essentially wraps the object-based form (see </w:t>
      </w:r>
      <w:hyperlink w:anchor="Example_2_5__A_simple_JavaScript">
        <w:r>
          <w:rPr>
            <w:rStyle w:val="Text0"/>
          </w:rPr>
          <w:t>Example 2-5</w:t>
        </w:r>
      </w:hyperlink>
      <w:r>
        <w:t xml:space="preserve">) in something more familiar to programmers coming from </w:t>
      </w:r>
      <w:r>
        <w:rPr>
          <w:rStyle w:val="Text1"/>
        </w:rPr>
        <w:t>class</w:t>
      </w:r>
      <w:r>
        <w:t xml:space="preserve">-based languages like Java and C#. I think it’s fair to say that classes haven’t really taken off in frontend, browser-based JavaScript, having been usurped somewhat by new frameworks with an emphasis on reusable components (e.g., React, Vue, Svelte). Here’s how we would implement the </w:t>
      </w:r>
      <w:r>
        <w:rPr>
          <w:rStyle w:val="Text1"/>
        </w:rPr>
        <w:t>Citizen</w:t>
      </w:r>
      <w:r>
        <w:t xml:space="preserve"> </w:t>
      </w:r>
      <w:r>
        <w:rPr>
          <w:rStyle w:val="Text1"/>
        </w:rPr>
        <w:t>Object</w:t>
      </w:r>
      <w:r>
        <w:t xml:space="preserve"> shown in </w:t>
      </w:r>
      <w:hyperlink w:anchor="Example_2_5__A_simple_JavaScript">
        <w:r>
          <w:rPr>
            <w:rStyle w:val="Text0"/>
          </w:rPr>
          <w:t>Example 2-5</w:t>
        </w:r>
      </w:hyperlink>
      <w:r>
        <w:t>:</w:t>
      </w:r>
    </w:p>
    <w:p>
      <w:pPr>
        <w:pStyle w:val="Para 05"/>
      </w:pPr>
      <w:r>
        <w:rPr>
          <w:rStyle w:val="Text9"/>
        </w:rPr>
        <w:t xml:space="preserve">class</w:t>
        <w:br w:clear="none"/>
      </w:r>
      <w:r>
        <w:rPr>
          <w:rStyle w:val="Text7"/>
        </w:rPr>
        <w:t xml:space="preserve"> </w:t>
        <w:br w:clear="none"/>
      </w:r>
      <w:r>
        <w:t xml:space="preserve">Citizen</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constructor</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country</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this</w:t>
        <w:br w:clear="none"/>
      </w:r>
      <w:r>
        <w:rPr>
          <w:rStyle w:val="Text5"/>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name</w:t>
        <w:br w:clear="none"/>
      </w:r>
      <w:r>
        <w:rPr>
          <w:rStyle w:val="Text7"/>
        </w:rPr>
        <w:t xml:space="preserve"/>
        <w:br w:clear="none"/>
        <w:t xml:space="preserve">    </w:t>
        <w:br w:clear="none"/>
      </w:r>
      <w:r>
        <w:rPr>
          <w:rStyle w:val="Text9"/>
        </w:rPr>
        <w:t xml:space="preserve">this</w:t>
        <w:br w:clear="none"/>
      </w:r>
      <w:r>
        <w:rPr>
          <w:rStyle w:val="Text5"/>
        </w:rPr>
        <w:t xml:space="preserve">.</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t xml:space="preserve">country</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br w:clear="none"/>
        <w:t xml:space="preserve">  </w:t>
        <w:br w:clear="none"/>
      </w:r>
      <w:r>
        <w:t xml:space="preserve">logDetails</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`Citizen </w:t>
        <w:br w:clear="none"/>
      </w:r>
      <w:r>
        <w:rPr>
          <w:rStyle w:val="Text27"/>
        </w:rPr>
        <w:t xml:space="preserve">${</w:t>
        <w:br w:clear="none"/>
      </w:r>
      <w:r>
        <w:rPr>
          <w:rStyle w:val="Text9"/>
        </w:rPr>
        <w:t xml:space="preserve">this</w:t>
        <w:br w:clear="none"/>
      </w:r>
      <w:r>
        <w:rPr>
          <w:rStyle w:val="Text5"/>
        </w:rPr>
        <w:t xml:space="preserve">.</w:t>
        <w:br w:clear="none"/>
      </w:r>
      <w:r>
        <w:t xml:space="preserve">name</w:t>
        <w:br w:clear="none"/>
      </w:r>
      <w:r>
        <w:rPr>
          <w:rStyle w:val="Text27"/>
        </w:rPr>
        <w:t xml:space="preserve">}</w:t>
        <w:br w:clear="none"/>
      </w:r>
      <w:r>
        <w:rPr>
          <w:rStyle w:val="Text2"/>
        </w:rPr>
        <w:t xml:space="preserve"> from </w:t>
        <w:br w:clear="none"/>
      </w:r>
      <w:r>
        <w:rPr>
          <w:rStyle w:val="Text27"/>
        </w:rPr>
        <w:t xml:space="preserve">${</w:t>
        <w:br w:clear="none"/>
      </w:r>
      <w:r>
        <w:rPr>
          <w:rStyle w:val="Text9"/>
        </w:rPr>
        <w:t xml:space="preserve">this</w:t>
        <w:br w:clear="none"/>
      </w:r>
      <w:r>
        <w:rPr>
          <w:rStyle w:val="Text5"/>
        </w:rPr>
        <w:t xml:space="preserve">.</w:t>
        <w:br w:clear="none"/>
      </w:r>
      <w:r>
        <w:t xml:space="preserve">country</w:t>
        <w:br w:clear="none"/>
      </w:r>
      <w:r>
        <w:rPr>
          <w:rStyle w:val="Text27"/>
        </w:rPr>
        <w:t xml:space="preserve">}</w:t>
        <w:br w:clear="none"/>
      </w:r>
      <w:r>
        <w:rPr>
          <w:rStyle w:val="Text2"/>
        </w:rPr>
        <w:t xml:space="preserv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9"/>
        </w:rPr>
        <w:t xml:space="preserve">const</w:t>
        <w:br w:clear="none"/>
      </w:r>
      <w:r>
        <w:rPr>
          <w:rStyle w:val="Text7"/>
        </w:rPr>
        <w:t xml:space="preserve"> </w:t>
        <w:br w:clear="none"/>
      </w:r>
      <w:r>
        <w:t xml:space="preserve">c</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new</w:t>
        <w:br w:clear="none"/>
      </w:r>
      <w:r>
        <w:rPr>
          <w:rStyle w:val="Text7"/>
        </w:rPr>
        <w:t xml:space="preserve"> </w:t>
        <w:br w:clear="none"/>
      </w:r>
      <w:r>
        <w:t xml:space="preserve">Citizen</w:t>
        <w:br w:clear="none"/>
      </w:r>
      <w:r>
        <w:rPr>
          <w:rStyle w:val="Text5"/>
        </w:rPr>
        <w:t xml:space="preserve">(</w:t>
        <w:br w:clear="none"/>
      </w:r>
      <w:r>
        <w:rPr>
          <w:rStyle w:val="Text2"/>
        </w:rPr>
        <w:t xml:space="preserve">'Groucho M.'</w:t>
        <w:br w:clear="none"/>
      </w:r>
      <w:r>
        <w:rPr>
          <w:rStyle w:val="Text5"/>
        </w:rPr>
        <w:t xml:space="preserve">,</w:t>
        <w:br w:clear="none"/>
      </w:r>
      <w:r>
        <w:rPr>
          <w:rStyle w:val="Text7"/>
        </w:rPr>
        <w:t xml:space="preserve"> </w:t>
        <w:br w:clear="none"/>
      </w:r>
      <w:r>
        <w:rPr>
          <w:rStyle w:val="Text2"/>
        </w:rPr>
        <w:t xml:space="preserve">'Freedonia'</w:t>
        <w:br w:clear="none"/>
      </w:r>
      <w:r>
        <w:rPr>
          <w:rStyle w:val="Text5"/>
        </w:rPr>
        <w:t xml:space="preserve">)</w:t>
        <w:br w:clear="none"/>
      </w:r>
    </w:p>
    <w:p>
      <w:bookmarkStart w:id="406" w:name="self_Versus_this_At_first_glance"/>
      <w:pPr>
        <w:keepNext/>
        <w:pStyle w:val="Para 29"/>
        <w:keepLines w:val="on"/>
      </w:pPr>
      <w:r>
        <w:t>self Versus this</w:t>
      </w:r>
      <w:bookmarkEnd w:id="406"/>
    </w:p>
    <w:p>
      <w:pPr>
        <w:pStyle w:val="Normal"/>
        <w:keepLines w:val="on"/>
      </w:pPr>
      <w:r>
        <w:t xml:space="preserve">At first glance, it would be easy enough to assume that Python’s </w:t>
      </w:r>
      <w:r>
        <w:rPr>
          <w:rStyle w:val="Text1"/>
        </w:rPr>
        <w:t>self</w:t>
      </w:r>
      <w:r>
        <w:t xml:space="preserve"> and JavaScript’s </w:t>
      </w:r>
      <w:r>
        <w:rPr>
          <w:rStyle w:val="Text1"/>
        </w:rPr>
        <w:t>this</w:t>
      </w:r>
      <w:r>
        <w:t xml:space="preserve"> are essentially the same, the latter being an implicit version of the former, which is supplied to all class instance methods. Actually, </w:t>
      </w:r>
      <w:r>
        <w:rPr>
          <w:rStyle w:val="Text1"/>
        </w:rPr>
        <w:t>this</w:t>
      </w:r>
      <w:r>
        <w:t xml:space="preserve"> and </w:t>
      </w:r>
      <w:r>
        <w:rPr>
          <w:rStyle w:val="Text1"/>
        </w:rPr>
        <w:t>self</w:t>
      </w:r>
      <w:r>
        <w:t xml:space="preserve"> are significantly different.</w:t>
      </w:r>
      <w:r>
        <w:rPr>
          <w:rStyle w:val="Text57"/>
        </w:rPr>
        <w:bookmarkStart w:id="407" w:name="idm45607801680464"/>
        <w:t/>
        <w:bookmarkEnd w:id="407"/>
        <w:bookmarkStart w:id="408" w:name="idm45607801679248"/>
        <w:t/>
        <w:bookmarkEnd w:id="408"/>
      </w:r>
      <w:r>
        <w:t xml:space="preserve"> Let’s use our bilingual </w:t>
      </w:r>
      <w:r>
        <w:rPr>
          <w:rStyle w:val="Text1"/>
        </w:rPr>
        <w:t>Citizen</w:t>
      </w:r>
      <w:r>
        <w:t xml:space="preserve"> class to demonstrate.</w:t>
      </w:r>
    </w:p>
    <w:p>
      <w:pPr>
        <w:pStyle w:val="Normal"/>
        <w:keepLines w:val="on"/>
      </w:pPr>
      <w:r>
        <w:t xml:space="preserve">Python’s </w:t>
      </w:r>
      <w:r>
        <w:rPr>
          <w:rStyle w:val="Text1"/>
        </w:rPr>
        <w:t>self</w:t>
      </w:r>
      <w:r>
        <w:t xml:space="preserve"> is a variable supplied to each class method (you can call it anything you like, but it’s not advisable), representing the class instance. But </w:t>
      </w:r>
      <w:r>
        <w:rPr>
          <w:rStyle w:val="Text1"/>
        </w:rPr>
        <w:t>this</w:t>
      </w:r>
      <w:r>
        <w:t xml:space="preserve"> is a keyword that refers to the object calling the method. This calling object can be different from the method’s object instance, and JavaScript provides the </w:t>
      </w:r>
      <w:hyperlink r:id="rId253">
        <w:r>
          <w:rPr>
            <w:rStyle w:val="Text30"/>
          </w:rPr>
          <w:t>call</w:t>
        </w:r>
      </w:hyperlink>
      <w:hyperlink r:id="rId253">
        <w:r>
          <w:rPr>
            <w:rStyle w:val="Text0"/>
          </w:rPr>
          <w:t xml:space="preserve">, </w:t>
        </w:r>
      </w:hyperlink>
      <w:hyperlink r:id="rId253">
        <w:r>
          <w:rPr>
            <w:rStyle w:val="Text30"/>
          </w:rPr>
          <w:t>bind</w:t>
        </w:r>
      </w:hyperlink>
      <w:hyperlink r:id="rId253">
        <w:r>
          <w:rPr>
            <w:rStyle w:val="Text0"/>
          </w:rPr>
          <w:t xml:space="preserve">, and </w:t>
        </w:r>
      </w:hyperlink>
      <w:hyperlink r:id="rId253">
        <w:r>
          <w:rPr>
            <w:rStyle w:val="Text30"/>
          </w:rPr>
          <w:t>apply</w:t>
        </w:r>
      </w:hyperlink>
      <w:hyperlink r:id="rId253">
        <w:r>
          <w:rPr>
            <w:rStyle w:val="Text0"/>
          </w:rPr>
          <w:t xml:space="preserve"> function methods</w:t>
        </w:r>
      </w:hyperlink>
      <w:r>
        <w:t xml:space="preserve"> to allow you to exploit this fact.</w:t>
      </w:r>
      <w:r>
        <w:rPr>
          <w:rStyle w:val="Text57"/>
        </w:rPr>
        <w:bookmarkStart w:id="409" w:name="idm45607801630736"/>
        <w:t/>
        <w:bookmarkEnd w:id="409"/>
        <w:bookmarkStart w:id="410" w:name="idm45607801630128"/>
        <w:t/>
        <w:bookmarkEnd w:id="410"/>
        <w:bookmarkStart w:id="411" w:name="idm45607801629520"/>
        <w:t/>
        <w:bookmarkEnd w:id="411"/>
      </w:r>
    </w:p>
    <w:p>
      <w:pPr>
        <w:pStyle w:val="Normal"/>
        <w:keepLines w:val="on"/>
      </w:pPr>
      <w:r>
        <w:t xml:space="preserve">Let’s use the </w:t>
      </w:r>
      <w:r>
        <w:rPr>
          <w:rStyle w:val="Text1"/>
        </w:rPr>
        <w:t>call</w:t>
      </w:r>
      <w:r>
        <w:t xml:space="preserve"> method to change the calling object of a </w:t>
      </w:r>
      <w:r>
        <w:rPr>
          <w:rStyle w:val="Text1"/>
        </w:rPr>
        <w:t>print_details</w:t>
      </w:r>
      <w:r>
        <w:t xml:space="preserve"> method and therefore the reference for </w:t>
      </w:r>
      <w:r>
        <w:rPr>
          <w:rStyle w:val="Text1"/>
        </w:rPr>
        <w:t>this</w:t>
      </w:r>
      <w:r>
        <w:t>, used in the method to get the citizen’s name:</w:t>
      </w:r>
    </w:p>
    <w:p>
      <w:pPr>
        <w:pStyle w:val="Para 05"/>
        <w:keepLines w:val="on"/>
      </w:pPr>
      <w:r>
        <w:rPr>
          <w:rStyle w:val="Text9"/>
        </w:rPr>
        <w:t xml:space="preserve">let</w:t>
        <w:br w:clear="none"/>
      </w:r>
      <w:r>
        <w:rPr>
          <w:rStyle w:val="Text7"/>
        </w:rPr>
        <w:t xml:space="preserve"> </w:t>
        <w:br w:clear="none"/>
      </w:r>
      <w:r>
        <w:t xml:space="preserve">groucho</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new</w:t>
        <w:br w:clear="none"/>
      </w:r>
      <w:r>
        <w:rPr>
          <w:rStyle w:val="Text7"/>
        </w:rPr>
        <w:t xml:space="preserve"> </w:t>
        <w:br w:clear="none"/>
      </w:r>
      <w:r>
        <w:t xml:space="preserve">Citizen</w:t>
        <w:br w:clear="none"/>
      </w:r>
      <w:r>
        <w:rPr>
          <w:rStyle w:val="Text5"/>
        </w:rPr>
        <w:t xml:space="preserve">(</w:t>
        <w:br w:clear="none"/>
      </w:r>
      <w:r>
        <w:rPr>
          <w:rStyle w:val="Text2"/>
        </w:rPr>
        <w:t xml:space="preserve">'Groucho M.'</w:t>
        <w:br w:clear="none"/>
      </w:r>
      <w:r>
        <w:rPr>
          <w:rStyle w:val="Text5"/>
        </w:rPr>
        <w:t xml:space="preserve">,</w:t>
        <w:br w:clear="none"/>
      </w:r>
      <w:r>
        <w:rPr>
          <w:rStyle w:val="Text7"/>
        </w:rPr>
        <w:t xml:space="preserve"> </w:t>
        <w:br w:clear="none"/>
      </w:r>
      <w:r>
        <w:rPr>
          <w:rStyle w:val="Text2"/>
        </w:rPr>
        <w:t xml:space="preserve">'Freedonia'</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harpo</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new</w:t>
        <w:br w:clear="none"/>
      </w:r>
      <w:r>
        <w:rPr>
          <w:rStyle w:val="Text7"/>
        </w:rPr>
        <w:t xml:space="preserve"> </w:t>
        <w:br w:clear="none"/>
      </w:r>
      <w:r>
        <w:t xml:space="preserve">Citizen</w:t>
        <w:br w:clear="none"/>
      </w:r>
      <w:r>
        <w:rPr>
          <w:rStyle w:val="Text5"/>
        </w:rPr>
        <w:t xml:space="preserve">(</w:t>
        <w:br w:clear="none"/>
      </w:r>
      <w:r>
        <w:rPr>
          <w:rStyle w:val="Text2"/>
        </w:rPr>
        <w:t xml:space="preserve">'Harpo M.'</w:t>
        <w:br w:clear="none"/>
      </w:r>
      <w:r>
        <w:rPr>
          <w:rStyle w:val="Text5"/>
        </w:rPr>
        <w:t xml:space="preserve">,</w:t>
        <w:br w:clear="none"/>
      </w:r>
      <w:r>
        <w:rPr>
          <w:rStyle w:val="Text7"/>
        </w:rPr>
        <w:t xml:space="preserve"> </w:t>
        <w:br w:clear="none"/>
      </w:r>
      <w:r>
        <w:rPr>
          <w:rStyle w:val="Text2"/>
        </w:rPr>
        <w:t xml:space="preserve">'Freedonia'</w:t>
        <w:br w:clear="none"/>
      </w:r>
      <w:r>
        <w:rPr>
          <w:rStyle w:val="Text5"/>
        </w:rPr>
        <w:t xml:space="preserve">);</w:t>
        <w:br w:clear="none"/>
      </w:r>
      <w:r>
        <w:rPr>
          <w:rStyle w:val="Text7"/>
        </w:rPr>
        <w:t xml:space="preserve"/>
        <w:br w:clear="none"/>
        <w:t xml:space="preserve"/>
        <w:br w:clear="none"/>
      </w:r>
      <w:r>
        <w:t xml:space="preserve">groucho</w:t>
        <w:br w:clear="none"/>
      </w:r>
      <w:r>
        <w:rPr>
          <w:rStyle w:val="Text5"/>
        </w:rPr>
        <w:t xml:space="preserve">.</w:t>
        <w:br w:clear="none"/>
      </w:r>
      <w:r>
        <w:t xml:space="preserve">logDetails</w:t>
        <w:br w:clear="none"/>
      </w:r>
      <w:r>
        <w:rPr>
          <w:rStyle w:val="Text5"/>
        </w:rPr>
        <w:t xml:space="preserve">.</w:t>
        <w:br w:clear="none"/>
      </w:r>
      <w:r>
        <w:t xml:space="preserve">call</w:t>
        <w:br w:clear="none"/>
      </w:r>
      <w:r>
        <w:rPr>
          <w:rStyle w:val="Text5"/>
        </w:rPr>
        <w:t xml:space="preserve">(</w:t>
        <w:br w:clear="none"/>
      </w:r>
      <w:r>
        <w:t xml:space="preserve">harpo</w:t>
        <w:br w:clear="none"/>
      </w:r>
      <w:r>
        <w:rPr>
          <w:rStyle w:val="Text5"/>
        </w:rPr>
        <w:t xml:space="preserve">);</w:t>
        <w:br w:clear="none"/>
      </w:r>
      <w:r>
        <w:rPr>
          <w:rStyle w:val="Text7"/>
        </w:rPr>
        <w:t xml:space="preserve"/>
        <w:br w:clear="none"/>
      </w:r>
      <w:r>
        <w:rPr>
          <w:rStyle w:val="Text8"/>
        </w:rPr>
        <w:t xml:space="preserve">// Out:</w:t>
        <w:br w:clear="none"/>
      </w:r>
      <w:r>
        <w:rPr>
          <w:rStyle w:val="Text7"/>
        </w:rPr>
        <w:t xml:space="preserve"/>
        <w:br w:clear="none"/>
      </w:r>
      <w:r>
        <w:rPr>
          <w:rStyle w:val="Text8"/>
        </w:rPr>
        <w:t xml:space="preserve">// "Citizen Harpo M. from Freedonia"</w:t>
        <w:br w:clear="none"/>
      </w:r>
    </w:p>
    <w:p>
      <w:pPr>
        <w:pStyle w:val="Normal"/>
        <w:keepLines w:val="on"/>
      </w:pPr>
      <w:r>
        <w:t xml:space="preserve">So JavaScript’s </w:t>
      </w:r>
      <w:r>
        <w:rPr>
          <w:rStyle w:val="Text1"/>
        </w:rPr>
        <w:t>this</w:t>
      </w:r>
      <w:r>
        <w:t xml:space="preserve"> is a much more malleable proxy than Python’s </w:t>
      </w:r>
      <w:r>
        <w:rPr>
          <w:rStyle w:val="Text1"/>
        </w:rPr>
        <w:t>self</w:t>
      </w:r>
      <w:r>
        <w:t>, offering more freedom but also the responsibility of tracking calling context</w:t>
      </w:r>
      <w:r>
        <w:rPr>
          <w:rStyle w:val="Text57"/>
        </w:rPr>
        <w:bookmarkStart w:id="412" w:name="idm45607801602176"/>
        <w:t/>
        <w:bookmarkEnd w:id="412"/>
      </w:r>
      <w:r>
        <w:t xml:space="preserve"> and, should you use it, making sure </w:t>
      </w:r>
      <w:r>
        <w:rPr>
          <w:rStyle w:val="Text1"/>
        </w:rPr>
        <w:t>new</w:t>
      </w:r>
      <w:r>
        <w:t xml:space="preserve"> is always used in creating objects.</w:t>
      </w:r>
      <w:hyperlink w:anchor="19_This_is_another_reason_to_use">
        <w:r>
          <w:rPr>
            <w:rStyle w:val="Text29"/>
          </w:rPr>
          <w:bookmarkStart w:id="413" w:name="19"/>
          <w:t>19</w:t>
          <w:bookmarkEnd w:id="413"/>
        </w:r>
      </w:hyperlink>
    </w:p>
    <w:p>
      <w:pPr>
        <w:pStyle w:val="Normal"/>
      </w:pPr>
      <w:r>
        <w:t xml:space="preserve">I included </w:t>
      </w:r>
      <w:hyperlink w:anchor="Example_2_5__A_simple_JavaScript">
        <w:r>
          <w:rPr>
            <w:rStyle w:val="Text0"/>
          </w:rPr>
          <w:t>Example 2-5</w:t>
        </w:r>
      </w:hyperlink>
      <w:r>
        <w:t xml:space="preserve">, which shows </w:t>
      </w:r>
      <w:r>
        <w:rPr>
          <w:rStyle w:val="Text1"/>
        </w:rPr>
        <w:t>new</w:t>
      </w:r>
      <w:r>
        <w:t xml:space="preserve"> in JavaScript object instantiation, because you will run into its use a fair deal. But the syntax is already a little awkward and gets quite a bit worse when you try to do inheritance. ECMAScript 5 introduced the </w:t>
      </w:r>
      <w:r>
        <w:rPr>
          <w:rStyle w:val="Text1"/>
        </w:rPr>
        <w:t>Object.create</w:t>
      </w:r>
      <w:r>
        <w:t xml:space="preserve"> method, a better way to create objects and to implement inheritance. I’d recommend using it in your own code, but </w:t>
      </w:r>
      <w:r>
        <w:rPr>
          <w:rStyle w:val="Text1"/>
        </w:rPr>
        <w:t>new</w:t>
      </w:r>
      <w:r>
        <w:t xml:space="preserve"> will probably crop up in some third-party libraries.</w:t>
      </w:r>
      <w:r>
        <w:rPr>
          <w:rStyle w:val="Text57"/>
        </w:rPr>
        <w:bookmarkStart w:id="414" w:name="idm45607801595776"/>
        <w:t/>
        <w:bookmarkEnd w:id="414"/>
      </w:r>
    </w:p>
    <w:p>
      <w:pPr>
        <w:pStyle w:val="Normal"/>
      </w:pPr>
      <w:r>
        <w:t xml:space="preserve">Let’s use </w:t>
      </w:r>
      <w:r>
        <w:rPr>
          <w:rStyle w:val="Text1"/>
        </w:rPr>
        <w:t>Object.create</w:t>
      </w:r>
      <w:r>
        <w:t xml:space="preserve"> to create a </w:t>
      </w:r>
      <w:r>
        <w:rPr>
          <w:rStyle w:val="Text1"/>
        </w:rPr>
        <w:t>Citizen</w:t>
      </w:r>
      <w:r>
        <w:t xml:space="preserve"> and its </w:t>
      </w:r>
      <w:r>
        <w:rPr>
          <w:rStyle w:val="Text1"/>
        </w:rPr>
        <w:t>Winner</w:t>
      </w:r>
      <w:r>
        <w:t xml:space="preserve"> inheritor. To emphasize, JavaScript has many ways to do this, but </w:t>
      </w:r>
      <w:hyperlink w:anchor="Example_2_6__Prototypical_inheri">
        <w:r>
          <w:rPr>
            <w:rStyle w:val="Text0"/>
          </w:rPr>
          <w:t>Example 2-6</w:t>
        </w:r>
      </w:hyperlink>
      <w:r>
        <w:t xml:space="preserve"> shows the cleanest I have found and my personal </w:t>
        <w:t>pattern</w:t>
        <w:t>.</w:t>
      </w:r>
    </w:p>
    <w:p>
      <w:bookmarkStart w:id="415" w:name="Example_2_6__Prototypical_inheri"/>
      <w:pPr>
        <w:keepNext/>
        <w:pStyle w:val="Heading 4"/>
      </w:pPr>
      <w:r>
        <w:t xml:space="preserve">Example 2-6. </w:t>
        <w:t xml:space="preserve">Prototypical inheritance with </w:t>
      </w:r>
      <w:r>
        <w:rPr>
          <w:rStyle w:val="Text38"/>
        </w:rPr>
        <w:t>Object.create</w:t>
      </w:r>
      <w:bookmarkEnd w:id="415"/>
    </w:p>
    <w:p>
      <w:pPr>
        <w:pStyle w:val="Para 05"/>
      </w:pPr>
      <w:r>
        <w:rPr>
          <w:rStyle w:val="Text9"/>
        </w:rPr>
        <w:t xml:space="preserve">let</w:t>
        <w:br w:clear="none"/>
      </w:r>
      <w:r>
        <w:rPr>
          <w:rStyle w:val="Text3"/>
        </w:rPr>
        <w:t xml:space="preserve"> </w:t>
        <w:br w:clear="none"/>
      </w:r>
      <w:r>
        <w:t xml:space="preserve">Citizen</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setCitizen</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9"/>
        </w:rPr>
        <w:t xml:space="preserve">this</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printDetails</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'Citizen '</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this</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 from '</w:t>
        <w:br w:clear="none"/>
      </w:r>
      <w:r>
        <w:rPr>
          <w:rStyle w:val="Text5"/>
        </w:rPr>
        <w:t xml:space="preserve">,</w:t>
        <w:br w:clear="none"/>
      </w:r>
      <w:r>
        <w:rPr>
          <w:rStyle w:val="Text10"/>
        </w:rPr>
        <w:t xml:space="preserve">\</w:t>
        <w:br w:clear="none"/>
      </w:r>
      <w:r>
        <w:rPr>
          <w:rStyle w:val="Text3"/>
        </w:rPr>
        <w:t xml:space="preserve"/>
        <w:br w:clear="none"/>
        <w:t xml:space="preserve">        </w:t>
        <w:br w:clear="none"/>
      </w:r>
      <w:r>
        <w:rPr>
          <w:rStyle w:val="Text10"/>
        </w:rPr>
        <w:t xml:space="preserve">+</w:t>
        <w:br w:clear="none"/>
      </w:r>
      <w:r>
        <w:rPr>
          <w:rStyle w:val="Text3"/>
        </w:rPr>
        <w:t xml:space="preserve"> </w:t>
        <w:br w:clear="none"/>
      </w:r>
      <w:r>
        <w:rPr>
          <w:rStyle w:val="Text9"/>
        </w:rPr>
        <w:t xml:space="preserve">this</w:t>
        <w:br w:clear="none"/>
      </w:r>
      <w:r>
        <w:rPr>
          <w:rStyle w:val="Text5"/>
        </w:rPr>
        <w:t xml:space="preserve">.</w:t>
        <w:br w:clear="none"/>
      </w:r>
      <w:r>
        <w:t xml:space="preserve">country</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Winner</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Object</w:t>
        <w:br w:clear="none"/>
      </w:r>
      <w:r>
        <w:rPr>
          <w:rStyle w:val="Text5"/>
        </w:rPr>
        <w:t xml:space="preserve">.</w:t>
        <w:br w:clear="none"/>
      </w:r>
      <w:r>
        <w:t xml:space="preserve">create</w:t>
        <w:br w:clear="none"/>
      </w:r>
      <w:r>
        <w:rPr>
          <w:rStyle w:val="Text5"/>
        </w:rPr>
        <w:t xml:space="preserve">(</w:t>
        <w:br w:clear="none"/>
      </w:r>
      <w:r>
        <w:t xml:space="preserve">Citizen</w:t>
        <w:br w:clear="none"/>
      </w:r>
      <w:r>
        <w:rPr>
          <w:rStyle w:val="Text5"/>
        </w:rPr>
        <w:t xml:space="preserve">)</w:t>
        <w:br w:clear="none"/>
        <w:t xml:space="preserve">;</w:t>
        <w:br w:clear="none"/>
      </w:r>
      <w:r>
        <w:rPr>
          <w:rStyle w:val="Text3"/>
        </w:rPr>
        <w:t xml:space="preserve"/>
        <w:br w:clear="none"/>
        <w:t xml:space="preserve"/>
        <w:br w:clear="none"/>
      </w:r>
      <w:r>
        <w:t xml:space="preserve">Winner</w:t>
        <w:br w:clear="none"/>
      </w:r>
      <w:r>
        <w:rPr>
          <w:rStyle w:val="Text5"/>
        </w:rPr>
        <w:t xml:space="preserve">.</w:t>
        <w:br w:clear="none"/>
      </w:r>
      <w:r>
        <w:t xml:space="preserve">setWinner</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t>
        <w:br w:clear="none"/>
      </w:r>
      <w:r>
        <w:t xml:space="preserve">category</w:t>
        <w:br w:clear="none"/>
      </w:r>
      <w:r>
        <w:rPr>
          <w:rStyle w:val="Text5"/>
        </w:rPr>
        <w:t xml:space="preserve">,</w:t>
        <w:br w:clear="none"/>
      </w:r>
      <w:r>
        <w:rPr>
          <w:rStyle w:val="Text3"/>
        </w:rPr>
        <w:t xml:space="preserve"> </w:t>
        <w:br w:clear="none"/>
      </w:r>
      <w:r>
        <w:t xml:space="preserve">year</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setCitizen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t xml:space="preserve">category</w:t>
        <w:br w:clear="none"/>
      </w:r>
      <w:r>
        <w:rPr>
          <w:rStyle w:val="Text5"/>
        </w:rPr>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t xml:space="preserve">year</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9"/>
        </w:rPr>
        <w:t xml:space="preserve">this</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t xml:space="preserve">Winner</w:t>
        <w:br w:clear="none"/>
      </w:r>
      <w:r>
        <w:rPr>
          <w:rStyle w:val="Text5"/>
        </w:rPr>
        <w:t xml:space="preserve">.</w:t>
        <w:br w:clear="none"/>
      </w:r>
      <w:r>
        <w:t xml:space="preserve">logDetails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'Nobel winner '</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this</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 from '</w:t>
        <w:br w:clear="none"/>
      </w:r>
      <w:r>
        <w:rPr>
          <w:rStyle w:val="Text3"/>
        </w:rPr>
        <w:t xml:space="preserve"> </w:t>
        <w:br w:clear="none"/>
      </w:r>
      <w:r>
        <w:rPr>
          <w:rStyle w:val="Text10"/>
        </w:rPr>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 category '</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this</w:t>
        <w:br w:clear="none"/>
      </w:r>
      <w:r>
        <w:rPr>
          <w:rStyle w:val="Text5"/>
        </w:rPr>
        <w:t xml:space="preserve">.</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 year '</w:t>
        <w:br w:clear="none"/>
      </w:r>
      <w:r>
        <w:rPr>
          <w:rStyle w:val="Text3"/>
        </w:rPr>
        <w:t xml:space="preserve"> </w:t>
        <w:br w:clear="none"/>
      </w:r>
      <w:r>
        <w:rPr>
          <w:rStyle w:val="Text10"/>
        </w:rPr>
        <w:t xml:space="preserve">+</w:t>
        <w:br w:clear="none"/>
      </w:r>
      <w:r>
        <w:rPr>
          <w:rStyle w:val="Text3"/>
        </w:rPr>
        <w:t xml:space="preserve"/>
        <w:br w:clear="none"/>
        <w:t xml:space="preserve">    </w:t>
        <w:br w:clear="none"/>
      </w:r>
      <w:r>
        <w:rPr>
          <w:rStyle w:val="Text9"/>
        </w:rPr>
        <w:t xml:space="preserve">this</w:t>
        <w:br w:clear="none"/>
      </w:r>
      <w:r>
        <w:rPr>
          <w:rStyle w:val="Text5"/>
        </w:rPr>
        <w:t xml:space="preserve">.</w:t>
        <w:br w:clear="none"/>
      </w:r>
      <w:r>
        <w:t xml:space="preserve">year</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albert</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Object</w:t>
        <w:br w:clear="none"/>
      </w:r>
      <w:r>
        <w:rPr>
          <w:rStyle w:val="Text5"/>
        </w:rPr>
        <w:t xml:space="preserve">.</w:t>
        <w:br w:clear="none"/>
      </w:r>
      <w:r>
        <w:t xml:space="preserve">create</w:t>
        <w:br w:clear="none"/>
      </w:r>
      <w:r>
        <w:rPr>
          <w:rStyle w:val="Text5"/>
        </w:rPr>
        <w:t xml:space="preserve">(</w:t>
        <w:br w:clear="none"/>
      </w:r>
      <w:r>
        <w:t xml:space="preserve">Winner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setWinner</w:t>
        <w:br w:clear="none"/>
      </w:r>
      <w:r>
        <w:rPr>
          <w:rStyle w:val="Text5"/>
        </w:rPr>
        <w:t xml:space="preserve">(</w:t>
        <w:br w:clear="none"/>
      </w:r>
      <w:r>
        <w:rPr>
          <w:rStyle w:val="Text2"/>
        </w:rPr>
        <w:t xml:space="preserve">'Albert Einstein'</w:t>
        <w:br w:clear="none"/>
      </w:r>
      <w:r>
        <w:rPr>
          <w:rStyle w:val="Text5"/>
        </w:rPr>
        <w:t xml:space="preserve">,</w:t>
        <w:br w:clear="none"/>
      </w:r>
      <w:r>
        <w:rPr>
          <w:rStyle w:val="Text3"/>
        </w:rPr>
        <w:t xml:space="preserve"> </w:t>
        <w:br w:clear="none"/>
      </w:r>
      <w:r>
        <w:rPr>
          <w:rStyle w:val="Text2"/>
        </w:rPr>
        <w:t xml:space="preserve">'Switzerland'</w:t>
        <w:br w:clear="none"/>
      </w:r>
      <w:r>
        <w:rPr>
          <w:rStyle w:val="Text5"/>
        </w:rPr>
        <w:t xml:space="preserve">,</w:t>
        <w:br w:clear="none"/>
      </w:r>
      <w:r>
        <w:rPr>
          <w:rStyle w:val="Text3"/>
        </w:rPr>
        <w:t xml:space="preserve"> </w:t>
        <w:br w:clear="none"/>
      </w:r>
      <w:r>
        <w:rPr>
          <w:rStyle w:val="Text2"/>
        </w:rPr>
        <w:t xml:space="preserve">'Physics'</w:t>
        <w:br w:clear="none"/>
      </w:r>
      <w:r>
        <w:rPr>
          <w:rStyle w:val="Text5"/>
        </w:rPr>
        <w:t xml:space="preserve">,</w:t>
        <w:br w:clear="none"/>
      </w:r>
      <w:r>
        <w:rPr>
          <w:rStyle w:val="Text3"/>
        </w:rPr>
        <w:t xml:space="preserve"> </w:t>
        <w:br w:clear="none"/>
      </w:r>
      <w:r>
        <w:rPr>
          <w:rStyle w:val="Text11"/>
        </w:rPr>
        <w:t xml:space="preserve">1921</w:t>
        <w:br w:clear="none"/>
      </w:r>
      <w:r>
        <w:rPr>
          <w:rStyle w:val="Text5"/>
        </w:rPr>
        <w:t xml:space="preserve">)</w:t>
        <w:br w:clear="none"/>
        <w:t xml:space="preserve">;</w:t>
        <w:br w:clear="none"/>
      </w:r>
      <w:r>
        <w:rPr>
          <w:rStyle w:val="Text3"/>
        </w:rPr>
        <w:t xml:space="preserve"/>
        <w:br w:clear="none"/>
        <w:t xml:space="preserve"/>
        <w:br w:clear="none"/>
      </w:r>
      <w:r>
        <w:t xml:space="preserve">albert</w:t>
        <w:br w:clear="none"/>
      </w:r>
      <w:r>
        <w:rPr>
          <w:rStyle w:val="Text5"/>
        </w:rPr>
        <w:t xml:space="preserve">.</w:t>
        <w:br w:clear="none"/>
      </w:r>
      <w:r>
        <w:t xml:space="preserve">logDetails</w:t>
        <w:br w:clear="none"/>
      </w:r>
      <w:r>
        <w:rPr>
          <w:rStyle w:val="Text5"/>
        </w:rPr>
        <w:t xml:space="preserve">(</w:t>
        <w:br w:clear="none"/>
        <w:t xml:space="preserve">)</w:t>
        <w:br w:clear="none"/>
        <w:t xml:space="preserve">;</w:t>
        <w:br w:clear="none"/>
      </w:r>
      <w:r>
        <w:rPr>
          <w:rStyle w:val="Text3"/>
        </w:rPr>
        <w:t xml:space="preserve"/>
        <w:br w:clear="none"/>
      </w:r>
      <w:r>
        <w:rPr>
          <w:rStyle w:val="Text8"/>
        </w:rPr>
        <w:t xml:space="preserve">// Out:</w:t>
        <w:br w:clear="none"/>
        <w:t xml:space="preserve">// Nobel winner Albert Einstein from Switzerland, category</w:t>
        <w:br w:clear="none"/>
        <w:t xml:space="preserve">// Physics, year 1921</w:t>
        <w:br w:clear="none"/>
      </w:r>
    </w:p>
    <w:p>
      <w:pPr>
        <w:pStyle w:val="Para 03"/>
      </w:pPr>
      <w:hyperlink w:anchor="co_a_language_learning_bridge_be_22">
        <w:r>
          <w:bookmarkStart w:id="416" w:name="callout_a_language_learning_brid_21"/>
          <w:t/>
          <w:bookmarkEnd w:id="416"/>
          <w:drawing>
            <wp:inline>
              <wp:extent cx="63500" cy="63500"/>
              <wp:effectExtent l="0" r="0" t="0" b="0"/>
              <wp:docPr id="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Citizen</w:t>
      </w:r>
      <w:r>
        <w:t xml:space="preserve"> is now an object rather than a constructor function. Think of this as the base house for any new buildings such as </w:t>
      </w:r>
      <w:r>
        <w:rPr>
          <w:rStyle w:val="Text1"/>
        </w:rPr>
        <w:t>Winner</w:t>
      </w:r>
      <w:r>
        <w:t>.</w:t>
      </w:r>
    </w:p>
    <w:p>
      <w:pPr>
        <w:pStyle w:val="Normal"/>
      </w:pPr>
      <w:r>
        <w:t xml:space="preserve">To reiterate, prototypical inheritance is not seen that often in JavaScript dataviz, particularly the 800-pound gorilla D3 with its emphasis on declarative and functional patterns, with </w:t>
      </w:r>
      <w:r>
        <w:rPr>
          <w:rStyle w:val="Text12"/>
        </w:rPr>
        <w:t>raw</w:t>
      </w:r>
      <w:r>
        <w:t xml:space="preserve"> unencapsulated data being used to stamp its impression on the web page.</w:t>
      </w:r>
    </w:p>
    <w:p>
      <w:pPr>
        <w:pStyle w:val="Normal"/>
      </w:pPr>
      <w:r>
        <w:t>The tricky class/prototype comparison concludes this section on basic syntactic differences. Now let’s look at some common patterns seen in dataviz work with Python and JS.</w:t>
      </w:r>
    </w:p>
    <w:p>
      <w:bookmarkStart w:id="417" w:name="Differences_in_Practice__The_syn"/>
      <w:pPr>
        <w:keepNext/>
        <w:pStyle w:val="Heading 1"/>
      </w:pPr>
      <w:r>
        <w:t>Differences in Practice</w:t>
      </w:r>
      <w:bookmarkEnd w:id="417"/>
    </w:p>
    <w:p>
      <w:pPr>
        <w:pStyle w:val="Normal"/>
      </w:pPr>
      <w:r>
        <w:t>The syntactic differences between JS and Python are important to know and are thankfully outweighed by their syntactic similarities.</w:t>
      </w:r>
      <w:r>
        <w:rPr>
          <w:rStyle w:val="Text57"/>
        </w:rPr>
        <w:bookmarkStart w:id="418" w:name="idm45607801532272"/>
        <w:t/>
        <w:bookmarkEnd w:id="418"/>
        <w:bookmarkStart w:id="419" w:name="idm45607801531328"/>
        <w:t/>
        <w:bookmarkEnd w:id="419"/>
        <w:bookmarkStart w:id="420" w:name="idm45607801530416"/>
        <w:t/>
        <w:bookmarkEnd w:id="420"/>
        <w:bookmarkStart w:id="421" w:name="idm45607801528960"/>
        <w:t/>
        <w:bookmarkEnd w:id="421"/>
        <w:bookmarkStart w:id="422" w:name="idm45607801527504"/>
        <w:t/>
        <w:bookmarkEnd w:id="422"/>
        <w:bookmarkStart w:id="423" w:name="idm45607801526320"/>
        <w:t/>
        <w:bookmarkEnd w:id="423"/>
      </w:r>
      <w:r>
        <w:t xml:space="preserve"> The meat and potatoes of imperative programming, loops, conditionals, data declaration, and manipulation is much the same. This is all the more so in the specialized domain of data processing and data visualization where the languages’ first-class functions allow common idioms.</w:t>
      </w:r>
      <w:r>
        <w:rPr>
          <w:rStyle w:val="Text57"/>
        </w:rPr>
        <w:bookmarkStart w:id="424" w:name="ix_JSprac"/>
        <w:t/>
        <w:bookmarkEnd w:id="424"/>
        <w:bookmarkStart w:id="425" w:name="ix_Pyprac"/>
        <w:t/>
        <w:bookmarkEnd w:id="425"/>
      </w:r>
    </w:p>
    <w:p>
      <w:pPr>
        <w:pStyle w:val="Normal"/>
      </w:pPr>
      <w:r>
        <w:t>What follows is a less-than-comprehensive list of some important patterns and idioms seen in Python and JavaScript, from the perspective of a data visualizer. Where possible, a translation between the two languages is given.</w:t>
      </w:r>
    </w:p>
    <w:p>
      <w:bookmarkStart w:id="426" w:name="Method_Chaining__A_common_JavaSc"/>
      <w:pPr>
        <w:keepNext/>
        <w:pStyle w:val="Heading 2"/>
      </w:pPr>
      <w:r>
        <w:t>Method Chaining</w:t>
      </w:r>
      <w:bookmarkEnd w:id="426"/>
    </w:p>
    <w:p>
      <w:pPr>
        <w:pStyle w:val="Normal"/>
      </w:pPr>
      <w:r>
        <w:t xml:space="preserve">A common JavaScript idiom is </w:t>
      </w:r>
      <w:r>
        <w:rPr>
          <w:rStyle w:val="Text12"/>
        </w:rPr>
        <w:t>method chaining</w:t>
      </w:r>
      <w:r>
        <w:t xml:space="preserve">, popularized by its most-used library, jQuery, and much used in D3. </w:t>
      </w:r>
      <w:r>
        <w:rPr>
          <w:rStyle w:val="Text57"/>
        </w:rPr>
        <w:bookmarkStart w:id="427" w:name="idm45607801520096"/>
        <w:t/>
        <w:bookmarkEnd w:id="427"/>
        <w:bookmarkStart w:id="428" w:name="idm45607801519392"/>
        <w:t/>
        <w:bookmarkEnd w:id="428"/>
        <w:bookmarkStart w:id="429" w:name="idm45607801518112"/>
        <w:t/>
        <w:bookmarkEnd w:id="429"/>
        <w:bookmarkStart w:id="430" w:name="idm45607801516880"/>
        <w:t/>
        <w:bookmarkEnd w:id="430"/>
        <w:bookmarkStart w:id="431" w:name="idm45607801516208"/>
        <w:t/>
        <w:bookmarkEnd w:id="431"/>
      </w:r>
      <w:r>
        <w:t>Method chaining involves returning an object from its own method in order to call another method on the result, using dot notation:</w:t>
      </w:r>
    </w:p>
    <w:p>
      <w:pPr>
        <w:pStyle w:val="Para 10"/>
      </w:pPr>
      <w:r>
        <w:rPr>
          <w:rStyle w:val="Text9"/>
        </w:rPr>
        <w:t xml:space="preserve">let</w:t>
        <w:br w:clear="none"/>
      </w:r>
      <w:r>
        <w:rPr>
          <w:rStyle w:val="Text3"/>
        </w:rPr>
        <w:t xml:space="preserve"> </w:t>
        <w:br w:clear="none"/>
      </w:r>
      <w:r>
        <w:rPr>
          <w:rStyle w:val="Text6"/>
        </w:rPr>
        <w:t xml:space="preserve">sel</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t xml:space="preserve">'#viz'</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'width'</w:t>
        <w:br w:clear="none"/>
      </w:r>
      <w:r>
        <w:rPr>
          <w:rStyle w:val="Text5"/>
        </w:rPr>
        <w:t xml:space="preserve">,</w:t>
        <w:br w:clear="none"/>
      </w:r>
      <w:r>
        <w:rPr>
          <w:rStyle w:val="Text3"/>
        </w:rPr>
        <w:t xml:space="preserve"> </w:t>
        <w:br w:clear="none"/>
      </w:r>
      <w:r>
        <w:t xml:space="preserve">'600px'</w:t>
        <w:br w:clear="none"/>
      </w:r>
      <w:r>
        <w:rPr>
          <w:rStyle w:val="Text5"/>
        </w:rPr>
        <w:t xml:space="preserve">)</w:t>
        <w:br w:clear="none"/>
      </w:r>
      <w:r>
        <w:rPr>
          <w:rStyle w:val="Text3"/>
        </w:rPr>
        <w:t xml:space="preserve"> </w:t>
        <w:br w:clear="none"/>
      </w:r>
      <w:r>
        <w:rPr>
          <w:rStyle w:val="Text56"/>
        </w:rPr>
        <w:drawing>
          <wp:inline>
            <wp:extent cx="63500" cy="63500"/>
            <wp:effectExtent l="0" r="0" t="0" b="0"/>
            <wp:docPr id="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'height'</w:t>
        <w:br w:clear="none"/>
      </w:r>
      <w:r>
        <w:rPr>
          <w:rStyle w:val="Text5"/>
        </w:rPr>
        <w:t xml:space="preserve">,</w:t>
        <w:br w:clear="none"/>
      </w:r>
      <w:r>
        <w:rPr>
          <w:rStyle w:val="Text3"/>
        </w:rPr>
        <w:t xml:space="preserve"> </w:t>
        <w:br w:clear="none"/>
      </w:r>
      <w:r>
        <w:t xml:space="preserve">'400px'</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style</w:t>
        <w:br w:clear="none"/>
      </w:r>
      <w:r>
        <w:rPr>
          <w:rStyle w:val="Text5"/>
        </w:rPr>
        <w:t xml:space="preserve">(</w:t>
        <w:br w:clear="none"/>
      </w:r>
      <w:r>
        <w:t xml:space="preserve">'background'</w:t>
        <w:br w:clear="none"/>
      </w:r>
      <w:r>
        <w:rPr>
          <w:rStyle w:val="Text5"/>
        </w:rPr>
        <w:t xml:space="preserve">,</w:t>
        <w:br w:clear="none"/>
      </w:r>
      <w:r>
        <w:rPr>
          <w:rStyle w:val="Text3"/>
        </w:rPr>
        <w:t xml:space="preserve"> </w:t>
        <w:br w:clear="none"/>
      </w:r>
      <w:r>
        <w:t xml:space="preserve">'lightgray'</w:t>
        <w:br w:clear="none"/>
      </w:r>
      <w:r>
        <w:rPr>
          <w:rStyle w:val="Text5"/>
        </w:rPr>
        <w:t xml:space="preserve">)</w:t>
        <w:br w:clear="none"/>
        <w:t xml:space="preserve">;</w:t>
        <w:br w:clear="none"/>
      </w:r>
    </w:p>
    <w:p>
      <w:pPr>
        <w:pStyle w:val="Para 03"/>
      </w:pPr>
      <w:hyperlink w:anchor="co_a_language_learning_bridge_be_23">
        <w:r>
          <w:bookmarkStart w:id="432" w:name="callout_a_language_learning_brid_22"/>
          <w:t/>
          <w:bookmarkEnd w:id="432"/>
          <w:drawing>
            <wp:inline>
              <wp:extent cx="63500" cy="63500"/>
              <wp:effectExtent l="0" r="0" t="0" b="0"/>
              <wp:docPr id="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attr</w:t>
      </w:r>
      <w:r>
        <w:t xml:space="preserve"> method returns the D3 selection that called it, which is then used to call another </w:t>
      </w:r>
      <w:r>
        <w:rPr>
          <w:rStyle w:val="Text1"/>
        </w:rPr>
        <w:t>attr</w:t>
      </w:r>
      <w:r>
        <w:t xml:space="preserve"> method.</w:t>
      </w:r>
    </w:p>
    <w:p>
      <w:pPr>
        <w:pStyle w:val="Normal"/>
      </w:pPr>
      <w:r>
        <w:t xml:space="preserve">Method chaining is not much seen in Python, which generally advocates one statement per line in keeping with simplicity and </w:t>
        <w:t>readability</w:t>
        <w:t>.</w:t>
      </w:r>
    </w:p>
    <w:p>
      <w:bookmarkStart w:id="433" w:name="Enumerating_a_List__Often_it_s_u"/>
      <w:pPr>
        <w:keepNext/>
        <w:pStyle w:val="Heading 2"/>
      </w:pPr>
      <w:r>
        <w:t>Enumerating a List</w:t>
      </w:r>
      <w:bookmarkEnd w:id="433"/>
    </w:p>
    <w:p>
      <w:pPr>
        <w:pStyle w:val="Normal"/>
      </w:pPr>
      <w:r>
        <w:t>Often it’s useful to iterate through a list while keeping track of the item’s index.</w:t>
      </w:r>
      <w:r>
        <w:rPr>
          <w:rStyle w:val="Text57"/>
        </w:rPr>
        <w:bookmarkStart w:id="434" w:name="idm45607801475488"/>
        <w:t/>
        <w:bookmarkEnd w:id="434"/>
        <w:bookmarkStart w:id="435" w:name="idm45607801474224"/>
        <w:t/>
        <w:bookmarkEnd w:id="435"/>
        <w:bookmarkStart w:id="436" w:name="idm45607801472992"/>
        <w:t/>
        <w:bookmarkEnd w:id="436"/>
        <w:bookmarkStart w:id="437" w:name="idm45607801446912"/>
        <w:t/>
        <w:bookmarkEnd w:id="437"/>
      </w:r>
      <w:r>
        <w:t xml:space="preserve"> Python has the very handy built-in </w:t>
      </w:r>
      <w:r>
        <w:rPr>
          <w:rStyle w:val="Text1"/>
        </w:rPr>
        <w:t>enumerate</w:t>
      </w:r>
      <w:r>
        <w:t xml:space="preserve"> function for just this reason:</w:t>
      </w:r>
    </w:p>
    <w:p>
      <w:pPr>
        <w:pStyle w:val="Para 10"/>
      </w:pPr>
      <w:r>
        <w:rPr>
          <w:rStyle w:val="Text6"/>
        </w:rPr>
        <w:t xml:space="preserve">names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'Alice'</w:t>
        <w:br w:clear="none"/>
      </w:r>
      <w:r>
        <w:rPr>
          <w:rStyle w:val="Text5"/>
        </w:rPr>
        <w:t xml:space="preserve">,</w:t>
        <w:br w:clear="none"/>
      </w:r>
      <w:r>
        <w:rPr>
          <w:rStyle w:val="Text7"/>
        </w:rPr>
        <w:t xml:space="preserve"> </w:t>
        <w:br w:clear="none"/>
      </w:r>
      <w:r>
        <w:t xml:space="preserve">'Bob'</w:t>
        <w:br w:clear="none"/>
      </w:r>
      <w:r>
        <w:rPr>
          <w:rStyle w:val="Text5"/>
        </w:rPr>
        <w:t xml:space="preserve">,</w:t>
        <w:br w:clear="none"/>
      </w:r>
      <w:r>
        <w:rPr>
          <w:rStyle w:val="Text7"/>
        </w:rPr>
        <w:t xml:space="preserve"> </w:t>
        <w:br w:clear="none"/>
      </w:r>
      <w:r>
        <w:t xml:space="preserve">'Carol'</w:t>
        <w:br w:clear="none"/>
      </w:r>
      <w:r>
        <w:rPr>
          <w:rStyle w:val="Text5"/>
        </w:rPr>
        <w:t xml:space="preserve">]</w:t>
        <w:br w:clear="none"/>
      </w:r>
      <w:r>
        <w:rPr>
          <w:rStyle w:val="Text7"/>
        </w:rPr>
        <w:t xml:space="preserve"/>
        <w:br w:clear="none"/>
        <w:t xml:space="preserve"/>
        <w:br w:clear="none"/>
      </w:r>
      <w:r>
        <w:rPr>
          <w:rStyle w:val="Text9"/>
        </w:rPr>
        <w:t xml:space="preserve">for</w:t>
        <w:br w:clear="none"/>
      </w:r>
      <w:r>
        <w:rPr>
          <w:rStyle w:val="Text7"/>
        </w:rPr>
        <w:t xml:space="preserve"> </w:t>
        <w:br w:clear="none"/>
      </w:r>
      <w:r>
        <w:rPr>
          <w:rStyle w:val="Text6"/>
        </w:rPr>
        <w:t xml:space="preserve">i</w:t>
        <w:br w:clear="none"/>
      </w:r>
      <w:r>
        <w:rPr>
          <w:rStyle w:val="Text5"/>
        </w:rPr>
        <w:t xml:space="preserve">,</w:t>
        <w:br w:clear="none"/>
      </w:r>
      <w:r>
        <w:rPr>
          <w:rStyle w:val="Text7"/>
        </w:rPr>
        <w:t xml:space="preserve"> </w:t>
        <w:br w:clear="none"/>
      </w:r>
      <w:r>
        <w:rPr>
          <w:rStyle w:val="Text6"/>
        </w:rPr>
        <w:t xml:space="preserve">n</w:t>
        <w:br w:clear="none"/>
      </w:r>
      <w:r>
        <w:rPr>
          <w:rStyle w:val="Text7"/>
        </w:rPr>
        <w:t xml:space="preserve"> </w:t>
        <w:br w:clear="none"/>
      </w:r>
      <w:r>
        <w:rPr>
          <w:rStyle w:val="Text5"/>
        </w:rPr>
        <w:t xml:space="preserve">in</w:t>
        <w:br w:clear="none"/>
      </w:r>
      <w:r>
        <w:rPr>
          <w:rStyle w:val="Text7"/>
        </w:rPr>
        <w:t xml:space="preserve"> </w:t>
        <w:br w:clear="none"/>
      </w:r>
      <w:r>
        <w:rPr>
          <w:rStyle w:val="Text15"/>
        </w:rPr>
        <w:t xml:space="preserve">enumerate</w:t>
        <w:br w:clear="none"/>
      </w:r>
      <w:r>
        <w:rPr>
          <w:rStyle w:val="Text5"/>
        </w:rPr>
        <w:t xml:space="preserve">(</w:t>
        <w:br w:clear="none"/>
      </w:r>
      <w:r>
        <w:rPr>
          <w:rStyle w:val="Text6"/>
        </w:rPr>
        <w:t xml:space="preserve">names</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3"/>
        </w:rPr>
        <w:t xml:space="preserve">f</w:t>
        <w:br w:clear="none"/>
      </w:r>
      <w:r>
        <w:t xml:space="preserve">'</w:t>
        <w:br w:clear="none"/>
      </w:r>
      <w:r>
        <w:rPr>
          <w:rStyle w:val="Text27"/>
        </w:rPr>
        <w:t xml:space="preserve">{</w:t>
        <w:br w:clear="none"/>
      </w:r>
      <w:r>
        <w:rPr>
          <w:rStyle w:val="Text6"/>
        </w:rPr>
        <w:t xml:space="preserve">i</w:t>
        <w:br w:clear="none"/>
      </w:r>
      <w:r>
        <w:rPr>
          <w:rStyle w:val="Text27"/>
        </w:rPr>
        <w:t xml:space="preserve">}</w:t>
        <w:br w:clear="none"/>
      </w:r>
      <w:r>
        <w:t xml:space="preserve">: </w:t>
        <w:br w:clear="none"/>
      </w:r>
      <w:r>
        <w:rPr>
          <w:rStyle w:val="Text27"/>
        </w:rPr>
        <w:t xml:space="preserve">{</w:t>
        <w:br w:clear="none"/>
      </w:r>
      <w:r>
        <w:rPr>
          <w:rStyle w:val="Text6"/>
        </w:rPr>
        <w:t xml:space="preserve">n</w:t>
        <w:br w:clear="none"/>
      </w:r>
      <w:r>
        <w:rPr>
          <w:rStyle w:val="Text27"/>
        </w:rPr>
        <w:t xml:space="preserve">}</w:t>
        <w:br w:clear="none"/>
      </w:r>
      <w:r>
        <w:t xml:space="preserve">'</w:t>
        <w:br w:clear="none"/>
      </w:r>
      <w:r>
        <w:rPr>
          <w:rStyle w:val="Text5"/>
        </w:rPr>
        <w:t xml:space="preserve">)</w:t>
        <w:br w:clear="none"/>
      </w:r>
    </w:p>
    <w:p>
      <w:pPr>
        <w:pStyle w:val="Para 11"/>
      </w:pPr>
      <w:r>
        <w:t xml:space="preserve">Out:</w:t>
        <w:br w:clear="none"/>
        <w:t xml:space="preserve">0: Alice</w:t>
        <w:br w:clear="none"/>
        <w:t xml:space="preserve">1: Bob</w:t>
        <w:br w:clear="none"/>
        <w:t xml:space="preserve">2: Carol</w:t>
        <w:br w:clear="none"/>
      </w:r>
    </w:p>
    <w:p>
      <w:pPr>
        <w:pStyle w:val="Normal"/>
      </w:pPr>
      <w:r>
        <w:t xml:space="preserve">JavaScript’s list methods, such as </w:t>
      </w:r>
      <w:r>
        <w:rPr>
          <w:rStyle w:val="Text1"/>
        </w:rPr>
        <w:t>forEach</w:t>
      </w:r>
      <w:r>
        <w:t xml:space="preserve"> and the functional </w:t>
      </w:r>
      <w:r>
        <w:rPr>
          <w:rStyle w:val="Text1"/>
        </w:rPr>
        <w:t>map</w:t>
      </w:r>
      <w:r>
        <w:t xml:space="preserve">, </w:t>
      </w:r>
      <w:r>
        <w:rPr>
          <w:rStyle w:val="Text1"/>
        </w:rPr>
        <w:t>reduce</w:t>
      </w:r>
      <w:r>
        <w:t xml:space="preserve">, and </w:t>
      </w:r>
      <w:r>
        <w:rPr>
          <w:rStyle w:val="Text1"/>
        </w:rPr>
        <w:t>filter</w:t>
      </w:r>
      <w:r>
        <w:t>, supply the iterated item and its index to the callback function:</w:t>
      </w:r>
    </w:p>
    <w:p>
      <w:pPr>
        <w:pStyle w:val="Para 05"/>
      </w:pPr>
      <w:r>
        <w:rPr>
          <w:rStyle w:val="Text9"/>
        </w:rPr>
        <w:t xml:space="preserve">let</w:t>
        <w:br w:clear="none"/>
      </w:r>
      <w:r>
        <w:rPr>
          <w:rStyle w:val="Text7"/>
        </w:rPr>
        <w:t xml:space="preserve"> </w:t>
        <w:br w:clear="none"/>
      </w:r>
      <w:r>
        <w:t xml:space="preserve">names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2"/>
        </w:rPr>
        <w:t xml:space="preserve">'Alice'</w:t>
        <w:br w:clear="none"/>
      </w:r>
      <w:r>
        <w:rPr>
          <w:rStyle w:val="Text5"/>
        </w:rPr>
        <w:t xml:space="preserve">,</w:t>
        <w:br w:clear="none"/>
      </w:r>
      <w:r>
        <w:rPr>
          <w:rStyle w:val="Text7"/>
        </w:rPr>
        <w:t xml:space="preserve"> </w:t>
        <w:br w:clear="none"/>
      </w:r>
      <w:r>
        <w:rPr>
          <w:rStyle w:val="Text2"/>
        </w:rPr>
        <w:t xml:space="preserve">'Bob'</w:t>
        <w:br w:clear="none"/>
      </w:r>
      <w:r>
        <w:rPr>
          <w:rStyle w:val="Text5"/>
        </w:rPr>
        <w:t xml:space="preserve">,</w:t>
        <w:br w:clear="none"/>
      </w:r>
      <w:r>
        <w:rPr>
          <w:rStyle w:val="Text7"/>
        </w:rPr>
        <w:t xml:space="preserve"> </w:t>
        <w:br w:clear="none"/>
      </w:r>
      <w:r>
        <w:rPr>
          <w:rStyle w:val="Text2"/>
        </w:rPr>
        <w:t xml:space="preserve">'Carol'</w:t>
        <w:br w:clear="none"/>
      </w:r>
      <w:r>
        <w:rPr>
          <w:rStyle w:val="Text5"/>
        </w:rPr>
        <w:t xml:space="preserve">];</w:t>
        <w:br w:clear="none"/>
      </w:r>
      <w:r>
        <w:rPr>
          <w:rStyle w:val="Text7"/>
        </w:rPr>
        <w:t xml:space="preserve"/>
        <w:br w:clear="none"/>
        <w:t xml:space="preserve"/>
        <w:br w:clear="none"/>
      </w:r>
      <w:r>
        <w:t xml:space="preserve">names</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n</w:t>
        <w:br w:clear="none"/>
      </w:r>
      <w:r>
        <w:rPr>
          <w:rStyle w:val="Text5"/>
        </w:rPr>
        <w:t xml:space="preserve">,</w:t>
        <w:br w:clear="none"/>
      </w:r>
      <w:r>
        <w:rPr>
          <w:rStyle w:val="Text7"/>
        </w:rPr>
        <w:t xml:space="preserve"> </w:t>
        <w:br w:clear="none"/>
      </w:r>
      <w:r>
        <w:t xml:space="preserve">i</w:t>
        <w:br w:clear="none"/>
      </w:r>
      <w:r>
        <w:rPr>
          <w:rStyle w:val="Text5"/>
        </w:rPr>
        <w:t xml:space="preserve">){</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t xml:space="preserve">i</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 '</w:t>
        <w:br w:clear="none"/>
      </w:r>
      <w:r>
        <w:rPr>
          <w:rStyle w:val="Text7"/>
        </w:rPr>
        <w:t xml:space="preserve"> </w:t>
        <w:br w:clear="none"/>
      </w:r>
      <w:r>
        <w:rPr>
          <w:rStyle w:val="Text10"/>
        </w:rPr>
        <w:t xml:space="preserve">+</w:t>
        <w:br w:clear="none"/>
      </w:r>
      <w:r>
        <w:rPr>
          <w:rStyle w:val="Text7"/>
        </w:rPr>
        <w:t xml:space="preserve"> </w:t>
        <w:br w:clear="none"/>
      </w:r>
      <w:r>
        <w:t xml:space="preserve">n</w:t>
        <w:br w:clear="none"/>
      </w:r>
      <w:r>
        <w:rPr>
          <w:rStyle w:val="Text5"/>
        </w:rPr>
        <w:t xml:space="preserve">);</w:t>
        <w:br w:clear="none"/>
      </w:r>
      <w:r>
        <w:rPr>
          <w:rStyle w:val="Text7"/>
        </w:rPr>
        <w:t xml:space="preserve"/>
        <w:br w:clear="none"/>
      </w:r>
      <w:r>
        <w:rPr>
          <w:rStyle w:val="Text5"/>
        </w:rPr>
        <w:t xml:space="preserve">});</w:t>
        <w:br w:clear="none"/>
      </w:r>
    </w:p>
    <w:p>
      <w:pPr>
        <w:pStyle w:val="Para 11"/>
      </w:pPr>
      <w:r>
        <w:t xml:space="preserve">Out:</w:t>
        <w:br w:clear="none"/>
        <w:t xml:space="preserve">0: Alice</w:t>
        <w:br w:clear="none"/>
        <w:t xml:space="preserve">1: Bob</w:t>
        <w:br w:clear="none"/>
        <w:t xml:space="preserve">2: Carol</w:t>
        <w:br w:clear="none"/>
      </w:r>
    </w:p>
    <w:p>
      <w:bookmarkStart w:id="438" w:name="Tuple_Unpacking__One_of_the_firs"/>
      <w:pPr>
        <w:keepNext/>
        <w:pStyle w:val="Heading 2"/>
      </w:pPr>
      <w:r>
        <w:t>Tuple Unpacking</w:t>
      </w:r>
      <w:bookmarkEnd w:id="438"/>
    </w:p>
    <w:p>
      <w:pPr>
        <w:pStyle w:val="Normal"/>
      </w:pPr>
      <w:r>
        <w:t xml:space="preserve">One of the first cool tricks Python initiates uses </w:t>
      </w:r>
      <w:r>
        <w:rPr>
          <w:rStyle w:val="Text57"/>
        </w:rPr>
        <w:bookmarkStart w:id="439" w:name="idm45607801082400"/>
        <w:t/>
        <w:bookmarkEnd w:id="439"/>
        <w:bookmarkStart w:id="440" w:name="idm45607801081424"/>
        <w:t/>
        <w:bookmarkEnd w:id="440"/>
        <w:bookmarkStart w:id="441" w:name="idm45607801080512"/>
        <w:t/>
        <w:bookmarkEnd w:id="441"/>
      </w:r>
      <w:r>
        <w:t>tuple unpacking to switch variables:</w:t>
      </w:r>
    </w:p>
    <w:p>
      <w:pPr>
        <w:pStyle w:val="Para 33"/>
      </w:pPr>
      <w:r>
        <w:t xml:space="preserve">(</w:t>
        <w:br w:clear="none"/>
      </w:r>
      <w:r>
        <w:rPr>
          <w:rStyle w:val="Text6"/>
        </w:rPr>
        <w:t xml:space="preserve">a</w:t>
        <w:br w:clear="none"/>
      </w:r>
      <w:r>
        <w:t xml:space="preserve">,</w:t>
        <w:br w:clear="none"/>
      </w:r>
      <w:r>
        <w:rPr>
          <w:rStyle w:val="Text7"/>
        </w:rPr>
        <w:t xml:space="preserve"> </w:t>
        <w:br w:clear="none"/>
      </w:r>
      <w:r>
        <w:rPr>
          <w:rStyle w:val="Text6"/>
        </w:rPr>
        <w:t xml:space="preserve">b</w:t>
        <w:br w:clear="none"/>
      </w:r>
      <w: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w:t>
        <w:br w:clear="none"/>
      </w:r>
      <w:r>
        <w:rPr>
          <w:rStyle w:val="Text6"/>
        </w:rPr>
        <w:t xml:space="preserve">b</w:t>
        <w:br w:clear="none"/>
      </w:r>
      <w:r>
        <w:t xml:space="preserve">,</w:t>
        <w:br w:clear="none"/>
      </w:r>
      <w:r>
        <w:rPr>
          <w:rStyle w:val="Text7"/>
        </w:rPr>
        <w:t xml:space="preserve"> </w:t>
        <w:br w:clear="none"/>
      </w:r>
      <w:r>
        <w:rPr>
          <w:rStyle w:val="Text6"/>
        </w:rPr>
        <w:t xml:space="preserve">a</w:t>
        <w:br w:clear="none"/>
      </w:r>
      <w:r>
        <w:t xml:space="preserve">)</w:t>
        <w:br w:clear="none"/>
      </w:r>
    </w:p>
    <w:p>
      <w:pPr>
        <w:pStyle w:val="Normal"/>
      </w:pPr>
      <w:r>
        <w:t xml:space="preserve">Note that the brackets are optional. This can be put to more practical purpose as a way of reducing the temporary variables, such as in a </w:t>
      </w:r>
      <w:hyperlink r:id="rId254">
        <w:r>
          <w:rPr>
            <w:rStyle w:val="Text0"/>
          </w:rPr>
          <w:t>Fibonacci function</w:t>
        </w:r>
      </w:hyperlink>
      <w:r>
        <w:t>:</w:t>
      </w:r>
    </w:p>
    <w:p>
      <w:pPr>
        <w:pStyle w:val="Para 11"/>
      </w:pPr>
      <w:r>
        <w:rPr>
          <w:rStyle w:val="Text32"/>
        </w:rPr>
        <w:t xml:space="preserve">def</w:t>
        <w:br w:clear="none"/>
      </w:r>
      <w:r>
        <w:t xml:space="preserve"> </w:t>
        <w:br w:clear="none"/>
      </w:r>
      <w:r>
        <w:rPr>
          <w:rStyle w:val="Text40"/>
        </w:rPr>
        <w:t xml:space="preserve">fibonacci</w:t>
        <w:br w:clear="none"/>
      </w:r>
      <w:r>
        <w:rPr>
          <w:rStyle w:val="Text19"/>
        </w:rPr>
        <w:t xml:space="preserve">(</w:t>
        <w:br w:clear="none"/>
      </w:r>
      <w:r>
        <w:rPr>
          <w:rStyle w:val="Text14"/>
        </w:rPr>
        <w:t xml:space="preserve">n</w:t>
        <w:br w:clear="none"/>
      </w:r>
      <w:r>
        <w:rPr>
          <w:rStyle w:val="Text19"/>
        </w:rPr>
        <w:t xml:space="preserve">):</w:t>
        <w:br w:clear="none"/>
      </w:r>
      <w:r>
        <w:t xml:space="preserve"/>
        <w:br w:clear="none"/>
        <w:t xml:space="preserve">    </w:t>
        <w:br w:clear="none"/>
      </w:r>
      <w:r>
        <w:rPr>
          <w:rStyle w:val="Text14"/>
        </w:rPr>
        <w:t xml:space="preserve">x</w:t>
        <w:br w:clear="none"/>
      </w:r>
      <w:r>
        <w:rPr>
          <w:rStyle w:val="Text19"/>
        </w:rPr>
        <w:t xml:space="preserve">,</w:t>
        <w:br w:clear="none"/>
      </w:r>
      <w:r>
        <w:t xml:space="preserve"> </w:t>
        <w:br w:clear="none"/>
      </w:r>
      <w:r>
        <w:rPr>
          <w:rStyle w:val="Text14"/>
        </w:rPr>
        <w:t xml:space="preserve">y</w:t>
        <w:br w:clear="none"/>
      </w:r>
      <w:r>
        <w:t xml:space="preserve"> </w:t>
        <w:br w:clear="none"/>
      </w:r>
      <w:r>
        <w:rPr>
          <w:rStyle w:val="Text25"/>
        </w:rPr>
        <w:t xml:space="preserve">=</w:t>
        <w:br w:clear="none"/>
      </w:r>
      <w:r>
        <w:t xml:space="preserve"> </w:t>
        <w:br w:clear="none"/>
      </w:r>
      <w:r>
        <w:rPr>
          <w:rStyle w:val="Text23"/>
        </w:rPr>
        <w:t xml:space="preserve">0</w:t>
        <w:br w:clear="none"/>
      </w:r>
      <w:r>
        <w:rPr>
          <w:rStyle w:val="Text19"/>
        </w:rPr>
        <w:t xml:space="preserve">,</w:t>
        <w:br w:clear="none"/>
      </w:r>
      <w:r>
        <w:t xml:space="preserve"> </w:t>
        <w:br w:clear="none"/>
      </w:r>
      <w:r>
        <w:rPr>
          <w:rStyle w:val="Text23"/>
        </w:rPr>
        <w:t xml:space="preserve">1</w:t>
        <w:br w:clear="none"/>
      </w:r>
      <w:r>
        <w:t xml:space="preserve"/>
        <w:br w:clear="none"/>
        <w:t xml:space="preserve">    </w:t>
        <w:br w:clear="none"/>
      </w:r>
      <w:r>
        <w:rPr>
          <w:rStyle w:val="Text32"/>
        </w:rPr>
        <w:t xml:space="preserve">for</w:t>
        <w:br w:clear="none"/>
      </w:r>
      <w:r>
        <w:t xml:space="preserve"> </w:t>
        <w:br w:clear="none"/>
      </w:r>
      <w:r>
        <w:rPr>
          <w:rStyle w:val="Text14"/>
        </w:rPr>
        <w:t xml:space="preserve">i</w:t>
        <w:br w:clear="none"/>
      </w:r>
      <w:r>
        <w:t xml:space="preserve"> </w:t>
        <w:br w:clear="none"/>
      </w:r>
      <w:r>
        <w:rPr>
          <w:rStyle w:val="Text19"/>
        </w:rPr>
        <w:t xml:space="preserve">in</w:t>
        <w:br w:clear="none"/>
      </w:r>
      <w:r>
        <w:t xml:space="preserve"> </w:t>
        <w:br w:clear="none"/>
      </w:r>
      <w:r>
        <w:rPr>
          <w:rStyle w:val="Text35"/>
        </w:rPr>
        <w:t xml:space="preserve">range</w:t>
        <w:br w:clear="none"/>
      </w:r>
      <w:r>
        <w:rPr>
          <w:rStyle w:val="Text19"/>
        </w:rPr>
        <w:t xml:space="preserve">(</w:t>
        <w:br w:clear="none"/>
      </w:r>
      <w:r>
        <w:rPr>
          <w:rStyle w:val="Text14"/>
        </w:rPr>
        <w:t xml:space="preserve">n</w:t>
        <w:br w:clear="none"/>
      </w:r>
      <w:r>
        <w:rPr>
          <w:rStyle w:val="Text19"/>
        </w:rPr>
        <w:t xml:space="preserve">):</w:t>
        <w:br w:clear="none"/>
      </w:r>
      <w:r>
        <w:t xml:space="preserve"/>
        <w:br w:clear="none"/>
        <w:t xml:space="preserve">        </w:t>
        <w:br w:clear="none"/>
      </w:r>
      <w:r>
        <w:rPr>
          <w:rStyle w:val="Text35"/>
        </w:rPr>
        <w:t xml:space="preserve">print</w:t>
        <w:br w:clear="none"/>
      </w:r>
      <w:r>
        <w:rPr>
          <w:rStyle w:val="Text19"/>
        </w:rPr>
        <w:t xml:space="preserve">(</w:t>
        <w:br w:clear="none"/>
      </w:r>
      <w:r>
        <w:rPr>
          <w:rStyle w:val="Text14"/>
        </w:rPr>
        <w:t xml:space="preserve">x</w:t>
        <w:br w:clear="none"/>
      </w:r>
      <w:r>
        <w:rPr>
          <w:rStyle w:val="Text19"/>
        </w:rPr>
        <w:t xml:space="preserve">)</w:t>
        <w:br w:clear="none"/>
      </w:r>
      <w:r>
        <w:t xml:space="preserve"/>
        <w:br w:clear="none"/>
        <w:t xml:space="preserve">        </w:t>
        <w:br w:clear="none"/>
      </w:r>
      <w:r>
        <w:rPr>
          <w:rStyle w:val="Text14"/>
        </w:rPr>
        <w:t xml:space="preserve">x</w:t>
        <w:br w:clear="none"/>
      </w:r>
      <w:r>
        <w:rPr>
          <w:rStyle w:val="Text19"/>
        </w:rPr>
        <w:t xml:space="preserve">,</w:t>
        <w:br w:clear="none"/>
      </w:r>
      <w:r>
        <w:t xml:space="preserve"> </w:t>
        <w:br w:clear="none"/>
      </w:r>
      <w:r>
        <w:rPr>
          <w:rStyle w:val="Text14"/>
        </w:rPr>
        <w:t xml:space="preserve">y</w:t>
        <w:br w:clear="none"/>
      </w:r>
      <w:r>
        <w:t xml:space="preserve"> </w:t>
        <w:br w:clear="none"/>
      </w:r>
      <w:r>
        <w:rPr>
          <w:rStyle w:val="Text25"/>
        </w:rPr>
        <w:t xml:space="preserve">=</w:t>
        <w:br w:clear="none"/>
      </w:r>
      <w:r>
        <w:t xml:space="preserve"> </w:t>
        <w:br w:clear="none"/>
      </w:r>
      <w:r>
        <w:rPr>
          <w:rStyle w:val="Text14"/>
        </w:rPr>
        <w:t xml:space="preserve">y</w:t>
        <w:br w:clear="none"/>
      </w:r>
      <w:r>
        <w:rPr>
          <w:rStyle w:val="Text19"/>
        </w:rPr>
        <w:t xml:space="preserve">,</w:t>
        <w:br w:clear="none"/>
      </w:r>
      <w:r>
        <w:t xml:space="preserve"> </w:t>
        <w:br w:clear="none"/>
      </w:r>
      <w:r>
        <w:rPr>
          <w:rStyle w:val="Text14"/>
        </w:rPr>
        <w:t xml:space="preserve">x</w:t>
        <w:br w:clear="none"/>
      </w:r>
      <w:r>
        <w:t xml:space="preserve"> </w:t>
        <w:br w:clear="none"/>
      </w:r>
      <w:r>
        <w:rPr>
          <w:rStyle w:val="Text25"/>
        </w:rPr>
        <w:t xml:space="preserve">+</w:t>
        <w:br w:clear="none"/>
      </w:r>
      <w:r>
        <w:t xml:space="preserve"> </w:t>
        <w:br w:clear="none"/>
      </w:r>
      <w:r>
        <w:rPr>
          <w:rStyle w:val="Text14"/>
        </w:rPr>
        <w:t xml:space="preserve">y</w:t>
        <w:br w:clear="none"/>
      </w:r>
      <w:r>
        <w:t xml:space="preserve"/>
        <w:br w:clear="none"/>
      </w:r>
      <w:r>
        <w:rPr>
          <w:rStyle w:val="Text20"/>
        </w:rPr>
        <w:t xml:space="preserve"># fibonacci(6) -&gt; 0, 1, 1, 2, 3, 5</w:t>
        <w:br w:clear="none"/>
      </w:r>
    </w:p>
    <w:p>
      <w:pPr>
        <w:pStyle w:val="Normal"/>
      </w:pPr>
      <w:r>
        <w:t xml:space="preserve">If you want to ignore one of the unpacked variables, use an </w:t>
        <w:t>underscore</w:t>
        <w:t>:</w:t>
      </w:r>
    </w:p>
    <w:p>
      <w:pPr>
        <w:pStyle w:val="Para 05"/>
      </w:pPr>
      <w:r>
        <w:t xml:space="preserve">winner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Albert Einstein</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11"/>
        </w:rPr>
        <w:t xml:space="preserve">1921</w:t>
        <w:br w:clear="none"/>
      </w:r>
      <w:r>
        <w:rPr>
          <w:rStyle w:val="Text5"/>
        </w:rPr>
        <w:t xml:space="preserve">,</w:t>
        <w:br w:clear="none"/>
      </w:r>
      <w:r>
        <w:rPr>
          <w:rStyle w:val="Text3"/>
        </w:rPr>
        <w:t xml:space="preserve"> </w:t>
        <w:br w:clear="none"/>
      </w:r>
      <w:r>
        <w:rPr>
          <w:rStyle w:val="Text2"/>
        </w:rPr>
        <w:t xml:space="preserve">'</w:t>
        <w:br w:clear="none"/>
        <w:t xml:space="preserve">Swiss</w:t>
        <w:br w:clear="none"/>
        <w:t xml:space="preserve">'</w:t>
        <w:br w:clear="none"/>
      </w:r>
      <w:r>
        <w:rPr>
          <w:rStyle w:val="Text3"/>
        </w:rPr>
        <w:t xml:space="preserve"/>
        <w:br w:clear="none"/>
        <w:t xml:space="preserve"/>
        <w:br w:clear="none"/>
      </w:r>
      <w:r>
        <w:t xml:space="preserve">name</w:t>
        <w:br w:clear="none"/>
      </w:r>
      <w:r>
        <w:rPr>
          <w:rStyle w:val="Text5"/>
        </w:rPr>
        <w:t xml:space="preserve">,</w:t>
        <w:br w:clear="none"/>
      </w:r>
      <w:r>
        <w:rPr>
          <w:rStyle w:val="Text3"/>
        </w:rPr>
        <w:t xml:space="preserve"> </w:t>
        <w:br w:clear="none"/>
      </w:r>
      <w:r>
        <w:t xml:space="preserve">_</w:t>
        <w:br w:clear="none"/>
      </w:r>
      <w:r>
        <w:rPr>
          <w:rStyle w:val="Text5"/>
        </w:rPr>
        <w:t xml:space="preserve">,</w:t>
        <w:br w:clear="none"/>
      </w:r>
      <w:r>
        <w:rPr>
          <w:rStyle w:val="Text3"/>
        </w:rPr>
        <w:t xml:space="preserve"> </w:t>
        <w:br w:clear="none"/>
      </w:r>
      <w:r>
        <w:t xml:space="preserve">_</w:t>
        <w:br w:clear="none"/>
      </w:r>
      <w:r>
        <w:rPr>
          <w:rStyle w:val="Text5"/>
        </w:rPr>
        <w:t xml:space="preserve">,</w:t>
        <w:br w:clear="none"/>
      </w:r>
      <w:r>
        <w:rPr>
          <w:rStyle w:val="Text3"/>
        </w:rPr>
        <w:t xml:space="preserve"> </w:t>
        <w:br w:clear="none"/>
      </w:r>
      <w:r>
        <w:t xml:space="preserve">nationality</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3"/>
        </w:rPr>
        <w:t xml:space="preserve"> </w:t>
        <w:br w:clear="none"/>
      </w:r>
      <w:r>
        <w:rPr>
          <w:rStyle w:val="Text56"/>
        </w:rPr>
        <w:drawing>
          <wp:inline>
            <wp:extent cx="63500" cy="63500"/>
            <wp:effectExtent l="0" r="0" t="0" b="0"/>
            <wp:docPr id="5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5"/>
        </w:rPr>
        <w:t xml:space="preserve">print</w:t>
        <w:br w:clear="none"/>
      </w:r>
      <w:r>
        <w:rPr>
          <w:rStyle w:val="Text5"/>
        </w:rPr>
        <w:t xml:space="preserve">(</w:t>
        <w:br w:clear="none"/>
      </w:r>
      <w:r>
        <w:rPr>
          <w:rStyle w:val="Text3"/>
        </w:rPr>
        <w:t xml:space="preserve">f</w:t>
        <w:br w:clear="none"/>
      </w:r>
      <w:r>
        <w:rPr>
          <w:rStyle w:val="Text2"/>
        </w:rPr>
        <w:t xml:space="preserve">'</w:t>
        <w:br w:clear="none"/>
      </w:r>
      <w:r>
        <w:rPr>
          <w:rStyle w:val="Text27"/>
        </w:rPr>
        <w:t xml:space="preserve">{</w:t>
        <w:br w:clear="none"/>
      </w:r>
      <w:r>
        <w:t xml:space="preserve">name</w:t>
        <w:br w:clear="none"/>
      </w:r>
      <w:r>
        <w:rPr>
          <w:rStyle w:val="Text27"/>
        </w:rPr>
        <w:t xml:space="preserve">}</w:t>
        <w:br w:clear="none"/>
      </w:r>
      <w:r>
        <w:rPr>
          <w:rStyle w:val="Text2"/>
        </w:rPr>
        <w:t xml:space="preserve">, </w:t>
        <w:br w:clear="none"/>
      </w:r>
      <w:r>
        <w:rPr>
          <w:rStyle w:val="Text27"/>
        </w:rPr>
        <w:t xml:space="preserve">{</w:t>
        <w:br w:clear="none"/>
      </w:r>
      <w:r>
        <w:t xml:space="preserve">nationality</w:t>
        <w:br w:clear="none"/>
      </w:r>
      <w:r>
        <w:rPr>
          <w:rStyle w:val="Text27"/>
        </w:rPr>
        <w:t xml:space="preserve">}</w:t>
        <w:br w:clear="none"/>
      </w:r>
      <w:r>
        <w:rPr>
          <w:rStyle w:val="Text2"/>
        </w:rPr>
        <w:t xml:space="preserve">'</w:t>
        <w:br w:clear="none"/>
      </w:r>
      <w:r>
        <w:rPr>
          <w:rStyle w:val="Text5"/>
        </w:rPr>
        <w:t xml:space="preserve">)</w:t>
        <w:br w:clear="none"/>
      </w:r>
      <w:r>
        <w:rPr>
          <w:rStyle w:val="Text3"/>
        </w:rPr>
        <w:t xml:space="preserve"/>
        <w:br w:clear="none"/>
      </w:r>
      <w:r>
        <w:rPr>
          <w:rStyle w:val="Text8"/>
        </w:rPr>
        <w:t xml:space="preserve"># Albert Einstein, Swiss</w:t>
        <w:br w:clear="none"/>
      </w:r>
    </w:p>
    <w:p>
      <w:pPr>
        <w:pStyle w:val="Para 03"/>
      </w:pPr>
      <w:hyperlink w:anchor="co_a_language_learning_bridge_be_24">
        <w:r>
          <w:bookmarkStart w:id="442" w:name="callout_a_language_learning_brid_23"/>
          <w:t/>
          <w:bookmarkEnd w:id="442"/>
          <w:drawing>
            <wp:inline>
              <wp:extent cx="63500" cy="63500"/>
              <wp:effectExtent l="0" r="0" t="0" b="0"/>
              <wp:docPr id="5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Python 3 has an </w:t>
      </w:r>
      <w:hyperlink r:id="rId255">
        <w:r>
          <w:rPr>
            <w:rStyle w:val="Text0"/>
          </w:rPr>
          <w:t>* operator</w:t>
        </w:r>
      </w:hyperlink>
      <w:r>
        <w:t xml:space="preserve"> that means, in this case, we could unpack our variables with this: </w:t>
      </w:r>
      <w:r>
        <w:rPr>
          <w:rStyle w:val="Text1"/>
        </w:rPr>
        <w:t>name, *_, nationality = winner</w:t>
      </w:r>
    </w:p>
    <w:p>
      <w:pPr>
        <w:pStyle w:val="Normal"/>
      </w:pPr>
      <w:r>
        <w:t xml:space="preserve">The JavaScript language is adapting rapidly and has recently acquired some very powerful </w:t>
      </w:r>
      <w:hyperlink r:id="rId256">
        <w:r>
          <w:rPr>
            <w:rStyle w:val="Text0"/>
          </w:rPr>
          <w:t>destructuring abilities</w:t>
        </w:r>
      </w:hyperlink>
      <w:r>
        <w:t xml:space="preserve">. </w:t>
      </w:r>
      <w:r>
        <w:rPr>
          <w:rStyle w:val="Text57"/>
        </w:rPr>
        <w:bookmarkStart w:id="443" w:name="idm45607800937744"/>
        <w:t/>
        <w:bookmarkEnd w:id="443"/>
        <w:bookmarkStart w:id="444" w:name="idm45607800937040"/>
        <w:t/>
        <w:bookmarkEnd w:id="444"/>
        <w:bookmarkStart w:id="445" w:name="idm45607800936400"/>
        <w:t/>
        <w:bookmarkEnd w:id="445"/>
      </w:r>
      <w:r>
        <w:t xml:space="preserve">With the addition of the </w:t>
      </w:r>
      <w:r>
        <w:rPr>
          <w:rStyle w:val="Text12"/>
        </w:rPr>
        <w:t>spread operator</w:t>
      </w:r>
      <w:r>
        <w:t xml:space="preserve"> (</w:t>
      </w:r>
      <w:r>
        <w:rPr>
          <w:rStyle w:val="Text1"/>
        </w:rPr>
        <w:t>...</w:t>
      </w:r>
      <w:r>
        <w:t>), this enables some very succinct data manipulation:</w:t>
      </w:r>
    </w:p>
    <w:p>
      <w:pPr>
        <w:pStyle w:val="Para 15"/>
      </w:pPr>
      <w:r>
        <w:rPr>
          <w:rStyle w:val="Text9"/>
        </w:rPr>
        <w:t xml:space="preserve">let</w:t>
        <w:br w:clear="none"/>
      </w:r>
      <w:r>
        <w:rPr>
          <w:rStyle w:val="Text3"/>
        </w:rPr>
        <w:t xml:space="preserve"> </w:t>
        <w:br w:clear="none"/>
      </w:r>
      <w:r>
        <w:rPr>
          <w:rStyle w:val="Text6"/>
        </w:rPr>
        <w:t xml:space="preserve">a</w:t>
        <w:br w:clear="none"/>
      </w:r>
      <w:r>
        <w:rPr>
          <w:rStyle w:val="Text5"/>
        </w:rPr>
        <w:t xml:space="preserve">,</w:t>
        <w:br w:clear="none"/>
      </w:r>
      <w:r>
        <w:rPr>
          <w:rStyle w:val="Text3"/>
        </w:rPr>
        <w:t xml:space="preserve"> </w:t>
        <w:br w:clear="none"/>
      </w:r>
      <w:r>
        <w:rPr>
          <w:rStyle w:val="Text6"/>
        </w:rPr>
        <w:t xml:space="preserve">b</w:t>
        <w:br w:clear="none"/>
      </w:r>
      <w:r>
        <w:rPr>
          <w:rStyle w:val="Text5"/>
        </w:rPr>
        <w:t xml:space="preserve">,</w:t>
        <w:br w:clear="none"/>
      </w:r>
      <w:r>
        <w:rPr>
          <w:rStyle w:val="Text3"/>
        </w:rPr>
        <w:t xml:space="preserve"> </w:t>
        <w:br w:clear="none"/>
      </w:r>
      <w:r>
        <w:rPr>
          <w:rStyle w:val="Text6"/>
        </w:rPr>
        <w:t xml:space="preserve">rem</w:t>
        <w:br w:clear="none"/>
      </w:r>
      <w:r>
        <w:rPr>
          <w:rStyle w:val="Text3"/>
        </w:rPr>
        <w:t xml:space="preserve"> </w:t>
        <w:br w:clear="none"/>
      </w:r>
      <w:r>
        <w:rPr>
          <w:rStyle w:val="Text56"/>
        </w:rPr>
        <w:drawing>
          <wp:inline>
            <wp:extent cx="63500" cy="63500"/>
            <wp:effectExtent l="0" r="0" t="0" b="0"/>
            <wp:docPr id="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rPr>
          <w:rStyle w:val="Text6"/>
        </w:rPr>
        <w:t xml:space="preserve">b</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br w:clear="none"/>
      </w:r>
      <w:r>
        <w:t xml:space="preserve">// swap variables</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rPr>
          <w:rStyle w:val="Text6"/>
        </w:rPr>
        <w:t xml:space="preserve">b</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6"/>
        </w:rPr>
        <w:t xml:space="preserve">b</w:t>
        <w:br w:clear="none"/>
      </w:r>
      <w:r>
        <w:rPr>
          <w:rStyle w:val="Text5"/>
        </w:rPr>
        <w:t xml:space="preserve">,</w:t>
        <w:br w:clear="none"/>
      </w:r>
      <w:r>
        <w:rPr>
          <w:rStyle w:val="Text3"/>
        </w:rPr>
        <w:t xml:space="preserve"> </w:t>
        <w:br w:clear="none"/>
      </w:r>
      <w:r>
        <w:rPr>
          <w:rStyle w:val="Text6"/>
        </w:rPr>
        <w:t xml:space="preserve">a</w:t>
        <w:br w:clear="none"/>
      </w:r>
      <w:r>
        <w:rPr>
          <w:rStyle w:val="Text5"/>
        </w:rPr>
        <w:t xml:space="preserve">]</w:t>
        <w:br w:clear="none"/>
      </w:r>
      <w:r>
        <w:rPr>
          <w:rStyle w:val="Text3"/>
        </w:rPr>
        <w:t xml:space="preserve"/>
        <w:br w:clear="none"/>
      </w:r>
      <w:r>
        <w:t xml:space="preserve">// using the spread operator</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rPr>
          <w:rStyle w:val="Text6"/>
        </w:rP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6"/>
        </w:rPr>
        <w:t xml:space="preserve">rem</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t xml:space="preserve">]</w:t>
        <w:br w:clear="none"/>
      </w:r>
      <w:r>
        <w:rPr>
          <w:rStyle w:val="Text3"/>
        </w:rPr>
        <w:t xml:space="preserve"> </w:t>
        <w:br w:clear="none"/>
      </w:r>
      <w:r>
        <w:t xml:space="preserve">// rem = [3, 4, 5, 6]</w:t>
        <w:br w:clear="none"/>
      </w:r>
    </w:p>
    <w:p>
      <w:pPr>
        <w:pStyle w:val="Para 03"/>
      </w:pPr>
      <w:hyperlink w:anchor="co_a_language_learning_bridge_be_25">
        <w:r>
          <w:bookmarkStart w:id="446" w:name="callout_a_language_learning_brid_24"/>
          <w:t/>
          <w:bookmarkEnd w:id="446"/>
          <w:drawing>
            <wp:inline>
              <wp:extent cx="63500" cy="63500"/>
              <wp:effectExtent l="0" r="0" t="0" b="0"/>
              <wp:docPr id="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Unlike in Python, you still need to declare any variables you are going to use.</w:t>
      </w:r>
    </w:p>
    <w:p>
      <w:bookmarkStart w:id="447" w:name="Collections__One_of_the_most_use"/>
      <w:pPr>
        <w:keepNext/>
        <w:pStyle w:val="Heading 2"/>
      </w:pPr>
      <w:r>
        <w:t>Collections</w:t>
      </w:r>
      <w:bookmarkEnd w:id="447"/>
    </w:p>
    <w:p>
      <w:pPr>
        <w:pStyle w:val="Normal"/>
      </w:pPr>
      <w:r>
        <w:t xml:space="preserve">One of the most useful Python “batteries” is the </w:t>
      </w:r>
      <w:r>
        <w:rPr>
          <w:rStyle w:val="Text1"/>
        </w:rPr>
        <w:t>collections</w:t>
      </w:r>
      <w:r>
        <w:t xml:space="preserve"> module. </w:t>
      </w:r>
      <w:r>
        <w:rPr>
          <w:rStyle w:val="Text57"/>
        </w:rPr>
        <w:bookmarkStart w:id="448" w:name="idm45607800839488"/>
        <w:t/>
        <w:bookmarkEnd w:id="448"/>
        <w:bookmarkStart w:id="449" w:name="idm45607800838752"/>
        <w:t/>
        <w:bookmarkEnd w:id="449"/>
        <w:bookmarkStart w:id="450" w:name="idm45607800837568"/>
        <w:t/>
        <w:bookmarkEnd w:id="450"/>
      </w:r>
      <w:r>
        <w:t xml:space="preserve">This provides some specialized container datatypes to augment Python’s standard set. It has a </w:t>
      </w:r>
      <w:r>
        <w:rPr>
          <w:rStyle w:val="Text1"/>
        </w:rPr>
        <w:t>deque</w:t>
      </w:r>
      <w:r>
        <w:t xml:space="preserve">, which provides a list-like container with fast appends and pops at either end; an </w:t>
      </w:r>
      <w:r>
        <w:rPr>
          <w:rStyle w:val="Text1"/>
        </w:rPr>
        <w:t>OrderedDict</w:t>
      </w:r>
      <w:r>
        <w:t xml:space="preserve">, which remembers the order entries were added; a </w:t>
      </w:r>
      <w:r>
        <w:rPr>
          <w:rStyle w:val="Text1"/>
        </w:rPr>
        <w:t>defaultdict</w:t>
      </w:r>
      <w:r>
        <w:t xml:space="preserve">, which provides a factory function to set the dictionary’s default; and a </w:t>
      </w:r>
      <w:r>
        <w:rPr>
          <w:rStyle w:val="Text1"/>
        </w:rPr>
        <w:t>Counter</w:t>
      </w:r>
      <w:r>
        <w:t xml:space="preserve"> container for counting hashable objects, among others. I find myself using the last three a lot.</w:t>
      </w:r>
      <w:r>
        <w:rPr>
          <w:rStyle w:val="Text57"/>
        </w:rPr>
        <w:bookmarkStart w:id="451" w:name="idm45607800834576"/>
        <w:t/>
        <w:bookmarkEnd w:id="451"/>
        <w:bookmarkStart w:id="452" w:name="idm45607800797952"/>
        <w:t/>
        <w:bookmarkEnd w:id="452"/>
        <w:bookmarkStart w:id="453" w:name="idm45607800797344"/>
        <w:t/>
        <w:bookmarkEnd w:id="453"/>
      </w:r>
      <w:r>
        <w:t xml:space="preserve"> Here are a few examples:</w:t>
      </w:r>
    </w:p>
    <w:p>
      <w:pPr>
        <w:pStyle w:val="Para 05"/>
      </w:pPr>
      <w:r>
        <w:rPr>
          <w:rStyle w:val="Text9"/>
        </w:rPr>
        <w:t xml:space="preserve">from</w:t>
        <w:br w:clear="none"/>
      </w:r>
      <w:r>
        <w:rPr>
          <w:rStyle w:val="Text3"/>
        </w:rPr>
        <w:t xml:space="preserve"> </w:t>
        <w:br w:clear="none"/>
      </w:r>
      <w:r>
        <w:rPr>
          <w:rStyle w:val="Text21"/>
        </w:rPr>
        <w:t xml:space="preserve">collections</w:t>
        <w:br w:clear="none"/>
      </w:r>
      <w:r>
        <w:rPr>
          <w:rStyle w:val="Text3"/>
        </w:rPr>
        <w:t xml:space="preserve"> </w:t>
        <w:br w:clear="none"/>
      </w:r>
      <w:r>
        <w:rPr>
          <w:rStyle w:val="Text9"/>
        </w:rPr>
        <w:t xml:space="preserve">import</w:t>
        <w:br w:clear="none"/>
      </w:r>
      <w:r>
        <w:rPr>
          <w:rStyle w:val="Text3"/>
        </w:rPr>
        <w:t xml:space="preserve"> </w:t>
        <w:br w:clear="none"/>
      </w:r>
      <w:r>
        <w:t xml:space="preserve">Counter</w:t>
        <w:br w:clear="none"/>
      </w:r>
      <w:r>
        <w:rPr>
          <w:rStyle w:val="Text5"/>
        </w:rPr>
        <w:t xml:space="preserve">,</w:t>
        <w:br w:clear="none"/>
      </w:r>
      <w:r>
        <w:rPr>
          <w:rStyle w:val="Text3"/>
        </w:rPr>
        <w:t xml:space="preserve"> </w:t>
        <w:br w:clear="none"/>
      </w:r>
      <w:r>
        <w:t xml:space="preserve">defaultdict</w:t>
        <w:br w:clear="none"/>
      </w:r>
      <w:r>
        <w:rPr>
          <w:rStyle w:val="Text5"/>
        </w:rPr>
        <w:t xml:space="preserve">,</w:t>
        <w:br w:clear="none"/>
      </w:r>
      <w:r>
        <w:rPr>
          <w:rStyle w:val="Text3"/>
        </w:rPr>
        <w:t xml:space="preserve"> </w:t>
        <w:br w:clear="none"/>
      </w:r>
      <w:r>
        <w:t xml:space="preserve">OrderedDict</w:t>
        <w:br w:clear="none"/>
      </w:r>
      <w:r>
        <w:rPr>
          <w:rStyle w:val="Text3"/>
        </w:rPr>
        <w:t xml:space="preserve"/>
        <w:br w:clear="none"/>
        <w:t xml:space="preserve"/>
        <w:br w:clear="none"/>
      </w:r>
      <w:r>
        <w:t xml:space="preserve">items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br w:clear="none"/>
        <w:t xml:space="preserve"/>
        <w:br w:clear="none"/>
      </w:r>
      <w:r>
        <w:t xml:space="preserve">cntr</w:t>
        <w:br w:clear="none"/>
      </w:r>
      <w:r>
        <w:rPr>
          <w:rStyle w:val="Text3"/>
        </w:rPr>
        <w:t xml:space="preserve"> </w:t>
        <w:br w:clear="none"/>
      </w:r>
      <w:r>
        <w:rPr>
          <w:rStyle w:val="Text10"/>
        </w:rPr>
        <w:t xml:space="preserve">=</w:t>
        <w:br w:clear="none"/>
      </w:r>
      <w:r>
        <w:rPr>
          <w:rStyle w:val="Text3"/>
        </w:rPr>
        <w:t xml:space="preserve"> </w:t>
        <w:br w:clear="none"/>
      </w:r>
      <w:r>
        <w:t xml:space="preserve">Counter</w:t>
        <w:br w:clear="none"/>
      </w:r>
      <w:r>
        <w:rPr>
          <w:rStyle w:val="Text5"/>
        </w:rPr>
        <w:t xml:space="preserve">(</w:t>
        <w:br w:clear="none"/>
      </w:r>
      <w:r>
        <w:t xml:space="preserve">items</w:t>
        <w:br w:clear="none"/>
      </w:r>
      <w:r>
        <w:rPr>
          <w:rStyle w:val="Text5"/>
        </w:rPr>
        <w:t xml:space="preserve">)</w:t>
        <w:br w:clear="none"/>
      </w:r>
      <w:r>
        <w:rPr>
          <w:rStyle w:val="Text3"/>
        </w:rPr>
        <w:t xml:space="preserve"/>
        <w:br w:clear="none"/>
      </w:r>
      <w:r>
        <w:rPr>
          <w:rStyle w:val="Text15"/>
        </w:rPr>
        <w:t xml:space="preserve">print</w:t>
        <w:br w:clear="none"/>
      </w:r>
      <w:r>
        <w:rPr>
          <w:rStyle w:val="Text5"/>
        </w:rPr>
        <w:t xml:space="preserve">(</w:t>
        <w:br w:clear="none"/>
      </w:r>
      <w:r>
        <w:t xml:space="preserve">cntr</w:t>
        <w:br w:clear="none"/>
      </w:r>
      <w:r>
        <w:rPr>
          <w:rStyle w:val="Text5"/>
        </w:rPr>
        <w:t xml:space="preserve">)</w:t>
        <w:br w:clear="none"/>
      </w:r>
      <w:r>
        <w:rPr>
          <w:rStyle w:val="Text3"/>
        </w:rPr>
        <w:t xml:space="preserve"/>
        <w:br w:clear="none"/>
      </w:r>
      <w:r>
        <w:t xml:space="preserve">cntr</w:t>
        <w:br w:clear="none"/>
      </w:r>
      <w:r>
        <w:rPr>
          <w:rStyle w:val="Text5"/>
        </w:rPr>
        <w:t xml:space="preserve">[</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10"/>
        </w:rPr>
        <w:t xml:space="preserve">-</w:t>
        <w:br w:clear="none"/>
        <w:t xml:space="preserve">=</w:t>
        <w:br w:clear="none"/>
      </w:r>
      <w:r>
        <w:rPr>
          <w:rStyle w:val="Text11"/>
        </w:rPr>
        <w:t xml:space="preserve">1</w:t>
        <w:br w:clear="none"/>
      </w:r>
      <w:r>
        <w:rPr>
          <w:rStyle w:val="Text3"/>
        </w:rPr>
        <w:t xml:space="preserve"/>
        <w:br w:clear="none"/>
      </w:r>
      <w:r>
        <w:rPr>
          <w:rStyle w:val="Text15"/>
        </w:rPr>
        <w:t xml:space="preserve">print</w:t>
        <w:br w:clear="none"/>
      </w:r>
      <w:r>
        <w:rPr>
          <w:rStyle w:val="Text5"/>
        </w:rPr>
        <w:t xml:space="preserve">(</w:t>
        <w:br w:clear="none"/>
      </w:r>
      <w:r>
        <w:t xml:space="preserve">cntr</w:t>
        <w:br w:clear="none"/>
      </w:r>
      <w:r>
        <w:rPr>
          <w:rStyle w:val="Text5"/>
        </w:rPr>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Counter</w:t>
        <w:br w:clear="none"/>
      </w:r>
      <w:r>
        <w:rPr>
          <w:rStyle w:val="Text5"/>
        </w:rPr>
        <w:t xml:space="preserve">(</w:t>
        <w:br w:clear="none"/>
        <w:t xml:space="preserve">{</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2"/>
        </w:rPr>
        <w:t xml:space="preserve">'</w:t>
        <w:br w:clear="none"/>
        <w:t xml:space="preserve">E</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r>
      <w:r>
        <w:rPr>
          <w:rStyle w:val="Text3"/>
        </w:rPr>
        <w:t xml:space="preserve"/>
        <w:br w:clear="none"/>
      </w:r>
      <w:r>
        <w:t xml:space="preserve">Counter</w:t>
        <w:br w:clear="none"/>
      </w:r>
      <w:r>
        <w:rPr>
          <w:rStyle w:val="Text5"/>
        </w:rPr>
        <w:t xml:space="preserve">(</w:t>
        <w:br w:clear="none"/>
        <w:t xml:space="preserve">{</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2"/>
        </w:rPr>
        <w:t xml:space="preserve">'</w:t>
        <w:br w:clear="none"/>
        <w:t xml:space="preserve">E</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r>
      <w:r>
        <w:rPr>
          <w:rStyle w:val="Text3"/>
        </w:rPr>
        <w:t xml:space="preserve"/>
        <w:br w:clear="none"/>
        <w:t xml:space="preserve"/>
        <w:br w:clear="none"/>
        <w:t xml:space="preserve"/>
        <w:br w:clear="none"/>
      </w:r>
      <w:r>
        <w:t xml:space="preserve">d</w:t>
        <w:br w:clear="none"/>
      </w:r>
      <w:r>
        <w:rPr>
          <w:rStyle w:val="Text3"/>
        </w:rPr>
        <w:t xml:space="preserve"> </w:t>
        <w:br w:clear="none"/>
      </w:r>
      <w:r>
        <w:rPr>
          <w:rStyle w:val="Text10"/>
        </w:rPr>
        <w:t xml:space="preserve">=</w:t>
        <w:br w:clear="none"/>
      </w:r>
      <w:r>
        <w:rPr>
          <w:rStyle w:val="Text3"/>
        </w:rPr>
        <w:t xml:space="preserve"> </w:t>
        <w:br w:clear="none"/>
      </w:r>
      <w:r>
        <w:t xml:space="preserve">defaultdict</w:t>
        <w:br w:clear="none"/>
      </w:r>
      <w:r>
        <w:rPr>
          <w:rStyle w:val="Text5"/>
        </w:rPr>
        <w:t xml:space="preserve">(</w:t>
        <w:br w:clear="none"/>
      </w:r>
      <w:r>
        <w:rPr>
          <w:rStyle w:val="Text15"/>
        </w:rPr>
        <w:t xml:space="preserve">int</w:t>
        <w:br w:clear="none"/>
      </w:r>
      <w:r>
        <w:rPr>
          <w:rStyle w:val="Text5"/>
        </w:rPr>
        <w:t xml:space="preserve">)</w:t>
        <w:br w:clear="none"/>
      </w:r>
      <w:r>
        <w:rPr>
          <w:rStyle w:val="Text3"/>
        </w:rPr>
        <w:t xml:space="preserve"> </w:t>
        <w:br w:clear="none"/>
      </w:r>
      <w:r>
        <w:rPr>
          <w:rStyle w:val="Text56"/>
        </w:rPr>
        <w:drawing>
          <wp:inline>
            <wp:extent cx="63500" cy="63500"/>
            <wp:effectExtent l="0" r="0" t="0" b="0"/>
            <wp:docPr id="5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9"/>
        </w:rPr>
        <w:t xml:space="preserve">for</w:t>
        <w:br w:clear="none"/>
      </w:r>
      <w:r>
        <w:rPr>
          <w:rStyle w:val="Text3"/>
        </w:rPr>
        <w:t xml:space="preserve"> </w:t>
        <w:br w:clear="none"/>
      </w:r>
      <w:r>
        <w:t xml:space="preserve">item</w:t>
        <w:br w:clear="none"/>
      </w:r>
      <w:r>
        <w:rPr>
          <w:rStyle w:val="Text3"/>
        </w:rPr>
        <w:t xml:space="preserve"> </w:t>
        <w:br w:clear="none"/>
      </w:r>
      <w:r>
        <w:rPr>
          <w:rStyle w:val="Text5"/>
        </w:rPr>
        <w:t xml:space="preserve">in</w:t>
        <w:br w:clear="none"/>
      </w:r>
      <w:r>
        <w:rPr>
          <w:rStyle w:val="Text3"/>
        </w:rPr>
        <w:t xml:space="preserve"> </w:t>
        <w:br w:clear="none"/>
      </w:r>
      <w:r>
        <w:t xml:space="preserve">items</w:t>
        <w:br w:clear="none"/>
      </w:r>
      <w:r>
        <w:rPr>
          <w:rStyle w:val="Text5"/>
        </w:rPr>
        <w:t xml:space="preserve">:</w:t>
        <w:br w:clear="none"/>
      </w:r>
      <w:r>
        <w:rPr>
          <w:rStyle w:val="Text3"/>
        </w:rPr>
        <w:t xml:space="preserve"/>
        <w:br w:clear="none"/>
        <w:t xml:space="preserve">    </w:t>
        <w:br w:clear="none"/>
      </w:r>
      <w:r>
        <w:t xml:space="preserve">d</w:t>
        <w:br w:clear="none"/>
      </w:r>
      <w:r>
        <w:rPr>
          <w:rStyle w:val="Text5"/>
        </w:rPr>
        <w:t xml:space="preserve">[</w:t>
        <w:br w:clear="none"/>
      </w:r>
      <w:r>
        <w:t xml:space="preserve">item</w:t>
        <w:br w:clear="none"/>
      </w:r>
      <w:r>
        <w:rPr>
          <w:rStyle w:val="Text5"/>
        </w:rPr>
        <w:t xml:space="preserve">]</w:t>
        <w:br w:clear="none"/>
      </w:r>
      <w:r>
        <w:rPr>
          <w:rStyle w:val="Text3"/>
        </w:rPr>
        <w:t xml:space="preserve"> </w:t>
        <w:br w:clear="none"/>
      </w:r>
      <w:r>
        <w:rPr>
          <w:rStyle w:val="Text10"/>
        </w:rPr>
        <w:t xml:space="preserve">+</w:t>
        <w:br w:clear="none"/>
        <w:t xml:space="preserve">=</w:t>
        <w:br w:clear="none"/>
      </w:r>
      <w:r>
        <w:rPr>
          <w:rStyle w:val="Text3"/>
        </w:rPr>
        <w:t xml:space="preserve"> </w:t>
        <w:br w:clear="none"/>
      </w:r>
      <w:r>
        <w:rPr>
          <w:rStyle w:val="Text11"/>
        </w:rPr>
        <w:t xml:space="preserve">1</w:t>
        <w:br w:clear="none"/>
      </w:r>
      <w:r>
        <w:rPr>
          <w:rStyle w:val="Text3"/>
        </w:rPr>
        <w:t xml:space="preserve"> </w:t>
        <w:br w:clear="none"/>
      </w:r>
      <w:r>
        <w:rPr>
          <w:rStyle w:val="Text56"/>
        </w:rPr>
        <w:drawing>
          <wp:inline>
            <wp:extent cx="63500" cy="63500"/>
            <wp:effectExtent l="0" r="0" t="0" b="0"/>
            <wp:docPr id="5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defaultdict</w:t>
        <w:br w:clear="none"/>
      </w:r>
      <w:r>
        <w:rPr>
          <w:rStyle w:val="Text5"/>
        </w:rPr>
        <w:t xml:space="preserve">(</w:t>
        <w:br w:clear="none"/>
      </w:r>
      <w:r>
        <w:rPr>
          <w:rStyle w:val="Text10"/>
        </w:rPr>
        <w:t xml:space="preserve">&lt;</w:t>
        <w:br w:clear="none"/>
      </w:r>
      <w:r>
        <w:rPr>
          <w:rStyle w:val="Text15"/>
        </w:rPr>
        <w:t xml:space="preserve">type</w:t>
        <w:br w:clear="none"/>
      </w:r>
      <w:r>
        <w:rPr>
          <w:rStyle w:val="Text3"/>
        </w:rPr>
        <w:t xml:space="preserve"> </w:t>
        <w:br w:clear="none"/>
      </w:r>
      <w:r>
        <w:rPr>
          <w:rStyle w:val="Text2"/>
        </w:rPr>
        <w:t xml:space="preserve">'</w:t>
        <w:br w:clear="none"/>
        <w:t xml:space="preserve">int</w:t>
        <w:br w:clear="none"/>
        <w:t xml:space="preserve">'</w:t>
        <w:br w:clear="none"/>
      </w:r>
      <w:r>
        <w:rPr>
          <w:rStyle w:val="Text10"/>
        </w:rPr>
        <w:t xml:space="preserve">&gt;</w:t>
        <w:br w:clear="none"/>
      </w:r>
      <w:r>
        <w:rPr>
          <w:rStyle w:val="Text5"/>
        </w:rPr>
        <w:t xml:space="preserve">,</w:t>
        <w:br w:clear="none"/>
      </w:r>
      <w:r>
        <w:rPr>
          <w:rStyle w:val="Text3"/>
        </w:rPr>
        <w:t xml:space="preserve"> </w:t>
        <w:br w:clear="none"/>
      </w:r>
      <w:r>
        <w:rPr>
          <w:rStyle w:val="Text5"/>
        </w:rPr>
        <w:t xml:space="preserve">{</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2"/>
        </w:rPr>
        <w:t xml:space="preserve">'</w:t>
        <w:br w:clear="none"/>
        <w:t xml:space="preserve">E</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br w:clear="none"/>
        <w:t xml:space="preserve"/>
        <w:br w:clear="none"/>
        <w:t xml:space="preserve"/>
        <w:br w:clear="none"/>
      </w:r>
      <w:r>
        <w:t xml:space="preserve">OrderedDict</w:t>
        <w:br w:clear="none"/>
      </w:r>
      <w:r>
        <w:rPr>
          <w:rStyle w:val="Text5"/>
        </w:rPr>
        <w:t xml:space="preserve">(</w:t>
        <w:br w:clear="none"/>
      </w:r>
      <w:r>
        <w:rPr>
          <w:rStyle w:val="Text15"/>
        </w:rPr>
        <w:t xml:space="preserve">sorted</w:t>
        <w:br w:clear="none"/>
      </w:r>
      <w:r>
        <w:rPr>
          <w:rStyle w:val="Text5"/>
        </w:rPr>
        <w:t xml:space="preserve">(</w:t>
        <w:br w:clear="none"/>
      </w:r>
      <w:r>
        <w:t xml:space="preserve">d</w:t>
        <w:br w:clear="none"/>
      </w:r>
      <w:r>
        <w:rPr>
          <w:rStyle w:val="Text10"/>
        </w:rPr>
        <w:t xml:space="preserve">.</w:t>
        <w:br w:clear="none"/>
      </w:r>
      <w:r>
        <w:t xml:space="preserve">items</w:t>
        <w:br w:clear="none"/>
      </w:r>
      <w:r>
        <w:rPr>
          <w:rStyle w:val="Text5"/>
        </w:rPr>
        <w:t xml:space="preserve">(</w:t>
        <w:br w:clear="none"/>
        <w:t xml:space="preserve">)</w:t>
        <w:br w:clear="none"/>
        <w:t xml:space="preserve">,</w:t>
        <w:br w:clear="none"/>
      </w:r>
      <w:r>
        <w:rPr>
          <w:rStyle w:val="Text3"/>
        </w:rPr>
        <w:t xml:space="preserve"> </w:t>
        <w:br w:clear="none"/>
      </w:r>
      <w:r>
        <w:t xml:space="preserve">key</w:t>
        <w:br w:clear="none"/>
      </w:r>
      <w:r>
        <w:rPr>
          <w:rStyle w:val="Text10"/>
        </w:rPr>
        <w:t xml:space="preserve">=</w:t>
        <w:br w:clear="none"/>
      </w:r>
      <w:r>
        <w:rPr>
          <w:rStyle w:val="Text9"/>
        </w:rPr>
        <w:t xml:space="preserve">lambda</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11"/>
        </w:rPr>
        <w:t xml:space="preserve">1</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OrderedDict</w:t>
        <w:br w:clear="none"/>
      </w:r>
      <w:r>
        <w:rPr>
          <w:rStyle w:val="Text5"/>
        </w:rPr>
        <w:t xml:space="preserve">(</w:t>
        <w:br w:clear="none"/>
        <w:t xml:space="preserve">[</w:t>
        <w:br w:clear="none"/>
        <w:t xml:space="preserve">(</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2"/>
        </w:rPr>
        <w:t xml:space="preserve">'</w:t>
        <w:br w:clear="none"/>
        <w:t xml:space="preserve">E</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2"/>
        </w:rPr>
        <w:t xml:space="preserve">'</w:t>
        <w:br w:clear="none"/>
        <w:t xml:space="preserve">A</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2"/>
        </w:rPr>
        <w:t xml:space="preserve">'</w:t>
        <w:br w:clear="none"/>
        <w:t xml:space="preserve">F</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2"/>
        </w:rPr>
        <w:t xml:space="preserve">'</w:t>
        <w:br w:clear="none"/>
        <w:t xml:space="preserve">C</w:t>
        <w:br w:clear="none"/>
        <w:t xml:space="preserve">'</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a_language_learning_bridge_be_26">
        <w:r>
          <w:bookmarkStart w:id="454" w:name="callout_a_language_learning_brid_25"/>
          <w:t/>
          <w:bookmarkEnd w:id="454"/>
          <w:drawing>
            <wp:inline>
              <wp:extent cx="63500" cy="63500"/>
              <wp:effectExtent l="0" r="0" t="0" b="0"/>
              <wp:docPr id="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Sets the dictionary default to an integer, with value 0 by default.</w:t>
      </w:r>
    </w:p>
    <w:p>
      <w:pPr>
        <w:pStyle w:val="Para 03"/>
      </w:pPr>
      <w:hyperlink w:anchor="co_a_language_learning_bridge_be_27">
        <w:r>
          <w:bookmarkStart w:id="455" w:name="callout_a_language_learning_brid_26"/>
          <w:t/>
          <w:bookmarkEnd w:id="455"/>
          <w:drawing>
            <wp:inline>
              <wp:extent cx="63500" cy="63500"/>
              <wp:effectExtent l="0" r="0" t="0" b="0"/>
              <wp:docPr id="6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If the item-key doesn’t exist, its value is set to the default of 0 and 1 added to that.</w:t>
      </w:r>
    </w:p>
    <w:p>
      <w:pPr>
        <w:pStyle w:val="Para 03"/>
      </w:pPr>
      <w:hyperlink w:anchor="co_a_language_learning_bridge_be_28">
        <w:r>
          <w:bookmarkStart w:id="456" w:name="callout_a_language_learning_brid_27"/>
          <w:t/>
          <w:bookmarkEnd w:id="456"/>
          <w:drawing>
            <wp:inline>
              <wp:extent cx="63500" cy="63500"/>
              <wp:effectExtent l="0" r="0" t="0" b="0"/>
              <wp:docPr id="6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Gets the list of items in the dictionary </w:t>
      </w:r>
      <w:r>
        <w:rPr>
          <w:rStyle w:val="Text1"/>
        </w:rPr>
        <w:t>d</w:t>
      </w:r>
      <w:r>
        <w:t xml:space="preserve"> as key-value tuple pairs, sorts using the integer value, and then creates an </w:t>
      </w:r>
      <w:r>
        <w:rPr>
          <w:rStyle w:val="Text1"/>
        </w:rPr>
        <w:t>OrderedDict</w:t>
      </w:r>
      <w:r>
        <w:t xml:space="preserve"> with the sorted list.</w:t>
      </w:r>
    </w:p>
    <w:p>
      <w:pPr>
        <w:pStyle w:val="Para 03"/>
      </w:pPr>
      <w:hyperlink w:anchor="co_a_language_learning_bridge_be_29">
        <w:r>
          <w:bookmarkStart w:id="457" w:name="callout_a_language_learning_brid_28"/>
          <w:t/>
          <w:bookmarkEnd w:id="457"/>
          <w:drawing>
            <wp:inline>
              <wp:extent cx="63500" cy="63500"/>
              <wp:effectExtent l="0" r="0" t="0" b="0"/>
              <wp:docPr id="6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OrderedDict</w:t>
      </w:r>
      <w:r>
        <w:t xml:space="preserve"> remembers the (sorted) order of the items as they were added to it.</w:t>
      </w:r>
    </w:p>
    <w:p>
      <w:pPr>
        <w:pStyle w:val="Normal"/>
      </w:pPr>
      <w:r>
        <w:t xml:space="preserve">You can get more details on the </w:t>
      </w:r>
      <w:r>
        <w:rPr>
          <w:rStyle w:val="Text1"/>
        </w:rPr>
        <w:t>collections</w:t>
      </w:r>
      <w:r>
        <w:t xml:space="preserve"> module in the </w:t>
      </w:r>
      <w:hyperlink r:id="rId257">
        <w:r>
          <w:rPr>
            <w:rStyle w:val="Text0"/>
          </w:rPr>
          <w:t>Python documentation</w:t>
        </w:r>
      </w:hyperlink>
      <w:r>
        <w:t>.</w:t>
      </w:r>
    </w:p>
    <w:p>
      <w:pPr>
        <w:pStyle w:val="Normal"/>
      </w:pPr>
      <w:r>
        <w:t xml:space="preserve">If you want to replicate some of Python’s </w:t>
      </w:r>
      <w:r>
        <w:rPr>
          <w:rStyle w:val="Text1"/>
        </w:rPr>
        <w:t>collections</w:t>
      </w:r>
      <w:r>
        <w:t xml:space="preserve"> function using more conventional JavaScript libraries, Underscore (or its functionally identical replacement Lodash</w:t>
      </w:r>
      <w:hyperlink w:anchor="20_My_personal_choice_for_perfor">
        <w:r>
          <w:rPr>
            <w:rStyle w:val="Text29"/>
          </w:rPr>
          <w:bookmarkStart w:id="458" w:name="20"/>
          <w:t>20</w:t>
          <w:bookmarkEnd w:id="458"/>
        </w:r>
      </w:hyperlink>
      <w:r>
        <w:t>) is a good place to start. These libraries offer some enhanced functional programming utilities. Let’s take a quick look at this very handy tool.</w:t>
      </w:r>
    </w:p>
    <w:p>
      <w:bookmarkStart w:id="459" w:name="Underscore__Underscore_is_probab"/>
      <w:pPr>
        <w:keepNext/>
        <w:pStyle w:val="Heading 2"/>
      </w:pPr>
      <w:r>
        <w:t>Underscore</w:t>
      </w:r>
      <w:bookmarkEnd w:id="459"/>
    </w:p>
    <w:p>
      <w:pPr>
        <w:pStyle w:val="Normal"/>
      </w:pPr>
      <w:r>
        <w:t xml:space="preserve">Underscore is probably the most popular JavaScript library after the ubiquitous jQuery and offers a bevy of functional programming utilities for the JavaScript dataviz programmer. </w:t>
      </w:r>
      <w:r>
        <w:rPr>
          <w:rStyle w:val="Text57"/>
        </w:rPr>
        <w:bookmarkStart w:id="460" w:name="idm45607800745184"/>
        <w:t/>
        <w:bookmarkEnd w:id="460"/>
        <w:bookmarkStart w:id="461" w:name="idm45607800744000"/>
        <w:t/>
        <w:bookmarkEnd w:id="461"/>
      </w:r>
      <w:r>
        <w:t>The easiest way to use Underscore is to use a content delivery network (CDN) to load it remotely (these loads will be cached by your browser, making things very efficient for common libraries), like so:</w:t>
      </w:r>
    </w:p>
    <w:p>
      <w:pPr>
        <w:pStyle w:val="Para 10"/>
      </w:pP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t xml:space="preserve">"https://cdnjs.cloudflare.com/ajax/libs/</w:t>
        <w:br w:clear="none"/>
      </w:r>
      <w:r>
        <w:rPr>
          <w:rStyle w:val="Text7"/>
        </w:rPr>
        <w:t xml:space="preserve"/>
        <w:br w:clear="none"/>
      </w:r>
      <w:r>
        <w:t xml:space="preserve">             underscore.js/1.13.1/underscore-min.js"</w:t>
        <w:br w:clear="none"/>
      </w:r>
      <w:r>
        <w:rPr>
          <w:rStyle w:val="Text5"/>
        </w:rPr>
        <w:t xml:space="preserve">&gt;&lt;/</w:t>
        <w:br w:clear="none"/>
      </w:r>
      <w:r>
        <w:rPr>
          <w:rStyle w:val="Text13"/>
        </w:rPr>
        <w:t xml:space="preserve">script</w:t>
        <w:br w:clear="none"/>
      </w:r>
      <w:r>
        <w:rPr>
          <w:rStyle w:val="Text5"/>
        </w:rPr>
        <w:t xml:space="preserve">&gt;</w:t>
        <w:br w:clear="none"/>
      </w:r>
    </w:p>
    <w:p>
      <w:pPr>
        <w:pStyle w:val="Normal"/>
      </w:pPr>
      <w:r>
        <w:t xml:space="preserve">Underscore has loads of useful functions. There is, for example, a </w:t>
      </w:r>
      <w:r>
        <w:rPr>
          <w:rStyle w:val="Text1"/>
        </w:rPr>
        <w:t>countBy</w:t>
      </w:r>
      <w:r>
        <w:t xml:space="preserve"> method, which serves the same purpose as the Python’s </w:t>
      </w:r>
      <w:r>
        <w:rPr>
          <w:rStyle w:val="Text1"/>
        </w:rPr>
        <w:t>collections</w:t>
      </w:r>
      <w:r>
        <w:t xml:space="preserve"> counter just discussed:</w:t>
      </w:r>
    </w:p>
    <w:p>
      <w:pPr>
        <w:pStyle w:val="Para 10"/>
      </w:pPr>
      <w:r>
        <w:rPr>
          <w:rStyle w:val="Text9"/>
        </w:rPr>
        <w:t xml:space="preserve">let</w:t>
        <w:br w:clear="none"/>
      </w:r>
      <w:r>
        <w:rPr>
          <w:rStyle w:val="Text3"/>
        </w:rPr>
        <w:t xml:space="preserve"> </w:t>
        <w:br w:clear="none"/>
      </w:r>
      <w:r>
        <w:rPr>
          <w:rStyle w:val="Text6"/>
        </w:rPr>
        <w:t xml:space="preserve">items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'F'</w:t>
        <w:br w:clear="none"/>
      </w:r>
      <w:r>
        <w:rPr>
          <w:rStyle w:val="Text5"/>
        </w:rPr>
        <w:t xml:space="preserve">,</w:t>
        <w:br w:clear="none"/>
      </w:r>
      <w:r>
        <w:rPr>
          <w:rStyle w:val="Text3"/>
        </w:rPr>
        <w:t xml:space="preserve"> </w:t>
        <w:br w:clear="none"/>
      </w:r>
      <w:r>
        <w:t xml:space="preserve">'C'</w:t>
        <w:br w:clear="none"/>
      </w:r>
      <w:r>
        <w:rPr>
          <w:rStyle w:val="Text5"/>
        </w:rPr>
        <w:t xml:space="preserve">,</w:t>
        <w:br w:clear="none"/>
      </w:r>
      <w:r>
        <w:rPr>
          <w:rStyle w:val="Text3"/>
        </w:rPr>
        <w:t xml:space="preserve"> </w:t>
        <w:br w:clear="none"/>
      </w:r>
      <w:r>
        <w:t xml:space="preserve">'C'</w:t>
        <w:br w:clear="none"/>
      </w:r>
      <w:r>
        <w:rPr>
          <w:rStyle w:val="Text5"/>
        </w:rPr>
        <w:t xml:space="preserve">,</w:t>
        <w:br w:clear="none"/>
      </w:r>
      <w:r>
        <w:rPr>
          <w:rStyle w:val="Text3"/>
        </w:rPr>
        <w:t xml:space="preserve"> </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t xml:space="preserve">'A'</w:t>
        <w:br w:clear="none"/>
      </w:r>
      <w:r>
        <w:rPr>
          <w:rStyle w:val="Text5"/>
        </w:rPr>
        <w:t xml:space="preserve">,</w:t>
        <w:br w:clear="none"/>
      </w:r>
      <w:r>
        <w:rPr>
          <w:rStyle w:val="Text3"/>
        </w:rPr>
        <w:t xml:space="preserve"> </w:t>
        <w:br w:clear="none"/>
      </w:r>
      <w:r>
        <w:t xml:space="preserve">'C'</w:t>
        <w:br w:clear="none"/>
      </w:r>
      <w:r>
        <w:rPr>
          <w:rStyle w:val="Text5"/>
        </w:rPr>
        <w:t xml:space="preserve">,</w:t>
        <w:br w:clear="none"/>
      </w:r>
      <w:r>
        <w:rPr>
          <w:rStyle w:val="Text3"/>
        </w:rPr>
        <w:t xml:space="preserve"> </w:t>
        <w:br w:clear="none"/>
      </w:r>
      <w:r>
        <w:t xml:space="preserve">'E'</w:t>
        <w:br w:clear="none"/>
      </w:r>
      <w:r>
        <w:rPr>
          <w:rStyle w:val="Text5"/>
        </w:rPr>
        <w:t xml:space="preserve">,</w:t>
        <w:br w:clear="none"/>
      </w:r>
      <w:r>
        <w:rPr>
          <w:rStyle w:val="Text3"/>
        </w:rPr>
        <w:t xml:space="preserve"> </w:t>
        <w:br w:clear="none"/>
      </w:r>
      <w:r>
        <w:t xml:space="preserve">'F'</w:t>
        <w:br w:clear="none"/>
      </w:r>
      <w:r>
        <w:rPr>
          <w:rStyle w:val="Text5"/>
        </w:rPr>
        <w:t xml:space="preserve">]</w:t>
        <w:br w:clear="none"/>
        <w:t xml:space="preserve">;</w:t>
        <w:br w:clear="none"/>
      </w:r>
      <w:r>
        <w:rPr>
          <w:rStyle w:val="Text3"/>
        </w:rPr>
        <w:t xml:space="preserve"/>
        <w:br w:clear="none"/>
        <w:t xml:space="preserve"/>
        <w:br w:clear="none"/>
      </w:r>
      <w:r>
        <w:rPr>
          <w:rStyle w:val="Text6"/>
        </w:rPr>
        <w:t xml:space="preserve">_</w:t>
        <w:br w:clear="none"/>
      </w:r>
      <w:r>
        <w:rPr>
          <w:rStyle w:val="Text5"/>
        </w:rPr>
        <w:t xml:space="preserve">.</w:t>
        <w:br w:clear="none"/>
      </w:r>
      <w:r>
        <w:rPr>
          <w:rStyle w:val="Text6"/>
        </w:rPr>
        <w:t xml:space="preserve">countBy</w:t>
        <w:br w:clear="none"/>
      </w:r>
      <w:r>
        <w:rPr>
          <w:rStyle w:val="Text5"/>
        </w:rPr>
        <w:t xml:space="preserve">(</w:t>
        <w:br w:clear="none"/>
      </w:r>
      <w:r>
        <w:rPr>
          <w:rStyle w:val="Text6"/>
        </w:rPr>
        <w:t xml:space="preserve">items</w:t>
        <w:br w:clear="none"/>
      </w:r>
      <w:r>
        <w:rPr>
          <w:rStyle w:val="Text5"/>
        </w:rPr>
        <w:t xml:space="preserve">)</w:t>
        <w:br w:clear="none"/>
      </w:r>
      <w:r>
        <w:rPr>
          <w:rStyle w:val="Text3"/>
        </w:rPr>
        <w:t xml:space="preserve"> </w:t>
        <w:br w:clear="none"/>
      </w:r>
      <w:r>
        <w:rPr>
          <w:rStyle w:val="Text56"/>
        </w:rPr>
        <w:drawing>
          <wp:inline>
            <wp:extent cx="63500" cy="63500"/>
            <wp:effectExtent l="0" r="0" t="0" b="0"/>
            <wp:docPr id="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Out</w:t>
        <w:br w:clear="none"/>
      </w:r>
      <w:r>
        <w:rPr>
          <w:rStyle w:val="Text10"/>
        </w:rPr>
        <w:t xml:space="preserve">:</w:t>
        <w:br w:clear="none"/>
      </w:r>
      <w:r>
        <w:rPr>
          <w:rStyle w:val="Text3"/>
        </w:rPr>
        <w:t xml:space="preserve"/>
        <w:br w:clear="none"/>
      </w:r>
      <w:r>
        <w:rPr>
          <w:rStyle w:val="Text15"/>
        </w:rPr>
        <w:t xml:space="preserve">Object</w:t>
        <w:br w:clear="none"/>
      </w:r>
      <w:r>
        <w:rPr>
          <w:rStyle w:val="Text3"/>
        </w:rPr>
        <w:t xml:space="preserve"> </w:t>
        <w:br w:clear="none"/>
      </w:r>
      <w:r>
        <w:rPr>
          <w:rStyle w:val="Text5"/>
        </w:rPr>
        <w:t xml:space="preserve">{</w:t>
        <w:br w:clear="none"/>
      </w:r>
      <w:r>
        <w:rPr>
          <w:rStyle w:val="Text6"/>
        </w:rPr>
        <w:t xml:space="preserve">F</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6"/>
        </w:rPr>
        <w:t xml:space="preserve">C</w:t>
        <w:br w:clear="none"/>
      </w:r>
      <w:r>
        <w:rPr>
          <w:rStyle w:val="Text10"/>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6"/>
        </w:rPr>
        <w:t xml:space="preserve">A</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6"/>
        </w:rPr>
        <w:t xml:space="preserve">B</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6"/>
        </w:rPr>
        <w:t xml:space="preserve">E</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r>
    </w:p>
    <w:p>
      <w:pPr>
        <w:pStyle w:val="Para 03"/>
      </w:pPr>
      <w:hyperlink w:anchor="co_a_language_learning_bridge_be_30">
        <w:r>
          <w:bookmarkStart w:id="462" w:name="callout_a_language_learning_brid_29"/>
          <w:t/>
          <w:bookmarkEnd w:id="462"/>
          <w:drawing>
            <wp:inline>
              <wp:extent cx="63500" cy="63500"/>
              <wp:effectExtent l="0" r="0" t="0" b="0"/>
              <wp:docPr id="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Now you see why the library is called Underscore.</w:t>
      </w:r>
    </w:p>
    <w:p>
      <w:pPr>
        <w:pStyle w:val="Normal"/>
      </w:pPr>
      <w:r>
        <w:t>As we’ll now see, the inclusion in modern JavaScript of native functional methods (</w:t>
      </w:r>
      <w:r>
        <w:rPr>
          <w:rStyle w:val="Text1"/>
        </w:rPr>
        <w:t>map</w:t>
      </w:r>
      <w:r>
        <w:t xml:space="preserve">, </w:t>
      </w:r>
      <w:r>
        <w:rPr>
          <w:rStyle w:val="Text1"/>
        </w:rPr>
        <w:t>reduce</w:t>
      </w:r>
      <w:r>
        <w:t xml:space="preserve">, </w:t>
      </w:r>
      <w:r>
        <w:rPr>
          <w:rStyle w:val="Text1"/>
        </w:rPr>
        <w:t>filter</w:t>
      </w:r>
      <w:r>
        <w:t xml:space="preserve">) and a </w:t>
      </w:r>
      <w:r>
        <w:rPr>
          <w:rStyle w:val="Text1"/>
        </w:rPr>
        <w:t>forEach</w:t>
      </w:r>
      <w:r>
        <w:t xml:space="preserve"> iterator for arrays has made Underscore slightly less indispensable, but it still has some great utilities to augment vanilla JS. With a little chaining, you can produce extremely terse but very powerful code. Underscore was my introduction to functional programming in JavaScript, and the idioms are just as appealing today. Check out Underscore’s repertoire of utilities on </w:t>
      </w:r>
      <w:hyperlink r:id="rId258">
        <w:r>
          <w:rPr>
            <w:rStyle w:val="Text0"/>
          </w:rPr>
          <w:t>their website</w:t>
        </w:r>
      </w:hyperlink>
      <w:r>
        <w:t>.</w:t>
      </w:r>
    </w:p>
    <w:p>
      <w:pPr>
        <w:pStyle w:val="Normal"/>
      </w:pPr>
      <w:r>
        <w:t>Let’s have a look at Underscore in action, tackling a more involved task:</w:t>
      </w:r>
    </w:p>
    <w:p>
      <w:pPr>
        <w:pStyle w:val="Para 05"/>
      </w:pPr>
      <w:r>
        <w:t xml:space="preserve">journeys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period</w:t>
        <w:br w:clear="none"/>
      </w:r>
      <w:r>
        <w:rPr>
          <w:rStyle w:val="Text10"/>
        </w:rPr>
        <w:t xml:space="preserve">:</w:t>
        <w:br w:clear="none"/>
      </w:r>
      <w:r>
        <w:rPr>
          <w:rStyle w:val="Text2"/>
        </w:rPr>
        <w:t xml:space="preserve">'morning'</w:t>
        <w:br w:clear="none"/>
      </w:r>
      <w:r>
        <w:rPr>
          <w:rStyle w:val="Text5"/>
        </w:rPr>
        <w:t xml:space="preserve">,</w:t>
        <w:br w:clear="none"/>
      </w:r>
      <w:r>
        <w:rPr>
          <w:rStyle w:val="Text3"/>
        </w:rPr>
        <w:t xml:space="preserve"> </w:t>
        <w:br w:clear="none"/>
      </w:r>
      <w:r>
        <w:t xml:space="preserve">times</w:t>
        <w:br w:clear="none"/>
      </w:r>
      <w:r>
        <w:rPr>
          <w:rStyle w:val="Text10"/>
        </w:rPr>
        <w:t xml:space="preserve">:</w:t>
        <w:br w:clear="none"/>
      </w:r>
      <w:r>
        <w:rPr>
          <w:rStyle w:val="Text5"/>
        </w:rPr>
        <w:t xml:space="preserve">[</w:t>
        <w:br w:clear="none"/>
      </w:r>
      <w:r>
        <w:rPr>
          <w:rStyle w:val="Text11"/>
        </w:rPr>
        <w:t xml:space="preserve">44</w:t>
        <w:br w:clear="none"/>
      </w:r>
      <w:r>
        <w:rPr>
          <w:rStyle w:val="Text5"/>
        </w:rPr>
        <w:t xml:space="preserve">,</w:t>
        <w:br w:clear="none"/>
      </w:r>
      <w:r>
        <w:rPr>
          <w:rStyle w:val="Text3"/>
        </w:rPr>
        <w:t xml:space="preserve"> </w:t>
        <w:br w:clear="none"/>
      </w:r>
      <w:r>
        <w:rPr>
          <w:rStyle w:val="Text11"/>
        </w:rPr>
        <w:t xml:space="preserve">34</w:t>
        <w:br w:clear="none"/>
      </w:r>
      <w:r>
        <w:rPr>
          <w:rStyle w:val="Text5"/>
        </w:rPr>
        <w:t xml:space="preserve">,</w:t>
        <w:br w:clear="none"/>
      </w:r>
      <w:r>
        <w:rPr>
          <w:rStyle w:val="Text3"/>
        </w:rPr>
        <w:t xml:space="preserve"> </w:t>
        <w:br w:clear="none"/>
      </w:r>
      <w:r>
        <w:rPr>
          <w:rStyle w:val="Text11"/>
        </w:rPr>
        <w:t xml:space="preserve">56</w:t>
        <w:br w:clear="none"/>
      </w:r>
      <w:r>
        <w:rPr>
          <w:rStyle w:val="Text5"/>
        </w:rPr>
        <w:t xml:space="preserve">,</w:t>
        <w:br w:clear="none"/>
      </w:r>
      <w:r>
        <w:rPr>
          <w:rStyle w:val="Text3"/>
        </w:rPr>
        <w:t xml:space="preserve"> </w:t>
        <w:br w:clear="none"/>
      </w:r>
      <w:r>
        <w:rPr>
          <w:rStyle w:val="Text11"/>
        </w:rPr>
        <w:t xml:space="preserve">31</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period</w:t>
        <w:br w:clear="none"/>
      </w:r>
      <w:r>
        <w:rPr>
          <w:rStyle w:val="Text10"/>
        </w:rPr>
        <w:t xml:space="preserve">:</w:t>
        <w:br w:clear="none"/>
      </w:r>
      <w:r>
        <w:rPr>
          <w:rStyle w:val="Text2"/>
        </w:rPr>
        <w:t xml:space="preserve">'evening'</w:t>
        <w:br w:clear="none"/>
      </w:r>
      <w:r>
        <w:rPr>
          <w:rStyle w:val="Text5"/>
        </w:rPr>
        <w:t xml:space="preserve">,</w:t>
        <w:br w:clear="none"/>
      </w:r>
      <w:r>
        <w:rPr>
          <w:rStyle w:val="Text3"/>
        </w:rPr>
        <w:t xml:space="preserve"> </w:t>
        <w:br w:clear="none"/>
      </w:r>
      <w:r>
        <w:t xml:space="preserve">times</w:t>
        <w:br w:clear="none"/>
      </w:r>
      <w:r>
        <w:rPr>
          <w:rStyle w:val="Text10"/>
        </w:rPr>
        <w:t xml:space="preserve">:</w:t>
        <w:br w:clear="none"/>
      </w:r>
      <w:r>
        <w:rPr>
          <w:rStyle w:val="Text5"/>
        </w:rPr>
        <w:t xml:space="preserve">[</w:t>
        <w:br w:clear="none"/>
      </w:r>
      <w:r>
        <w:rPr>
          <w:rStyle w:val="Text11"/>
        </w:rPr>
        <w:t xml:space="preserve">35</w:t>
        <w:br w:clear="none"/>
      </w:r>
      <w:r>
        <w:rPr>
          <w:rStyle w:val="Text5"/>
        </w:rPr>
        <w:t xml:space="preserve">,</w:t>
        <w:br w:clear="none"/>
      </w:r>
      <w:r>
        <w:rPr>
          <w:rStyle w:val="Text3"/>
        </w:rPr>
        <w:t xml:space="preserve"> </w:t>
        <w:br w:clear="none"/>
      </w:r>
      <w:r>
        <w:rPr>
          <w:rStyle w:val="Text11"/>
        </w:rPr>
        <w:t xml:space="preserve">33</w:t>
        <w:br w:clear="none"/>
      </w:r>
      <w:r>
        <w:rPr>
          <w:rStyle w:val="Text5"/>
        </w:rPr>
        <w:t xml:space="preserve">]</w:t>
        <w:br w:clear="none"/>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period</w:t>
        <w:br w:clear="none"/>
      </w:r>
      <w:r>
        <w:rPr>
          <w:rStyle w:val="Text10"/>
        </w:rPr>
        <w:t xml:space="preserve">:</w:t>
        <w:br w:clear="none"/>
      </w:r>
      <w:r>
        <w:rPr>
          <w:rStyle w:val="Text2"/>
        </w:rPr>
        <w:t xml:space="preserve">'morning'</w:t>
        <w:br w:clear="none"/>
      </w:r>
      <w:r>
        <w:rPr>
          <w:rStyle w:val="Text5"/>
        </w:rPr>
        <w:t xml:space="preserve">,</w:t>
        <w:br w:clear="none"/>
      </w:r>
      <w:r>
        <w:rPr>
          <w:rStyle w:val="Text3"/>
        </w:rPr>
        <w:t xml:space="preserve"> </w:t>
        <w:br w:clear="none"/>
      </w:r>
      <w:r>
        <w:t xml:space="preserve">times</w:t>
        <w:br w:clear="none"/>
      </w:r>
      <w:r>
        <w:rPr>
          <w:rStyle w:val="Text10"/>
        </w:rPr>
        <w:t xml:space="preserve">:</w:t>
        <w:br w:clear="none"/>
      </w:r>
      <w:r>
        <w:rPr>
          <w:rStyle w:val="Text5"/>
        </w:rPr>
        <w:t xml:space="preserve">[</w:t>
        <w:br w:clear="none"/>
      </w:r>
      <w:r>
        <w:rPr>
          <w:rStyle w:val="Text11"/>
        </w:rPr>
        <w:t xml:space="preserve">33</w:t>
        <w:br w:clear="none"/>
      </w:r>
      <w:r>
        <w:rPr>
          <w:rStyle w:val="Text5"/>
        </w:rPr>
        <w:t xml:space="preserve">,</w:t>
        <w:br w:clear="none"/>
      </w:r>
      <w:r>
        <w:rPr>
          <w:rStyle w:val="Text3"/>
        </w:rPr>
        <w:t xml:space="preserve"> </w:t>
        <w:br w:clear="none"/>
      </w:r>
      <w:r>
        <w:rPr>
          <w:rStyle w:val="Text11"/>
        </w:rPr>
        <w:t xml:space="preserve">29</w:t>
        <w:br w:clear="none"/>
      </w:r>
      <w:r>
        <w:rPr>
          <w:rStyle w:val="Text5"/>
        </w:rPr>
        <w:t xml:space="preserve">,</w:t>
        <w:br w:clear="none"/>
      </w:r>
      <w:r>
        <w:rPr>
          <w:rStyle w:val="Text3"/>
        </w:rPr>
        <w:t xml:space="preserve"> </w:t>
        <w:br w:clear="none"/>
      </w:r>
      <w:r>
        <w:rPr>
          <w:rStyle w:val="Text11"/>
        </w:rPr>
        <w:t xml:space="preserve">35</w:t>
        <w:br w:clear="none"/>
      </w:r>
      <w:r>
        <w:rPr>
          <w:rStyle w:val="Text5"/>
        </w:rPr>
        <w:t xml:space="preserve">,</w:t>
        <w:br w:clear="none"/>
      </w:r>
      <w:r>
        <w:rPr>
          <w:rStyle w:val="Text3"/>
        </w:rPr>
        <w:t xml:space="preserve"> </w:t>
        <w:br w:clear="none"/>
      </w:r>
      <w:r>
        <w:rPr>
          <w:rStyle w:val="Text11"/>
        </w:rPr>
        <w:t xml:space="preserve">41</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period</w:t>
        <w:br w:clear="none"/>
      </w:r>
      <w:r>
        <w:rPr>
          <w:rStyle w:val="Text10"/>
        </w:rPr>
        <w:t xml:space="preserve">:</w:t>
        <w:br w:clear="none"/>
      </w:r>
      <w:r>
        <w:rPr>
          <w:rStyle w:val="Text2"/>
        </w:rPr>
        <w:t xml:space="preserve">'evening'</w:t>
        <w:br w:clear="none"/>
      </w:r>
      <w:r>
        <w:rPr>
          <w:rStyle w:val="Text5"/>
        </w:rPr>
        <w:t xml:space="preserve">,</w:t>
        <w:br w:clear="none"/>
      </w:r>
      <w:r>
        <w:rPr>
          <w:rStyle w:val="Text3"/>
        </w:rPr>
        <w:t xml:space="preserve"> </w:t>
        <w:br w:clear="none"/>
      </w:r>
      <w:r>
        <w:t xml:space="preserve">times</w:t>
        <w:br w:clear="none"/>
      </w:r>
      <w:r>
        <w:rPr>
          <w:rStyle w:val="Text10"/>
        </w:rPr>
        <w:t xml:space="preserve">:</w:t>
        <w:br w:clear="none"/>
      </w:r>
      <w:r>
        <w:rPr>
          <w:rStyle w:val="Text5"/>
        </w:rPr>
        <w:t xml:space="preserve">[</w:t>
        <w:br w:clear="none"/>
      </w:r>
      <w:r>
        <w:rPr>
          <w:rStyle w:val="Text11"/>
        </w:rPr>
        <w:t xml:space="preserve">24</w:t>
        <w:br w:clear="none"/>
      </w:r>
      <w:r>
        <w:rPr>
          <w:rStyle w:val="Text5"/>
        </w:rPr>
        <w:t xml:space="preserve">,</w:t>
        <w:br w:clear="none"/>
      </w:r>
      <w:r>
        <w:rPr>
          <w:rStyle w:val="Text3"/>
        </w:rPr>
        <w:t xml:space="preserve"> </w:t>
        <w:br w:clear="none"/>
      </w:r>
      <w:r>
        <w:rPr>
          <w:rStyle w:val="Text11"/>
        </w:rPr>
        <w:t xml:space="preserve">45</w:t>
        <w:br w:clear="none"/>
      </w:r>
      <w:r>
        <w:rPr>
          <w:rStyle w:val="Text5"/>
        </w:rPr>
        <w:t xml:space="preserve">,</w:t>
        <w:br w:clear="none"/>
      </w:r>
      <w:r>
        <w:rPr>
          <w:rStyle w:val="Text3"/>
        </w:rPr>
        <w:t xml:space="preserve"> </w:t>
        <w:br w:clear="none"/>
      </w:r>
      <w:r>
        <w:rPr>
          <w:rStyle w:val="Text11"/>
        </w:rPr>
        <w:t xml:space="preserve">27</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period</w:t>
        <w:br w:clear="none"/>
      </w:r>
      <w:r>
        <w:rPr>
          <w:rStyle w:val="Text10"/>
        </w:rPr>
        <w:t xml:space="preserve">:</w:t>
        <w:br w:clear="none"/>
      </w:r>
      <w:r>
        <w:rPr>
          <w:rStyle w:val="Text2"/>
        </w:rPr>
        <w:t xml:space="preserve">'morning'</w:t>
        <w:br w:clear="none"/>
      </w:r>
      <w:r>
        <w:rPr>
          <w:rStyle w:val="Text5"/>
        </w:rPr>
        <w:t xml:space="preserve">,</w:t>
        <w:br w:clear="none"/>
      </w:r>
      <w:r>
        <w:rPr>
          <w:rStyle w:val="Text3"/>
        </w:rPr>
        <w:t xml:space="preserve"> </w:t>
        <w:br w:clear="none"/>
      </w:r>
      <w:r>
        <w:t xml:space="preserve">times</w:t>
        <w:br w:clear="none"/>
      </w:r>
      <w:r>
        <w:rPr>
          <w:rStyle w:val="Text10"/>
        </w:rPr>
        <w:t xml:space="preserve">:</w:t>
        <w:br w:clear="none"/>
      </w:r>
      <w:r>
        <w:rPr>
          <w:rStyle w:val="Text5"/>
        </w:rPr>
        <w:t xml:space="preserve">[</w:t>
        <w:br w:clear="none"/>
      </w:r>
      <w:r>
        <w:rPr>
          <w:rStyle w:val="Text11"/>
        </w:rPr>
        <w:t xml:space="preserve">18</w:t>
        <w:br w:clear="none"/>
      </w:r>
      <w:r>
        <w:rPr>
          <w:rStyle w:val="Text5"/>
        </w:rPr>
        <w:t xml:space="preserve">,</w:t>
        <w:br w:clear="none"/>
      </w:r>
      <w:r>
        <w:rPr>
          <w:rStyle w:val="Text3"/>
        </w:rPr>
        <w:t xml:space="preserve"> </w:t>
        <w:br w:clear="none"/>
      </w:r>
      <w:r>
        <w:rPr>
          <w:rStyle w:val="Text11"/>
        </w:rPr>
        <w:t xml:space="preserve">23</w:t>
        <w:br w:clear="none"/>
      </w:r>
      <w:r>
        <w:rPr>
          <w:rStyle w:val="Text5"/>
        </w:rPr>
        <w:t xml:space="preserve">,</w:t>
        <w:br w:clear="none"/>
      </w:r>
      <w:r>
        <w:rPr>
          <w:rStyle w:val="Text3"/>
        </w:rPr>
        <w:t xml:space="preserve"> </w:t>
        <w:br w:clear="none"/>
      </w:r>
      <w:r>
        <w:rPr>
          <w:rStyle w:val="Text11"/>
        </w:rPr>
        <w:t xml:space="preserve">28</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groups</w:t>
        <w:br w:clear="none"/>
      </w:r>
      <w:r>
        <w:rPr>
          <w:rStyle w:val="Text3"/>
        </w:rPr>
        <w:t xml:space="preserve"> </w:t>
        <w:br w:clear="none"/>
      </w:r>
      <w:r>
        <w:rPr>
          <w:rStyle w:val="Text10"/>
        </w:rPr>
        <w:t xml:space="preserve">=</w:t>
        <w:br w:clear="none"/>
      </w:r>
      <w:r>
        <w:rPr>
          <w:rStyle w:val="Text3"/>
        </w:rPr>
        <w:t xml:space="preserve"> </w:t>
        <w:br w:clear="none"/>
      </w:r>
      <w:r>
        <w:t xml:space="preserve">_</w:t>
        <w:br w:clear="none"/>
      </w:r>
      <w:r>
        <w:rPr>
          <w:rStyle w:val="Text5"/>
        </w:rPr>
        <w:t xml:space="preserve">.</w:t>
        <w:br w:clear="none"/>
      </w:r>
      <w:r>
        <w:t xml:space="preserve">groupBy</w:t>
        <w:br w:clear="none"/>
      </w:r>
      <w:r>
        <w:rPr>
          <w:rStyle w:val="Text5"/>
        </w:rPr>
        <w:t xml:space="preserve">(</w:t>
        <w:br w:clear="none"/>
      </w:r>
      <w:r>
        <w:t xml:space="preserve">journeys</w:t>
        <w:br w:clear="none"/>
      </w:r>
      <w:r>
        <w:rPr>
          <w:rStyle w:val="Text5"/>
        </w:rPr>
        <w:t xml:space="preserve">,</w:t>
        <w:br w:clear="none"/>
      </w:r>
      <w:r>
        <w:rPr>
          <w:rStyle w:val="Text3"/>
        </w:rPr>
        <w:t xml:space="preserve"> </w:t>
        <w:br w:clear="none"/>
      </w:r>
      <w:r>
        <w:rPr>
          <w:rStyle w:val="Text2"/>
        </w:rPr>
        <w:t xml:space="preserve">'period'</w:t>
        <w:br w:clear="none"/>
      </w:r>
      <w:r>
        <w:rPr>
          <w:rStyle w:val="Text5"/>
        </w:rPr>
        <w:t xml:space="preserve">)</w:t>
        <w:br w:clear="none"/>
        <w:t xml:space="preserve">;</w:t>
        <w:br w:clear="none"/>
      </w:r>
      <w:r>
        <w:rPr>
          <w:rStyle w:val="Text3"/>
        </w:rPr>
        <w:t xml:space="preserve"/>
        <w:br w:clear="none"/>
      </w:r>
      <w:r>
        <w:rPr>
          <w:rStyle w:val="Text9"/>
        </w:rPr>
        <w:t xml:space="preserve">let</w:t>
        <w:br w:clear="none"/>
      </w:r>
      <w:r>
        <w:rPr>
          <w:rStyle w:val="Text3"/>
        </w:rPr>
        <w:t xml:space="preserve"> </w:t>
        <w:br w:clear="none"/>
      </w:r>
      <w:r>
        <w:t xml:space="preserve">mTimes</w:t>
        <w:br w:clear="none"/>
      </w:r>
      <w:r>
        <w:rPr>
          <w:rStyle w:val="Text3"/>
        </w:rPr>
        <w:t xml:space="preserve"> </w:t>
        <w:br w:clear="none"/>
      </w:r>
      <w:r>
        <w:rPr>
          <w:rStyle w:val="Text10"/>
        </w:rPr>
        <w:t xml:space="preserve">=</w:t>
        <w:br w:clear="none"/>
      </w:r>
      <w:r>
        <w:rPr>
          <w:rStyle w:val="Text3"/>
        </w:rPr>
        <w:t xml:space="preserve"> </w:t>
        <w:br w:clear="none"/>
      </w:r>
      <w:r>
        <w:t xml:space="preserve">_</w:t>
        <w:br w:clear="none"/>
      </w:r>
      <w:r>
        <w:rPr>
          <w:rStyle w:val="Text5"/>
        </w:rPr>
        <w:t xml:space="preserve">.</w:t>
        <w:br w:clear="none"/>
      </w:r>
      <w:r>
        <w:t xml:space="preserve">pluck</w:t>
        <w:br w:clear="none"/>
      </w:r>
      <w:r>
        <w:rPr>
          <w:rStyle w:val="Text5"/>
        </w:rPr>
        <w:t xml:space="preserve">(</w:t>
        <w:br w:clear="none"/>
      </w:r>
      <w:r>
        <w:t xml:space="preserve">groups</w:t>
        <w:br w:clear="none"/>
      </w:r>
      <w:r>
        <w:rPr>
          <w:rStyle w:val="Text5"/>
        </w:rPr>
        <w:t xml:space="preserve">[</w:t>
        <w:br w:clear="none"/>
      </w:r>
      <w:r>
        <w:rPr>
          <w:rStyle w:val="Text2"/>
        </w:rPr>
        <w:t xml:space="preserve">'morning'</w:t>
        <w:br w:clear="none"/>
      </w:r>
      <w:r>
        <w:rPr>
          <w:rStyle w:val="Text5"/>
        </w:rPr>
        <w:t xml:space="preserve">]</w:t>
        <w:br w:clear="none"/>
        <w:t xml:space="preserve">,</w:t>
        <w:br w:clear="none"/>
      </w:r>
      <w:r>
        <w:rPr>
          <w:rStyle w:val="Text3"/>
        </w:rPr>
        <w:t xml:space="preserve"> </w:t>
        <w:br w:clear="none"/>
      </w:r>
      <w:r>
        <w:rPr>
          <w:rStyle w:val="Text2"/>
        </w:rPr>
        <w:t xml:space="preserve">'times'</w:t>
        <w:br w:clear="none"/>
      </w:r>
      <w:r>
        <w:rPr>
          <w:rStyle w:val="Text5"/>
        </w:rPr>
        <w:t xml:space="preserve">)</w:t>
        <w:br w:clear="none"/>
        <w:t xml:space="preserve">;</w:t>
        <w:br w:clear="none"/>
      </w:r>
      <w:r>
        <w:rPr>
          <w:rStyle w:val="Text3"/>
        </w:rPr>
        <w:t xml:space="preserve"/>
        <w:br w:clear="none"/>
      </w:r>
      <w:r>
        <w:t xml:space="preserve">mTimes</w:t>
        <w:br w:clear="none"/>
      </w:r>
      <w:r>
        <w:rPr>
          <w:rStyle w:val="Text3"/>
        </w:rPr>
        <w:t xml:space="preserve"> </w:t>
        <w:br w:clear="none"/>
      </w:r>
      <w:r>
        <w:rPr>
          <w:rStyle w:val="Text10"/>
        </w:rPr>
        <w:t xml:space="preserve">=</w:t>
        <w:br w:clear="none"/>
      </w:r>
      <w:r>
        <w:rPr>
          <w:rStyle w:val="Text3"/>
        </w:rPr>
        <w:t xml:space="preserve"> </w:t>
        <w:br w:clear="none"/>
      </w:r>
      <w:r>
        <w:t xml:space="preserve">_</w:t>
        <w:br w:clear="none"/>
      </w:r>
      <w:r>
        <w:rPr>
          <w:rStyle w:val="Text5"/>
        </w:rPr>
        <w:t xml:space="preserve">.</w:t>
        <w:br w:clear="none"/>
      </w:r>
      <w:r>
        <w:t xml:space="preserve">flatten</w:t>
        <w:br w:clear="none"/>
      </w:r>
      <w:r>
        <w:rPr>
          <w:rStyle w:val="Text5"/>
        </w:rPr>
        <w:t xml:space="preserve">(</w:t>
        <w:br w:clear="none"/>
      </w:r>
      <w:r>
        <w:t xml:space="preserve">mTimes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9"/>
        </w:rPr>
        <w:t xml:space="preserve">let</w:t>
        <w:br w:clear="none"/>
      </w:r>
      <w:r>
        <w:rPr>
          <w:rStyle w:val="Text3"/>
        </w:rPr>
        <w:t xml:space="preserve"> </w:t>
        <w:br w:clear="none"/>
      </w:r>
      <w:r>
        <w:t xml:space="preserve">average</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l</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sum</w:t>
        <w:br w:clear="none"/>
      </w:r>
      <w:r>
        <w:rPr>
          <w:rStyle w:val="Text3"/>
        </w:rPr>
        <w:t xml:space="preserve"> </w:t>
        <w:br w:clear="none"/>
      </w:r>
      <w:r>
        <w:rPr>
          <w:rStyle w:val="Text10"/>
        </w:rPr>
        <w:t xml:space="preserve">=</w:t>
        <w:br w:clear="none"/>
      </w:r>
      <w:r>
        <w:rPr>
          <w:rStyle w:val="Text3"/>
        </w:rPr>
        <w:t xml:space="preserve"> </w:t>
        <w:br w:clear="none"/>
      </w:r>
      <w:r>
        <w:t xml:space="preserve">_</w:t>
        <w:br w:clear="none"/>
      </w:r>
      <w:r>
        <w:rPr>
          <w:rStyle w:val="Text5"/>
        </w:rPr>
        <w:t xml:space="preserve">.</w:t>
        <w:br w:clear="none"/>
      </w:r>
      <w:r>
        <w:t xml:space="preserve">reduce</w:t>
        <w:br w:clear="none"/>
      </w:r>
      <w:r>
        <w:rPr>
          <w:rStyle w:val="Text5"/>
        </w:rPr>
        <w:t xml:space="preserve">(</w:t>
        <w:br w:clear="none"/>
      </w:r>
      <w:r>
        <w:t xml:space="preserve">l</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a</w:t>
        <w:br w:clear="none"/>
      </w:r>
      <w:r>
        <w:rPr>
          <w:rStyle w:val="Text5"/>
        </w:rPr>
        <w:t xml:space="preserve">,</w:t>
        <w:br w:clear="none"/>
      </w:r>
      <w:r>
        <w:t xml:space="preserve">b</w:t>
        <w:br w:clear="none"/>
      </w:r>
      <w:r>
        <w:rPr>
          <w:rStyle w:val="Text5"/>
        </w:rPr>
        <w:t xml:space="preserve">)</w:t>
        <w:br w:clear="none"/>
        <w:t xml:space="preserve">{</w:t>
        <w:br w:clear="none"/>
      </w:r>
      <w:r>
        <w:rPr>
          <w:rStyle w:val="Text9"/>
        </w:rPr>
        <w:t xml:space="preserve">return</w:t>
        <w:br w:clear="none"/>
      </w:r>
      <w:r>
        <w:rPr>
          <w:rStyle w:val="Text3"/>
        </w:rPr>
        <w:t xml:space="preserve"> </w:t>
        <w:br w:clear="none"/>
      </w:r>
      <w:r>
        <w:t xml:space="preserve">a</w:t>
        <w:br w:clear="none"/>
      </w:r>
      <w:r>
        <w:rPr>
          <w:rStyle w:val="Text10"/>
        </w:rPr>
        <w:t xml:space="preserve">+</w:t>
        <w:br w:clear="none"/>
      </w:r>
      <w:r>
        <w:t xml:space="preserve">b</w:t>
        <w:br w:clear="none"/>
      </w:r>
      <w:r>
        <w:rPr>
          <w:rStyle w:val="Text5"/>
        </w:rPr>
        <w:t xml:space="preserve">}</w:t>
        <w:br w:clear="none"/>
        <w:t xml:space="preserve">,</w:t>
        <w:br w:clear="none"/>
      </w:r>
      <w:r>
        <w:rPr>
          <w:rStyle w:val="Text11"/>
        </w:rPr>
        <w:t xml:space="preserve">0</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sum</w:t>
        <w:br w:clear="none"/>
      </w:r>
      <w:r>
        <w:rPr>
          <w:rStyle w:val="Text10"/>
        </w:rPr>
        <w:t xml:space="preserve">/</w:t>
        <w:br w:clear="none"/>
      </w:r>
      <w:r>
        <w:t xml:space="preserve">l</w:t>
        <w:br w:clear="none"/>
      </w:r>
      <w:r>
        <w:rPr>
          <w:rStyle w:val="Text5"/>
        </w:rPr>
        <w:t xml:space="preserve">.</w:t>
        <w:br w:clear="none"/>
      </w:r>
      <w:r>
        <w:t xml:space="preserve">length</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'Average morning time is '</w:t>
        <w:br w:clear="none"/>
      </w:r>
      <w:r>
        <w:rPr>
          <w:rStyle w:val="Text3"/>
        </w:rPr>
        <w:t xml:space="preserve"> </w:t>
        <w:br w:clear="none"/>
      </w:r>
      <w:r>
        <w:rPr>
          <w:rStyle w:val="Text10"/>
        </w:rPr>
        <w:t xml:space="preserve">+</w:t>
        <w:br w:clear="none"/>
      </w:r>
      <w:r>
        <w:rPr>
          <w:rStyle w:val="Text3"/>
        </w:rPr>
        <w:t xml:space="preserve"> </w:t>
        <w:br w:clear="none"/>
      </w:r>
      <w:r>
        <w:t xml:space="preserve">average</w:t>
        <w:br w:clear="none"/>
      </w:r>
      <w:r>
        <w:rPr>
          <w:rStyle w:val="Text5"/>
        </w:rPr>
        <w:t xml:space="preserve">(</w:t>
        <w:br w:clear="none"/>
      </w:r>
      <w:r>
        <w:t xml:space="preserve">mTimes</w:t>
        <w:br w:clear="none"/>
      </w:r>
      <w:r>
        <w:rPr>
          <w:rStyle w:val="Text5"/>
        </w:rPr>
        <w:t xml:space="preserve">)</w:t>
        <w:br w:clear="none"/>
        <w:t xml:space="preserve">)</w:t>
        <w:br w:clear="none"/>
        <w:t xml:space="preserve">;</w:t>
        <w:br w:clear="none"/>
      </w:r>
      <w:r>
        <w:rPr>
          <w:rStyle w:val="Text3"/>
        </w:rPr>
        <w:t xml:space="preserve"/>
        <w:br w:clear="none"/>
      </w:r>
      <w:r>
        <w:t xml:space="preserve">Out</w:t>
        <w:br w:clear="none"/>
      </w:r>
      <w:r>
        <w:rPr>
          <w:rStyle w:val="Text10"/>
        </w:rPr>
        <w:t xml:space="preserve">:</w:t>
        <w:br w:clear="none"/>
      </w:r>
      <w:r>
        <w:rPr>
          <w:rStyle w:val="Text3"/>
        </w:rPr>
        <w:t xml:space="preserve"/>
        <w:br w:clear="none"/>
      </w:r>
      <w:r>
        <w:t xml:space="preserve">Average</w:t>
        <w:br w:clear="none"/>
      </w:r>
      <w:r>
        <w:rPr>
          <w:rStyle w:val="Text3"/>
        </w:rPr>
        <w:t xml:space="preserve"> </w:t>
        <w:br w:clear="none"/>
      </w:r>
      <w:r>
        <w:t xml:space="preserve">morning</w:t>
        <w:br w:clear="none"/>
      </w:r>
      <w:r>
        <w:rPr>
          <w:rStyle w:val="Text3"/>
        </w:rPr>
        <w:t xml:space="preserve"> </w:t>
        <w:br w:clear="none"/>
      </w:r>
      <w:r>
        <w:t xml:space="preserve">time</w:t>
        <w:br w:clear="none"/>
      </w:r>
      <w:r>
        <w:rPr>
          <w:rStyle w:val="Text3"/>
        </w:rPr>
        <w:t xml:space="preserve"> </w:t>
        <w:br w:clear="none"/>
      </w:r>
      <w:r>
        <w:t xml:space="preserve">is</w:t>
        <w:br w:clear="none"/>
      </w:r>
      <w:r>
        <w:rPr>
          <w:rStyle w:val="Text3"/>
        </w:rPr>
        <w:t xml:space="preserve"> </w:t>
        <w:br w:clear="none"/>
      </w:r>
      <w:r>
        <w:rPr>
          <w:rStyle w:val="Text11"/>
        </w:rPr>
        <w:t xml:space="preserve">33.81818181818182</w:t>
        <w:br w:clear="none"/>
      </w:r>
    </w:p>
    <w:p>
      <w:pPr>
        <w:pStyle w:val="Para 03"/>
      </w:pPr>
      <w:hyperlink w:anchor="co_a_language_learning_bridge_be_31">
        <w:r>
          <w:bookmarkStart w:id="463" w:name="callout_a_language_learning_brid_30"/>
          <w:t/>
          <w:bookmarkEnd w:id="463"/>
          <w:drawing>
            <wp:inline>
              <wp:extent cx="63500" cy="63500"/>
              <wp:effectExtent l="0" r="0" t="0" b="0"/>
              <wp:docPr id="6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Our array of morning times arrays (</w:t>
      </w:r>
      <w:r>
        <w:rPr>
          <w:rStyle w:val="Text1"/>
        </w:rPr>
        <w:t>[[44, 34, 56, 31], [33...]]</w:t>
      </w:r>
      <w:r>
        <w:t xml:space="preserve">) needs to be </w:t>
      </w:r>
      <w:r>
        <w:rPr>
          <w:rStyle w:val="Text12"/>
        </w:rPr>
        <w:t>flattened</w:t>
      </w:r>
      <w:r>
        <w:t xml:space="preserve"> into a single array of numbers.</w:t>
      </w:r>
    </w:p>
    <w:p>
      <w:bookmarkStart w:id="464" w:name="Functional_Array_Methods_and_Lis"/>
      <w:pPr>
        <w:keepNext/>
        <w:pStyle w:val="Heading 2"/>
      </w:pPr>
      <w:r>
        <w:t>Functional Array Methods and List Comprehensions</w:t>
      </w:r>
      <w:bookmarkEnd w:id="464"/>
    </w:p>
    <w:p>
      <w:pPr>
        <w:pStyle w:val="Normal"/>
      </w:pPr>
      <w:r>
        <w:t>I find myself using Underscore a lot less since the addition, with ECMAScript 5, of functional methods to JavaScript arrays.</w:t>
      </w:r>
      <w:r>
        <w:rPr>
          <w:rStyle w:val="Text57"/>
        </w:rPr>
        <w:bookmarkStart w:id="465" w:name="idm45607800197072"/>
        <w:t/>
        <w:bookmarkEnd w:id="465"/>
        <w:bookmarkStart w:id="466" w:name="idm45607800195888"/>
        <w:t/>
        <w:bookmarkEnd w:id="466"/>
        <w:bookmarkStart w:id="467" w:name="idm45607800194976"/>
        <w:t/>
        <w:bookmarkEnd w:id="467"/>
      </w:r>
      <w:r>
        <w:t xml:space="preserve"> I don’t think I’ve used a conventional </w:t>
      </w:r>
      <w:r>
        <w:rPr>
          <w:rStyle w:val="Text1"/>
        </w:rPr>
        <w:t>for</w:t>
      </w:r>
      <w:r>
        <w:t xml:space="preserve"> loop since then, which, given the ugliness of JS </w:t>
      </w:r>
      <w:r>
        <w:rPr>
          <w:rStyle w:val="Text1"/>
        </w:rPr>
        <w:t>for</w:t>
      </w:r>
      <w:r>
        <w:t xml:space="preserve"> loops, is a very good thing.</w:t>
      </w:r>
    </w:p>
    <w:p>
      <w:pPr>
        <w:pStyle w:val="Normal"/>
      </w:pPr>
      <w:r>
        <w:t>Once you get used to processing arrays functionally, it’s hard to consider going back. Combined with JS’s anonymous functions, it makes for very fluid, expressive programming. It’s also an area where method chaining seems very natural. Let’s look at a highly contrived example:</w:t>
      </w:r>
    </w:p>
    <w:p>
      <w:pPr>
        <w:pStyle w:val="Para 05"/>
      </w:pPr>
      <w:r>
        <w:rPr>
          <w:rStyle w:val="Text9"/>
        </w:rPr>
        <w:t xml:space="preserve">let</w:t>
        <w:br w:clear="none"/>
      </w:r>
      <w:r>
        <w:rPr>
          <w:rStyle w:val="Text3"/>
        </w:rPr>
        <w:t xml:space="preserve"> </w:t>
        <w:br w:clear="none"/>
      </w:r>
      <w:r>
        <w:t xml:space="preserve">nums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7</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9</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sum</w:t>
        <w:br w:clear="none"/>
      </w:r>
      <w:r>
        <w:rPr>
          <w:rStyle w:val="Text3"/>
        </w:rPr>
        <w:t xml:space="preserve"> </w:t>
        <w:br w:clear="none"/>
      </w:r>
      <w:r>
        <w:rPr>
          <w:rStyle w:val="Text10"/>
        </w:rPr>
        <w:t xml:space="preserve">=</w:t>
        <w:br w:clear="none"/>
      </w:r>
      <w:r>
        <w:rPr>
          <w:rStyle w:val="Text3"/>
        </w:rPr>
        <w:t xml:space="preserve"> </w:t>
        <w:br w:clear="none"/>
      </w:r>
      <w:r>
        <w:t xml:space="preserve">nums</w:t>
        <w:br w:clear="none"/>
      </w:r>
      <w:r>
        <w:rPr>
          <w:rStyle w:val="Text5"/>
        </w:rPr>
        <w:t xml:space="preserve">.</w:t>
        <w:br w:clear="none"/>
      </w:r>
      <w:r>
        <w:t xml:space="preserve">filter</w:t>
        <w:br w:clear="none"/>
      </w:r>
      <w:r>
        <w:rPr>
          <w:rStyle w:val="Text5"/>
        </w:rPr>
        <w:t xml:space="preserve">(</w:t>
        <w:br w:clear="none"/>
      </w:r>
      <w:r>
        <w:t xml:space="preserve">x</w:t>
        <w:br w:clear="none"/>
      </w:r>
      <w:r>
        <w:rPr>
          <w:rStyle w:val="Text3"/>
        </w:rPr>
        <w:t xml:space="preserve"> </w:t>
        <w:br w:clear="none"/>
      </w:r>
      <w:r>
        <w:rPr>
          <w:rStyle w:val="Text10"/>
        </w:rPr>
        <w:t xml:space="preserve">=&gt;</w:t>
        <w:br w:clear="none"/>
      </w:r>
      <w:r>
        <w:rPr>
          <w:rStyle w:val="Text3"/>
        </w:rPr>
        <w:t xml:space="preserve"> </w:t>
        <w:br w:clear="none"/>
      </w:r>
      <w:r>
        <w:t xml:space="preserve">x</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7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map</w:t>
        <w:br w:clear="none"/>
      </w:r>
      <w:r>
        <w:rPr>
          <w:rStyle w:val="Text5"/>
        </w:rPr>
        <w:t xml:space="preserve">(</w:t>
        <w:br w:clear="none"/>
      </w:r>
      <w:r>
        <w:t xml:space="preserve">x</w:t>
        <w:br w:clear="none"/>
      </w:r>
      <w:r>
        <w:rPr>
          <w:rStyle w:val="Text3"/>
        </w:rPr>
        <w:t xml:space="preserve"> </w:t>
        <w:br w:clear="none"/>
      </w:r>
      <w:r>
        <w:rPr>
          <w:rStyle w:val="Text10"/>
        </w:rPr>
        <w:t xml:space="preserve">=&gt;</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rPr>
          <w:rStyle w:val="Text56"/>
        </w:rPr>
        <w:drawing>
          <wp:inline>
            <wp:extent cx="63500" cy="63500"/>
            <wp:effectExtent l="0" r="0" t="0" b="0"/>
            <wp:docPr id="7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reduce</w:t>
        <w:br w:clear="none"/>
      </w:r>
      <w:r>
        <w:rPr>
          <w:rStyle w:val="Text5"/>
        </w:rPr>
        <w:t xml:space="preserve">(</w:t>
        <w:br w:clear="none"/>
        <w:t xml:space="preserve">(</w:t>
        <w:br w:clear="none"/>
      </w:r>
      <w:r>
        <w:t xml:space="preserve">total</w:t>
        <w:br w:clear="none"/>
      </w:r>
      <w:r>
        <w:rPr>
          <w:rStyle w:val="Text5"/>
        </w:rPr>
        <w:t xml:space="preserve">,</w:t>
        <w:br w:clear="none"/>
      </w:r>
      <w:r>
        <w:rPr>
          <w:rStyle w:val="Text3"/>
        </w:rPr>
        <w:t xml:space="preserve"> </w:t>
        <w:br w:clear="none"/>
      </w:r>
      <w:r>
        <w:t xml:space="preserve">current</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total</w:t>
        <w:br w:clear="none"/>
      </w:r>
      <w:r>
        <w:rPr>
          <w:rStyle w:val="Text3"/>
        </w:rPr>
        <w:t xml:space="preserve"> </w:t>
        <w:br w:clear="none"/>
      </w:r>
      <w:r>
        <w:rPr>
          <w:rStyle w:val="Text10"/>
        </w:rPr>
        <w:t xml:space="preserve">+</w:t>
        <w:br w:clear="none"/>
      </w:r>
      <w:r>
        <w:rPr>
          <w:rStyle w:val="Text3"/>
        </w:rPr>
        <w:t xml:space="preserve"> </w:t>
        <w:br w:clear="none"/>
      </w:r>
      <w:r>
        <w:t xml:space="preserve">current</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'Sum of the odd squares is '</w:t>
        <w:br w:clear="none"/>
      </w:r>
      <w:r>
        <w:rPr>
          <w:rStyle w:val="Text3"/>
        </w:rPr>
        <w:t xml:space="preserve"> </w:t>
        <w:br w:clear="none"/>
      </w:r>
      <w:r>
        <w:rPr>
          <w:rStyle w:val="Text10"/>
        </w:rPr>
        <w:t xml:space="preserve">+</w:t>
        <w:br w:clear="none"/>
      </w:r>
      <w:r>
        <w:rPr>
          <w:rStyle w:val="Text3"/>
        </w:rPr>
        <w:t xml:space="preserve"> </w:t>
        <w:br w:clear="none"/>
      </w:r>
      <w:r>
        <w:t xml:space="preserve">sum</w:t>
        <w:br w:clear="none"/>
      </w:r>
      <w:r>
        <w:rPr>
          <w:rStyle w:val="Text5"/>
        </w:rPr>
        <w:t xml:space="preserve">)</w:t>
        <w:br w:clear="none"/>
        <w:t xml:space="preserve">;</w:t>
        <w:br w:clear="none"/>
      </w:r>
    </w:p>
    <w:p>
      <w:pPr>
        <w:pStyle w:val="Para 03"/>
      </w:pPr>
      <w:hyperlink w:anchor="co_a_language_learning_bridge_be_32">
        <w:r>
          <w:bookmarkStart w:id="468" w:name="callout_a_language_learning_brid_31"/>
          <w:t/>
          <w:bookmarkEnd w:id="468"/>
          <w:drawing>
            <wp:inline>
              <wp:extent cx="63500" cy="63500"/>
              <wp:effectExtent l="0" r="0" t="0" b="0"/>
              <wp:docPr id="7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Filters the list for odd numbers (i.e., returning </w:t>
      </w:r>
      <w:r>
        <w:rPr>
          <w:rStyle w:val="Text1"/>
        </w:rPr>
        <w:t>1</w:t>
      </w:r>
      <w:r>
        <w:t xml:space="preserve"> for the </w:t>
      </w:r>
      <w:r>
        <w:rPr>
          <w:rStyle w:val="Text1"/>
        </w:rPr>
        <w:t>modulus (%) 2</w:t>
      </w:r>
      <w:r>
        <w:t xml:space="preserve"> </w:t>
        <w:t>operation</w:t>
        <w:t>).</w:t>
      </w:r>
      <w:r>
        <w:rPr>
          <w:rStyle w:val="Text57"/>
        </w:rPr>
        <w:bookmarkStart w:id="469" w:name="idm45607799919200"/>
        <w:t/>
        <w:bookmarkEnd w:id="469"/>
      </w:r>
    </w:p>
    <w:p>
      <w:pPr>
        <w:pStyle w:val="Para 03"/>
      </w:pPr>
      <w:hyperlink w:anchor="co_a_language_learning_bridge_be_33">
        <w:r>
          <w:bookmarkStart w:id="470" w:name="callout_a_language_learning_brid_32"/>
          <w:t/>
          <w:bookmarkEnd w:id="470"/>
          <w:drawing>
            <wp:inline>
              <wp:extent cx="63500" cy="63500"/>
              <wp:effectExtent l="0" r="0" t="0" b="0"/>
              <wp:docPr id="7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map</w:t>
      </w:r>
      <w:r>
        <w:t xml:space="preserve"> produces a new list by applying a function to each member (i.e., </w:t>
      </w:r>
      <w:r>
        <w:rPr>
          <w:rStyle w:val="Text1"/>
        </w:rPr>
        <w:t>[1, 3, 5...]</w:t>
      </w:r>
      <w:r>
        <w:t xml:space="preserve"> → </w:t>
      </w:r>
      <w:r>
        <w:rPr>
          <w:rStyle w:val="Text1"/>
        </w:rPr>
        <w:t>[1, 9, 25...]</w:t>
      </w:r>
      <w:r>
        <w:t>).</w:t>
      </w:r>
      <w:r>
        <w:rPr>
          <w:rStyle w:val="Text57"/>
        </w:rPr>
        <w:bookmarkStart w:id="471" w:name="idm45607799915088"/>
        <w:t/>
        <w:bookmarkEnd w:id="471"/>
      </w:r>
    </w:p>
    <w:p>
      <w:pPr>
        <w:pStyle w:val="Para 03"/>
      </w:pPr>
      <w:hyperlink w:anchor="co_a_language_learning_bridge_be_34">
        <w:r>
          <w:bookmarkStart w:id="472" w:name="callout_a_language_learning_brid_33"/>
          <w:t/>
          <w:bookmarkEnd w:id="472"/>
          <w:drawing>
            <wp:inline>
              <wp:extent cx="63500" cy="63500"/>
              <wp:effectExtent l="0" r="0" t="0" b="0"/>
              <wp:docPr id="7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reduce</w:t>
      </w:r>
      <w:r>
        <w:t xml:space="preserve"> processes the resultant mapped list in sequence, providing the current (in this case, summed) value (</w:t>
      </w:r>
      <w:r>
        <w:rPr>
          <w:rStyle w:val="Text1"/>
        </w:rPr>
        <w:t>total</w:t>
      </w:r>
      <w:r>
        <w:t>) and the item value (</w:t>
      </w:r>
      <w:r>
        <w:rPr>
          <w:rStyle w:val="Text1"/>
        </w:rPr>
        <w:t>current</w:t>
      </w:r>
      <w:r>
        <w:t>). By default, the initial value of the first argument (</w:t>
      </w:r>
      <w:r>
        <w:rPr>
          <w:rStyle w:val="Text1"/>
        </w:rPr>
        <w:t>total</w:t>
      </w:r>
      <w:r>
        <w:t xml:space="preserve">) is </w:t>
      </w:r>
      <w:r>
        <w:rPr>
          <w:rStyle w:val="Text1"/>
        </w:rPr>
        <w:t>0</w:t>
      </w:r>
      <w:r>
        <w:t xml:space="preserve"> but we provide it explicitly here, as the second argument.</w:t>
      </w:r>
      <w:r>
        <w:rPr>
          <w:rStyle w:val="Text57"/>
        </w:rPr>
        <w:bookmarkStart w:id="473" w:name="idm45607799862800"/>
        <w:t/>
        <w:bookmarkEnd w:id="473"/>
      </w:r>
    </w:p>
    <w:p>
      <w:pPr>
        <w:pStyle w:val="Normal"/>
      </w:pPr>
      <w:r>
        <w:t xml:space="preserve">Python’s powerful list </w:t>
      </w:r>
      <w:r>
        <w:rPr>
          <w:rStyle w:val="Text57"/>
        </w:rPr>
        <w:bookmarkStart w:id="474" w:name="idm45607799861808"/>
        <w:t/>
        <w:bookmarkEnd w:id="474"/>
        <w:bookmarkStart w:id="475" w:name="idm45607799860720"/>
        <w:t/>
        <w:bookmarkEnd w:id="475"/>
      </w:r>
      <w:r>
        <w:t>comprehensions can emulate the previous example easily enough:</w:t>
      </w:r>
    </w:p>
    <w:p>
      <w:pPr>
        <w:pStyle w:val="Para 05"/>
      </w:pPr>
      <w:r>
        <w:t xml:space="preserve">nums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range</w:t>
        <w:br w:clear="none"/>
      </w:r>
      <w:r>
        <w:rPr>
          <w:rStyle w:val="Text5"/>
        </w:rPr>
        <w:t xml:space="preserve">(</w:t>
        <w:br w:clear="none"/>
      </w:r>
      <w:r>
        <w:rPr>
          <w:rStyle w:val="Text11"/>
        </w:rPr>
        <w:t xml:space="preserve">10</w:t>
        <w:br w:clear="none"/>
      </w:r>
      <w:r>
        <w:rPr>
          <w:rStyle w:val="Text5"/>
        </w:rPr>
        <w:t xml:space="preserve">)</w:t>
        <w:br w:clear="none"/>
      </w:r>
      <w:r>
        <w:rPr>
          <w:rStyle w:val="Text3"/>
        </w:rPr>
        <w:t xml:space="preserve"> </w:t>
        <w:br w:clear="none"/>
      </w:r>
      <w:r>
        <w:rPr>
          <w:rStyle w:val="Text56"/>
        </w:rPr>
        <w:drawing>
          <wp:inline>
            <wp:extent cx="63500" cy="63500"/>
            <wp:effectExtent l="0" r="0" t="0" b="0"/>
            <wp:docPr id="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odd_squares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3"/>
        </w:rPr>
        <w:t xml:space="preserve"> </w:t>
        <w:br w:clear="none"/>
      </w:r>
      <w:r>
        <w:rPr>
          <w:rStyle w:val="Text9"/>
        </w:rPr>
        <w:t xml:space="preserve">for</w:t>
        <w:br w:clear="none"/>
      </w:r>
      <w:r>
        <w:rPr>
          <w:rStyle w:val="Text3"/>
        </w:rPr>
        <w:t xml:space="preserve"> </w:t>
        <w:br w:clear="none"/>
      </w:r>
      <w:r>
        <w:t xml:space="preserve">x</w:t>
        <w:br w:clear="none"/>
      </w:r>
      <w:r>
        <w:rPr>
          <w:rStyle w:val="Text3"/>
        </w:rPr>
        <w:t xml:space="preserve"> </w:t>
        <w:br w:clear="none"/>
      </w:r>
      <w:r>
        <w:rPr>
          <w:rStyle w:val="Text5"/>
        </w:rPr>
        <w:t xml:space="preserve">in</w:t>
        <w:br w:clear="none"/>
      </w:r>
      <w:r>
        <w:rPr>
          <w:rStyle w:val="Text3"/>
        </w:rPr>
        <w:t xml:space="preserve"> </w:t>
        <w:br w:clear="none"/>
      </w:r>
      <w:r>
        <w:t xml:space="preserve">nums</w:t>
        <w:br w:clear="none"/>
      </w:r>
      <w:r>
        <w:rPr>
          <w:rStyle w:val="Text3"/>
        </w:rPr>
        <w:t xml:space="preserve"> </w:t>
        <w:br w:clear="none"/>
      </w:r>
      <w:r>
        <w:rPr>
          <w:rStyle w:val="Text9"/>
        </w:rPr>
        <w:t xml:space="preserve">if</w:t>
        <w:br w:clear="none"/>
      </w:r>
      <w:r>
        <w:rPr>
          <w:rStyle w:val="Text3"/>
        </w:rPr>
        <w:t xml:space="preserve"> </w:t>
        <w:br w:clear="none"/>
      </w:r>
      <w:r>
        <w:t xml:space="preserve">x</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7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5"/>
        </w:rPr>
        <w:t xml:space="preserve">sum</w:t>
        <w:br w:clear="none"/>
      </w:r>
      <w:r>
        <w:rPr>
          <w:rStyle w:val="Text5"/>
        </w:rPr>
        <w:t xml:space="preserve">(</w:t>
        <w:br w:clear="none"/>
      </w:r>
      <w:r>
        <w:t xml:space="preserve">odd_squares</w:t>
        <w:br w:clear="none"/>
      </w:r>
      <w:r>
        <w:rPr>
          <w:rStyle w:val="Text5"/>
        </w:rPr>
        <w:t xml:space="preserve">)</w:t>
        <w:br w:clear="none"/>
      </w:r>
      <w:r>
        <w:rPr>
          <w:rStyle w:val="Text3"/>
        </w:rPr>
        <w:t xml:space="preserve"> </w:t>
        <w:br w:clear="none"/>
      </w:r>
      <w:r>
        <w:rPr>
          <w:rStyle w:val="Text56"/>
        </w:rPr>
        <w:drawing>
          <wp:inline>
            <wp:extent cx="63500" cy="63500"/>
            <wp:effectExtent l="0" r="0" t="0" b="0"/>
            <wp:docPr id="7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165</w:t>
        <w:br w:clear="none"/>
      </w:r>
    </w:p>
    <w:p>
      <w:pPr>
        <w:pStyle w:val="Para 03"/>
      </w:pPr>
      <w:hyperlink w:anchor="co_a_language_learning_bridge_be_35">
        <w:r>
          <w:bookmarkStart w:id="476" w:name="callout_a_language_learning_brid_34"/>
          <w:t/>
          <w:bookmarkEnd w:id="476"/>
          <w:drawing>
            <wp:inline>
              <wp:extent cx="63500" cy="63500"/>
              <wp:effectExtent l="0" r="0" t="0" b="0"/>
              <wp:docPr id="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Python has a handy built-in </w:t>
      </w:r>
      <w:r>
        <w:rPr>
          <w:rStyle w:val="Text1"/>
        </w:rPr>
        <w:t>range</w:t>
      </w:r>
      <w:r>
        <w:t xml:space="preserve"> function, which can also take a start, end, and step (e.g., range(2, 8, 2) → (2, 4, 6)).</w:t>
      </w:r>
    </w:p>
    <w:p>
      <w:pPr>
        <w:pStyle w:val="Para 03"/>
      </w:pPr>
      <w:hyperlink w:anchor="co_a_language_learning_bridge_be_36">
        <w:r>
          <w:bookmarkStart w:id="477" w:name="callout_a_language_learning_brid_35"/>
          <w:t/>
          <w:bookmarkEnd w:id="477"/>
          <w:drawing>
            <wp:inline>
              <wp:extent cx="63500" cy="63500"/>
              <wp:effectExtent l="0" r="0" t="0" b="0"/>
              <wp:docPr id="8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if</w:t>
      </w:r>
      <w:r>
        <w:t xml:space="preserve"> condition tests for oddness of </w:t>
      </w:r>
      <w:r>
        <w:rPr>
          <w:rStyle w:val="Text1"/>
        </w:rPr>
        <w:t>x</w:t>
      </w:r>
      <w:r>
        <w:t>, and any numbers passing this filter are squared and inserted into the list.</w:t>
      </w:r>
      <w:r>
        <w:rPr>
          <w:rStyle w:val="Text57"/>
        </w:rPr>
        <w:bookmarkStart w:id="478" w:name="idm45607799819296"/>
        <w:t/>
        <w:bookmarkEnd w:id="478"/>
      </w:r>
    </w:p>
    <w:p>
      <w:pPr>
        <w:pStyle w:val="Para 03"/>
      </w:pPr>
      <w:hyperlink w:anchor="co_a_language_learning_bridge_be_37">
        <w:r>
          <w:bookmarkStart w:id="479" w:name="callout_a_language_learning_brid_36"/>
          <w:t/>
          <w:bookmarkEnd w:id="479"/>
          <w:drawing>
            <wp:inline>
              <wp:extent cx="63500" cy="63500"/>
              <wp:effectExtent l="0" r="0" t="0" b="0"/>
              <wp:docPr id="8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Python also has a built-in and often used </w:t>
      </w:r>
      <w:r>
        <w:rPr>
          <w:rStyle w:val="Text1"/>
        </w:rPr>
        <w:t>sum</w:t>
      </w:r>
      <w:r>
        <w:t xml:space="preserve"> statement.</w:t>
      </w:r>
    </w:p>
    <w:p>
      <w:pPr>
        <w:pStyle w:val="Para 17"/>
        <w:keepLines w:val="on"/>
      </w:pPr>
      <w:r>
        <w:t>Tip</w:t>
      </w:r>
    </w:p>
    <w:p>
      <w:pPr>
        <w:pStyle w:val="Para 16"/>
        <w:keepLines w:val="on"/>
      </w:pPr>
      <w:r>
        <w:t xml:space="preserve">Python’s list comprehensions can use recursive control structures, such as applying a second </w:t>
      </w:r>
      <w:r>
        <w:rPr>
          <w:rStyle w:val="Text1"/>
        </w:rPr>
        <w:t>for</w:t>
      </w:r>
      <w:r>
        <w:t>/</w:t>
      </w:r>
      <w:r>
        <w:rPr>
          <w:rStyle w:val="Text1"/>
        </w:rPr>
        <w:t>if</w:t>
      </w:r>
      <w:r>
        <w:t xml:space="preserve"> expression to the iterated items.</w:t>
      </w:r>
      <w:r>
        <w:rPr>
          <w:rStyle w:val="Text57"/>
        </w:rPr>
        <w:bookmarkStart w:id="480" w:name="idm45607799779664"/>
        <w:t/>
        <w:bookmarkEnd w:id="480"/>
      </w:r>
      <w:r>
        <w:t xml:space="preserve"> Although this can create terse and powerful lines of code, it goes against the grain of Python’s readability and I discourage its use. Even simple list comprehensions are less than intuitive and, as much as it appeals to the leet hacker in all of us, you risk creating incomprehensible code.</w:t>
      </w:r>
    </w:p>
    <w:p>
      <w:pPr>
        <w:pStyle w:val="Normal"/>
      </w:pPr>
      <w:r>
        <w:t>Python’s list comprehensions work well for basic filtering and mapping. They do lack the convenience of JavaScript’s anonymous</w:t>
      </w:r>
      <w:r>
        <w:rPr>
          <w:rStyle w:val="Text57"/>
        </w:rPr>
        <w:bookmarkStart w:id="481" w:name="idm45607799778336"/>
        <w:t/>
        <w:bookmarkEnd w:id="481"/>
      </w:r>
      <w:r>
        <w:t xml:space="preserve"> functions (which are fully fledged, with their own scope, control blocks, exception handling, etc.), but there are arguments against the use of anonymous functions. For example, they are not reusable and, being unnamed, they make it hard to follow exceptions and debug. See </w:t>
      </w:r>
      <w:hyperlink r:id="rId259">
        <w:r>
          <w:rPr>
            <w:rStyle w:val="Text0"/>
          </w:rPr>
          <w:t>Ultimate Courses</w:t>
        </w:r>
      </w:hyperlink>
      <w:r>
        <w:t xml:space="preserve"> for some persuasive arguments. Having said that, for libraries like D3, replacing the small, throwaway anonymous functions used to set </w:t>
      </w:r>
      <w:hyperlink r:id="rId260">
        <w:r>
          <w:rPr>
            <w:rStyle w:val="Text0"/>
          </w:rPr>
          <w:t>DOM attributes</w:t>
        </w:r>
      </w:hyperlink>
      <w:r>
        <w:t xml:space="preserve"> and properties with named ones would be far too onerous and would just add to the boilerplate.</w:t>
      </w:r>
    </w:p>
    <w:p>
      <w:pPr>
        <w:pStyle w:val="Normal"/>
      </w:pPr>
      <w:r>
        <w:t>Python does have functional lambda expressions, which we’ll look at in the next section, but for full functional processing in Python by necessity and JavaScript for best practice, we can use named functions to increase our control scope. For our simple odd-squares example, named functions are a contrivance—but note that they increase the first-glance readability of the list comprehension, which becomes much more important as your functions get more complex:</w:t>
      </w:r>
    </w:p>
    <w:p>
      <w:pPr>
        <w:pStyle w:val="Para 05"/>
      </w:pPr>
      <w:r>
        <w:t xml:space="preserve">items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br w:clear="none"/>
        <w:t xml:space="preserve"/>
        <w:br w:clear="none"/>
      </w:r>
      <w:r>
        <w:rPr>
          <w:rStyle w:val="Text9"/>
        </w:rPr>
        <w:t xml:space="preserve">def</w:t>
        <w:br w:clear="none"/>
      </w:r>
      <w:r>
        <w:rPr>
          <w:rStyle w:val="Text7"/>
        </w:rPr>
        <w:t xml:space="preserve"> </w:t>
        <w:br w:clear="none"/>
      </w:r>
      <w:r>
        <w:rPr>
          <w:rStyle w:val="Text18"/>
        </w:rPr>
        <w:t xml:space="preserve">is_odd</w:t>
        <w:br w:clear="none"/>
      </w:r>
      <w:r>
        <w:rPr>
          <w:rStyle w:val="Text5"/>
        </w:rPr>
        <w:t xml:space="preserve">(</w:t>
        <w:br w:clear="none"/>
      </w:r>
      <w:r>
        <w:t xml:space="preserve">x</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x</w:t>
        <w:br w:clear="none"/>
      </w:r>
      <w:r>
        <w:rPr>
          <w:rStyle w:val="Text10"/>
        </w:rPr>
        <w:t xml:space="preserve">%</w:t>
        <w:br w:clear="none"/>
      </w:r>
      <w:r>
        <w:rPr>
          <w:rStyle w:val="Text11"/>
        </w:rPr>
        <w:t xml:space="preserve">2</w:t>
        <w:br w:clear="none"/>
      </w:r>
      <w:r>
        <w:rPr>
          <w:rStyle w:val="Text7"/>
        </w:rPr>
        <w:t xml:space="preserve"/>
        <w:br w:clear="none"/>
        <w:t xml:space="preserve"/>
        <w:br w:clear="none"/>
      </w:r>
      <w:r>
        <w:rPr>
          <w:rStyle w:val="Text9"/>
        </w:rPr>
        <w:t xml:space="preserve">def</w:t>
        <w:br w:clear="none"/>
      </w:r>
      <w:r>
        <w:rPr>
          <w:rStyle w:val="Text7"/>
        </w:rPr>
        <w:t xml:space="preserve"> </w:t>
        <w:br w:clear="none"/>
      </w:r>
      <w:r>
        <w:rPr>
          <w:rStyle w:val="Text18"/>
        </w:rPr>
        <w:t xml:space="preserve">sq</w:t>
        <w:br w:clear="none"/>
      </w:r>
      <w:r>
        <w:rPr>
          <w:rStyle w:val="Text5"/>
        </w:rPr>
        <w:t xml:space="preserve">(</w:t>
        <w:br w:clear="none"/>
      </w:r>
      <w:r>
        <w:t xml:space="preserve">x</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x</w:t>
        <w:br w:clear="none"/>
      </w:r>
      <w:r>
        <w:rPr>
          <w:rStyle w:val="Text7"/>
        </w:rPr>
        <w:t xml:space="preserve"> </w:t>
        <w:br w:clear="none"/>
      </w:r>
      <w:r>
        <w:rPr>
          <w:rStyle w:val="Text10"/>
        </w:rPr>
        <w:t xml:space="preserve">*</w:t>
        <w:br w:clear="none"/>
      </w:r>
      <w:r>
        <w:rPr>
          <w:rStyle w:val="Text7"/>
        </w:rPr>
        <w:t xml:space="preserve"> </w:t>
        <w:br w:clear="none"/>
      </w:r>
      <w:r>
        <w:t xml:space="preserve">x</w:t>
        <w:br w:clear="none"/>
      </w:r>
      <w:r>
        <w:rPr>
          <w:rStyle w:val="Text7"/>
        </w:rPr>
        <w:t xml:space="preserve"/>
        <w:br w:clear="none"/>
        <w:t xml:space="preserve"/>
        <w:br w:clear="none"/>
      </w:r>
      <w:r>
        <w:rPr>
          <w:rStyle w:val="Text15"/>
        </w:rPr>
        <w:t xml:space="preserve">sum</w:t>
        <w:br w:clear="none"/>
      </w:r>
      <w:r>
        <w:rPr>
          <w:rStyle w:val="Text5"/>
        </w:rPr>
        <w:t xml:space="preserve">([</w:t>
        <w:br w:clear="none"/>
      </w:r>
      <w:r>
        <w:t xml:space="preserve">sq</w:t>
        <w:br w:clear="none"/>
      </w:r>
      <w:r>
        <w:rPr>
          <w:rStyle w:val="Text5"/>
        </w:rPr>
        <w:t xml:space="preserve">(</w:t>
        <w:br w:clear="none"/>
      </w:r>
      <w:r>
        <w:t xml:space="preserve">x</w:t>
        <w:br w:clear="none"/>
      </w:r>
      <w:r>
        <w:rPr>
          <w:rStyle w:val="Text5"/>
        </w:rPr>
        <w:t xml:space="preserve">)</w:t>
        <w:br w:clear="none"/>
      </w:r>
      <w:r>
        <w:rPr>
          <w:rStyle w:val="Text7"/>
        </w:rPr>
        <w:t xml:space="preserve"> </w:t>
        <w:br w:clear="none"/>
      </w:r>
      <w:r>
        <w:rPr>
          <w:rStyle w:val="Text9"/>
        </w:rPr>
        <w:t xml:space="preserve">for</w:t>
        <w:br w:clear="none"/>
      </w:r>
      <w:r>
        <w:rPr>
          <w:rStyle w:val="Text7"/>
        </w:rPr>
        <w:t xml:space="preserve"> </w:t>
        <w:br w:clear="none"/>
      </w:r>
      <w:r>
        <w:t xml:space="preserve">x</w:t>
        <w:br w:clear="none"/>
      </w:r>
      <w:r>
        <w:rPr>
          <w:rStyle w:val="Text7"/>
        </w:rPr>
        <w:t xml:space="preserve"> </w:t>
        <w:br w:clear="none"/>
      </w:r>
      <w:r>
        <w:rPr>
          <w:rStyle w:val="Text5"/>
        </w:rPr>
        <w:t xml:space="preserve">in</w:t>
        <w:br w:clear="none"/>
      </w:r>
      <w:r>
        <w:rPr>
          <w:rStyle w:val="Text7"/>
        </w:rPr>
        <w:t xml:space="preserve"> </w:t>
        <w:br w:clear="none"/>
      </w:r>
      <w:r>
        <w:t xml:space="preserve">items</w:t>
        <w:br w:clear="none"/>
      </w:r>
      <w:r>
        <w:rPr>
          <w:rStyle w:val="Text7"/>
        </w:rPr>
        <w:t xml:space="preserve"> </w:t>
        <w:br w:clear="none"/>
      </w:r>
      <w:r>
        <w:rPr>
          <w:rStyle w:val="Text9"/>
        </w:rPr>
        <w:t xml:space="preserve">if</w:t>
        <w:br w:clear="none"/>
      </w:r>
      <w:r>
        <w:rPr>
          <w:rStyle w:val="Text7"/>
        </w:rPr>
        <w:t xml:space="preserve"> </w:t>
        <w:br w:clear="none"/>
      </w:r>
      <w:r>
        <w:t xml:space="preserve">is_odd</w:t>
        <w:br w:clear="none"/>
      </w:r>
      <w:r>
        <w:rPr>
          <w:rStyle w:val="Text5"/>
        </w:rPr>
        <w:t xml:space="preserve">(</w:t>
        <w:br w:clear="none"/>
      </w:r>
      <w:r>
        <w:t xml:space="preserve">x</w:t>
        <w:br w:clear="none"/>
      </w:r>
      <w:r>
        <w:rPr>
          <w:rStyle w:val="Text5"/>
        </w:rPr>
        <w:t xml:space="preserve">)])</w:t>
        <w:br w:clear="none"/>
      </w:r>
    </w:p>
    <w:p>
      <w:pPr>
        <w:pStyle w:val="Normal"/>
      </w:pPr>
      <w:r>
        <w:t>With JavaScript, a similar contrivance can also increase readability and facilitate DRY code:</w:t>
      </w:r>
      <w:hyperlink w:anchor="21_Don_t_Repeat_Yourself__DRY__i">
        <w:r>
          <w:rPr>
            <w:rStyle w:val="Text29"/>
          </w:rPr>
          <w:bookmarkStart w:id="482" w:name="21"/>
          <w:t>21</w:t>
          <w:bookmarkEnd w:id="482"/>
        </w:r>
      </w:hyperlink>
    </w:p>
    <w:p>
      <w:pPr>
        <w:pStyle w:val="Para 05"/>
      </w:pPr>
      <w:r>
        <w:rPr>
          <w:rStyle w:val="Text9"/>
        </w:rPr>
        <w:t xml:space="preserve">let</w:t>
        <w:br w:clear="none"/>
      </w:r>
      <w:r>
        <w:rPr>
          <w:rStyle w:val="Text7"/>
        </w:rPr>
        <w:t xml:space="preserve"> </w:t>
        <w:br w:clear="none"/>
      </w:r>
      <w:r>
        <w:t xml:space="preserve">isOdd</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t xml:space="preserve">x</w:t>
        <w:br w:clear="none"/>
      </w:r>
      <w:r>
        <w:rPr>
          <w:rStyle w:val="Text5"/>
        </w:rPr>
        <w:t xml:space="preserve">){</w:t>
        <w:br w:clear="none"/>
      </w:r>
      <w:r>
        <w:rPr>
          <w:rStyle w:val="Text7"/>
        </w:rPr>
        <w:t xml:space="preserve"> </w:t>
        <w:br w:clear="none"/>
      </w:r>
      <w:r>
        <w:rPr>
          <w:rStyle w:val="Text9"/>
        </w:rPr>
        <w:t xml:space="preserve">return</w:t>
        <w:br w:clear="none"/>
      </w:r>
      <w:r>
        <w:rPr>
          <w:rStyle w:val="Text7"/>
        </w:rPr>
        <w:t xml:space="preserve"> </w:t>
        <w:br w:clear="none"/>
      </w:r>
      <w:r>
        <w:t xml:space="preserve">x</w:t>
        <w:br w:clear="none"/>
      </w:r>
      <w:r>
        <w:rPr>
          <w:rStyle w:val="Text10"/>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br w:clear="none"/>
      </w:r>
      <w:r>
        <w:t xml:space="preserve">sum</w:t>
        <w:br w:clear="none"/>
      </w:r>
      <w:r>
        <w:rPr>
          <w:rStyle w:val="Text7"/>
        </w:rPr>
        <w:t xml:space="preserve"> </w:t>
        <w:br w:clear="none"/>
      </w:r>
      <w:r>
        <w:rPr>
          <w:rStyle w:val="Text10"/>
        </w:rPr>
        <w:t xml:space="preserve">=</w:t>
        <w:br w:clear="none"/>
      </w:r>
      <w:r>
        <w:rPr>
          <w:rStyle w:val="Text7"/>
        </w:rPr>
        <w:t xml:space="preserve"> </w:t>
        <w:br w:clear="none"/>
      </w:r>
      <w:r>
        <w:t xml:space="preserve">l</w:t>
        <w:br w:clear="none"/>
      </w:r>
      <w:r>
        <w:rPr>
          <w:rStyle w:val="Text5"/>
        </w:rPr>
        <w:t xml:space="preserve">.</w:t>
        <w:br w:clear="none"/>
      </w:r>
      <w:r>
        <w:t xml:space="preserve">filter</w:t>
        <w:br w:clear="none"/>
      </w:r>
      <w:r>
        <w:rPr>
          <w:rStyle w:val="Text5"/>
        </w:rPr>
        <w:t xml:space="preserve">(</w:t>
        <w:br w:clear="none"/>
      </w:r>
      <w:r>
        <w:t xml:space="preserve">isOdd</w:t>
        <w:br w:clear="none"/>
      </w:r>
      <w:r>
        <w:rPr>
          <w:rStyle w:val="Text5"/>
        </w:rPr>
        <w:t xml:space="preserve">)</w:t>
        <w:br w:clear="none"/>
      </w:r>
      <w:r>
        <w:rPr>
          <w:rStyle w:val="Text7"/>
        </w:rPr>
        <w:t xml:space="preserve"/>
        <w:br w:clear="none"/>
      </w:r>
      <w:r>
        <w:rPr>
          <w:rStyle w:val="Text5"/>
        </w:rPr>
        <w:t xml:space="preserve">...</w:t>
        <w:br w:clear="none"/>
      </w:r>
    </w:p>
    <w:p>
      <w:bookmarkStart w:id="483" w:name="Map__Reduce__and_Filter_with_Pyt"/>
      <w:pPr>
        <w:keepNext/>
        <w:pStyle w:val="Heading 2"/>
      </w:pPr>
      <w:r>
        <w:t>Map, Reduce, and Filter with Python’s Lambdas</w:t>
      </w:r>
      <w:bookmarkEnd w:id="483"/>
    </w:p>
    <w:p>
      <w:pPr>
        <w:pStyle w:val="Normal"/>
      </w:pPr>
      <w:r>
        <w:t xml:space="preserve">Although Python lacks anonymous functions, it does have </w:t>
      </w:r>
      <w:r>
        <w:rPr>
          <w:rStyle w:val="Text12"/>
        </w:rPr>
        <w:t>lambdas</w:t>
      </w:r>
      <w:r>
        <w:t>, which are nameless expressions that take arguments.</w:t>
      </w:r>
      <w:r>
        <w:rPr>
          <w:rStyle w:val="Text57"/>
        </w:rPr>
        <w:bookmarkStart w:id="484" w:name="idm45607799668640"/>
        <w:t/>
        <w:bookmarkEnd w:id="484"/>
        <w:bookmarkStart w:id="485" w:name="idm45607799667456"/>
        <w:t/>
        <w:bookmarkEnd w:id="485"/>
        <w:bookmarkStart w:id="486" w:name="idm45607799666816"/>
        <w:t/>
        <w:bookmarkEnd w:id="486"/>
        <w:bookmarkStart w:id="487" w:name="idm45607799666144"/>
        <w:t/>
        <w:bookmarkEnd w:id="487"/>
        <w:bookmarkStart w:id="488" w:name="idm45607799665472"/>
        <w:t/>
        <w:bookmarkEnd w:id="488"/>
      </w:r>
      <w:r>
        <w:t xml:space="preserve"> Though lacking the bells and whistles of </w:t>
        <w:t>JavaScript’s</w:t>
        <w:t xml:space="preserve"> anonymous functions, these are a powerful addition to Python’s functional programming repertoire, especially when combined with its functional </w:t>
        <w:t>methods</w:t>
        <w:t>.</w:t>
      </w:r>
    </w:p>
    <w:p>
      <w:pPr>
        <w:pStyle w:val="Para 17"/>
        <w:keepLines w:val="on"/>
      </w:pPr>
      <w:r>
        <w:t>Note</w:t>
      </w:r>
    </w:p>
    <w:p>
      <w:pPr>
        <w:pStyle w:val="Para 16"/>
        <w:keepLines w:val="on"/>
      </w:pPr>
      <w:r>
        <w:t>Python’s functional built-ins (</w:t>
      </w:r>
      <w:r>
        <w:rPr>
          <w:rStyle w:val="Text1"/>
        </w:rPr>
        <w:t>map</w:t>
      </w:r>
      <w:r>
        <w:t xml:space="preserve">, </w:t>
      </w:r>
      <w:r>
        <w:rPr>
          <w:rStyle w:val="Text1"/>
        </w:rPr>
        <w:t>reduce</w:t>
      </w:r>
      <w:r>
        <w:t xml:space="preserve">, </w:t>
      </w:r>
      <w:r>
        <w:rPr>
          <w:rStyle w:val="Text1"/>
        </w:rPr>
        <w:t>filter</w:t>
      </w:r>
      <w:r>
        <w:t xml:space="preserve"> methods, and lambda expressions) have a checkered past. It’s no secret that the creator of Python wanted to remove them from the language. The clamor of disapproval led to their reluctant preservation. With the recent trend toward functional programming, this looks like a very good thing. They’re not perfect but are far better than nothing. And given JavaScript’s strong functional emphasis, they’re a good way to leverage skills acquired in that language.</w:t>
      </w:r>
    </w:p>
    <w:p>
      <w:pPr>
        <w:pStyle w:val="Normal"/>
      </w:pPr>
      <w:r>
        <w:t>Python’s lambdas take a number of parameters and return an operation on them, using a colon separator to define the function block, in much the same way that standard Python functions, only pared to the bare essentials and with an implicit return. The following example shows a few lambdas employed in functional programming:</w:t>
      </w:r>
    </w:p>
    <w:p>
      <w:pPr>
        <w:pStyle w:val="Para 05"/>
      </w:pPr>
      <w:r>
        <w:rPr>
          <w:rStyle w:val="Text9"/>
        </w:rPr>
        <w:t xml:space="preserve">from</w:t>
        <w:br w:clear="none"/>
      </w:r>
      <w:r>
        <w:rPr>
          <w:rStyle w:val="Text3"/>
        </w:rPr>
        <w:t xml:space="preserve"> </w:t>
        <w:br w:clear="none"/>
      </w:r>
      <w:r>
        <w:rPr>
          <w:rStyle w:val="Text21"/>
        </w:rPr>
        <w:t xml:space="preserve">functools</w:t>
        <w:br w:clear="none"/>
      </w:r>
      <w:r>
        <w:rPr>
          <w:rStyle w:val="Text3"/>
        </w:rPr>
        <w:t xml:space="preserve"> </w:t>
        <w:br w:clear="none"/>
      </w:r>
      <w:r>
        <w:rPr>
          <w:rStyle w:val="Text9"/>
        </w:rPr>
        <w:t xml:space="preserve">import</w:t>
        <w:br w:clear="none"/>
      </w:r>
      <w:r>
        <w:rPr>
          <w:rStyle w:val="Text3"/>
        </w:rPr>
        <w:t xml:space="preserve"> </w:t>
        <w:br w:clear="none"/>
      </w:r>
      <w:r>
        <w:t xml:space="preserve">reduce</w:t>
        <w:br w:clear="none"/>
      </w:r>
      <w:r>
        <w:rPr>
          <w:rStyle w:val="Text3"/>
        </w:rPr>
        <w:t xml:space="preserve"> </w:t>
        <w:br w:clear="none"/>
      </w:r>
      <w:r>
        <w:rPr>
          <w:rStyle w:val="Text8"/>
        </w:rPr>
        <w:t xml:space="preserve"># if using Python 3+</w:t>
        <w:br w:clear="none"/>
      </w:r>
      <w:r>
        <w:rPr>
          <w:rStyle w:val="Text3"/>
        </w:rPr>
        <w:t xml:space="preserve"/>
        <w:br w:clear="none"/>
        <w:t xml:space="preserve"/>
        <w:br w:clear="none"/>
      </w:r>
      <w:r>
        <w:t xml:space="preserve">nums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7</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9</w:t>
        <w:br w:clear="none"/>
      </w:r>
      <w:r>
        <w:rPr>
          <w:rStyle w:val="Text5"/>
        </w:rPr>
        <w:t xml:space="preserve">]</w:t>
        <w:br w:clear="none"/>
      </w:r>
      <w:r>
        <w:rPr>
          <w:rStyle w:val="Text3"/>
        </w:rPr>
        <w:t xml:space="preserve"/>
        <w:br w:clear="none"/>
        <w:t xml:space="preserve"/>
        <w:br w:clear="none"/>
      </w:r>
      <w:r>
        <w:t xml:space="preserve">odds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filter</w:t>
        <w:br w:clear="none"/>
      </w:r>
      <w:r>
        <w:rPr>
          <w:rStyle w:val="Text5"/>
        </w:rPr>
        <w:t xml:space="preserve">(</w:t>
        <w:br w:clear="none"/>
      </w:r>
      <w:r>
        <w:rPr>
          <w:rStyle w:val="Text9"/>
        </w:rPr>
        <w:t xml:space="preserve">lambda</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t xml:space="preserve">nums</w:t>
        <w:br w:clear="none"/>
      </w:r>
      <w:r>
        <w:rPr>
          <w:rStyle w:val="Text5"/>
        </w:rPr>
        <w:t xml:space="preserve">)</w:t>
        <w:br w:clear="none"/>
      </w:r>
      <w:r>
        <w:rPr>
          <w:rStyle w:val="Text3"/>
        </w:rPr>
        <w:t xml:space="preserve"/>
        <w:br w:clear="none"/>
      </w:r>
      <w:r>
        <w:t xml:space="preserve">odds_sq</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map</w:t>
        <w:br w:clear="none"/>
      </w:r>
      <w:r>
        <w:rPr>
          <w:rStyle w:val="Text5"/>
        </w:rPr>
        <w:t xml:space="preserve">(</w:t>
        <w:br w:clear="none"/>
      </w:r>
      <w:r>
        <w:rPr>
          <w:rStyle w:val="Text9"/>
        </w:rPr>
        <w:t xml:space="preserve">lambda</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odds</w:t>
        <w:br w:clear="none"/>
      </w:r>
      <w:r>
        <w:rPr>
          <w:rStyle w:val="Text5"/>
        </w:rPr>
        <w:t xml:space="preserve">)</w:t>
        <w:br w:clear="none"/>
      </w:r>
      <w:r>
        <w:rPr>
          <w:rStyle w:val="Text3"/>
        </w:rPr>
        <w:t xml:space="preserve"/>
        <w:br w:clear="none"/>
      </w:r>
      <w:r>
        <w:t xml:space="preserve">reduce</w:t>
        <w:br w:clear="none"/>
      </w:r>
      <w:r>
        <w:rPr>
          <w:rStyle w:val="Text5"/>
        </w:rPr>
        <w:t xml:space="preserve">(</w:t>
        <w:br w:clear="none"/>
      </w:r>
      <w:r>
        <w:rPr>
          <w:rStyle w:val="Text9"/>
        </w:rPr>
        <w:t xml:space="preserve">lambda</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y</w:t>
        <w:br w:clear="none"/>
      </w:r>
      <w:r>
        <w:rPr>
          <w:rStyle w:val="Text5"/>
        </w:rPr>
        <w:t xml:space="preserve">,</w:t>
        <w:br w:clear="none"/>
      </w:r>
      <w:r>
        <w:rPr>
          <w:rStyle w:val="Text3"/>
        </w:rPr>
        <w:t xml:space="preserve"> </w:t>
        <w:br w:clear="none"/>
      </w:r>
      <w:r>
        <w:t xml:space="preserve">odds_sq</w:t>
        <w:br w:clear="none"/>
      </w:r>
      <w:r>
        <w:rPr>
          <w:rStyle w:val="Text5"/>
        </w:rPr>
        <w:t xml:space="preserve">)</w:t>
        <w:br w:clear="none"/>
      </w:r>
      <w:r>
        <w:rPr>
          <w:rStyle w:val="Text3"/>
        </w:rPr>
        <w:t xml:space="preserve"> </w:t>
        <w:br w:clear="none"/>
      </w:r>
      <w:r>
        <w:rPr>
          <w:rStyle w:val="Text56"/>
        </w:rPr>
        <w:drawing>
          <wp:inline>
            <wp:extent cx="63500" cy="63500"/>
            <wp:effectExtent l="0" r="0" t="0" b="0"/>
            <wp:docPr id="8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165</w:t>
        <w:br w:clear="none"/>
      </w:r>
    </w:p>
    <w:p>
      <w:pPr>
        <w:pStyle w:val="Para 03"/>
      </w:pPr>
      <w:hyperlink w:anchor="co_a_language_learning_bridge_be_38">
        <w:r>
          <w:bookmarkStart w:id="489" w:name="callout_a_language_learning_brid_37"/>
          <w:t/>
          <w:bookmarkEnd w:id="489"/>
          <w:drawing>
            <wp:inline>
              <wp:extent cx="63500" cy="63500"/>
              <wp:effectExtent l="0" r="0" t="0" b="0"/>
              <wp:docPr id="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the </w:t>
      </w:r>
      <w:r>
        <w:rPr>
          <w:rStyle w:val="Text1"/>
        </w:rPr>
        <w:t>reduce</w:t>
      </w:r>
      <w:r>
        <w:t xml:space="preserve"> method provides two arguments to the lambda, which uses them to return the expression after the colon.</w:t>
      </w:r>
    </w:p>
    <w:p>
      <w:bookmarkStart w:id="490" w:name="JavaScript_Closures_and_the_Modu"/>
      <w:pPr>
        <w:keepNext/>
        <w:pStyle w:val="Heading 2"/>
      </w:pPr>
      <w:r>
        <w:t>JavaScript Closures and the Module Pattern</w:t>
      </w:r>
      <w:bookmarkEnd w:id="490"/>
    </w:p>
    <w:p>
      <w:pPr>
        <w:pStyle w:val="Normal"/>
      </w:pPr>
      <w:r>
        <w:t xml:space="preserve">One of the key concepts in JavaScript is that of the </w:t>
      </w:r>
      <w:r>
        <w:rPr>
          <w:rStyle w:val="Text12"/>
        </w:rPr>
        <w:t>closure</w:t>
      </w:r>
      <w:r>
        <w:t xml:space="preserve">, which is essentially a nested function declaration that uses variables declared in an outer (but not global) scope that are </w:t>
      </w:r>
      <w:r>
        <w:rPr>
          <w:rStyle w:val="Text12"/>
        </w:rPr>
        <w:t>kept alive</w:t>
      </w:r>
      <w:r>
        <w:t xml:space="preserve"> after the function is returned.</w:t>
      </w:r>
      <w:r>
        <w:rPr>
          <w:rStyle w:val="Text57"/>
        </w:rPr>
        <w:bookmarkStart w:id="491" w:name="idm45607799548512"/>
        <w:t/>
        <w:bookmarkEnd w:id="491"/>
        <w:bookmarkStart w:id="492" w:name="idm45607799547328"/>
        <w:t/>
        <w:bookmarkEnd w:id="492"/>
      </w:r>
      <w:r>
        <w:t xml:space="preserve"> Closures allow for a number of very useful programming patterns and are a common feature of the language.</w:t>
      </w:r>
    </w:p>
    <w:p>
      <w:pPr>
        <w:pStyle w:val="Normal"/>
      </w:pPr>
      <w:r>
        <w:t>Let’s look at possibly the most common usage of closures and one we’ve already seen exploited in our module pattern (</w:t>
      </w:r>
      <w:hyperlink w:anchor="Example_2_2__A_module_pattern_fo">
        <w:r>
          <w:rPr>
            <w:rStyle w:val="Text0"/>
          </w:rPr>
          <w:t>Example 2-2</w:t>
        </w:r>
      </w:hyperlink>
      <w:r>
        <w:t>): exposing a limited API while having access to essentially private member variables.</w:t>
      </w:r>
    </w:p>
    <w:p>
      <w:pPr>
        <w:pStyle w:val="Normal"/>
      </w:pPr>
      <w:r>
        <w:t>A simple example of a closure is this little counter:</w:t>
      </w:r>
    </w:p>
    <w:p>
      <w:pPr>
        <w:pStyle w:val="Para 05"/>
      </w:pPr>
      <w:r>
        <w:rPr>
          <w:rStyle w:val="Text9"/>
        </w:rPr>
        <w:t xml:space="preserve">function</w:t>
        <w:br w:clear="none"/>
      </w:r>
      <w:r>
        <w:rPr>
          <w:rStyle w:val="Text3"/>
        </w:rPr>
        <w:t xml:space="preserve"> </w:t>
        <w:br w:clear="none"/>
      </w:r>
      <w:r>
        <w:t xml:space="preserve">Counter</w:t>
        <w:br w:clear="none"/>
      </w:r>
      <w:r>
        <w:rPr>
          <w:rStyle w:val="Text5"/>
        </w:rPr>
        <w:t xml:space="preserve">(</w:t>
        <w:br w:clear="none"/>
      </w:r>
      <w:r>
        <w:t xml:space="preserve">inc</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count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add</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8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count</w:t>
        <w:br w:clear="none"/>
      </w:r>
      <w:r>
        <w:rPr>
          <w:rStyle w:val="Text3"/>
        </w:rPr>
        <w:t xml:space="preserve"> </w:t>
        <w:br w:clear="none"/>
      </w:r>
      <w:r>
        <w:rPr>
          <w:rStyle w:val="Text10"/>
        </w:rPr>
        <w:t xml:space="preserve">+=</w:t>
        <w:br w:clear="none"/>
      </w:r>
      <w:r>
        <w:rPr>
          <w:rStyle w:val="Text3"/>
        </w:rPr>
        <w:t xml:space="preserve"> </w:t>
        <w:br w:clear="none"/>
      </w:r>
      <w:r>
        <w:t xml:space="preserve">inc</w:t>
        <w:br w:clear="none"/>
      </w:r>
      <w:r>
        <w:rPr>
          <w:rStyle w:val="Text5"/>
        </w:rPr>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'Current count: '</w:t>
        <w:br w:clear="none"/>
      </w:r>
      <w:r>
        <w:rPr>
          <w:rStyle w:val="Text3"/>
        </w:rPr>
        <w:t xml:space="preserve"> </w:t>
        <w:br w:clear="none"/>
      </w:r>
      <w:r>
        <w:rPr>
          <w:rStyle w:val="Text10"/>
        </w:rPr>
        <w:t xml:space="preserve">+</w:t>
        <w:br w:clear="none"/>
      </w:r>
      <w:r>
        <w:rPr>
          <w:rStyle w:val="Text3"/>
        </w:rPr>
        <w:t xml:space="preserve"> </w:t>
        <w:br w:clear="none"/>
      </w:r>
      <w:r>
        <w:t xml:space="preserve">count</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add</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inc2</w:t>
        <w:br w:clear="none"/>
      </w:r>
      <w:r>
        <w:rPr>
          <w:rStyle w:val="Text3"/>
        </w:rPr>
        <w:t xml:space="preserve"> </w:t>
        <w:br w:clear="none"/>
      </w:r>
      <w:r>
        <w:rPr>
          <w:rStyle w:val="Text10"/>
        </w:rPr>
        <w:t xml:space="preserve">=</w:t>
        <w:br w:clear="none"/>
      </w:r>
      <w:r>
        <w:rPr>
          <w:rStyle w:val="Text3"/>
        </w:rPr>
        <w:t xml:space="preserve"> </w:t>
        <w:br w:clear="none"/>
      </w:r>
      <w:r>
        <w:t xml:space="preserve">Counter</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inc2</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8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10"/>
        </w:rPr>
        <w:t xml:space="preserve">:</w:t>
        <w:br w:clear="none"/>
      </w:r>
      <w:r>
        <w:rPr>
          <w:rStyle w:val="Text3"/>
        </w:rPr>
        <w:t xml:space="preserve"/>
        <w:br w:clear="none"/>
      </w:r>
      <w:r>
        <w:t xml:space="preserve">Current</w:t>
        <w:br w:clear="none"/>
      </w:r>
      <w:r>
        <w:rPr>
          <w:rStyle w:val="Text3"/>
        </w:rPr>
        <w:t xml:space="preserve"> </w:t>
        <w:br w:clear="none"/>
      </w:r>
      <w:r>
        <w:t xml:space="preserve">count</w:t>
        <w:br w:clear="none"/>
      </w:r>
      <w:r>
        <w:rPr>
          <w:rStyle w:val="Text10"/>
        </w:rPr>
        <w:t xml:space="preserve">:</w:t>
        <w:br w:clear="none"/>
      </w:r>
      <w:r>
        <w:rPr>
          <w:rStyle w:val="Text3"/>
        </w:rPr>
        <w:t xml:space="preserve"> </w:t>
        <w:br w:clear="none"/>
      </w:r>
      <w:r>
        <w:rPr>
          <w:rStyle w:val="Text11"/>
        </w:rPr>
        <w:t xml:space="preserve">2</w:t>
        <w:br w:clear="none"/>
      </w:r>
      <w:r>
        <w:rPr>
          <w:rStyle w:val="Text3"/>
        </w:rPr>
        <w:t xml:space="preserve"/>
        <w:br w:clear="none"/>
      </w:r>
      <w:r>
        <w:t xml:space="preserve">inc2</w:t>
        <w:br w:clear="none"/>
      </w:r>
      <w:r>
        <w:rPr>
          <w:rStyle w:val="Text5"/>
        </w:rPr>
        <w:t xml:space="preserve">(</w:t>
        <w:br w:clear="none"/>
        <w:t xml:space="preserve">)</w:t>
        <w:br w:clear="none"/>
        <w:t xml:space="preserve">;</w:t>
        <w:br w:clear="none"/>
      </w:r>
      <w:r>
        <w:rPr>
          <w:rStyle w:val="Text3"/>
        </w:rPr>
        <w:t xml:space="preserve"/>
        <w:br w:clear="none"/>
      </w:r>
      <w:r>
        <w:t xml:space="preserve">Out</w:t>
        <w:br w:clear="none"/>
      </w:r>
      <w:r>
        <w:rPr>
          <w:rStyle w:val="Text10"/>
        </w:rPr>
        <w:t xml:space="preserve">:</w:t>
        <w:br w:clear="none"/>
      </w:r>
      <w:r>
        <w:rPr>
          <w:rStyle w:val="Text3"/>
        </w:rPr>
        <w:t xml:space="preserve"/>
        <w:br w:clear="none"/>
      </w:r>
      <w:r>
        <w:t xml:space="preserve">Current</w:t>
        <w:br w:clear="none"/>
      </w:r>
      <w:r>
        <w:rPr>
          <w:rStyle w:val="Text3"/>
        </w:rPr>
        <w:t xml:space="preserve"> </w:t>
        <w:br w:clear="none"/>
      </w:r>
      <w:r>
        <w:t xml:space="preserve">count</w:t>
        <w:br w:clear="none"/>
      </w:r>
      <w:r>
        <w:rPr>
          <w:rStyle w:val="Text10"/>
        </w:rPr>
        <w:t xml:space="preserve">:</w:t>
        <w:br w:clear="none"/>
      </w:r>
      <w:r>
        <w:rPr>
          <w:rStyle w:val="Text3"/>
        </w:rPr>
        <w:t xml:space="preserve"> </w:t>
        <w:br w:clear="none"/>
      </w:r>
      <w:r>
        <w:rPr>
          <w:rStyle w:val="Text11"/>
        </w:rPr>
        <w:t xml:space="preserve">4</w:t>
        <w:br w:clear="none"/>
      </w:r>
    </w:p>
    <w:p>
      <w:pPr>
        <w:pStyle w:val="Para 03"/>
      </w:pPr>
      <w:hyperlink w:anchor="co_a_language_learning_bridge_be_39">
        <w:r>
          <w:bookmarkStart w:id="493" w:name="callout_a_language_learning_brid_38"/>
          <w:t/>
          <w:bookmarkEnd w:id="493"/>
          <w:drawing>
            <wp:inline>
              <wp:extent cx="63500" cy="63500"/>
              <wp:effectExtent l="0" r="0" t="0" b="0"/>
              <wp:docPr id="8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add</w:t>
      </w:r>
      <w:r>
        <w:t xml:space="preserve"> function gets access to the essentially private, outer-scope </w:t>
      </w:r>
      <w:r>
        <w:rPr>
          <w:rStyle w:val="Text1"/>
        </w:rPr>
        <w:t>count</w:t>
      </w:r>
      <w:r>
        <w:t xml:space="preserve"> and </w:t>
      </w:r>
      <w:r>
        <w:rPr>
          <w:rStyle w:val="Text1"/>
        </w:rPr>
        <w:t>inc</w:t>
      </w:r>
      <w:r>
        <w:t xml:space="preserve"> variables.</w:t>
      </w:r>
    </w:p>
    <w:p>
      <w:pPr>
        <w:pStyle w:val="Para 03"/>
      </w:pPr>
      <w:hyperlink w:anchor="co_a_language_learning_bridge_be_40">
        <w:r>
          <w:bookmarkStart w:id="494" w:name="callout_a_language_learning_brid_39"/>
          <w:t/>
          <w:bookmarkEnd w:id="494"/>
          <w:drawing>
            <wp:inline>
              <wp:extent cx="63500" cy="63500"/>
              <wp:effectExtent l="0" r="0" t="0" b="0"/>
              <wp:docPr id="8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This returns an </w:t>
      </w:r>
      <w:r>
        <w:rPr>
          <w:rStyle w:val="Text1"/>
        </w:rPr>
        <w:t>add</w:t>
      </w:r>
      <w:r>
        <w:t xml:space="preserve"> function with the closure variables, </w:t>
      </w:r>
      <w:r>
        <w:rPr>
          <w:rStyle w:val="Text1"/>
        </w:rPr>
        <w:t>count</w:t>
      </w:r>
      <w:r>
        <w:t xml:space="preserve"> (</w:t>
      </w:r>
      <w:r>
        <w:rPr>
          <w:rStyle w:val="Text1"/>
        </w:rPr>
        <w:t>0</w:t>
      </w:r>
      <w:r>
        <w:t xml:space="preserve">) and </w:t>
      </w:r>
      <w:r>
        <w:rPr>
          <w:rStyle w:val="Text1"/>
        </w:rPr>
        <w:t>inc</w:t>
      </w:r>
      <w:r>
        <w:t xml:space="preserve"> (</w:t>
      </w:r>
      <w:r>
        <w:rPr>
          <w:rStyle w:val="Text1"/>
        </w:rPr>
        <w:t>2</w:t>
      </w:r>
      <w:r>
        <w:t>).</w:t>
      </w:r>
    </w:p>
    <w:p>
      <w:pPr>
        <w:pStyle w:val="Para 03"/>
      </w:pPr>
      <w:hyperlink w:anchor="co_a_language_learning_bridge_be_41">
        <w:r>
          <w:bookmarkStart w:id="495" w:name="callout_a_language_learning_brid_40"/>
          <w:t/>
          <w:bookmarkEnd w:id="495"/>
          <w:drawing>
            <wp:inline>
              <wp:extent cx="63500" cy="63500"/>
              <wp:effectExtent l="0" r="0" t="0" b="0"/>
              <wp:docPr id="8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Calling </w:t>
      </w:r>
      <w:r>
        <w:rPr>
          <w:rStyle w:val="Text1"/>
        </w:rPr>
        <w:t>inc2</w:t>
      </w:r>
      <w:r>
        <w:t xml:space="preserve"> calls </w:t>
      </w:r>
      <w:r>
        <w:rPr>
          <w:rStyle w:val="Text1"/>
        </w:rPr>
        <w:t>add</w:t>
      </w:r>
      <w:r>
        <w:t xml:space="preserve">, updating the </w:t>
      </w:r>
      <w:r>
        <w:rPr>
          <w:rStyle w:val="Text12"/>
        </w:rPr>
        <w:t>closed</w:t>
      </w:r>
      <w:r>
        <w:t xml:space="preserve"> </w:t>
      </w:r>
      <w:r>
        <w:rPr>
          <w:rStyle w:val="Text1"/>
        </w:rPr>
        <w:t>count</w:t>
      </w:r>
      <w:r>
        <w:t xml:space="preserve"> variable.</w:t>
      </w:r>
    </w:p>
    <w:p>
      <w:pPr>
        <w:pStyle w:val="Normal"/>
      </w:pPr>
      <w:r>
        <w:t xml:space="preserve">We can extend the </w:t>
      </w:r>
      <w:r>
        <w:rPr>
          <w:rStyle w:val="Text1"/>
        </w:rPr>
        <w:t>Counter</w:t>
      </w:r>
      <w:r>
        <w:t xml:space="preserve"> to add a little API. </w:t>
      </w:r>
      <w:r>
        <w:rPr>
          <w:rStyle w:val="Text57"/>
        </w:rPr>
        <w:bookmarkStart w:id="496" w:name="idm45607799373696"/>
        <w:t/>
        <w:bookmarkEnd w:id="496"/>
      </w:r>
      <w:r>
        <w:t>This technique is the basis of JavaScript modules and many simple libraries, particularly when using script-based JavaScript.</w:t>
      </w:r>
      <w:hyperlink w:anchor="22_Modern_JavaScript_has_proper">
        <w:r>
          <w:rPr>
            <w:rStyle w:val="Text29"/>
          </w:rPr>
          <w:bookmarkStart w:id="497" w:name="22"/>
          <w:t>22</w:t>
          <w:bookmarkEnd w:id="497"/>
        </w:r>
      </w:hyperlink>
      <w:r>
        <w:t xml:space="preserve"> In essence, it selectively exposes public methods while hiding private methods and variables, which is generally seen as good practice in the programming world:</w:t>
      </w:r>
    </w:p>
    <w:p>
      <w:pPr>
        <w:pStyle w:val="Para 05"/>
      </w:pPr>
      <w:r>
        <w:rPr>
          <w:rStyle w:val="Text9"/>
        </w:rPr>
        <w:t xml:space="preserve">function</w:t>
        <w:br w:clear="none"/>
      </w:r>
      <w:r>
        <w:rPr>
          <w:rStyle w:val="Text7"/>
        </w:rPr>
        <w:t xml:space="preserve"> </w:t>
        <w:br w:clear="none"/>
      </w:r>
      <w:r>
        <w:t xml:space="preserve">Counter</w:t>
        <w:br w:clear="none"/>
      </w:r>
      <w:r>
        <w:rPr>
          <w:rStyle w:val="Text5"/>
        </w:rPr>
        <w:t xml:space="preserve">(</w:t>
        <w:br w:clear="none"/>
      </w:r>
      <w:r>
        <w:t xml:space="preserve">inc</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let</w:t>
        <w:br w:clear="none"/>
      </w:r>
      <w:r>
        <w:rPr>
          <w:rStyle w:val="Text7"/>
        </w:rPr>
        <w:t xml:space="preserve"> </w:t>
        <w:br w:clear="none"/>
      </w:r>
      <w:r>
        <w:t xml:space="preserve">count</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0</w:t>
        <w:br w:clear="none"/>
      </w:r>
      <w:r>
        <w:rPr>
          <w:rStyle w:val="Text7"/>
        </w:rPr>
        <w:t xml:space="preserve"/>
        <w:br w:clear="none"/>
        <w:t xml:space="preserve">  </w:t>
        <w:br w:clear="none"/>
      </w:r>
      <w:r>
        <w:rPr>
          <w:rStyle w:val="Text9"/>
        </w:rPr>
        <w:t xml:space="preserve">let</w:t>
        <w:br w:clear="none"/>
      </w:r>
      <w:r>
        <w:rPr>
          <w:rStyle w:val="Text7"/>
        </w:rPr>
        <w:t xml:space="preserve"> </w:t>
        <w:br w:clear="none"/>
      </w:r>
      <w:r>
        <w:t xml:space="preserve">api</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api</w:t>
        <w:br w:clear="none"/>
      </w:r>
      <w:r>
        <w:rPr>
          <w:rStyle w:val="Text5"/>
        </w:rPr>
        <w:t xml:space="preserve">.</w:t>
        <w:br w:clear="none"/>
      </w:r>
      <w:r>
        <w:t xml:space="preserve">add</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count</w:t>
        <w:br w:clear="none"/>
      </w:r>
      <w:r>
        <w:rPr>
          <w:rStyle w:val="Text7"/>
        </w:rPr>
        <w:t xml:space="preserve"> </w:t>
        <w:br w:clear="none"/>
      </w:r>
      <w:r>
        <w:rPr>
          <w:rStyle w:val="Text10"/>
        </w:rPr>
        <w:t xml:space="preserve">+=</w:t>
        <w:br w:clear="none"/>
      </w:r>
      <w:r>
        <w:rPr>
          <w:rStyle w:val="Text7"/>
        </w:rPr>
        <w:t xml:space="preserve"> </w:t>
        <w:br w:clear="none"/>
      </w:r>
      <w:r>
        <w:t xml:space="preserve">inc</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'Current count: '</w:t>
        <w:br w:clear="none"/>
      </w:r>
      <w:r>
        <w:rPr>
          <w:rStyle w:val="Text7"/>
        </w:rPr>
        <w:t xml:space="preserve"> </w:t>
        <w:br w:clear="none"/>
      </w:r>
      <w:r>
        <w:rPr>
          <w:rStyle w:val="Text10"/>
        </w:rPr>
        <w:t xml:space="preserve">+</w:t>
        <w:br w:clear="none"/>
      </w:r>
      <w:r>
        <w:rPr>
          <w:rStyle w:val="Text7"/>
        </w:rPr>
        <w:t xml:space="preserve"> </w:t>
        <w:br w:clear="none"/>
      </w:r>
      <w:r>
        <w:t xml:space="preserve">count</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t xml:space="preserve">api</w:t>
        <w:br w:clear="none"/>
      </w:r>
      <w:r>
        <w:rPr>
          <w:rStyle w:val="Text5"/>
        </w:rPr>
        <w:t xml:space="preserve">.</w:t>
        <w:br w:clear="none"/>
      </w:r>
      <w:r>
        <w:t xml:space="preserve">sub</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count</w:t>
        <w:br w:clear="none"/>
      </w:r>
      <w:r>
        <w:rPr>
          <w:rStyle w:val="Text7"/>
        </w:rPr>
        <w:t xml:space="preserve"> </w:t>
        <w:br w:clear="none"/>
      </w:r>
      <w:r>
        <w:rPr>
          <w:rStyle w:val="Text10"/>
        </w:rPr>
        <w:t xml:space="preserve">-=</w:t>
        <w:br w:clear="none"/>
      </w:r>
      <w:r>
        <w:rPr>
          <w:rStyle w:val="Text7"/>
        </w:rPr>
        <w:t xml:space="preserve"> </w:t>
        <w:br w:clear="none"/>
      </w:r>
      <w:r>
        <w:t xml:space="preserve">inc</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'Current count: '</w:t>
        <w:br w:clear="none"/>
      </w:r>
      <w:r>
        <w:rPr>
          <w:rStyle w:val="Text7"/>
        </w:rPr>
        <w:t xml:space="preserve"> </w:t>
        <w:br w:clear="none"/>
      </w:r>
      <w:r>
        <w:rPr>
          <w:rStyle w:val="Text10"/>
        </w:rPr>
        <w:t xml:space="preserve">+</w:t>
        <w:br w:clear="none"/>
      </w:r>
      <w:r>
        <w:rPr>
          <w:rStyle w:val="Text7"/>
        </w:rPr>
        <w:t xml:space="preserve"> </w:t>
        <w:br w:clear="none"/>
      </w:r>
      <w:r>
        <w:t xml:space="preserve">count</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t xml:space="preserve">api</w:t>
        <w:br w:clear="none"/>
      </w:r>
      <w:r>
        <w:rPr>
          <w:rStyle w:val="Text5"/>
        </w:rPr>
        <w:t xml:space="preserve">.</w:t>
        <w:br w:clear="none"/>
      </w:r>
      <w:r>
        <w:t xml:space="preserve">reset</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count</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0</w:t>
        <w:br w:clear="none"/>
      </w:r>
      <w:r>
        <w:rPr>
          <w:rStyle w:val="Text5"/>
        </w:rPr>
        <w:t xml:space="preserve">;</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'Count reset to 0'</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return</w:t>
        <w:br w:clear="none"/>
      </w:r>
      <w:r>
        <w:rPr>
          <w:rStyle w:val="Text7"/>
        </w:rPr>
        <w:t xml:space="preserve"> </w:t>
        <w:br w:clear="none"/>
      </w:r>
      <w:r>
        <w:t xml:space="preserve">api</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cntr</w:t>
        <w:br w:clear="none"/>
      </w:r>
      <w:r>
        <w:rPr>
          <w:rStyle w:val="Text7"/>
        </w:rPr>
        <w:t xml:space="preserve"> </w:t>
        <w:br w:clear="none"/>
      </w:r>
      <w:r>
        <w:rPr>
          <w:rStyle w:val="Text10"/>
        </w:rPr>
        <w:t xml:space="preserve">=</w:t>
        <w:br w:clear="none"/>
      </w:r>
      <w:r>
        <w:rPr>
          <w:rStyle w:val="Text7"/>
        </w:rPr>
        <w:t xml:space="preserve"> </w:t>
        <w:br w:clear="none"/>
      </w:r>
      <w:r>
        <w:t xml:space="preserve">Counter</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br w:clear="none"/>
      </w:r>
      <w:r>
        <w:t xml:space="preserve">cntr</w:t>
        <w:br w:clear="none"/>
      </w:r>
      <w:r>
        <w:rPr>
          <w:rStyle w:val="Text5"/>
        </w:rPr>
        <w:t xml:space="preserve">.</w:t>
        <w:br w:clear="none"/>
      </w:r>
      <w:r>
        <w:t xml:space="preserve">add</w:t>
        <w:br w:clear="none"/>
      </w:r>
      <w:r>
        <w:rPr>
          <w:rStyle w:val="Text5"/>
        </w:rPr>
        <w:t xml:space="preserve">()</w:t>
        <w:br w:clear="none"/>
      </w:r>
      <w:r>
        <w:rPr>
          <w:rStyle w:val="Text7"/>
        </w:rPr>
        <w:t xml:space="preserve"> </w:t>
        <w:br w:clear="none"/>
      </w:r>
      <w:r>
        <w:rPr>
          <w:rStyle w:val="Text8"/>
        </w:rPr>
        <w:t xml:space="preserve">// Current count: 3</w:t>
        <w:br w:clear="none"/>
      </w:r>
      <w:r>
        <w:rPr>
          <w:rStyle w:val="Text7"/>
        </w:rPr>
        <w:t xml:space="preserve"/>
        <w:br w:clear="none"/>
      </w:r>
      <w:r>
        <w:t xml:space="preserve">cntr</w:t>
        <w:br w:clear="none"/>
      </w:r>
      <w:r>
        <w:rPr>
          <w:rStyle w:val="Text5"/>
        </w:rPr>
        <w:t xml:space="preserve">.</w:t>
        <w:br w:clear="none"/>
      </w:r>
      <w:r>
        <w:t xml:space="preserve">add</w:t>
        <w:br w:clear="none"/>
      </w:r>
      <w:r>
        <w:rPr>
          <w:rStyle w:val="Text5"/>
        </w:rPr>
        <w:t xml:space="preserve">()</w:t>
        <w:br w:clear="none"/>
      </w:r>
      <w:r>
        <w:rPr>
          <w:rStyle w:val="Text7"/>
        </w:rPr>
        <w:t xml:space="preserve"> </w:t>
        <w:br w:clear="none"/>
      </w:r>
      <w:r>
        <w:rPr>
          <w:rStyle w:val="Text8"/>
        </w:rPr>
        <w:t xml:space="preserve">// Current count: 6</w:t>
        <w:br w:clear="none"/>
      </w:r>
      <w:r>
        <w:rPr>
          <w:rStyle w:val="Text7"/>
        </w:rPr>
        <w:t xml:space="preserve"/>
        <w:br w:clear="none"/>
      </w:r>
      <w:r>
        <w:t xml:space="preserve">cntr</w:t>
        <w:br w:clear="none"/>
      </w:r>
      <w:r>
        <w:rPr>
          <w:rStyle w:val="Text5"/>
        </w:rPr>
        <w:t xml:space="preserve">.</w:t>
        <w:br w:clear="none"/>
      </w:r>
      <w:r>
        <w:t xml:space="preserve">sub</w:t>
        <w:br w:clear="none"/>
      </w:r>
      <w:r>
        <w:rPr>
          <w:rStyle w:val="Text5"/>
        </w:rPr>
        <w:t xml:space="preserve">()</w:t>
        <w:br w:clear="none"/>
      </w:r>
      <w:r>
        <w:rPr>
          <w:rStyle w:val="Text7"/>
        </w:rPr>
        <w:t xml:space="preserve"> </w:t>
        <w:br w:clear="none"/>
      </w:r>
      <w:r>
        <w:rPr>
          <w:rStyle w:val="Text8"/>
        </w:rPr>
        <w:t xml:space="preserve">// Current count: 3</w:t>
        <w:br w:clear="none"/>
      </w:r>
      <w:r>
        <w:rPr>
          <w:rStyle w:val="Text7"/>
        </w:rPr>
        <w:t xml:space="preserve"/>
        <w:br w:clear="none"/>
      </w:r>
      <w:r>
        <w:t xml:space="preserve">cntr</w:t>
        <w:br w:clear="none"/>
      </w:r>
      <w:r>
        <w:rPr>
          <w:rStyle w:val="Text5"/>
        </w:rPr>
        <w:t xml:space="preserve">.</w:t>
        <w:br w:clear="none"/>
      </w:r>
      <w:r>
        <w:t xml:space="preserve">reset</w:t>
        <w:br w:clear="none"/>
      </w:r>
      <w:r>
        <w:rPr>
          <w:rStyle w:val="Text5"/>
        </w:rPr>
        <w:t xml:space="preserve">()</w:t>
        <w:br w:clear="none"/>
      </w:r>
      <w:r>
        <w:rPr>
          <w:rStyle w:val="Text7"/>
        </w:rPr>
        <w:t xml:space="preserve"> </w:t>
        <w:br w:clear="none"/>
      </w:r>
      <w:r>
        <w:rPr>
          <w:rStyle w:val="Text8"/>
        </w:rPr>
        <w:t xml:space="preserve">// Count reset to 0</w:t>
        <w:br w:clear="none"/>
      </w:r>
    </w:p>
    <w:p>
      <w:pPr>
        <w:pStyle w:val="Normal"/>
      </w:pPr>
      <w:r>
        <w:t>Closures have all sorts of uses in JavaScript and I’d recommend getting your head around them—you’ll see them a lot as you start investigating other people’s code. These are three particularly good web articles that provide a lot of good use cases for closures:</w:t>
      </w:r>
    </w:p>
    <w:p>
      <w:pPr>
        <w:numPr>
          <w:ilvl w:val="0"/>
          <w:numId w:val="15"/>
        </w:numPr>
        <w:pStyle w:val="Para 30"/>
      </w:pPr>
      <w:hyperlink r:id="rId261">
        <w:r>
          <w:t>Mozilla’s introduction</w:t>
        </w:r>
      </w:hyperlink>
    </w:p>
    <w:p>
      <w:pPr>
        <w:numPr>
          <w:ilvl w:val="0"/>
          <w:numId w:val="15"/>
        </w:numPr>
        <w:pStyle w:val="Para 30"/>
      </w:pPr>
      <w:hyperlink r:id="rId262">
        <w:r>
          <w:t>“JavaScript Module Pattern: In-Depth”</w:t>
        </w:r>
      </w:hyperlink>
      <w:r>
        <w:rPr>
          <w:rStyle w:val="Text4"/>
        </w:rPr>
        <w:t xml:space="preserve"> by Ben Cherry</w:t>
      </w:r>
    </w:p>
    <w:p>
      <w:pPr>
        <w:numPr>
          <w:ilvl w:val="0"/>
          <w:numId w:val="15"/>
        </w:numPr>
        <w:pStyle w:val="Para 30"/>
      </w:pPr>
      <w:hyperlink r:id="rId263">
        <w:r>
          <w:t>“Use Cases for JavaScript Closures”</w:t>
        </w:r>
      </w:hyperlink>
      <w:r>
        <w:rPr>
          <w:rStyle w:val="Text4"/>
        </w:rPr>
        <w:t xml:space="preserve"> by Juriy Zaytsev</w:t>
      </w:r>
    </w:p>
    <w:p>
      <w:pPr>
        <w:pStyle w:val="Normal"/>
      </w:pPr>
      <w:r>
        <w:t>Python has closures, but they are not used nearly</w:t>
      </w:r>
      <w:r>
        <w:rPr>
          <w:rStyle w:val="Text57"/>
        </w:rPr>
        <w:bookmarkStart w:id="498" w:name="idm45607799308736"/>
        <w:t/>
        <w:bookmarkEnd w:id="498"/>
        <w:bookmarkStart w:id="499" w:name="idm45607799307760"/>
        <w:t/>
        <w:bookmarkEnd w:id="499"/>
      </w:r>
      <w:r>
        <w:t xml:space="preserve"> as much as </w:t>
        <w:t>JavaScript’s</w:t>
        <w:t xml:space="preserve">, perhaps because of a few quirks that, though surmountable, make for some slightly awkward code. To demonstrate, </w:t>
      </w:r>
      <w:hyperlink w:anchor="Example_2_7__A_first_pass_attemp">
        <w:r>
          <w:rPr>
            <w:rStyle w:val="Text0"/>
          </w:rPr>
          <w:t>Example 2-7</w:t>
        </w:r>
      </w:hyperlink>
      <w:r>
        <w:t xml:space="preserve"> tries to replicate the previous JavaScript counter.</w:t>
      </w:r>
    </w:p>
    <w:p>
      <w:bookmarkStart w:id="500" w:name="Example_2_7__A_first_pass_attemp"/>
      <w:pPr>
        <w:keepNext/>
        <w:pStyle w:val="Heading 4"/>
      </w:pPr>
      <w:r>
        <w:t xml:space="preserve">Example 2-7. </w:t>
        <w:t>A first-pass attempt at a Python counter closure</w:t>
      </w:r>
      <w:bookmarkEnd w:id="500"/>
    </w:p>
    <w:p>
      <w:pPr>
        <w:pStyle w:val="Para 11"/>
      </w:pPr>
      <w:r>
        <w:rPr>
          <w:rStyle w:val="Text32"/>
        </w:rPr>
        <w:t xml:space="preserve">def</w:t>
        <w:br w:clear="none"/>
      </w:r>
      <w:r>
        <w:t xml:space="preserve"> </w:t>
        <w:br w:clear="none"/>
      </w:r>
      <w:r>
        <w:rPr>
          <w:rStyle w:val="Text40"/>
        </w:rPr>
        <w:t xml:space="preserve">get_counter</w:t>
        <w:br w:clear="none"/>
      </w:r>
      <w:r>
        <w:rPr>
          <w:rStyle w:val="Text19"/>
        </w:rPr>
        <w:t xml:space="preserve">(</w:t>
        <w:br w:clear="none"/>
      </w:r>
      <w:r>
        <w:rPr>
          <w:rStyle w:val="Text14"/>
        </w:rPr>
        <w:t xml:space="preserve">inc</w:t>
        <w:br w:clear="none"/>
      </w:r>
      <w:r>
        <w:rPr>
          <w:rStyle w:val="Text19"/>
        </w:rPr>
        <w:t xml:space="preserve">):</w:t>
        <w:br w:clear="none"/>
      </w:r>
      <w:r>
        <w:t xml:space="preserve"/>
        <w:br w:clear="none"/>
        <w:t xml:space="preserve">    </w:t>
        <w:br w:clear="none"/>
      </w:r>
      <w:r>
        <w:rPr>
          <w:rStyle w:val="Text14"/>
        </w:rPr>
        <w:t xml:space="preserve">count</w:t>
        <w:br w:clear="none"/>
      </w:r>
      <w:r>
        <w:t xml:space="preserve"> </w:t>
        <w:br w:clear="none"/>
      </w:r>
      <w:r>
        <w:rPr>
          <w:rStyle w:val="Text25"/>
        </w:rPr>
        <w:t xml:space="preserve">=</w:t>
        <w:br w:clear="none"/>
      </w:r>
      <w:r>
        <w:t xml:space="preserve"> </w:t>
        <w:br w:clear="none"/>
      </w:r>
      <w:r>
        <w:rPr>
          <w:rStyle w:val="Text23"/>
        </w:rPr>
        <w:t xml:space="preserve">0</w:t>
        <w:br w:clear="none"/>
      </w:r>
      <w:r>
        <w:t xml:space="preserve"/>
        <w:br w:clear="none"/>
        <w:t xml:space="preserve">    </w:t>
        <w:br w:clear="none"/>
      </w:r>
      <w:r>
        <w:rPr>
          <w:rStyle w:val="Text32"/>
        </w:rPr>
        <w:t xml:space="preserve">def</w:t>
        <w:br w:clear="none"/>
      </w:r>
      <w:r>
        <w:t xml:space="preserve"> </w:t>
        <w:br w:clear="none"/>
      </w:r>
      <w:r>
        <w:rPr>
          <w:rStyle w:val="Text40"/>
        </w:rPr>
        <w:t xml:space="preserve">add</w:t>
        <w:br w:clear="none"/>
      </w:r>
      <w:r>
        <w:rPr>
          <w:rStyle w:val="Text19"/>
        </w:rPr>
        <w:t xml:space="preserve">():</w:t>
        <w:br w:clear="none"/>
      </w:r>
      <w:r>
        <w:t xml:space="preserve"/>
        <w:br w:clear="none"/>
        <w:t xml:space="preserve">        </w:t>
        <w:br w:clear="none"/>
      </w:r>
      <w:r>
        <w:rPr>
          <w:rStyle w:val="Text14"/>
        </w:rPr>
        <w:t xml:space="preserve">count</w:t>
        <w:br w:clear="none"/>
      </w:r>
      <w:r>
        <w:t xml:space="preserve"> </w:t>
        <w:br w:clear="none"/>
      </w:r>
      <w:r>
        <w:rPr>
          <w:rStyle w:val="Text25"/>
        </w:rPr>
        <w:t xml:space="preserve">+=</w:t>
        <w:br w:clear="none"/>
      </w:r>
      <w:r>
        <w:t xml:space="preserve"> </w:t>
        <w:br w:clear="none"/>
      </w:r>
      <w:r>
        <w:rPr>
          <w:rStyle w:val="Text14"/>
        </w:rPr>
        <w:t xml:space="preserve">inc</w:t>
        <w:br w:clear="none"/>
      </w:r>
      <w:r>
        <w:t xml:space="preserve"/>
        <w:br w:clear="none"/>
        <w:t xml:space="preserve">        </w:t>
        <w:br w:clear="none"/>
      </w:r>
      <w:r>
        <w:rPr>
          <w:rStyle w:val="Text35"/>
        </w:rPr>
        <w:t xml:space="preserve">print</w:t>
        <w:br w:clear="none"/>
      </w:r>
      <w:r>
        <w:rPr>
          <w:rStyle w:val="Text19"/>
        </w:rPr>
        <w:t xml:space="preserve">(</w:t>
        <w:br w:clear="none"/>
      </w:r>
      <w:r>
        <w:rPr>
          <w:rStyle w:val="Text16"/>
        </w:rPr>
        <w:t xml:space="preserve">'Current count: '</w:t>
        <w:br w:clear="none"/>
      </w:r>
      <w:r>
        <w:t xml:space="preserve"> </w:t>
        <w:br w:clear="none"/>
      </w:r>
      <w:r>
        <w:rPr>
          <w:rStyle w:val="Text25"/>
        </w:rPr>
        <w:t xml:space="preserve">+</w:t>
        <w:br w:clear="none"/>
      </w:r>
      <w:r>
        <w:t xml:space="preserve"> </w:t>
        <w:br w:clear="none"/>
      </w:r>
      <w:r>
        <w:rPr>
          <w:rStyle w:val="Text35"/>
        </w:rPr>
        <w:t xml:space="preserve">str</w:t>
        <w:br w:clear="none"/>
      </w:r>
      <w:r>
        <w:rPr>
          <w:rStyle w:val="Text19"/>
        </w:rPr>
        <w:t xml:space="preserve">(</w:t>
        <w:br w:clear="none"/>
      </w:r>
      <w:r>
        <w:rPr>
          <w:rStyle w:val="Text14"/>
        </w:rPr>
        <w:t xml:space="preserve">count</w:t>
        <w:br w:clear="none"/>
      </w:r>
      <w:r>
        <w:rPr>
          <w:rStyle w:val="Text19"/>
        </w:rPr>
        <w:t xml:space="preserve">))</w:t>
        <w:br w:clear="none"/>
      </w:r>
      <w:r>
        <w:t xml:space="preserve"/>
        <w:br w:clear="none"/>
        <w:t xml:space="preserve">    </w:t>
        <w:br w:clear="none"/>
      </w:r>
      <w:r>
        <w:rPr>
          <w:rStyle w:val="Text32"/>
        </w:rPr>
        <w:t xml:space="preserve">return</w:t>
        <w:br w:clear="none"/>
      </w:r>
      <w:r>
        <w:t xml:space="preserve"> </w:t>
        <w:br w:clear="none"/>
      </w:r>
      <w:r>
        <w:rPr>
          <w:rStyle w:val="Text14"/>
        </w:rPr>
        <w:t xml:space="preserve">add</w:t>
        <w:br w:clear="none"/>
      </w:r>
    </w:p>
    <w:p>
      <w:pPr>
        <w:pStyle w:val="Normal"/>
      </w:pPr>
      <w:r>
        <w:t xml:space="preserve">If you create a counter with </w:t>
      </w:r>
      <w:r>
        <w:rPr>
          <w:rStyle w:val="Text1"/>
        </w:rPr>
        <w:t>get_counter</w:t>
      </w:r>
      <w:r>
        <w:t xml:space="preserve"> (</w:t>
      </w:r>
      <w:hyperlink w:anchor="Example_2_7__A_first_pass_attemp">
        <w:r>
          <w:rPr>
            <w:rStyle w:val="Text0"/>
          </w:rPr>
          <w:t>Example 2-7</w:t>
        </w:r>
      </w:hyperlink>
      <w:r>
        <w:t xml:space="preserve">) and try to run it, you’ll get an </w:t>
      </w:r>
      <w:r>
        <w:rPr>
          <w:rStyle w:val="Text1"/>
        </w:rPr>
        <w:t>UnboundLocalError</w:t>
      </w:r>
      <w:r>
        <w:t>:</w:t>
      </w:r>
    </w:p>
    <w:p>
      <w:pPr>
        <w:pStyle w:val="Para 05"/>
      </w:pPr>
      <w:r>
        <w:t xml:space="preserve">cntr</w:t>
        <w:br w:clear="none"/>
      </w:r>
      <w:r>
        <w:rPr>
          <w:rStyle w:val="Text7"/>
        </w:rPr>
        <w:t xml:space="preserve"> </w:t>
        <w:br w:clear="none"/>
      </w:r>
      <w:r>
        <w:rPr>
          <w:rStyle w:val="Text10"/>
        </w:rPr>
        <w:t xml:space="preserve">=</w:t>
        <w:br w:clear="none"/>
      </w:r>
      <w:r>
        <w:rPr>
          <w:rStyle w:val="Text7"/>
        </w:rPr>
        <w:t xml:space="preserve"> </w:t>
        <w:br w:clear="none"/>
      </w:r>
      <w:r>
        <w:t xml:space="preserve">get_counter</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br w:clear="none"/>
      </w:r>
      <w:r>
        <w:t xml:space="preserve">cntr</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UnboundLocalError</w:t>
        <w:br w:clear="none"/>
      </w:r>
      <w:r>
        <w:rPr>
          <w:rStyle w:val="Text5"/>
        </w:rPr>
        <w:t xml:space="preserve">:</w:t>
        <w:br w:clear="none"/>
      </w:r>
      <w:r>
        <w:rPr>
          <w:rStyle w:val="Text7"/>
        </w:rPr>
        <w:t xml:space="preserve"> </w:t>
        <w:br w:clear="none"/>
      </w:r>
      <w:r>
        <w:t xml:space="preserve">local</w:t>
        <w:br w:clear="none"/>
      </w:r>
      <w:r>
        <w:rPr>
          <w:rStyle w:val="Text7"/>
        </w:rPr>
        <w:t xml:space="preserve"> </w:t>
        <w:br w:clear="none"/>
      </w:r>
      <w:r>
        <w:t xml:space="preserve">variable</w:t>
        <w:br w:clear="none"/>
      </w:r>
      <w:r>
        <w:rPr>
          <w:rStyle w:val="Text7"/>
        </w:rPr>
        <w:t xml:space="preserve"> </w:t>
        <w:br w:clear="none"/>
      </w:r>
      <w:r>
        <w:rPr>
          <w:rStyle w:val="Text2"/>
        </w:rPr>
        <w:t xml:space="preserve">'count'</w:t>
        <w:br w:clear="none"/>
      </w:r>
      <w:r>
        <w:rPr>
          <w:rStyle w:val="Text7"/>
        </w:rPr>
        <w:t xml:space="preserve"> </w:t>
        <w:br w:clear="none"/>
      </w:r>
      <w:r>
        <w:t xml:space="preserve">referenced</w:t>
        <w:br w:clear="none"/>
      </w:r>
      <w:r>
        <w:rPr>
          <w:rStyle w:val="Text7"/>
        </w:rPr>
        <w:t xml:space="preserve"> </w:t>
        <w:br w:clear="none"/>
      </w:r>
      <w:r>
        <w:t xml:space="preserve">before</w:t>
        <w:br w:clear="none"/>
      </w:r>
      <w:r>
        <w:rPr>
          <w:rStyle w:val="Text7"/>
        </w:rPr>
        <w:t xml:space="preserve"/>
        <w:br w:clear="none"/>
      </w:r>
      <w:r>
        <w:t xml:space="preserve">assignment</w:t>
        <w:br w:clear="none"/>
      </w:r>
    </w:p>
    <w:p>
      <w:pPr>
        <w:pStyle w:val="Normal"/>
      </w:pPr>
      <w:r>
        <w:t xml:space="preserve">Interestingly, although we can read the value of </w:t>
      </w:r>
      <w:r>
        <w:rPr>
          <w:rStyle w:val="Text1"/>
        </w:rPr>
        <w:t>count</w:t>
      </w:r>
      <w:r>
        <w:t xml:space="preserve"> within the </w:t>
      </w:r>
      <w:r>
        <w:rPr>
          <w:rStyle w:val="Text1"/>
        </w:rPr>
        <w:t>add</w:t>
      </w:r>
      <w:r>
        <w:t xml:space="preserve"> function (comment out the </w:t>
      </w:r>
      <w:r>
        <w:rPr>
          <w:rStyle w:val="Text1"/>
        </w:rPr>
        <w:t>count += inc</w:t>
      </w:r>
      <w:r>
        <w:t xml:space="preserve"> line to try it), attempts to change it throw an error. This is because attempts to assign a value to something in Python assume it is local in scope. There is no </w:t>
      </w:r>
      <w:r>
        <w:rPr>
          <w:rStyle w:val="Text1"/>
        </w:rPr>
        <w:t>count</w:t>
      </w:r>
      <w:r>
        <w:t xml:space="preserve"> local to the </w:t>
      </w:r>
      <w:r>
        <w:rPr>
          <w:rStyle w:val="Text1"/>
        </w:rPr>
        <w:t>add</w:t>
      </w:r>
      <w:r>
        <w:t xml:space="preserve"> function and so an error is thrown.</w:t>
      </w:r>
      <w:r>
        <w:rPr>
          <w:rStyle w:val="Text57"/>
        </w:rPr>
        <w:bookmarkStart w:id="501" w:name="idm45607799121472"/>
        <w:t/>
        <w:bookmarkEnd w:id="501"/>
      </w:r>
    </w:p>
    <w:p>
      <w:pPr>
        <w:pStyle w:val="Normal"/>
      </w:pPr>
      <w:r>
        <w:t xml:space="preserve">In Python 3, we can get around the error in </w:t>
      </w:r>
      <w:hyperlink w:anchor="Example_2_7__A_first_pass_attemp">
        <w:r>
          <w:rPr>
            <w:rStyle w:val="Text0"/>
          </w:rPr>
          <w:t>Example 2-7</w:t>
        </w:r>
      </w:hyperlink>
      <w:r>
        <w:t xml:space="preserve"> by using the </w:t>
      </w:r>
      <w:r>
        <w:rPr>
          <w:rStyle w:val="Text1"/>
        </w:rPr>
        <w:t>nonlocal</w:t>
      </w:r>
      <w:r>
        <w:t xml:space="preserve"> keyword to tell Python that </w:t>
      </w:r>
      <w:r>
        <w:rPr>
          <w:rStyle w:val="Text1"/>
        </w:rPr>
        <w:t>count</w:t>
      </w:r>
      <w:r>
        <w:t xml:space="preserve"> is in a nonlocal scope:</w:t>
      </w:r>
    </w:p>
    <w:p>
      <w:pPr>
        <w:pStyle w:val="Para 05"/>
      </w:pPr>
      <w:r>
        <w:rPr>
          <w:rStyle w:val="Text10"/>
        </w:rPr>
        <w:t xml:space="preserve">...</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add</w:t>
        <w:br w:clear="none"/>
      </w:r>
      <w:r>
        <w:rPr>
          <w:rStyle w:val="Text5"/>
        </w:rPr>
        <w:t xml:space="preserve">():</w:t>
        <w:br w:clear="none"/>
      </w:r>
      <w:r>
        <w:rPr>
          <w:rStyle w:val="Text7"/>
        </w:rPr>
        <w:t xml:space="preserve"/>
        <w:br w:clear="none"/>
        <w:t xml:space="preserve">    </w:t>
        <w:br w:clear="none"/>
      </w:r>
      <w:r>
        <w:rPr>
          <w:rStyle w:val="Text9"/>
        </w:rPr>
        <w:t xml:space="preserve">nonlocal</w:t>
        <w:br w:clear="none"/>
      </w:r>
      <w:r>
        <w:rPr>
          <w:rStyle w:val="Text7"/>
        </w:rPr>
        <w:t xml:space="preserve"> </w:t>
        <w:br w:clear="none"/>
      </w:r>
      <w:r>
        <w:t xml:space="preserve">count</w:t>
        <w:br w:clear="none"/>
      </w:r>
      <w:r>
        <w:rPr>
          <w:rStyle w:val="Text7"/>
        </w:rPr>
        <w:t xml:space="preserve"/>
        <w:br w:clear="none"/>
        <w:t xml:space="preserve">    </w:t>
        <w:br w:clear="none"/>
      </w:r>
      <w:r>
        <w:t xml:space="preserve">count</w:t>
        <w:br w:clear="none"/>
      </w:r>
      <w:r>
        <w:rPr>
          <w:rStyle w:val="Text7"/>
        </w:rPr>
        <w:t xml:space="preserve"> </w:t>
        <w:br w:clear="none"/>
      </w:r>
      <w:r>
        <w:rPr>
          <w:rStyle w:val="Text10"/>
        </w:rPr>
        <w:t xml:space="preserve">+=</w:t>
        <w:br w:clear="none"/>
      </w:r>
      <w:r>
        <w:rPr>
          <w:rStyle w:val="Text7"/>
        </w:rPr>
        <w:t xml:space="preserve"> </w:t>
        <w:br w:clear="none"/>
      </w:r>
      <w:r>
        <w:t xml:space="preserve">inc</w:t>
        <w:br w:clear="none"/>
      </w:r>
      <w:r>
        <w:rPr>
          <w:rStyle w:val="Text7"/>
        </w:rPr>
        <w:t xml:space="preserve"/>
        <w:br w:clear="none"/>
      </w:r>
      <w:r>
        <w:rPr>
          <w:rStyle w:val="Text10"/>
        </w:rPr>
        <w:t xml:space="preserve">...</w:t>
        <w:br w:clear="none"/>
      </w:r>
    </w:p>
    <w:p>
      <w:pPr>
        <w:pStyle w:val="Normal"/>
      </w:pPr>
      <w:r>
        <w:t>If you are obliged to use Python 2+ (please try and upgrade), we can use a little dictionary hack to allow mutation of our closed variables:</w:t>
      </w:r>
    </w:p>
    <w:p>
      <w:pPr>
        <w:pStyle w:val="Para 11"/>
      </w:pPr>
      <w:r>
        <w:rPr>
          <w:rStyle w:val="Text32"/>
        </w:rPr>
        <w:t xml:space="preserve">def</w:t>
        <w:br w:clear="none"/>
      </w:r>
      <w:r>
        <w:t xml:space="preserve"> </w:t>
        <w:br w:clear="none"/>
      </w:r>
      <w:r>
        <w:rPr>
          <w:rStyle w:val="Text40"/>
        </w:rPr>
        <w:t xml:space="preserve">get_counter</w:t>
        <w:br w:clear="none"/>
      </w:r>
      <w:r>
        <w:rPr>
          <w:rStyle w:val="Text19"/>
        </w:rPr>
        <w:t xml:space="preserve">(</w:t>
        <w:br w:clear="none"/>
      </w:r>
      <w:r>
        <w:rPr>
          <w:rStyle w:val="Text14"/>
        </w:rPr>
        <w:t xml:space="preserve">inc</w:t>
        <w:br w:clear="none"/>
      </w:r>
      <w:r>
        <w:rPr>
          <w:rStyle w:val="Text19"/>
        </w:rPr>
        <w:t xml:space="preserve">):</w:t>
        <w:br w:clear="none"/>
      </w:r>
      <w:r>
        <w:t xml:space="preserve"/>
        <w:br w:clear="none"/>
        <w:t xml:space="preserve">    </w:t>
        <w:br w:clear="none"/>
      </w:r>
      <w:r>
        <w:rPr>
          <w:rStyle w:val="Text35"/>
        </w:rPr>
        <w:t xml:space="preserve">vars</w:t>
        <w:br w:clear="none"/>
      </w:r>
      <w:r>
        <w:t xml:space="preserve"> </w:t>
        <w:br w:clear="none"/>
      </w:r>
      <w:r>
        <w:rPr>
          <w:rStyle w:val="Text25"/>
        </w:rPr>
        <w:t xml:space="preserve">=</w:t>
        <w:br w:clear="none"/>
      </w:r>
      <w:r>
        <w:t xml:space="preserve"> </w:t>
        <w:br w:clear="none"/>
      </w:r>
      <w:r>
        <w:rPr>
          <w:rStyle w:val="Text19"/>
        </w:rPr>
        <w:t xml:space="preserve">{</w:t>
        <w:br w:clear="none"/>
      </w:r>
      <w:r>
        <w:rPr>
          <w:rStyle w:val="Text16"/>
        </w:rPr>
        <w:t xml:space="preserve">'count'</w:t>
        <w:br w:clear="none"/>
      </w:r>
      <w:r>
        <w:rPr>
          <w:rStyle w:val="Text19"/>
        </w:rPr>
        <w:t xml:space="preserve">:</w:t>
        <w:br w:clear="none"/>
      </w:r>
      <w:r>
        <w:t xml:space="preserve"> </w:t>
        <w:br w:clear="none"/>
      </w:r>
      <w:r>
        <w:rPr>
          <w:rStyle w:val="Text23"/>
        </w:rPr>
        <w:t xml:space="preserve">0</w:t>
        <w:br w:clear="none"/>
      </w:r>
      <w:r>
        <w:rPr>
          <w:rStyle w:val="Text19"/>
        </w:rPr>
        <w:t xml:space="preserve">}</w:t>
        <w:br w:clear="none"/>
      </w:r>
      <w:r>
        <w:t xml:space="preserve"/>
        <w:br w:clear="none"/>
        <w:t xml:space="preserve">    </w:t>
        <w:br w:clear="none"/>
      </w:r>
      <w:r>
        <w:rPr>
          <w:rStyle w:val="Text32"/>
        </w:rPr>
        <w:t xml:space="preserve">def</w:t>
        <w:br w:clear="none"/>
      </w:r>
      <w:r>
        <w:t xml:space="preserve"> </w:t>
        <w:br w:clear="none"/>
      </w:r>
      <w:r>
        <w:rPr>
          <w:rStyle w:val="Text40"/>
        </w:rPr>
        <w:t xml:space="preserve">add</w:t>
        <w:br w:clear="none"/>
      </w:r>
      <w:r>
        <w:rPr>
          <w:rStyle w:val="Text19"/>
        </w:rPr>
        <w:t xml:space="preserve">():</w:t>
        <w:br w:clear="none"/>
      </w:r>
      <w:r>
        <w:t xml:space="preserve"/>
        <w:br w:clear="none"/>
        <w:t xml:space="preserve">        </w:t>
        <w:br w:clear="none"/>
      </w:r>
      <w:r>
        <w:rPr>
          <w:rStyle w:val="Text35"/>
        </w:rPr>
        <w:t xml:space="preserve">vars</w:t>
        <w:br w:clear="none"/>
      </w:r>
      <w:r>
        <w:rPr>
          <w:rStyle w:val="Text19"/>
        </w:rPr>
        <w:t xml:space="preserve">[</w:t>
        <w:br w:clear="none"/>
      </w:r>
      <w:r>
        <w:rPr>
          <w:rStyle w:val="Text16"/>
        </w:rPr>
        <w:t xml:space="preserve">'count'</w:t>
        <w:br w:clear="none"/>
      </w:r>
      <w:r>
        <w:rPr>
          <w:rStyle w:val="Text19"/>
        </w:rPr>
        <w:t xml:space="preserve">]</w:t>
        <w:br w:clear="none"/>
      </w:r>
      <w:r>
        <w:t xml:space="preserve"> </w:t>
        <w:br w:clear="none"/>
      </w:r>
      <w:r>
        <w:rPr>
          <w:rStyle w:val="Text25"/>
        </w:rPr>
        <w:t xml:space="preserve">+=</w:t>
        <w:br w:clear="none"/>
      </w:r>
      <w:r>
        <w:t xml:space="preserve"> </w:t>
        <w:br w:clear="none"/>
      </w:r>
      <w:r>
        <w:rPr>
          <w:rStyle w:val="Text14"/>
        </w:rPr>
        <w:t xml:space="preserve">inc</w:t>
        <w:br w:clear="none"/>
      </w:r>
      <w:r>
        <w:t xml:space="preserve"/>
        <w:br w:clear="none"/>
        <w:t xml:space="preserve">        </w:t>
        <w:br w:clear="none"/>
      </w:r>
      <w:r>
        <w:rPr>
          <w:rStyle w:val="Text35"/>
        </w:rPr>
        <w:t xml:space="preserve">print</w:t>
        <w:br w:clear="none"/>
      </w:r>
      <w:r>
        <w:rPr>
          <w:rStyle w:val="Text19"/>
        </w:rPr>
        <w:t xml:space="preserve">(</w:t>
        <w:br w:clear="none"/>
      </w:r>
      <w:r>
        <w:rPr>
          <w:rStyle w:val="Text16"/>
        </w:rPr>
        <w:t xml:space="preserve">'Current count: '</w:t>
        <w:br w:clear="none"/>
      </w:r>
      <w:r>
        <w:t xml:space="preserve"> </w:t>
        <w:br w:clear="none"/>
      </w:r>
      <w:r>
        <w:rPr>
          <w:rStyle w:val="Text25"/>
        </w:rPr>
        <w:t xml:space="preserve">+</w:t>
        <w:br w:clear="none"/>
      </w:r>
      <w:r>
        <w:t xml:space="preserve"> </w:t>
        <w:br w:clear="none"/>
      </w:r>
      <w:r>
        <w:rPr>
          <w:rStyle w:val="Text35"/>
        </w:rPr>
        <w:t xml:space="preserve">str</w:t>
        <w:br w:clear="none"/>
      </w:r>
      <w:r>
        <w:rPr>
          <w:rStyle w:val="Text19"/>
        </w:rPr>
        <w:t xml:space="preserve">(</w:t>
        <w:br w:clear="none"/>
      </w:r>
      <w:r>
        <w:rPr>
          <w:rStyle w:val="Text35"/>
        </w:rPr>
        <w:t xml:space="preserve">vars</w:t>
        <w:br w:clear="none"/>
      </w:r>
      <w:r>
        <w:rPr>
          <w:rStyle w:val="Text19"/>
        </w:rPr>
        <w:t xml:space="preserve">[</w:t>
        <w:br w:clear="none"/>
      </w:r>
      <w:r>
        <w:rPr>
          <w:rStyle w:val="Text16"/>
        </w:rPr>
        <w:t xml:space="preserve">'count'</w:t>
        <w:br w:clear="none"/>
      </w:r>
      <w:r>
        <w:rPr>
          <w:rStyle w:val="Text19"/>
        </w:rPr>
        <w:t xml:space="preserve">]))</w:t>
        <w:br w:clear="none"/>
      </w:r>
      <w:r>
        <w:t xml:space="preserve"/>
        <w:br w:clear="none"/>
        <w:t xml:space="preserve">    </w:t>
        <w:br w:clear="none"/>
      </w:r>
      <w:r>
        <w:rPr>
          <w:rStyle w:val="Text32"/>
        </w:rPr>
        <w:t xml:space="preserve">return</w:t>
        <w:br w:clear="none"/>
      </w:r>
      <w:r>
        <w:t xml:space="preserve"> </w:t>
        <w:br w:clear="none"/>
      </w:r>
      <w:r>
        <w:rPr>
          <w:rStyle w:val="Text14"/>
        </w:rPr>
        <w:t xml:space="preserve">add</w:t>
        <w:br w:clear="none"/>
      </w:r>
    </w:p>
    <w:p>
      <w:pPr>
        <w:pStyle w:val="Normal"/>
      </w:pPr>
      <w:r>
        <w:t xml:space="preserve">This hack works because we are not assigning a new value to </w:t>
      </w:r>
      <w:r>
        <w:rPr>
          <w:rStyle w:val="Text1"/>
        </w:rPr>
        <w:t>vars</w:t>
      </w:r>
      <w:r>
        <w:t xml:space="preserve"> but are instead mutating an existing container, which is perfectly valid even if it is out of local scope.</w:t>
      </w:r>
    </w:p>
    <w:p>
      <w:pPr>
        <w:pStyle w:val="Normal"/>
      </w:pPr>
      <w:r>
        <w:t>As you can see, with a bit of effort, JavaScripters can transfer their closure skills to Python. The use cases are similar, but Python, being a richer language with lots of useful batteries included, has more options to apply to the same problem. Probably the most common use of closures is in Python’s decorators.</w:t>
      </w:r>
      <w:r>
        <w:rPr>
          <w:rStyle w:val="Text57"/>
        </w:rPr>
        <w:bookmarkStart w:id="502" w:name="idm45607799044336"/>
        <w:t/>
        <w:bookmarkEnd w:id="502"/>
      </w:r>
    </w:p>
    <w:p>
      <w:pPr>
        <w:pStyle w:val="Normal"/>
      </w:pPr>
      <w:r>
        <w:rPr>
          <w:rStyle w:val="Text12"/>
        </w:rPr>
        <w:t>Decorators</w:t>
      </w:r>
      <w:r>
        <w:t xml:space="preserve"> are essentially function wrappers that extend the function’s utility without having to alter the function itself. They’re a relatively advanced concept, but you can find a user-friendly introduction </w:t>
      </w:r>
      <w:hyperlink r:id="rId264">
        <w:r>
          <w:rPr>
            <w:rStyle w:val="Text0"/>
          </w:rPr>
          <w:t>on The Code Ship website</w:t>
        </w:r>
      </w:hyperlink>
      <w:r>
        <w:t>.</w:t>
      </w:r>
    </w:p>
    <w:p>
      <w:pPr>
        <w:pStyle w:val="Normal"/>
      </w:pPr>
      <w:r>
        <w:t>This concludes my cherry-picked selection of patterns and hacks that I find myself using a lot in dataviz work. You’ll doubtless acquire your own, but I hope these give you a leg up.</w:t>
      </w:r>
      <w:r>
        <w:rPr>
          <w:rStyle w:val="Text57"/>
        </w:rPr>
        <w:bookmarkStart w:id="503" w:name="idm45607799041952"/>
        <w:t/>
        <w:bookmarkEnd w:id="503"/>
        <w:bookmarkStart w:id="504" w:name="idm45607799040736"/>
        <w:t/>
        <w:bookmarkEnd w:id="504"/>
      </w:r>
    </w:p>
    <w:p>
      <w:bookmarkStart w:id="505" w:name="A_Cheat_Sheet__As_a_handy_refere"/>
      <w:pPr>
        <w:keepNext/>
        <w:pStyle w:val="Heading 1"/>
      </w:pPr>
      <w:r>
        <w:t>A Cheat Sheet</w:t>
      </w:r>
      <w:bookmarkEnd w:id="505"/>
    </w:p>
    <w:p>
      <w:pPr>
        <w:pStyle w:val="Normal"/>
      </w:pPr>
      <w:r>
        <w:t xml:space="preserve">As a handy reference guide, Figures </w:t>
      </w:r>
      <w:hyperlink w:anchor="Figure_2_2__Some_basic_syntax">
        <w:r>
          <w:rPr>
            <w:rStyle w:val="Text0"/>
          </w:rPr>
          <w:t>2-2</w:t>
        </w:r>
      </w:hyperlink>
      <w:r>
        <w:t xml:space="preserve"> to </w:t>
      </w:r>
      <w:hyperlink w:anchor="Figure_2_7__Classes_and_prototyp">
        <w:r>
          <w:rPr>
            <w:rStyle w:val="Text0"/>
          </w:rPr>
          <w:t>2-7</w:t>
        </w:r>
      </w:hyperlink>
      <w:r>
        <w:t xml:space="preserve"> include a set of cheat sheets to translate basic operations between Python and JavaScript.</w:t>
      </w:r>
      <w:r>
        <w:rPr>
          <w:rStyle w:val="Text57"/>
        </w:rPr>
        <w:bookmarkStart w:id="506" w:name="idm45607799001248"/>
        <w:t/>
        <w:bookmarkEnd w:id="506"/>
        <w:bookmarkStart w:id="507" w:name="idm45607799000400"/>
        <w:t/>
        <w:bookmarkEnd w:id="507"/>
      </w:r>
    </w:p>
    <w:p>
      <w:bookmarkStart w:id="508" w:name="Figure_2_2__Some_basic_syntax"/>
      <w:pPr>
        <w:pStyle w:val="Para 08"/>
        <w:keepLines w:val="on"/>
      </w:pPr>
      <w:r>
        <w:t/>
        <w:drawing>
          <wp:inline>
            <wp:extent cx="5943600" cy="4787900"/>
            <wp:effectExtent l="0" r="0" t="0" b="43426"/>
            <wp:docPr id="90" name="dpj2_0202.png" descr="dpj2 0202"/>
            <wp:cNvGraphicFramePr>
              <a:graphicFrameLocks noChangeAspect="1"/>
            </wp:cNvGraphicFramePr>
            <a:graphic>
              <a:graphicData uri="http://schemas.openxmlformats.org/drawingml/2006/picture">
                <pic:pic>
                  <pic:nvPicPr>
                    <pic:cNvPr id="0" name="dpj2_0202.png" descr="dpj2 0202"/>
                    <pic:cNvPicPr/>
                  </pic:nvPicPr>
                  <pic:blipFill>
                    <a:blip r:embed="rId13"/>
                    <a:stretch>
                      <a:fillRect/>
                    </a:stretch>
                  </pic:blipFill>
                  <pic:spPr>
                    <a:xfrm>
                      <a:off x="0" y="0"/>
                      <a:ext cx="5943600" cy="4787900"/>
                    </a:xfrm>
                    <a:prstGeom prst="rect">
                      <a:avLst/>
                    </a:prstGeom>
                  </pic:spPr>
                </pic:pic>
              </a:graphicData>
            </a:graphic>
          </wp:inline>
        </w:drawing>
        <w:t xml:space="preserve"> </w:t>
      </w:r>
      <w:bookmarkEnd w:id="508"/>
    </w:p>
    <w:p>
      <w:pPr>
        <w:pStyle w:val="Heading 5"/>
        <w:keepLines w:val="on"/>
      </w:pPr>
      <w:r>
        <w:t xml:space="preserve">Figure 2-2. </w:t>
        <w:t>Some basic syntax</w:t>
      </w:r>
    </w:p>
    <w:p>
      <w:bookmarkStart w:id="509" w:name="Figure_2_3__Booleans"/>
      <w:pPr>
        <w:pStyle w:val="Para 08"/>
        <w:keepLines w:val="on"/>
      </w:pPr>
      <w:r>
        <w:t/>
        <w:drawing>
          <wp:inline>
            <wp:extent cx="5943600" cy="1866900"/>
            <wp:effectExtent l="0" r="0" t="0" b="43426"/>
            <wp:docPr id="91" name="dpj2_0203.png" descr="dpj2 0203"/>
            <wp:cNvGraphicFramePr>
              <a:graphicFrameLocks noChangeAspect="1"/>
            </wp:cNvGraphicFramePr>
            <a:graphic>
              <a:graphicData uri="http://schemas.openxmlformats.org/drawingml/2006/picture">
                <pic:pic>
                  <pic:nvPicPr>
                    <pic:cNvPr id="0" name="dpj2_0203.png" descr="dpj2 0203"/>
                    <pic:cNvPicPr/>
                  </pic:nvPicPr>
                  <pic:blipFill>
                    <a:blip r:embed="rId14"/>
                    <a:stretch>
                      <a:fillRect/>
                    </a:stretch>
                  </pic:blipFill>
                  <pic:spPr>
                    <a:xfrm>
                      <a:off x="0" y="0"/>
                      <a:ext cx="5943600" cy="1866900"/>
                    </a:xfrm>
                    <a:prstGeom prst="rect">
                      <a:avLst/>
                    </a:prstGeom>
                  </pic:spPr>
                </pic:pic>
              </a:graphicData>
            </a:graphic>
          </wp:inline>
        </w:drawing>
        <w:t xml:space="preserve"> </w:t>
      </w:r>
      <w:bookmarkEnd w:id="509"/>
    </w:p>
    <w:p>
      <w:pPr>
        <w:pStyle w:val="Heading 5"/>
        <w:keepLines w:val="on"/>
      </w:pPr>
      <w:r>
        <w:t xml:space="preserve">Figure 2-3. </w:t>
        <w:t>Booleans</w:t>
      </w:r>
    </w:p>
    <w:p>
      <w:bookmarkStart w:id="510" w:name="Figure_2_4__Loops_and_iterations"/>
      <w:pPr>
        <w:pStyle w:val="Para 08"/>
        <w:keepLines w:val="on"/>
      </w:pPr>
      <w:r>
        <w:t/>
        <w:drawing>
          <wp:inline>
            <wp:extent cx="5943600" cy="6070600"/>
            <wp:effectExtent l="0" r="0" t="0" b="43426"/>
            <wp:docPr id="92" name="dpj2_0204.png" descr="dpj2 0204"/>
            <wp:cNvGraphicFramePr>
              <a:graphicFrameLocks noChangeAspect="1"/>
            </wp:cNvGraphicFramePr>
            <a:graphic>
              <a:graphicData uri="http://schemas.openxmlformats.org/drawingml/2006/picture">
                <pic:pic>
                  <pic:nvPicPr>
                    <pic:cNvPr id="0" name="dpj2_0204.png" descr="dpj2 0204"/>
                    <pic:cNvPicPr/>
                  </pic:nvPicPr>
                  <pic:blipFill>
                    <a:blip r:embed="rId15"/>
                    <a:stretch>
                      <a:fillRect/>
                    </a:stretch>
                  </pic:blipFill>
                  <pic:spPr>
                    <a:xfrm>
                      <a:off x="0" y="0"/>
                      <a:ext cx="5943600" cy="6070600"/>
                    </a:xfrm>
                    <a:prstGeom prst="rect">
                      <a:avLst/>
                    </a:prstGeom>
                  </pic:spPr>
                </pic:pic>
              </a:graphicData>
            </a:graphic>
          </wp:inline>
        </w:drawing>
        <w:t xml:space="preserve"> </w:t>
      </w:r>
      <w:bookmarkEnd w:id="510"/>
    </w:p>
    <w:p>
      <w:pPr>
        <w:pStyle w:val="Heading 5"/>
        <w:keepLines w:val="on"/>
      </w:pPr>
      <w:r>
        <w:t xml:space="preserve">Figure 2-4. </w:t>
        <w:t>Loops and iterations</w:t>
      </w:r>
    </w:p>
    <w:p>
      <w:bookmarkStart w:id="511" w:name="Figure_2_5__Conditionals"/>
      <w:pPr>
        <w:pStyle w:val="Para 08"/>
        <w:keepLines w:val="on"/>
      </w:pPr>
      <w:r>
        <w:t/>
        <w:drawing>
          <wp:inline>
            <wp:extent cx="5943600" cy="4508500"/>
            <wp:effectExtent l="0" r="0" t="0" b="43426"/>
            <wp:docPr id="93" name="dpj2_0205.png" descr="dpj2 0205"/>
            <wp:cNvGraphicFramePr>
              <a:graphicFrameLocks noChangeAspect="1"/>
            </wp:cNvGraphicFramePr>
            <a:graphic>
              <a:graphicData uri="http://schemas.openxmlformats.org/drawingml/2006/picture">
                <pic:pic>
                  <pic:nvPicPr>
                    <pic:cNvPr id="0" name="dpj2_0205.png" descr="dpj2 0205"/>
                    <pic:cNvPicPr/>
                  </pic:nvPicPr>
                  <pic:blipFill>
                    <a:blip r:embed="rId16"/>
                    <a:stretch>
                      <a:fillRect/>
                    </a:stretch>
                  </pic:blipFill>
                  <pic:spPr>
                    <a:xfrm>
                      <a:off x="0" y="0"/>
                      <a:ext cx="5943600" cy="4508500"/>
                    </a:xfrm>
                    <a:prstGeom prst="rect">
                      <a:avLst/>
                    </a:prstGeom>
                  </pic:spPr>
                </pic:pic>
              </a:graphicData>
            </a:graphic>
          </wp:inline>
        </w:drawing>
        <w:t xml:space="preserve"> </w:t>
      </w:r>
      <w:bookmarkEnd w:id="511"/>
    </w:p>
    <w:p>
      <w:pPr>
        <w:pStyle w:val="Heading 5"/>
        <w:keepLines w:val="on"/>
      </w:pPr>
      <w:r>
        <w:t xml:space="preserve">Figure 2-5. </w:t>
        <w:t>Conditionals</w:t>
      </w:r>
    </w:p>
    <w:p>
      <w:bookmarkStart w:id="512" w:name="Figure_2_6__Containers"/>
      <w:pPr>
        <w:pStyle w:val="Para 08"/>
        <w:keepLines w:val="on"/>
      </w:pPr>
      <w:r>
        <w:t/>
        <w:drawing>
          <wp:inline>
            <wp:extent cx="5943600" cy="4711700"/>
            <wp:effectExtent l="0" r="0" t="0" b="43426"/>
            <wp:docPr id="94" name="dpj2_0206.png" descr="dpj2 0206"/>
            <wp:cNvGraphicFramePr>
              <a:graphicFrameLocks noChangeAspect="1"/>
            </wp:cNvGraphicFramePr>
            <a:graphic>
              <a:graphicData uri="http://schemas.openxmlformats.org/drawingml/2006/picture">
                <pic:pic>
                  <pic:nvPicPr>
                    <pic:cNvPr id="0" name="dpj2_0206.png" descr="dpj2 0206"/>
                    <pic:cNvPicPr/>
                  </pic:nvPicPr>
                  <pic:blipFill>
                    <a:blip r:embed="rId17"/>
                    <a:stretch>
                      <a:fillRect/>
                    </a:stretch>
                  </pic:blipFill>
                  <pic:spPr>
                    <a:xfrm>
                      <a:off x="0" y="0"/>
                      <a:ext cx="5943600" cy="4711700"/>
                    </a:xfrm>
                    <a:prstGeom prst="rect">
                      <a:avLst/>
                    </a:prstGeom>
                  </pic:spPr>
                </pic:pic>
              </a:graphicData>
            </a:graphic>
          </wp:inline>
        </w:drawing>
        <w:t xml:space="preserve"> </w:t>
      </w:r>
      <w:bookmarkEnd w:id="512"/>
    </w:p>
    <w:p>
      <w:pPr>
        <w:pStyle w:val="Heading 5"/>
        <w:keepLines w:val="on"/>
      </w:pPr>
      <w:r>
        <w:t xml:space="preserve">Figure 2-6. </w:t>
        <w:t>Containers</w:t>
      </w:r>
    </w:p>
    <w:p>
      <w:bookmarkStart w:id="513" w:name="Figure_2_7__Classes_and_prototyp"/>
      <w:pPr>
        <w:pStyle w:val="Para 08"/>
        <w:keepLines w:val="on"/>
      </w:pPr>
      <w:r>
        <w:t/>
        <w:drawing>
          <wp:inline>
            <wp:extent cx="5943600" cy="3898900"/>
            <wp:effectExtent l="0" r="0" t="0" b="43426"/>
            <wp:docPr id="95" name="dpj2_0207.png" descr="dpj2 0207"/>
            <wp:cNvGraphicFramePr>
              <a:graphicFrameLocks noChangeAspect="1"/>
            </wp:cNvGraphicFramePr>
            <a:graphic>
              <a:graphicData uri="http://schemas.openxmlformats.org/drawingml/2006/picture">
                <pic:pic>
                  <pic:nvPicPr>
                    <pic:cNvPr id="0" name="dpj2_0207.png" descr="dpj2 0207"/>
                    <pic:cNvPicPr/>
                  </pic:nvPicPr>
                  <pic:blipFill>
                    <a:blip r:embed="rId18"/>
                    <a:stretch>
                      <a:fillRect/>
                    </a:stretch>
                  </pic:blipFill>
                  <pic:spPr>
                    <a:xfrm>
                      <a:off x="0" y="0"/>
                      <a:ext cx="5943600" cy="3898900"/>
                    </a:xfrm>
                    <a:prstGeom prst="rect">
                      <a:avLst/>
                    </a:prstGeom>
                  </pic:spPr>
                </pic:pic>
              </a:graphicData>
            </a:graphic>
          </wp:inline>
        </w:drawing>
        <w:t xml:space="preserve"> </w:t>
      </w:r>
      <w:bookmarkEnd w:id="513"/>
    </w:p>
    <w:p>
      <w:pPr>
        <w:pStyle w:val="Heading 5"/>
        <w:keepLines w:val="on"/>
      </w:pPr>
      <w:r>
        <w:t xml:space="preserve">Figure 2-7. </w:t>
        <w:t>Classes and prototypes</w:t>
      </w:r>
    </w:p>
    <w:p>
      <w:bookmarkStart w:id="514" w:name="Summary__I_hope_this_chapter_has"/>
      <w:pPr>
        <w:keepNext/>
        <w:pStyle w:val="Heading 1"/>
      </w:pPr>
      <w:r>
        <w:t>Summary</w:t>
      </w:r>
      <w:bookmarkEnd w:id="514"/>
    </w:p>
    <w:p>
      <w:pPr>
        <w:pStyle w:val="Normal"/>
      </w:pPr>
      <w:r>
        <w:t xml:space="preserve">I hope this chapter has shown that JavaScript and Python have a lot of common syntax and that most common idioms and patterns from one of the languages can be expressed in the other without too much fuss. The meat and potatoes of </w:t>
        <w:t>programming</w:t>
        <w:t>—iteration, conditionals, and basic data manipulation—is simple in both languages, and the translation of functions is straightforward. If you can program in one to any degree of competency, the threshold to entry for the other is low. That’s the huge appeal of these simple scripting languages, which have a lot of common heritage.</w:t>
      </w:r>
    </w:p>
    <w:p>
      <w:pPr>
        <w:pStyle w:val="Normal"/>
      </w:pPr>
      <w:r>
        <w:t>I provided a list of patterns, hacks, and idioms I find myself using frequently in dataviz work. I’m sure this list has its idiosyncrasies, but I’ve tried to tick the obvious boxes.</w:t>
      </w:r>
    </w:p>
    <w:p>
      <w:pPr>
        <w:pStyle w:val="Normal"/>
      </w:pPr>
      <w:r>
        <w:t>Treat this as part tutorial, part reference for the chapters to come. Anything not covered here will be dealt with when introduced.</w:t>
      </w:r>
    </w:p>
    <w:p>
      <w:bookmarkStart w:id="515" w:name="1_One_particularly_annoying_litt"/>
      <w:pPr>
        <w:pStyle w:val="Para 21"/>
      </w:pPr>
      <w:hyperlink w:anchor="1_3">
        <w:r>
          <w:rPr>
            <w:rStyle w:val="Text0"/>
          </w:rPr>
          <w:t>1</w:t>
        </w:r>
      </w:hyperlink>
      <w:r>
        <w:t xml:space="preserve"> One particularly annoying little gotcha is that while Python uses </w:t>
      </w:r>
      <w:r>
        <w:rPr>
          <w:rStyle w:val="Text1"/>
        </w:rPr>
        <w:t>pop</w:t>
      </w:r>
      <w:r>
        <w:t xml:space="preserve"> to remove a list item, it uses </w:t>
      </w:r>
      <w:r>
        <w:rPr>
          <w:rStyle w:val="Text1"/>
        </w:rPr>
        <w:t>append</w:t>
      </w:r>
      <w:r>
        <w:t xml:space="preserve">—not </w:t>
      </w:r>
      <w:r>
        <w:rPr>
          <w:rStyle w:val="Text1"/>
        </w:rPr>
        <w:t>push</w:t>
      </w:r>
      <w:r>
        <w:t xml:space="preserve">—to add an item. JavaScript uses </w:t>
      </w:r>
      <w:r>
        <w:rPr>
          <w:rStyle w:val="Text1"/>
        </w:rPr>
        <w:t>push</w:t>
      </w:r>
      <w:r>
        <w:t xml:space="preserve"> to add an item, whereas </w:t>
      </w:r>
      <w:r>
        <w:rPr>
          <w:rStyle w:val="Text1"/>
        </w:rPr>
        <w:t>append</w:t>
      </w:r>
      <w:r>
        <w:t xml:space="preserve"> is used to concatenate arrays.</w:t>
      </w:r>
      <w:bookmarkEnd w:id="515"/>
    </w:p>
    <w:p>
      <w:bookmarkStart w:id="516" w:name="2_The_ascent_of_node_js_has_exte"/>
      <w:pPr>
        <w:pStyle w:val="Para 12"/>
      </w:pPr>
      <w:hyperlink w:anchor="2_1">
        <w:r>
          <w:rPr>
            <w:rStyle w:val="Text0"/>
          </w:rPr>
          <w:t>2</w:t>
        </w:r>
      </w:hyperlink>
      <w:r>
        <w:t xml:space="preserve"> The ascent of </w:t>
      </w:r>
      <w:hyperlink r:id="rId265">
        <w:r>
          <w:rPr>
            <w:rStyle w:val="Text0"/>
          </w:rPr>
          <w:t>node.js</w:t>
        </w:r>
      </w:hyperlink>
      <w:r>
        <w:t xml:space="preserve"> has extended JavaScript to the server.</w:t>
      </w:r>
      <w:bookmarkEnd w:id="516"/>
    </w:p>
    <w:p>
      <w:bookmarkStart w:id="517" w:name="3_This_is_changing_with_librarie"/>
      <w:pPr>
        <w:pStyle w:val="Para 12"/>
      </w:pPr>
      <w:hyperlink w:anchor="3_1">
        <w:r>
          <w:rPr>
            <w:rStyle w:val="Text0"/>
          </w:rPr>
          <w:t>3</w:t>
        </w:r>
      </w:hyperlink>
      <w:r>
        <w:t xml:space="preserve"> This is changing with libraries like </w:t>
      </w:r>
      <w:hyperlink r:id="rId266">
        <w:r>
          <w:rPr>
            <w:rStyle w:val="Text0"/>
          </w:rPr>
          <w:t>TensorFlow.js</w:t>
        </w:r>
      </w:hyperlink>
      <w:r>
        <w:t xml:space="preserve"> and </w:t>
      </w:r>
      <w:hyperlink r:id="rId267">
        <w:r>
          <w:rPr>
            <w:rStyle w:val="Text0"/>
          </w:rPr>
          <w:t>Danfo.js</w:t>
        </w:r>
      </w:hyperlink>
      <w:r>
        <w:t xml:space="preserve"> (a JavaScript pandas-alike based on TensorFlow), but JS is still well behind Python, R, and others.</w:t>
      </w:r>
      <w:bookmarkEnd w:id="517"/>
    </w:p>
    <w:p>
      <w:bookmarkStart w:id="518" w:name="4_At_the_cost_of_running_a_Pytho"/>
      <w:pPr>
        <w:pStyle w:val="Para 12"/>
      </w:pPr>
      <w:hyperlink w:anchor="4_1">
        <w:r>
          <w:rPr>
            <w:rStyle w:val="Text0"/>
          </w:rPr>
          <w:t>4</w:t>
        </w:r>
      </w:hyperlink>
      <w:r>
        <w:t xml:space="preserve"> At the cost of running a Python interpreter on the server.</w:t>
      </w:r>
      <w:bookmarkEnd w:id="518"/>
    </w:p>
    <w:p>
      <w:bookmarkStart w:id="519" w:name="5_The_constraint_of_having_to_de"/>
      <w:pPr>
        <w:pStyle w:val="Para 12"/>
      </w:pPr>
      <w:hyperlink w:anchor="5_1">
        <w:r>
          <w:rPr>
            <w:rStyle w:val="Text0"/>
          </w:rPr>
          <w:t>5</w:t>
        </w:r>
      </w:hyperlink>
      <w:r>
        <w:t xml:space="preserve"> The constraint of having to deliver JS scripts over the web via HTTP is largely responsible for this.</w:t>
      </w:r>
      <w:bookmarkEnd w:id="519"/>
    </w:p>
    <w:p>
      <w:bookmarkStart w:id="520" w:name="6_You_can_eliminate_the_possibil"/>
      <w:pPr>
        <w:pStyle w:val="Para 12"/>
      </w:pPr>
      <w:hyperlink w:anchor="6_1">
        <w:r>
          <w:rPr>
            <w:rStyle w:val="Text0"/>
          </w:rPr>
          <w:t>6</w:t>
        </w:r>
      </w:hyperlink>
      <w:r>
        <w:t xml:space="preserve"> You can eliminate the possibility of a missing </w:t>
      </w:r>
      <w:r>
        <w:rPr>
          <w:rStyle w:val="Text1"/>
        </w:rPr>
        <w:t>var</w:t>
      </w:r>
      <w:r>
        <w:t xml:space="preserve"> by using the ECMAScript 5 </w:t>
      </w:r>
      <w:r>
        <w:rPr>
          <w:rStyle w:val="Text1"/>
        </w:rPr>
        <w:t>'use strict'</w:t>
      </w:r>
      <w:r>
        <w:t xml:space="preserve"> directive.</w:t>
      </w:r>
      <w:bookmarkEnd w:id="520"/>
    </w:p>
    <w:p>
      <w:bookmarkStart w:id="521" w:name="7_This_is_actually_done_by_JavaS"/>
      <w:pPr>
        <w:pStyle w:val="Para 12"/>
      </w:pPr>
      <w:hyperlink w:anchor="7">
        <w:r>
          <w:rPr>
            <w:rStyle w:val="Text0"/>
          </w:rPr>
          <w:t>7</w:t>
        </w:r>
      </w:hyperlink>
      <w:r>
        <w:t xml:space="preserve"> This is actually done by JavaScript compressors to reduce the file size of downloaded web pages.</w:t>
      </w:r>
      <w:bookmarkEnd w:id="521"/>
    </w:p>
    <w:p>
      <w:bookmarkStart w:id="522" w:name="8_The_soft_versus_hard_tab_debat"/>
      <w:pPr>
        <w:pStyle w:val="Para 12"/>
      </w:pPr>
      <w:hyperlink w:anchor="8">
        <w:r>
          <w:rPr>
            <w:rStyle w:val="Text0"/>
          </w:rPr>
          <w:t>8</w:t>
        </w:r>
      </w:hyperlink>
      <w:r>
        <w:t xml:space="preserve"> The soft versus hard tab debate generates controversy, with much heat and little light. PEP-8 stipulates spaces, which is good enough for me.</w:t>
      </w:r>
      <w:bookmarkEnd w:id="522"/>
    </w:p>
    <w:p>
      <w:bookmarkStart w:id="523" w:name="9_It_could_be_two_or_even_three"/>
      <w:pPr>
        <w:pStyle w:val="Para 12"/>
      </w:pPr>
      <w:hyperlink w:anchor="9">
        <w:r>
          <w:rPr>
            <w:rStyle w:val="Text0"/>
          </w:rPr>
          <w:t>9</w:t>
        </w:r>
      </w:hyperlink>
      <w:r>
        <w:t xml:space="preserve"> It could be two or even three spaces, but this number must be consistent throughout the module.</w:t>
      </w:r>
      <w:bookmarkEnd w:id="523"/>
    </w:p>
    <w:p>
      <w:bookmarkStart w:id="524" w:name="10_The_quite_fair_assumption_tha"/>
      <w:pPr>
        <w:pStyle w:val="Para 12"/>
      </w:pPr>
      <w:hyperlink w:anchor="10">
        <w:r>
          <w:rPr>
            <w:rStyle w:val="Text0"/>
          </w:rPr>
          <w:t>10</w:t>
        </w:r>
      </w:hyperlink>
      <w:r>
        <w:t xml:space="preserve"> The quite fair assumption that JavaScript uses UTF-16 has been the cause of much bug-driven misery. See </w:t>
      </w:r>
      <w:hyperlink r:id="rId268">
        <w:r>
          <w:rPr>
            <w:rStyle w:val="Text0"/>
          </w:rPr>
          <w:t>this blog post by Mathias Bynens</w:t>
        </w:r>
      </w:hyperlink>
      <w:r>
        <w:t xml:space="preserve"> for an interesting analysis.</w:t>
      </w:r>
      <w:bookmarkEnd w:id="524"/>
    </w:p>
    <w:p>
      <w:bookmarkStart w:id="525" w:name="11_The_change_to_Unicode_strings"/>
      <w:pPr>
        <w:pStyle w:val="Para 12"/>
      </w:pPr>
      <w:hyperlink w:anchor="11">
        <w:r>
          <w:rPr>
            <w:rStyle w:val="Text0"/>
          </w:rPr>
          <w:t>11</w:t>
        </w:r>
      </w:hyperlink>
      <w:r>
        <w:t xml:space="preserve"> The change to Unicode strings in Python 3 is a big one. Given the confusion that often attends Unicode de/encoding, it’s worth reading </w:t>
      </w:r>
      <w:hyperlink r:id="rId269">
        <w:r>
          <w:rPr>
            <w:rStyle w:val="Text0"/>
          </w:rPr>
          <w:t>a little bit about it</w:t>
        </w:r>
      </w:hyperlink>
      <w:r>
        <w:t>. Python 2 used strings of bytes.</w:t>
      </w:r>
      <w:bookmarkEnd w:id="525"/>
    </w:p>
    <w:p>
      <w:bookmarkStart w:id="526" w:name="12_parseInt_can_do_quite_a_bit_m"/>
      <w:pPr>
        <w:pStyle w:val="Para 12"/>
      </w:pPr>
      <w:hyperlink w:anchor="12">
        <w:r>
          <w:rPr>
            <w:rStyle w:val="Text0"/>
          </w:rPr>
          <w:t>12</w:t>
        </w:r>
      </w:hyperlink>
      <w:r>
        <w:t xml:space="preserve"> </w:t>
      </w:r>
      <w:r>
        <w:rPr>
          <w:rStyle w:val="Text1"/>
        </w:rPr>
        <w:t>parseInt</w:t>
      </w:r>
      <w:r>
        <w:t xml:space="preserve"> can do quite a bit more than round. For example, </w:t>
      </w:r>
      <w:r>
        <w:rPr>
          <w:rStyle w:val="Text1"/>
        </w:rPr>
        <w:t>parseInt(</w:t>
      </w:r>
      <w:r>
        <w:rPr>
          <w:rStyle w:val="Text41"/>
        </w:rPr>
        <w:t>12.5px</w:t>
      </w:r>
      <w:r>
        <w:rPr>
          <w:rStyle w:val="Text42"/>
        </w:rPr>
        <w:t>)</w:t>
      </w:r>
      <w:r>
        <w:t xml:space="preserve"> gives 12, first removing the </w:t>
      </w:r>
      <w:r>
        <w:rPr>
          <w:rStyle w:val="Text54"/>
        </w:rPr>
        <w:t>px</w:t>
      </w:r>
      <w:r>
        <w:t xml:space="preserve"> and then casting the string to a number. It also has a second </w:t>
      </w:r>
      <w:r>
        <w:rPr>
          <w:rStyle w:val="Text1"/>
        </w:rPr>
        <w:t>radix</w:t>
      </w:r>
      <w:r>
        <w:t xml:space="preserve"> argument to specify the base of the cast. See </w:t>
      </w:r>
      <w:hyperlink r:id="rId270">
        <w:r>
          <w:rPr>
            <w:rStyle w:val="Text0"/>
          </w:rPr>
          <w:t>the Mozilla documentation</w:t>
        </w:r>
      </w:hyperlink>
      <w:r>
        <w:t xml:space="preserve"> for the specifics.</w:t>
      </w:r>
      <w:bookmarkEnd w:id="526"/>
    </w:p>
    <w:p>
      <w:bookmarkStart w:id="527" w:name="13_Because_all_numbers_in_JavaSc"/>
      <w:pPr>
        <w:pStyle w:val="Para 12"/>
      </w:pPr>
      <w:hyperlink w:anchor="13">
        <w:r>
          <w:rPr>
            <w:rStyle w:val="Text0"/>
          </w:rPr>
          <w:t>13</w:t>
        </w:r>
      </w:hyperlink>
      <w:r>
        <w:t xml:space="preserve"> Because all numbers in JavaScript are floating point, it can only support 53-bit integers. Using larger integers (such as the commonly used 64-bit) can result in discontinuous integers. See this </w:t>
      </w:r>
      <w:hyperlink r:id="rId271">
        <w:r>
          <w:rPr>
            <w:rStyle w:val="Text0"/>
          </w:rPr>
          <w:t>2ality blog post</w:t>
        </w:r>
      </w:hyperlink>
      <w:r>
        <w:t xml:space="preserve"> for further information.</w:t>
      </w:r>
      <w:bookmarkEnd w:id="527"/>
    </w:p>
    <w:p>
      <w:bookmarkStart w:id="528" w:name="14_This_makes_iterating_over_the"/>
      <w:pPr>
        <w:pStyle w:val="Para 12"/>
      </w:pPr>
      <w:hyperlink w:anchor="14">
        <w:r>
          <w:rPr>
            <w:rStyle w:val="Text0"/>
          </w:rPr>
          <w:t>14</w:t>
        </w:r>
      </w:hyperlink>
      <w:r>
        <w:t xml:space="preserve"> This makes iterating over their properties a little trickier than it might be. See </w:t>
      </w:r>
      <w:hyperlink r:id="rId272">
        <w:r>
          <w:rPr>
            <w:rStyle w:val="Text0"/>
          </w:rPr>
          <w:t>this Stack Overflow thread</w:t>
        </w:r>
      </w:hyperlink>
      <w:r>
        <w:t xml:space="preserve"> for more details.</w:t>
      </w:r>
      <w:bookmarkEnd w:id="528"/>
    </w:p>
    <w:p>
      <w:bookmarkStart w:id="529" w:name="15_For_the_curious__there_s_a_ni"/>
      <w:pPr>
        <w:pStyle w:val="Para 12"/>
      </w:pPr>
      <w:hyperlink w:anchor="15">
        <w:r>
          <w:rPr>
            <w:rStyle w:val="Text0"/>
          </w:rPr>
          <w:t>15</w:t>
        </w:r>
      </w:hyperlink>
      <w:r>
        <w:t xml:space="preserve"> For the curious, there’s a nice summation in a </w:t>
      </w:r>
      <w:hyperlink r:id="rId273">
        <w:r>
          <w:rPr>
            <w:rStyle w:val="Text0"/>
          </w:rPr>
          <w:t>blog post by Angus Croll</w:t>
        </w:r>
      </w:hyperlink>
      <w:r>
        <w:t>.</w:t>
      </w:r>
      <w:bookmarkEnd w:id="529"/>
    </w:p>
    <w:p>
      <w:bookmarkStart w:id="530" w:name="16_This_is_one_area_where_JS_bea"/>
      <w:pPr>
        <w:pStyle w:val="Para 12"/>
      </w:pPr>
      <w:hyperlink w:anchor="16">
        <w:r>
          <w:rPr>
            <w:rStyle w:val="Text0"/>
          </w:rPr>
          <w:t>16</w:t>
        </w:r>
      </w:hyperlink>
      <w:r>
        <w:t xml:space="preserve"> This is one area where JS beats Python hands-down and which finds many of us wishing for similar functionality in Python.</w:t>
      </w:r>
      <w:bookmarkEnd w:id="530"/>
    </w:p>
    <w:p>
      <w:bookmarkStart w:id="531" w:name="17_Added_with__ECMAScript_5_and"/>
      <w:pPr>
        <w:pStyle w:val="Para 12"/>
      </w:pPr>
      <w:hyperlink w:anchor="17">
        <w:r>
          <w:rPr>
            <w:rStyle w:val="Text0"/>
          </w:rPr>
          <w:t>17</w:t>
        </w:r>
      </w:hyperlink>
      <w:r>
        <w:t xml:space="preserve"> Added with ECMAScript 5 and available on all modern browsers.</w:t>
      </w:r>
      <w:bookmarkEnd w:id="531"/>
    </w:p>
    <w:p>
      <w:bookmarkStart w:id="532" w:name="18_I_mentioned_to_a_talented_pro"/>
      <w:pPr>
        <w:pStyle w:val="Para 12"/>
      </w:pPr>
      <w:hyperlink w:anchor="18">
        <w:r>
          <w:rPr>
            <w:rStyle w:val="Text0"/>
          </w:rPr>
          <w:t>18</w:t>
        </w:r>
      </w:hyperlink>
      <w:r>
        <w:t xml:space="preserve"> I mentioned to a talented programmer friend that I was faced with the challenge of explaining prototypes to Python programmers, and he pointed out that most JavaScripters could probably do with some pointers too. There’s a lot of truth in this and many JSers do manage to be productive by using prototypes in a </w:t>
      </w:r>
      <w:r>
        <w:rPr>
          <w:rStyle w:val="Text12"/>
        </w:rPr>
        <w:t>classy</w:t>
      </w:r>
      <w:r>
        <w:t xml:space="preserve"> way, hacking their way around the edge cases.</w:t>
      </w:r>
      <w:bookmarkEnd w:id="532"/>
    </w:p>
    <w:p>
      <w:bookmarkStart w:id="533" w:name="19_This_is_another_reason_to_use"/>
      <w:pPr>
        <w:pStyle w:val="Para 12"/>
      </w:pPr>
      <w:hyperlink w:anchor="19">
        <w:r>
          <w:rPr>
            <w:rStyle w:val="Text0"/>
          </w:rPr>
          <w:t>19</w:t>
        </w:r>
      </w:hyperlink>
      <w:r>
        <w:t xml:space="preserve"> This is another reason to use ECMAScript 5’s </w:t>
      </w:r>
      <w:r>
        <w:rPr>
          <w:rStyle w:val="Text1"/>
        </w:rPr>
        <w:t>'use strict;'</w:t>
      </w:r>
      <w:r>
        <w:t xml:space="preserve"> injunction, which calls attention to such mistakes.</w:t>
      </w:r>
      <w:bookmarkEnd w:id="533"/>
    </w:p>
    <w:p>
      <w:bookmarkStart w:id="534" w:name="20_My_personal_choice_for_perfor"/>
      <w:pPr>
        <w:pStyle w:val="Para 12"/>
      </w:pPr>
      <w:hyperlink w:anchor="20">
        <w:r>
          <w:rPr>
            <w:rStyle w:val="Text0"/>
          </w:rPr>
          <w:t>20</w:t>
        </w:r>
      </w:hyperlink>
      <w:r>
        <w:t xml:space="preserve"> My personal choice for performance reasons.</w:t>
      </w:r>
      <w:bookmarkEnd w:id="534"/>
    </w:p>
    <w:p>
      <w:bookmarkStart w:id="535" w:name="21_Don_t_Repeat_Yourself__DRY__i"/>
      <w:pPr>
        <w:pStyle w:val="Para 12"/>
      </w:pPr>
      <w:hyperlink w:anchor="21">
        <w:r>
          <w:rPr>
            <w:rStyle w:val="Text0"/>
          </w:rPr>
          <w:t>21</w:t>
        </w:r>
      </w:hyperlink>
      <w:r>
        <w:t xml:space="preserve"> Don’t Repeat Yourself (DRY) is a solid coding convention.</w:t>
      </w:r>
      <w:bookmarkEnd w:id="535"/>
    </w:p>
    <w:p>
      <w:bookmarkStart w:id="536" w:name="22_Modern_JavaScript_has_proper"/>
      <w:pPr>
        <w:pStyle w:val="Para 12"/>
      </w:pPr>
      <w:hyperlink w:anchor="22">
        <w:r>
          <w:rPr>
            <w:rStyle w:val="Text0"/>
          </w:rPr>
          <w:t>22</w:t>
        </w:r>
      </w:hyperlink>
      <w:r>
        <w:t xml:space="preserve"> Modern JavaScript has proper modules that can import and export encapsulated variables. There is an overhead to using these as they currently require a build phase to make ready for the browser.</w:t>
      </w:r>
      <w:bookmarkEnd w:id="536"/>
    </w:p>
    <w:p>
      <w:bookmarkStart w:id="537" w:name="Chapter_3__Reading_and_Writing_D_1"/>
      <w:bookmarkStart w:id="538" w:name="Top_of_ch03_html"/>
      <w:bookmarkStart w:id="539" w:name="Chapter_3__Reading_and_Writing_D"/>
      <w:bookmarkStart w:id="540" w:name="Chapter_3__Reading_and_Writing_D_2"/>
      <w:pPr>
        <w:keepNext/>
        <w:pStyle w:val="Heading 1"/>
        <w:pageBreakBefore w:val="on"/>
      </w:pPr>
      <w:r>
        <w:t xml:space="preserve">Chapter 3. </w:t>
        <w:t xml:space="preserve">Reading and Writing Data </w:t>
        <w:t>with Python</w:t>
      </w:r>
      <w:bookmarkEnd w:id="537"/>
      <w:bookmarkEnd w:id="538"/>
      <w:bookmarkEnd w:id="539"/>
      <w:bookmarkEnd w:id="540"/>
    </w:p>
    <w:p>
      <w:pPr>
        <w:pStyle w:val="Normal"/>
      </w:pPr>
      <w:r>
        <w:t xml:space="preserve">One of the fundamental skills of any data </w:t>
      </w:r>
      <w:r>
        <w:rPr>
          <w:rStyle w:val="Text57"/>
        </w:rPr>
        <w:bookmarkStart w:id="541" w:name="ix_Pyrwr"/>
        <w:t/>
        <w:bookmarkEnd w:id="541"/>
      </w:r>
      <w:r>
        <w:t>visualizer is the ability to move data around. Whether your data is in an SQL database, a comma-separated value (CSV) file, or in some more esoteric form, you should be comfortable reading the data, converting it, and writing it into a more convenient form if need be. One of Python’s great strengths is how easy it makes manipulating data in this way. The focus of this chapter is to bring you up to speed with this essential aspect of our dataviz toolchain.</w:t>
      </w:r>
    </w:p>
    <w:p>
      <w:pPr>
        <w:pStyle w:val="Normal"/>
      </w:pPr>
      <w:r>
        <w:t>This chapter is part tutorial, part reference, and sections of it will be referred to in later chapters. If you know the fundamentals of reading and writing Python data, you can cherry-pick parts of the chapter as a refresher.</w:t>
      </w:r>
    </w:p>
    <w:p>
      <w:bookmarkStart w:id="542" w:name="Easy_Does_It__I_remember_when_I"/>
      <w:pPr>
        <w:keepNext/>
        <w:pStyle w:val="Heading 1"/>
      </w:pPr>
      <w:r>
        <w:t>Easy Does It</w:t>
      </w:r>
      <w:bookmarkEnd w:id="542"/>
    </w:p>
    <w:p>
      <w:pPr>
        <w:pStyle w:val="Normal"/>
      </w:pPr>
      <w:r>
        <w:t>I remember when I started programming back in the day (using low-level languages like C) how awkward data manipulation was. Reading from and writing to files was an annoying mixture of boilerplate code, hand-rolled improvisations, and the like. Reading from databases was equally difficult, and as for serializing data, the memories are still painful. Discovering Python was a breath of fresh air. It wasn’t a speed demon, but opening a file was pretty much as simple as it could be:</w:t>
      </w:r>
    </w:p>
    <w:p>
      <w:pPr>
        <w:pStyle w:val="Para 10"/>
      </w:pPr>
      <w:r>
        <w:rPr>
          <w:rStyle w:val="Text6"/>
        </w:rPr>
        <w:t xml:space="preserve">file</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open</w:t>
        <w:br w:clear="none"/>
      </w:r>
      <w:r>
        <w:rPr>
          <w:rStyle w:val="Text5"/>
        </w:rPr>
        <w:t xml:space="preserve">(</w:t>
        <w:br w:clear="none"/>
      </w:r>
      <w:r>
        <w:t xml:space="preserve">'data.txt'</w:t>
        <w:br w:clear="none"/>
      </w:r>
      <w:r>
        <w:rPr>
          <w:rStyle w:val="Text5"/>
        </w:rPr>
        <w:t xml:space="preserve">)</w:t>
        <w:br w:clear="none"/>
      </w:r>
    </w:p>
    <w:p>
      <w:pPr>
        <w:pStyle w:val="Normal"/>
      </w:pPr>
      <w:r>
        <w:t>Back then, Python made reading from and writing to files refreshingly easy, and its sophisticated string processing made parsing the data in those files just as easy. It even had an amazing module called Pickle that could serialize pretty much any Python object.</w:t>
      </w:r>
    </w:p>
    <w:p>
      <w:pPr>
        <w:pStyle w:val="Normal"/>
      </w:pPr>
      <w:r>
        <w:t>In the years since, Python has added robust, mature modules to its standard library that make dealing with CSV and JSON files, the standard for web dataviz work, just as easy. There are also some great libraries for interacting with SQL databases such as SQLAlchemy, my thoroughly recommended go-to. The newer NoSQL databases are also well served. MongoDB is the most popular of these newer document-based databases, and Python’s PyMongo library, which is demonstrated later in the chapter, makes interacting with it a relative breeze.</w:t>
      </w:r>
    </w:p>
    <w:p>
      <w:bookmarkStart w:id="543" w:name="Passing_Data_Around__A_good_way"/>
      <w:pPr>
        <w:keepNext/>
        <w:pStyle w:val="Heading 1"/>
      </w:pPr>
      <w:r>
        <w:t>Passing Data Around</w:t>
      </w:r>
      <w:bookmarkEnd w:id="543"/>
    </w:p>
    <w:p>
      <w:pPr>
        <w:pStyle w:val="Normal"/>
      </w:pPr>
      <w:r>
        <w:t xml:space="preserve">A good way to demonstrate how to use the key data-storage libraries is to pass a single data packet among them, reading and writing it as we go. </w:t>
      </w:r>
      <w:r>
        <w:rPr>
          <w:rStyle w:val="Text57"/>
        </w:rPr>
        <w:bookmarkStart w:id="544" w:name="idm45607798967264"/>
        <w:t/>
        <w:bookmarkEnd w:id="544"/>
      </w:r>
      <w:r>
        <w:t>This will give us an opportunity to see in action the key data formats and databases employed by data visualizers.</w:t>
      </w:r>
    </w:p>
    <w:p>
      <w:pPr>
        <w:pStyle w:val="Normal"/>
      </w:pPr>
      <w:r>
        <w:t xml:space="preserve">The data we’ll be passing around is probably the most commonly used in web visualizations, a list of dictionary-like objects (see </w:t>
      </w:r>
      <w:hyperlink w:anchor="Example_3_1__Our_target_list_of">
        <w:r>
          <w:rPr>
            <w:rStyle w:val="Text0"/>
          </w:rPr>
          <w:t>Example 3-1</w:t>
        </w:r>
      </w:hyperlink>
      <w:r>
        <w:t xml:space="preserve">). This dataset is transferred to the browser in </w:t>
      </w:r>
      <w:hyperlink r:id="rId274">
        <w:r>
          <w:rPr>
            <w:rStyle w:val="Text0"/>
          </w:rPr>
          <w:t>JSON form</w:t>
        </w:r>
      </w:hyperlink>
      <w:r>
        <w:t xml:space="preserve">, which is, as we’ll see, easily converted from a Python </w:t>
        <w:t>dictionary</w:t>
        <w:t>.</w:t>
      </w:r>
    </w:p>
    <w:p>
      <w:bookmarkStart w:id="545" w:name="Example_3_1__Our_target_list_of"/>
      <w:pPr>
        <w:keepNext/>
        <w:pStyle w:val="Heading 4"/>
      </w:pPr>
      <w:r>
        <w:t xml:space="preserve">Example 3-1. </w:t>
        <w:t>Our target list of data objects</w:t>
      </w:r>
      <w:bookmarkEnd w:id="545"/>
    </w:p>
    <w:p>
      <w:pPr>
        <w:pStyle w:val="Para 10"/>
      </w:pPr>
      <w:r>
        <w:rPr>
          <w:rStyle w:val="Text6"/>
        </w:rP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'Paul Dirac'</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'British'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1933</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'Chemistry'</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'Marie Curie'</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'Polish'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'female'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1911</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We’ll start by creating a CSV file from the Python list shown in </w:t>
      </w:r>
      <w:hyperlink w:anchor="Example_3_1__Our_target_list_of">
        <w:r>
          <w:rPr>
            <w:rStyle w:val="Text0"/>
          </w:rPr>
          <w:t>Example 3-1</w:t>
        </w:r>
      </w:hyperlink>
      <w:r>
        <w:t xml:space="preserve"> as a demonstration of reading (opening) and writing system files.</w:t>
      </w:r>
    </w:p>
    <w:p>
      <w:pPr>
        <w:pStyle w:val="Normal"/>
      </w:pPr>
      <w:r>
        <w:t xml:space="preserve">The following sections assume you’re in a working (root) directory with a </w:t>
      </w:r>
      <w:r>
        <w:rPr>
          <w:rStyle w:val="Text12"/>
        </w:rPr>
        <w:t>data</w:t>
      </w:r>
      <w:r>
        <w:t xml:space="preserve"> subdirectory at hand. You can run the code from a Python interpreter or file.</w:t>
      </w:r>
    </w:p>
    <w:p>
      <w:bookmarkStart w:id="546" w:name="Working_with_System_Files__In_th"/>
      <w:pPr>
        <w:keepNext/>
        <w:pStyle w:val="Heading 1"/>
      </w:pPr>
      <w:r>
        <w:t>Working with System Files</w:t>
      </w:r>
      <w:bookmarkEnd w:id="546"/>
    </w:p>
    <w:p>
      <w:pPr>
        <w:pStyle w:val="Normal"/>
      </w:pPr>
      <w:r>
        <w:t>In this section, we’ll create a CSV file from a Python list of dictionaries (</w:t>
      </w:r>
      <w:hyperlink w:anchor="Example_3_1__Our_target_list_of">
        <w:r>
          <w:rPr>
            <w:rStyle w:val="Text0"/>
          </w:rPr>
          <w:t>Example 3-1</w:t>
        </w:r>
      </w:hyperlink>
      <w:r>
        <w:t>). Typically, you would</w:t>
      </w:r>
      <w:r>
        <w:rPr>
          <w:rStyle w:val="Text57"/>
        </w:rPr>
        <w:bookmarkStart w:id="547" w:name="idm45607798862992"/>
        <w:t/>
        <w:bookmarkEnd w:id="547"/>
      </w:r>
      <w:r>
        <w:t xml:space="preserve"> do this using the </w:t>
      </w:r>
      <w:r>
        <w:rPr>
          <w:rStyle w:val="Text1"/>
        </w:rPr>
        <w:t>csv</w:t>
      </w:r>
      <w:r>
        <w:t xml:space="preserve"> module, which we’ll demonstrate after this section, so this is just a way of demonstrating basic Python file </w:t>
        <w:t>manipulation</w:t>
        <w:t>.</w:t>
      </w:r>
      <w:r>
        <w:rPr>
          <w:rStyle w:val="Text57"/>
        </w:rPr>
        <w:bookmarkStart w:id="548" w:name="idm45607798860448"/>
        <w:t/>
        <w:bookmarkEnd w:id="548"/>
        <w:bookmarkStart w:id="549" w:name="idm45607798827632"/>
        <w:t/>
        <w:bookmarkEnd w:id="549"/>
      </w:r>
    </w:p>
    <w:p>
      <w:pPr>
        <w:pStyle w:val="Normal"/>
      </w:pPr>
      <w:r>
        <w:t xml:space="preserve">First, let’s open a new file, using </w:t>
      </w:r>
      <w:r>
        <w:rPr>
          <w:rStyle w:val="Text1"/>
        </w:rPr>
        <w:t>w</w:t>
      </w:r>
      <w:r>
        <w:t xml:space="preserve"> as a second argument to indicate we’ll be writing data to it.</w:t>
      </w:r>
    </w:p>
    <w:p>
      <w:pPr>
        <w:pStyle w:val="Para 10"/>
      </w:pPr>
      <w:r>
        <w:rPr>
          <w:rStyle w:val="Text6"/>
        </w:rPr>
        <w:t xml:space="preserve">f</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open</w:t>
        <w:br w:clear="none"/>
      </w:r>
      <w:r>
        <w:rPr>
          <w:rStyle w:val="Text5"/>
        </w:rPr>
        <w:t xml:space="preserve">(</w:t>
        <w:br w:clear="none"/>
      </w:r>
      <w:r>
        <w:t xml:space="preserve">'data/nobel_winners.csv'</w:t>
        <w:br w:clear="none"/>
      </w:r>
      <w:r>
        <w:rPr>
          <w:rStyle w:val="Text5"/>
        </w:rPr>
        <w:t xml:space="preserve">,</w:t>
        <w:br w:clear="none"/>
      </w:r>
      <w:r>
        <w:rPr>
          <w:rStyle w:val="Text7"/>
        </w:rPr>
        <w:t xml:space="preserve"> </w:t>
        <w:br w:clear="none"/>
      </w:r>
      <w:r>
        <w:t xml:space="preserve">'w'</w:t>
        <w:br w:clear="none"/>
      </w:r>
      <w:r>
        <w:rPr>
          <w:rStyle w:val="Text5"/>
        </w:rPr>
        <w:t xml:space="preserve">)</w:t>
        <w:br w:clear="none"/>
      </w:r>
    </w:p>
    <w:p>
      <w:pPr>
        <w:pStyle w:val="Normal"/>
      </w:pPr>
      <w:r>
        <w:t xml:space="preserve">Now we’ll create our CSV file from the </w:t>
      </w:r>
      <w:r>
        <w:rPr>
          <w:rStyle w:val="Text1"/>
        </w:rPr>
        <w:t>nobel_winners</w:t>
      </w:r>
      <w:r>
        <w:t xml:space="preserve"> dictionary (</w:t>
      </w:r>
      <w:hyperlink w:anchor="Example_3_1__Our_target_list_of">
        <w:r>
          <w:rPr>
            <w:rStyle w:val="Text0"/>
          </w:rPr>
          <w:t>Example 3-1</w:t>
        </w:r>
      </w:hyperlink>
      <w:r>
        <w:t>):</w:t>
      </w:r>
    </w:p>
    <w:p>
      <w:pPr>
        <w:pStyle w:val="Para 05"/>
      </w:pPr>
      <w:r>
        <w:t xml:space="preserve">cols</w:t>
        <w:br w:clear="none"/>
      </w:r>
      <w:r>
        <w:rPr>
          <w:rStyle w:val="Text3"/>
        </w:rPr>
        <w:t xml:space="preserve"> </w:t>
        <w:br w:clear="none"/>
      </w:r>
      <w:r>
        <w:rPr>
          <w:rStyle w:val="Text10"/>
        </w:rPr>
        <w:t xml:space="preserve">=</w:t>
        <w:br w:clear="none"/>
      </w:r>
      <w:r>
        <w:rPr>
          <w:rStyle w:val="Text3"/>
        </w:rPr>
        <w:t xml:space="preserve"> </w:t>
        <w:br w:clear="none"/>
      </w:r>
      <w:r>
        <w:t xml:space="preserve">nobel_winners</w:t>
        <w:br w:clear="none"/>
      </w:r>
      <w:r>
        <w:rPr>
          <w:rStyle w:val="Text5"/>
        </w:rPr>
        <w:t xml:space="preserve">[</w:t>
        <w:br w:clear="none"/>
      </w:r>
      <w:r>
        <w:rPr>
          <w:rStyle w:val="Text11"/>
        </w:rPr>
        <w:t xml:space="preserve">0</w:t>
        <w:br w:clear="none"/>
      </w:r>
      <w:r>
        <w:rPr>
          <w:rStyle w:val="Text5"/>
        </w:rPr>
        <w:t xml:space="preserve">]</w:t>
        <w:br w:clear="none"/>
      </w:r>
      <w:r>
        <w:rPr>
          <w:rStyle w:val="Text10"/>
        </w:rPr>
        <w:t xml:space="preserve">.</w:t>
        <w:br w:clear="none"/>
      </w:r>
      <w:r>
        <w:t xml:space="preserve">keys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cols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sorted</w:t>
        <w:br w:clear="none"/>
      </w:r>
      <w:r>
        <w:rPr>
          <w:rStyle w:val="Text5"/>
        </w:rPr>
        <w:t xml:space="preserve">(</w:t>
        <w:br w:clear="none"/>
      </w:r>
      <w:r>
        <w:t xml:space="preserve">cols</w:t>
        <w:br w:clear="none"/>
      </w:r>
      <w:r>
        <w:rPr>
          <w:rStyle w:val="Text5"/>
        </w:rPr>
        <w:t xml:space="preserve">)</w:t>
        <w:br w:clear="none"/>
      </w:r>
      <w:r>
        <w:rPr>
          <w:rStyle w:val="Text3"/>
        </w:rPr>
        <w:t xml:space="preserve"> </w:t>
        <w:br w:clear="none"/>
      </w:r>
      <w:r>
        <w:rPr>
          <w:rStyle w:val="Text56"/>
        </w:rPr>
        <w:drawing>
          <wp:inline>
            <wp:extent cx="63500" cy="63500"/>
            <wp:effectExtent l="0" r="0" t="0" b="0"/>
            <wp:docPr id="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9"/>
        </w:rPr>
        <w:t xml:space="preserve">with</w:t>
        <w:br w:clear="none"/>
      </w:r>
      <w:r>
        <w:rPr>
          <w:rStyle w:val="Text3"/>
        </w:rPr>
        <w:t xml:space="preserve"> </w:t>
        <w:br w:clear="none"/>
      </w:r>
      <w:r>
        <w:rPr>
          <w:rStyle w:val="Text15"/>
        </w:rPr>
        <w:t xml:space="preserve">open</w:t>
        <w:br w:clear="none"/>
      </w:r>
      <w:r>
        <w:rPr>
          <w:rStyle w:val="Text5"/>
        </w:rPr>
        <w:t xml:space="preserve">(</w:t>
        <w:br w:clear="none"/>
      </w:r>
      <w:r>
        <w:rPr>
          <w:rStyle w:val="Text2"/>
        </w:rPr>
        <w:t xml:space="preserve">'</w:t>
        <w:br w:clear="none"/>
        <w:t xml:space="preserve">data/nobel_winners.csv</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w</w:t>
        <w:br w:clear="none"/>
        <w:t xml:space="preserve">'</w:t>
        <w:br w:clear="none"/>
      </w:r>
      <w:r>
        <w:rPr>
          <w:rStyle w:val="Text5"/>
        </w:rPr>
        <w:t xml:space="preserve">)</w:t>
        <w:br w:clear="none"/>
      </w:r>
      <w:r>
        <w:rPr>
          <w:rStyle w:val="Text3"/>
        </w:rPr>
        <w:t xml:space="preserve"> </w:t>
        <w:br w:clear="none"/>
      </w:r>
      <w:r>
        <w:rPr>
          <w:rStyle w:val="Text9"/>
        </w:rPr>
        <w:t xml:space="preserve">as</w:t>
        <w:br w:clear="none"/>
      </w:r>
      <w:r>
        <w:rPr>
          <w:rStyle w:val="Text3"/>
        </w:rPr>
        <w:t xml:space="preserve"> </w:t>
        <w:br w:clear="none"/>
      </w:r>
      <w:r>
        <w:t xml:space="preserve">f</w:t>
        <w:br w:clear="none"/>
      </w:r>
      <w:r>
        <w:rPr>
          <w:rStyle w:val="Text5"/>
        </w:rPr>
        <w:t xml:space="preserve">:</w:t>
        <w:br w:clear="none"/>
      </w:r>
      <w:r>
        <w:rPr>
          <w:rStyle w:val="Text3"/>
        </w:rPr>
        <w:t xml:space="preserve"> </w:t>
        <w:br w:clear="none"/>
      </w:r>
      <w:r>
        <w:rPr>
          <w:rStyle w:val="Text56"/>
        </w:rPr>
        <w:drawing>
          <wp:inline>
            <wp:extent cx="63500" cy="63500"/>
            <wp:effectExtent l="0" r="0" t="0" b="0"/>
            <wp:docPr id="9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w:t>
        <w:br w:clear="none"/>
      </w:r>
      <w:r>
        <w:rPr>
          <w:rStyle w:val="Text10"/>
        </w:rPr>
        <w:t xml:space="preserve">.</w:t>
        <w:br w:clear="none"/>
      </w:r>
      <w:r>
        <w:t xml:space="preserve">write</w:t>
        <w:br w:clear="none"/>
      </w:r>
      <w:r>
        <w:rPr>
          <w:rStyle w:val="Text5"/>
        </w:rPr>
        <w:t xml:space="preserve">(</w:t>
        <w:br w:clear="none"/>
      </w:r>
      <w:r>
        <w:rPr>
          <w:rStyle w:val="Text2"/>
        </w:rPr>
        <w:t xml:space="preserve">'</w:t>
        <w:br w:clear="none"/>
        <w:t xml:space="preserve">,</w:t>
        <w:br w:clear="none"/>
        <w:t xml:space="preserve">'</w:t>
        <w:br w:clear="none"/>
      </w:r>
      <w:r>
        <w:rPr>
          <w:rStyle w:val="Text10"/>
        </w:rPr>
        <w:t xml:space="preserve">.</w:t>
        <w:br w:clear="none"/>
      </w:r>
      <w:r>
        <w:t xml:space="preserve">join</w:t>
        <w:br w:clear="none"/>
      </w:r>
      <w:r>
        <w:rPr>
          <w:rStyle w:val="Text5"/>
        </w:rPr>
        <w:t xml:space="preserve">(</w:t>
        <w:br w:clear="none"/>
      </w:r>
      <w:r>
        <w:t xml:space="preserve">cols</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9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for</w:t>
        <w:br w:clear="none"/>
      </w:r>
      <w:r>
        <w:rPr>
          <w:rStyle w:val="Text3"/>
        </w:rPr>
        <w:t xml:space="preserve"> </w:t>
        <w:br w:clear="none"/>
      </w:r>
      <w:r>
        <w:t xml:space="preserve">o</w:t>
        <w:br w:clear="none"/>
      </w:r>
      <w:r>
        <w:rPr>
          <w:rStyle w:val="Text3"/>
        </w:rPr>
        <w:t xml:space="preserve"> </w:t>
        <w:br w:clear="none"/>
      </w:r>
      <w:r>
        <w:rPr>
          <w:rStyle w:val="Text5"/>
        </w:rPr>
        <w:t xml:space="preserve">in</w:t>
        <w:br w:clear="none"/>
      </w:r>
      <w:r>
        <w:rPr>
          <w:rStyle w:val="Text3"/>
        </w:rPr>
        <w:t xml:space="preserve"> </w:t>
        <w:br w:clear="none"/>
      </w:r>
      <w:r>
        <w:t xml:space="preserve">nobel_winners</w:t>
        <w:br w:clear="none"/>
      </w:r>
      <w:r>
        <w:rPr>
          <w:rStyle w:val="Text5"/>
        </w:rPr>
        <w:t xml:space="preserve">:</w:t>
        <w:br w:clear="none"/>
      </w:r>
      <w:r>
        <w:rPr>
          <w:rStyle w:val="Text3"/>
        </w:rPr>
        <w:t xml:space="preserve"/>
        <w:br w:clear="none"/>
        <w:t xml:space="preserve">        </w:t>
        <w:br w:clear="none"/>
      </w:r>
      <w:r>
        <w:t xml:space="preserve">row</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5"/>
        </w:rPr>
        <w:t xml:space="preserve">str</w:t>
        <w:br w:clear="none"/>
      </w:r>
      <w:r>
        <w:rPr>
          <w:rStyle w:val="Text5"/>
        </w:rPr>
        <w:t xml:space="preserve">(</w:t>
        <w:br w:clear="none"/>
      </w:r>
      <w:r>
        <w:t xml:space="preserve">o</w:t>
        <w:br w:clear="none"/>
      </w:r>
      <w:r>
        <w:rPr>
          <w:rStyle w:val="Text5"/>
        </w:rPr>
        <w:t xml:space="preserve">[</w:t>
        <w:br w:clear="none"/>
      </w:r>
      <w:r>
        <w:t xml:space="preserve">col</w:t>
        <w:br w:clear="none"/>
      </w:r>
      <w:r>
        <w:rPr>
          <w:rStyle w:val="Text5"/>
        </w:rPr>
        <w:t xml:space="preserve">]</w:t>
        <w:br w:clear="none"/>
        <w:t xml:space="preserve">)</w:t>
        <w:br w:clear="none"/>
      </w:r>
      <w:r>
        <w:rPr>
          <w:rStyle w:val="Text3"/>
        </w:rPr>
        <w:t xml:space="preserve"> </w:t>
        <w:br w:clear="none"/>
      </w:r>
      <w:r>
        <w:rPr>
          <w:rStyle w:val="Text9"/>
        </w:rPr>
        <w:t xml:space="preserve">for</w:t>
        <w:br w:clear="none"/>
      </w:r>
      <w:r>
        <w:rPr>
          <w:rStyle w:val="Text3"/>
        </w:rPr>
        <w:t xml:space="preserve"> </w:t>
        <w:br w:clear="none"/>
      </w:r>
      <w:r>
        <w:t xml:space="preserve">col</w:t>
        <w:br w:clear="none"/>
      </w:r>
      <w:r>
        <w:rPr>
          <w:rStyle w:val="Text3"/>
        </w:rPr>
        <w:t xml:space="preserve"> </w:t>
        <w:br w:clear="none"/>
      </w:r>
      <w:r>
        <w:rPr>
          <w:rStyle w:val="Text5"/>
        </w:rPr>
        <w:t xml:space="preserve">in</w:t>
        <w:br w:clear="none"/>
      </w:r>
      <w:r>
        <w:rPr>
          <w:rStyle w:val="Text3"/>
        </w:rPr>
        <w:t xml:space="preserve"> </w:t>
        <w:br w:clear="none"/>
      </w:r>
      <w:r>
        <w:t xml:space="preserve">cols</w:t>
        <w:br w:clear="none"/>
      </w:r>
      <w:r>
        <w:rPr>
          <w:rStyle w:val="Text5"/>
        </w:rPr>
        <w:t xml:space="preserve">]</w:t>
        <w:br w:clear="none"/>
      </w:r>
      <w:r>
        <w:rPr>
          <w:rStyle w:val="Text3"/>
        </w:rPr>
        <w:t xml:space="preserve"> </w:t>
        <w:br w:clear="none"/>
      </w:r>
      <w:r>
        <w:rPr>
          <w:rStyle w:val="Text56"/>
        </w:rPr>
        <w:drawing>
          <wp:inline>
            <wp:extent cx="63500" cy="63500"/>
            <wp:effectExtent l="0" r="0" t="0" b="0"/>
            <wp:docPr id="100"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w:t>
        <w:br w:clear="none"/>
      </w:r>
      <w:r>
        <w:rPr>
          <w:rStyle w:val="Text10"/>
        </w:rPr>
        <w:t xml:space="preserve">.</w:t>
        <w:br w:clear="none"/>
      </w:r>
      <w:r>
        <w:t xml:space="preserve">write</w:t>
        <w:br w:clear="none"/>
      </w:r>
      <w:r>
        <w:rPr>
          <w:rStyle w:val="Text5"/>
        </w:rPr>
        <w:t xml:space="preserve">(</w:t>
        <w:br w:clear="none"/>
      </w:r>
      <w:r>
        <w:rPr>
          <w:rStyle w:val="Text2"/>
        </w:rPr>
        <w:t xml:space="preserve">'</w:t>
        <w:br w:clear="none"/>
        <w:t xml:space="preserve">,</w:t>
        <w:br w:clear="none"/>
        <w:t xml:space="preserve">'</w:t>
        <w:br w:clear="none"/>
      </w:r>
      <w:r>
        <w:rPr>
          <w:rStyle w:val="Text10"/>
        </w:rPr>
        <w:t xml:space="preserve">.</w:t>
        <w:br w:clear="none"/>
      </w:r>
      <w:r>
        <w:t xml:space="preserve">join</w:t>
        <w:br w:clear="none"/>
      </w:r>
      <w:r>
        <w:rPr>
          <w:rStyle w:val="Text5"/>
        </w:rPr>
        <w:t xml:space="preserve">(</w:t>
        <w:br w:clear="none"/>
      </w:r>
      <w:r>
        <w:t xml:space="preserve">row</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\n</w:t>
        <w:br w:clear="none"/>
        <w:t xml:space="preserve">'</w:t>
        <w:br w:clear="none"/>
      </w:r>
      <w:r>
        <w:rPr>
          <w:rStyle w:val="Text5"/>
        </w:rPr>
        <w:t xml:space="preserve">)</w:t>
        <w:br w:clear="none"/>
      </w:r>
    </w:p>
    <w:p>
      <w:pPr>
        <w:pStyle w:val="Para 03"/>
      </w:pPr>
      <w:hyperlink w:anchor="co_reading_and_writing_data__spa">
        <w:r>
          <w:bookmarkStart w:id="550" w:name="callout_reading_and_writing_data"/>
          <w:t/>
          <w:bookmarkEnd w:id="550"/>
          <w:drawing>
            <wp:inline>
              <wp:extent cx="63500" cy="63500"/>
              <wp:effectExtent l="0" r="0" t="0" b="0"/>
              <wp:docPr id="1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Gets our data columns from the keys of the first object (i.e., </w:t>
      </w:r>
      <w:r>
        <w:rPr>
          <w:rStyle w:val="Text1"/>
        </w:rPr>
        <w:t>['category', 'name', ... ]</w:t>
      </w:r>
      <w:r>
        <w:t>).</w:t>
      </w:r>
    </w:p>
    <w:p>
      <w:pPr>
        <w:pStyle w:val="Para 03"/>
      </w:pPr>
      <w:hyperlink w:anchor="co_reading_and_writing_data__spa_1">
        <w:r>
          <w:bookmarkStart w:id="551" w:name="callout_reading_and_writing_data_1"/>
          <w:t/>
          <w:bookmarkEnd w:id="551"/>
          <w:drawing>
            <wp:inline>
              <wp:extent cx="63500" cy="63500"/>
              <wp:effectExtent l="0" r="0" t="0" b="0"/>
              <wp:docPr id="1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Sorts the columns in alphabetical order.</w:t>
      </w:r>
    </w:p>
    <w:p>
      <w:pPr>
        <w:pStyle w:val="Para 03"/>
      </w:pPr>
      <w:hyperlink w:anchor="co_reading_and_writing_data__spa_2">
        <w:r>
          <w:bookmarkStart w:id="552" w:name="callout_reading_and_writing_data_2"/>
          <w:t/>
          <w:bookmarkEnd w:id="552"/>
          <w:drawing>
            <wp:inline>
              <wp:extent cx="63500" cy="63500"/>
              <wp:effectExtent l="0" r="0" t="0" b="0"/>
              <wp:docPr id="10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Uses Python’s </w:t>
      </w:r>
      <w:r>
        <w:rPr>
          <w:rStyle w:val="Text1"/>
        </w:rPr>
        <w:t>with</w:t>
      </w:r>
      <w:r>
        <w:t xml:space="preserve"> statement to guarantee the file is closed on leaving the block or if any exceptions occur.</w:t>
      </w:r>
      <w:r>
        <w:rPr>
          <w:rStyle w:val="Text57"/>
        </w:rPr>
        <w:bookmarkStart w:id="553" w:name="idm45607798690480"/>
        <w:t/>
        <w:bookmarkEnd w:id="553"/>
      </w:r>
    </w:p>
    <w:p>
      <w:pPr>
        <w:pStyle w:val="Para 03"/>
      </w:pPr>
      <w:hyperlink w:anchor="co_reading_and_writing_data__spa_3">
        <w:r>
          <w:bookmarkStart w:id="554" w:name="callout_reading_and_writing_data_3"/>
          <w:t/>
          <w:bookmarkEnd w:id="554"/>
          <w:drawing>
            <wp:inline>
              <wp:extent cx="63500" cy="63500"/>
              <wp:effectExtent l="0" r="0" t="0" b="0"/>
              <wp:docPr id="10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rPr>
          <w:rStyle w:val="Text1"/>
        </w:rPr>
        <w:t>join</w:t>
      </w:r>
      <w:r>
        <w:t xml:space="preserve"> creates a concatenated string from a list of strings (</w:t>
      </w:r>
      <w:r>
        <w:rPr>
          <w:rStyle w:val="Text1"/>
        </w:rPr>
        <w:t>cols</w:t>
      </w:r>
      <w:r>
        <w:t xml:space="preserve"> here), joined by the initial string (i.e., “category,name,..”).</w:t>
      </w:r>
      <w:r>
        <w:rPr>
          <w:rStyle w:val="Text57"/>
        </w:rPr>
        <w:bookmarkStart w:id="555" w:name="idm45607798635888"/>
        <w:t/>
        <w:bookmarkEnd w:id="555"/>
        <w:bookmarkStart w:id="556" w:name="idm45607798635280"/>
        <w:t/>
        <w:bookmarkEnd w:id="556"/>
      </w:r>
    </w:p>
    <w:p>
      <w:pPr>
        <w:pStyle w:val="Para 03"/>
      </w:pPr>
      <w:hyperlink w:anchor="co_reading_and_writing_data__spa_4">
        <w:r>
          <w:bookmarkStart w:id="557" w:name="callout_reading_and_writing_data_4"/>
          <w:t/>
          <w:bookmarkEnd w:id="557"/>
          <w:drawing>
            <wp:inline>
              <wp:extent cx="63500" cy="63500"/>
              <wp:effectExtent l="0" r="0" t="0" b="0"/>
              <wp:docPr id="105"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 xml:space="preserve">Creates a list using the column keys to the objects in </w:t>
      </w:r>
      <w:r>
        <w:rPr>
          <w:rStyle w:val="Text1"/>
        </w:rPr>
        <w:t>nobel_winners</w:t>
      </w:r>
      <w:r>
        <w:t>.</w:t>
      </w:r>
    </w:p>
    <w:p>
      <w:pPr>
        <w:pStyle w:val="Normal"/>
      </w:pPr>
      <w:r>
        <w:t>Now that we’ve created our CSV file, let’s use Python to read it and make sure everything is correct:</w:t>
      </w:r>
    </w:p>
    <w:p>
      <w:pPr>
        <w:pStyle w:val="Para 05"/>
      </w:pPr>
      <w:r>
        <w:rPr>
          <w:rStyle w:val="Text9"/>
        </w:rPr>
        <w:t xml:space="preserve">with</w:t>
        <w:br w:clear="none"/>
      </w:r>
      <w:r>
        <w:rPr>
          <w:rStyle w:val="Text7"/>
        </w:rPr>
        <w:t xml:space="preserve"> </w:t>
        <w:br w:clear="none"/>
      </w:r>
      <w:r>
        <w:rPr>
          <w:rStyle w:val="Text15"/>
        </w:rPr>
        <w:t xml:space="preserve">open</w:t>
        <w:br w:clear="none"/>
      </w:r>
      <w:r>
        <w:rPr>
          <w:rStyle w:val="Text5"/>
        </w:rPr>
        <w:t xml:space="preserve">(</w:t>
        <w:br w:clear="none"/>
      </w:r>
      <w:r>
        <w:rPr>
          <w:rStyle w:val="Text2"/>
        </w:rPr>
        <w:t xml:space="preserve">'data/nobel_winners.csv'</w:t>
        <w:br w:clear="none"/>
      </w:r>
      <w:r>
        <w:rPr>
          <w:rStyle w:val="Text5"/>
        </w:rPr>
        <w:t xml:space="preserve">)</w:t>
        <w:br w:clear="none"/>
      </w:r>
      <w:r>
        <w:rPr>
          <w:rStyle w:val="Text7"/>
        </w:rPr>
        <w:t xml:space="preserve"> </w:t>
        <w:br w:clear="none"/>
      </w:r>
      <w:r>
        <w:rPr>
          <w:rStyle w:val="Text9"/>
        </w:rPr>
        <w:t xml:space="preserve">as</w:t>
        <w:br w:clear="none"/>
      </w:r>
      <w:r>
        <w:rPr>
          <w:rStyle w:val="Text7"/>
        </w:rPr>
        <w:t xml:space="preserve"> </w:t>
        <w:br w:clear="none"/>
      </w:r>
      <w:r>
        <w:t xml:space="preserve">f</w:t>
        <w:br w:clear="none"/>
      </w:r>
      <w:r>
        <w:rPr>
          <w:rStyle w:val="Text5"/>
        </w:rPr>
        <w:t xml:space="preserve">:</w:t>
        <w:br w:clear="none"/>
      </w:r>
      <w:r>
        <w:rPr>
          <w:rStyle w:val="Text7"/>
        </w:rPr>
        <w:t xml:space="preserve"/>
        <w:br w:clear="none"/>
        <w:t xml:space="preserve">    </w:t>
        <w:br w:clear="none"/>
      </w:r>
      <w:r>
        <w:rPr>
          <w:rStyle w:val="Text9"/>
        </w:rPr>
        <w:t xml:space="preserve">for</w:t>
        <w:br w:clear="none"/>
      </w:r>
      <w:r>
        <w:rPr>
          <w:rStyle w:val="Text7"/>
        </w:rPr>
        <w:t xml:space="preserve"> </w:t>
        <w:br w:clear="none"/>
      </w:r>
      <w:r>
        <w:t xml:space="preserve">line</w:t>
        <w:br w:clear="none"/>
      </w:r>
      <w:r>
        <w:rPr>
          <w:rStyle w:val="Text7"/>
        </w:rPr>
        <w:t xml:space="preserve"> </w:t>
        <w:br w:clear="none"/>
      </w:r>
      <w:r>
        <w:rPr>
          <w:rStyle w:val="Text5"/>
        </w:rPr>
        <w:t xml:space="preserve">in</w:t>
        <w:br w:clear="none"/>
      </w:r>
      <w:r>
        <w:rPr>
          <w:rStyle w:val="Text7"/>
        </w:rPr>
        <w:t xml:space="preserve"> </w:t>
        <w:br w:clear="none"/>
      </w:r>
      <w:r>
        <w:t xml:space="preserve">f</w:t>
        <w:br w:clear="none"/>
      </w:r>
      <w:r>
        <w:rPr>
          <w:rStyle w:val="Text10"/>
        </w:rPr>
        <w:t xml:space="preserve">.</w:t>
        <w:br w:clear="none"/>
      </w:r>
      <w:r>
        <w:t xml:space="preserve">readlines</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t xml:space="preserve">line</w:t>
        <w:br w:clear="none"/>
      </w:r>
      <w:r>
        <w:rPr>
          <w:rStyle w:val="Text5"/>
        </w:rPr>
        <w:t xml:space="preserve">)</w:t>
        <w:br w:clear="none"/>
      </w:r>
      <w:r>
        <w:rPr>
          <w:rStyle w:val="Text7"/>
        </w:rPr>
        <w:t xml:space="preserve"/>
        <w:br w:clear="none"/>
        <w:t xml:space="preserve"/>
        <w:br w:clear="none"/>
      </w:r>
      <w:r>
        <w:t xml:space="preserve">Out</w:t>
        <w:br w:clear="none"/>
      </w:r>
      <w:r>
        <w:rPr>
          <w:rStyle w:val="Text5"/>
        </w:rPr>
        <w:t xml:space="preserve">:</w:t>
        <w:br w:clear="none"/>
      </w:r>
      <w:r>
        <w:rPr>
          <w:rStyle w:val="Text7"/>
        </w:rPr>
        <w:t xml:space="preserve"/>
        <w:br w:clear="none"/>
      </w:r>
      <w:r>
        <w:t xml:space="preserve">category</w:t>
        <w:br w:clear="none"/>
      </w:r>
      <w:r>
        <w:rPr>
          <w:rStyle w:val="Text5"/>
        </w:rPr>
        <w:t xml:space="preserve">,</w:t>
        <w:br w:clear="none"/>
      </w:r>
      <w:r>
        <w:t xml:space="preserve">name</w:t>
        <w:br w:clear="none"/>
      </w:r>
      <w:r>
        <w:rPr>
          <w:rStyle w:val="Text5"/>
        </w:rPr>
        <w:t xml:space="preserve">,</w:t>
        <w:br w:clear="none"/>
      </w:r>
      <w:r>
        <w:t xml:space="preserve">nationality</w:t>
        <w:br w:clear="none"/>
      </w:r>
      <w:r>
        <w:rPr>
          <w:rStyle w:val="Text5"/>
        </w:rPr>
        <w:t xml:space="preserve">,</w:t>
        <w:br w:clear="none"/>
      </w:r>
      <w:r>
        <w:t xml:space="preserve">gender</w:t>
        <w:br w:clear="none"/>
      </w:r>
      <w:r>
        <w:rPr>
          <w:rStyle w:val="Text5"/>
        </w:rPr>
        <w:t xml:space="preserve">,</w:t>
        <w:br w:clear="none"/>
      </w:r>
      <w:r>
        <w:t xml:space="preserve">year</w:t>
        <w:br w:clear="none"/>
      </w:r>
      <w:r>
        <w:rPr>
          <w:rStyle w:val="Text7"/>
        </w:rPr>
        <w:t xml:space="preserve"/>
        <w:br w:clear="none"/>
      </w:r>
      <w:r>
        <w:t xml:space="preserve">Physics</w:t>
        <w:br w:clear="none"/>
      </w:r>
      <w:r>
        <w:rPr>
          <w:rStyle w:val="Text5"/>
        </w:rPr>
        <w:t xml:space="preserve">,</w:t>
        <w:br w:clear="none"/>
      </w:r>
      <w:r>
        <w:t xml:space="preserve">Albert</w:t>
        <w:br w:clear="none"/>
      </w:r>
      <w:r>
        <w:rPr>
          <w:rStyle w:val="Text7"/>
        </w:rPr>
        <w:t xml:space="preserve"> </w:t>
        <w:br w:clear="none"/>
      </w:r>
      <w:r>
        <w:t xml:space="preserve">Einstein</w:t>
        <w:br w:clear="none"/>
      </w:r>
      <w:r>
        <w:rPr>
          <w:rStyle w:val="Text5"/>
        </w:rPr>
        <w:t xml:space="preserve">,</w:t>
        <w:br w:clear="none"/>
      </w:r>
      <w:r>
        <w:t xml:space="preserve">Swiss</w:t>
        <w:br w:clear="none"/>
      </w:r>
      <w:r>
        <w:rPr>
          <w:rStyle w:val="Text5"/>
        </w:rPr>
        <w:t xml:space="preserve">,</w:t>
        <w:br w:clear="none"/>
      </w:r>
      <w:r>
        <w:t xml:space="preserve">male</w:t>
        <w:br w:clear="none"/>
      </w:r>
      <w:r>
        <w:rPr>
          <w:rStyle w:val="Text5"/>
        </w:rPr>
        <w:t xml:space="preserve">,</w:t>
        <w:br w:clear="none"/>
      </w:r>
      <w:r>
        <w:rPr>
          <w:rStyle w:val="Text11"/>
        </w:rPr>
        <w:t xml:space="preserve">1921</w:t>
        <w:br w:clear="none"/>
      </w:r>
      <w:r>
        <w:rPr>
          <w:rStyle w:val="Text7"/>
        </w:rPr>
        <w:t xml:space="preserve"/>
        <w:br w:clear="none"/>
      </w:r>
      <w:r>
        <w:t xml:space="preserve">Physics</w:t>
        <w:br w:clear="none"/>
      </w:r>
      <w:r>
        <w:rPr>
          <w:rStyle w:val="Text5"/>
        </w:rPr>
        <w:t xml:space="preserve">,</w:t>
        <w:br w:clear="none"/>
      </w:r>
      <w:r>
        <w:t xml:space="preserve">Paul</w:t>
        <w:br w:clear="none"/>
      </w:r>
      <w:r>
        <w:rPr>
          <w:rStyle w:val="Text7"/>
        </w:rPr>
        <w:t xml:space="preserve"> </w:t>
        <w:br w:clear="none"/>
      </w:r>
      <w:r>
        <w:t xml:space="preserve">Dirac</w:t>
        <w:br w:clear="none"/>
      </w:r>
      <w:r>
        <w:rPr>
          <w:rStyle w:val="Text5"/>
        </w:rPr>
        <w:t xml:space="preserve">,</w:t>
        <w:br w:clear="none"/>
      </w:r>
      <w:r>
        <w:t xml:space="preserve">British</w:t>
        <w:br w:clear="none"/>
      </w:r>
      <w:r>
        <w:rPr>
          <w:rStyle w:val="Text5"/>
        </w:rPr>
        <w:t xml:space="preserve">,</w:t>
        <w:br w:clear="none"/>
      </w:r>
      <w:r>
        <w:t xml:space="preserve">male</w:t>
        <w:br w:clear="none"/>
      </w:r>
      <w:r>
        <w:rPr>
          <w:rStyle w:val="Text5"/>
        </w:rPr>
        <w:t xml:space="preserve">,</w:t>
        <w:br w:clear="none"/>
      </w:r>
      <w:r>
        <w:rPr>
          <w:rStyle w:val="Text11"/>
        </w:rPr>
        <w:t xml:space="preserve">1933</w:t>
        <w:br w:clear="none"/>
      </w:r>
      <w:r>
        <w:rPr>
          <w:rStyle w:val="Text7"/>
        </w:rPr>
        <w:t xml:space="preserve"/>
        <w:br w:clear="none"/>
      </w:r>
      <w:r>
        <w:t xml:space="preserve">Chemistry</w:t>
        <w:br w:clear="none"/>
      </w:r>
      <w:r>
        <w:rPr>
          <w:rStyle w:val="Text5"/>
        </w:rPr>
        <w:t xml:space="preserve">,</w:t>
        <w:br w:clear="none"/>
      </w:r>
      <w:r>
        <w:t xml:space="preserve">Marie</w:t>
        <w:br w:clear="none"/>
      </w:r>
      <w:r>
        <w:rPr>
          <w:rStyle w:val="Text7"/>
        </w:rPr>
        <w:t xml:space="preserve"> </w:t>
        <w:br w:clear="none"/>
      </w:r>
      <w:r>
        <w:t xml:space="preserve">Curie</w:t>
        <w:br w:clear="none"/>
      </w:r>
      <w:r>
        <w:rPr>
          <w:rStyle w:val="Text5"/>
        </w:rPr>
        <w:t xml:space="preserve">,</w:t>
        <w:br w:clear="none"/>
      </w:r>
      <w:r>
        <w:t xml:space="preserve">Polish</w:t>
        <w:br w:clear="none"/>
      </w:r>
      <w:r>
        <w:rPr>
          <w:rStyle w:val="Text5"/>
        </w:rPr>
        <w:t xml:space="preserve">,</w:t>
        <w:br w:clear="none"/>
      </w:r>
      <w:r>
        <w:t xml:space="preserve">female</w:t>
        <w:br w:clear="none"/>
      </w:r>
      <w:r>
        <w:rPr>
          <w:rStyle w:val="Text5"/>
        </w:rPr>
        <w:t xml:space="preserve">,</w:t>
        <w:br w:clear="none"/>
      </w:r>
      <w:r>
        <w:rPr>
          <w:rStyle w:val="Text11"/>
        </w:rPr>
        <w:t xml:space="preserve">1911</w:t>
        <w:br w:clear="none"/>
      </w:r>
    </w:p>
    <w:p>
      <w:pPr>
        <w:pStyle w:val="Normal"/>
      </w:pPr>
      <w:r>
        <w:t xml:space="preserve">As the previous output shows, our CSV file is well formed. Let’s use Python’s built-in </w:t>
      </w:r>
      <w:r>
        <w:rPr>
          <w:rStyle w:val="Text1"/>
        </w:rPr>
        <w:t>csv</w:t>
      </w:r>
      <w:r>
        <w:t xml:space="preserve"> module to first read it and then create a CSV file the right way.</w:t>
      </w:r>
    </w:p>
    <w:p>
      <w:bookmarkStart w:id="558" w:name="CSV__TSV__and_Row_Column_Data_Fo"/>
      <w:pPr>
        <w:keepNext/>
        <w:pStyle w:val="Heading 1"/>
      </w:pPr>
      <w:r>
        <w:t>CSV, TSV, and Row-Column Data Formats</w:t>
      </w:r>
      <w:bookmarkEnd w:id="558"/>
    </w:p>
    <w:p>
      <w:pPr>
        <w:pStyle w:val="Normal"/>
      </w:pPr>
      <w:r>
        <w:t>Comma-separated values (CSV) or their tab-separated cousins (TSV) are probably the most ubiquitous file-based data formats and, as a data visualizer, these will often be the forms you’ll receive to work your magic with.</w:t>
      </w:r>
      <w:r>
        <w:rPr>
          <w:rStyle w:val="Text57"/>
        </w:rPr>
        <w:bookmarkStart w:id="559" w:name="ix_PyrwrCTrcfmt"/>
        <w:t/>
        <w:bookmarkEnd w:id="559"/>
        <w:bookmarkStart w:id="560" w:name="idm45607798535648"/>
        <w:t/>
        <w:bookmarkEnd w:id="560"/>
        <w:bookmarkStart w:id="561" w:name="idm45607798535008"/>
        <w:t/>
        <w:bookmarkEnd w:id="561"/>
      </w:r>
      <w:r>
        <w:t xml:space="preserve"> Being able to read and write CSV files and their various quirky variants, such as pipe- or semicolon-separated or those using </w:t>
      </w:r>
      <w:r>
        <w:rPr>
          <w:rStyle w:val="Text12"/>
        </w:rPr>
        <w:t>`</w:t>
      </w:r>
      <w:r>
        <w:t xml:space="preserve"> in place of the standard double quotes, is a fundamental skill; Python’s </w:t>
      </w:r>
      <w:r>
        <w:rPr>
          <w:rStyle w:val="Text1"/>
        </w:rPr>
        <w:t>csv</w:t>
      </w:r>
      <w:r>
        <w:t xml:space="preserve"> module is capable of doing pretty much all your heavy lifting here. Let’s put it through its paces reading and writing our </w:t>
      </w:r>
      <w:r>
        <w:rPr>
          <w:rStyle w:val="Text1"/>
        </w:rPr>
        <w:t>nobel_winners</w:t>
      </w:r>
      <w:r>
        <w:t xml:space="preserve"> data:</w:t>
      </w:r>
    </w:p>
    <w:p>
      <w:pPr>
        <w:pStyle w:val="Para 10"/>
      </w:pPr>
      <w:r>
        <w:rPr>
          <w:rStyle w:val="Text6"/>
        </w:rP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 xml:space="preserve">Writing our </w:t>
      </w:r>
      <w:r>
        <w:rPr>
          <w:rStyle w:val="Text1"/>
        </w:rPr>
        <w:t>nobel_winners</w:t>
      </w:r>
      <w:r>
        <w:t xml:space="preserve"> data (see </w:t>
      </w:r>
      <w:hyperlink w:anchor="Example_3_1__Our_target_list_of">
        <w:r>
          <w:rPr>
            <w:rStyle w:val="Text0"/>
          </w:rPr>
          <w:t>Example 3-1</w:t>
        </w:r>
      </w:hyperlink>
      <w:r>
        <w:t xml:space="preserve">) to a CSV file is a pretty simple affair. </w:t>
      </w:r>
      <w:r>
        <w:rPr>
          <w:rStyle w:val="Text1"/>
        </w:rPr>
        <w:t>csv</w:t>
      </w:r>
      <w:r>
        <w:t xml:space="preserve"> has a dedicated </w:t>
      </w:r>
      <w:r>
        <w:rPr>
          <w:rStyle w:val="Text1"/>
        </w:rPr>
        <w:t>DictWriter</w:t>
      </w:r>
      <w:r>
        <w:t xml:space="preserve"> class that will turn our dictionaries into CSV rows.</w:t>
      </w:r>
      <w:r>
        <w:rPr>
          <w:rStyle w:val="Text57"/>
        </w:rPr>
        <w:bookmarkStart w:id="562" w:name="idm45607798478848"/>
        <w:t/>
        <w:bookmarkEnd w:id="562"/>
      </w:r>
      <w:r>
        <w:t xml:space="preserve"> The only piece of explicit bookkeeping we have to do is write a header to our CSV file, using the keys of our dictionaries as fields (i.e., “category, name, nationality, gender”):</w:t>
      </w:r>
    </w:p>
    <w:p>
      <w:pPr>
        <w:pStyle w:val="Para 05"/>
      </w:pPr>
      <w:r>
        <w:rPr>
          <w:rStyle w:val="Text9"/>
        </w:rPr>
        <w:t xml:space="preserve">import</w:t>
        <w:br w:clear="none"/>
      </w:r>
      <w:r>
        <w:rPr>
          <w:rStyle w:val="Text3"/>
        </w:rPr>
        <w:t xml:space="preserve"> </w:t>
        <w:br w:clear="none"/>
      </w:r>
      <w:r>
        <w:rPr>
          <w:rStyle w:val="Text21"/>
        </w:rPr>
        <w:t xml:space="preserve">csv</w:t>
        <w:br w:clear="none"/>
      </w:r>
      <w:r>
        <w:rPr>
          <w:rStyle w:val="Text3"/>
        </w:rPr>
        <w:t xml:space="preserve"/>
        <w:br w:clear="none"/>
        <w:t xml:space="preserve"/>
        <w:br w:clear="none"/>
      </w:r>
      <w:r>
        <w:rPr>
          <w:rStyle w:val="Text9"/>
        </w:rPr>
        <w:t xml:space="preserve">with</w:t>
        <w:br w:clear="none"/>
      </w:r>
      <w:r>
        <w:rPr>
          <w:rStyle w:val="Text3"/>
        </w:rPr>
        <w:t xml:space="preserve"> </w:t>
        <w:br w:clear="none"/>
      </w:r>
      <w:r>
        <w:rPr>
          <w:rStyle w:val="Text15"/>
        </w:rPr>
        <w:t xml:space="preserve">open</w:t>
        <w:br w:clear="none"/>
      </w:r>
      <w:r>
        <w:rPr>
          <w:rStyle w:val="Text5"/>
        </w:rPr>
        <w:t xml:space="preserve">(</w:t>
        <w:br w:clear="none"/>
      </w:r>
      <w:r>
        <w:rPr>
          <w:rStyle w:val="Text2"/>
        </w:rPr>
        <w:t xml:space="preserve">'</w:t>
        <w:br w:clear="none"/>
        <w:t xml:space="preserve">data/nobel_winners.csv</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w</w:t>
        <w:br w:clear="none"/>
        <w:t xml:space="preserve">'</w:t>
        <w:br w:clear="none"/>
      </w:r>
      <w:r>
        <w:rPr>
          <w:rStyle w:val="Text5"/>
        </w:rPr>
        <w:t xml:space="preserve">)</w:t>
        <w:br w:clear="none"/>
      </w:r>
      <w:r>
        <w:rPr>
          <w:rStyle w:val="Text3"/>
        </w:rPr>
        <w:t xml:space="preserve"> </w:t>
        <w:br w:clear="none"/>
      </w:r>
      <w:r>
        <w:rPr>
          <w:rStyle w:val="Text9"/>
        </w:rPr>
        <w:t xml:space="preserve">as</w:t>
        <w:br w:clear="none"/>
      </w:r>
      <w:r>
        <w:rPr>
          <w:rStyle w:val="Text3"/>
        </w:rPr>
        <w:t xml:space="preserve"> </w:t>
        <w:br w:clear="none"/>
      </w:r>
      <w:r>
        <w:t xml:space="preserve">f</w:t>
        <w:br w:clear="none"/>
      </w:r>
      <w:r>
        <w:rPr>
          <w:rStyle w:val="Text5"/>
        </w:rPr>
        <w:t xml:space="preserve">:</w:t>
        <w:br w:clear="none"/>
      </w:r>
      <w:r>
        <w:rPr>
          <w:rStyle w:val="Text3"/>
        </w:rPr>
        <w:t xml:space="preserve"/>
        <w:br w:clear="none"/>
        <w:t xml:space="preserve">    </w:t>
        <w:br w:clear="none"/>
      </w:r>
      <w:r>
        <w:t xml:space="preserve">fieldnames</w:t>
        <w:br w:clear="none"/>
      </w:r>
      <w:r>
        <w:rPr>
          <w:rStyle w:val="Text3"/>
        </w:rPr>
        <w:t xml:space="preserve"> </w:t>
        <w:br w:clear="none"/>
      </w:r>
      <w:r>
        <w:rPr>
          <w:rStyle w:val="Text10"/>
        </w:rPr>
        <w:t xml:space="preserve">=</w:t>
        <w:br w:clear="none"/>
      </w:r>
      <w:r>
        <w:rPr>
          <w:rStyle w:val="Text3"/>
        </w:rPr>
        <w:t xml:space="preserve"> </w:t>
        <w:br w:clear="none"/>
      </w:r>
      <w:r>
        <w:t xml:space="preserve">nobel_winners</w:t>
        <w:br w:clear="none"/>
      </w:r>
      <w:r>
        <w:rPr>
          <w:rStyle w:val="Text5"/>
        </w:rPr>
        <w:t xml:space="preserve">[</w:t>
        <w:br w:clear="none"/>
      </w:r>
      <w:r>
        <w:rPr>
          <w:rStyle w:val="Text11"/>
        </w:rPr>
        <w:t xml:space="preserve">0</w:t>
        <w:br w:clear="none"/>
      </w:r>
      <w:r>
        <w:rPr>
          <w:rStyle w:val="Text5"/>
        </w:rPr>
        <w:t xml:space="preserve">]</w:t>
        <w:br w:clear="none"/>
      </w:r>
      <w:r>
        <w:rPr>
          <w:rStyle w:val="Text10"/>
        </w:rPr>
        <w:t xml:space="preserve">.</w:t>
        <w:br w:clear="none"/>
      </w:r>
      <w:r>
        <w:t xml:space="preserve">keys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fieldnames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sorted</w:t>
        <w:br w:clear="none"/>
      </w:r>
      <w:r>
        <w:rPr>
          <w:rStyle w:val="Text5"/>
        </w:rPr>
        <w:t xml:space="preserve">(</w:t>
        <w:br w:clear="none"/>
      </w:r>
      <w:r>
        <w:t xml:space="preserve">fieldnames</w:t>
        <w:br w:clear="none"/>
      </w:r>
      <w:r>
        <w:rPr>
          <w:rStyle w:val="Text5"/>
        </w:rPr>
        <w:t xml:space="preserve">)</w:t>
        <w:br w:clear="none"/>
      </w:r>
      <w:r>
        <w:rPr>
          <w:rStyle w:val="Text3"/>
        </w:rPr>
        <w:t xml:space="preserve"> </w:t>
        <w:br w:clear="none"/>
      </w:r>
      <w:r>
        <w:rPr>
          <w:rStyle w:val="Text56"/>
        </w:rPr>
        <w:drawing>
          <wp:inline>
            <wp:extent cx="63500" cy="63500"/>
            <wp:effectExtent l="0" r="0" t="0" b="0"/>
            <wp:docPr id="10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writer</w:t>
        <w:br w:clear="none"/>
      </w:r>
      <w:r>
        <w:rPr>
          <w:rStyle w:val="Text3"/>
        </w:rPr>
        <w:t xml:space="preserve"> </w:t>
        <w:br w:clear="none"/>
      </w:r>
      <w:r>
        <w:rPr>
          <w:rStyle w:val="Text10"/>
        </w:rPr>
        <w:t xml:space="preserve">=</w:t>
        <w:br w:clear="none"/>
      </w:r>
      <w:r>
        <w:rPr>
          <w:rStyle w:val="Text3"/>
        </w:rPr>
        <w:t xml:space="preserve"> </w:t>
        <w:br w:clear="none"/>
      </w:r>
      <w:r>
        <w:t xml:space="preserve">csv</w:t>
        <w:br w:clear="none"/>
      </w:r>
      <w:r>
        <w:rPr>
          <w:rStyle w:val="Text10"/>
        </w:rPr>
        <w:t xml:space="preserve">.</w:t>
        <w:br w:clear="none"/>
      </w:r>
      <w:r>
        <w:t xml:space="preserve">DictWriter</w:t>
        <w:br w:clear="none"/>
      </w:r>
      <w:r>
        <w:rPr>
          <w:rStyle w:val="Text5"/>
        </w:rPr>
        <w:t xml:space="preserve">(</w:t>
        <w:br w:clear="none"/>
      </w:r>
      <w:r>
        <w:t xml:space="preserve">f</w:t>
        <w:br w:clear="none"/>
      </w:r>
      <w:r>
        <w:rPr>
          <w:rStyle w:val="Text5"/>
        </w:rPr>
        <w:t xml:space="preserve">,</w:t>
        <w:br w:clear="none"/>
      </w:r>
      <w:r>
        <w:rPr>
          <w:rStyle w:val="Text3"/>
        </w:rPr>
        <w:t xml:space="preserve"> </w:t>
        <w:br w:clear="none"/>
      </w:r>
      <w:r>
        <w:t xml:space="preserve">fieldnames</w:t>
        <w:br w:clear="none"/>
      </w:r>
      <w:r>
        <w:rPr>
          <w:rStyle w:val="Text10"/>
        </w:rPr>
        <w:t xml:space="preserve">=</w:t>
        <w:br w:clear="none"/>
      </w:r>
      <w:r>
        <w:t xml:space="preserve">fieldnames</w:t>
        <w:br w:clear="none"/>
      </w:r>
      <w:r>
        <w:rPr>
          <w:rStyle w:val="Text5"/>
        </w:rPr>
        <w:t xml:space="preserve">)</w:t>
        <w:br w:clear="none"/>
      </w:r>
      <w:r>
        <w:rPr>
          <w:rStyle w:val="Text3"/>
        </w:rPr>
        <w:t xml:space="preserve"/>
        <w:br w:clear="none"/>
        <w:t xml:space="preserve">    </w:t>
        <w:br w:clear="none"/>
      </w:r>
      <w:r>
        <w:t xml:space="preserve">writer</w:t>
        <w:br w:clear="none"/>
      </w:r>
      <w:r>
        <w:rPr>
          <w:rStyle w:val="Text10"/>
        </w:rPr>
        <w:t xml:space="preserve">.</w:t>
        <w:br w:clear="none"/>
      </w:r>
      <w:r>
        <w:t xml:space="preserve">writeheader</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for</w:t>
        <w:br w:clear="none"/>
      </w:r>
      <w:r>
        <w:rPr>
          <w:rStyle w:val="Text3"/>
        </w:rPr>
        <w:t xml:space="preserve"> </w:t>
        <w:br w:clear="none"/>
      </w:r>
      <w:r>
        <w:t xml:space="preserve">w</w:t>
        <w:br w:clear="none"/>
      </w:r>
      <w:r>
        <w:rPr>
          <w:rStyle w:val="Text3"/>
        </w:rPr>
        <w:t xml:space="preserve"> </w:t>
        <w:br w:clear="none"/>
      </w:r>
      <w:r>
        <w:rPr>
          <w:rStyle w:val="Text5"/>
        </w:rPr>
        <w:t xml:space="preserve">in</w:t>
        <w:br w:clear="none"/>
      </w:r>
      <w:r>
        <w:rPr>
          <w:rStyle w:val="Text3"/>
        </w:rPr>
        <w:t xml:space="preserve"> </w:t>
        <w:br w:clear="none"/>
      </w:r>
      <w:r>
        <w:t xml:space="preserve">nobel_winners</w:t>
        <w:br w:clear="none"/>
      </w:r>
      <w:r>
        <w:rPr>
          <w:rStyle w:val="Text5"/>
        </w:rPr>
        <w:t xml:space="preserve">:</w:t>
        <w:br w:clear="none"/>
      </w:r>
      <w:r>
        <w:rPr>
          <w:rStyle w:val="Text3"/>
        </w:rPr>
        <w:t xml:space="preserve"/>
        <w:br w:clear="none"/>
        <w:t xml:space="preserve">        </w:t>
        <w:br w:clear="none"/>
      </w:r>
      <w:r>
        <w:t xml:space="preserve">writer</w:t>
        <w:br w:clear="none"/>
      </w:r>
      <w:r>
        <w:rPr>
          <w:rStyle w:val="Text10"/>
        </w:rPr>
        <w:t xml:space="preserve">.</w:t>
        <w:br w:clear="none"/>
      </w:r>
      <w:r>
        <w:t xml:space="preserve">writerow</w:t>
        <w:br w:clear="none"/>
      </w:r>
      <w:r>
        <w:rPr>
          <w:rStyle w:val="Text5"/>
        </w:rPr>
        <w:t xml:space="preserve">(</w:t>
        <w:br w:clear="none"/>
      </w:r>
      <w:r>
        <w:t xml:space="preserve">w</w:t>
        <w:br w:clear="none"/>
      </w:r>
      <w:r>
        <w:rPr>
          <w:rStyle w:val="Text5"/>
        </w:rPr>
        <w:t xml:space="preserve">)</w:t>
        <w:br w:clear="none"/>
      </w:r>
    </w:p>
    <w:p>
      <w:pPr>
        <w:pStyle w:val="Para 03"/>
      </w:pPr>
      <w:hyperlink w:anchor="co_reading_and_writing_data__spa_5">
        <w:r>
          <w:bookmarkStart w:id="563" w:name="callout_reading_and_writing_data_5"/>
          <w:t/>
          <w:bookmarkEnd w:id="563"/>
          <w:drawing>
            <wp:inline>
              <wp:extent cx="63500" cy="63500"/>
              <wp:effectExtent l="0" r="0" t="0" b="0"/>
              <wp:docPr id="1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You need to explicitly tell the writer which </w:t>
      </w:r>
      <w:r>
        <w:rPr>
          <w:rStyle w:val="Text1"/>
        </w:rPr>
        <w:t>fieldnames</w:t>
      </w:r>
      <w:r>
        <w:t xml:space="preserve"> to use (in this case, the </w:t>
      </w:r>
      <w:r>
        <w:rPr>
          <w:rStyle w:val="Text1"/>
        </w:rPr>
        <w:t>'category'</w:t>
      </w:r>
      <w:r>
        <w:t xml:space="preserve">, </w:t>
      </w:r>
      <w:r>
        <w:rPr>
          <w:rStyle w:val="Text1"/>
        </w:rPr>
        <w:t>'name'</w:t>
      </w:r>
      <w:r>
        <w:t>, etc., keys).</w:t>
      </w:r>
    </w:p>
    <w:p>
      <w:pPr>
        <w:pStyle w:val="Para 03"/>
      </w:pPr>
      <w:hyperlink w:anchor="co_reading_and_writing_data__spa_6">
        <w:r>
          <w:bookmarkStart w:id="564" w:name="callout_reading_and_writing_data_6"/>
          <w:t/>
          <w:bookmarkEnd w:id="564"/>
          <w:drawing>
            <wp:inline>
              <wp:extent cx="63500" cy="63500"/>
              <wp:effectExtent l="0" r="0" t="0" b="0"/>
              <wp:docPr id="11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We’ll sort the CSV header fields alphabetically for readability.</w:t>
      </w:r>
    </w:p>
    <w:p>
      <w:pPr>
        <w:pStyle w:val="Para 03"/>
      </w:pPr>
      <w:hyperlink w:anchor="co_reading_and_writing_data__spa_7">
        <w:r>
          <w:bookmarkStart w:id="565" w:name="callout_reading_and_writing_data_7"/>
          <w:t/>
          <w:bookmarkEnd w:id="565"/>
          <w:drawing>
            <wp:inline>
              <wp:extent cx="63500" cy="63500"/>
              <wp:effectExtent l="0" r="0" t="0" b="0"/>
              <wp:docPr id="11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Writes the CSV-file header (“category, name,…​”).</w:t>
      </w:r>
    </w:p>
    <w:p>
      <w:pPr>
        <w:pStyle w:val="Normal"/>
      </w:pPr>
      <w:r>
        <w:t>You’ll probably be reading CSV files more often than writing them.</w:t>
      </w:r>
      <w:hyperlink w:anchor="1_I_recommend_using_JSON_over_CS">
        <w:r>
          <w:rPr>
            <w:rStyle w:val="Text29"/>
          </w:rPr>
          <w:bookmarkStart w:id="566" w:name="1_4"/>
          <w:t>1</w:t>
          <w:bookmarkEnd w:id="566"/>
        </w:r>
      </w:hyperlink>
      <w:r>
        <w:t xml:space="preserve"> Let’s read back the </w:t>
      </w:r>
      <w:r>
        <w:rPr>
          <w:rStyle w:val="Text12"/>
        </w:rPr>
        <w:t>nobel_winners.csv</w:t>
      </w:r>
      <w:r>
        <w:t xml:space="preserve"> file we just wrote.</w:t>
      </w:r>
      <w:r>
        <w:rPr>
          <w:rStyle w:val="Text57"/>
        </w:rPr>
        <w:bookmarkStart w:id="567" w:name="ix_CSVread"/>
        <w:t/>
        <w:bookmarkEnd w:id="567"/>
      </w:r>
    </w:p>
    <w:p>
      <w:pPr>
        <w:pStyle w:val="Normal"/>
      </w:pPr>
      <w:r>
        <w:t xml:space="preserve">If you just want to use </w:t>
      </w:r>
      <w:r>
        <w:rPr>
          <w:rStyle w:val="Text1"/>
        </w:rPr>
        <w:t>csv</w:t>
      </w:r>
      <w:r>
        <w:t xml:space="preserve"> as a superior and eminently adaptable file line reader, a couple of lines will produce a handy iterator, which can deliver your CSV rows as lists of strings:</w:t>
      </w:r>
    </w:p>
    <w:p>
      <w:pPr>
        <w:pStyle w:val="Para 10"/>
      </w:pPr>
      <w:r>
        <w:rPr>
          <w:rStyle w:val="Text9"/>
        </w:rPr>
        <w:t xml:space="preserve">with</w:t>
        <w:br w:clear="none"/>
      </w:r>
      <w:r>
        <w:rPr>
          <w:rStyle w:val="Text3"/>
        </w:rPr>
        <w:t xml:space="preserve"> </w:t>
        <w:br w:clear="none"/>
      </w:r>
      <w:r>
        <w:rPr>
          <w:rStyle w:val="Text15"/>
        </w:rPr>
        <w:t xml:space="preserve">open</w:t>
        <w:br w:clear="none"/>
      </w:r>
      <w:r>
        <w:rPr>
          <w:rStyle w:val="Text5"/>
        </w:rPr>
        <w:t xml:space="preserve">(</w:t>
        <w:br w:clear="none"/>
      </w:r>
      <w:r>
        <w:t xml:space="preserve">'</w:t>
        <w:br w:clear="none"/>
        <w:t xml:space="preserve">data/nobel_winners.csv</w:t>
        <w:br w:clear="none"/>
        <w:t xml:space="preserve">'</w:t>
        <w:br w:clear="none"/>
      </w:r>
      <w:r>
        <w:rPr>
          <w:rStyle w:val="Text5"/>
        </w:rPr>
        <w:t xml:space="preserve">)</w:t>
        <w:br w:clear="none"/>
      </w:r>
      <w:r>
        <w:rPr>
          <w:rStyle w:val="Text3"/>
        </w:rPr>
        <w:t xml:space="preserve"> </w:t>
        <w:br w:clear="none"/>
      </w:r>
      <w:r>
        <w:rPr>
          <w:rStyle w:val="Text9"/>
        </w:rPr>
        <w:t xml:space="preserve">as</w:t>
        <w:br w:clear="none"/>
      </w:r>
      <w:r>
        <w:rPr>
          <w:rStyle w:val="Text3"/>
        </w:rPr>
        <w:t xml:space="preserve"> </w:t>
        <w:br w:clear="none"/>
      </w:r>
      <w:r>
        <w:rPr>
          <w:rStyle w:val="Text6"/>
        </w:rPr>
        <w:t xml:space="preserve">f</w:t>
        <w:br w:clear="none"/>
      </w:r>
      <w:r>
        <w:rPr>
          <w:rStyle w:val="Text5"/>
        </w:rPr>
        <w:t xml:space="preserve">:</w:t>
        <w:br w:clear="none"/>
      </w:r>
      <w:r>
        <w:rPr>
          <w:rStyle w:val="Text3"/>
        </w:rPr>
        <w:t xml:space="preserve"/>
        <w:br w:clear="none"/>
        <w:t xml:space="preserve">    </w:t>
        <w:br w:clear="none"/>
      </w:r>
      <w:r>
        <w:rPr>
          <w:rStyle w:val="Text6"/>
        </w:rPr>
        <w:t xml:space="preserve">reader</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csv</w:t>
        <w:br w:clear="none"/>
      </w:r>
      <w:r>
        <w:rPr>
          <w:rStyle w:val="Text10"/>
        </w:rPr>
        <w:t xml:space="preserve">.</w:t>
        <w:br w:clear="none"/>
      </w:r>
      <w:r>
        <w:rPr>
          <w:rStyle w:val="Text6"/>
        </w:rPr>
        <w:t xml:space="preserve">reader</w:t>
        <w:br w:clear="none"/>
      </w:r>
      <w:r>
        <w:rPr>
          <w:rStyle w:val="Text5"/>
        </w:rPr>
        <w:t xml:space="preserve">(</w:t>
        <w:br w:clear="none"/>
      </w:r>
      <w:r>
        <w:rPr>
          <w:rStyle w:val="Text6"/>
        </w:rPr>
        <w:t xml:space="preserve">f</w:t>
        <w:br w:clear="none"/>
      </w:r>
      <w:r>
        <w:rPr>
          <w:rStyle w:val="Text5"/>
        </w:rPr>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rPr>
          <w:rStyle w:val="Text6"/>
        </w:rPr>
        <w:t xml:space="preserve">row</w:t>
        <w:br w:clear="none"/>
      </w:r>
      <w:r>
        <w:rPr>
          <w:rStyle w:val="Text3"/>
        </w:rPr>
        <w:t xml:space="preserve"> </w:t>
        <w:br w:clear="none"/>
      </w:r>
      <w:r>
        <w:rPr>
          <w:rStyle w:val="Text5"/>
        </w:rPr>
        <w:t xml:space="preserve">in</w:t>
        <w:br w:clear="none"/>
      </w:r>
      <w:r>
        <w:rPr>
          <w:rStyle w:val="Text3"/>
        </w:rPr>
        <w:t xml:space="preserve"> </w:t>
        <w:br w:clear="none"/>
      </w:r>
      <w:r>
        <w:rPr>
          <w:rStyle w:val="Text6"/>
        </w:rPr>
        <w:t xml:space="preserve">reader</w:t>
        <w:br w:clear="none"/>
      </w:r>
      <w:r>
        <w:rPr>
          <w:rStyle w:val="Text5"/>
        </w:rPr>
        <w:t xml:space="preserve">:</w:t>
        <w:br w:clear="none"/>
      </w:r>
      <w:r>
        <w:rPr>
          <w:rStyle w:val="Text3"/>
        </w:rPr>
        <w:t xml:space="preserve"> </w:t>
        <w:br w:clear="none"/>
      </w:r>
      <w:r>
        <w:rPr>
          <w:rStyle w:val="Text56"/>
        </w:rPr>
        <w:drawing>
          <wp:inline>
            <wp:extent cx="63500" cy="63500"/>
            <wp:effectExtent l="0" r="0" t="0" b="0"/>
            <wp:docPr id="1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6"/>
        </w:rPr>
        <w:t xml:space="preserve">row</w:t>
        <w:br w:clear="none"/>
      </w:r>
      <w:r>
        <w:rPr>
          <w:rStyle w:val="Text5"/>
        </w:rPr>
        <w:t xml:space="preserve">)</w:t>
        <w:br w:clear="none"/>
      </w:r>
      <w:r>
        <w:rPr>
          <w:rStyle w:val="Text3"/>
        </w:rPr>
        <w:t xml:space="preserve"/>
        <w:br w:clear="none"/>
        <w:t xml:space="preserve"/>
        <w:br w:clear="none"/>
      </w:r>
      <w:r>
        <w:rPr>
          <w:rStyle w:val="Text6"/>
        </w:rPr>
        <w:t xml:space="preserve">Out</w:t>
        <w:br w:clear="none"/>
      </w:r>
      <w:r>
        <w:rPr>
          <w:rStyle w:val="Text5"/>
        </w:rPr>
        <w:t xml:space="preserve">:</w:t>
        <w:br w:clear="none"/>
      </w:r>
      <w:r>
        <w:rPr>
          <w:rStyle w:val="Text3"/>
        </w:rPr>
        <w:t xml:space="preserve"/>
        <w:br w:clear="none"/>
      </w:r>
      <w:r>
        <w:rPr>
          <w:rStyle w:val="Text5"/>
        </w:rPr>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br w:clear="none"/>
      </w:r>
      <w:r>
        <w:rPr>
          <w:rStyle w:val="Text5"/>
        </w:rPr>
        <w:t xml:space="preserve">[</w:t>
        <w:br w:clear="none"/>
      </w:r>
      <w:r>
        <w:t xml:space="preserve">'</w:t>
        <w:br w:clear="none"/>
        <w:t xml:space="preserve">Physics</w:t>
        <w:br w:clear="none"/>
        <w:t xml:space="preserve">'</w:t>
        <w:br w:clear="none"/>
      </w:r>
      <w:r>
        <w:rPr>
          <w:rStyle w:val="Text5"/>
        </w:rPr>
        <w:t xml:space="preserve">,</w:t>
        <w:br w:clear="none"/>
      </w:r>
      <w:r>
        <w:rPr>
          <w:rStyle w:val="Text3"/>
        </w:rPr>
        <w:t xml:space="preserve"> </w:t>
        <w:br w:clear="none"/>
      </w:r>
      <w:r>
        <w:t xml:space="preserve">'</w:t>
        <w:br w:clear="none"/>
        <w:t xml:space="preserve">Albert Einstein</w:t>
        <w:br w:clear="none"/>
        <w:t xml:space="preserve">'</w:t>
        <w:br w:clear="none"/>
      </w:r>
      <w:r>
        <w:rPr>
          <w:rStyle w:val="Text5"/>
        </w:rPr>
        <w:t xml:space="preserve">,</w:t>
        <w:br w:clear="none"/>
      </w:r>
      <w:r>
        <w:rPr>
          <w:rStyle w:val="Text3"/>
        </w:rPr>
        <w:t xml:space="preserve"> </w:t>
        <w:br w:clear="none"/>
      </w:r>
      <w:r>
        <w:t xml:space="preserve">'</w:t>
        <w:br w:clear="none"/>
        <w:t xml:space="preserve">Swiss</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r>
      <w:r>
        <w:rPr>
          <w:rStyle w:val="Text3"/>
        </w:rPr>
        <w:t xml:space="preserve"> </w:t>
        <w:br w:clear="none"/>
      </w:r>
      <w:r>
        <w:t xml:space="preserve">'</w:t>
        <w:br w:clear="none"/>
        <w:t xml:space="preserve">1921</w:t>
        <w:br w:clear="none"/>
        <w:t xml:space="preserve">'</w:t>
        <w:br w:clear="none"/>
      </w:r>
      <w:r>
        <w:rPr>
          <w:rStyle w:val="Text5"/>
        </w:rPr>
        <w:t xml:space="preserve">]</w:t>
        <w:br w:clear="none"/>
      </w:r>
      <w:r>
        <w:rPr>
          <w:rStyle w:val="Text3"/>
        </w:rPr>
        <w:t xml:space="preserve"/>
        <w:br w:clear="none"/>
      </w:r>
      <w:r>
        <w:rPr>
          <w:rStyle w:val="Text5"/>
        </w:rPr>
        <w:t xml:space="preserve">[</w:t>
        <w:br w:clear="none"/>
      </w:r>
      <w:r>
        <w:t xml:space="preserve">'</w:t>
        <w:br w:clear="none"/>
        <w:t xml:space="preserve">Physics</w:t>
        <w:br w:clear="none"/>
        <w:t xml:space="preserve">'</w:t>
        <w:br w:clear="none"/>
      </w:r>
      <w:r>
        <w:rPr>
          <w:rStyle w:val="Text5"/>
        </w:rPr>
        <w:t xml:space="preserve">,</w:t>
        <w:br w:clear="none"/>
      </w:r>
      <w:r>
        <w:rPr>
          <w:rStyle w:val="Text3"/>
        </w:rPr>
        <w:t xml:space="preserve"> </w:t>
        <w:br w:clear="none"/>
      </w:r>
      <w:r>
        <w:t xml:space="preserve">'</w:t>
        <w:br w:clear="none"/>
        <w:t xml:space="preserve">Paul Dirac</w:t>
        <w:br w:clear="none"/>
        <w:t xml:space="preserve">'</w:t>
        <w:br w:clear="none"/>
      </w:r>
      <w:r>
        <w:rPr>
          <w:rStyle w:val="Text5"/>
        </w:rPr>
        <w:t xml:space="preserve">,</w:t>
        <w:br w:clear="none"/>
      </w:r>
      <w:r>
        <w:rPr>
          <w:rStyle w:val="Text3"/>
        </w:rPr>
        <w:t xml:space="preserve"> </w:t>
        <w:br w:clear="none"/>
      </w:r>
      <w:r>
        <w:t xml:space="preserve">'</w:t>
        <w:br w:clear="none"/>
        <w:t xml:space="preserve">British</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r>
      <w:r>
        <w:rPr>
          <w:rStyle w:val="Text3"/>
        </w:rPr>
        <w:t xml:space="preserve"> </w:t>
        <w:br w:clear="none"/>
      </w:r>
      <w:r>
        <w:t xml:space="preserve">'</w:t>
        <w:br w:clear="none"/>
        <w:t xml:space="preserve">1933</w:t>
        <w:br w:clear="none"/>
        <w:t xml:space="preserve">'</w:t>
        <w:br w:clear="none"/>
      </w:r>
      <w:r>
        <w:rPr>
          <w:rStyle w:val="Text5"/>
        </w:rPr>
        <w:t xml:space="preserve">]</w:t>
        <w:br w:clear="none"/>
      </w:r>
      <w:r>
        <w:rPr>
          <w:rStyle w:val="Text3"/>
        </w:rPr>
        <w:t xml:space="preserve"/>
        <w:br w:clear="none"/>
      </w:r>
      <w:r>
        <w:rPr>
          <w:rStyle w:val="Text5"/>
        </w:rPr>
        <w:t xml:space="preserve">[</w:t>
        <w:br w:clear="none"/>
      </w:r>
      <w:r>
        <w:t xml:space="preserve">'</w:t>
        <w:br w:clear="none"/>
        <w:t xml:space="preserve">Chemistry</w:t>
        <w:br w:clear="none"/>
        <w:t xml:space="preserve">'</w:t>
        <w:br w:clear="none"/>
      </w:r>
      <w:r>
        <w:rPr>
          <w:rStyle w:val="Text5"/>
        </w:rPr>
        <w:t xml:space="preserve">,</w:t>
        <w:br w:clear="none"/>
      </w:r>
      <w:r>
        <w:rPr>
          <w:rStyle w:val="Text3"/>
        </w:rPr>
        <w:t xml:space="preserve"> </w:t>
        <w:br w:clear="none"/>
      </w:r>
      <w:r>
        <w:t xml:space="preserve">'</w:t>
        <w:br w:clear="none"/>
        <w:t xml:space="preserve">Marie Curie</w:t>
        <w:br w:clear="none"/>
        <w:t xml:space="preserve">'</w:t>
        <w:br w:clear="none"/>
      </w:r>
      <w:r>
        <w:rPr>
          <w:rStyle w:val="Text5"/>
        </w:rPr>
        <w:t xml:space="preserve">,</w:t>
        <w:br w:clear="none"/>
      </w:r>
      <w:r>
        <w:rPr>
          <w:rStyle w:val="Text3"/>
        </w:rPr>
        <w:t xml:space="preserve"> </w:t>
        <w:br w:clear="none"/>
      </w:r>
      <w:r>
        <w:t xml:space="preserve">'</w:t>
        <w:br w:clear="none"/>
        <w:t xml:space="preserve">Polish</w:t>
        <w:br w:clear="none"/>
        <w:t xml:space="preserve">'</w:t>
        <w:br w:clear="none"/>
      </w:r>
      <w:r>
        <w:rPr>
          <w:rStyle w:val="Text5"/>
        </w:rPr>
        <w:t xml:space="preserve">,</w:t>
        <w:br w:clear="none"/>
      </w:r>
      <w:r>
        <w:rPr>
          <w:rStyle w:val="Text3"/>
        </w:rPr>
        <w:t xml:space="preserve"> </w:t>
        <w:br w:clear="none"/>
      </w:r>
      <w:r>
        <w:t xml:space="preserve">'</w:t>
        <w:br w:clear="none"/>
        <w:t xml:space="preserve">female</w:t>
        <w:br w:clear="none"/>
        <w:t xml:space="preserve">'</w:t>
        <w:br w:clear="none"/>
      </w:r>
      <w:r>
        <w:rPr>
          <w:rStyle w:val="Text5"/>
        </w:rPr>
        <w:t xml:space="preserve">,</w:t>
        <w:br w:clear="none"/>
      </w:r>
      <w:r>
        <w:rPr>
          <w:rStyle w:val="Text3"/>
        </w:rPr>
        <w:t xml:space="preserve"> </w:t>
        <w:br w:clear="none"/>
      </w:r>
      <w:r>
        <w:t xml:space="preserve">'</w:t>
        <w:br w:clear="none"/>
        <w:t xml:space="preserve">1911</w:t>
        <w:br w:clear="none"/>
        <w:t xml:space="preserve">'</w:t>
        <w:br w:clear="none"/>
      </w:r>
      <w:r>
        <w:rPr>
          <w:rStyle w:val="Text5"/>
        </w:rPr>
        <w:t xml:space="preserve">]</w:t>
        <w:br w:clear="none"/>
      </w:r>
    </w:p>
    <w:p>
      <w:pPr>
        <w:pStyle w:val="Para 03"/>
      </w:pPr>
      <w:hyperlink w:anchor="co_reading_and_writing_data__spa_8">
        <w:r>
          <w:bookmarkStart w:id="568" w:name="callout_reading_and_writing_data_8"/>
          <w:t/>
          <w:bookmarkEnd w:id="568"/>
          <w:drawing>
            <wp:inline>
              <wp:extent cx="63500" cy="63500"/>
              <wp:effectExtent l="0" r="0" t="0" b="0"/>
              <wp:docPr id="11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Iterates over the </w:t>
      </w:r>
      <w:r>
        <w:rPr>
          <w:rStyle w:val="Text1"/>
        </w:rPr>
        <w:t>reader</w:t>
      </w:r>
      <w:r>
        <w:t xml:space="preserve"> object, consuming the lines in the file.</w:t>
      </w:r>
    </w:p>
    <w:p>
      <w:pPr>
        <w:pStyle w:val="Normal"/>
      </w:pPr>
      <w:r>
        <w:t>Note that the numbers are read in string form. If you want to manipulate them numerically, you’ll need to convert any numeric columns to their respective type, which is integer years in this case.</w:t>
      </w:r>
    </w:p>
    <w:p>
      <w:pPr>
        <w:pStyle w:val="Normal"/>
      </w:pPr>
      <w:r>
        <w:t xml:space="preserve">A more convenient way to consume CSV data is to convert the rows into Python dictionaries. </w:t>
      </w:r>
      <w:r>
        <w:rPr>
          <w:rStyle w:val="Text57"/>
        </w:rPr>
        <w:bookmarkStart w:id="569" w:name="idm45607798230592"/>
        <w:t/>
        <w:bookmarkEnd w:id="569"/>
        <w:bookmarkStart w:id="570" w:name="idm45607798229648"/>
        <w:t/>
        <w:bookmarkEnd w:id="570"/>
      </w:r>
      <w:r>
        <w:t xml:space="preserve">This </w:t>
      </w:r>
      <w:r>
        <w:rPr>
          <w:rStyle w:val="Text12"/>
        </w:rPr>
        <w:t>record</w:t>
      </w:r>
      <w:r>
        <w:t xml:space="preserve"> form is also the one we are using as our conversion target (a </w:t>
      </w:r>
      <w:r>
        <w:rPr>
          <w:rStyle w:val="Text1"/>
        </w:rPr>
        <w:t>list</w:t>
      </w:r>
      <w:r>
        <w:t xml:space="preserve"> of </w:t>
      </w:r>
      <w:r>
        <w:rPr>
          <w:rStyle w:val="Text1"/>
        </w:rPr>
        <w:t>dict</w:t>
      </w:r>
      <w:r>
        <w:t xml:space="preserve">s). </w:t>
      </w:r>
      <w:r>
        <w:rPr>
          <w:rStyle w:val="Text1"/>
        </w:rPr>
        <w:t>csv</w:t>
      </w:r>
      <w:r>
        <w:t xml:space="preserve"> has a handy </w:t>
      </w:r>
      <w:r>
        <w:rPr>
          <w:rStyle w:val="Text1"/>
        </w:rPr>
        <w:t>DictReader</w:t>
      </w:r>
      <w:r>
        <w:t xml:space="preserve"> for just this purpose:</w:t>
      </w:r>
    </w:p>
    <w:p>
      <w:pPr>
        <w:pStyle w:val="Para 10"/>
      </w:pPr>
      <w:r>
        <w:rPr>
          <w:rStyle w:val="Text9"/>
        </w:rPr>
        <w:t xml:space="preserve">import</w:t>
        <w:br w:clear="none"/>
      </w:r>
      <w:r>
        <w:rPr>
          <w:rStyle w:val="Text3"/>
        </w:rPr>
        <w:t xml:space="preserve"> </w:t>
        <w:br w:clear="none"/>
      </w:r>
      <w:r>
        <w:rPr>
          <w:rStyle w:val="Text21"/>
        </w:rPr>
        <w:t xml:space="preserve">csv</w:t>
        <w:br w:clear="none"/>
      </w:r>
      <w:r>
        <w:rPr>
          <w:rStyle w:val="Text3"/>
        </w:rPr>
        <w:t xml:space="preserve"/>
        <w:br w:clear="none"/>
        <w:t xml:space="preserve"/>
        <w:br w:clear="none"/>
      </w:r>
      <w:r>
        <w:rPr>
          <w:rStyle w:val="Text9"/>
        </w:rPr>
        <w:t xml:space="preserve">with</w:t>
        <w:br w:clear="none"/>
      </w:r>
      <w:r>
        <w:rPr>
          <w:rStyle w:val="Text3"/>
        </w:rPr>
        <w:t xml:space="preserve"> </w:t>
        <w:br w:clear="none"/>
      </w:r>
      <w:r>
        <w:rPr>
          <w:rStyle w:val="Text15"/>
        </w:rPr>
        <w:t xml:space="preserve">open</w:t>
        <w:br w:clear="none"/>
      </w:r>
      <w:r>
        <w:rPr>
          <w:rStyle w:val="Text5"/>
        </w:rPr>
        <w:t xml:space="preserve">(</w:t>
        <w:br w:clear="none"/>
      </w:r>
      <w:r>
        <w:t xml:space="preserve">'</w:t>
        <w:br w:clear="none"/>
        <w:t xml:space="preserve">data/nobel_winners.csv</w:t>
        <w:br w:clear="none"/>
        <w:t xml:space="preserve">'</w:t>
        <w:br w:clear="none"/>
      </w:r>
      <w:r>
        <w:rPr>
          <w:rStyle w:val="Text5"/>
        </w:rPr>
        <w:t xml:space="preserve">)</w:t>
        <w:br w:clear="none"/>
      </w:r>
      <w:r>
        <w:rPr>
          <w:rStyle w:val="Text3"/>
        </w:rPr>
        <w:t xml:space="preserve"> </w:t>
        <w:br w:clear="none"/>
      </w:r>
      <w:r>
        <w:rPr>
          <w:rStyle w:val="Text9"/>
        </w:rPr>
        <w:t xml:space="preserve">as</w:t>
        <w:br w:clear="none"/>
      </w:r>
      <w:r>
        <w:rPr>
          <w:rStyle w:val="Text3"/>
        </w:rPr>
        <w:t xml:space="preserve"> </w:t>
        <w:br w:clear="none"/>
      </w:r>
      <w:r>
        <w:rPr>
          <w:rStyle w:val="Text6"/>
        </w:rPr>
        <w:t xml:space="preserve">f</w:t>
        <w:br w:clear="none"/>
      </w:r>
      <w:r>
        <w:rPr>
          <w:rStyle w:val="Text5"/>
        </w:rPr>
        <w:t xml:space="preserve">:</w:t>
        <w:br w:clear="none"/>
      </w:r>
      <w:r>
        <w:rPr>
          <w:rStyle w:val="Text3"/>
        </w:rPr>
        <w:t xml:space="preserve"/>
        <w:br w:clear="none"/>
        <w:t xml:space="preserve">    </w:t>
        <w:br w:clear="none"/>
      </w:r>
      <w:r>
        <w:rPr>
          <w:rStyle w:val="Text6"/>
        </w:rPr>
        <w:t xml:space="preserve">reader</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csv</w:t>
        <w:br w:clear="none"/>
      </w:r>
      <w:r>
        <w:rPr>
          <w:rStyle w:val="Text10"/>
        </w:rPr>
        <w:t xml:space="preserve">.</w:t>
        <w:br w:clear="none"/>
      </w:r>
      <w:r>
        <w:rPr>
          <w:rStyle w:val="Text6"/>
        </w:rPr>
        <w:t xml:space="preserve">DictReader</w:t>
        <w:br w:clear="none"/>
      </w:r>
      <w:r>
        <w:rPr>
          <w:rStyle w:val="Text5"/>
        </w:rPr>
        <w:t xml:space="preserve">(</w:t>
        <w:br w:clear="none"/>
      </w:r>
      <w:r>
        <w:rPr>
          <w:rStyle w:val="Text6"/>
        </w:rPr>
        <w:t xml:space="preserve">f</w:t>
        <w:br w:clear="none"/>
      </w:r>
      <w:r>
        <w:rPr>
          <w:rStyle w:val="Text5"/>
        </w:rPr>
        <w:t xml:space="preserve">)</w:t>
        <w:br w:clear="none"/>
      </w:r>
      <w:r>
        <w:rPr>
          <w:rStyle w:val="Text3"/>
        </w:rPr>
        <w:t xml:space="preserve"/>
        <w:br w:clear="none"/>
        <w:t xml:space="preserve">    </w:t>
        <w:br w:clear="none"/>
      </w:r>
      <w:r>
        <w:rPr>
          <w:rStyle w:val="Text6"/>
        </w:rPr>
        <w:t xml:space="preserve">nobel_winners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list</w:t>
        <w:br w:clear="none"/>
      </w:r>
      <w:r>
        <w:rPr>
          <w:rStyle w:val="Text5"/>
        </w:rPr>
        <w:t xml:space="preserve">(</w:t>
        <w:br w:clear="none"/>
      </w:r>
      <w:r>
        <w:rPr>
          <w:rStyle w:val="Text6"/>
        </w:rPr>
        <w:t xml:space="preserve">reader</w:t>
        <w:br w:clear="none"/>
      </w:r>
      <w:r>
        <w:rPr>
          <w:rStyle w:val="Text5"/>
        </w:rPr>
        <w:t xml:space="preserve">)</w:t>
        <w:br w:clear="none"/>
      </w:r>
      <w:r>
        <w:rPr>
          <w:rStyle w:val="Text3"/>
        </w:rPr>
        <w:t xml:space="preserve"> </w:t>
        <w:br w:clear="none"/>
      </w:r>
      <w:r>
        <w:rPr>
          <w:rStyle w:val="Text56"/>
        </w:rPr>
        <w:drawing>
          <wp:inline>
            <wp:extent cx="63500" cy="63500"/>
            <wp:effectExtent l="0" r="0" t="0" b="0"/>
            <wp:docPr id="1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6"/>
        </w:rPr>
        <w:t xml:space="preserve">nobel_winners</w:t>
        <w:br w:clear="none"/>
      </w:r>
      <w:r>
        <w:rPr>
          <w:rStyle w:val="Text3"/>
        </w:rPr>
        <w:t xml:space="preserve"/>
        <w:br w:clear="none"/>
        <w:t xml:space="preserve"/>
        <w:br w:clear="none"/>
      </w:r>
      <w:r>
        <w:rPr>
          <w:rStyle w:val="Text6"/>
        </w:rPr>
        <w:t xml:space="preserve">Out</w:t>
        <w:br w:clear="none"/>
      </w:r>
      <w:r>
        <w:rPr>
          <w:rStyle w:val="Text5"/>
        </w:rPr>
        <w:t xml:space="preserve">:</w:t>
        <w:br w:clear="none"/>
      </w:r>
      <w:r>
        <w:rPr>
          <w:rStyle w:val="Text3"/>
        </w:rPr>
        <w:t xml:space="preserve"/>
        <w:br w:clear="none"/>
      </w:r>
      <w:r>
        <w:rPr>
          <w:rStyle w:val="Text5"/>
        </w:rPr>
        <w:t xml:space="preserve">[</w:t>
        <w:br w:clear="none"/>
      </w:r>
      <w:r>
        <w:rPr>
          <w:rStyle w:val="Text6"/>
        </w:rPr>
        <w:t xml:space="preserve">OrderedDict</w:t>
        <w:br w:clear="none"/>
      </w:r>
      <w:r>
        <w:rPr>
          <w:rStyle w:val="Text5"/>
        </w:rPr>
        <w:t xml:space="preserve">(</w:t>
        <w:br w:clear="none"/>
        <w:t xml:space="preserve">[</w:t>
        <w:br w:clear="none"/>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Physics</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Albert Einstein</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Swiss</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t xml:space="preserve">'</w:t>
        <w:br w:clear="none"/>
        <w:t xml:space="preserve">1921</w:t>
        <w:br w:clear="none"/>
        <w:t xml:space="preserve">'</w:t>
        <w:br w:clear="none"/>
      </w:r>
      <w:r>
        <w:rPr>
          <w:rStyle w:val="Text5"/>
        </w:rPr>
        <w:t xml:space="preserve">)</w:t>
        <w:br w:clear="none"/>
        <w:t xml:space="preserve">]</w:t>
        <w:br w:clear="none"/>
        <w:t xml:space="preserve">)</w:t>
        <w:br w:clear="none"/>
        <w:t xml:space="preserve">,</w:t>
        <w:br w:clear="none"/>
      </w:r>
      <w:r>
        <w:rPr>
          <w:rStyle w:val="Text3"/>
        </w:rPr>
        <w:t xml:space="preserve"/>
        <w:br w:clear="none"/>
        <w:t xml:space="preserve"> </w:t>
        <w:br w:clear="none"/>
      </w:r>
      <w:r>
        <w:rPr>
          <w:rStyle w:val="Text6"/>
        </w:rPr>
        <w:t xml:space="preserve">OrderedDict</w:t>
        <w:br w:clear="none"/>
      </w:r>
      <w:r>
        <w:rPr>
          <w:rStyle w:val="Text5"/>
        </w:rPr>
        <w:t xml:space="preserve">(</w:t>
        <w:br w:clear="none"/>
        <w:t xml:space="preserve">[</w:t>
        <w:br w:clear="none"/>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Physics</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Paul Dirac</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British</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10"/>
        </w:rPr>
        <w:t xml:space="preserve">.</w:t>
        <w:br w:clear="none"/>
        <w:t xml:space="preserve">.</w:t>
        <w:br w:clear="none"/>
        <w:t xml:space="preserve">.</w:t>
        <w:br w:clear="none"/>
      </w:r>
      <w:r>
        <w:rPr>
          <w:rStyle w:val="Text3"/>
        </w:rPr>
        <w:t xml:space="preserve"> </w:t>
        <w:br w:clear="none"/>
      </w:r>
      <w:r>
        <w:rPr>
          <w:rStyle w:val="Text5"/>
        </w:rPr>
        <w:t xml:space="preserve">]</w:t>
        <w:br w:clear="none"/>
        <w:t xml:space="preserve">)</w:t>
        <w:br w:clear="none"/>
        <w:t xml:space="preserve">]</w:t>
        <w:br w:clear="none"/>
      </w:r>
    </w:p>
    <w:p>
      <w:pPr>
        <w:pStyle w:val="Para 03"/>
      </w:pPr>
      <w:hyperlink w:anchor="co_reading_and_writing_data__spa_9">
        <w:r>
          <w:bookmarkStart w:id="571" w:name="callout_reading_and_writing_data_9"/>
          <w:t/>
          <w:bookmarkEnd w:id="571"/>
          <w:drawing>
            <wp:inline>
              <wp:extent cx="63500" cy="63500"/>
              <wp:effectExtent l="0" r="0" t="0" b="0"/>
              <wp:docPr id="11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Inserts all of the </w:t>
      </w:r>
      <w:r>
        <w:rPr>
          <w:rStyle w:val="Text1"/>
        </w:rPr>
        <w:t>reader</w:t>
      </w:r>
      <w:r>
        <w:t xml:space="preserve"> items into a list.</w:t>
      </w:r>
    </w:p>
    <w:p>
      <w:pPr>
        <w:pStyle w:val="Normal"/>
      </w:pPr>
      <w:r>
        <w:t xml:space="preserve">As the output shows, we just need to cast the </w:t>
      </w:r>
      <w:r>
        <w:rPr>
          <w:rStyle w:val="Text1"/>
        </w:rPr>
        <w:t>dict</w:t>
      </w:r>
      <w:r>
        <w:t xml:space="preserve">s year attributes to integers to make </w:t>
      </w:r>
      <w:r>
        <w:rPr>
          <w:rStyle w:val="Text1"/>
        </w:rPr>
        <w:t>nobel_winners</w:t>
      </w:r>
      <w:r>
        <w:t xml:space="preserve"> conform to the chapter’s target data (</w:t>
      </w:r>
      <w:hyperlink w:anchor="Example_3_1__Our_target_list_of">
        <w:r>
          <w:rPr>
            <w:rStyle w:val="Text0"/>
          </w:rPr>
          <w:t>Example 3-1</w:t>
        </w:r>
      </w:hyperlink>
      <w:r>
        <w:t>), thus:</w:t>
      </w:r>
    </w:p>
    <w:p>
      <w:pPr>
        <w:pStyle w:val="Para 05"/>
      </w:pPr>
      <w:r>
        <w:rPr>
          <w:rStyle w:val="Text9"/>
        </w:rPr>
        <w:t xml:space="preserve">for</w:t>
        <w:br w:clear="none"/>
      </w:r>
      <w:r>
        <w:rPr>
          <w:rStyle w:val="Text7"/>
        </w:rPr>
        <w:t xml:space="preserve"> </w:t>
        <w:br w:clear="none"/>
      </w:r>
      <w:r>
        <w:t xml:space="preserve">w</w:t>
        <w:br w:clear="none"/>
      </w:r>
      <w:r>
        <w:rPr>
          <w:rStyle w:val="Text7"/>
        </w:rPr>
        <w:t xml:space="preserve"> </w:t>
        <w:br w:clear="none"/>
      </w:r>
      <w:r>
        <w:rPr>
          <w:rStyle w:val="Text5"/>
        </w:rPr>
        <w:t xml:space="preserve">in</w:t>
        <w:br w:clear="none"/>
      </w:r>
      <w:r>
        <w:rPr>
          <w:rStyle w:val="Text7"/>
        </w:rPr>
        <w:t xml:space="preserve"> </w:t>
        <w:br w:clear="none"/>
      </w:r>
      <w:r>
        <w:t xml:space="preserve">nobel_winners</w:t>
        <w:br w:clear="none"/>
      </w:r>
      <w:r>
        <w:rPr>
          <w:rStyle w:val="Text5"/>
        </w:rPr>
        <w:t xml:space="preserve">:</w:t>
        <w:br w:clear="none"/>
      </w:r>
      <w:r>
        <w:rPr>
          <w:rStyle w:val="Text7"/>
        </w:rPr>
        <w:t xml:space="preserve"/>
        <w:br w:clear="none"/>
        <w:t xml:space="preserve">    </w:t>
        <w:br w:clear="none"/>
      </w:r>
      <w:r>
        <w:t xml:space="preserve">w</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int</w:t>
        <w:br w:clear="none"/>
      </w:r>
      <w:r>
        <w:rPr>
          <w:rStyle w:val="Text5"/>
        </w:rPr>
        <w:t xml:space="preserve">(</w:t>
        <w:br w:clear="none"/>
      </w:r>
      <w:r>
        <w:t xml:space="preserve">w</w:t>
        <w:br w:clear="none"/>
      </w:r>
      <w:r>
        <w:rPr>
          <w:rStyle w:val="Text5"/>
        </w:rPr>
        <w:t xml:space="preserve">[</w:t>
        <w:br w:clear="none"/>
      </w:r>
      <w:r>
        <w:rPr>
          <w:rStyle w:val="Text2"/>
        </w:rPr>
        <w:t xml:space="preserve">'year'</w:t>
        <w:br w:clear="none"/>
      </w:r>
      <w:r>
        <w:rPr>
          <w:rStyle w:val="Text5"/>
        </w:rPr>
        <w:t xml:space="preserve">])</w:t>
        <w:br w:clear="none"/>
      </w:r>
    </w:p>
    <w:p>
      <w:pPr>
        <w:pStyle w:val="Normal"/>
      </w:pPr>
      <w:r>
        <w:t xml:space="preserve">For more flexibility we can </w:t>
      </w:r>
      <w:r>
        <w:rPr>
          <w:rStyle w:val="Text57"/>
        </w:rPr>
        <w:bookmarkStart w:id="572" w:name="idm45607797973120"/>
        <w:t/>
        <w:bookmarkEnd w:id="572"/>
      </w:r>
      <w:r>
        <w:t xml:space="preserve">easily create a Python </w:t>
      </w:r>
      <w:r>
        <w:rPr>
          <w:rStyle w:val="Text1"/>
        </w:rPr>
        <w:t>datetime</w:t>
      </w:r>
      <w:r>
        <w:t xml:space="preserve"> from the year column:</w:t>
      </w:r>
    </w:p>
    <w:p>
      <w:pPr>
        <w:pStyle w:val="Para 15"/>
      </w:pPr>
      <w:r>
        <w:rPr>
          <w:rStyle w:val="Text9"/>
        </w:rPr>
        <w:t xml:space="preserve">from</w:t>
        <w:br w:clear="none"/>
      </w:r>
      <w:r>
        <w:rPr>
          <w:rStyle w:val="Text7"/>
        </w:rPr>
        <w:t xml:space="preserve"> </w:t>
        <w:br w:clear="none"/>
      </w:r>
      <w:r>
        <w:rPr>
          <w:rStyle w:val="Text21"/>
        </w:rPr>
        <w:t xml:space="preserve">datetime</w:t>
        <w:br w:clear="none"/>
      </w:r>
      <w:r>
        <w:rPr>
          <w:rStyle w:val="Text7"/>
        </w:rPr>
        <w:t xml:space="preserve"> </w:t>
        <w:br w:clear="none"/>
      </w:r>
      <w:r>
        <w:rPr>
          <w:rStyle w:val="Text9"/>
        </w:rPr>
        <w:t xml:space="preserve">import</w:t>
        <w:br w:clear="none"/>
      </w:r>
      <w:r>
        <w:rPr>
          <w:rStyle w:val="Text7"/>
        </w:rPr>
        <w:t xml:space="preserve"> </w:t>
        <w:br w:clear="none"/>
      </w:r>
      <w:r>
        <w:rPr>
          <w:rStyle w:val="Text6"/>
        </w:rPr>
        <w:t xml:space="preserve">datetime</w:t>
        <w:br w:clear="none"/>
      </w:r>
      <w:r>
        <w:rPr>
          <w:rStyle w:val="Text7"/>
        </w:rPr>
        <w:t xml:space="preserve"/>
        <w:br w:clear="none"/>
        <w:t xml:space="preserve"/>
        <w:br w:clear="none"/>
      </w:r>
      <w:r>
        <w:rPr>
          <w:rStyle w:val="Text6"/>
        </w:rPr>
        <w:t xml:space="preserve">dt</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datetime</w:t>
        <w:br w:clear="none"/>
      </w:r>
      <w:r>
        <w:rPr>
          <w:rStyle w:val="Text10"/>
        </w:rPr>
        <w:t xml:space="preserve">.</w:t>
        <w:br w:clear="none"/>
      </w:r>
      <w:r>
        <w:rPr>
          <w:rStyle w:val="Text6"/>
        </w:rPr>
        <w:t xml:space="preserve">strptime</w:t>
        <w:br w:clear="none"/>
      </w:r>
      <w:r>
        <w:rPr>
          <w:rStyle w:val="Text5"/>
        </w:rPr>
        <w:t xml:space="preserve">(</w:t>
        <w:br w:clear="none"/>
      </w:r>
      <w:r>
        <w:rPr>
          <w:rStyle w:val="Text2"/>
        </w:rPr>
        <w:t xml:space="preserve">'1947'</w:t>
        <w:br w:clear="none"/>
      </w:r>
      <w:r>
        <w:rPr>
          <w:rStyle w:val="Text5"/>
        </w:rPr>
        <w:t xml:space="preserve">,</w:t>
        <w:br w:clear="none"/>
      </w:r>
      <w:r>
        <w:rPr>
          <w:rStyle w:val="Text7"/>
        </w:rPr>
        <w:t xml:space="preserve"> </w:t>
        <w:br w:clear="none"/>
      </w:r>
      <w:r>
        <w:rPr>
          <w:rStyle w:val="Text2"/>
        </w:rPr>
        <w:t xml:space="preserve">'</w:t>
        <w:br w:clear="none"/>
      </w:r>
      <w:r>
        <w:rPr>
          <w:rStyle w:val="Text27"/>
        </w:rPr>
        <w:t xml:space="preserve">%Y</w:t>
        <w:br w:clear="none"/>
      </w:r>
      <w:r>
        <w:rPr>
          <w:rStyle w:val="Text2"/>
        </w:rPr>
        <w:t xml:space="preserve">'</w:t>
        <w:br w:clear="none"/>
      </w:r>
      <w:r>
        <w:rPr>
          <w:rStyle w:val="Text5"/>
        </w:rPr>
        <w:t xml:space="preserve">)</w:t>
        <w:br w:clear="none"/>
      </w:r>
      <w:r>
        <w:rPr>
          <w:rStyle w:val="Text7"/>
        </w:rPr>
        <w:t xml:space="preserve"/>
        <w:br w:clear="none"/>
      </w:r>
      <w:r>
        <w:rPr>
          <w:rStyle w:val="Text6"/>
        </w:rPr>
        <w:t xml:space="preserve">dt</w:t>
        <w:br w:clear="none"/>
      </w:r>
      <w:r>
        <w:rPr>
          <w:rStyle w:val="Text7"/>
        </w:rPr>
        <w:t xml:space="preserve"/>
        <w:br w:clear="none"/>
      </w:r>
      <w:r>
        <w:t xml:space="preserve"># datetime.datetime(1947, 1, 1, 0, 0)</w:t>
        <w:br w:clear="none"/>
      </w:r>
    </w:p>
    <w:p>
      <w:pPr>
        <w:pStyle w:val="Normal"/>
      </w:pPr>
      <w:r>
        <w:t xml:space="preserve">The </w:t>
      </w:r>
      <w:r>
        <w:rPr>
          <w:rStyle w:val="Text1"/>
        </w:rPr>
        <w:t>csv</w:t>
      </w:r>
      <w:r>
        <w:t xml:space="preserve"> readers don’t infer datatypes from your file, and instead interpret everything as a string. pandas, Python’s preeminent data-hacking library, will try to guess the correct type of the data columns, usually successfully. We’ll see this in action in the later dedicated pandas chapters.</w:t>
      </w:r>
      <w:r>
        <w:rPr>
          <w:rStyle w:val="Text57"/>
        </w:rPr>
        <w:bookmarkStart w:id="573" w:name="idm45607797928192"/>
        <w:t/>
        <w:bookmarkEnd w:id="573"/>
      </w:r>
    </w:p>
    <w:p>
      <w:pPr>
        <w:pStyle w:val="Normal"/>
      </w:pPr>
      <w:r>
        <w:rPr>
          <w:rStyle w:val="Text1"/>
        </w:rPr>
        <w:t>csv</w:t>
      </w:r>
      <w:r>
        <w:t xml:space="preserve"> has a few useful arguments to help parse members of the CSV family:</w:t>
      </w:r>
    </w:p>
    <w:p>
      <w:pPr>
        <w:pStyle w:val="Para 27"/>
      </w:pPr>
      <w:r>
        <w:t>dialect</w:t>
      </w:r>
    </w:p>
    <w:p>
      <w:pPr>
        <w:pStyle w:val="Normal"/>
      </w:pPr>
      <w:r>
        <w:t xml:space="preserve">By default, </w:t>
      </w:r>
      <w:r>
        <w:rPr>
          <w:rStyle w:val="Text1"/>
        </w:rPr>
        <w:t>'excel'</w:t>
      </w:r>
      <w:r>
        <w:t xml:space="preserve">; specifies a set of dialect-specific parameters. </w:t>
      </w:r>
      <w:r>
        <w:rPr>
          <w:rStyle w:val="Text1"/>
        </w:rPr>
        <w:t>excel-tab</w:t>
      </w:r>
      <w:r>
        <w:t xml:space="preserve"> is a sometimes-used alternative.</w:t>
      </w:r>
    </w:p>
    <w:p>
      <w:pPr>
        <w:pStyle w:val="Para 27"/>
      </w:pPr>
      <w:r>
        <w:t>delimiter</w:t>
      </w:r>
    </w:p>
    <w:p>
      <w:pPr>
        <w:pStyle w:val="Normal"/>
      </w:pPr>
      <w:r>
        <w:t xml:space="preserve">Files are usually comma-separated, but they could use </w:t>
      </w:r>
      <w:r>
        <w:rPr>
          <w:rStyle w:val="Text1"/>
        </w:rPr>
        <w:t>|</w:t>
      </w:r>
      <w:r>
        <w:t xml:space="preserve">, </w:t>
      </w:r>
      <w:r>
        <w:rPr>
          <w:rStyle w:val="Text1"/>
        </w:rPr>
        <w:t>:</w:t>
      </w:r>
      <w:r>
        <w:t xml:space="preserve"> or </w:t>
      </w:r>
      <w:r>
        <w:rPr>
          <w:rStyle w:val="Text1"/>
        </w:rPr>
        <w:t>' '</w:t>
      </w:r>
      <w:r>
        <w:t xml:space="preserve"> instead.</w:t>
      </w:r>
    </w:p>
    <w:p>
      <w:pPr>
        <w:pStyle w:val="Para 27"/>
      </w:pPr>
      <w:r>
        <w:t>quotechar</w:t>
      </w:r>
    </w:p>
    <w:p>
      <w:pPr>
        <w:pStyle w:val="Normal"/>
      </w:pPr>
      <w:r>
        <w:t xml:space="preserve">By default, double quotes are used, but you occasionally find </w:t>
      </w:r>
      <w:r>
        <w:rPr>
          <w:rStyle w:val="Text1"/>
        </w:rPr>
        <w:t>|</w:t>
      </w:r>
      <w:r>
        <w:t xml:space="preserve"> or </w:t>
      </w:r>
      <w:r>
        <w:rPr>
          <w:rStyle w:val="Text1"/>
        </w:rPr>
        <w:t>`</w:t>
      </w:r>
      <w:r>
        <w:t xml:space="preserve"> instead.</w:t>
      </w:r>
    </w:p>
    <w:p>
      <w:pPr>
        <w:pStyle w:val="Normal"/>
      </w:pPr>
      <w:r>
        <w:t xml:space="preserve">You can find the full set of </w:t>
      </w:r>
      <w:r>
        <w:rPr>
          <w:rStyle w:val="Text1"/>
        </w:rPr>
        <w:t>csv</w:t>
      </w:r>
      <w:r>
        <w:t xml:space="preserve"> parameters in the </w:t>
      </w:r>
      <w:hyperlink r:id="rId275">
        <w:r>
          <w:rPr>
            <w:rStyle w:val="Text0"/>
          </w:rPr>
          <w:t>online Python docs</w:t>
        </w:r>
      </w:hyperlink>
      <w:r>
        <w:t>.</w:t>
      </w:r>
    </w:p>
    <w:p>
      <w:pPr>
        <w:pStyle w:val="Normal"/>
      </w:pPr>
      <w:r>
        <w:t xml:space="preserve">Now that we’ve successfully written and read our target data using the </w:t>
      </w:r>
      <w:r>
        <w:rPr>
          <w:rStyle w:val="Text1"/>
        </w:rPr>
        <w:t>csv</w:t>
      </w:r>
      <w:r>
        <w:t xml:space="preserve"> module, let’s pass on our CSV-derived </w:t>
      </w:r>
      <w:r>
        <w:rPr>
          <w:rStyle w:val="Text1"/>
        </w:rPr>
        <w:t>nobel_winners</w:t>
      </w:r>
      <w:r>
        <w:t xml:space="preserve"> </w:t>
      </w:r>
      <w:r>
        <w:rPr>
          <w:rStyle w:val="Text1"/>
        </w:rPr>
        <w:t>dict</w:t>
      </w:r>
      <w:r>
        <w:t xml:space="preserve"> to the </w:t>
      </w:r>
      <w:r>
        <w:rPr>
          <w:rStyle w:val="Text1"/>
        </w:rPr>
        <w:t>json</w:t>
      </w:r>
      <w:r>
        <w:t xml:space="preserve"> module.</w:t>
      </w:r>
      <w:r>
        <w:rPr>
          <w:rStyle w:val="Text57"/>
        </w:rPr>
        <w:bookmarkStart w:id="574" w:name="idm45607797896384"/>
        <w:t/>
        <w:bookmarkEnd w:id="574"/>
        <w:bookmarkStart w:id="575" w:name="idm45607797895104"/>
        <w:t/>
        <w:bookmarkEnd w:id="575"/>
      </w:r>
    </w:p>
    <w:p>
      <w:bookmarkStart w:id="576" w:name="JSON__In_this_section__we_ll_wri"/>
      <w:pPr>
        <w:keepNext/>
        <w:pStyle w:val="Heading 1"/>
      </w:pPr>
      <w:r>
        <w:t>JSON</w:t>
      </w:r>
      <w:bookmarkEnd w:id="576"/>
    </w:p>
    <w:p>
      <w:pPr>
        <w:pStyle w:val="Normal"/>
      </w:pPr>
      <w:r>
        <w:t xml:space="preserve">In this section, we’ll write and read our </w:t>
      </w:r>
      <w:r>
        <w:rPr>
          <w:rStyle w:val="Text1"/>
        </w:rPr>
        <w:t>nobel_winners</w:t>
      </w:r>
      <w:r>
        <w:t xml:space="preserve"> data using Python’s </w:t>
      </w:r>
      <w:r>
        <w:rPr>
          <w:rStyle w:val="Text1"/>
        </w:rPr>
        <w:t>json</w:t>
      </w:r>
      <w:r>
        <w:t xml:space="preserve"> module. </w:t>
      </w:r>
      <w:r>
        <w:rPr>
          <w:rStyle w:val="Text57"/>
        </w:rPr>
        <w:bookmarkStart w:id="577" w:name="ix_PyrwrJSON"/>
        <w:t/>
        <w:bookmarkEnd w:id="577"/>
        <w:bookmarkStart w:id="578" w:name="ix_JSONwrrPy"/>
        <w:t/>
        <w:bookmarkEnd w:id="578"/>
      </w:r>
      <w:r>
        <w:t>Let’s remind ourselves of the data we’re using:</w:t>
      </w:r>
    </w:p>
    <w:p>
      <w:pPr>
        <w:pStyle w:val="Para 10"/>
      </w:pPr>
      <w:r>
        <w:rPr>
          <w:rStyle w:val="Text6"/>
        </w:rP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 xml:space="preserve">For data primitives such as strings, integers, and floats, Python dictionaries are easily saved (or </w:t>
      </w:r>
      <w:r>
        <w:rPr>
          <w:rStyle w:val="Text12"/>
        </w:rPr>
        <w:t>dumped</w:t>
      </w:r>
      <w:r>
        <w:t xml:space="preserve">, in the JSON vernacular) into JSON files, using the </w:t>
      </w:r>
      <w:r>
        <w:rPr>
          <w:rStyle w:val="Text1"/>
        </w:rPr>
        <w:t>json</w:t>
      </w:r>
      <w:r>
        <w:t xml:space="preserve"> module. The </w:t>
      </w:r>
      <w:r>
        <w:rPr>
          <w:rStyle w:val="Text1"/>
        </w:rPr>
        <w:t>dump</w:t>
      </w:r>
      <w:r>
        <w:t xml:space="preserve"> method takes a Python container and a file pointer, saving the former to the latter:</w:t>
      </w:r>
    </w:p>
    <w:p>
      <w:pPr>
        <w:pStyle w:val="Para 10"/>
      </w:pPr>
      <w:r>
        <w:rPr>
          <w:rStyle w:val="Text9"/>
        </w:rPr>
        <w:t xml:space="preserve">import</w:t>
        <w:br w:clear="none"/>
      </w:r>
      <w:r>
        <w:rPr>
          <w:rStyle w:val="Text7"/>
        </w:rPr>
        <w:t xml:space="preserve"> </w:t>
        <w:br w:clear="none"/>
      </w:r>
      <w:r>
        <w:rPr>
          <w:rStyle w:val="Text21"/>
        </w:rPr>
        <w:t xml:space="preserve">json</w:t>
        <w:br w:clear="none"/>
      </w:r>
      <w:r>
        <w:rPr>
          <w:rStyle w:val="Text7"/>
        </w:rPr>
        <w:t xml:space="preserve"/>
        <w:br w:clear="none"/>
        <w:t xml:space="preserve"/>
        <w:br w:clear="none"/>
      </w:r>
      <w:r>
        <w:rPr>
          <w:rStyle w:val="Text9"/>
        </w:rPr>
        <w:t xml:space="preserve">with</w:t>
        <w:br w:clear="none"/>
      </w:r>
      <w:r>
        <w:rPr>
          <w:rStyle w:val="Text7"/>
        </w:rPr>
        <w:t xml:space="preserve"> </w:t>
        <w:br w:clear="none"/>
      </w:r>
      <w:r>
        <w:rPr>
          <w:rStyle w:val="Text15"/>
        </w:rPr>
        <w:t xml:space="preserve">open</w:t>
        <w:br w:clear="none"/>
      </w:r>
      <w:r>
        <w:rPr>
          <w:rStyle w:val="Text5"/>
        </w:rPr>
        <w:t xml:space="preserve">(</w:t>
        <w:br w:clear="none"/>
      </w:r>
      <w:r>
        <w:t xml:space="preserve">'data/nobel_winners.json'</w:t>
        <w:br w:clear="none"/>
      </w:r>
      <w:r>
        <w:rPr>
          <w:rStyle w:val="Text5"/>
        </w:rPr>
        <w:t xml:space="preserve">,</w:t>
        <w:br w:clear="none"/>
      </w:r>
      <w:r>
        <w:rPr>
          <w:rStyle w:val="Text7"/>
        </w:rPr>
        <w:t xml:space="preserve"> </w:t>
        <w:br w:clear="none"/>
      </w:r>
      <w:r>
        <w:t xml:space="preserve">'w'</w:t>
        <w:br w:clear="none"/>
      </w:r>
      <w:r>
        <w:rPr>
          <w:rStyle w:val="Text5"/>
        </w:rPr>
        <w:t xml:space="preserve">)</w:t>
        <w:br w:clear="none"/>
      </w:r>
      <w:r>
        <w:rPr>
          <w:rStyle w:val="Text7"/>
        </w:rPr>
        <w:t xml:space="preserve"> </w:t>
        <w:br w:clear="none"/>
      </w:r>
      <w:r>
        <w:rPr>
          <w:rStyle w:val="Text9"/>
        </w:rPr>
        <w:t xml:space="preserve">as</w:t>
        <w:br w:clear="none"/>
      </w:r>
      <w:r>
        <w:rPr>
          <w:rStyle w:val="Text7"/>
        </w:rPr>
        <w:t xml:space="preserve"> </w:t>
        <w:br w:clear="none"/>
      </w:r>
      <w:r>
        <w:rPr>
          <w:rStyle w:val="Text6"/>
        </w:rPr>
        <w:t xml:space="preserve">f</w:t>
        <w:br w:clear="none"/>
      </w:r>
      <w:r>
        <w:rPr>
          <w:rStyle w:val="Text5"/>
        </w:rPr>
        <w:t xml:space="preserve">:</w:t>
        <w:br w:clear="none"/>
      </w:r>
      <w:r>
        <w:rPr>
          <w:rStyle w:val="Text7"/>
        </w:rPr>
        <w:t xml:space="preserve"/>
        <w:br w:clear="none"/>
        <w:t xml:space="preserve">     </w:t>
        <w:br w:clear="none"/>
      </w:r>
      <w:r>
        <w:rPr>
          <w:rStyle w:val="Text6"/>
        </w:rPr>
        <w:t xml:space="preserve">json</w:t>
        <w:br w:clear="none"/>
      </w:r>
      <w:r>
        <w:rPr>
          <w:rStyle w:val="Text10"/>
        </w:rPr>
        <w:t xml:space="preserve">.</w:t>
        <w:br w:clear="none"/>
      </w:r>
      <w:r>
        <w:rPr>
          <w:rStyle w:val="Text6"/>
        </w:rPr>
        <w:t xml:space="preserve">dump</w:t>
        <w:br w:clear="none"/>
      </w:r>
      <w:r>
        <w:rPr>
          <w:rStyle w:val="Text5"/>
        </w:rPr>
        <w:t xml:space="preserve">(</w:t>
        <w:br w:clear="none"/>
      </w:r>
      <w:r>
        <w:rPr>
          <w:rStyle w:val="Text6"/>
        </w:rPr>
        <w:t xml:space="preserve">nobel_winners</w:t>
        <w:br w:clear="none"/>
      </w:r>
      <w:r>
        <w:rPr>
          <w:rStyle w:val="Text5"/>
        </w:rPr>
        <w:t xml:space="preserve">,</w:t>
        <w:br w:clear="none"/>
      </w:r>
      <w:r>
        <w:rPr>
          <w:rStyle w:val="Text7"/>
        </w:rPr>
        <w:t xml:space="preserve"> </w:t>
        <w:br w:clear="none"/>
      </w:r>
      <w:r>
        <w:rPr>
          <w:rStyle w:val="Text6"/>
        </w:rPr>
        <w:t xml:space="preserve">f</w:t>
        <w:br w:clear="none"/>
      </w:r>
      <w:r>
        <w:rPr>
          <w:rStyle w:val="Text5"/>
        </w:rPr>
        <w:t xml:space="preserve">)</w:t>
        <w:br w:clear="none"/>
      </w:r>
      <w:r>
        <w:rPr>
          <w:rStyle w:val="Text7"/>
        </w:rPr>
        <w:t xml:space="preserve"/>
        <w:br w:clear="none"/>
        <w:t xml:space="preserve"/>
        <w:br w:clear="none"/>
      </w:r>
      <w:r>
        <w:rPr>
          <w:rStyle w:val="Text15"/>
        </w:rPr>
        <w:t xml:space="preserve">open</w:t>
        <w:br w:clear="none"/>
      </w:r>
      <w:r>
        <w:rPr>
          <w:rStyle w:val="Text5"/>
        </w:rPr>
        <w:t xml:space="preserve">(</w:t>
        <w:br w:clear="none"/>
      </w:r>
      <w:r>
        <w:t xml:space="preserve">'data/nobel_winners.json'</w:t>
        <w:br w:clear="none"/>
      </w:r>
      <w:r>
        <w:rPr>
          <w:rStyle w:val="Text5"/>
        </w:rPr>
        <w:t xml:space="preserve">)</w:t>
        <w:br w:clear="none"/>
      </w:r>
      <w:r>
        <w:rPr>
          <w:rStyle w:val="Text10"/>
        </w:rPr>
        <w:t xml:space="preserve">.</w:t>
        <w:br w:clear="none"/>
      </w:r>
      <w:r>
        <w:rPr>
          <w:rStyle w:val="Text6"/>
        </w:rPr>
        <w:t xml:space="preserve">read</w:t>
        <w:br w:clear="none"/>
      </w:r>
      <w:r>
        <w:rPr>
          <w:rStyle w:val="Text5"/>
        </w:rPr>
        <w:t xml:space="preserve">()</w:t>
        <w:br w:clear="none"/>
      </w:r>
    </w:p>
    <w:p>
      <w:pPr>
        <w:pStyle w:val="Para 11"/>
      </w:pPr>
      <w:r>
        <w:t xml:space="preserve">Out: '[{"category": "Physics", "name": "Albert Einstein",</w:t>
        <w:br w:clear="none"/>
        <w:t xml:space="preserve">"gender": "male", "year": 1921,</w:t>
        <w:br w:clear="none"/>
        <w:t xml:space="preserve">"nationality": "Swiss"}, {"category": "Physics",</w:t>
        <w:br w:clear="none"/>
        <w:t xml:space="preserve">"nationality": "British", "year": 1933, "name": "Paul Dirac",</w:t>
        <w:br w:clear="none"/>
        <w:t xml:space="preserve">"gender": "male"}, {"category": "Chemistry", "nationality":</w:t>
        <w:br w:clear="none"/>
        <w:t xml:space="preserve">"Polish", "year": 1911, "name": "Marie Curie", "gender":</w:t>
        <w:br w:clear="none"/>
        <w:t xml:space="preserve">"female"}]'</w:t>
        <w:br w:clear="none"/>
      </w:r>
    </w:p>
    <w:p>
      <w:pPr>
        <w:pStyle w:val="Normal"/>
      </w:pPr>
      <w:r>
        <w:t xml:space="preserve">Reading (or loading) a JSON file is just as easy. We just pass the opened JSON file to the </w:t>
      </w:r>
      <w:r>
        <w:rPr>
          <w:rStyle w:val="Text1"/>
        </w:rPr>
        <w:t>json</w:t>
      </w:r>
      <w:r>
        <w:t xml:space="preserve"> module’s </w:t>
      </w:r>
      <w:r>
        <w:rPr>
          <w:rStyle w:val="Text1"/>
        </w:rPr>
        <w:t>load</w:t>
      </w:r>
      <w:r>
        <w:t xml:space="preserve"> method:</w:t>
      </w:r>
    </w:p>
    <w:p>
      <w:pPr>
        <w:pStyle w:val="Para 10"/>
      </w:pPr>
      <w:r>
        <w:rPr>
          <w:rStyle w:val="Text9"/>
        </w:rPr>
        <w:t xml:space="preserve">import</w:t>
        <w:br w:clear="none"/>
      </w:r>
      <w:r>
        <w:rPr>
          <w:rStyle w:val="Text3"/>
        </w:rPr>
        <w:t xml:space="preserve"> </w:t>
        <w:br w:clear="none"/>
      </w:r>
      <w:r>
        <w:rPr>
          <w:rStyle w:val="Text21"/>
        </w:rPr>
        <w:t xml:space="preserve">json</w:t>
        <w:br w:clear="none"/>
      </w:r>
      <w:r>
        <w:rPr>
          <w:rStyle w:val="Text3"/>
        </w:rPr>
        <w:t xml:space="preserve"/>
        <w:br w:clear="none"/>
        <w:t xml:space="preserve"/>
        <w:br w:clear="none"/>
      </w:r>
      <w:r>
        <w:rPr>
          <w:rStyle w:val="Text9"/>
        </w:rPr>
        <w:t xml:space="preserve">with</w:t>
        <w:br w:clear="none"/>
      </w:r>
      <w:r>
        <w:rPr>
          <w:rStyle w:val="Text3"/>
        </w:rPr>
        <w:t xml:space="preserve"> </w:t>
        <w:br w:clear="none"/>
      </w:r>
      <w:r>
        <w:rPr>
          <w:rStyle w:val="Text15"/>
        </w:rPr>
        <w:t xml:space="preserve">open</w:t>
        <w:br w:clear="none"/>
      </w:r>
      <w:r>
        <w:rPr>
          <w:rStyle w:val="Text5"/>
        </w:rPr>
        <w:t xml:space="preserve">(</w:t>
        <w:br w:clear="none"/>
      </w:r>
      <w:r>
        <w:t xml:space="preserve">'</w:t>
        <w:br w:clear="none"/>
        <w:t xml:space="preserve">data/nobel_winners.json</w:t>
        <w:br w:clear="none"/>
        <w:t xml:space="preserve">'</w:t>
        <w:br w:clear="none"/>
      </w:r>
      <w:r>
        <w:rPr>
          <w:rStyle w:val="Text5"/>
        </w:rPr>
        <w:t xml:space="preserve">)</w:t>
        <w:br w:clear="none"/>
      </w:r>
      <w:r>
        <w:rPr>
          <w:rStyle w:val="Text3"/>
        </w:rPr>
        <w:t xml:space="preserve"> </w:t>
        <w:br w:clear="none"/>
      </w:r>
      <w:r>
        <w:rPr>
          <w:rStyle w:val="Text9"/>
        </w:rPr>
        <w:t xml:space="preserve">as</w:t>
        <w:br w:clear="none"/>
      </w:r>
      <w:r>
        <w:rPr>
          <w:rStyle w:val="Text3"/>
        </w:rPr>
        <w:t xml:space="preserve"> </w:t>
        <w:br w:clear="none"/>
      </w:r>
      <w:r>
        <w:rPr>
          <w:rStyle w:val="Text6"/>
        </w:rPr>
        <w:t xml:space="preserve">f</w:t>
        <w:br w:clear="none"/>
      </w:r>
      <w:r>
        <w:rPr>
          <w:rStyle w:val="Text5"/>
        </w:rPr>
        <w:t xml:space="preserve">:</w:t>
        <w:br w:clear="none"/>
      </w:r>
      <w:r>
        <w:rPr>
          <w:rStyle w:val="Text3"/>
        </w:rPr>
        <w:t xml:space="preserve"/>
        <w:br w:clear="none"/>
        <w:t xml:space="preserve">    </w:t>
        <w:br w:clear="none"/>
      </w:r>
      <w:r>
        <w:rPr>
          <w:rStyle w:val="Text6"/>
        </w:rPr>
        <w:t xml:space="preserve">nobel_winners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json</w:t>
        <w:br w:clear="none"/>
      </w:r>
      <w:r>
        <w:rPr>
          <w:rStyle w:val="Text10"/>
        </w:rPr>
        <w:t xml:space="preserve">.</w:t>
        <w:br w:clear="none"/>
      </w:r>
      <w:r>
        <w:rPr>
          <w:rStyle w:val="Text6"/>
        </w:rPr>
        <w:t xml:space="preserve">load</w:t>
        <w:br w:clear="none"/>
      </w:r>
      <w:r>
        <w:rPr>
          <w:rStyle w:val="Text5"/>
        </w:rPr>
        <w:t xml:space="preserve">(</w:t>
        <w:br w:clear="none"/>
      </w:r>
      <w:r>
        <w:rPr>
          <w:rStyle w:val="Text6"/>
        </w:rPr>
        <w:t xml:space="preserve">f</w:t>
        <w:br w:clear="none"/>
      </w:r>
      <w:r>
        <w:rPr>
          <w:rStyle w:val="Text5"/>
        </w:rPr>
        <w:t xml:space="preserve">)</w:t>
        <w:br w:clear="none"/>
      </w:r>
      <w:r>
        <w:rPr>
          <w:rStyle w:val="Text3"/>
        </w:rPr>
        <w:t xml:space="preserve"/>
        <w:br w:clear="none"/>
        <w:t xml:space="preserve"/>
        <w:br w:clear="none"/>
      </w:r>
      <w:r>
        <w:rPr>
          <w:rStyle w:val="Text6"/>
        </w:rPr>
        <w:t xml:space="preserve">nobel_winners</w:t>
        <w:br w:clear="none"/>
      </w:r>
      <w:r>
        <w:rPr>
          <w:rStyle w:val="Text3"/>
        </w:rPr>
        <w:t xml:space="preserve"/>
        <w:br w:clear="none"/>
      </w:r>
      <w:r>
        <w:rPr>
          <w:rStyle w:val="Text6"/>
        </w:rPr>
        <w:t xml:space="preserve">Out</w:t>
        <w:br w:clear="none"/>
      </w:r>
      <w:r>
        <w:rPr>
          <w:rStyle w:val="Text5"/>
        </w:rPr>
        <w:t xml:space="preserve">:</w:t>
        <w:br w:clear="none"/>
      </w:r>
      <w:r>
        <w:rPr>
          <w:rStyle w:val="Text3"/>
        </w:rPr>
        <w:t xml:space="preserve"/>
        <w:br w:clear="none"/>
      </w:r>
      <w:r>
        <w:rPr>
          <w:rStyle w:val="Text5"/>
        </w:rPr>
        <w:t xml:space="preserve">[</w:t>
        <w:br w:clear="none"/>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Physics</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Albert Einstein</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Swiss</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1"/>
        </w:rPr>
        <w:t xml:space="preserve">1921</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0"/>
        </w:rPr>
        <w:t xml:space="preserve">.</w:t>
        <w:br w:clear="none"/>
        <w:t xml:space="preserve">.</w:t>
        <w:br w:clear="none"/>
        <w:t xml:space="preserve">.</w:t>
        <w:br w:clear="none"/>
      </w:r>
      <w:r>
        <w:rPr>
          <w:rStyle w:val="Text3"/>
        </w:rPr>
        <w:t xml:space="preserve"> </w:t>
        <w:br w:clear="none"/>
      </w:r>
      <w:r>
        <w:rPr>
          <w:rStyle w:val="Text5"/>
        </w:rPr>
        <w:t xml:space="preserve">}</w:t>
        <w:br w:clear="none"/>
        <w:t xml:space="preserve">]</w:t>
        <w:br w:clear="none"/>
      </w:r>
    </w:p>
    <w:p>
      <w:pPr>
        <w:pStyle w:val="Para 03"/>
      </w:pPr>
      <w:hyperlink w:anchor="co_reading_and_writing_data__spa_10">
        <w:r>
          <w:bookmarkStart w:id="579" w:name="callout_reading_and_writing_data_10"/>
          <w:t/>
          <w:bookmarkEnd w:id="579"/>
          <w:drawing>
            <wp:inline>
              <wp:extent cx="63500" cy="63500"/>
              <wp:effectExtent l="0" r="0" t="0" b="0"/>
              <wp:docPr id="11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Note that, unlike in our CSV file conversion, the integer type of the year column is preserved.</w:t>
      </w:r>
    </w:p>
    <w:p>
      <w:pPr>
        <w:pStyle w:val="Normal"/>
      </w:pPr>
      <w:r>
        <w:rPr>
          <w:rStyle w:val="Text1"/>
        </w:rPr>
        <w:t>json</w:t>
      </w:r>
      <w:r>
        <w:t xml:space="preserve"> has the methods </w:t>
      </w:r>
      <w:r>
        <w:rPr>
          <w:rStyle w:val="Text1"/>
        </w:rPr>
        <w:t>loads</w:t>
      </w:r>
      <w:r>
        <w:t xml:space="preserve"> and </w:t>
      </w:r>
      <w:r>
        <w:rPr>
          <w:rStyle w:val="Text1"/>
        </w:rPr>
        <w:t>dumps</w:t>
      </w:r>
      <w:r>
        <w:t>, which are counterparts to the file access methods, loading JSON strings to Python containers and dumping Python containers to JSON strings.</w:t>
      </w:r>
    </w:p>
    <w:p>
      <w:bookmarkStart w:id="580" w:name="Dealing_with_Dates_and_Times__Tr"/>
      <w:pPr>
        <w:keepNext/>
        <w:pStyle w:val="Heading 2"/>
      </w:pPr>
      <w:r>
        <w:t>Dealing with Dates and Times</w:t>
      </w:r>
      <w:bookmarkEnd w:id="580"/>
    </w:p>
    <w:p>
      <w:pPr>
        <w:pStyle w:val="Normal"/>
      </w:pPr>
      <w:r>
        <w:t xml:space="preserve">Trying to dump a </w:t>
      </w:r>
      <w:r>
        <w:rPr>
          <w:rStyle w:val="Text1"/>
        </w:rPr>
        <w:t>datetime</w:t>
      </w:r>
      <w:r>
        <w:t xml:space="preserve"> object to </w:t>
      </w:r>
      <w:r>
        <w:rPr>
          <w:rStyle w:val="Text1"/>
        </w:rPr>
        <w:t>json</w:t>
      </w:r>
      <w:r>
        <w:t xml:space="preserve"> produces</w:t>
      </w:r>
      <w:r>
        <w:rPr>
          <w:rStyle w:val="Text57"/>
        </w:rPr>
        <w:bookmarkStart w:id="581" w:name="idm45607797696976"/>
        <w:t/>
        <w:bookmarkEnd w:id="581"/>
        <w:bookmarkStart w:id="582" w:name="idm45607797696000"/>
        <w:t/>
        <w:bookmarkEnd w:id="582"/>
      </w:r>
      <w:r>
        <w:t xml:space="preserve"> a </w:t>
      </w:r>
      <w:r>
        <w:rPr>
          <w:rStyle w:val="Text1"/>
        </w:rPr>
        <w:t>TypeError</w:t>
      </w:r>
      <w:r>
        <w:t>:</w:t>
      </w:r>
    </w:p>
    <w:p>
      <w:pPr>
        <w:pStyle w:val="Para 05"/>
      </w:pPr>
      <w:r>
        <w:rPr>
          <w:rStyle w:val="Text9"/>
        </w:rPr>
        <w:t xml:space="preserve">from</w:t>
        <w:br w:clear="none"/>
      </w:r>
      <w:r>
        <w:rPr>
          <w:rStyle w:val="Text7"/>
        </w:rPr>
        <w:t xml:space="preserve"> </w:t>
        <w:br w:clear="none"/>
      </w:r>
      <w:r>
        <w:rPr>
          <w:rStyle w:val="Text21"/>
        </w:rPr>
        <w:t xml:space="preserve">datetime</w:t>
        <w:br w:clear="none"/>
      </w:r>
      <w:r>
        <w:rPr>
          <w:rStyle w:val="Text7"/>
        </w:rPr>
        <w:t xml:space="preserve"> </w:t>
        <w:br w:clear="none"/>
      </w:r>
      <w:r>
        <w:rPr>
          <w:rStyle w:val="Text9"/>
        </w:rPr>
        <w:t xml:space="preserve">import</w:t>
        <w:br w:clear="none"/>
      </w:r>
      <w:r>
        <w:rPr>
          <w:rStyle w:val="Text7"/>
        </w:rPr>
        <w:t xml:space="preserve"> </w:t>
        <w:br w:clear="none"/>
      </w:r>
      <w:r>
        <w:t xml:space="preserve">datetime</w:t>
        <w:br w:clear="none"/>
      </w:r>
      <w:r>
        <w:rPr>
          <w:rStyle w:val="Text7"/>
        </w:rPr>
        <w:t xml:space="preserve"/>
        <w:br w:clear="none"/>
        <w:t xml:space="preserve"/>
        <w:br w:clear="none"/>
      </w:r>
      <w:r>
        <w:t xml:space="preserve">json</w:t>
        <w:br w:clear="none"/>
      </w:r>
      <w:r>
        <w:rPr>
          <w:rStyle w:val="Text10"/>
        </w:rPr>
        <w:t xml:space="preserve">.</w:t>
        <w:br w:clear="none"/>
      </w:r>
      <w:r>
        <w:t xml:space="preserve">dumps</w:t>
        <w:br w:clear="none"/>
      </w:r>
      <w:r>
        <w:rPr>
          <w:rStyle w:val="Text5"/>
        </w:rPr>
        <w:t xml:space="preserve">(</w:t>
        <w:br w:clear="none"/>
      </w:r>
      <w:r>
        <w:t xml:space="preserve">datetime</w:t>
        <w:br w:clear="none"/>
      </w:r>
      <w:r>
        <w:rPr>
          <w:rStyle w:val="Text10"/>
        </w:rPr>
        <w:t xml:space="preserve">.</w:t>
        <w:br w:clear="none"/>
      </w:r>
      <w:r>
        <w:t xml:space="preserve">now</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TypeError</w:t>
        <w:br w:clear="none"/>
      </w:r>
      <w:r>
        <w:rPr>
          <w:rStyle w:val="Text5"/>
        </w:rPr>
        <w:t xml:space="preserve">:</w:t>
        <w:br w:clear="none"/>
      </w:r>
      <w:r>
        <w:rPr>
          <w:rStyle w:val="Text7"/>
        </w:rPr>
        <w:t xml:space="preserve"> </w:t>
        <w:br w:clear="none"/>
      </w:r>
      <w:r>
        <w:t xml:space="preserve">datetime</w:t>
        <w:br w:clear="none"/>
      </w:r>
      <w:r>
        <w:rPr>
          <w:rStyle w:val="Text10"/>
        </w:rPr>
        <w:t xml:space="preserve">.</w:t>
        <w:br w:clear="none"/>
      </w:r>
      <w:r>
        <w:t xml:space="preserve">datetime</w:t>
        <w:br w:clear="none"/>
      </w:r>
      <w:r>
        <w:rPr>
          <w:rStyle w:val="Text5"/>
        </w:rPr>
        <w:t xml:space="preserve">(</w:t>
        <w:br w:clear="none"/>
      </w:r>
      <w:r>
        <w:rPr>
          <w:rStyle w:val="Text11"/>
        </w:rPr>
        <w:t xml:space="preserve">2021</w:t>
        <w:br w:clear="none"/>
      </w:r>
      <w:r>
        <w:rPr>
          <w:rStyle w:val="Text5"/>
        </w:rPr>
        <w:t xml:space="preserve">,</w:t>
        <w:br w:clear="none"/>
      </w:r>
      <w:r>
        <w:rPr>
          <w:rStyle w:val="Text7"/>
        </w:rPr>
        <w:t xml:space="preserve"> </w:t>
        <w:br w:clear="none"/>
      </w:r>
      <w:r>
        <w:rPr>
          <w:rStyle w:val="Text11"/>
        </w:rPr>
        <w:t xml:space="preserve">9</w:t>
        <w:br w:clear="none"/>
      </w:r>
      <w:r>
        <w:rPr>
          <w:rStyle w:val="Text5"/>
        </w:rPr>
        <w:t xml:space="preserve">,</w:t>
        <w:br w:clear="none"/>
      </w:r>
      <w:r>
        <w:rPr>
          <w:rStyle w:val="Text7"/>
        </w:rPr>
        <w:t xml:space="preserve"> </w:t>
        <w:br w:clear="none"/>
      </w:r>
      <w:r>
        <w:rPr>
          <w:rStyle w:val="Text11"/>
        </w:rPr>
        <w:t xml:space="preserve">13</w:t>
        <w:br w:clear="none"/>
      </w:r>
      <w:r>
        <w:rPr>
          <w:rStyle w:val="Text5"/>
        </w:rPr>
        <w:t xml:space="preserve">,</w:t>
        <w:br w:clear="none"/>
      </w:r>
      <w:r>
        <w:rPr>
          <w:rStyle w:val="Text7"/>
        </w:rPr>
        <w:t xml:space="preserve"> </w:t>
        <w:br w:clear="none"/>
      </w:r>
      <w:r>
        <w:rPr>
          <w:rStyle w:val="Text11"/>
        </w:rPr>
        <w:t xml:space="preserve">10</w:t>
        <w:br w:clear="none"/>
      </w:r>
      <w:r>
        <w:rPr>
          <w:rStyle w:val="Text5"/>
        </w:rPr>
        <w:t xml:space="preserve">,</w:t>
        <w:br w:clear="none"/>
      </w:r>
      <w:r>
        <w:rPr>
          <w:rStyle w:val="Text7"/>
        </w:rPr>
        <w:t xml:space="preserve"> </w:t>
        <w:br w:clear="none"/>
      </w:r>
      <w:r>
        <w:rPr>
          <w:rStyle w:val="Text11"/>
        </w:rPr>
        <w:t xml:space="preserve">25</w:t>
        <w:br w:clear="none"/>
      </w:r>
      <w:r>
        <w:rPr>
          <w:rStyle w:val="Text5"/>
        </w:rPr>
        <w:t xml:space="preserve">,</w:t>
        <w:br w:clear="none"/>
      </w:r>
      <w:r>
        <w:rPr>
          <w:rStyle w:val="Text7"/>
        </w:rPr>
        <w:t xml:space="preserve"> </w:t>
        <w:br w:clear="none"/>
      </w:r>
      <w:r>
        <w:rPr>
          <w:rStyle w:val="Text11"/>
        </w:rPr>
        <w:t xml:space="preserve">52</w:t>
        <w:br w:clear="none"/>
      </w:r>
      <w:r>
        <w:rPr>
          <w:rStyle w:val="Text5"/>
        </w:rPr>
        <w:t xml:space="preserve">,</w:t>
        <w:br w:clear="none"/>
      </w:r>
      <w:r>
        <w:rPr>
          <w:rStyle w:val="Text7"/>
        </w:rPr>
        <w:t xml:space="preserve"> </w:t>
        <w:br w:clear="none"/>
      </w:r>
      <w:r>
        <w:rPr>
          <w:rStyle w:val="Text11"/>
        </w:rPr>
        <w:t xml:space="preserve">586792</w:t>
        <w:br w:clear="none"/>
      </w:r>
      <w:r>
        <w:rPr>
          <w:rStyle w:val="Text5"/>
        </w:rPr>
        <w:t xml:space="preserve">)</w:t>
        <w:br w:clear="none"/>
      </w:r>
      <w:r>
        <w:rPr>
          <w:rStyle w:val="Text7"/>
        </w:rPr>
        <w:t xml:space="preserve"/>
        <w:br w:clear="none"/>
      </w:r>
      <w:r>
        <w:rPr>
          <w:rStyle w:val="Text5"/>
        </w:rPr>
        <w:t xml:space="preserve">is</w:t>
        <w:br w:clear="none"/>
      </w:r>
      <w:r>
        <w:rPr>
          <w:rStyle w:val="Text7"/>
        </w:rPr>
        <w:t xml:space="preserve"> </w:t>
        <w:br w:clear="none"/>
      </w:r>
      <w:r>
        <w:rPr>
          <w:rStyle w:val="Text5"/>
        </w:rPr>
        <w:t xml:space="preserve">not</w:t>
        <w:br w:clear="none"/>
      </w:r>
      <w:r>
        <w:rPr>
          <w:rStyle w:val="Text7"/>
        </w:rPr>
        <w:t xml:space="preserve"> </w:t>
        <w:br w:clear="none"/>
      </w:r>
      <w:r>
        <w:t xml:space="preserve">JSON</w:t>
        <w:br w:clear="none"/>
      </w:r>
      <w:r>
        <w:rPr>
          <w:rStyle w:val="Text7"/>
        </w:rPr>
        <w:t xml:space="preserve"> </w:t>
        <w:br w:clear="none"/>
      </w:r>
      <w:r>
        <w:t xml:space="preserve">serializable</w:t>
        <w:br w:clear="none"/>
      </w:r>
    </w:p>
    <w:p>
      <w:pPr>
        <w:pStyle w:val="Normal"/>
      </w:pPr>
      <w:r>
        <w:t xml:space="preserve">When serializing simple datatypes such as strings or numbers, the default </w:t>
      </w:r>
      <w:r>
        <w:rPr>
          <w:rStyle w:val="Text1"/>
        </w:rPr>
        <w:t>json</w:t>
      </w:r>
      <w:r>
        <w:t xml:space="preserve"> encoders and decoders are fine. But for more specialized data such as dates, you will need to do your own encoding and decoding. This isn’t as hard as it sounds and quickly becomes routine. Let’s first look at encoding your Python </w:t>
      </w:r>
      <w:hyperlink r:id="rId276">
        <w:r>
          <w:rPr>
            <w:rStyle w:val="Text30"/>
          </w:rPr>
          <w:t>datetime</w:t>
        </w:r>
      </w:hyperlink>
      <w:hyperlink r:id="rId276">
        <w:r>
          <w:rPr>
            <w:rStyle w:val="Text0"/>
          </w:rPr>
          <w:t>s</w:t>
        </w:r>
      </w:hyperlink>
      <w:r>
        <w:t xml:space="preserve"> into sensible JSON strings.</w:t>
      </w:r>
    </w:p>
    <w:p>
      <w:pPr>
        <w:pStyle w:val="Normal"/>
      </w:pPr>
      <w:r>
        <w:t xml:space="preserve">The easiest way to encode Python data containing </w:t>
      </w:r>
      <w:r>
        <w:rPr>
          <w:rStyle w:val="Text1"/>
        </w:rPr>
        <w:t>datetime</w:t>
      </w:r>
      <w:r>
        <w:t xml:space="preserve">s is to create a custom encoder like the one shown in </w:t>
      </w:r>
      <w:hyperlink w:anchor="Example_3_2__Encoding_a_Python_d">
        <w:r>
          <w:rPr>
            <w:rStyle w:val="Text0"/>
          </w:rPr>
          <w:t>Example 3-2</w:t>
        </w:r>
      </w:hyperlink>
      <w:r>
        <w:t xml:space="preserve">, which is provided to the </w:t>
      </w:r>
      <w:r>
        <w:rPr>
          <w:rStyle w:val="Text1"/>
        </w:rPr>
        <w:t>json.dumps</w:t>
      </w:r>
      <w:r>
        <w:t xml:space="preserve"> method as a </w:t>
      </w:r>
      <w:r>
        <w:rPr>
          <w:rStyle w:val="Text1"/>
        </w:rPr>
        <w:t>cls</w:t>
      </w:r>
      <w:r>
        <w:t xml:space="preserve"> argument. </w:t>
      </w:r>
      <w:r>
        <w:rPr>
          <w:rStyle w:val="Text57"/>
        </w:rPr>
        <w:bookmarkStart w:id="583" w:name="idm45607797625744"/>
        <w:t/>
        <w:bookmarkEnd w:id="583"/>
      </w:r>
      <w:r>
        <w:t xml:space="preserve">This encoder is applied to each object in your data in turn and converts dates or datetimes to their ISO-format string (see </w:t>
      </w:r>
      <w:hyperlink w:anchor="Dealing_with_Dates__Times__and_C">
        <w:r>
          <w:rPr>
            <w:rStyle w:val="Text0"/>
          </w:rPr>
          <w:t>“Dealing with Dates, Times, and Complex Data”</w:t>
        </w:r>
      </w:hyperlink>
      <w:r>
        <w:t>).</w:t>
      </w:r>
    </w:p>
    <w:p>
      <w:bookmarkStart w:id="584" w:name="Example_3_2__Encoding_a_Python_d"/>
      <w:pPr>
        <w:keepNext/>
        <w:pStyle w:val="Heading 4"/>
      </w:pPr>
      <w:r>
        <w:t xml:space="preserve">Example 3-2. </w:t>
        <w:t xml:space="preserve">Encoding a Python </w:t>
      </w:r>
      <w:r>
        <w:rPr>
          <w:rStyle w:val="Text38"/>
        </w:rPr>
        <w:t>datetime</w:t>
      </w:r>
      <w:r>
        <w:t xml:space="preserve"> to JSON</w:t>
      </w:r>
      <w:bookmarkEnd w:id="584"/>
    </w:p>
    <w:p>
      <w:pPr>
        <w:pStyle w:val="Para 05"/>
      </w:pPr>
      <w:r>
        <w:rPr>
          <w:rStyle w:val="Text9"/>
        </w:rPr>
        <w:t xml:space="preserve">import</w:t>
        <w:br w:clear="none"/>
      </w:r>
      <w:r>
        <w:rPr>
          <w:rStyle w:val="Text3"/>
        </w:rPr>
        <w:t xml:space="preserve"> </w:t>
        <w:br w:clear="none"/>
      </w:r>
      <w:r>
        <w:rPr>
          <w:rStyle w:val="Text21"/>
        </w:rPr>
        <w:t xml:space="preserve">datetime</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json</w:t>
        <w:br w:clear="none"/>
      </w:r>
      <w:r>
        <w:rPr>
          <w:rStyle w:val="Text3"/>
        </w:rPr>
        <w:t xml:space="preserve"/>
        <w:br w:clear="none"/>
        <w:t xml:space="preserve"/>
        <w:br w:clear="none"/>
        <w:t xml:space="preserve"/>
        <w:br w:clear="none"/>
      </w:r>
      <w:r>
        <w:rPr>
          <w:rStyle w:val="Text9"/>
        </w:rPr>
        <w:t xml:space="preserve">class</w:t>
        <w:br w:clear="none"/>
      </w:r>
      <w:r>
        <w:rPr>
          <w:rStyle w:val="Text3"/>
        </w:rPr>
        <w:t xml:space="preserve"> </w:t>
        <w:br w:clear="none"/>
      </w:r>
      <w:r>
        <w:rPr>
          <w:rStyle w:val="Text22"/>
        </w:rPr>
        <w:t xml:space="preserve">JSONDateTimeEncoder</w:t>
        <w:br w:clear="none"/>
      </w:r>
      <w:r>
        <w:rPr>
          <w:rStyle w:val="Text5"/>
        </w:rPr>
        <w:t xml:space="preserve">(</w:t>
        <w:br w:clear="none"/>
      </w:r>
      <w:r>
        <w:t xml:space="preserve">json</w:t>
        <w:br w:clear="none"/>
      </w:r>
      <w:r>
        <w:rPr>
          <w:rStyle w:val="Text10"/>
        </w:rPr>
        <w:t xml:space="preserve">.</w:t>
        <w:br w:clear="none"/>
      </w:r>
      <w:r>
        <w:t xml:space="preserve">JSONEncoder</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def</w:t>
        <w:br w:clear="none"/>
      </w:r>
      <w:r>
        <w:rPr>
          <w:rStyle w:val="Text3"/>
        </w:rPr>
        <w:t xml:space="preserve"> </w:t>
        <w:br w:clear="none"/>
      </w:r>
      <w:r>
        <w:rPr>
          <w:rStyle w:val="Text18"/>
        </w:rPr>
        <w:t xml:space="preserve">default</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obj</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15"/>
        </w:rPr>
        <w:t xml:space="preserve">isinstance</w:t>
        <w:br w:clear="none"/>
      </w:r>
      <w:r>
        <w:rPr>
          <w:rStyle w:val="Text5"/>
        </w:rPr>
        <w:t xml:space="preserve">(</w:t>
        <w:br w:clear="none"/>
      </w:r>
      <w:r>
        <w:t xml:space="preserve">obj</w:t>
        <w:br w:clear="none"/>
      </w:r>
      <w:r>
        <w:rPr>
          <w:rStyle w:val="Text5"/>
        </w:rPr>
        <w:t xml:space="preserve">,</w:t>
        <w:br w:clear="none"/>
      </w:r>
      <w:r>
        <w:rPr>
          <w:rStyle w:val="Text3"/>
        </w:rPr>
        <w:t xml:space="preserve"> </w:t>
        <w:br w:clear="none"/>
      </w:r>
      <w:r>
        <w:rPr>
          <w:rStyle w:val="Text5"/>
        </w:rPr>
        <w:t xml:space="preserve">(</w:t>
        <w:br w:clear="none"/>
      </w:r>
      <w:r>
        <w:t xml:space="preserve">datetime</w:t>
        <w:br w:clear="none"/>
      </w:r>
      <w:r>
        <w:rPr>
          <w:rStyle w:val="Text10"/>
        </w:rPr>
        <w:t xml:space="preserve">.</w:t>
        <w:br w:clear="none"/>
      </w:r>
      <w:r>
        <w:t xml:space="preserve">date</w:t>
        <w:br w:clear="none"/>
      </w:r>
      <w:r>
        <w:rPr>
          <w:rStyle w:val="Text5"/>
        </w:rPr>
        <w:t xml:space="preserve">,</w:t>
        <w:br w:clear="none"/>
      </w:r>
      <w:r>
        <w:rPr>
          <w:rStyle w:val="Text3"/>
        </w:rPr>
        <w:t xml:space="preserve"> </w:t>
        <w:br w:clear="none"/>
      </w:r>
      <w:r>
        <w:t xml:space="preserve">datetime</w:t>
        <w:br w:clear="none"/>
      </w:r>
      <w:r>
        <w:rPr>
          <w:rStyle w:val="Text10"/>
        </w:rPr>
        <w:t xml:space="preserve">.</w:t>
        <w:br w:clear="none"/>
      </w:r>
      <w:r>
        <w:t xml:space="preserve">datetime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1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obj</w:t>
        <w:br w:clear="none"/>
      </w:r>
      <w:r>
        <w:rPr>
          <w:rStyle w:val="Text10"/>
        </w:rPr>
        <w:t xml:space="preserve">.</w:t>
        <w:br w:clear="none"/>
      </w:r>
      <w:r>
        <w:t xml:space="preserve">isoformat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json</w:t>
        <w:br w:clear="none"/>
      </w:r>
      <w:r>
        <w:rPr>
          <w:rStyle w:val="Text10"/>
        </w:rPr>
        <w:t xml:space="preserve">.</w:t>
        <w:br w:clear="none"/>
      </w:r>
      <w:r>
        <w:t xml:space="preserve">JSONEncoder</w:t>
        <w:br w:clear="none"/>
      </w:r>
      <w:r>
        <w:rPr>
          <w:rStyle w:val="Text10"/>
        </w:rPr>
        <w:t xml:space="preserve">.</w:t>
        <w:br w:clear="none"/>
      </w:r>
      <w:r>
        <w:t xml:space="preserve">default</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obj</w:t>
        <w:br w:clear="none"/>
      </w:r>
      <w:r>
        <w:rPr>
          <w:rStyle w:val="Text5"/>
        </w:rPr>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dumps</w:t>
        <w:br w:clear="none"/>
      </w:r>
      <w:r>
        <w:rPr>
          <w:rStyle w:val="Text5"/>
        </w:rPr>
        <w:t xml:space="preserve">(</w:t>
        <w:br w:clear="none"/>
      </w:r>
      <w:r>
        <w:t xml:space="preserve">obj</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json</w:t>
        <w:br w:clear="none"/>
      </w:r>
      <w:r>
        <w:rPr>
          <w:rStyle w:val="Text10"/>
        </w:rPr>
        <w:t xml:space="preserve">.</w:t>
        <w:br w:clear="none"/>
      </w:r>
      <w:r>
        <w:t xml:space="preserve">dumps</w:t>
        <w:br w:clear="none"/>
      </w:r>
      <w:r>
        <w:rPr>
          <w:rStyle w:val="Text5"/>
        </w:rPr>
        <w:t xml:space="preserve">(</w:t>
        <w:br w:clear="none"/>
      </w:r>
      <w:r>
        <w:t xml:space="preserve">obj</w:t>
        <w:br w:clear="none"/>
      </w:r>
      <w:r>
        <w:rPr>
          <w:rStyle w:val="Text5"/>
        </w:rPr>
        <w:t xml:space="preserve">,</w:t>
        <w:br w:clear="none"/>
      </w:r>
      <w:r>
        <w:rPr>
          <w:rStyle w:val="Text3"/>
        </w:rPr>
        <w:t xml:space="preserve"> </w:t>
        <w:br w:clear="none"/>
      </w:r>
      <w:r>
        <w:rPr>
          <w:rStyle w:val="Text15"/>
        </w:rPr>
        <w:t xml:space="preserve">cls</w:t>
        <w:br w:clear="none"/>
      </w:r>
      <w:r>
        <w:rPr>
          <w:rStyle w:val="Text10"/>
        </w:rPr>
        <w:t xml:space="preserve">=</w:t>
        <w:br w:clear="none"/>
      </w:r>
      <w:r>
        <w:t xml:space="preserve">JSONDateTimeEncoder</w:t>
        <w:br w:clear="none"/>
      </w:r>
      <w:r>
        <w:rPr>
          <w:rStyle w:val="Text5"/>
        </w:rPr>
        <w:t xml:space="preserve">)</w:t>
        <w:br w:clear="none"/>
      </w:r>
      <w:r>
        <w:rPr>
          <w:rStyle w:val="Text3"/>
        </w:rPr>
        <w:t xml:space="preserve"> </w:t>
        <w:br w:clear="none"/>
      </w:r>
      <w:r>
        <w:rPr>
          <w:rStyle w:val="Text56"/>
        </w:rPr>
        <w:drawing>
          <wp:inline>
            <wp:extent cx="63500" cy="63500"/>
            <wp:effectExtent l="0" r="0" t="0" b="0"/>
            <wp:docPr id="12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reading_and_writing_data__spa_11">
        <w:r>
          <w:bookmarkStart w:id="585" w:name="callout_reading_and_writing_data_11"/>
          <w:t/>
          <w:bookmarkEnd w:id="585"/>
          <w:drawing>
            <wp:inline>
              <wp:extent cx="63500" cy="63500"/>
              <wp:effectExtent l="0" r="0" t="0" b="0"/>
              <wp:docPr id="1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Subclasses a </w:t>
      </w:r>
      <w:r>
        <w:rPr>
          <w:rStyle w:val="Text1"/>
        </w:rPr>
        <w:t>JSONEncoder</w:t>
      </w:r>
      <w:r>
        <w:t xml:space="preserve"> in order to create a customized date-handling one.</w:t>
      </w:r>
    </w:p>
    <w:p>
      <w:pPr>
        <w:pStyle w:val="Para 03"/>
      </w:pPr>
      <w:hyperlink w:anchor="co_reading_and_writing_data__spa_12">
        <w:r>
          <w:bookmarkStart w:id="586" w:name="callout_reading_and_writing_data_12"/>
          <w:t/>
          <w:bookmarkEnd w:id="586"/>
          <w:drawing>
            <wp:inline>
              <wp:extent cx="63500" cy="63500"/>
              <wp:effectExtent l="0" r="0" t="0" b="0"/>
              <wp:docPr id="12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Tests for a </w:t>
      </w:r>
      <w:r>
        <w:rPr>
          <w:rStyle w:val="Text1"/>
        </w:rPr>
        <w:t>datetime</w:t>
      </w:r>
      <w:r>
        <w:t xml:space="preserve"> object and if true, returns the </w:t>
      </w:r>
      <w:r>
        <w:rPr>
          <w:rStyle w:val="Text1"/>
        </w:rPr>
        <w:t>isoformat</w:t>
      </w:r>
      <w:r>
        <w:t xml:space="preserve"> of any dates or datetimes (e.g., 2021-11-16T16:41:14.650802).</w:t>
      </w:r>
    </w:p>
    <w:p>
      <w:pPr>
        <w:pStyle w:val="Para 03"/>
      </w:pPr>
      <w:hyperlink w:anchor="co_reading_and_writing_data__spa_13">
        <w:r>
          <w:bookmarkStart w:id="587" w:name="callout_reading_and_writing_data_13"/>
          <w:t/>
          <w:bookmarkEnd w:id="587"/>
          <w:drawing>
            <wp:inline>
              <wp:extent cx="63500" cy="63500"/>
              <wp:effectExtent l="0" r="0" t="0" b="0"/>
              <wp:docPr id="12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Uses the </w:t>
      </w:r>
      <w:r>
        <w:rPr>
          <w:rStyle w:val="Text1"/>
        </w:rPr>
        <w:t>cls</w:t>
      </w:r>
      <w:r>
        <w:t xml:space="preserve"> argument to set a custom date encoder.</w:t>
      </w:r>
    </w:p>
    <w:p>
      <w:pPr>
        <w:pStyle w:val="Normal"/>
      </w:pPr>
      <w:r>
        <w:t xml:space="preserve">Let’s see how our new </w:t>
      </w:r>
      <w:r>
        <w:rPr>
          <w:rStyle w:val="Text1"/>
        </w:rPr>
        <w:t>dumps</w:t>
      </w:r>
      <w:r>
        <w:t xml:space="preserve"> method copes with some </w:t>
      </w:r>
      <w:r>
        <w:rPr>
          <w:rStyle w:val="Text1"/>
        </w:rPr>
        <w:t>datetime</w:t>
      </w:r>
      <w:r>
        <w:t xml:space="preserve"> data:</w:t>
      </w:r>
    </w:p>
    <w:p>
      <w:pPr>
        <w:pStyle w:val="Para 10"/>
      </w:pPr>
      <w:r>
        <w:rPr>
          <w:rStyle w:val="Text6"/>
        </w:rPr>
        <w:t xml:space="preserve">now_str</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dumps</w:t>
        <w:br w:clear="none"/>
      </w:r>
      <w:r>
        <w:rPr>
          <w:rStyle w:val="Text5"/>
        </w:rPr>
        <w:t xml:space="preserve">({</w:t>
        <w:br w:clear="none"/>
      </w:r>
      <w:r>
        <w:t xml:space="preserve">'time'</w:t>
        <w:br w:clear="none"/>
      </w:r>
      <w:r>
        <w:rPr>
          <w:rStyle w:val="Text5"/>
        </w:rPr>
        <w:t xml:space="preserve">:</w:t>
        <w:br w:clear="none"/>
      </w:r>
      <w:r>
        <w:rPr>
          <w:rStyle w:val="Text7"/>
        </w:rPr>
        <w:t xml:space="preserve"> </w:t>
        <w:br w:clear="none"/>
      </w:r>
      <w:r>
        <w:rPr>
          <w:rStyle w:val="Text6"/>
        </w:rPr>
        <w:t xml:space="preserve">datetime</w:t>
        <w:br w:clear="none"/>
      </w:r>
      <w:r>
        <w:rPr>
          <w:rStyle w:val="Text10"/>
        </w:rPr>
        <w:t xml:space="preserve">.</w:t>
        <w:br w:clear="none"/>
      </w:r>
      <w:r>
        <w:rPr>
          <w:rStyle w:val="Text6"/>
        </w:rPr>
        <w:t xml:space="preserve">datetime</w:t>
        <w:br w:clear="none"/>
      </w:r>
      <w:r>
        <w:rPr>
          <w:rStyle w:val="Text10"/>
        </w:rPr>
        <w:t xml:space="preserve">.</w:t>
        <w:br w:clear="none"/>
      </w:r>
      <w:r>
        <w:rPr>
          <w:rStyle w:val="Text6"/>
        </w:rPr>
        <w:t xml:space="preserve">now</w:t>
        <w:br w:clear="none"/>
      </w:r>
      <w:r>
        <w:rPr>
          <w:rStyle w:val="Text5"/>
        </w:rPr>
        <w:t xml:space="preserve">()})</w:t>
        <w:br w:clear="none"/>
      </w:r>
      <w:r>
        <w:rPr>
          <w:rStyle w:val="Text7"/>
        </w:rPr>
        <w:t xml:space="preserve"/>
        <w:br w:clear="none"/>
      </w:r>
      <w:r>
        <w:rPr>
          <w:rStyle w:val="Text6"/>
        </w:rPr>
        <w:t xml:space="preserve">now_str</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t xml:space="preserve">'{"time": "2021-11-16T16:41:14.650802"}'</w:t>
        <w:br w:clear="none"/>
      </w:r>
    </w:p>
    <w:p>
      <w:pPr>
        <w:pStyle w:val="Normal"/>
      </w:pPr>
      <w:r>
        <w:t xml:space="preserve">The </w:t>
      </w:r>
      <w:r>
        <w:rPr>
          <w:rStyle w:val="Text1"/>
        </w:rPr>
        <w:t>time</w:t>
      </w:r>
      <w:r>
        <w:t xml:space="preserve"> field is correctly converted into an ISO-format string, ready to be decoded into a JavaScript </w:t>
      </w:r>
      <w:r>
        <w:rPr>
          <w:rStyle w:val="Text1"/>
        </w:rPr>
        <w:t>Date</w:t>
      </w:r>
      <w:r>
        <w:t xml:space="preserve"> object (see </w:t>
      </w:r>
      <w:hyperlink w:anchor="Dealing_with_Dates__Times__and_C">
        <w:r>
          <w:rPr>
            <w:rStyle w:val="Text0"/>
          </w:rPr>
          <w:t>“Dealing with Dates, Times, and Complex Data”</w:t>
        </w:r>
      </w:hyperlink>
      <w:r>
        <w:t xml:space="preserve"> for a demonstration).</w:t>
      </w:r>
    </w:p>
    <w:p>
      <w:pPr>
        <w:pStyle w:val="Normal"/>
      </w:pPr>
      <w:r>
        <w:t>While you could write a generic decoder to cope with date strings in arbitrary JSON files,</w:t>
      </w:r>
      <w:hyperlink w:anchor="2_The_Python_module_dateutil_has">
        <w:r>
          <w:rPr>
            <w:rStyle w:val="Text29"/>
          </w:rPr>
          <w:bookmarkStart w:id="588" w:name="2_2"/>
          <w:t>2</w:t>
          <w:bookmarkEnd w:id="588"/>
        </w:r>
      </w:hyperlink>
      <w:r>
        <w:t xml:space="preserve"> it’s probably not advisable. Date strings come in so many weird and wonderful varieties that this is a job best done by hand on what is pretty much always a known dataset.</w:t>
      </w:r>
      <w:r>
        <w:rPr>
          <w:rStyle w:val="Text57"/>
        </w:rPr>
        <w:bookmarkStart w:id="589" w:name="idm45607797414368"/>
        <w:t/>
        <w:bookmarkEnd w:id="589"/>
      </w:r>
    </w:p>
    <w:p>
      <w:pPr>
        <w:pStyle w:val="Normal"/>
      </w:pPr>
      <w:r>
        <w:t xml:space="preserve">The venerable </w:t>
      </w:r>
      <w:r>
        <w:rPr>
          <w:rStyle w:val="Text1"/>
        </w:rPr>
        <w:t>strptime</w:t>
      </w:r>
      <w:r>
        <w:t xml:space="preserve"> method, part</w:t>
      </w:r>
      <w:r>
        <w:rPr>
          <w:rStyle w:val="Text57"/>
        </w:rPr>
        <w:bookmarkStart w:id="590" w:name="idm45607797412656"/>
        <w:t/>
        <w:bookmarkEnd w:id="590"/>
      </w:r>
      <w:r>
        <w:t xml:space="preserve"> of the </w:t>
      </w:r>
      <w:r>
        <w:rPr>
          <w:rStyle w:val="Text1"/>
        </w:rPr>
        <w:t>datetime.datetime</w:t>
      </w:r>
      <w:r>
        <w:t xml:space="preserve"> package, is good for the job of turning a time string in a known format into a Python </w:t>
      </w:r>
      <w:r>
        <w:rPr>
          <w:rStyle w:val="Text1"/>
        </w:rPr>
        <w:t>datetime</w:t>
      </w:r>
      <w:r>
        <w:t xml:space="preserve"> instance:</w:t>
      </w:r>
    </w:p>
    <w:p>
      <w:pPr>
        <w:pStyle w:val="Para 05"/>
      </w:pPr>
      <w:r>
        <w:t xml:space="preserve">In</w:t>
        <w:br w:clear="none"/>
      </w:r>
      <w:r>
        <w:rPr>
          <w:rStyle w:val="Text3"/>
        </w:rPr>
        <w:t xml:space="preserve"> </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9"/>
        </w:rPr>
        <w:t xml:space="preserve">from</w:t>
        <w:br w:clear="none"/>
      </w:r>
      <w:r>
        <w:rPr>
          <w:rStyle w:val="Text3"/>
        </w:rPr>
        <w:t xml:space="preserve"> </w:t>
        <w:br w:clear="none"/>
      </w:r>
      <w:r>
        <w:rPr>
          <w:rStyle w:val="Text21"/>
        </w:rPr>
        <w:t xml:space="preserve">datetime</w:t>
        <w:br w:clear="none"/>
      </w:r>
      <w:r>
        <w:rPr>
          <w:rStyle w:val="Text3"/>
        </w:rPr>
        <w:t xml:space="preserve"> </w:t>
        <w:br w:clear="none"/>
      </w:r>
      <w:r>
        <w:rPr>
          <w:rStyle w:val="Text9"/>
        </w:rPr>
        <w:t xml:space="preserve">import</w:t>
        <w:br w:clear="none"/>
      </w:r>
      <w:r>
        <w:rPr>
          <w:rStyle w:val="Text3"/>
        </w:rPr>
        <w:t xml:space="preserve"> </w:t>
        <w:br w:clear="none"/>
      </w:r>
      <w:r>
        <w:t xml:space="preserve">datetime</w:t>
        <w:br w:clear="none"/>
      </w:r>
      <w:r>
        <w:rPr>
          <w:rStyle w:val="Text3"/>
        </w:rPr>
        <w:t xml:space="preserve"/>
        <w:br w:clear="none"/>
        <w:t xml:space="preserve"/>
        <w:br w:clear="none"/>
      </w:r>
      <w:r>
        <w:t xml:space="preserve">In</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t xml:space="preserve">time_str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2021/01/01 12:32:11</w:t>
        <w:br w:clear="none"/>
        <w:t xml:space="preserve">'</w:t>
        <w:br w:clear="none"/>
      </w:r>
      <w:r>
        <w:rPr>
          <w:rStyle w:val="Text3"/>
        </w:rPr>
        <w:t xml:space="preserve"/>
        <w:br w:clear="none"/>
        <w:t xml:space="preserve"/>
        <w:br w:clear="none"/>
      </w:r>
      <w:r>
        <w:t xml:space="preserve">In</w:t>
        <w:br w:clear="none"/>
      </w:r>
      <w:r>
        <w:rPr>
          <w:rStyle w:val="Text3"/>
        </w:rPr>
        <w:t xml:space="preserve"> </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t xml:space="preserve">dt</w:t>
        <w:br w:clear="none"/>
      </w:r>
      <w:r>
        <w:rPr>
          <w:rStyle w:val="Text3"/>
        </w:rPr>
        <w:t xml:space="preserve"> </w:t>
        <w:br w:clear="none"/>
      </w:r>
      <w:r>
        <w:rPr>
          <w:rStyle w:val="Text10"/>
        </w:rPr>
        <w:t xml:space="preserve">=</w:t>
        <w:br w:clear="none"/>
      </w:r>
      <w:r>
        <w:rPr>
          <w:rStyle w:val="Text3"/>
        </w:rPr>
        <w:t xml:space="preserve"> </w:t>
        <w:br w:clear="none"/>
      </w:r>
      <w:r>
        <w:t xml:space="preserve">datetime</w:t>
        <w:br w:clear="none"/>
      </w:r>
      <w:r>
        <w:rPr>
          <w:rStyle w:val="Text10"/>
        </w:rPr>
        <w:t xml:space="preserve">.</w:t>
        <w:br w:clear="none"/>
      </w:r>
      <w:r>
        <w:t xml:space="preserve">strptime</w:t>
        <w:br w:clear="none"/>
      </w:r>
      <w:r>
        <w:rPr>
          <w:rStyle w:val="Text5"/>
        </w:rPr>
        <w:t xml:space="preserve">(</w:t>
        <w:br w:clear="none"/>
      </w:r>
      <w:r>
        <w:t xml:space="preserve">time_str</w:t>
        <w:br w:clear="none"/>
      </w:r>
      <w:r>
        <w:rPr>
          <w:rStyle w:val="Text5"/>
        </w:rPr>
        <w:t xml:space="preserve">,</w:t>
        <w:br w:clear="none"/>
      </w:r>
      <w:r>
        <w:rPr>
          <w:rStyle w:val="Text3"/>
        </w:rPr>
        <w:t xml:space="preserve"> </w:t>
        <w:br w:clear="none"/>
      </w:r>
      <w:r>
        <w:rPr>
          <w:rStyle w:val="Text2"/>
        </w:rPr>
        <w:t xml:space="preserve">'</w:t>
        <w:br w:clear="none"/>
      </w:r>
      <w:r>
        <w:rPr>
          <w:rStyle w:val="Text27"/>
        </w:rPr>
        <w:t xml:space="preserve">%Y</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%d</w:t>
        <w:br w:clear="none"/>
      </w:r>
      <w:r>
        <w:rPr>
          <w:rStyle w:val="Text2"/>
        </w:rPr>
        <w:t xml:space="preserve"> </w:t>
        <w:br w:clear="none"/>
      </w:r>
      <w:r>
        <w:rPr>
          <w:rStyle w:val="Text27"/>
        </w:rPr>
        <w:t xml:space="preserve">%H</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%S</w:t>
        <w:br w:clear="none"/>
      </w:r>
      <w:r>
        <w:rPr>
          <w:rStyle w:val="Text2"/>
        </w:rPr>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1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In</w:t>
        <w:br w:clear="none"/>
      </w:r>
      <w:r>
        <w:rPr>
          <w:rStyle w:val="Text3"/>
        </w:rPr>
        <w:t xml:space="preserve"> </w:t>
        <w:br w:clear="none"/>
      </w:r>
      <w:r>
        <w:rPr>
          <w:rStyle w:val="Text5"/>
        </w:rPr>
        <w:t xml:space="preserve">[</w:t>
        <w:br w:clear="none"/>
      </w:r>
      <w:r>
        <w:rPr>
          <w:rStyle w:val="Text11"/>
        </w:rPr>
        <w:t xml:space="preserve">3</w:t>
        <w:br w:clear="none"/>
      </w:r>
      <w:r>
        <w:rPr>
          <w:rStyle w:val="Text5"/>
        </w:rPr>
        <w:t xml:space="preserve">]</w:t>
        <w:br w:clear="none"/>
        <w:t xml:space="preserve">:</w:t>
        <w:br w:clear="none"/>
      </w:r>
      <w:r>
        <w:rPr>
          <w:rStyle w:val="Text3"/>
        </w:rPr>
        <w:t xml:space="preserve"> </w:t>
        <w:br w:clear="none"/>
      </w:r>
      <w:r>
        <w:t xml:space="preserve">dt</w:t>
        <w:br w:clear="none"/>
      </w:r>
      <w:r>
        <w:rPr>
          <w:rStyle w:val="Text3"/>
        </w:rPr>
        <w:t xml:space="preserve"/>
        <w:br w:clear="none"/>
      </w:r>
      <w:r>
        <w:t xml:space="preserve">Out</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t xml:space="preserve">datetime</w:t>
        <w:br w:clear="none"/>
      </w:r>
      <w:r>
        <w:rPr>
          <w:rStyle w:val="Text10"/>
        </w:rPr>
        <w:t xml:space="preserve">.</w:t>
        <w:br w:clear="none"/>
      </w:r>
      <w:r>
        <w:t xml:space="preserve">datetime</w:t>
        <w:br w:clear="none"/>
      </w:r>
      <w:r>
        <w:rPr>
          <w:rStyle w:val="Text5"/>
        </w:rPr>
        <w:t xml:space="preserve">(</w:t>
        <w:br w:clear="none"/>
      </w:r>
      <w:r>
        <w:rPr>
          <w:rStyle w:val="Text11"/>
        </w:rPr>
        <w:t xml:space="preserve">2021</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12</w:t>
        <w:br w:clear="none"/>
      </w:r>
      <w:r>
        <w:rPr>
          <w:rStyle w:val="Text5"/>
        </w:rPr>
        <w:t xml:space="preserve">,</w:t>
        <w:br w:clear="none"/>
      </w:r>
      <w:r>
        <w:rPr>
          <w:rStyle w:val="Text3"/>
        </w:rPr>
        <w:t xml:space="preserve"> </w:t>
        <w:br w:clear="none"/>
      </w:r>
      <w:r>
        <w:rPr>
          <w:rStyle w:val="Text11"/>
        </w:rPr>
        <w:t xml:space="preserve">32</w:t>
        <w:br w:clear="none"/>
      </w:r>
      <w:r>
        <w:rPr>
          <w:rStyle w:val="Text5"/>
        </w:rPr>
        <w:t xml:space="preserve">,</w:t>
        <w:br w:clear="none"/>
      </w:r>
      <w:r>
        <w:rPr>
          <w:rStyle w:val="Text3"/>
        </w:rPr>
        <w:t xml:space="preserve"> </w:t>
        <w:br w:clear="none"/>
      </w:r>
      <w:r>
        <w:rPr>
          <w:rStyle w:val="Text11"/>
        </w:rPr>
        <w:t xml:space="preserve">11</w:t>
        <w:br w:clear="none"/>
      </w:r>
      <w:r>
        <w:rPr>
          <w:rStyle w:val="Text5"/>
        </w:rPr>
        <w:t xml:space="preserve">)</w:t>
        <w:br w:clear="none"/>
      </w:r>
    </w:p>
    <w:p>
      <w:pPr>
        <w:pStyle w:val="Para 03"/>
      </w:pPr>
      <w:hyperlink w:anchor="co_reading_and_writing_data__spa_14">
        <w:r>
          <w:bookmarkStart w:id="591" w:name="callout_reading_and_writing_data_14"/>
          <w:t/>
          <w:bookmarkEnd w:id="591"/>
          <w:drawing>
            <wp:inline>
              <wp:extent cx="63500" cy="63500"/>
              <wp:effectExtent l="0" r="0" t="0" b="0"/>
              <wp:docPr id="12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strptime</w:t>
      </w:r>
      <w:r>
        <w:t xml:space="preserve"> tries to match the time string to a format string using various directives such as </w:t>
      </w:r>
      <w:r>
        <w:rPr>
          <w:rStyle w:val="Text1"/>
        </w:rPr>
        <w:t>%Y</w:t>
      </w:r>
      <w:r>
        <w:t xml:space="preserve"> (year with century) and </w:t>
      </w:r>
      <w:r>
        <w:rPr>
          <w:rStyle w:val="Text1"/>
        </w:rPr>
        <w:t>%H</w:t>
      </w:r>
      <w:r>
        <w:t xml:space="preserve"> (hour as a zero-padded decimal number). If successful, it creates a Python </w:t>
      </w:r>
      <w:r>
        <w:rPr>
          <w:rStyle w:val="Text1"/>
        </w:rPr>
        <w:t>datetime</w:t>
      </w:r>
      <w:r>
        <w:t xml:space="preserve"> instance. See </w:t>
      </w:r>
      <w:hyperlink r:id="rId277">
        <w:r>
          <w:rPr>
            <w:rStyle w:val="Text0"/>
          </w:rPr>
          <w:t>the Python docs</w:t>
        </w:r>
      </w:hyperlink>
      <w:r>
        <w:t xml:space="preserve"> for a full list of the directives available.</w:t>
      </w:r>
    </w:p>
    <w:p>
      <w:pPr>
        <w:pStyle w:val="Normal"/>
      </w:pPr>
      <w:r>
        <w:t xml:space="preserve">If </w:t>
      </w:r>
      <w:r>
        <w:rPr>
          <w:rStyle w:val="Text1"/>
        </w:rPr>
        <w:t>strptime</w:t>
      </w:r>
      <w:r>
        <w:t xml:space="preserve"> is fed a time string that does not match its format, it throws a handy </w:t>
      </w:r>
      <w:r>
        <w:rPr>
          <w:rStyle w:val="Text1"/>
        </w:rPr>
        <w:t>ValueError</w:t>
      </w:r>
      <w:r>
        <w:t>:</w:t>
      </w:r>
    </w:p>
    <w:p>
      <w:pPr>
        <w:pStyle w:val="Para 05"/>
      </w:pPr>
      <w:r>
        <w:t xml:space="preserve">dt</w:t>
        <w:br w:clear="none"/>
      </w:r>
      <w:r>
        <w:rPr>
          <w:rStyle w:val="Text7"/>
        </w:rPr>
        <w:t xml:space="preserve"> </w:t>
        <w:br w:clear="none"/>
      </w:r>
      <w:r>
        <w:rPr>
          <w:rStyle w:val="Text10"/>
        </w:rPr>
        <w:t xml:space="preserve">=</w:t>
        <w:br w:clear="none"/>
      </w:r>
      <w:r>
        <w:rPr>
          <w:rStyle w:val="Text7"/>
        </w:rPr>
        <w:t xml:space="preserve"> </w:t>
        <w:br w:clear="none"/>
      </w:r>
      <w:r>
        <w:t xml:space="preserve">datetime</w:t>
        <w:br w:clear="none"/>
      </w:r>
      <w:r>
        <w:rPr>
          <w:rStyle w:val="Text10"/>
        </w:rPr>
        <w:t xml:space="preserve">.</w:t>
        <w:br w:clear="none"/>
      </w:r>
      <w:r>
        <w:t xml:space="preserve">strptime</w:t>
        <w:br w:clear="none"/>
      </w:r>
      <w:r>
        <w:rPr>
          <w:rStyle w:val="Text5"/>
        </w:rPr>
        <w:t xml:space="preserve">(</w:t>
        <w:br w:clear="none"/>
      </w:r>
      <w:r>
        <w:rPr>
          <w:rStyle w:val="Text2"/>
        </w:rPr>
        <w:t xml:space="preserve">'1/2/2021 12:32:11'</w:t>
        <w:br w:clear="none"/>
      </w:r>
      <w:r>
        <w:rPr>
          <w:rStyle w:val="Text5"/>
        </w:rPr>
        <w:t xml:space="preserve">,</w:t>
        <w:br w:clear="none"/>
      </w:r>
      <w:r>
        <w:rPr>
          <w:rStyle w:val="Text7"/>
        </w:rPr>
        <w:t xml:space="preserve"> </w:t>
        <w:br w:clear="none"/>
      </w:r>
      <w:r>
        <w:rPr>
          <w:rStyle w:val="Text2"/>
        </w:rPr>
        <w:t xml:space="preserve">'</w:t>
        <w:br w:clear="none"/>
      </w:r>
      <w:r>
        <w:rPr>
          <w:rStyle w:val="Text27"/>
        </w:rPr>
        <w:t xml:space="preserve">%Y</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%d</w:t>
        <w:br w:clear="none"/>
      </w:r>
      <w:r>
        <w:rPr>
          <w:rStyle w:val="Text2"/>
        </w:rPr>
        <w:t xml:space="preserve"> </w:t>
        <w:br w:clear="none"/>
      </w:r>
      <w:r>
        <w:rPr>
          <w:rStyle w:val="Text27"/>
        </w:rPr>
        <w:t xml:space="preserve">%H</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%S</w:t>
        <w:br w:clear="none"/>
      </w:r>
      <w:r>
        <w:rPr>
          <w:rStyle w:val="Text2"/>
        </w:rPr>
        <w:t xml:space="preserve">'</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ValueError</w:t>
        <w:br w:clear="none"/>
      </w:r>
      <w:r>
        <w:rPr>
          <w:rStyle w:val="Text7"/>
        </w:rPr>
        <w:t xml:space="preserve">                </w:t>
        <w:br w:clear="none"/>
      </w:r>
      <w:r>
        <w:t xml:space="preserve">Traceback</w:t>
        <w:br w:clear="none"/>
      </w:r>
      <w:r>
        <w:rPr>
          <w:rStyle w:val="Text7"/>
        </w:rPr>
        <w:t xml:space="preserve"> </w:t>
        <w:br w:clear="none"/>
      </w:r>
      <w:r>
        <w:rPr>
          <w:rStyle w:val="Text5"/>
        </w:rPr>
        <w:t xml:space="preserve">(</w:t>
        <w:br w:clear="none"/>
      </w:r>
      <w:r>
        <w:t xml:space="preserve">most</w:t>
        <w:br w:clear="none"/>
      </w:r>
      <w:r>
        <w:rPr>
          <w:rStyle w:val="Text7"/>
        </w:rPr>
        <w:t xml:space="preserve"> </w:t>
        <w:br w:clear="none"/>
      </w:r>
      <w:r>
        <w:t xml:space="preserve">recent</w:t>
        <w:br w:clear="none"/>
      </w:r>
      <w:r>
        <w:rPr>
          <w:rStyle w:val="Text7"/>
        </w:rPr>
        <w:t xml:space="preserve"> </w:t>
        <w:br w:clear="none"/>
      </w:r>
      <w:r>
        <w:t xml:space="preserve">call</w:t>
        <w:br w:clear="none"/>
      </w:r>
      <w:r>
        <w:rPr>
          <w:rStyle w:val="Text7"/>
        </w:rPr>
        <w:t xml:space="preserve"> </w:t>
        <w:br w:clear="none"/>
      </w:r>
      <w:r>
        <w:t xml:space="preserve">last</w:t>
        <w:br w:clear="none"/>
      </w:r>
      <w:r>
        <w:rPr>
          <w:rStyle w:val="Text5"/>
        </w:rPr>
        <w:t xml:space="preserve">)</w:t>
        <w:br w:clear="none"/>
      </w:r>
      <w:r>
        <w:rPr>
          <w:rStyle w:val="Text7"/>
        </w:rPr>
        <w:t xml:space="preserve"/>
        <w:br w:clear="none"/>
      </w:r>
      <w:r>
        <w:rPr>
          <w:rStyle w:val="Text10"/>
        </w:rPr>
        <w:t xml:space="preserve">&lt;</w:t>
        <w:br w:clear="none"/>
      </w:r>
      <w:r>
        <w:t xml:space="preserve">ipython</w:t>
        <w:br w:clear="none"/>
      </w:r>
      <w:r>
        <w:rPr>
          <w:rStyle w:val="Text10"/>
        </w:rPr>
        <w:t xml:space="preserve">-</w:t>
        <w:br w:clear="none"/>
      </w:r>
      <w:r>
        <w:rPr>
          <w:rStyle w:val="Text15"/>
        </w:rPr>
        <w:t xml:space="preserve">input</w:t>
        <w:br w:clear="none"/>
      </w:r>
      <w:r>
        <w:rPr>
          <w:rStyle w:val="Text10"/>
        </w:rPr>
        <w:t xml:space="preserve">-</w:t>
        <w:br w:clear="none"/>
      </w:r>
      <w:r>
        <w:rPr>
          <w:rStyle w:val="Text11"/>
        </w:rPr>
        <w:t xml:space="preserve">111</w:t>
        <w:br w:clear="none"/>
      </w:r>
      <w:r>
        <w:rPr>
          <w:rStyle w:val="Text10"/>
        </w:rPr>
        <w:t xml:space="preserve">-</w:t>
        <w:br w:clear="none"/>
      </w:r>
      <w:r>
        <w:t xml:space="preserve">af657749a9fe</w:t>
        <w:br w:clear="none"/>
      </w:r>
      <w:r>
        <w:rPr>
          <w:rStyle w:val="Text10"/>
        </w:rPr>
        <w:t xml:space="preserve">&gt;</w:t>
        <w:br w:clear="none"/>
      </w:r>
      <w:r>
        <w:rPr>
          <w:rStyle w:val="Text7"/>
        </w:rPr>
        <w:t xml:space="preserve"> </w:t>
        <w:br w:clear="none"/>
      </w:r>
      <w:r>
        <w:rPr>
          <w:rStyle w:val="Text5"/>
        </w:rPr>
        <w:t xml:space="preserve">in</w:t>
        <w:br w:clear="none"/>
      </w:r>
      <w:r>
        <w:rPr>
          <w:rStyle w:val="Text7"/>
        </w:rPr>
        <w:t xml:space="preserve"> </w:t>
        <w:br w:clear="none"/>
      </w:r>
      <w:r>
        <w:rPr>
          <w:rStyle w:val="Text10"/>
        </w:rPr>
        <w:t xml:space="preserve">&lt;</w:t>
        <w:br w:clear="none"/>
      </w:r>
      <w:r>
        <w:t xml:space="preserve">module</w:t>
        <w:br w:clear="none"/>
      </w:r>
      <w:r>
        <w:rPr>
          <w:rStyle w:val="Text10"/>
        </w:rPr>
        <w:t xml:space="preserve">&gt;</w:t>
        <w:br w:clear="none"/>
      </w:r>
      <w:r>
        <w:rPr>
          <w:rStyle w:val="Text5"/>
        </w:rPr>
        <w:t xml:space="preserve">()</w:t>
        <w:br w:clear="none"/>
      </w:r>
      <w:r>
        <w:rPr>
          <w:rStyle w:val="Text7"/>
        </w:rPr>
        <w:t xml:space="preserve"/>
        <w:br w:clear="none"/>
      </w:r>
      <w:r>
        <w:rPr>
          <w:rStyle w:val="Text10"/>
        </w:rPr>
        <w:t xml:space="preserve">----&gt;</w:t>
        <w:br w:clear="none"/>
      </w:r>
      <w:r>
        <w:rPr>
          <w:rStyle w:val="Text7"/>
        </w:rPr>
        <w:t xml:space="preserve"> </w:t>
        <w:br w:clear="none"/>
      </w:r>
      <w:r>
        <w:rPr>
          <w:rStyle w:val="Text11"/>
        </w:rPr>
        <w:t xml:space="preserve">1</w:t>
        <w:br w:clear="none"/>
      </w:r>
      <w:r>
        <w:rPr>
          <w:rStyle w:val="Text7"/>
        </w:rPr>
        <w:t xml:space="preserve"> </w:t>
        <w:br w:clear="none"/>
      </w:r>
      <w:r>
        <w:t xml:space="preserve">dt</w:t>
        <w:br w:clear="none"/>
      </w:r>
      <w:r>
        <w:rPr>
          <w:rStyle w:val="Text7"/>
        </w:rPr>
        <w:t xml:space="preserve"> </w:t>
        <w:br w:clear="none"/>
      </w:r>
      <w:r>
        <w:rPr>
          <w:rStyle w:val="Text10"/>
        </w:rPr>
        <w:t xml:space="preserve">=</w:t>
        <w:br w:clear="none"/>
      </w:r>
      <w:r>
        <w:rPr>
          <w:rStyle w:val="Text7"/>
        </w:rPr>
        <w:t xml:space="preserve"> </w:t>
        <w:br w:clear="none"/>
      </w:r>
      <w:r>
        <w:t xml:space="preserve">datetime</w:t>
        <w:br w:clear="none"/>
      </w:r>
      <w:r>
        <w:rPr>
          <w:rStyle w:val="Text10"/>
        </w:rPr>
        <w:t xml:space="preserve">.</w:t>
        <w:br w:clear="none"/>
      </w:r>
      <w:r>
        <w:t xml:space="preserve">strptime</w:t>
        <w:br w:clear="none"/>
      </w:r>
      <w:r>
        <w:rPr>
          <w:rStyle w:val="Text5"/>
        </w:rPr>
        <w:t xml:space="preserve">(</w:t>
        <w:br w:clear="none"/>
      </w:r>
      <w:r>
        <w:rPr>
          <w:rStyle w:val="Text2"/>
        </w:rPr>
        <w:t xml:space="preserve">'1/2/2021 12:32:11'</w:t>
        <w:br w:clear="none"/>
      </w:r>
      <w:r>
        <w:rPr>
          <w:rStyle w:val="Text5"/>
        </w:rPr>
        <w:t xml:space="preserve">,</w:t>
        <w:br w:clear="none"/>
      </w:r>
      <w:r>
        <w:rPr>
          <w:rStyle w:val="Text7"/>
        </w:rPr>
        <w:t xml:space="preserve">\</w:t>
        <w:br w:clear="none"/>
        <w:t xml:space="preserve">    </w:t>
        <w:br w:clear="none"/>
      </w:r>
      <w:r>
        <w:rPr>
          <w:rStyle w:val="Text2"/>
        </w:rPr>
        <w:t xml:space="preserve">'</w:t>
        <w:br w:clear="none"/>
      </w:r>
      <w:r>
        <w:rPr>
          <w:rStyle w:val="Text27"/>
        </w:rPr>
        <w:t xml:space="preserve">%Y</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%d</w:t>
        <w:br w:clear="none"/>
      </w:r>
      <w:r>
        <w:rPr>
          <w:rStyle w:val="Text2"/>
        </w:rPr>
        <w:t xml:space="preserve"> </w:t>
        <w:br w:clear="none"/>
      </w:r>
      <w:r>
        <w:rPr>
          <w:rStyle w:val="Text27"/>
        </w:rPr>
        <w:t xml:space="preserve">%H</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%S</w:t>
        <w:br w:clear="none"/>
      </w:r>
      <w:r>
        <w:rPr>
          <w:rStyle w:val="Text2"/>
        </w:rPr>
        <w:t xml:space="preserve">'</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ValueError</w:t>
        <w:br w:clear="none"/>
      </w:r>
      <w:r>
        <w:rPr>
          <w:rStyle w:val="Text5"/>
        </w:rPr>
        <w:t xml:space="preserve">:</w:t>
        <w:br w:clear="none"/>
      </w:r>
      <w:r>
        <w:rPr>
          <w:rStyle w:val="Text7"/>
        </w:rPr>
        <w:t xml:space="preserve"> </w:t>
        <w:br w:clear="none"/>
      </w:r>
      <w:r>
        <w:t xml:space="preserve">time</w:t>
        <w:br w:clear="none"/>
      </w:r>
      <w:r>
        <w:rPr>
          <w:rStyle w:val="Text7"/>
        </w:rPr>
        <w:t xml:space="preserve"> </w:t>
        <w:br w:clear="none"/>
      </w:r>
      <w:r>
        <w:t xml:space="preserve">data</w:t>
        <w:br w:clear="none"/>
      </w:r>
      <w:r>
        <w:rPr>
          <w:rStyle w:val="Text7"/>
        </w:rPr>
        <w:t xml:space="preserve"> </w:t>
        <w:br w:clear="none"/>
      </w:r>
      <w:r>
        <w:rPr>
          <w:rStyle w:val="Text2"/>
        </w:rPr>
        <w:t xml:space="preserve">'1/2/2021 12:32:11'</w:t>
        <w:br w:clear="none"/>
      </w:r>
      <w:r>
        <w:rPr>
          <w:rStyle w:val="Text7"/>
        </w:rPr>
        <w:t xml:space="preserve"> </w:t>
        <w:br w:clear="none"/>
      </w:r>
      <w:r>
        <w:t xml:space="preserve">does</w:t>
        <w:br w:clear="none"/>
      </w:r>
      <w:r>
        <w:rPr>
          <w:rStyle w:val="Text7"/>
        </w:rPr>
        <w:t xml:space="preserve"> </w:t>
        <w:br w:clear="none"/>
      </w:r>
      <w:r>
        <w:rPr>
          <w:rStyle w:val="Text5"/>
        </w:rPr>
        <w:t xml:space="preserve">not</w:t>
        <w:br w:clear="none"/>
      </w:r>
      <w:r>
        <w:rPr>
          <w:rStyle w:val="Text7"/>
        </w:rPr>
        <w:t xml:space="preserve"> </w:t>
        <w:br w:clear="none"/>
      </w:r>
      <w:r>
        <w:t xml:space="preserve">match</w:t>
        <w:br w:clear="none"/>
      </w:r>
      <w:r>
        <w:rPr>
          <w:rStyle w:val="Text7"/>
        </w:rPr>
        <w:t xml:space="preserve"/>
        <w:br w:clear="none"/>
        <w:t xml:space="preserve">            </w:t>
        <w:br w:clear="none"/>
      </w:r>
      <w:r>
        <w:rPr>
          <w:rStyle w:val="Text15"/>
        </w:rPr>
        <w:t xml:space="preserve">format</w:t>
        <w:br w:clear="none"/>
      </w:r>
      <w:r>
        <w:rPr>
          <w:rStyle w:val="Text7"/>
        </w:rPr>
        <w:t xml:space="preserve"> </w:t>
        <w:br w:clear="none"/>
      </w:r>
      <w:r>
        <w:rPr>
          <w:rStyle w:val="Text2"/>
        </w:rPr>
        <w:t xml:space="preserve">'</w:t>
        <w:br w:clear="none"/>
      </w:r>
      <w:r>
        <w:rPr>
          <w:rStyle w:val="Text27"/>
        </w:rPr>
        <w:t xml:space="preserve">%Y</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%d</w:t>
        <w:br w:clear="none"/>
      </w:r>
      <w:r>
        <w:rPr>
          <w:rStyle w:val="Text2"/>
        </w:rPr>
        <w:t xml:space="preserve"> </w:t>
        <w:br w:clear="none"/>
      </w:r>
      <w:r>
        <w:rPr>
          <w:rStyle w:val="Text27"/>
        </w:rPr>
        <w:t xml:space="preserve">%H</w:t>
        <w:br w:clear="none"/>
      </w:r>
      <w:r>
        <w:rPr>
          <w:rStyle w:val="Text2"/>
        </w:rPr>
        <w:t xml:space="preserve">:</w:t>
        <w:br w:clear="none"/>
      </w:r>
      <w:r>
        <w:rPr>
          <w:rStyle w:val="Text27"/>
        </w:rPr>
        <w:t xml:space="preserve">%M</w:t>
        <w:br w:clear="none"/>
      </w:r>
      <w:r>
        <w:rPr>
          <w:rStyle w:val="Text2"/>
        </w:rPr>
        <w:t xml:space="preserve">:</w:t>
        <w:br w:clear="none"/>
      </w:r>
      <w:r>
        <w:rPr>
          <w:rStyle w:val="Text27"/>
        </w:rPr>
        <w:t xml:space="preserve">%S</w:t>
        <w:br w:clear="none"/>
      </w:r>
      <w:r>
        <w:rPr>
          <w:rStyle w:val="Text2"/>
        </w:rPr>
        <w:t xml:space="preserve">'</w:t>
        <w:br w:clear="none"/>
      </w:r>
    </w:p>
    <w:p>
      <w:pPr>
        <w:pStyle w:val="Normal"/>
      </w:pPr>
      <w:r>
        <w:t xml:space="preserve">So to convert date fields of a known format into </w:t>
      </w:r>
      <w:r>
        <w:rPr>
          <w:rStyle w:val="Text1"/>
        </w:rPr>
        <w:t>datetime</w:t>
      </w:r>
      <w:r>
        <w:t xml:space="preserve">s for a </w:t>
      </w:r>
      <w:r>
        <w:rPr>
          <w:rStyle w:val="Text1"/>
        </w:rPr>
        <w:t>data</w:t>
      </w:r>
      <w:r>
        <w:t xml:space="preserve"> list of dictionaries, you could do something like this:</w:t>
      </w:r>
    </w:p>
    <w:p>
      <w:pPr>
        <w:pStyle w:val="Para 10"/>
      </w:pP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'id'</w:t>
        <w:br w:clear="none"/>
      </w:r>
      <w:r>
        <w:rPr>
          <w:rStyle w:val="Text5"/>
        </w:rPr>
        <w:t xml:space="preserve">:</w:t>
        <w:br w:clear="none"/>
      </w:r>
      <w:r>
        <w:rPr>
          <w:rStyle w:val="Text7"/>
        </w:rPr>
        <w:t xml:space="preserve"> </w:t>
        <w:br w:clear="none"/>
      </w:r>
      <w:r>
        <w:rPr>
          <w:rStyle w:val="Text11"/>
        </w:rPr>
        <w:t xml:space="preserve">0</w:t>
        <w:br w:clear="none"/>
      </w:r>
      <w:r>
        <w:rPr>
          <w:rStyle w:val="Text5"/>
        </w:rPr>
        <w:t xml:space="preserve">,</w:t>
        <w:br w:clear="none"/>
      </w:r>
      <w:r>
        <w:rPr>
          <w:rStyle w:val="Text7"/>
        </w:rPr>
        <w:t xml:space="preserve"> </w:t>
        <w:br w:clear="none"/>
      </w:r>
      <w:r>
        <w:t xml:space="preserve">'date'</w:t>
        <w:br w:clear="none"/>
      </w:r>
      <w:r>
        <w:rPr>
          <w:rStyle w:val="Text5"/>
        </w:rPr>
        <w:t xml:space="preserve">:</w:t>
        <w:br w:clear="none"/>
      </w:r>
      <w:r>
        <w:rPr>
          <w:rStyle w:val="Text7"/>
        </w:rPr>
        <w:t xml:space="preserve"> </w:t>
        <w:br w:clear="none"/>
      </w:r>
      <w:r>
        <w:t xml:space="preserve">'2020/02/23 12:59:05'</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'id'</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t xml:space="preserve">'date'</w:t>
        <w:br w:clear="none"/>
      </w:r>
      <w:r>
        <w:rPr>
          <w:rStyle w:val="Text5"/>
        </w:rPr>
        <w:t xml:space="preserve">:</w:t>
        <w:br w:clear="none"/>
      </w:r>
      <w:r>
        <w:rPr>
          <w:rStyle w:val="Text7"/>
        </w:rPr>
        <w:t xml:space="preserve"> </w:t>
        <w:br w:clear="none"/>
      </w:r>
      <w:r>
        <w:t xml:space="preserve">'2021/11/02 02:32:00'</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'id'</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t xml:space="preserve">'date'</w:t>
        <w:br w:clear="none"/>
      </w:r>
      <w:r>
        <w:rPr>
          <w:rStyle w:val="Text5"/>
        </w:rPr>
        <w:t xml:space="preserve">:</w:t>
        <w:br w:clear="none"/>
      </w:r>
      <w:r>
        <w:rPr>
          <w:rStyle w:val="Text7"/>
        </w:rPr>
        <w:t xml:space="preserve"> </w:t>
        <w:br w:clear="none"/>
      </w:r>
      <w:r>
        <w:t xml:space="preserve">'2021/23/12 09:22:30'</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9"/>
        </w:rPr>
        <w:t xml:space="preserve">for</w:t>
        <w:br w:clear="none"/>
      </w:r>
      <w:r>
        <w:rPr>
          <w:rStyle w:val="Text7"/>
        </w:rPr>
        <w:t xml:space="preserve"> </w:t>
        <w:br w:clear="none"/>
      </w:r>
      <w:r>
        <w:rPr>
          <w:rStyle w:val="Text6"/>
        </w:rPr>
        <w:t xml:space="preserve">d</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data</w:t>
        <w:br w:clear="none"/>
      </w:r>
      <w:r>
        <w:rPr>
          <w:rStyle w:val="Text5"/>
        </w:rPr>
        <w:t xml:space="preserve">:</w:t>
        <w:br w:clear="none"/>
      </w:r>
      <w:r>
        <w:rPr>
          <w:rStyle w:val="Text7"/>
        </w:rPr>
        <w:t xml:space="preserve"/>
        <w:br w:clear="none"/>
        <w:t xml:space="preserve">     </w:t>
        <w:br w:clear="none"/>
      </w:r>
      <w:r>
        <w:rPr>
          <w:rStyle w:val="Text9"/>
        </w:rPr>
        <w:t xml:space="preserve">try</w:t>
        <w:br w:clear="none"/>
      </w:r>
      <w:r>
        <w:rPr>
          <w:rStyle w:val="Text5"/>
        </w:rPr>
        <w:t xml:space="preserve">:</w:t>
        <w:br w:clear="none"/>
      </w:r>
      <w:r>
        <w:rPr>
          <w:rStyle w:val="Text7"/>
        </w:rPr>
        <w:t xml:space="preserve"/>
        <w:br w:clear="none"/>
        <w:t xml:space="preserve">         </w:t>
        <w:br w:clear="none"/>
      </w:r>
      <w:r>
        <w:rPr>
          <w:rStyle w:val="Text6"/>
        </w:rPr>
        <w:t xml:space="preserve">d</w:t>
        <w:br w:clear="none"/>
      </w:r>
      <w:r>
        <w:rPr>
          <w:rStyle w:val="Text5"/>
        </w:rPr>
        <w:t xml:space="preserve">[</w:t>
        <w:br w:clear="none"/>
      </w:r>
      <w:r>
        <w:t xml:space="preserve">'date'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datetime</w:t>
        <w:br w:clear="none"/>
      </w:r>
      <w:r>
        <w:rPr>
          <w:rStyle w:val="Text10"/>
        </w:rPr>
        <w:t xml:space="preserve">.</w:t>
        <w:br w:clear="none"/>
      </w:r>
      <w:r>
        <w:rPr>
          <w:rStyle w:val="Text6"/>
        </w:rPr>
        <w:t xml:space="preserve">strptime</w:t>
        <w:br w:clear="none"/>
      </w:r>
      <w:r>
        <w:rPr>
          <w:rStyle w:val="Text5"/>
        </w:rPr>
        <w:t xml:space="preserve">(</w:t>
        <w:br w:clear="none"/>
      </w:r>
      <w:r>
        <w:rPr>
          <w:rStyle w:val="Text6"/>
        </w:rPr>
        <w:t xml:space="preserve">d</w:t>
        <w:br w:clear="none"/>
      </w:r>
      <w:r>
        <w:rPr>
          <w:rStyle w:val="Text5"/>
        </w:rPr>
        <w:t xml:space="preserve">[</w:t>
        <w:br w:clear="none"/>
      </w:r>
      <w:r>
        <w:t xml:space="preserve">'date'</w:t>
        <w:br w:clear="none"/>
      </w:r>
      <w:r>
        <w:rPr>
          <w:rStyle w:val="Text5"/>
        </w:rPr>
        <w:t xml:space="preserve">],</w:t>
        <w:br w:clear="none"/>
      </w:r>
      <w:r>
        <w:rPr>
          <w:rStyle w:val="Text7"/>
        </w:rPr>
        <w:t xml:space="preserve">\</w:t>
        <w:br w:clear="none"/>
        <w:t xml:space="preserve">           </w:t>
        <w:br w:clear="none"/>
      </w:r>
      <w:r>
        <w:t xml:space="preserve">'</w:t>
        <w:br w:clear="none"/>
      </w:r>
      <w:r>
        <w:rPr>
          <w:rStyle w:val="Text27"/>
        </w:rPr>
        <w:t xml:space="preserve">%Y</w:t>
        <w:br w:clear="none"/>
      </w:r>
      <w:r>
        <w:t xml:space="preserve">/</w:t>
        <w:br w:clear="none"/>
      </w:r>
      <w:r>
        <w:rPr>
          <w:rStyle w:val="Text27"/>
        </w:rPr>
        <w:t xml:space="preserve">%m</w:t>
        <w:br w:clear="none"/>
      </w:r>
      <w:r>
        <w:t xml:space="preserve">/</w:t>
        <w:br w:clear="none"/>
      </w:r>
      <w:r>
        <w:rPr>
          <w:rStyle w:val="Text27"/>
        </w:rPr>
        <w:t xml:space="preserve">%d</w:t>
        <w:br w:clear="none"/>
      </w:r>
      <w:r>
        <w:t xml:space="preserve"> </w:t>
        <w:br w:clear="none"/>
      </w:r>
      <w:r>
        <w:rPr>
          <w:rStyle w:val="Text27"/>
        </w:rPr>
        <w:t xml:space="preserve">%H</w:t>
        <w:br w:clear="none"/>
      </w:r>
      <w:r>
        <w:t xml:space="preserve">:</w:t>
        <w:br w:clear="none"/>
      </w:r>
      <w:r>
        <w:rPr>
          <w:rStyle w:val="Text27"/>
        </w:rPr>
        <w:t xml:space="preserve">%M</w:t>
        <w:br w:clear="none"/>
      </w:r>
      <w:r>
        <w:t xml:space="preserve">:</w:t>
        <w:br w:clear="none"/>
      </w:r>
      <w:r>
        <w:rPr>
          <w:rStyle w:val="Text27"/>
        </w:rPr>
        <w:t xml:space="preserve">%S</w:t>
        <w:br w:clear="none"/>
      </w:r>
      <w:r>
        <w:t xml:space="preserve">'</w:t>
        <w:br w:clear="none"/>
      </w:r>
      <w:r>
        <w:rPr>
          <w:rStyle w:val="Text5"/>
        </w:rPr>
        <w:t xml:space="preserve">)</w:t>
        <w:br w:clear="none"/>
      </w:r>
      <w:r>
        <w:rPr>
          <w:rStyle w:val="Text7"/>
        </w:rPr>
        <w:t xml:space="preserve"/>
        <w:br w:clear="none"/>
        <w:t xml:space="preserve">     </w:t>
        <w:br w:clear="none"/>
      </w:r>
      <w:r>
        <w:rPr>
          <w:rStyle w:val="Text9"/>
        </w:rPr>
        <w:t xml:space="preserve">except</w:t>
        <w:br w:clear="none"/>
      </w:r>
      <w:r>
        <w:rPr>
          <w:rStyle w:val="Text7"/>
        </w:rPr>
        <w:t xml:space="preserve"> </w:t>
        <w:br w:clear="none"/>
      </w:r>
      <w:r>
        <w:rPr>
          <w:rStyle w:val="Text34"/>
        </w:rPr>
        <w:t xml:space="preserve">ValueError</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t xml:space="preserve">'Oops! - invalid date for '</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repr</w:t>
        <w:br w:clear="none"/>
      </w:r>
      <w:r>
        <w:rPr>
          <w:rStyle w:val="Text5"/>
        </w:rPr>
        <w:t xml:space="preserve">(</w:t>
        <w:br w:clear="none"/>
      </w:r>
      <w:r>
        <w:rPr>
          <w:rStyle w:val="Text6"/>
        </w:rPr>
        <w:t xml:space="preserve">d</w:t>
        <w:br w:clear="none"/>
      </w:r>
      <w:r>
        <w:rPr>
          <w:rStyle w:val="Text5"/>
        </w:rPr>
        <w:t xml:space="preserve">))</w:t>
        <w:br w:clear="none"/>
      </w:r>
      <w:r>
        <w:rPr>
          <w:rStyle w:val="Text7"/>
        </w:rPr>
        <w:t xml:space="preserve"/>
        <w:br w:clear="none"/>
      </w:r>
      <w:r>
        <w:rPr>
          <w:rStyle w:val="Text8"/>
        </w:rPr>
        <w:t xml:space="preserve"># Out:</w:t>
        <w:br w:clear="none"/>
      </w:r>
      <w:r>
        <w:rPr>
          <w:rStyle w:val="Text7"/>
        </w:rPr>
        <w:t xml:space="preserve"/>
        <w:br w:clear="none"/>
      </w:r>
      <w:r>
        <w:rPr>
          <w:rStyle w:val="Text8"/>
        </w:rPr>
        <w:t xml:space="preserve"># Oops! - invalid date for {'id': 2, 'date': '2021/23/12 09:22:30'}</w:t>
        <w:br w:clear="none"/>
      </w:r>
    </w:p>
    <w:p>
      <w:pPr>
        <w:pStyle w:val="Normal"/>
      </w:pPr>
      <w:r>
        <w:t>Now that we’ve dealt with the two most popular data file formats, let’s shift to the big guns and see how to read our data from and write our data to SQL and NoSQL databases.</w:t>
      </w:r>
      <w:r>
        <w:rPr>
          <w:rStyle w:val="Text57"/>
        </w:rPr>
        <w:bookmarkStart w:id="592" w:name="idm45607797132912"/>
        <w:t/>
        <w:bookmarkEnd w:id="592"/>
        <w:bookmarkStart w:id="593" w:name="idm45607797043200"/>
        <w:t/>
        <w:bookmarkEnd w:id="593"/>
      </w:r>
    </w:p>
    <w:p>
      <w:bookmarkStart w:id="594" w:name="SQL__For_interacting_with_an_SQL"/>
      <w:pPr>
        <w:keepNext/>
        <w:pStyle w:val="Heading 1"/>
      </w:pPr>
      <w:r>
        <w:t>SQL</w:t>
      </w:r>
      <w:bookmarkEnd w:id="594"/>
    </w:p>
    <w:p>
      <w:pPr>
        <w:pStyle w:val="Normal"/>
      </w:pPr>
      <w:r>
        <w:t>For interacting with an SQL database, SQLAlchemy is the most popular and, in my opinion, best Python library.</w:t>
      </w:r>
      <w:r>
        <w:rPr>
          <w:rStyle w:val="Text57"/>
        </w:rPr>
        <w:bookmarkStart w:id="595" w:name="ix_SQLPy"/>
        <w:t/>
        <w:bookmarkEnd w:id="595"/>
        <w:bookmarkStart w:id="596" w:name="ix_PyrwrSQL"/>
        <w:t/>
        <w:bookmarkEnd w:id="596"/>
        <w:bookmarkStart w:id="597" w:name="ix_SQLAlc"/>
        <w:t/>
        <w:bookmarkEnd w:id="597"/>
      </w:r>
      <w:r>
        <w:t xml:space="preserve"> It allows you to use raw SQL instructions if speed and efficiency is an issue, but also provides a powerful object-relational mapping (ORM) that allows you to operate on SQL tables using a high-level, Pythonic API, treating them essentially as Python classes.</w:t>
      </w:r>
    </w:p>
    <w:p>
      <w:pPr>
        <w:pStyle w:val="Normal"/>
      </w:pPr>
      <w:r>
        <w:t xml:space="preserve">Reading and writing data using SQL while allowing the user to treat that data as a Python container is a complicated process, and though SQLAlchemy is considerably more user-friendly than a low-level SQL engine, it is still a fairly complex library. I’ll cover the basics here, using our data as a target, but encourage you to spend a little time reading some of the rather excellent documentation on </w:t>
      </w:r>
      <w:hyperlink r:id="rId278">
        <w:r>
          <w:rPr>
            <w:rStyle w:val="Text0"/>
          </w:rPr>
          <w:t>SQLAlchemy</w:t>
        </w:r>
      </w:hyperlink>
      <w:r>
        <w:t xml:space="preserve">. Let’s remind ourselves of the </w:t>
      </w:r>
      <w:r>
        <w:rPr>
          <w:rStyle w:val="Text1"/>
        </w:rPr>
        <w:t>nobel_winners</w:t>
      </w:r>
      <w:r>
        <w:t xml:space="preserve"> dataset we’re aiming to write and read:</w:t>
      </w:r>
    </w:p>
    <w:p>
      <w:pPr>
        <w:pStyle w:val="Para 10"/>
      </w:pPr>
      <w:r>
        <w:rPr>
          <w:rStyle w:val="Text6"/>
        </w:rP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Let’s first write our target data to an SQLite file using SQLAlchemy, starting by creating the database engine.</w:t>
      </w:r>
    </w:p>
    <w:p>
      <w:bookmarkStart w:id="598" w:name="Creating_the_Database_Engine__Th"/>
      <w:pPr>
        <w:keepNext/>
        <w:pStyle w:val="Heading 2"/>
      </w:pPr>
      <w:r>
        <w:t>Creating the Database Engine</w:t>
      </w:r>
      <w:bookmarkEnd w:id="598"/>
    </w:p>
    <w:p>
      <w:pPr>
        <w:pStyle w:val="Normal"/>
      </w:pPr>
      <w:r>
        <w:t xml:space="preserve">The first thing you need to do when starting an SQLAlchemy session is to create a database engine. </w:t>
      </w:r>
      <w:r>
        <w:rPr>
          <w:rStyle w:val="Text57"/>
        </w:rPr>
        <w:bookmarkStart w:id="599" w:name="idm45607796978672"/>
        <w:t/>
        <w:bookmarkEnd w:id="599"/>
      </w:r>
      <w:r>
        <w:t>This engine will establish a connection with the database in question and perform any conversions needed to the generic SQL instructions generated by SQLAlchemy and the data being returned.</w:t>
      </w:r>
    </w:p>
    <w:p>
      <w:pPr>
        <w:pStyle w:val="Normal"/>
      </w:pPr>
      <w:r>
        <w:t xml:space="preserve">There are engines for pretty much every popular database, as well as a </w:t>
      </w:r>
      <w:r>
        <w:rPr>
          <w:rStyle w:val="Text12"/>
        </w:rPr>
        <w:t>memory</w:t>
      </w:r>
      <w:r>
        <w:t xml:space="preserve"> option, which holds the database in RAM, allowing fast access for testing.</w:t>
      </w:r>
      <w:hyperlink w:anchor="3_On_a_cautionary_note__it_is_pr">
        <w:r>
          <w:rPr>
            <w:rStyle w:val="Text29"/>
          </w:rPr>
          <w:bookmarkStart w:id="600" w:name="3_2"/>
          <w:t>3</w:t>
          <w:bookmarkEnd w:id="600"/>
        </w:r>
      </w:hyperlink>
      <w:r>
        <w:t xml:space="preserve"> The great thing about these engines is that they are interchangeable, which means you could develop your code using the convenient file-based SQLite database and then switch during production to something a little more industrial, such as PostgreSQL, by changing a single config string. Check </w:t>
      </w:r>
      <w:hyperlink r:id="rId279">
        <w:r>
          <w:rPr>
            <w:rStyle w:val="Text0"/>
          </w:rPr>
          <w:t>SQLAlchemy</w:t>
        </w:r>
      </w:hyperlink>
      <w:r>
        <w:t xml:space="preserve"> for the full list of engines available.</w:t>
      </w:r>
    </w:p>
    <w:p>
      <w:pPr>
        <w:pStyle w:val="Normal"/>
      </w:pPr>
      <w:r>
        <w:t>The form for specifying a database URL is:</w:t>
      </w:r>
    </w:p>
    <w:p>
      <w:pPr>
        <w:pStyle w:val="Para 11"/>
      </w:pPr>
      <w:r>
        <w:t xml:space="preserve">dialect+driver://username:password@host:port/database</w:t>
        <w:br w:clear="none"/>
      </w:r>
    </w:p>
    <w:p>
      <w:pPr>
        <w:pStyle w:val="Normal"/>
      </w:pPr>
      <w:r>
        <w:t xml:space="preserve">So, to connect to a </w:t>
      </w:r>
      <w:r>
        <w:rPr>
          <w:rStyle w:val="Text1"/>
        </w:rPr>
        <w:t>'nobel_winners'</w:t>
      </w:r>
      <w:r>
        <w:t xml:space="preserve"> MySQL database running on localhost requires something like the following. Note that </w:t>
      </w:r>
      <w:r>
        <w:rPr>
          <w:rStyle w:val="Text1"/>
        </w:rPr>
        <w:t>create_engine</w:t>
      </w:r>
      <w:r>
        <w:t xml:space="preserve"> does not actually make any SQL requests at this point, but merely sets up the framework for doing so:</w:t>
      </w:r>
      <w:hyperlink w:anchor="4_See_details_on_SQLAlchemy_of_t">
        <w:r>
          <w:rPr>
            <w:rStyle w:val="Text29"/>
          </w:rPr>
          <w:bookmarkStart w:id="601" w:name="4_2"/>
          <w:t>4</w:t>
          <w:bookmarkEnd w:id="601"/>
        </w:r>
      </w:hyperlink>
    </w:p>
    <w:p>
      <w:pPr>
        <w:pStyle w:val="Para 10"/>
      </w:pPr>
      <w:r>
        <w:rPr>
          <w:rStyle w:val="Text6"/>
        </w:rPr>
        <w:t xml:space="preserve">engine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create_engine</w:t>
        <w:br w:clear="none"/>
      </w:r>
      <w:r>
        <w:rPr>
          <w:rStyle w:val="Text5"/>
        </w:rPr>
        <w:t xml:space="preserve">(</w:t>
        <w:br w:clear="none"/>
      </w:r>
      <w:r>
        <w:rPr>
          <w:rStyle w:val="Text7"/>
        </w:rPr>
        <w:t xml:space="preserve"/>
        <w:br w:clear="none"/>
        <w:t xml:space="preserve">           </w:t>
        <w:br w:clear="none"/>
      </w:r>
      <w:r>
        <w:t xml:space="preserve">'mysql://kyran:mypsswd@localhost/nobel_winners'</w:t>
        <w:br w:clear="none"/>
      </w:r>
      <w:r>
        <w:rPr>
          <w:rStyle w:val="Text5"/>
        </w:rPr>
        <w:t xml:space="preserve">)</w:t>
        <w:br w:clear="none"/>
      </w:r>
    </w:p>
    <w:p>
      <w:pPr>
        <w:pStyle w:val="Normal"/>
      </w:pPr>
      <w:r>
        <w:t xml:space="preserve">We’ll </w:t>
      </w:r>
      <w:r>
        <w:rPr>
          <w:rStyle w:val="Text57"/>
        </w:rPr>
        <w:bookmarkStart w:id="602" w:name="idm45607796925680"/>
        <w:t/>
        <w:bookmarkEnd w:id="602"/>
      </w:r>
      <w:r>
        <w:t xml:space="preserve">use a file-based SQLite database, setting the </w:t>
      </w:r>
      <w:r>
        <w:rPr>
          <w:rStyle w:val="Text1"/>
        </w:rPr>
        <w:t>echo</w:t>
      </w:r>
      <w:r>
        <w:t xml:space="preserve"> argument to </w:t>
      </w:r>
      <w:r>
        <w:rPr>
          <w:rStyle w:val="Text1"/>
        </w:rPr>
        <w:t>True</w:t>
      </w:r>
      <w:r>
        <w:t>, which will output any SQL instructions generated by SQLAlchemy. Note the use of three backslashes after the colon:</w:t>
      </w:r>
    </w:p>
    <w:p>
      <w:pPr>
        <w:pStyle w:val="Para 05"/>
      </w:pPr>
      <w:r>
        <w:rPr>
          <w:rStyle w:val="Text9"/>
        </w:rPr>
        <w:t xml:space="preserve">from</w:t>
        <w:br w:clear="none"/>
      </w:r>
      <w:r>
        <w:rPr>
          <w:rStyle w:val="Text7"/>
        </w:rPr>
        <w:t xml:space="preserve"> </w:t>
        <w:br w:clear="none"/>
      </w:r>
      <w:r>
        <w:rPr>
          <w:rStyle w:val="Text21"/>
        </w:rPr>
        <w:t xml:space="preserve">sqlalchemy</w:t>
        <w:br w:clear="none"/>
      </w:r>
      <w:r>
        <w:rPr>
          <w:rStyle w:val="Text7"/>
        </w:rPr>
        <w:t xml:space="preserve"> </w:t>
        <w:br w:clear="none"/>
      </w:r>
      <w:r>
        <w:rPr>
          <w:rStyle w:val="Text9"/>
        </w:rPr>
        <w:t xml:space="preserve">import</w:t>
        <w:br w:clear="none"/>
      </w:r>
      <w:r>
        <w:rPr>
          <w:rStyle w:val="Text7"/>
        </w:rPr>
        <w:t xml:space="preserve"> </w:t>
        <w:br w:clear="none"/>
      </w:r>
      <w:r>
        <w:t xml:space="preserve">create_engine</w:t>
        <w:br w:clear="none"/>
      </w:r>
      <w:r>
        <w:rPr>
          <w:rStyle w:val="Text7"/>
        </w:rPr>
        <w:t xml:space="preserve"/>
        <w:br w:clear="none"/>
        <w:t xml:space="preserve"/>
        <w:br w:clear="none"/>
      </w:r>
      <w:r>
        <w:t xml:space="preserve">engine</w:t>
        <w:br w:clear="none"/>
      </w:r>
      <w:r>
        <w:rPr>
          <w:rStyle w:val="Text7"/>
        </w:rPr>
        <w:t xml:space="preserve"> </w:t>
        <w:br w:clear="none"/>
      </w:r>
      <w:r>
        <w:rPr>
          <w:rStyle w:val="Text10"/>
        </w:rPr>
        <w:t xml:space="preserve">=</w:t>
        <w:br w:clear="none"/>
      </w:r>
      <w:r>
        <w:rPr>
          <w:rStyle w:val="Text7"/>
        </w:rPr>
        <w:t xml:space="preserve"> </w:t>
        <w:br w:clear="none"/>
      </w:r>
      <w:r>
        <w:t xml:space="preserve">create_engine</w:t>
        <w:br w:clear="none"/>
      </w:r>
      <w:r>
        <w:rPr>
          <w:rStyle w:val="Text5"/>
        </w:rPr>
        <w:t xml:space="preserve">(</w:t>
        <w:br w:clear="none"/>
      </w:r>
      <w:r>
        <w:rPr>
          <w:rStyle w:val="Text7"/>
        </w:rPr>
        <w:t xml:space="preserve"/>
        <w:br w:clear="none"/>
        <w:t xml:space="preserve">            </w:t>
        <w:br w:clear="none"/>
      </w:r>
      <w:r>
        <w:rPr>
          <w:rStyle w:val="Text2"/>
        </w:rPr>
        <w:t xml:space="preserve">'sqlite:///data/nobel_winners.db'</w:t>
        <w:br w:clear="none"/>
      </w:r>
      <w:r>
        <w:rPr>
          <w:rStyle w:val="Text5"/>
        </w:rPr>
        <w:t xml:space="preserve">,</w:t>
        <w:br w:clear="none"/>
      </w:r>
      <w:r>
        <w:rPr>
          <w:rStyle w:val="Text7"/>
        </w:rPr>
        <w:t xml:space="preserve"> </w:t>
        <w:br w:clear="none"/>
      </w:r>
      <w:r>
        <w:t xml:space="preserve">echo</w:t>
        <w:br w:clear="none"/>
      </w:r>
      <w:r>
        <w:rPr>
          <w:rStyle w:val="Text10"/>
        </w:rPr>
        <w:t xml:space="preserve">=</w:t>
        <w:br w:clear="none"/>
      </w:r>
      <w:r>
        <w:rPr>
          <w:rStyle w:val="Text9"/>
        </w:rPr>
        <w:t xml:space="preserve">True</w:t>
        <w:br w:clear="none"/>
      </w:r>
      <w:r>
        <w:rPr>
          <w:rStyle w:val="Text5"/>
        </w:rPr>
        <w:t xml:space="preserve">)</w:t>
        <w:br w:clear="none"/>
      </w:r>
    </w:p>
    <w:p>
      <w:pPr>
        <w:pStyle w:val="Normal"/>
      </w:pPr>
      <w:r>
        <w:t xml:space="preserve">SQLAlchemy offers various ways to engage with databases, but I recommend using the more recent declarative style unless there are good reasons to go with something more low-level and fine-grained. In essence, with declarative mapping, you subclass your Python SQL-table classes from a base, and SQLAlchemy introspects their structure and relationships. See </w:t>
      </w:r>
      <w:hyperlink r:id="rId280">
        <w:r>
          <w:rPr>
            <w:rStyle w:val="Text0"/>
          </w:rPr>
          <w:t>SQLAlchemy</w:t>
        </w:r>
      </w:hyperlink>
      <w:r>
        <w:t xml:space="preserve"> for more details.</w:t>
      </w:r>
    </w:p>
    <w:p>
      <w:bookmarkStart w:id="603" w:name="Defining_the_Database_Tables__We"/>
      <w:pPr>
        <w:keepNext/>
        <w:pStyle w:val="Heading 2"/>
      </w:pPr>
      <w:r>
        <w:t>Defining the Database Tables</w:t>
      </w:r>
      <w:bookmarkEnd w:id="603"/>
    </w:p>
    <w:p>
      <w:pPr>
        <w:pStyle w:val="Normal"/>
      </w:pPr>
      <w:r>
        <w:t xml:space="preserve">We first create a </w:t>
      </w:r>
      <w:r>
        <w:rPr>
          <w:rStyle w:val="Text1"/>
        </w:rPr>
        <w:t>Base</w:t>
      </w:r>
      <w:r>
        <w:t xml:space="preserve"> class using </w:t>
      </w:r>
      <w:r>
        <w:rPr>
          <w:rStyle w:val="Text1"/>
        </w:rPr>
        <w:t>declarative_base</w:t>
      </w:r>
      <w:r>
        <w:t>. This base will be used to create table classes, from which SQLAlchemy will create the database’s table schemas.</w:t>
      </w:r>
      <w:r>
        <w:rPr>
          <w:rStyle w:val="Text57"/>
        </w:rPr>
        <w:bookmarkStart w:id="604" w:name="idm45607796874288"/>
        <w:t/>
        <w:bookmarkEnd w:id="604"/>
        <w:bookmarkStart w:id="605" w:name="idm45607796870992"/>
        <w:t/>
        <w:bookmarkEnd w:id="605"/>
        <w:bookmarkStart w:id="606" w:name="idm45607796870080"/>
        <w:t/>
        <w:bookmarkEnd w:id="606"/>
      </w:r>
      <w:r>
        <w:t xml:space="preserve"> You can use these table classes to interact with the database in a fairly Pythonic fashion:</w:t>
      </w:r>
    </w:p>
    <w:p>
      <w:pPr>
        <w:pStyle w:val="Para 05"/>
      </w:pPr>
      <w:r>
        <w:rPr>
          <w:rStyle w:val="Text9"/>
        </w:rPr>
        <w:t xml:space="preserve">from</w:t>
        <w:br w:clear="none"/>
      </w:r>
      <w:r>
        <w:rPr>
          <w:rStyle w:val="Text7"/>
        </w:rPr>
        <w:t xml:space="preserve"> </w:t>
        <w:br w:clear="none"/>
      </w:r>
      <w:r>
        <w:rPr>
          <w:rStyle w:val="Text21"/>
        </w:rPr>
        <w:t xml:space="preserve">sqlalchemy.ext.declarative</w:t>
        <w:br w:clear="none"/>
      </w:r>
      <w:r>
        <w:rPr>
          <w:rStyle w:val="Text7"/>
        </w:rPr>
        <w:t xml:space="preserve"> </w:t>
        <w:br w:clear="none"/>
      </w:r>
      <w:r>
        <w:rPr>
          <w:rStyle w:val="Text9"/>
        </w:rPr>
        <w:t xml:space="preserve">import</w:t>
        <w:br w:clear="none"/>
      </w:r>
      <w:r>
        <w:rPr>
          <w:rStyle w:val="Text7"/>
        </w:rPr>
        <w:t xml:space="preserve"> </w:t>
        <w:br w:clear="none"/>
      </w:r>
      <w:r>
        <w:t xml:space="preserve">declarative_base</w:t>
        <w:br w:clear="none"/>
      </w:r>
      <w:r>
        <w:rPr>
          <w:rStyle w:val="Text7"/>
        </w:rPr>
        <w:t xml:space="preserve"/>
        <w:br w:clear="none"/>
        <w:t xml:space="preserve"/>
        <w:br w:clear="none"/>
      </w:r>
      <w:r>
        <w:t xml:space="preserve">Base</w:t>
        <w:br w:clear="none"/>
      </w:r>
      <w:r>
        <w:rPr>
          <w:rStyle w:val="Text7"/>
        </w:rPr>
        <w:t xml:space="preserve"> </w:t>
        <w:br w:clear="none"/>
      </w:r>
      <w:r>
        <w:rPr>
          <w:rStyle w:val="Text10"/>
        </w:rPr>
        <w:t xml:space="preserve">=</w:t>
        <w:br w:clear="none"/>
      </w:r>
      <w:r>
        <w:rPr>
          <w:rStyle w:val="Text7"/>
        </w:rPr>
        <w:t xml:space="preserve"> </w:t>
        <w:br w:clear="none"/>
      </w:r>
      <w:r>
        <w:t xml:space="preserve">declarative_base</w:t>
        <w:br w:clear="none"/>
      </w:r>
      <w:r>
        <w:rPr>
          <w:rStyle w:val="Text5"/>
        </w:rPr>
        <w:t xml:space="preserve">()</w:t>
        <w:br w:clear="none"/>
      </w:r>
    </w:p>
    <w:p>
      <w:pPr>
        <w:pStyle w:val="Normal"/>
      </w:pPr>
      <w:r>
        <w:t>Note that most SQL libraries require you to formally define table schemas. This is in contrast to such schema-less NoSQL variants as MongoDB. We’ll take a look at the Dataset library later in this chapter, which enables schemaless SQL.</w:t>
      </w:r>
    </w:p>
    <w:p>
      <w:pPr>
        <w:pStyle w:val="Normal"/>
      </w:pPr>
      <w:r>
        <w:t xml:space="preserve">Using this </w:t>
      </w:r>
      <w:r>
        <w:rPr>
          <w:rStyle w:val="Text1"/>
        </w:rPr>
        <w:t>Base</w:t>
      </w:r>
      <w:r>
        <w:t xml:space="preserve">, we define our various tables—in our case, a single </w:t>
      </w:r>
      <w:r>
        <w:rPr>
          <w:rStyle w:val="Text1"/>
        </w:rPr>
        <w:t>Winner</w:t>
      </w:r>
      <w:r>
        <w:t xml:space="preserve"> table. </w:t>
      </w:r>
      <w:hyperlink w:anchor="Example_3_3__Defining_an_SQL_dat">
        <w:r>
          <w:rPr>
            <w:rStyle w:val="Text0"/>
          </w:rPr>
          <w:t>Example 3-3</w:t>
        </w:r>
      </w:hyperlink>
      <w:r>
        <w:t xml:space="preserve"> shows how to subclass </w:t>
      </w:r>
      <w:r>
        <w:rPr>
          <w:rStyle w:val="Text1"/>
        </w:rPr>
        <w:t>Base</w:t>
      </w:r>
      <w:r>
        <w:t xml:space="preserve"> and use SQLAlchemy’s datatypes to define a table schema. Note the </w:t>
      </w:r>
      <w:r>
        <w:rPr>
          <w:rStyle w:val="Text1"/>
        </w:rPr>
        <w:t>__tablename__</w:t>
      </w:r>
      <w:r>
        <w:t xml:space="preserve"> member, which will be used to name the SQL table and as a keyword to retrieve it, and the optional custom </w:t>
      </w:r>
      <w:r>
        <w:rPr>
          <w:rStyle w:val="Text1"/>
        </w:rPr>
        <w:t>__repr__</w:t>
      </w:r>
      <w:r>
        <w:t xml:space="preserve"> method, which will be used when printing a table row.</w:t>
      </w:r>
    </w:p>
    <w:p>
      <w:bookmarkStart w:id="607" w:name="Example_3_3__Defining_an_SQL_dat"/>
      <w:pPr>
        <w:keepNext/>
        <w:pStyle w:val="Heading 4"/>
      </w:pPr>
      <w:r>
        <w:t xml:space="preserve">Example 3-3. </w:t>
        <w:t>Defining an SQL database table</w:t>
      </w:r>
      <w:bookmarkEnd w:id="607"/>
    </w:p>
    <w:p>
      <w:pPr>
        <w:pStyle w:val="Para 05"/>
      </w:pPr>
      <w:r>
        <w:rPr>
          <w:rStyle w:val="Text9"/>
        </w:rPr>
        <w:t xml:space="preserve">from</w:t>
        <w:br w:clear="none"/>
      </w:r>
      <w:r>
        <w:rPr>
          <w:rStyle w:val="Text7"/>
        </w:rPr>
        <w:t xml:space="preserve"> </w:t>
        <w:br w:clear="none"/>
      </w:r>
      <w:r>
        <w:rPr>
          <w:rStyle w:val="Text21"/>
        </w:rPr>
        <w:t xml:space="preserve">sqlalchemy</w:t>
        <w:br w:clear="none"/>
      </w:r>
      <w:r>
        <w:rPr>
          <w:rStyle w:val="Text7"/>
        </w:rPr>
        <w:t xml:space="preserve"> </w:t>
        <w:br w:clear="none"/>
      </w:r>
      <w:r>
        <w:rPr>
          <w:rStyle w:val="Text9"/>
        </w:rPr>
        <w:t xml:space="preserve">import</w:t>
        <w:br w:clear="none"/>
      </w:r>
      <w:r>
        <w:rPr>
          <w:rStyle w:val="Text7"/>
        </w:rPr>
        <w:t xml:space="preserve"> </w:t>
        <w:br w:clear="none"/>
      </w:r>
      <w:r>
        <w:t xml:space="preserve">Column</w:t>
        <w:br w:clear="none"/>
      </w:r>
      <w:r>
        <w:rPr>
          <w:rStyle w:val="Text5"/>
        </w:rPr>
        <w:t xml:space="preserve">,</w:t>
        <w:br w:clear="none"/>
      </w:r>
      <w:r>
        <w:rPr>
          <w:rStyle w:val="Text7"/>
        </w:rPr>
        <w:t xml:space="preserve"> </w:t>
        <w:br w:clear="none"/>
      </w:r>
      <w:r>
        <w:t xml:space="preserve">Integer</w:t>
        <w:br w:clear="none"/>
      </w:r>
      <w:r>
        <w:rPr>
          <w:rStyle w:val="Text5"/>
        </w:rPr>
        <w:t xml:space="preserve">,</w:t>
        <w:br w:clear="none"/>
      </w:r>
      <w:r>
        <w:rPr>
          <w:rStyle w:val="Text7"/>
        </w:rPr>
        <w:t xml:space="preserve"> </w:t>
        <w:br w:clear="none"/>
      </w:r>
      <w:r>
        <w:t xml:space="preserve">String</w:t>
        <w:br w:clear="none"/>
      </w:r>
      <w:r>
        <w:rPr>
          <w:rStyle w:val="Text5"/>
        </w:rPr>
        <w:t xml:space="preserve">,</w:t>
        <w:br w:clear="none"/>
      </w:r>
      <w:r>
        <w:rPr>
          <w:rStyle w:val="Text7"/>
        </w:rPr>
        <w:t xml:space="preserve"> </w:t>
        <w:br w:clear="none"/>
      </w:r>
      <w:r>
        <w:t xml:space="preserve">Enum</w:t>
        <w:br w:clear="none"/>
      </w:r>
      <w:r>
        <w:rPr>
          <w:rStyle w:val="Text7"/>
        </w:rPr>
        <w:t xml:space="preserve"/>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br w:clear="none"/>
        <w:t xml:space="preserve"/>
        <w:br w:clear="none"/>
      </w:r>
      <w:r>
        <w:rPr>
          <w:rStyle w:val="Text9"/>
        </w:rPr>
        <w:t xml:space="preserve">class</w:t>
        <w:br w:clear="none"/>
      </w:r>
      <w:r>
        <w:rPr>
          <w:rStyle w:val="Text7"/>
        </w:rPr>
        <w:t xml:space="preserve"> </w:t>
        <w:br w:clear="none"/>
      </w:r>
      <w:r>
        <w:rPr>
          <w:rStyle w:val="Text22"/>
        </w:rPr>
        <w:t xml:space="preserve">Winner</w:t>
        <w:br w:clear="none"/>
      </w:r>
      <w:r>
        <w:rPr>
          <w:rStyle w:val="Text5"/>
        </w:rPr>
        <w:t xml:space="preserve">(</w:t>
        <w:br w:clear="none"/>
      </w:r>
      <w:r>
        <w:t xml:space="preserve">Base</w:t>
        <w:br w:clear="none"/>
      </w:r>
      <w:r>
        <w:rPr>
          <w:rStyle w:val="Text5"/>
        </w:rPr>
        <w:t xml:space="preserve">):</w:t>
        <w:br w:clear="none"/>
      </w:r>
      <w:r>
        <w:rPr>
          <w:rStyle w:val="Text7"/>
        </w:rPr>
        <w:t xml:space="preserve"/>
        <w:br w:clear="none"/>
        <w:t xml:space="preserve">    </w:t>
        <w:br w:clear="none"/>
      </w:r>
      <w:r>
        <w:t xml:space="preserve">__tablename__</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'winners'</w:t>
        <w:br w:clear="none"/>
      </w:r>
      <w:r>
        <w:rPr>
          <w:rStyle w:val="Text7"/>
        </w:rPr>
        <w:t xml:space="preserve"/>
        <w:br w:clear="none"/>
        <w:t xml:space="preserve">    </w:t>
        <w:br w:clear="none"/>
      </w:r>
      <w:r>
        <w:rPr>
          <w:rStyle w:val="Text15"/>
        </w:rPr>
        <w:t xml:space="preserve">id</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Integer</w:t>
        <w:br w:clear="none"/>
      </w:r>
      <w:r>
        <w:rPr>
          <w:rStyle w:val="Text5"/>
        </w:rPr>
        <w:t xml:space="preserve">,</w:t>
        <w:br w:clear="none"/>
      </w:r>
      <w:r>
        <w:rPr>
          <w:rStyle w:val="Text7"/>
        </w:rPr>
        <w:t xml:space="preserve"> </w:t>
        <w:br w:clear="none"/>
      </w:r>
      <w:r>
        <w:t xml:space="preserve">primary_key</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br w:clear="none"/>
        <w:t xml:space="preserve">    </w:t>
        <w:br w:clear="none"/>
      </w:r>
      <w:r>
        <w:t xml:space="preserve">category</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nationality</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Integer</w:t>
        <w:br w:clear="none"/>
      </w:r>
      <w:r>
        <w:rPr>
          <w:rStyle w:val="Text5"/>
        </w:rPr>
        <w:t xml:space="preserve">)</w:t>
        <w:br w:clear="none"/>
      </w:r>
      <w:r>
        <w:rPr>
          <w:rStyle w:val="Text7"/>
        </w:rPr>
        <w:t xml:space="preserve"/>
        <w:br w:clear="none"/>
        <w:t xml:space="preserve">    </w:t>
        <w:br w:clear="none"/>
      </w:r>
      <w:r>
        <w:t xml:space="preserve">gender</w:t>
        <w:br w:clear="none"/>
      </w:r>
      <w:r>
        <w:rPr>
          <w:rStyle w:val="Text7"/>
        </w:rPr>
        <w:t xml:space="preserve"> </w:t>
        <w:br w:clear="none"/>
      </w:r>
      <w:r>
        <w:rPr>
          <w:rStyle w:val="Text10"/>
        </w:rPr>
        <w:t xml:space="preserve">=</w:t>
        <w:br w:clear="none"/>
      </w:r>
      <w:r>
        <w:rPr>
          <w:rStyle w:val="Text7"/>
        </w:rPr>
        <w:t xml:space="preserve"> </w:t>
        <w:br w:clear="none"/>
      </w:r>
      <w:r>
        <w:t xml:space="preserve">Column</w:t>
        <w:br w:clear="none"/>
      </w:r>
      <w:r>
        <w:rPr>
          <w:rStyle w:val="Text5"/>
        </w:rPr>
        <w:t xml:space="preserve">(</w:t>
        <w:br w:clear="none"/>
      </w:r>
      <w:r>
        <w:t xml:space="preserve">Enum</w:t>
        <w:br w:clear="none"/>
      </w:r>
      <w:r>
        <w:rPr>
          <w:rStyle w:val="Text5"/>
        </w:rPr>
        <w:t xml:space="preserve">(</w:t>
        <w:br w:clear="none"/>
      </w:r>
      <w:r>
        <w:rPr>
          <w:rStyle w:val="Text2"/>
        </w:rPr>
        <w:t xml:space="preserve">'male'</w:t>
        <w:br w:clear="none"/>
      </w:r>
      <w:r>
        <w:rPr>
          <w:rStyle w:val="Text5"/>
        </w:rPr>
        <w:t xml:space="preserve">,</w:t>
        <w:br w:clear="none"/>
      </w:r>
      <w:r>
        <w:rPr>
          <w:rStyle w:val="Text7"/>
        </w:rPr>
        <w:t xml:space="preserve"> </w:t>
        <w:br w:clear="none"/>
      </w:r>
      <w:r>
        <w:rPr>
          <w:rStyle w:val="Text2"/>
        </w:rPr>
        <w:t xml:space="preserve">'female'</w:t>
        <w:br w:clear="none"/>
      </w:r>
      <w:r>
        <w:rPr>
          <w:rStyle w:val="Text5"/>
        </w:rPr>
        <w:t xml:space="preserve">))</w:t>
        <w:br w:clear="none"/>
      </w:r>
      <w:r>
        <w:rPr>
          <w:rStyle w:val="Text7"/>
        </w:rPr>
        <w:t xml:space="preserve"/>
        <w:br w:clear="none"/>
        <w:t xml:space="preserve">    </w:t>
        <w:br w:clear="none"/>
      </w:r>
      <w:r>
        <w:rPr>
          <w:rStyle w:val="Text9"/>
        </w:rPr>
        <w:t xml:space="preserve">def</w:t>
        <w:br w:clear="none"/>
      </w:r>
      <w:r>
        <w:rPr>
          <w:rStyle w:val="Text7"/>
        </w:rPr>
        <w:t xml:space="preserve"> </w:t>
        <w:br w:clear="none"/>
      </w:r>
      <w:r>
        <w:rPr>
          <w:rStyle w:val="Text3"/>
        </w:rPr>
        <w:t xml:space="preserve">__repr__</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2"/>
        </w:rPr>
        <w:t xml:space="preserve">"&lt;Winner(name='</w:t>
        <w:br w:clear="none"/>
      </w:r>
      <w:r>
        <w:rPr>
          <w:rStyle w:val="Text27"/>
        </w:rPr>
        <w:t xml:space="preserve">%s</w:t>
        <w:br w:clear="none"/>
      </w:r>
      <w:r>
        <w:rPr>
          <w:rStyle w:val="Text2"/>
        </w:rPr>
        <w:t xml:space="preserve">', category='</w:t>
        <w:br w:clear="none"/>
      </w:r>
      <w:r>
        <w:rPr>
          <w:rStyle w:val="Text27"/>
        </w:rPr>
        <w:t xml:space="preserve">%s</w:t>
        <w:br w:clear="none"/>
      </w:r>
      <w:r>
        <w:rPr>
          <w:rStyle w:val="Text2"/>
        </w:rPr>
        <w:t xml:space="preserve">', year='</w:t>
        <w:br w:clear="none"/>
      </w:r>
      <w:r>
        <w:rPr>
          <w:rStyle w:val="Text27"/>
        </w:rPr>
        <w:t xml:space="preserve">%s</w:t>
        <w:br w:clear="none"/>
      </w:r>
      <w:r>
        <w:rPr>
          <w:rStyle w:val="Text2"/>
        </w:rPr>
        <w:t xml:space="preserve">')&gt;"</w:t>
        <w:br w:clear="none"/>
      </w:r>
      <w:r>
        <w:rPr>
          <w:rStyle w:val="Text7"/>
        </w:rPr>
        <w:t xml:space="preserve">\</w:t>
        <w:br w:clear="none"/>
      </w:r>
      <w:r>
        <w:rPr>
          <w:rStyle w:val="Text10"/>
        </w:rPr>
        <w:t xml:space="preserve">%</w:t>
        <w:br w:clear="none"/>
      </w:r>
      <w:r>
        <w:rPr>
          <w:rStyle w:val="Text5"/>
        </w:rPr>
        <w:t xml:space="preserve">(</w:t>
        <w:br w:clear="none"/>
      </w:r>
      <w:r>
        <w:rPr>
          <w:rStyle w:val="Text15"/>
        </w:rPr>
        <w:t xml:space="preserve">self</w:t>
        <w:br w:clear="none"/>
      </w:r>
      <w:r>
        <w:rPr>
          <w:rStyle w:val="Text10"/>
        </w:rPr>
        <w:t xml:space="preserve">.</w:t>
        <w:br w:clear="none"/>
      </w:r>
      <w:r>
        <w:t xml:space="preserve">name</w:t>
        <w:br w:clear="none"/>
      </w:r>
      <w:r>
        <w:rPr>
          <w:rStyle w:val="Text5"/>
        </w:rPr>
        <w:t xml:space="preserve">,</w:t>
        <w:br w:clear="none"/>
      </w:r>
      <w:r>
        <w:rPr>
          <w:rStyle w:val="Text7"/>
        </w:rPr>
        <w:t xml:space="preserve"> </w:t>
        <w:br w:clear="none"/>
      </w:r>
      <w:r>
        <w:rPr>
          <w:rStyle w:val="Text15"/>
        </w:rPr>
        <w:t xml:space="preserve">self</w:t>
        <w:br w:clear="none"/>
      </w:r>
      <w:r>
        <w:rPr>
          <w:rStyle w:val="Text10"/>
        </w:rPr>
        <w:t xml:space="preserve">.</w:t>
        <w:br w:clear="none"/>
      </w:r>
      <w:r>
        <w:t xml:space="preserve">category</w:t>
        <w:br w:clear="none"/>
      </w:r>
      <w:r>
        <w:rPr>
          <w:rStyle w:val="Text5"/>
        </w:rPr>
        <w:t xml:space="preserve">,</w:t>
        <w:br w:clear="none"/>
      </w:r>
      <w:r>
        <w:rPr>
          <w:rStyle w:val="Text7"/>
        </w:rPr>
        <w:t xml:space="preserve"> </w:t>
        <w:br w:clear="none"/>
      </w:r>
      <w:r>
        <w:rPr>
          <w:rStyle w:val="Text15"/>
        </w:rPr>
        <w:t xml:space="preserve">self</w:t>
        <w:br w:clear="none"/>
      </w:r>
      <w:r>
        <w:rPr>
          <w:rStyle w:val="Text10"/>
        </w:rPr>
        <w:t xml:space="preserve">.</w:t>
        <w:br w:clear="none"/>
      </w:r>
      <w:r>
        <w:t xml:space="preserve">year</w:t>
        <w:br w:clear="none"/>
      </w:r>
      <w:r>
        <w:rPr>
          <w:rStyle w:val="Text5"/>
        </w:rPr>
        <w:t xml:space="preserve">)</w:t>
        <w:br w:clear="none"/>
      </w:r>
    </w:p>
    <w:p>
      <w:pPr>
        <w:pStyle w:val="Normal"/>
      </w:pPr>
      <w:r>
        <w:t xml:space="preserve">Having declared our </w:t>
      </w:r>
      <w:r>
        <w:rPr>
          <w:rStyle w:val="Text1"/>
        </w:rPr>
        <w:t>Base</w:t>
      </w:r>
      <w:r>
        <w:t xml:space="preserve"> subclass in </w:t>
      </w:r>
      <w:hyperlink w:anchor="Example_3_3__Defining_an_SQL_dat">
        <w:r>
          <w:rPr>
            <w:rStyle w:val="Text0"/>
          </w:rPr>
          <w:t>Example 3-3</w:t>
        </w:r>
      </w:hyperlink>
      <w:r>
        <w:t xml:space="preserve">, we supply its </w:t>
      </w:r>
      <w:r>
        <w:rPr>
          <w:rStyle w:val="Text1"/>
        </w:rPr>
        <w:t>metadata</w:t>
      </w:r>
      <w:r>
        <w:t xml:space="preserve"> </w:t>
      </w:r>
      <w:r>
        <w:rPr>
          <w:rStyle w:val="Text1"/>
        </w:rPr>
        <w:t>create_all</w:t>
      </w:r>
      <w:r>
        <w:t xml:space="preserve"> method with our database engine to create our database.</w:t>
      </w:r>
      <w:hyperlink w:anchor="5_This_assumes_the_database_does">
        <w:r>
          <w:rPr>
            <w:rStyle w:val="Text29"/>
          </w:rPr>
          <w:bookmarkStart w:id="608" w:name="5_2"/>
          <w:t>5</w:t>
          <w:bookmarkEnd w:id="608"/>
        </w:r>
      </w:hyperlink>
      <w:r>
        <w:t xml:space="preserve"> Because we set the </w:t>
      </w:r>
      <w:r>
        <w:rPr>
          <w:rStyle w:val="Text1"/>
        </w:rPr>
        <w:t>echo</w:t>
      </w:r>
      <w:r>
        <w:t xml:space="preserve"> argument to </w:t>
      </w:r>
      <w:r>
        <w:rPr>
          <w:rStyle w:val="Text1"/>
        </w:rPr>
        <w:t>True</w:t>
      </w:r>
      <w:r>
        <w:t xml:space="preserve"> when creating the engine, we can see the SQL instructions generated by SQLAlchemy from the command line:</w:t>
      </w:r>
    </w:p>
    <w:p>
      <w:pPr>
        <w:pStyle w:val="Para 05"/>
      </w:pPr>
      <w:r>
        <w:t xml:space="preserve">Base</w:t>
        <w:br w:clear="none"/>
      </w:r>
      <w:r>
        <w:rPr>
          <w:rStyle w:val="Text10"/>
        </w:rPr>
        <w:t xml:space="preserve">.</w:t>
        <w:br w:clear="none"/>
      </w:r>
      <w:r>
        <w:t xml:space="preserve">metadata</w:t>
        <w:br w:clear="none"/>
      </w:r>
      <w:r>
        <w:rPr>
          <w:rStyle w:val="Text10"/>
        </w:rPr>
        <w:t xml:space="preserve">.</w:t>
        <w:br w:clear="none"/>
      </w:r>
      <w:r>
        <w:t xml:space="preserve">create_all</w:t>
        <w:br w:clear="none"/>
      </w:r>
      <w:r>
        <w:rPr>
          <w:rStyle w:val="Text5"/>
        </w:rPr>
        <w:t xml:space="preserve">(</w:t>
        <w:br w:clear="none"/>
      </w:r>
      <w:r>
        <w:t xml:space="preserve">engine</w:t>
        <w:br w:clear="none"/>
      </w:r>
      <w:r>
        <w:rPr>
          <w:rStyle w:val="Text5"/>
        </w:rPr>
        <w:t xml:space="preserve">)</w:t>
        <w:br w:clear="none"/>
      </w:r>
      <w:r>
        <w:rPr>
          <w:rStyle w:val="Text7"/>
        </w:rPr>
        <w:t xml:space="preserve"/>
        <w:br w:clear="none"/>
        <w:t xml:space="preserve"/>
        <w:br w:clear="none"/>
      </w:r>
      <w:r>
        <w:rPr>
          <w:rStyle w:val="Text11"/>
        </w:rPr>
        <w:t xml:space="preserve">2021</w:t>
        <w:br w:clear="none"/>
      </w:r>
      <w:r>
        <w:rPr>
          <w:rStyle w:val="Text10"/>
        </w:rPr>
        <w:t xml:space="preserve">-</w:t>
        <w:br w:clear="none"/>
      </w:r>
      <w:r>
        <w:rPr>
          <w:rStyle w:val="Text11"/>
        </w:rPr>
        <w:t xml:space="preserve">11</w:t>
        <w:br w:clear="none"/>
      </w:r>
      <w:r>
        <w:rPr>
          <w:rStyle w:val="Text10"/>
        </w:rPr>
        <w:t xml:space="preserve">-</w:t>
        <w:br w:clear="none"/>
      </w:r>
      <w:r>
        <w:rPr>
          <w:rStyle w:val="Text11"/>
        </w:rPr>
        <w:t xml:space="preserve">16</w:t>
        <w:br w:clear="none"/>
      </w:r>
      <w:r>
        <w:rPr>
          <w:rStyle w:val="Text7"/>
        </w:rPr>
        <w:t xml:space="preserve"> </w:t>
        <w:br w:clear="none"/>
      </w:r>
      <w:r>
        <w:rPr>
          <w:rStyle w:val="Text11"/>
        </w:rPr>
        <w:t xml:space="preserve">17</w:t>
        <w:br w:clear="none"/>
      </w:r>
      <w:r>
        <w:rPr>
          <w:rStyle w:val="Text5"/>
        </w:rPr>
        <w:t xml:space="preserve">:</w:t>
        <w:br w:clear="none"/>
      </w:r>
      <w:r>
        <w:rPr>
          <w:rStyle w:val="Text11"/>
        </w:rPr>
        <w:t xml:space="preserve">58</w:t>
        <w:br w:clear="none"/>
      </w:r>
      <w:r>
        <w:rPr>
          <w:rStyle w:val="Text5"/>
        </w:rPr>
        <w:t xml:space="preserve">:</w:t>
        <w:br w:clear="none"/>
      </w:r>
      <w:r>
        <w:rPr>
          <w:rStyle w:val="Text11"/>
        </w:rPr>
        <w:t xml:space="preserve">34</w:t>
        <w:br w:clear="none"/>
      </w:r>
      <w:r>
        <w:rPr>
          <w:rStyle w:val="Text5"/>
        </w:rPr>
        <w:t xml:space="preserve">,</w:t>
        <w:br w:clear="none"/>
      </w:r>
      <w:r>
        <w:rPr>
          <w:rStyle w:val="Text11"/>
        </w:rPr>
        <w:t xml:space="preserve">700</w:t>
        <w:br w:clear="none"/>
      </w:r>
      <w:r>
        <w:rPr>
          <w:rStyle w:val="Text7"/>
        </w:rPr>
        <w:t xml:space="preserve"> </w:t>
        <w:br w:clear="none"/>
      </w:r>
      <w:r>
        <w:t xml:space="preserve">INFO</w:t>
        <w:br w:clear="none"/>
      </w:r>
      <w:r>
        <w:rPr>
          <w:rStyle w:val="Text7"/>
        </w:rPr>
        <w:t xml:space="preserve"> </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Engine</w:t>
        <w:br w:clear="none"/>
      </w:r>
      <w:r>
        <w:rPr>
          <w:rStyle w:val="Text7"/>
        </w:rPr>
        <w:t xml:space="preserve"> </w:t>
        <w:br w:clear="none"/>
      </w:r>
      <w:r>
        <w:t xml:space="preserve">BEGIN</w:t>
        <w:br w:clear="none"/>
      </w:r>
      <w:r>
        <w:rPr>
          <w:rStyle w:val="Text7"/>
        </w:rPr>
        <w:t xml:space="preserve"> </w:t>
        <w:br w:clear="none"/>
      </w:r>
      <w:r>
        <w:rPr>
          <w:rStyle w:val="Text5"/>
        </w:rPr>
        <w:t xml:space="preserve">(</w:t>
        <w:br w:clear="none"/>
      </w:r>
      <w:r>
        <w:t xml:space="preserve">implicit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t xml:space="preserve">CREATE</w:t>
        <w:br w:clear="none"/>
      </w:r>
      <w:r>
        <w:rPr>
          <w:rStyle w:val="Text7"/>
        </w:rPr>
        <w:t xml:space="preserve"> </w:t>
        <w:br w:clear="none"/>
      </w:r>
      <w:r>
        <w:t xml:space="preserve">TABLE</w:t>
        <w:br w:clear="none"/>
      </w:r>
      <w:r>
        <w:rPr>
          <w:rStyle w:val="Text7"/>
        </w:rPr>
        <w:t xml:space="preserve"> </w:t>
        <w:br w:clear="none"/>
      </w:r>
      <w:r>
        <w:t xml:space="preserve">winners</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15"/>
        </w:rPr>
        <w:t xml:space="preserve">id</w:t>
        <w:br w:clear="none"/>
      </w:r>
      <w:r>
        <w:rPr>
          <w:rStyle w:val="Text7"/>
        </w:rPr>
        <w:t xml:space="preserve"> </w:t>
        <w:br w:clear="none"/>
      </w:r>
      <w:r>
        <w:t xml:space="preserve">INTEGER</w:t>
        <w:br w:clear="none"/>
      </w:r>
      <w:r>
        <w:rPr>
          <w:rStyle w:val="Text7"/>
        </w:rPr>
        <w:t xml:space="preserve"> </w:t>
        <w:br w:clear="none"/>
      </w:r>
      <w:r>
        <w:t xml:space="preserve">NOT</w:t>
        <w:br w:clear="none"/>
      </w:r>
      <w:r>
        <w:rPr>
          <w:rStyle w:val="Text7"/>
        </w:rPr>
        <w:t xml:space="preserve"> </w:t>
        <w:br w:clear="none"/>
      </w:r>
      <w:r>
        <w:t xml:space="preserve">NULL</w:t>
        <w:br w:clear="none"/>
      </w:r>
      <w:r>
        <w:rPr>
          <w:rStyle w:val="Text5"/>
        </w:rPr>
        <w:t xml:space="preserve">,</w:t>
        <w:br w:clear="none"/>
      </w:r>
      <w:r>
        <w:rPr>
          <w:rStyle w:val="Text7"/>
        </w:rPr>
        <w:t xml:space="preserve"/>
        <w:br w:clear="none"/>
        <w:t xml:space="preserve">	</w:t>
        <w:br w:clear="none"/>
      </w:r>
      <w:r>
        <w:t xml:space="preserve">category</w:t>
        <w:br w:clear="none"/>
      </w:r>
      <w:r>
        <w:rPr>
          <w:rStyle w:val="Text7"/>
        </w:rPr>
        <w:t xml:space="preserve"> </w:t>
        <w:br w:clear="none"/>
      </w:r>
      <w:r>
        <w:t xml:space="preserve">VARCHAR</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t xml:space="preserve">VARCHAR</w:t>
        <w:br w:clear="none"/>
      </w:r>
      <w:r>
        <w:rPr>
          <w:rStyle w:val="Text5"/>
        </w:rPr>
        <w:t xml:space="preserve">,</w:t>
        <w:br w:clear="none"/>
      </w:r>
      <w:r>
        <w:rPr>
          <w:rStyle w:val="Text7"/>
        </w:rPr>
        <w:t xml:space="preserve"/>
        <w:br w:clear="none"/>
        <w:t xml:space="preserve">	</w:t>
        <w:br w:clear="none"/>
      </w:r>
      <w:r>
        <w:t xml:space="preserve">nationality</w:t>
        <w:br w:clear="none"/>
      </w:r>
      <w:r>
        <w:rPr>
          <w:rStyle w:val="Text7"/>
        </w:rPr>
        <w:t xml:space="preserve"> </w:t>
        <w:br w:clear="none"/>
      </w:r>
      <w:r>
        <w:t xml:space="preserve">VARCHAR</w:t>
        <w:br w:clear="none"/>
      </w:r>
      <w:r>
        <w:rPr>
          <w:rStyle w:val="Text5"/>
        </w:rPr>
        <w:t xml:space="preserve">,</w:t>
        <w:br w:clear="none"/>
      </w:r>
      <w:r>
        <w:rPr>
          <w:rStyle w:val="Text7"/>
        </w:rPr>
        <w:t xml:space="preserve"/>
        <w:br w:clear="none"/>
        <w:t xml:space="preserve">	</w:t>
        <w:br w:clear="none"/>
      </w:r>
      <w:r>
        <w:t xml:space="preserve">year</w:t>
        <w:br w:clear="none"/>
      </w:r>
      <w:r>
        <w:rPr>
          <w:rStyle w:val="Text7"/>
        </w:rPr>
        <w:t xml:space="preserve"> </w:t>
        <w:br w:clear="none"/>
      </w:r>
      <w:r>
        <w:t xml:space="preserve">INTEGER</w:t>
        <w:br w:clear="none"/>
      </w:r>
      <w:r>
        <w:rPr>
          <w:rStyle w:val="Text5"/>
        </w:rPr>
        <w:t xml:space="preserve">,</w:t>
        <w:br w:clear="none"/>
      </w:r>
      <w:r>
        <w:rPr>
          <w:rStyle w:val="Text7"/>
        </w:rPr>
        <w:t xml:space="preserve"/>
        <w:br w:clear="none"/>
        <w:t xml:space="preserve">	</w:t>
        <w:br w:clear="none"/>
      </w:r>
      <w:r>
        <w:t xml:space="preserve">gender</w:t>
        <w:br w:clear="none"/>
      </w:r>
      <w:r>
        <w:rPr>
          <w:rStyle w:val="Text7"/>
        </w:rPr>
        <w:t xml:space="preserve"> </w:t>
        <w:br w:clear="none"/>
      </w:r>
      <w:r>
        <w:t xml:space="preserve">VARCHAR</w:t>
        <w:br w:clear="none"/>
      </w:r>
      <w:r>
        <w:rPr>
          <w:rStyle w:val="Text5"/>
        </w:rPr>
        <w:t xml:space="preserve">(</w:t>
        <w:br w:clear="none"/>
      </w:r>
      <w:r>
        <w:rPr>
          <w:rStyle w:val="Text11"/>
        </w:rPr>
        <w:t xml:space="preserve">6</w:t>
        <w:br w:clear="none"/>
      </w:r>
      <w:r>
        <w:rPr>
          <w:rStyle w:val="Text5"/>
        </w:rPr>
        <w:t xml:space="preserve">),</w:t>
        <w:br w:clear="none"/>
      </w:r>
      <w:r>
        <w:rPr>
          <w:rStyle w:val="Text7"/>
        </w:rPr>
        <w:t xml:space="preserve"/>
        <w:br w:clear="none"/>
        <w:t xml:space="preserve">	</w:t>
        <w:br w:clear="none"/>
      </w:r>
      <w:r>
        <w:t xml:space="preserve">PRIMARY</w:t>
        <w:br w:clear="none"/>
      </w:r>
      <w:r>
        <w:rPr>
          <w:rStyle w:val="Text7"/>
        </w:rPr>
        <w:t xml:space="preserve"> </w:t>
        <w:br w:clear="none"/>
      </w:r>
      <w:r>
        <w:t xml:space="preserve">KEY</w:t>
        <w:br w:clear="none"/>
      </w:r>
      <w:r>
        <w:rPr>
          <w:rStyle w:val="Text7"/>
        </w:rPr>
        <w:t xml:space="preserve"> </w:t>
        <w:br w:clear="none"/>
      </w:r>
      <w:r>
        <w:rPr>
          <w:rStyle w:val="Text5"/>
        </w:rPr>
        <w:t xml:space="preserve">(</w:t>
        <w:br w:clear="none"/>
      </w:r>
      <w:r>
        <w:rPr>
          <w:rStyle w:val="Text15"/>
        </w:rPr>
        <w:t xml:space="preserve">id</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w:t>
        <w:br w:clear="none"/>
      </w:r>
      <w:r>
        <w:rPr>
          <w:rStyle w:val="Text7"/>
        </w:rPr>
        <w:t xml:space="preserve"/>
        <w:br w:clear="none"/>
      </w:r>
      <w:r>
        <w:rPr>
          <w:rStyle w:val="Text11"/>
        </w:rPr>
        <w:t xml:space="preserve">2021</w:t>
        <w:br w:clear="none"/>
      </w:r>
      <w:r>
        <w:rPr>
          <w:rStyle w:val="Text10"/>
        </w:rPr>
        <w:t xml:space="preserve">-</w:t>
        <w:br w:clear="none"/>
      </w:r>
      <w:r>
        <w:rPr>
          <w:rStyle w:val="Text11"/>
        </w:rPr>
        <w:t xml:space="preserve">11</w:t>
        <w:br w:clear="none"/>
      </w:r>
      <w:r>
        <w:rPr>
          <w:rStyle w:val="Text10"/>
        </w:rPr>
        <w:t xml:space="preserve">-</w:t>
        <w:br w:clear="none"/>
      </w:r>
      <w:r>
        <w:rPr>
          <w:rStyle w:val="Text11"/>
        </w:rPr>
        <w:t xml:space="preserve">16</w:t>
        <w:br w:clear="none"/>
      </w:r>
      <w:r>
        <w:rPr>
          <w:rStyle w:val="Text7"/>
        </w:rPr>
        <w:t xml:space="preserve"> </w:t>
        <w:br w:clear="none"/>
      </w:r>
      <w:r>
        <w:rPr>
          <w:rStyle w:val="Text11"/>
        </w:rPr>
        <w:t xml:space="preserve">17</w:t>
        <w:br w:clear="none"/>
      </w:r>
      <w:r>
        <w:rPr>
          <w:rStyle w:val="Text5"/>
        </w:rPr>
        <w:t xml:space="preserve">:</w:t>
        <w:br w:clear="none"/>
      </w:r>
      <w:r>
        <w:rPr>
          <w:rStyle w:val="Text11"/>
        </w:rPr>
        <w:t xml:space="preserve">58</w:t>
        <w:br w:clear="none"/>
      </w:r>
      <w:r>
        <w:rPr>
          <w:rStyle w:val="Text5"/>
        </w:rPr>
        <w:t xml:space="preserve">:</w:t>
        <w:br w:clear="none"/>
      </w:r>
      <w:r>
        <w:rPr>
          <w:rStyle w:val="Text11"/>
        </w:rPr>
        <w:t xml:space="preserve">34</w:t>
        <w:br w:clear="none"/>
      </w:r>
      <w:r>
        <w:rPr>
          <w:rStyle w:val="Text5"/>
        </w:rPr>
        <w:t xml:space="preserve">,</w:t>
        <w:br w:clear="none"/>
      </w:r>
      <w:r>
        <w:rPr>
          <w:rStyle w:val="Text11"/>
        </w:rPr>
        <w:t xml:space="preserve">742</w:t>
        <w:br w:clear="none"/>
      </w:r>
      <w:r>
        <w:rPr>
          <w:rStyle w:val="Text7"/>
        </w:rPr>
        <w:t xml:space="preserve"> </w:t>
        <w:br w:clear="none"/>
      </w:r>
      <w:r>
        <w:t xml:space="preserve">INFO</w:t>
        <w:br w:clear="none"/>
      </w:r>
      <w:r>
        <w:rPr>
          <w:rStyle w:val="Text7"/>
        </w:rPr>
        <w:t xml:space="preserve"> </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Engine</w:t>
        <w:br w:clear="none"/>
      </w:r>
      <w:r>
        <w:rPr>
          <w:rStyle w:val="Text7"/>
        </w:rPr>
        <w:t xml:space="preserve"> </w:t>
        <w:br w:clear="none"/>
      </w:r>
      <w:r>
        <w:t xml:space="preserve">COMMIT</w:t>
        <w:br w:clear="none"/>
      </w:r>
    </w:p>
    <w:p>
      <w:pPr>
        <w:pStyle w:val="Normal"/>
      </w:pPr>
      <w:r>
        <w:t xml:space="preserve">With our new </w:t>
      </w:r>
      <w:r>
        <w:rPr>
          <w:rStyle w:val="Text1"/>
        </w:rPr>
        <w:t>winners</w:t>
      </w:r>
      <w:r>
        <w:t xml:space="preserve"> table declared, we can start adding winner instances to it.</w:t>
      </w:r>
    </w:p>
    <w:p>
      <w:bookmarkStart w:id="609" w:name="Adding_Instances_with_a_Session"/>
      <w:pPr>
        <w:keepNext/>
        <w:pStyle w:val="Heading 2"/>
      </w:pPr>
      <w:r>
        <w:t>Adding Instances with a Session</w:t>
      </w:r>
      <w:bookmarkEnd w:id="609"/>
    </w:p>
    <w:p>
      <w:pPr>
        <w:pStyle w:val="Normal"/>
      </w:pPr>
      <w:r>
        <w:t xml:space="preserve">Now that we have created our database, we need a </w:t>
      </w:r>
      <w:r>
        <w:rPr>
          <w:rStyle w:val="Text57"/>
        </w:rPr>
        <w:bookmarkStart w:id="610" w:name="idm45607796547184"/>
        <w:t/>
        <w:bookmarkEnd w:id="610"/>
        <w:bookmarkStart w:id="611" w:name="idm45607796546336"/>
        <w:t/>
        <w:bookmarkEnd w:id="611"/>
      </w:r>
      <w:r>
        <w:t>session to interact with:</w:t>
      </w:r>
    </w:p>
    <w:p>
      <w:pPr>
        <w:pStyle w:val="Para 05"/>
      </w:pPr>
      <w:r>
        <w:rPr>
          <w:rStyle w:val="Text9"/>
        </w:rPr>
        <w:t xml:space="preserve">from</w:t>
        <w:br w:clear="none"/>
      </w:r>
      <w:r>
        <w:rPr>
          <w:rStyle w:val="Text7"/>
        </w:rPr>
        <w:t xml:space="preserve"> </w:t>
        <w:br w:clear="none"/>
      </w:r>
      <w:r>
        <w:rPr>
          <w:rStyle w:val="Text21"/>
        </w:rPr>
        <w:t xml:space="preserve">sqlalchemy.orm</w:t>
        <w:br w:clear="none"/>
      </w:r>
      <w:r>
        <w:rPr>
          <w:rStyle w:val="Text7"/>
        </w:rPr>
        <w:t xml:space="preserve"> </w:t>
        <w:br w:clear="none"/>
      </w:r>
      <w:r>
        <w:rPr>
          <w:rStyle w:val="Text9"/>
        </w:rPr>
        <w:t xml:space="preserve">import</w:t>
        <w:br w:clear="none"/>
      </w:r>
      <w:r>
        <w:rPr>
          <w:rStyle w:val="Text7"/>
        </w:rPr>
        <w:t xml:space="preserve"> </w:t>
        <w:br w:clear="none"/>
      </w:r>
      <w:r>
        <w:t xml:space="preserve">sessionmaker</w:t>
        <w:br w:clear="none"/>
      </w:r>
      <w:r>
        <w:rPr>
          <w:rStyle w:val="Text7"/>
        </w:rPr>
        <w:t xml:space="preserve"/>
        <w:br w:clear="none"/>
        <w:t xml:space="preserve"/>
        <w:br w:clear="none"/>
      </w:r>
      <w:r>
        <w:t xml:space="preserve">Session</w:t>
        <w:br w:clear="none"/>
      </w:r>
      <w:r>
        <w:rPr>
          <w:rStyle w:val="Text7"/>
        </w:rPr>
        <w:t xml:space="preserve"> </w:t>
        <w:br w:clear="none"/>
      </w:r>
      <w:r>
        <w:rPr>
          <w:rStyle w:val="Text10"/>
        </w:rPr>
        <w:t xml:space="preserve">=</w:t>
        <w:br w:clear="none"/>
      </w:r>
      <w:r>
        <w:rPr>
          <w:rStyle w:val="Text7"/>
        </w:rPr>
        <w:t xml:space="preserve"> </w:t>
        <w:br w:clear="none"/>
      </w:r>
      <w:r>
        <w:t xml:space="preserve">sessionmaker</w:t>
        <w:br w:clear="none"/>
      </w:r>
      <w:r>
        <w:rPr>
          <w:rStyle w:val="Text5"/>
        </w:rPr>
        <w:t xml:space="preserve">(</w:t>
        <w:br w:clear="none"/>
      </w:r>
      <w:r>
        <w:t xml:space="preserve">bind</w:t>
        <w:br w:clear="none"/>
      </w:r>
      <w:r>
        <w:rPr>
          <w:rStyle w:val="Text10"/>
        </w:rPr>
        <w:t xml:space="preserve">=</w:t>
        <w:br w:clear="none"/>
      </w:r>
      <w:r>
        <w:t xml:space="preserve">engine</w:t>
        <w:br w:clear="none"/>
      </w:r>
      <w:r>
        <w:rPr>
          <w:rStyle w:val="Text5"/>
        </w:rPr>
        <w:t xml:space="preserve">)</w:t>
        <w:br w:clear="none"/>
      </w:r>
      <w:r>
        <w:rPr>
          <w:rStyle w:val="Text7"/>
        </w:rPr>
        <w:t xml:space="preserve"/>
        <w:br w:clear="none"/>
      </w:r>
      <w:r>
        <w:t xml:space="preserve">session</w:t>
        <w:br w:clear="none"/>
      </w:r>
      <w:r>
        <w:rPr>
          <w:rStyle w:val="Text7"/>
        </w:rPr>
        <w:t xml:space="preserve"> </w:t>
        <w:br w:clear="none"/>
      </w:r>
      <w:r>
        <w:rPr>
          <w:rStyle w:val="Text10"/>
        </w:rPr>
        <w:t xml:space="preserve">=</w:t>
        <w:br w:clear="none"/>
      </w:r>
      <w:r>
        <w:rPr>
          <w:rStyle w:val="Text7"/>
        </w:rPr>
        <w:t xml:space="preserve"> </w:t>
        <w:br w:clear="none"/>
      </w:r>
      <w:r>
        <w:t xml:space="preserve">Session</w:t>
        <w:br w:clear="none"/>
      </w:r>
      <w:r>
        <w:rPr>
          <w:rStyle w:val="Text5"/>
        </w:rPr>
        <w:t xml:space="preserve">()</w:t>
        <w:br w:clear="none"/>
      </w:r>
    </w:p>
    <w:p>
      <w:pPr>
        <w:pStyle w:val="Normal"/>
      </w:pPr>
      <w:r>
        <w:t xml:space="preserve">We can now use our </w:t>
      </w:r>
      <w:r>
        <w:rPr>
          <w:rStyle w:val="Text1"/>
        </w:rPr>
        <w:t>Winner</w:t>
      </w:r>
      <w:r>
        <w:t xml:space="preserve"> class to create instances and table rows and add them to the session:</w:t>
      </w:r>
    </w:p>
    <w:p>
      <w:pPr>
        <w:pStyle w:val="Para 05"/>
      </w:pPr>
      <w:r>
        <w:t xml:space="preserve">albert</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5"/>
        </w:rPr>
        <w:t xml:space="preserve">(</w:t>
        <w:br w:clear="none"/>
      </w:r>
      <w:r>
        <w:rPr>
          <w:rStyle w:val="Text10"/>
        </w:rPr>
        <w:t xml:space="preserve">*</w:t>
        <w:br w:clear="none"/>
        <w:t xml:space="preserve">*</w:t>
        <w:br w:clear="none"/>
      </w:r>
      <w:r>
        <w:t xml:space="preserve">nobel_winners</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session</w:t>
        <w:br w:clear="none"/>
      </w:r>
      <w:r>
        <w:rPr>
          <w:rStyle w:val="Text10"/>
        </w:rPr>
        <w:t xml:space="preserve">.</w:t>
        <w:br w:clear="none"/>
      </w:r>
      <w:r>
        <w:t xml:space="preserve">add</w:t>
        <w:br w:clear="none"/>
      </w:r>
      <w:r>
        <w:rPr>
          <w:rStyle w:val="Text5"/>
        </w:rPr>
        <w:t xml:space="preserve">(</w:t>
        <w:br w:clear="none"/>
      </w:r>
      <w:r>
        <w:t xml:space="preserve">albert</w:t>
        <w:br w:clear="none"/>
      </w:r>
      <w:r>
        <w:rPr>
          <w:rStyle w:val="Text5"/>
        </w:rPr>
        <w:t xml:space="preserve">)</w:t>
        <w:br w:clear="none"/>
      </w:r>
      <w:r>
        <w:rPr>
          <w:rStyle w:val="Text3"/>
        </w:rPr>
        <w:t xml:space="preserve"/>
        <w:br w:clear="none"/>
      </w:r>
      <w:r>
        <w:t xml:space="preserve">session</w:t>
        <w:br w:clear="none"/>
      </w:r>
      <w:r>
        <w:rPr>
          <w:rStyle w:val="Text10"/>
        </w:rPr>
        <w:t xml:space="preserve">.</w:t>
        <w:br w:clear="none"/>
      </w:r>
      <w:r>
        <w:t xml:space="preserve">new</w:t>
        <w:br w:clear="none"/>
      </w:r>
      <w:r>
        <w:rPr>
          <w:rStyle w:val="Text3"/>
        </w:rPr>
        <w:t xml:space="preserve"> </w:t>
        <w:br w:clear="none"/>
      </w:r>
      <w:r>
        <w:rPr>
          <w:rStyle w:val="Text56"/>
        </w:rPr>
        <w:drawing>
          <wp:inline>
            <wp:extent cx="63500" cy="63500"/>
            <wp:effectExtent l="0" r="0" t="0" b="0"/>
            <wp:docPr id="12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IdentitySet</w:t>
        <w:br w:clear="none"/>
      </w:r>
      <w:r>
        <w:rPr>
          <w:rStyle w:val="Text5"/>
        </w:rPr>
        <w:t xml:space="preserve">(</w:t>
        <w:br w:clear="none"/>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w:t>
        <w:br w:clear="none"/>
        <w:t xml:space="preserve">Albert Einstein</w:t>
        <w:br w:clear="none"/>
        <w:t xml:space="preserve">'</w:t>
        <w:br w:clear="none"/>
      </w:r>
      <w:r>
        <w:rPr>
          <w:rStyle w:val="Text5"/>
        </w:rPr>
        <w:t xml:space="preserve">,</w:t>
        <w:br w:clear="none"/>
      </w:r>
      <w:r>
        <w:rPr>
          <w:rStyle w:val="Text3"/>
        </w:rPr>
        <w:t xml:space="preserve"> </w:t>
        <w:br w:clear="none"/>
      </w:r>
      <w:r>
        <w:t xml:space="preserve">category</w:t>
        <w:br w:clear="none"/>
      </w:r>
      <w:r>
        <w:rPr>
          <w:rStyle w:val="Text10"/>
        </w:rPr>
        <w:t xml:space="preserve">=</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br w:clear="none"/>
        <w:t xml:space="preserve">             </w:t>
        <w:br w:clear="none"/>
      </w:r>
      <w:r>
        <w:t xml:space="preserve">year</w:t>
        <w:br w:clear="none"/>
      </w:r>
      <w:r>
        <w:rPr>
          <w:rStyle w:val="Text10"/>
        </w:rPr>
        <w:t xml:space="preserve">=</w:t>
        <w:br w:clear="none"/>
      </w:r>
      <w:r>
        <w:rPr>
          <w:rStyle w:val="Text2"/>
        </w:rPr>
        <w:t xml:space="preserve">'</w:t>
        <w:br w:clear="none"/>
        <w:t xml:space="preserve">1921</w:t>
        <w:br w:clear="none"/>
        <w:t xml:space="preserve">'</w:t>
        <w:br w:clear="none"/>
      </w:r>
      <w:r>
        <w:rPr>
          <w:rStyle w:val="Text5"/>
        </w:rPr>
        <w:t xml:space="preserve">)</w:t>
        <w:br w:clear="none"/>
      </w:r>
      <w:r>
        <w:rPr>
          <w:rStyle w:val="Text10"/>
        </w:rPr>
        <w:t xml:space="preserve">&gt;</w:t>
        <w:br w:clear="none"/>
      </w:r>
      <w:r>
        <w:rPr>
          <w:rStyle w:val="Text5"/>
        </w:rPr>
        <w:t xml:space="preserve">]</w:t>
        <w:br w:clear="none"/>
        <w:t xml:space="preserve">)</w:t>
        <w:br w:clear="none"/>
      </w:r>
    </w:p>
    <w:p>
      <w:pPr>
        <w:pStyle w:val="Para 03"/>
      </w:pPr>
      <w:hyperlink w:anchor="co_reading_and_writing_data__spa_15">
        <w:r>
          <w:bookmarkStart w:id="612" w:name="callout_reading_and_writing_data_15"/>
          <w:t/>
          <w:bookmarkEnd w:id="612"/>
          <w:drawing>
            <wp:inline>
              <wp:extent cx="63500" cy="63500"/>
              <wp:effectExtent l="0" r="0" t="0" b="0"/>
              <wp:docPr id="12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Python’s handy ** operator unpacks our first </w:t>
      </w:r>
      <w:r>
        <w:rPr>
          <w:rStyle w:val="Text1"/>
        </w:rPr>
        <w:t>nobel_winners</w:t>
      </w:r>
      <w:r>
        <w:t xml:space="preserve"> member into key-value pairs: </w:t>
      </w:r>
      <w:r>
        <w:rPr>
          <w:rStyle w:val="Text1"/>
        </w:rPr>
        <w:t>(name='Albert Einstein', category='Physics'...)</w:t>
      </w:r>
      <w:r>
        <w:t>.</w:t>
      </w:r>
    </w:p>
    <w:p>
      <w:pPr>
        <w:pStyle w:val="Para 03"/>
      </w:pPr>
      <w:hyperlink w:anchor="co_reading_and_writing_data__spa_16">
        <w:r>
          <w:bookmarkStart w:id="613" w:name="callout_reading_and_writing_data_16"/>
          <w:t/>
          <w:bookmarkEnd w:id="613"/>
          <w:drawing>
            <wp:inline>
              <wp:extent cx="63500" cy="63500"/>
              <wp:effectExtent l="0" r="0" t="0" b="0"/>
              <wp:docPr id="12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new</w:t>
      </w:r>
      <w:r>
        <w:t xml:space="preserve"> is the set of any items that have been added to this session.</w:t>
      </w:r>
    </w:p>
    <w:p>
      <w:pPr>
        <w:pStyle w:val="Normal"/>
      </w:pPr>
      <w:r>
        <w:t xml:space="preserve">Note that all database insertions and deletions take place in Python. It’s only when we use the </w:t>
      </w:r>
      <w:r>
        <w:rPr>
          <w:rStyle w:val="Text1"/>
        </w:rPr>
        <w:t>commit</w:t>
      </w:r>
      <w:r>
        <w:t xml:space="preserve"> method that the database is altered.</w:t>
      </w:r>
    </w:p>
    <w:p>
      <w:pPr>
        <w:pStyle w:val="Para 17"/>
        <w:keepLines w:val="on"/>
      </w:pPr>
      <w:r>
        <w:t>Tip</w:t>
      </w:r>
    </w:p>
    <w:p>
      <w:pPr>
        <w:pStyle w:val="Para 16"/>
        <w:keepLines w:val="on"/>
      </w:pPr>
      <w:r>
        <w:t xml:space="preserve">Use as few commits as possible, allowing SQLAlchemy to work its magic behind the scenes. </w:t>
      </w:r>
      <w:r>
        <w:rPr>
          <w:rStyle w:val="Text57"/>
        </w:rPr>
        <w:bookmarkStart w:id="614" w:name="idm45607796449184"/>
        <w:t/>
        <w:bookmarkEnd w:id="614"/>
      </w:r>
      <w:r>
        <w:t>When you commit, your various database manipulations should be summarized by SQLAlchemy and communicated in an efficient fashion. Commits involve establishing a database handshake and negotiating transactions, which is often a slow process and one you want to limit as much as possible, leveraging SQLAlchemy’s bookkeeping abilities to full advantage.</w:t>
      </w:r>
    </w:p>
    <w:p>
      <w:pPr>
        <w:pStyle w:val="Normal"/>
      </w:pPr>
      <w:r>
        <w:t xml:space="preserve">As the </w:t>
      </w:r>
      <w:r>
        <w:rPr>
          <w:rStyle w:val="Text1"/>
        </w:rPr>
        <w:t>new</w:t>
      </w:r>
      <w:r>
        <w:t xml:space="preserve"> method shows, we have added a </w:t>
      </w:r>
      <w:r>
        <w:rPr>
          <w:rStyle w:val="Text1"/>
        </w:rPr>
        <w:t>Winner</w:t>
      </w:r>
      <w:r>
        <w:t xml:space="preserve"> to the session. We can remove the object using </w:t>
      </w:r>
      <w:r>
        <w:rPr>
          <w:rStyle w:val="Text1"/>
        </w:rPr>
        <w:t>expunge</w:t>
      </w:r>
      <w:r>
        <w:t xml:space="preserve">, leaving an empty </w:t>
      </w:r>
      <w:r>
        <w:rPr>
          <w:rStyle w:val="Text1"/>
        </w:rPr>
        <w:t>IdentitySet</w:t>
      </w:r>
      <w:r>
        <w:t>:</w:t>
      </w:r>
    </w:p>
    <w:p>
      <w:pPr>
        <w:pStyle w:val="Para 05"/>
      </w:pPr>
      <w:r>
        <w:t xml:space="preserve">session</w:t>
        <w:br w:clear="none"/>
      </w:r>
      <w:r>
        <w:rPr>
          <w:rStyle w:val="Text10"/>
        </w:rPr>
        <w:t xml:space="preserve">.</w:t>
        <w:br w:clear="none"/>
      </w:r>
      <w:r>
        <w:t xml:space="preserve">expunge</w:t>
        <w:br w:clear="none"/>
      </w:r>
      <w:r>
        <w:rPr>
          <w:rStyle w:val="Text5"/>
        </w:rPr>
        <w:t xml:space="preserve">(</w:t>
        <w:br w:clear="none"/>
      </w:r>
      <w:r>
        <w:t xml:space="preserve">albert</w:t>
        <w:br w:clear="none"/>
      </w:r>
      <w:r>
        <w:rPr>
          <w:rStyle w:val="Text5"/>
        </w:rPr>
        <w:t xml:space="preserve">)</w:t>
        <w:br w:clear="none"/>
      </w:r>
      <w:r>
        <w:rPr>
          <w:rStyle w:val="Text3"/>
        </w:rPr>
        <w:t xml:space="preserve"> </w:t>
        <w:br w:clear="none"/>
      </w:r>
      <w:r>
        <w:rPr>
          <w:rStyle w:val="Text56"/>
        </w:rPr>
        <w:drawing>
          <wp:inline>
            <wp:extent cx="63500" cy="63500"/>
            <wp:effectExtent l="0" r="0" t="0" b="0"/>
            <wp:docPr id="1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session</w:t>
        <w:br w:clear="none"/>
      </w:r>
      <w:r>
        <w:rPr>
          <w:rStyle w:val="Text10"/>
        </w:rPr>
        <w:t xml:space="preserve">.</w:t>
        <w:br w:clear="none"/>
      </w:r>
      <w:r>
        <w:t xml:space="preserve">new</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IdentitySet</w:t>
        <w:br w:clear="none"/>
      </w:r>
      <w:r>
        <w:rPr>
          <w:rStyle w:val="Text5"/>
        </w:rPr>
        <w:t xml:space="preserve">(</w:t>
        <w:br w:clear="none"/>
        <w:t xml:space="preserve">[</w:t>
        <w:br w:clear="none"/>
        <w:t xml:space="preserve">]</w:t>
        <w:br w:clear="none"/>
        <w:t xml:space="preserve">)</w:t>
        <w:br w:clear="none"/>
      </w:r>
    </w:p>
    <w:p>
      <w:pPr>
        <w:pStyle w:val="Para 03"/>
      </w:pPr>
      <w:hyperlink w:anchor="co_reading_and_writing_data__spa_17">
        <w:r>
          <w:bookmarkStart w:id="615" w:name="callout_reading_and_writing_data_17"/>
          <w:t/>
          <w:bookmarkEnd w:id="615"/>
          <w:drawing>
            <wp:inline>
              <wp:extent cx="63500" cy="63500"/>
              <wp:effectExtent l="0" r="0" t="0" b="0"/>
              <wp:docPr id="13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Removes the instance from the session (there is an </w:t>
      </w:r>
      <w:r>
        <w:rPr>
          <w:rStyle w:val="Text1"/>
        </w:rPr>
        <w:t>expunge_all</w:t>
      </w:r>
      <w:r>
        <w:t xml:space="preserve"> method that removes all new objects added to the session).</w:t>
      </w:r>
    </w:p>
    <w:p>
      <w:pPr>
        <w:pStyle w:val="Normal"/>
      </w:pPr>
      <w:r>
        <w:t xml:space="preserve">At this point, no database insertions or deletions have taken place. Let’s add all the members of our </w:t>
      </w:r>
      <w:r>
        <w:rPr>
          <w:rStyle w:val="Text1"/>
        </w:rPr>
        <w:t>nobel_winners</w:t>
      </w:r>
      <w:r>
        <w:t xml:space="preserve"> list to the session and commit them to the database:</w:t>
      </w:r>
    </w:p>
    <w:p>
      <w:pPr>
        <w:pStyle w:val="Para 05"/>
      </w:pPr>
      <w:r>
        <w:t xml:space="preserve">winner_rows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w</w:t>
        <w:br w:clear="none"/>
      </w:r>
      <w:r>
        <w:rPr>
          <w:rStyle w:val="Text5"/>
        </w:rPr>
        <w:t xml:space="preserve">)</w:t>
        <w:br w:clear="none"/>
      </w:r>
      <w:r>
        <w:rPr>
          <w:rStyle w:val="Text7"/>
        </w:rPr>
        <w:t xml:space="preserve"> </w:t>
        <w:br w:clear="none"/>
      </w:r>
      <w:r>
        <w:rPr>
          <w:rStyle w:val="Text9"/>
        </w:rPr>
        <w:t xml:space="preserve">for</w:t>
        <w:br w:clear="none"/>
      </w:r>
      <w:r>
        <w:rPr>
          <w:rStyle w:val="Text7"/>
        </w:rPr>
        <w:t xml:space="preserve"> </w:t>
        <w:br w:clear="none"/>
      </w:r>
      <w:r>
        <w:t xml:space="preserve">w</w:t>
        <w:br w:clear="none"/>
      </w:r>
      <w:r>
        <w:rPr>
          <w:rStyle w:val="Text7"/>
        </w:rPr>
        <w:t xml:space="preserve"> </w:t>
        <w:br w:clear="none"/>
      </w:r>
      <w:r>
        <w:rPr>
          <w:rStyle w:val="Text5"/>
        </w:rPr>
        <w:t xml:space="preserve">in</w:t>
        <w:br w:clear="none"/>
      </w:r>
      <w:r>
        <w:rPr>
          <w:rStyle w:val="Text7"/>
        </w:rPr>
        <w:t xml:space="preserve"> </w:t>
        <w:br w:clear="none"/>
      </w:r>
      <w:r>
        <w:t xml:space="preserve">nobel_winners</w:t>
        <w:br w:clear="none"/>
      </w:r>
      <w:r>
        <w:rPr>
          <w:rStyle w:val="Text5"/>
        </w:rPr>
        <w:t xml:space="preserve">]</w:t>
        <w:br w:clear="none"/>
      </w:r>
      <w:r>
        <w:rPr>
          <w:rStyle w:val="Text7"/>
        </w:rPr>
        <w:t xml:space="preserve"/>
        <w:br w:clear="none"/>
      </w:r>
      <w:r>
        <w:t xml:space="preserve">session</w:t>
        <w:br w:clear="none"/>
      </w:r>
      <w:r>
        <w:rPr>
          <w:rStyle w:val="Text10"/>
        </w:rPr>
        <w:t xml:space="preserve">.</w:t>
        <w:br w:clear="none"/>
      </w:r>
      <w:r>
        <w:t xml:space="preserve">add_all</w:t>
        <w:br w:clear="none"/>
      </w:r>
      <w:r>
        <w:rPr>
          <w:rStyle w:val="Text5"/>
        </w:rPr>
        <w:t xml:space="preserve">(</w:t>
        <w:br w:clear="none"/>
      </w:r>
      <w:r>
        <w:t xml:space="preserve">winner_rows</w:t>
        <w:br w:clear="none"/>
      </w:r>
      <w:r>
        <w:rPr>
          <w:rStyle w:val="Text5"/>
        </w:rPr>
        <w:t xml:space="preserve">)</w:t>
        <w:br w:clear="none"/>
      </w:r>
      <w:r>
        <w:rPr>
          <w:rStyle w:val="Text7"/>
        </w:rPr>
        <w:t xml:space="preserve"/>
        <w:br w:clear="none"/>
      </w:r>
      <w:r>
        <w:t xml:space="preserve">session</w:t>
        <w:br w:clear="none"/>
      </w:r>
      <w:r>
        <w:rPr>
          <w:rStyle w:val="Text10"/>
        </w:rPr>
        <w:t xml:space="preserve">.</w:t>
        <w:br w:clear="none"/>
      </w:r>
      <w:r>
        <w:t xml:space="preserve">commit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t xml:space="preserve">BEGIN</w:t>
        <w:br w:clear="none"/>
      </w:r>
      <w:r>
        <w:rPr>
          <w:rStyle w:val="Text7"/>
        </w:rPr>
        <w:t xml:space="preserve"> </w:t>
        <w:br w:clear="none"/>
      </w:r>
      <w:r>
        <w:rPr>
          <w:rStyle w:val="Text5"/>
        </w:rPr>
        <w:t xml:space="preserve">(</w:t>
        <w:br w:clear="none"/>
      </w:r>
      <w:r>
        <w:t xml:space="preserve">implicit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t xml:space="preserve">INSERT</w:t>
        <w:br w:clear="none"/>
      </w:r>
      <w:r>
        <w:rPr>
          <w:rStyle w:val="Text7"/>
        </w:rPr>
        <w:t xml:space="preserve"> </w:t>
        <w:br w:clear="none"/>
      </w:r>
      <w:r>
        <w:t xml:space="preserve">INTO</w:t>
        <w:br w:clear="none"/>
      </w:r>
      <w:r>
        <w:rPr>
          <w:rStyle w:val="Text7"/>
        </w:rPr>
        <w:t xml:space="preserve"> </w:t>
        <w:br w:clear="none"/>
      </w:r>
      <w:r>
        <w:t xml:space="preserve">winners</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br w:clear="none"/>
      </w:r>
      <w:r>
        <w:t xml:space="preserve">category</w:t>
        <w:br w:clear="none"/>
      </w:r>
      <w:r>
        <w:rPr>
          <w:rStyle w:val="Text5"/>
        </w:rPr>
        <w:t xml:space="preserve">,</w:t>
        <w:br w:clear="none"/>
      </w:r>
      <w:r>
        <w:rPr>
          <w:rStyle w:val="Text7"/>
        </w:rPr>
        <w:t xml:space="preserve"> </w:t>
        <w:br w:clear="none"/>
      </w:r>
      <w:r>
        <w:t xml:space="preserve">year</w:t>
        <w:br w:clear="none"/>
      </w:r>
      <w:r>
        <w:rPr>
          <w:rStyle w:val="Text5"/>
        </w:rPr>
        <w:t xml:space="preserve">,</w:t>
        <w:br w:clear="none"/>
      </w:r>
      <w:r>
        <w:rPr>
          <w:rStyle w:val="Text7"/>
        </w:rPr>
        <w:t xml:space="preserve"> </w:t>
        <w:br w:clear="none"/>
      </w:r>
      <w:r>
        <w:t xml:space="preserve">nationality</w:t>
        <w:br w:clear="none"/>
      </w:r>
      <w:r>
        <w:rPr>
          <w:rStyle w:val="Text5"/>
        </w:rPr>
        <w:t xml:space="preserve">,</w:t>
        <w:br w:clear="none"/>
      </w:r>
      <w:r>
        <w:rPr>
          <w:rStyle w:val="Text7"/>
        </w:rPr>
        <w:t xml:space="preserve"> </w:t>
        <w:br w:clear="none"/>
      </w:r>
      <w:r>
        <w:t xml:space="preserve">gender</w:t>
        <w:br w:clear="none"/>
      </w:r>
      <w:r>
        <w:rPr>
          <w:rStyle w:val="Text5"/>
        </w:rPr>
        <w:t xml:space="preserve">)</w:t>
        <w:br w:clear="none"/>
      </w:r>
      <w:r>
        <w:rPr>
          <w:rStyle w:val="Text7"/>
        </w:rPr>
        <w:t xml:space="preserve"> </w:t>
        <w:br w:clear="none"/>
      </w:r>
      <w:r>
        <w:t xml:space="preserve">VALUES</w:t>
        <w:br w:clear="none"/>
      </w:r>
      <w:r>
        <w:rPr>
          <w:rStyle w:val="Text7"/>
        </w:rPr>
        <w:t xml:space="preserve"> </w:t>
        <w:br w:clear="none"/>
      </w:r>
      <w:r>
        <w:rPr>
          <w:rStyle w:val="Text5"/>
        </w:rPr>
        <w:t xml:space="preserve">(</w:t>
        <w:br w:clear="none"/>
      </w:r>
      <w:r>
        <w:rPr>
          <w:rStyle w:val="Text27"/>
        </w:rPr>
        <w:t xml:space="preserve">?</w:t>
        <w:br w:clear="none"/>
      </w:r>
      <w:r>
        <w:rPr>
          <w:rStyle w:val="Text5"/>
        </w:rPr>
        <w:t xml:space="preserve">,</w:t>
        <w:br w:clear="none"/>
      </w:r>
      <w:r>
        <w:rPr>
          <w:rStyle w:val="Text7"/>
        </w:rPr>
        <w:t xml:space="preserve"> </w:t>
        <w:br w:clear="none"/>
      </w:r>
      <w:r>
        <w:rPr>
          <w:rStyle w:val="Text27"/>
        </w:rPr>
        <w:t xml:space="preserve">?</w:t>
        <w:br w:clear="none"/>
      </w:r>
      <w:r>
        <w:rPr>
          <w:rStyle w:val="Text5"/>
        </w:rPr>
        <w:t xml:space="preserve">,</w:t>
        <w:br w:clear="none"/>
      </w:r>
      <w:r>
        <w:rPr>
          <w:rStyle w:val="Text7"/>
        </w:rPr>
        <w:t xml:space="preserve"> </w:t>
        <w:br w:clear="none"/>
      </w:r>
      <w:r>
        <w:rPr>
          <w:rStyle w:val="Text27"/>
        </w:rPr>
        <w:t xml:space="preserve">?</w:t>
        <w:br w:clear="none"/>
      </w:r>
      <w:r>
        <w:rPr>
          <w:rStyle w:val="Text5"/>
        </w:rPr>
        <w:t xml:space="preserve">,</w:t>
        <w:br w:clear="none"/>
      </w:r>
      <w:r>
        <w:rPr>
          <w:rStyle w:val="Text7"/>
        </w:rPr>
        <w:t xml:space="preserve"> </w:t>
        <w:br w:clear="none"/>
      </w:r>
      <w:r>
        <w:rPr>
          <w:rStyle w:val="Text27"/>
        </w:rPr>
        <w:t xml:space="preserve">?</w:t>
        <w:br w:clear="none"/>
      </w:r>
      <w:r>
        <w:rPr>
          <w:rStyle w:val="Text5"/>
        </w:rPr>
        <w:t xml:space="preserve">,</w:t>
        <w:br w:clear="none"/>
      </w:r>
      <w:r>
        <w:rPr>
          <w:rStyle w:val="Text7"/>
        </w:rPr>
        <w:t xml:space="preserve"> </w:t>
        <w:br w:clear="none"/>
      </w:r>
      <w:r>
        <w:rPr>
          <w:rStyle w:val="Text27"/>
        </w:rPr>
        <w:t xml:space="preserve">?</w:t>
        <w:br w:clear="none"/>
      </w:r>
      <w:r>
        <w:rPr>
          <w:rStyle w:val="Text5"/>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rPr>
          <w:rStyle w:val="Text2"/>
        </w:rPr>
        <w:t xml:space="preserve">'Albert Einstein'</w:t>
        <w:br w:clear="none"/>
      </w:r>
      <w:r>
        <w:rPr>
          <w:rStyle w:val="Text5"/>
        </w:rPr>
        <w:t xml:space="preserve">,</w:t>
        <w:br w:clear="none"/>
      </w:r>
      <w:r>
        <w:rPr>
          <w:rStyle w:val="Text7"/>
        </w:rPr>
        <w:t xml:space="preserve"/>
        <w:br w:clear="none"/>
      </w:r>
      <w:r>
        <w:rPr>
          <w:rStyle w:val="Text2"/>
        </w:rPr>
        <w:t xml:space="preserve">'Physics'</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t>
        <w:br w:clear="none"/>
      </w:r>
      <w:r>
        <w:rPr>
          <w:rStyle w:val="Text2"/>
        </w:rPr>
        <w:t xml:space="preserve">'Swiss'</w:t>
        <w:br w:clear="none"/>
      </w:r>
      <w:r>
        <w:rPr>
          <w:rStyle w:val="Text5"/>
        </w:rPr>
        <w:t xml:space="preserve">,</w:t>
        <w:br w:clear="none"/>
      </w:r>
      <w:r>
        <w:rPr>
          <w:rStyle w:val="Text7"/>
        </w:rPr>
        <w:t xml:space="preserve"> </w:t>
        <w:br w:clear="none"/>
      </w:r>
      <w:r>
        <w:rPr>
          <w:rStyle w:val="Text2"/>
        </w:rPr>
        <w:t xml:space="preserve">'male'</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t xml:space="preserve">COMMIT</w:t>
        <w:br w:clear="none"/>
      </w:r>
    </w:p>
    <w:p>
      <w:pPr>
        <w:pStyle w:val="Normal"/>
      </w:pPr>
      <w:r>
        <w:t xml:space="preserve">Now that we’ve committed our </w:t>
      </w:r>
      <w:r>
        <w:rPr>
          <w:rStyle w:val="Text1"/>
        </w:rPr>
        <w:t>nobel_winners</w:t>
      </w:r>
      <w:r>
        <w:t xml:space="preserve"> data to the database, let’s see what we can do with it and how to re-create the target list in </w:t>
      </w:r>
      <w:hyperlink w:anchor="Example_3_1__Our_target_list_of">
        <w:r>
          <w:rPr>
            <w:rStyle w:val="Text0"/>
          </w:rPr>
          <w:t>Example 3-1</w:t>
        </w:r>
      </w:hyperlink>
      <w:r>
        <w:t>.</w:t>
      </w:r>
    </w:p>
    <w:p>
      <w:bookmarkStart w:id="616" w:name="Querying_the_Database__To_access"/>
      <w:pPr>
        <w:keepNext/>
        <w:pStyle w:val="Heading 2"/>
      </w:pPr>
      <w:r>
        <w:t>Querying the Database</w:t>
      </w:r>
      <w:bookmarkEnd w:id="616"/>
    </w:p>
    <w:p>
      <w:pPr>
        <w:pStyle w:val="Normal"/>
      </w:pPr>
      <w:r>
        <w:t xml:space="preserve">To access data, you use the </w:t>
      </w:r>
      <w:r>
        <w:rPr>
          <w:rStyle w:val="Text1"/>
        </w:rPr>
        <w:t>session</w:t>
      </w:r>
      <w:r>
        <w:t xml:space="preserve">’s </w:t>
      </w:r>
      <w:r>
        <w:rPr>
          <w:rStyle w:val="Text1"/>
        </w:rPr>
        <w:t>query</w:t>
      </w:r>
      <w:r>
        <w:t xml:space="preserve"> method, the result of which can be filtered, grouped, and intersected, allowing the full range of standard SQL data retrieval.</w:t>
      </w:r>
      <w:r>
        <w:rPr>
          <w:rStyle w:val="Text57"/>
        </w:rPr>
        <w:bookmarkStart w:id="617" w:name="idm45607796204320"/>
        <w:t/>
        <w:bookmarkEnd w:id="617"/>
        <w:bookmarkStart w:id="618" w:name="idm45607796203344"/>
        <w:t/>
        <w:bookmarkEnd w:id="618"/>
      </w:r>
      <w:r>
        <w:t xml:space="preserve"> You can check out available querying methods in the </w:t>
      </w:r>
      <w:hyperlink r:id="rId281">
        <w:r>
          <w:rPr>
            <w:rStyle w:val="Text0"/>
          </w:rPr>
          <w:t>SQLAlchemy docs</w:t>
        </w:r>
      </w:hyperlink>
      <w:r>
        <w:t xml:space="preserve">. For now, I’ll quickly run through some of the most common queries on our Nobel </w:t>
        <w:t>dataset</w:t>
        <w:t>.</w:t>
      </w:r>
    </w:p>
    <w:p>
      <w:pPr>
        <w:pStyle w:val="Normal"/>
      </w:pPr>
      <w:r>
        <w:t>Let’s first count the number of rows in our winners table:</w:t>
      </w:r>
    </w:p>
    <w:p>
      <w:pPr>
        <w:pStyle w:val="Para 05"/>
      </w:pP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1"/>
        </w:rPr>
        <w:t xml:space="preserve">3</w:t>
        <w:br w:clear="none"/>
      </w:r>
    </w:p>
    <w:p>
      <w:pPr>
        <w:pStyle w:val="Normal"/>
      </w:pPr>
      <w:r>
        <w:t>Next, let’s retrieve all Swiss winners:</w:t>
      </w:r>
    </w:p>
    <w:p>
      <w:pPr>
        <w:pStyle w:val="Para 05"/>
      </w:pPr>
      <w:r>
        <w:t xml:space="preserve">result</w:t>
        <w:br w:clear="none"/>
      </w:r>
      <w:r>
        <w:rPr>
          <w:rStyle w:val="Text3"/>
        </w:rPr>
        <w:t xml:space="preserve"> </w:t>
        <w:br w:clear="none"/>
      </w:r>
      <w:r>
        <w:rPr>
          <w:rStyle w:val="Text10"/>
        </w:rPr>
        <w:t xml:space="preserve">=</w:t>
        <w:br w:clear="none"/>
      </w:r>
      <w:r>
        <w:rPr>
          <w:rStyle w:val="Text3"/>
        </w:rPr>
        <w:t xml:space="preserve"> </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filter_by</w:t>
        <w:br w:clear="none"/>
      </w:r>
      <w:r>
        <w:rPr>
          <w:rStyle w:val="Text5"/>
        </w:rPr>
        <w:t xml:space="preserve">(</w:t>
        <w:br w:clear="none"/>
      </w:r>
      <w:r>
        <w:t xml:space="preserve">nationality</w:t>
        <w:br w:clear="none"/>
      </w:r>
      <w:r>
        <w:rPr>
          <w:rStyle w:val="Text10"/>
        </w:rPr>
        <w:t xml:space="preserve">=</w:t>
        <w:br w:clear="none"/>
      </w:r>
      <w:r>
        <w:rPr>
          <w:rStyle w:val="Text2"/>
        </w:rPr>
        <w:t xml:space="preserve">'</w:t>
        <w:br w:clear="none"/>
        <w:t xml:space="preserve">Swiss</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1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5"/>
        </w:rPr>
        <w:t xml:space="preserve">list</w:t>
        <w:br w:clear="none"/>
      </w:r>
      <w:r>
        <w:rPr>
          <w:rStyle w:val="Text5"/>
        </w:rPr>
        <w:t xml:space="preserve">(</w:t>
        <w:br w:clear="none"/>
      </w:r>
      <w:r>
        <w:t xml:space="preserve">result</w:t>
        <w:br w:clear="none"/>
      </w:r>
      <w:r>
        <w:rPr>
          <w:rStyle w:val="Text5"/>
        </w:rPr>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5"/>
        </w:rPr>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w:t>
        <w:br w:clear="none"/>
        <w:t xml:space="preserve">Albert Einstein</w:t>
        <w:br w:clear="none"/>
        <w:t xml:space="preserve">'</w:t>
        <w:br w:clear="none"/>
      </w:r>
      <w:r>
        <w:rPr>
          <w:rStyle w:val="Text5"/>
        </w:rPr>
        <w:t xml:space="preserve">,</w:t>
        <w:br w:clear="none"/>
      </w:r>
      <w:r>
        <w:rPr>
          <w:rStyle w:val="Text3"/>
        </w:rPr>
        <w:t xml:space="preserve"> </w:t>
        <w:br w:clear="none"/>
      </w:r>
      <w:r>
        <w:t xml:space="preserve">category</w:t>
        <w:br w:clear="none"/>
      </w:r>
      <w:r>
        <w:rPr>
          <w:rStyle w:val="Text10"/>
        </w:rPr>
        <w:t xml:space="preserve">=</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w:t>
        <w:br w:clear="none"/>
        <w:t xml:space="preserve">  </w:t>
        <w:br w:clear="none"/>
      </w:r>
      <w:r>
        <w:t xml:space="preserve">year</w:t>
        <w:br w:clear="none"/>
      </w:r>
      <w:r>
        <w:rPr>
          <w:rStyle w:val="Text10"/>
        </w:rPr>
        <w:t xml:space="preserve">=</w:t>
        <w:br w:clear="none"/>
      </w:r>
      <w:r>
        <w:rPr>
          <w:rStyle w:val="Text2"/>
        </w:rPr>
        <w:t xml:space="preserve">'</w:t>
        <w:br w:clear="none"/>
        <w:t xml:space="preserve">1921</w:t>
        <w:br w:clear="none"/>
        <w:t xml:space="preserve">'</w:t>
        <w:br w:clear="none"/>
      </w:r>
      <w:r>
        <w:rPr>
          <w:rStyle w:val="Text5"/>
        </w:rPr>
        <w:t xml:space="preserve">)</w:t>
        <w:br w:clear="none"/>
      </w:r>
      <w:r>
        <w:rPr>
          <w:rStyle w:val="Text10"/>
        </w:rPr>
        <w:t xml:space="preserve">&gt;</w:t>
        <w:br w:clear="none"/>
      </w:r>
      <w:r>
        <w:rPr>
          <w:rStyle w:val="Text5"/>
        </w:rPr>
        <w:t xml:space="preserve">]</w:t>
        <w:br w:clear="none"/>
      </w:r>
    </w:p>
    <w:p>
      <w:pPr>
        <w:pStyle w:val="Para 03"/>
      </w:pPr>
      <w:hyperlink w:anchor="co_reading_and_writing_data__spa_18">
        <w:r>
          <w:bookmarkStart w:id="619" w:name="callout_reading_and_writing_data_18"/>
          <w:t/>
          <w:bookmarkEnd w:id="619"/>
          <w:drawing>
            <wp:inline>
              <wp:extent cx="63500" cy="63500"/>
              <wp:effectExtent l="0" r="0" t="0" b="0"/>
              <wp:docPr id="1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filter_by</w:t>
      </w:r>
      <w:r>
        <w:t xml:space="preserve"> uses keyword expressions; its SQL expressions counterpart is </w:t>
      </w:r>
      <w:r>
        <w:rPr>
          <w:rStyle w:val="Text1"/>
        </w:rPr>
        <w:t>filter</w:t>
      </w:r>
      <w:r>
        <w:t xml:space="preserve">—for example, </w:t>
      </w:r>
      <w:r>
        <w:rPr>
          <w:rStyle w:val="Text1"/>
        </w:rPr>
        <w:t xml:space="preserve">filter(Winner.nationality == </w:t>
      </w:r>
      <w:r>
        <w:rPr>
          <w:rStyle w:val="Text41"/>
        </w:rPr>
        <w:t>Swiss</w:t>
      </w:r>
      <w:r>
        <w:rPr>
          <w:rStyle w:val="Text42"/>
        </w:rPr>
        <w:t>)</w:t>
      </w:r>
      <w:r>
        <w:t xml:space="preserve">. Note the Boolean equivalence </w:t>
      </w:r>
      <w:r>
        <w:rPr>
          <w:rStyle w:val="Text1"/>
        </w:rPr>
        <w:t>==</w:t>
      </w:r>
      <w:r>
        <w:t xml:space="preserve"> used in </w:t>
      </w:r>
      <w:r>
        <w:rPr>
          <w:rStyle w:val="Text1"/>
        </w:rPr>
        <w:t>filter</w:t>
      </w:r>
      <w:r>
        <w:t>.</w:t>
      </w:r>
    </w:p>
    <w:p>
      <w:pPr>
        <w:pStyle w:val="Normal"/>
      </w:pPr>
      <w:r>
        <w:t>Now let’s get all non-Swiss physics winners:</w:t>
      </w:r>
    </w:p>
    <w:p>
      <w:pPr>
        <w:pStyle w:val="Para 05"/>
      </w:pPr>
      <w:r>
        <w:t xml:space="preserve">result</w:t>
        <w:br w:clear="none"/>
      </w:r>
      <w:r>
        <w:rPr>
          <w:rStyle w:val="Text7"/>
        </w:rPr>
        <w:t xml:space="preserve"> </w:t>
        <w:br w:clear="none"/>
      </w:r>
      <w:r>
        <w:rPr>
          <w:rStyle w:val="Text10"/>
        </w:rPr>
        <w:t xml:space="preserve">=</w:t>
        <w:br w:clear="none"/>
      </w:r>
      <w:r>
        <w:rPr>
          <w:rStyle w:val="Text7"/>
        </w:rPr>
        <w:t xml:space="preserve"> </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filter</w:t>
        <w:br w:clear="none"/>
      </w:r>
      <w:r>
        <w:rPr>
          <w:rStyle w:val="Text5"/>
        </w:rPr>
        <w:t xml:space="preserve">(</w:t>
        <w:br w:clear="none"/>
      </w:r>
      <w:r>
        <w:rPr>
          <w:rStyle w:val="Text7"/>
        </w:rPr>
        <w:t xml:space="preserve">\</w:t>
        <w:br w:clear="none"/>
        <w:t xml:space="preserve">             </w:t>
        <w:br w:clear="none"/>
      </w:r>
      <w:r>
        <w:t xml:space="preserve">Winner</w:t>
        <w:br w:clear="none"/>
      </w:r>
      <w:r>
        <w:rPr>
          <w:rStyle w:val="Text10"/>
        </w:rPr>
        <w:t xml:space="preserve">.</w:t>
        <w:br w:clear="none"/>
      </w:r>
      <w:r>
        <w:t xml:space="preserve">category</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'Physics'</w:t>
        <w:br w:clear="none"/>
      </w:r>
      <w:r>
        <w:rPr>
          <w:rStyle w:val="Text5"/>
        </w:rPr>
        <w:t xml:space="preserve">,</w:t>
        <w:br w:clear="none"/>
      </w:r>
      <w:r>
        <w:rPr>
          <w:rStyle w:val="Text7"/>
        </w:rPr>
        <w:t xml:space="preserve"> \</w:t>
        <w:br w:clear="none"/>
        <w:t xml:space="preserve">             </w:t>
        <w:br w:clear="none"/>
      </w:r>
      <w:r>
        <w:t xml:space="preserve">Winner</w:t>
        <w:br w:clear="none"/>
      </w:r>
      <w:r>
        <w:rPr>
          <w:rStyle w:val="Text10"/>
        </w:rPr>
        <w:t xml:space="preserve">.</w:t>
        <w:br w:clear="none"/>
      </w:r>
      <w:r>
        <w:t xml:space="preserve">nationality</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'Swiss'</w:t>
        <w:br w:clear="none"/>
      </w:r>
      <w:r>
        <w:rPr>
          <w:rStyle w:val="Text5"/>
        </w:rPr>
        <w:t xml:space="preserve">)</w:t>
        <w:br w:clear="none"/>
      </w:r>
      <w:r>
        <w:rPr>
          <w:rStyle w:val="Text7"/>
        </w:rPr>
        <w:t xml:space="preserve"/>
        <w:br w:clear="none"/>
      </w:r>
      <w:r>
        <w:rPr>
          <w:rStyle w:val="Text15"/>
        </w:rPr>
        <w:t xml:space="preserve">list</w:t>
        <w:br w:clear="none"/>
      </w:r>
      <w:r>
        <w:rPr>
          <w:rStyle w:val="Text5"/>
        </w:rPr>
        <w:t xml:space="preserve">(</w:t>
        <w:br w:clear="none"/>
      </w:r>
      <w:r>
        <w:t xml:space="preserve">result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'Paul Dirac'</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'Physics'</w:t>
        <w:br w:clear="none"/>
      </w:r>
      <w:r>
        <w:rPr>
          <w:rStyle w:val="Text5"/>
        </w:rPr>
        <w:t xml:space="preserve">,</w:t>
        <w:br w:clear="none"/>
      </w:r>
      <w:r>
        <w:rPr>
          <w:rStyle w:val="Text7"/>
        </w:rPr>
        <w:t xml:space="preserve"> </w:t>
        <w:br w:clear="none"/>
      </w:r>
      <w:r>
        <w:t xml:space="preserve">year</w:t>
        <w:br w:clear="none"/>
      </w:r>
      <w:r>
        <w:rPr>
          <w:rStyle w:val="Text10"/>
        </w:rPr>
        <w:t xml:space="preserve">=</w:t>
        <w:br w:clear="none"/>
      </w:r>
      <w:r>
        <w:rPr>
          <w:rStyle w:val="Text2"/>
        </w:rPr>
        <w:t xml:space="preserve">'1933'</w:t>
        <w:br w:clear="none"/>
      </w:r>
      <w:r>
        <w:rPr>
          <w:rStyle w:val="Text5"/>
        </w:rPr>
        <w:t xml:space="preserve">)</w:t>
        <w:br w:clear="none"/>
      </w:r>
      <w:r>
        <w:rPr>
          <w:rStyle w:val="Text10"/>
        </w:rPr>
        <w:t xml:space="preserve">&gt;</w:t>
        <w:br w:clear="none"/>
      </w:r>
      <w:r>
        <w:rPr>
          <w:rStyle w:val="Text5"/>
        </w:rPr>
        <w:t xml:space="preserve">]</w:t>
        <w:br w:clear="none"/>
      </w:r>
    </w:p>
    <w:p>
      <w:pPr>
        <w:pStyle w:val="Normal"/>
      </w:pPr>
      <w:r>
        <w:t>Here’s how to get a row based on ID number:</w:t>
      </w:r>
    </w:p>
    <w:p>
      <w:pPr>
        <w:pStyle w:val="Para 05"/>
      </w:pP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get</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'Marie Curie'</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'Chemistry'</w:t>
        <w:br w:clear="none"/>
      </w:r>
      <w:r>
        <w:rPr>
          <w:rStyle w:val="Text5"/>
        </w:rPr>
        <w:t xml:space="preserve">,</w:t>
        <w:br w:clear="none"/>
      </w:r>
      <w:r>
        <w:rPr>
          <w:rStyle w:val="Text7"/>
        </w:rPr>
        <w:t xml:space="preserve"> </w:t>
        <w:br w:clear="none"/>
      </w:r>
      <w:r>
        <w:t xml:space="preserve">year</w:t>
        <w:br w:clear="none"/>
      </w:r>
      <w:r>
        <w:rPr>
          <w:rStyle w:val="Text10"/>
        </w:rPr>
        <w:t xml:space="preserve">=</w:t>
        <w:br w:clear="none"/>
      </w:r>
      <w:r>
        <w:rPr>
          <w:rStyle w:val="Text2"/>
        </w:rPr>
        <w:t xml:space="preserve">'1911'</w:t>
        <w:br w:clear="none"/>
      </w:r>
      <w:r>
        <w:rPr>
          <w:rStyle w:val="Text5"/>
        </w:rPr>
        <w:t xml:space="preserve">)</w:t>
        <w:br w:clear="none"/>
      </w:r>
      <w:r>
        <w:rPr>
          <w:rStyle w:val="Text10"/>
        </w:rPr>
        <w:t xml:space="preserve">&gt;</w:t>
        <w:br w:clear="none"/>
      </w:r>
    </w:p>
    <w:p>
      <w:pPr>
        <w:pStyle w:val="Normal"/>
      </w:pPr>
      <w:r>
        <w:t>Now let’s retrieve winners ordered by year:</w:t>
      </w:r>
    </w:p>
    <w:p>
      <w:pPr>
        <w:pStyle w:val="Para 05"/>
      </w:pPr>
      <w:r>
        <w:t xml:space="preserve">res</w:t>
        <w:br w:clear="none"/>
      </w:r>
      <w:r>
        <w:rPr>
          <w:rStyle w:val="Text7"/>
        </w:rPr>
        <w:t xml:space="preserve"> </w:t>
        <w:br w:clear="none"/>
      </w:r>
      <w:r>
        <w:rPr>
          <w:rStyle w:val="Text10"/>
        </w:rPr>
        <w:t xml:space="preserve">=</w:t>
        <w:br w:clear="none"/>
      </w:r>
      <w:r>
        <w:rPr>
          <w:rStyle w:val="Text7"/>
        </w:rPr>
        <w:t xml:space="preserve"> </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order_by</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br w:clear="none"/>
      </w:r>
      <w:r>
        <w:rPr>
          <w:rStyle w:val="Text15"/>
        </w:rPr>
        <w:t xml:space="preserve">list</w:t>
        <w:br w:clear="none"/>
      </w:r>
      <w:r>
        <w:rPr>
          <w:rStyle w:val="Text5"/>
        </w:rPr>
        <w:t xml:space="preserve">(</w:t>
        <w:br w:clear="none"/>
      </w:r>
      <w:r>
        <w:t xml:space="preserve">res</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'Marie Curie'</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'Chemistry'</w:t>
        <w:br w:clear="none"/>
      </w:r>
      <w:r>
        <w:rPr>
          <w:rStyle w:val="Text5"/>
        </w:rPr>
        <w:t xml:space="preserve">,</w:t>
        <w:br w:clear="none"/>
      </w:r>
      <w:r>
        <w:rPr>
          <w:rStyle w:val="Text7"/>
        </w:rPr>
        <w:t xml:space="preserve">\</w:t>
        <w:br w:clear="none"/>
      </w:r>
      <w:r>
        <w:t xml:space="preserve">year</w:t>
        <w:br w:clear="none"/>
      </w:r>
      <w:r>
        <w:rPr>
          <w:rStyle w:val="Text10"/>
        </w:rPr>
        <w:t xml:space="preserve">=</w:t>
        <w:br w:clear="none"/>
      </w:r>
      <w:r>
        <w:rPr>
          <w:rStyle w:val="Text2"/>
        </w:rPr>
        <w:t xml:space="preserve">'1911'</w:t>
        <w:br w:clear="none"/>
      </w:r>
      <w:r>
        <w:rPr>
          <w:rStyle w:val="Text5"/>
        </w:rPr>
        <w:t xml:space="preserve">)</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'Albert Einstein'</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'Physics'</w:t>
        <w:br w:clear="none"/>
      </w:r>
      <w:r>
        <w:rPr>
          <w:rStyle w:val="Text5"/>
        </w:rPr>
        <w:t xml:space="preserve">,</w:t>
        <w:br w:clear="none"/>
      </w:r>
      <w:r>
        <w:rPr>
          <w:rStyle w:val="Text7"/>
        </w:rPr>
        <w:t xml:space="preserve">\</w:t>
        <w:br w:clear="none"/>
      </w:r>
      <w:r>
        <w:t xml:space="preserve">year</w:t>
        <w:br w:clear="none"/>
      </w:r>
      <w:r>
        <w:rPr>
          <w:rStyle w:val="Text10"/>
        </w:rPr>
        <w:t xml:space="preserve">=</w:t>
        <w:br w:clear="none"/>
      </w:r>
      <w:r>
        <w:rPr>
          <w:rStyle w:val="Text2"/>
        </w:rPr>
        <w:t xml:space="preserve">'1921'</w:t>
        <w:br w:clear="none"/>
      </w:r>
      <w:r>
        <w:rPr>
          <w:rStyle w:val="Text5"/>
        </w:rPr>
        <w:t xml:space="preserve">)</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'Paul Dirac'</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'Physics'</w:t>
        <w:br w:clear="none"/>
      </w:r>
      <w:r>
        <w:rPr>
          <w:rStyle w:val="Text5"/>
        </w:rPr>
        <w:t xml:space="preserve">,</w:t>
        <w:br w:clear="none"/>
      </w:r>
      <w:r>
        <w:rPr>
          <w:rStyle w:val="Text7"/>
        </w:rPr>
        <w:t xml:space="preserve"> </w:t>
        <w:br w:clear="none"/>
      </w:r>
      <w:r>
        <w:t xml:space="preserve">year</w:t>
        <w:br w:clear="none"/>
      </w:r>
      <w:r>
        <w:rPr>
          <w:rStyle w:val="Text10"/>
        </w:rPr>
        <w:t xml:space="preserve">=</w:t>
        <w:br w:clear="none"/>
      </w:r>
      <w:r>
        <w:rPr>
          <w:rStyle w:val="Text2"/>
        </w:rPr>
        <w:t xml:space="preserve">'1933'</w:t>
        <w:br w:clear="none"/>
      </w:r>
      <w:r>
        <w:rPr>
          <w:rStyle w:val="Text5"/>
        </w:rPr>
        <w:t xml:space="preserve">)</w:t>
        <w:br w:clear="none"/>
      </w:r>
      <w:r>
        <w:rPr>
          <w:rStyle w:val="Text10"/>
        </w:rPr>
        <w:t xml:space="preserve">&gt;</w:t>
        <w:br w:clear="none"/>
      </w:r>
      <w:r>
        <w:rPr>
          <w:rStyle w:val="Text5"/>
        </w:rPr>
        <w:t xml:space="preserve">]</w:t>
        <w:br w:clear="none"/>
      </w:r>
    </w:p>
    <w:p>
      <w:pPr>
        <w:pStyle w:val="Normal"/>
      </w:pPr>
      <w:r>
        <w:t xml:space="preserve">To reconstruct our target list requires a little effort when converting the </w:t>
      </w:r>
      <w:r>
        <w:rPr>
          <w:rStyle w:val="Text1"/>
        </w:rPr>
        <w:t>Winner</w:t>
      </w:r>
      <w:r>
        <w:t xml:space="preserve"> objects returned by our session query into Python </w:t>
      </w:r>
      <w:r>
        <w:rPr>
          <w:rStyle w:val="Text1"/>
        </w:rPr>
        <w:t>dict</w:t>
      </w:r>
      <w:r>
        <w:t xml:space="preserve">s. Let’s write a little function to create a </w:t>
      </w:r>
      <w:r>
        <w:rPr>
          <w:rStyle w:val="Text1"/>
        </w:rPr>
        <w:t>dict</w:t>
      </w:r>
      <w:r>
        <w:t xml:space="preserve"> from an SQLAlchemy class. We’ll use a little table introspection to get the column labels (see </w:t>
      </w:r>
      <w:hyperlink w:anchor="Example_3_4__Converts_an_SQLAlch">
        <w:r>
          <w:rPr>
            <w:rStyle w:val="Text0"/>
          </w:rPr>
          <w:t>Example 3-4</w:t>
        </w:r>
      </w:hyperlink>
      <w:r>
        <w:t>).</w:t>
      </w:r>
    </w:p>
    <w:p>
      <w:bookmarkStart w:id="620" w:name="Example_3_4__Converts_an_SQLAlch"/>
      <w:pPr>
        <w:keepNext/>
        <w:pStyle w:val="Heading 4"/>
      </w:pPr>
      <w:r>
        <w:t xml:space="preserve">Example 3-4. </w:t>
        <w:t xml:space="preserve">Converts an SQLAlchemy instance to a </w:t>
      </w:r>
      <w:r>
        <w:rPr>
          <w:rStyle w:val="Text38"/>
        </w:rPr>
        <w:t>dict</w:t>
      </w:r>
      <w:bookmarkEnd w:id="620"/>
    </w:p>
    <w:p>
      <w:pPr>
        <w:pStyle w:val="Para 05"/>
      </w:pPr>
      <w:r>
        <w:rPr>
          <w:rStyle w:val="Text9"/>
        </w:rPr>
        <w:t xml:space="preserve">def</w:t>
        <w:br w:clear="none"/>
      </w:r>
      <w:r>
        <w:rPr>
          <w:rStyle w:val="Text3"/>
        </w:rPr>
        <w:t xml:space="preserve"> </w:t>
        <w:br w:clear="none"/>
      </w:r>
      <w:r>
        <w:rPr>
          <w:rStyle w:val="Text18"/>
        </w:rPr>
        <w:t xml:space="preserve">inst_to_dict</w:t>
        <w:br w:clear="none"/>
      </w:r>
      <w:r>
        <w:rPr>
          <w:rStyle w:val="Text5"/>
        </w:rPr>
        <w:t xml:space="preserve">(</w:t>
        <w:br w:clear="none"/>
      </w:r>
      <w:r>
        <w:t xml:space="preserve">inst</w:t>
        <w:br w:clear="none"/>
      </w:r>
      <w:r>
        <w:rPr>
          <w:rStyle w:val="Text5"/>
        </w:rPr>
        <w:t xml:space="preserve">,</w:t>
        <w:br w:clear="none"/>
      </w:r>
      <w:r>
        <w:rPr>
          <w:rStyle w:val="Text3"/>
        </w:rPr>
        <w:t xml:space="preserve"> </w:t>
        <w:br w:clear="none"/>
      </w:r>
      <w:r>
        <w:t xml:space="preserve">delete_id</w:t>
        <w:br w:clear="none"/>
      </w:r>
      <w:r>
        <w:rPr>
          <w:rStyle w:val="Text10"/>
        </w:rPr>
        <w:t xml:space="preserve">=</w:t>
        <w:br w:clear="none"/>
      </w:r>
      <w:r>
        <w:rPr>
          <w:rStyle w:val="Text9"/>
        </w:rPr>
        <w:t xml:space="preserve">True</w:t>
        <w:br w:clear="none"/>
      </w:r>
      <w:r>
        <w:rPr>
          <w:rStyle w:val="Text5"/>
        </w:rPr>
        <w:t xml:space="preserve">)</w:t>
        <w:br w:clear="none"/>
        <w:t xml:space="preserve">:</w:t>
        <w:br w:clear="none"/>
      </w:r>
      <w:r>
        <w:rPr>
          <w:rStyle w:val="Text3"/>
        </w:rPr>
        <w:t xml:space="preserve"/>
        <w:br w:clear="none"/>
        <w:t xml:space="preserve">    </w:t>
        <w:br w:clear="none"/>
      </w:r>
      <w:r>
        <w:t xml:space="preserve">dat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t xml:space="preserve">column</w:t>
        <w:br w:clear="none"/>
      </w:r>
      <w:r>
        <w:rPr>
          <w:rStyle w:val="Text3"/>
        </w:rPr>
        <w:t xml:space="preserve"> </w:t>
        <w:br w:clear="none"/>
      </w:r>
      <w:r>
        <w:rPr>
          <w:rStyle w:val="Text5"/>
        </w:rPr>
        <w:t xml:space="preserve">in</w:t>
        <w:br w:clear="none"/>
      </w:r>
      <w:r>
        <w:rPr>
          <w:rStyle w:val="Text3"/>
        </w:rPr>
        <w:t xml:space="preserve"> </w:t>
        <w:br w:clear="none"/>
      </w:r>
      <w:r>
        <w:t xml:space="preserve">inst</w:t>
        <w:br w:clear="none"/>
      </w:r>
      <w:r>
        <w:rPr>
          <w:rStyle w:val="Text10"/>
        </w:rPr>
        <w:t xml:space="preserve">.</w:t>
        <w:br w:clear="none"/>
      </w:r>
      <w:r>
        <w:t xml:space="preserve">__table__</w:t>
        <w:br w:clear="none"/>
      </w:r>
      <w:r>
        <w:rPr>
          <w:rStyle w:val="Text10"/>
        </w:rPr>
        <w:t xml:space="preserve">.</w:t>
        <w:br w:clear="none"/>
      </w:r>
      <w:r>
        <w:t xml:space="preserve">columns</w:t>
        <w:br w:clear="none"/>
      </w:r>
      <w:r>
        <w:rPr>
          <w:rStyle w:val="Text5"/>
        </w:rPr>
        <w:t xml:space="preserve">:</w:t>
        <w:br w:clear="none"/>
      </w:r>
      <w:r>
        <w:rPr>
          <w:rStyle w:val="Text3"/>
        </w:rPr>
        <w:t xml:space="preserve"> </w:t>
        <w:br w:clear="none"/>
      </w:r>
      <w:r>
        <w:rPr>
          <w:rStyle w:val="Text56"/>
        </w:rPr>
        <w:drawing>
          <wp:inline>
            <wp:extent cx="63500" cy="63500"/>
            <wp:effectExtent l="0" r="0" t="0" b="0"/>
            <wp:docPr id="1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dat</w:t>
        <w:br w:clear="none"/>
      </w:r>
      <w:r>
        <w:rPr>
          <w:rStyle w:val="Text5"/>
        </w:rPr>
        <w:t xml:space="preserve">[</w:t>
        <w:br w:clear="none"/>
      </w:r>
      <w:r>
        <w:t xml:space="preserve">column</w:t>
        <w:br w:clear="none"/>
      </w:r>
      <w:r>
        <w:rPr>
          <w:rStyle w:val="Text10"/>
        </w:rPr>
        <w:t xml:space="preserve">.</w:t>
        <w:br w:clear="none"/>
      </w:r>
      <w:r>
        <w:t xml:space="preserve">name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getattr</w:t>
        <w:br w:clear="none"/>
      </w:r>
      <w:r>
        <w:rPr>
          <w:rStyle w:val="Text5"/>
        </w:rPr>
        <w:t xml:space="preserve">(</w:t>
        <w:br w:clear="none"/>
      </w:r>
      <w:r>
        <w:t xml:space="preserve">inst</w:t>
        <w:br w:clear="none"/>
      </w:r>
      <w:r>
        <w:rPr>
          <w:rStyle w:val="Text5"/>
        </w:rPr>
        <w:t xml:space="preserve">,</w:t>
        <w:br w:clear="none"/>
      </w:r>
      <w:r>
        <w:rPr>
          <w:rStyle w:val="Text3"/>
        </w:rPr>
        <w:t xml:space="preserve"> </w:t>
        <w:br w:clear="none"/>
      </w:r>
      <w:r>
        <w:t xml:space="preserve">column</w:t>
        <w:br w:clear="none"/>
      </w:r>
      <w:r>
        <w:rPr>
          <w:rStyle w:val="Text10"/>
        </w:rPr>
        <w:t xml:space="preserve">.</w:t>
        <w:br w:clear="none"/>
      </w:r>
      <w:r>
        <w:t xml:space="preserve">name</w:t>
        <w:br w:clear="none"/>
      </w:r>
      <w:r>
        <w:rPr>
          <w:rStyle w:val="Text5"/>
        </w:rPr>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t xml:space="preserve">delete_id</w:t>
        <w:br w:clear="none"/>
      </w:r>
      <w:r>
        <w:rPr>
          <w:rStyle w:val="Text5"/>
        </w:rPr>
        <w:t xml:space="preserve">:</w:t>
        <w:br w:clear="none"/>
      </w:r>
      <w:r>
        <w:rPr>
          <w:rStyle w:val="Text3"/>
        </w:rPr>
        <w:t xml:space="preserve"/>
        <w:br w:clear="none"/>
        <w:t xml:space="preserve">        </w:t>
        <w:br w:clear="none"/>
      </w:r>
      <w:r>
        <w:t xml:space="preserve">dat</w:t>
        <w:br w:clear="none"/>
      </w:r>
      <w:r>
        <w:rPr>
          <w:rStyle w:val="Text10"/>
        </w:rPr>
        <w:t xml:space="preserve">.</w:t>
        <w:br w:clear="none"/>
      </w:r>
      <w:r>
        <w:t xml:space="preserve">pop</w:t>
        <w:br w:clear="none"/>
      </w:r>
      <w:r>
        <w:rPr>
          <w:rStyle w:val="Text5"/>
        </w:rPr>
        <w:t xml:space="preserve">(</w:t>
        <w:br w:clear="none"/>
      </w:r>
      <w:r>
        <w:rPr>
          <w:rStyle w:val="Text2"/>
        </w:rPr>
        <w:t xml:space="preserve">'</w:t>
        <w:br w:clear="none"/>
        <w:t xml:space="preserve">id</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13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dat</w:t>
        <w:br w:clear="none"/>
      </w:r>
    </w:p>
    <w:p>
      <w:pPr>
        <w:pStyle w:val="Para 03"/>
      </w:pPr>
      <w:hyperlink w:anchor="co_reading_and_writing_data__spa_19">
        <w:r>
          <w:bookmarkStart w:id="621" w:name="callout_reading_and_writing_data_19"/>
          <w:t/>
          <w:bookmarkEnd w:id="621"/>
          <w:drawing>
            <wp:inline>
              <wp:extent cx="63500" cy="63500"/>
              <wp:effectExtent l="0" r="0" t="0" b="0"/>
              <wp:docPr id="13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Accesses the instance’s table class to get a list of column objects.</w:t>
      </w:r>
    </w:p>
    <w:p>
      <w:pPr>
        <w:pStyle w:val="Para 03"/>
      </w:pPr>
      <w:hyperlink w:anchor="co_reading_and_writing_data__spa_20">
        <w:r>
          <w:bookmarkStart w:id="622" w:name="callout_reading_and_writing_data_20"/>
          <w:t/>
          <w:bookmarkEnd w:id="622"/>
          <w:drawing>
            <wp:inline>
              <wp:extent cx="63500" cy="63500"/>
              <wp:effectExtent l="0" r="0" t="0" b="0"/>
              <wp:docPr id="13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If </w:t>
      </w:r>
      <w:r>
        <w:rPr>
          <w:rStyle w:val="Text1"/>
        </w:rPr>
        <w:t>delete_id</w:t>
      </w:r>
      <w:r>
        <w:t xml:space="preserve"> is true, remove the SQL primary ID field.</w:t>
      </w:r>
    </w:p>
    <w:p>
      <w:pPr>
        <w:pStyle w:val="Normal"/>
      </w:pPr>
      <w:r>
        <w:t xml:space="preserve">We can use </w:t>
      </w:r>
      <w:hyperlink w:anchor="Example_3_4__Converts_an_SQLAlch">
        <w:r>
          <w:rPr>
            <w:rStyle w:val="Text0"/>
          </w:rPr>
          <w:t>Example 3-4</w:t>
        </w:r>
      </w:hyperlink>
      <w:r>
        <w:t xml:space="preserve"> to reconstruct our </w:t>
      </w:r>
      <w:r>
        <w:rPr>
          <w:rStyle w:val="Text1"/>
        </w:rPr>
        <w:t>nobel_winners</w:t>
      </w:r>
      <w:r>
        <w:t xml:space="preserve"> target list:</w:t>
      </w:r>
    </w:p>
    <w:p>
      <w:pPr>
        <w:pStyle w:val="Para 05"/>
      </w:pPr>
      <w:r>
        <w:t xml:space="preserve">winner_rows</w:t>
        <w:br w:clear="none"/>
      </w:r>
      <w:r>
        <w:rPr>
          <w:rStyle w:val="Text7"/>
        </w:rPr>
        <w:t xml:space="preserve"> </w:t>
        <w:br w:clear="none"/>
      </w:r>
      <w:r>
        <w:rPr>
          <w:rStyle w:val="Text10"/>
        </w:rPr>
        <w:t xml:space="preserve">=</w:t>
        <w:br w:clear="none"/>
      </w:r>
      <w:r>
        <w:rPr>
          <w:rStyle w:val="Text7"/>
        </w:rPr>
        <w:t xml:space="preserve"> </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7"/>
        </w:rPr>
        <w:t xml:space="preserve"/>
        <w:br w:clear="none"/>
      </w:r>
      <w: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inst_to_dict</w:t>
        <w:br w:clear="none"/>
      </w:r>
      <w:r>
        <w:rPr>
          <w:rStyle w:val="Text5"/>
        </w:rPr>
        <w:t xml:space="preserve">(</w:t>
        <w:br w:clear="none"/>
      </w:r>
      <w:r>
        <w:t xml:space="preserve">w</w:t>
        <w:br w:clear="none"/>
      </w:r>
      <w:r>
        <w:rPr>
          <w:rStyle w:val="Text5"/>
        </w:rPr>
        <w:t xml:space="preserve">)</w:t>
        <w:br w:clear="none"/>
      </w:r>
      <w:r>
        <w:rPr>
          <w:rStyle w:val="Text7"/>
        </w:rPr>
        <w:t xml:space="preserve"> </w:t>
        <w:br w:clear="none"/>
      </w:r>
      <w:r>
        <w:rPr>
          <w:rStyle w:val="Text9"/>
        </w:rPr>
        <w:t xml:space="preserve">for</w:t>
        <w:br w:clear="none"/>
      </w:r>
      <w:r>
        <w:rPr>
          <w:rStyle w:val="Text7"/>
        </w:rPr>
        <w:t xml:space="preserve"> </w:t>
        <w:br w:clear="none"/>
      </w:r>
      <w:r>
        <w:t xml:space="preserve">w</w:t>
        <w:br w:clear="none"/>
      </w:r>
      <w:r>
        <w:rPr>
          <w:rStyle w:val="Text7"/>
        </w:rPr>
        <w:t xml:space="preserve"> </w:t>
        <w:br w:clear="none"/>
      </w:r>
      <w:r>
        <w:rPr>
          <w:rStyle w:val="Text5"/>
        </w:rPr>
        <w:t xml:space="preserve">in</w:t>
        <w:br w:clear="none"/>
      </w:r>
      <w:r>
        <w:rPr>
          <w:rStyle w:val="Text7"/>
        </w:rPr>
        <w:t xml:space="preserve"> </w:t>
        <w:br w:clear="none"/>
      </w:r>
      <w:r>
        <w:t xml:space="preserve">winner_rows</w:t>
        <w:br w:clear="none"/>
      </w:r>
      <w:r>
        <w:rPr>
          <w:rStyle w:val="Text5"/>
        </w:rPr>
        <w:t xml:space="preserve">]</w:t>
        <w:br w:clear="none"/>
      </w:r>
      <w:r>
        <w:rPr>
          <w:rStyle w:val="Text7"/>
        </w:rPr>
        <w:t xml:space="preserve"/>
        <w:br w:clear="none"/>
      </w:r>
      <w:r>
        <w:t xml:space="preserve">nobel_winners</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2"/>
        </w:rPr>
        <w:t xml:space="preserve">'category'</w:t>
        <w:br w:clear="none"/>
      </w:r>
      <w:r>
        <w:rPr>
          <w:rStyle w:val="Text5"/>
        </w:rPr>
        <w:t xml:space="preserve">:</w:t>
        <w:br w:clear="none"/>
      </w:r>
      <w:r>
        <w:rPr>
          <w:rStyle w:val="Text7"/>
        </w:rPr>
        <w:t xml:space="preserve"> </w:t>
        <w:br w:clear="none"/>
      </w:r>
      <w:r>
        <w:rPr>
          <w:rStyle w:val="Text2"/>
        </w:rPr>
        <w:t xml:space="preserve">'Physics'</w:t>
        <w:br w:clear="none"/>
      </w:r>
      <w:r>
        <w:rPr>
          <w:rStyle w:val="Text5"/>
        </w:rPr>
        <w:t xml:space="preserve">,</w:t>
        <w:br w:clear="none"/>
      </w:r>
      <w:r>
        <w:rPr>
          <w:rStyle w:val="Text7"/>
        </w:rPr>
        <w:t xml:space="preserve"/>
        <w:br w:clear="none"/>
        <w:t xml:space="preserve">  </w:t>
        <w:br w:clear="none"/>
      </w:r>
      <w:r>
        <w:rPr>
          <w:rStyle w:val="Text2"/>
        </w:rPr>
        <w:t xml:space="preserve">'name'</w:t>
        <w:br w:clear="none"/>
      </w:r>
      <w:r>
        <w:rPr>
          <w:rStyle w:val="Text5"/>
        </w:rPr>
        <w:t xml:space="preserve">:</w:t>
        <w:br w:clear="none"/>
      </w:r>
      <w:r>
        <w:rPr>
          <w:rStyle w:val="Text7"/>
        </w:rPr>
        <w:t xml:space="preserve"> </w:t>
        <w:br w:clear="none"/>
      </w:r>
      <w:r>
        <w:rPr>
          <w:rStyle w:val="Text2"/>
        </w:rPr>
        <w:t xml:space="preserve">'Albert Einstein'</w:t>
        <w:br w:clear="none"/>
      </w:r>
      <w:r>
        <w:rPr>
          <w:rStyle w:val="Text5"/>
        </w:rPr>
        <w:t xml:space="preserve">,</w:t>
        <w:br w:clear="none"/>
      </w:r>
      <w:r>
        <w:rPr>
          <w:rStyle w:val="Text7"/>
        </w:rPr>
        <w:t xml:space="preserve"/>
        <w:br w:clear="none"/>
        <w:t xml:space="preserve">  </w:t>
        <w:br w:clear="none"/>
      </w:r>
      <w:r>
        <w:rPr>
          <w:rStyle w:val="Text2"/>
        </w:rPr>
        <w:t xml:space="preserve">'nationality'</w:t>
        <w:br w:clear="none"/>
      </w:r>
      <w:r>
        <w:rPr>
          <w:rStyle w:val="Text5"/>
        </w:rPr>
        <w:t xml:space="preserve">:</w:t>
        <w:br w:clear="none"/>
      </w:r>
      <w:r>
        <w:rPr>
          <w:rStyle w:val="Text7"/>
        </w:rPr>
        <w:t xml:space="preserve"> </w:t>
        <w:br w:clear="none"/>
      </w:r>
      <w:r>
        <w:rPr>
          <w:rStyle w:val="Text2"/>
        </w:rPr>
        <w:t xml:space="preserve">'Swiss'</w:t>
        <w:br w:clear="none"/>
      </w:r>
      <w:r>
        <w:rPr>
          <w:rStyle w:val="Text5"/>
        </w:rPr>
        <w:t xml:space="preserve">,</w:t>
        <w:br w:clear="none"/>
      </w:r>
      <w:r>
        <w:rPr>
          <w:rStyle w:val="Text7"/>
        </w:rPr>
        <w:t xml:space="preserve"/>
        <w:br w:clear="none"/>
        <w:t xml:space="preserve">  </w:t>
        <w:br w:clear="none"/>
      </w:r>
      <w:r>
        <w:rPr>
          <w:rStyle w:val="Text2"/>
        </w:rPr>
        <w:t xml:space="preserve">'gender'</w:t>
        <w:br w:clear="none"/>
      </w:r>
      <w:r>
        <w:rPr>
          <w:rStyle w:val="Text5"/>
        </w:rPr>
        <w:t xml:space="preserve">:</w:t>
        <w:br w:clear="none"/>
      </w:r>
      <w:r>
        <w:rPr>
          <w:rStyle w:val="Text7"/>
        </w:rPr>
        <w:t xml:space="preserve"> </w:t>
        <w:br w:clear="none"/>
      </w:r>
      <w:r>
        <w:rPr>
          <w:rStyle w:val="Text2"/>
        </w:rPr>
        <w:t xml:space="preserve">'male'</w:t>
        <w:br w:clear="none"/>
      </w:r>
      <w:r>
        <w:rPr>
          <w:rStyle w:val="Text5"/>
        </w:rPr>
        <w:t xml:space="preserve">,</w:t>
        <w:br w:clear="none"/>
      </w:r>
      <w:r>
        <w:rPr>
          <w:rStyle w:val="Text7"/>
        </w:rPr>
        <w:t xml:space="preserve"/>
        <w:br w:clear="none"/>
        <w:t xml:space="preserve">  </w:t>
        <w:br w:clear="none"/>
      </w:r>
      <w:r>
        <w:rPr>
          <w:rStyle w:val="Text2"/>
        </w:rP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You can update database rows easily by changing the property of their reflected objects:</w:t>
      </w:r>
    </w:p>
    <w:p>
      <w:pPr>
        <w:pStyle w:val="Para 05"/>
      </w:pPr>
      <w:r>
        <w:t xml:space="preserve">marie</w:t>
        <w:br w:clear="none"/>
      </w:r>
      <w:r>
        <w:rPr>
          <w:rStyle w:val="Text3"/>
        </w:rPr>
        <w:t xml:space="preserve"> </w:t>
        <w:br w:clear="none"/>
      </w:r>
      <w:r>
        <w:rPr>
          <w:rStyle w:val="Text10"/>
        </w:rPr>
        <w:t xml:space="preserve">=</w:t>
        <w:br w:clear="none"/>
      </w:r>
      <w:r>
        <w:rPr>
          <w:rStyle w:val="Text3"/>
        </w:rPr>
        <w:t xml:space="preserve"> </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get</w:t>
        <w:br w:clear="none"/>
      </w:r>
      <w:r>
        <w:rPr>
          <w:rStyle w:val="Text5"/>
        </w:rPr>
        <w:t xml:space="preserve">(</w:t>
        <w:br w:clear="none"/>
      </w:r>
      <w:r>
        <w:rPr>
          <w:rStyle w:val="Text11"/>
        </w:rPr>
        <w:t xml:space="preserve">3</w:t>
        <w:br w:clear="none"/>
      </w:r>
      <w:r>
        <w:rPr>
          <w:rStyle w:val="Text5"/>
        </w:rPr>
        <w:t xml:space="preserve">)</w:t>
        <w:br w:clear="none"/>
      </w:r>
      <w:r>
        <w:rPr>
          <w:rStyle w:val="Text3"/>
        </w:rPr>
        <w:t xml:space="preserve"> </w:t>
        <w:br w:clear="none"/>
      </w:r>
      <w:r>
        <w:rPr>
          <w:rStyle w:val="Text56"/>
        </w:rPr>
        <w:drawing>
          <wp:inline>
            <wp:extent cx="63500" cy="63500"/>
            <wp:effectExtent l="0" r="0" t="0" b="0"/>
            <wp:docPr id="1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marie</w:t>
        <w:br w:clear="none"/>
      </w:r>
      <w:r>
        <w:rPr>
          <w:rStyle w:val="Text10"/>
        </w:rPr>
        <w:t xml:space="preserve">.</w:t>
        <w:br w:clear="none"/>
      </w:r>
      <w:r>
        <w:t xml:space="preserve">nationality</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French</w:t>
        <w:br w:clear="none"/>
        <w:t xml:space="preserve">'</w:t>
        <w:br w:clear="none"/>
      </w:r>
      <w:r>
        <w:rPr>
          <w:rStyle w:val="Text3"/>
        </w:rPr>
        <w:t xml:space="preserve"/>
        <w:br w:clear="none"/>
      </w:r>
      <w:r>
        <w:t xml:space="preserve">session</w:t>
        <w:br w:clear="none"/>
      </w:r>
      <w:r>
        <w:rPr>
          <w:rStyle w:val="Text10"/>
        </w:rPr>
        <w:t xml:space="preserve">.</w:t>
        <w:br w:clear="none"/>
      </w:r>
      <w:r>
        <w:t xml:space="preserve">dirty</w:t>
        <w:br w:clear="none"/>
      </w:r>
      <w:r>
        <w:rPr>
          <w:rStyle w:val="Text3"/>
        </w:rPr>
        <w:t xml:space="preserve"> </w:t>
        <w:br w:clear="none"/>
      </w:r>
      <w:r>
        <w:rPr>
          <w:rStyle w:val="Text56"/>
        </w:rPr>
        <w:drawing>
          <wp:inline>
            <wp:extent cx="63500" cy="63500"/>
            <wp:effectExtent l="0" r="0" t="0" b="0"/>
            <wp:docPr id="1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IdentitySet</w:t>
        <w:br w:clear="none"/>
      </w:r>
      <w:r>
        <w:rPr>
          <w:rStyle w:val="Text5"/>
        </w:rPr>
        <w:t xml:space="preserve">(</w:t>
        <w:br w:clear="none"/>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w:t>
        <w:br w:clear="none"/>
        <w:t xml:space="preserve">Marie Curie</w:t>
        <w:br w:clear="none"/>
        <w:t xml:space="preserve">'</w:t>
        <w:br w:clear="none"/>
      </w:r>
      <w:r>
        <w:rPr>
          <w:rStyle w:val="Text5"/>
        </w:rPr>
        <w:t xml:space="preserve">,</w:t>
        <w:br w:clear="none"/>
      </w:r>
      <w:r>
        <w:rPr>
          <w:rStyle w:val="Text3"/>
        </w:rPr>
        <w:t xml:space="preserve"> </w:t>
        <w:br w:clear="none"/>
      </w:r>
      <w:r>
        <w:t xml:space="preserve">category</w:t>
        <w:br w:clear="none"/>
      </w:r>
      <w:r>
        <w:rPr>
          <w:rStyle w:val="Text10"/>
        </w:rPr>
        <w:t xml:space="preserve">=</w:t>
        <w:br w:clear="none"/>
      </w:r>
      <w:r>
        <w:rPr>
          <w:rStyle w:val="Text2"/>
        </w:rPr>
        <w:t xml:space="preserve">'</w:t>
        <w:br w:clear="none"/>
        <w:t xml:space="preserve">Chemistry</w:t>
        <w:br w:clear="none"/>
        <w:t xml:space="preserve">'</w:t>
        <w:br w:clear="none"/>
      </w:r>
      <w:r>
        <w:rPr>
          <w:rStyle w:val="Text5"/>
        </w:rPr>
        <w:t xml:space="preserve">,</w:t>
        <w:br w:clear="none"/>
      </w:r>
      <w:r>
        <w:rPr>
          <w:rStyle w:val="Text3"/>
        </w:rPr>
        <w:t xml:space="preserve"/>
        <w:br w:clear="none"/>
      </w:r>
      <w:r>
        <w:t xml:space="preserve">year</w:t>
        <w:br w:clear="none"/>
      </w:r>
      <w:r>
        <w:rPr>
          <w:rStyle w:val="Text10"/>
        </w:rPr>
        <w:t xml:space="preserve">=</w:t>
        <w:br w:clear="none"/>
      </w:r>
      <w:r>
        <w:rPr>
          <w:rStyle w:val="Text2"/>
        </w:rPr>
        <w:t xml:space="preserve">'</w:t>
        <w:br w:clear="none"/>
        <w:t xml:space="preserve">1911</w:t>
        <w:br w:clear="none"/>
        <w:t xml:space="preserve">'</w:t>
        <w:br w:clear="none"/>
      </w:r>
      <w:r>
        <w:rPr>
          <w:rStyle w:val="Text5"/>
        </w:rPr>
        <w:t xml:space="preserve">)</w:t>
        <w:br w:clear="none"/>
      </w:r>
      <w:r>
        <w:rPr>
          <w:rStyle w:val="Text10"/>
        </w:rPr>
        <w:t xml:space="preserve">&gt;</w:t>
        <w:br w:clear="none"/>
      </w:r>
      <w:r>
        <w:rPr>
          <w:rStyle w:val="Text5"/>
        </w:rPr>
        <w:t xml:space="preserve">]</w:t>
        <w:br w:clear="none"/>
        <w:t xml:space="preserve">)</w:t>
        <w:br w:clear="none"/>
      </w:r>
    </w:p>
    <w:p>
      <w:pPr>
        <w:pStyle w:val="Para 03"/>
      </w:pPr>
      <w:hyperlink w:anchor="co_reading_and_writing_data__spa_21">
        <w:r>
          <w:bookmarkStart w:id="623" w:name="callout_reading_and_writing_data_21"/>
          <w:t/>
          <w:bookmarkEnd w:id="623"/>
          <w:drawing>
            <wp:inline>
              <wp:extent cx="63500" cy="63500"/>
              <wp:effectExtent l="0" r="0" t="0" b="0"/>
              <wp:docPr id="14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Fetches Marie Curie, nationality Polish.</w:t>
      </w:r>
    </w:p>
    <w:p>
      <w:pPr>
        <w:pStyle w:val="Para 03"/>
      </w:pPr>
      <w:hyperlink w:anchor="co_reading_and_writing_data__spa_22">
        <w:r>
          <w:bookmarkStart w:id="624" w:name="callout_reading_and_writing_data_22"/>
          <w:t/>
          <w:bookmarkEnd w:id="624"/>
          <w:drawing>
            <wp:inline>
              <wp:extent cx="63500" cy="63500"/>
              <wp:effectExtent l="0" r="0" t="0" b="0"/>
              <wp:docPr id="14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dirty</w:t>
      </w:r>
      <w:r>
        <w:t xml:space="preserve"> shows any changed instances not yet committed to the database.</w:t>
      </w:r>
    </w:p>
    <w:p>
      <w:pPr>
        <w:pStyle w:val="Normal"/>
      </w:pPr>
      <w:r>
        <w:t xml:space="preserve">Let’s commit </w:t>
      </w:r>
      <w:r>
        <w:rPr>
          <w:rStyle w:val="Text1"/>
        </w:rPr>
        <w:t>Marie</w:t>
      </w:r>
      <w:r>
        <w:t>’s changes and check that her nationality has changed from Polish to French:</w:t>
      </w:r>
    </w:p>
    <w:p>
      <w:pPr>
        <w:pStyle w:val="Para 05"/>
      </w:pPr>
      <w:r>
        <w:t xml:space="preserve">session</w:t>
        <w:br w:clear="none"/>
      </w:r>
      <w:r>
        <w:rPr>
          <w:rStyle w:val="Text10"/>
        </w:rPr>
        <w:t xml:space="preserve">.</w:t>
        <w:br w:clear="none"/>
      </w:r>
      <w:r>
        <w:t xml:space="preserve">commit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t xml:space="preserve">UPDATE</w:t>
        <w:br w:clear="none"/>
      </w:r>
      <w:r>
        <w:rPr>
          <w:rStyle w:val="Text7"/>
        </w:rPr>
        <w:t xml:space="preserve"> </w:t>
        <w:br w:clear="none"/>
      </w:r>
      <w:r>
        <w:t xml:space="preserve">winners</w:t>
        <w:br w:clear="none"/>
      </w:r>
      <w:r>
        <w:rPr>
          <w:rStyle w:val="Text7"/>
        </w:rPr>
        <w:t xml:space="preserve"> </w:t>
        <w:br w:clear="none"/>
      </w:r>
      <w:r>
        <w:t xml:space="preserve">SET</w:t>
        <w:br w:clear="none"/>
      </w:r>
      <w:r>
        <w:rPr>
          <w:rStyle w:val="Text7"/>
        </w:rPr>
        <w:t xml:space="preserve"/>
        <w:br w:clear="none"/>
      </w:r>
      <w:r>
        <w:t xml:space="preserve">nationality</w:t>
        <w:br w:clear="none"/>
      </w:r>
      <w:r>
        <w:rPr>
          <w:rStyle w:val="Text10"/>
        </w:rPr>
        <w:t xml:space="preserve">=</w:t>
        <w:br w:clear="none"/>
      </w:r>
      <w:r>
        <w:rPr>
          <w:rStyle w:val="Text27"/>
        </w:rPr>
        <w:t xml:space="preserve">?</w:t>
        <w:br w:clear="none"/>
      </w:r>
      <w:r>
        <w:rPr>
          <w:rStyle w:val="Text7"/>
        </w:rPr>
        <w:t xml:space="preserve"> </w:t>
        <w:br w:clear="none"/>
      </w:r>
      <w:r>
        <w:t xml:space="preserve">WHERE</w:t>
        <w:br w:clear="none"/>
      </w:r>
      <w:r>
        <w:rPr>
          <w:rStyle w:val="Text7"/>
        </w:rPr>
        <w:t xml:space="preserve"> </w:t>
        <w:br w:clear="none"/>
      </w:r>
      <w:r>
        <w:t xml:space="preserve">winners</w:t>
        <w:br w:clear="none"/>
      </w:r>
      <w:r>
        <w:rPr>
          <w:rStyle w:val="Text10"/>
        </w:rPr>
        <w:t xml:space="preserve">.</w:t>
        <w:br w:clear="none"/>
      </w:r>
      <w:r>
        <w:t xml:space="preserve">id</w:t>
        <w:br w:clear="none"/>
      </w:r>
      <w:r>
        <w:rPr>
          <w:rStyle w:val="Text7"/>
        </w:rPr>
        <w:t xml:space="preserve"> </w:t>
        <w:br w:clear="none"/>
      </w:r>
      <w:r>
        <w:rPr>
          <w:rStyle w:val="Text10"/>
        </w:rPr>
        <w:t xml:space="preserve">=</w:t>
        <w:br w:clear="none"/>
      </w:r>
      <w:r>
        <w:rPr>
          <w:rStyle w:val="Text7"/>
        </w:rPr>
        <w:t xml:space="preserve"> </w:t>
        <w:br w:clear="none"/>
      </w:r>
      <w:r>
        <w:rPr>
          <w:rStyle w:val="Text27"/>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rPr>
          <w:rStyle w:val="Text2"/>
        </w:rPr>
        <w:t xml:space="preserve">'French'</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t xml:space="preserve"/>
        <w:br w:clear="none"/>
      </w:r>
      <w:r>
        <w:t xml:space="preserve">session</w:t>
        <w:br w:clear="none"/>
      </w:r>
      <w:r>
        <w:rPr>
          <w:rStyle w:val="Text10"/>
        </w:rPr>
        <w:t xml:space="preserve">.</w:t>
        <w:br w:clear="none"/>
      </w:r>
      <w:r>
        <w:t xml:space="preserve">dirty</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IdentitySet</w:t>
        <w:br w:clear="none"/>
      </w:r>
      <w:r>
        <w:rPr>
          <w:rStyle w:val="Text5"/>
        </w:rPr>
        <w:t xml:space="preserve">([])</w:t>
        <w:br w:clear="none"/>
      </w:r>
      <w:r>
        <w:rPr>
          <w:rStyle w:val="Text7"/>
        </w:rPr>
        <w:t xml:space="preserve"/>
        <w:br w:clear="none"/>
        <w:t xml:space="preserve"/>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get</w:t>
        <w:br w:clear="none"/>
      </w:r>
      <w:r>
        <w:rPr>
          <w:rStyle w:val="Text5"/>
        </w:rPr>
        <w:t xml:space="preserve">(</w:t>
        <w:br w:clear="none"/>
      </w:r>
      <w:r>
        <w:rPr>
          <w:rStyle w:val="Text11"/>
        </w:rPr>
        <w:t xml:space="preserve">3</w:t>
        <w:br w:clear="none"/>
      </w:r>
      <w:r>
        <w:rPr>
          <w:rStyle w:val="Text5"/>
        </w:rPr>
        <w:t xml:space="preserve">)</w:t>
        <w:br w:clear="none"/>
      </w:r>
      <w:r>
        <w:rPr>
          <w:rStyle w:val="Text10"/>
        </w:rPr>
        <w:t xml:space="preserve">.</w:t>
        <w:br w:clear="none"/>
      </w:r>
      <w:r>
        <w:t xml:space="preserve">nationality</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2"/>
        </w:rPr>
        <w:t xml:space="preserve">'French'</w:t>
        <w:br w:clear="none"/>
      </w:r>
    </w:p>
    <w:p>
      <w:pPr>
        <w:pStyle w:val="Normal"/>
      </w:pPr>
      <w:r>
        <w:t>In addition to updating database rows, you can delete the results of a query:</w:t>
      </w:r>
    </w:p>
    <w:p>
      <w:pPr>
        <w:pStyle w:val="Para 05"/>
      </w:pP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filter_by</w:t>
        <w:br w:clear="none"/>
      </w:r>
      <w:r>
        <w:rPr>
          <w:rStyle w:val="Text5"/>
        </w:rPr>
        <w:t xml:space="preserve">(</w:t>
        <w:br w:clear="none"/>
      </w:r>
      <w:r>
        <w:t xml:space="preserve">name</w:t>
        <w:br w:clear="none"/>
      </w:r>
      <w:r>
        <w:rPr>
          <w:rStyle w:val="Text10"/>
        </w:rPr>
        <w:t xml:space="preserve">=</w:t>
        <w:br w:clear="none"/>
      </w:r>
      <w:r>
        <w:rPr>
          <w:rStyle w:val="Text2"/>
        </w:rPr>
        <w:t xml:space="preserve">'Albert Einstein'</w:t>
        <w:br w:clear="none"/>
      </w:r>
      <w:r>
        <w:rPr>
          <w:rStyle w:val="Text5"/>
        </w:rPr>
        <w:t xml:space="preserve">)</w:t>
        <w:br w:clear="none"/>
      </w:r>
      <w:r>
        <w:rPr>
          <w:rStyle w:val="Text10"/>
        </w:rPr>
        <w:t xml:space="preserve">.</w:t>
        <w:br w:clear="none"/>
      </w:r>
      <w:r>
        <w:t xml:space="preserve">delete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t xml:space="preserve">DELETE</w:t>
        <w:br w:clear="none"/>
      </w:r>
      <w:r>
        <w:rPr>
          <w:rStyle w:val="Text7"/>
        </w:rPr>
        <w:t xml:space="preserve"> </w:t>
        <w:br w:clear="none"/>
      </w:r>
      <w:r>
        <w:t xml:space="preserve">FROM</w:t>
        <w:br w:clear="none"/>
      </w:r>
      <w:r>
        <w:rPr>
          <w:rStyle w:val="Text7"/>
        </w:rPr>
        <w:t xml:space="preserve"> </w:t>
        <w:br w:clear="none"/>
      </w:r>
      <w:r>
        <w:t xml:space="preserve">winners</w:t>
        <w:br w:clear="none"/>
      </w:r>
      <w:r>
        <w:rPr>
          <w:rStyle w:val="Text7"/>
        </w:rPr>
        <w:t xml:space="preserve"> </w:t>
        <w:br w:clear="none"/>
      </w:r>
      <w:r>
        <w:t xml:space="preserve">WHERE</w:t>
        <w:br w:clear="none"/>
      </w:r>
      <w:r>
        <w:rPr>
          <w:rStyle w:val="Text7"/>
        </w:rPr>
        <w:t xml:space="preserve"/>
        <w:br w:clear="none"/>
      </w:r>
      <w:r>
        <w:t xml:space="preserve">winners</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7"/>
        </w:rPr>
        <w:t xml:space="preserve">?</w:t>
        <w:br w:clear="none"/>
      </w:r>
      <w:r>
        <w:rPr>
          <w:rStyle w:val="Text7"/>
        </w:rPr>
        <w:t xml:space="preserve"/>
        <w:br w:clear="none"/>
      </w:r>
      <w:r>
        <w:t xml:space="preserve">INFO</w:t>
        <w:br w:clear="none"/>
      </w:r>
      <w:r>
        <w:rPr>
          <w:rStyle w:val="Text5"/>
        </w:rPr>
        <w:t xml:space="preserve">:</w:t>
        <w:br w:clear="none"/>
      </w:r>
      <w:r>
        <w:t xml:space="preserve">sqlalchemy</w:t>
        <w:br w:clear="none"/>
      </w:r>
      <w:r>
        <w:rPr>
          <w:rStyle w:val="Text10"/>
        </w:rPr>
        <w:t xml:space="preserve">.</w:t>
        <w:br w:clear="none"/>
      </w:r>
      <w:r>
        <w:t xml:space="preserve">engine</w:t>
        <w:br w:clear="none"/>
      </w:r>
      <w:r>
        <w:rPr>
          <w:rStyle w:val="Text10"/>
        </w:rPr>
        <w:t xml:space="preserve">.</w:t>
        <w:br w:clear="none"/>
      </w:r>
      <w:r>
        <w:t xml:space="preserve">base</w:t>
        <w:br w:clear="none"/>
      </w:r>
      <w:r>
        <w:rPr>
          <w:rStyle w:val="Text10"/>
        </w:rPr>
        <w:t xml:space="preserve">.</w:t>
        <w:br w:clear="none"/>
      </w:r>
      <w:r>
        <w:t xml:space="preserve">Engine</w:t>
        <w:br w:clear="none"/>
      </w:r>
      <w:r>
        <w:rPr>
          <w:rStyle w:val="Text5"/>
        </w:rPr>
        <w:t xml:space="preserve">:(</w:t>
        <w:br w:clear="none"/>
      </w:r>
      <w:r>
        <w:rPr>
          <w:rStyle w:val="Text2"/>
        </w:rPr>
        <w:t xml:space="preserve">'Albert Einstein'</w:t>
        <w:br w:clear="none"/>
      </w:r>
      <w:r>
        <w:rPr>
          <w:rStyle w:val="Text5"/>
        </w:rPr>
        <w:t xml:space="preserve">,)</w:t>
        <w:br w:clear="none"/>
      </w:r>
      <w:r>
        <w:rPr>
          <w:rStyle w:val="Text7"/>
        </w:rPr>
        <w:t xml:space="preserve"/>
        <w:br w:clear="none"/>
      </w:r>
      <w:r>
        <w:rPr>
          <w:rStyle w:val="Text11"/>
        </w:rPr>
        <w:t xml:space="preserve">1</w:t>
        <w:br w:clear="none"/>
      </w:r>
      <w:r>
        <w:rPr>
          <w:rStyle w:val="Text7"/>
        </w:rPr>
        <w:t xml:space="preserve"/>
        <w:br w:clear="none"/>
        <w:t xml:space="preserve"/>
        <w:br w:clear="none"/>
      </w:r>
      <w:r>
        <w:rPr>
          <w:rStyle w:val="Text15"/>
        </w:rPr>
        <w:t xml:space="preserve">list</w:t>
        <w:br w:clear="none"/>
      </w:r>
      <w:r>
        <w:rPr>
          <w:rStyle w:val="Text5"/>
        </w:rPr>
        <w:t xml:space="preserve">(</w:t>
        <w:br w:clear="none"/>
      </w:r>
      <w:r>
        <w:t xml:space="preserve">session</w:t>
        <w:br w:clear="none"/>
      </w:r>
      <w:r>
        <w:rPr>
          <w:rStyle w:val="Text10"/>
        </w:rPr>
        <w:t xml:space="preserve">.</w:t>
        <w:br w:clear="none"/>
      </w:r>
      <w:r>
        <w:t xml:space="preserve">query</w:t>
        <w:br w:clear="none"/>
      </w:r>
      <w:r>
        <w:rPr>
          <w:rStyle w:val="Text5"/>
        </w:rPr>
        <w:t xml:space="preserve">(</w:t>
        <w:br w:clear="none"/>
      </w:r>
      <w:r>
        <w:t xml:space="preserve">Winner</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'Paul Dirac'</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'Physics'</w:t>
        <w:br w:clear="none"/>
      </w:r>
      <w:r>
        <w:rPr>
          <w:rStyle w:val="Text5"/>
        </w:rPr>
        <w:t xml:space="preserve">,</w:t>
        <w:br w:clear="none"/>
      </w:r>
      <w:r>
        <w:rPr>
          <w:rStyle w:val="Text7"/>
        </w:rPr>
        <w:t xml:space="preserve"> </w:t>
        <w:br w:clear="none"/>
      </w:r>
      <w:r>
        <w:t xml:space="preserve">year</w:t>
        <w:br w:clear="none"/>
      </w:r>
      <w:r>
        <w:rPr>
          <w:rStyle w:val="Text10"/>
        </w:rPr>
        <w:t xml:space="preserve">=</w:t>
        <w:br w:clear="none"/>
      </w:r>
      <w:r>
        <w:rPr>
          <w:rStyle w:val="Text2"/>
        </w:rPr>
        <w:t xml:space="preserve">'1933'</w:t>
        <w:br w:clear="none"/>
      </w:r>
      <w:r>
        <w:rPr>
          <w:rStyle w:val="Text5"/>
        </w:rPr>
        <w:t xml:space="preserve">)</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Winner</w:t>
        <w:br w:clear="none"/>
      </w:r>
      <w:r>
        <w:rPr>
          <w:rStyle w:val="Text5"/>
        </w:rPr>
        <w:t xml:space="preserve">(</w:t>
        <w:br w:clear="none"/>
      </w:r>
      <w:r>
        <w:t xml:space="preserve">name</w:t>
        <w:br w:clear="none"/>
      </w:r>
      <w:r>
        <w:rPr>
          <w:rStyle w:val="Text10"/>
        </w:rPr>
        <w:t xml:space="preserve">=</w:t>
        <w:br w:clear="none"/>
      </w:r>
      <w:r>
        <w:rPr>
          <w:rStyle w:val="Text2"/>
        </w:rPr>
        <w:t xml:space="preserve">'Marie Curie'</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rPr>
          <w:rStyle w:val="Text2"/>
        </w:rPr>
        <w:t xml:space="preserve">'Chemistry'</w:t>
        <w:br w:clear="none"/>
      </w:r>
      <w:r>
        <w:rPr>
          <w:rStyle w:val="Text5"/>
        </w:rPr>
        <w:t xml:space="preserve">,</w:t>
        <w:br w:clear="none"/>
      </w:r>
      <w:r>
        <w:rPr>
          <w:rStyle w:val="Text7"/>
        </w:rPr>
        <w:t xml:space="preserve">\</w:t>
        <w:br w:clear="none"/>
        <w:t xml:space="preserve"> </w:t>
        <w:br w:clear="none"/>
      </w:r>
      <w:r>
        <w:t xml:space="preserve">year</w:t>
        <w:br w:clear="none"/>
      </w:r>
      <w:r>
        <w:rPr>
          <w:rStyle w:val="Text10"/>
        </w:rPr>
        <w:t xml:space="preserve">=</w:t>
        <w:br w:clear="none"/>
      </w:r>
      <w:r>
        <w:rPr>
          <w:rStyle w:val="Text2"/>
        </w:rPr>
        <w:t xml:space="preserve">'1911'</w:t>
        <w:br w:clear="none"/>
      </w:r>
      <w:r>
        <w:rPr>
          <w:rStyle w:val="Text5"/>
        </w:rPr>
        <w:t xml:space="preserve">)</w:t>
        <w:br w:clear="none"/>
      </w:r>
      <w:r>
        <w:rPr>
          <w:rStyle w:val="Text10"/>
        </w:rPr>
        <w:t xml:space="preserve">&gt;</w:t>
        <w:br w:clear="none"/>
      </w:r>
      <w:r>
        <w:rPr>
          <w:rStyle w:val="Text5"/>
        </w:rPr>
        <w:t xml:space="preserve">]</w:t>
        <w:br w:clear="none"/>
      </w:r>
    </w:p>
    <w:p>
      <w:pPr>
        <w:pStyle w:val="Normal"/>
      </w:pPr>
      <w:r>
        <w:t xml:space="preserve">You can also drop the whole table if required, using the declarative class’s </w:t>
      </w:r>
      <w:r>
        <w:rPr>
          <w:rStyle w:val="Text1"/>
        </w:rPr>
        <w:t>__table__</w:t>
      </w:r>
      <w:r>
        <w:t xml:space="preserve"> attribute:</w:t>
      </w:r>
    </w:p>
    <w:p>
      <w:pPr>
        <w:pStyle w:val="Para 05"/>
      </w:pPr>
      <w:r>
        <w:t xml:space="preserve">Winner</w:t>
        <w:br w:clear="none"/>
      </w:r>
      <w:r>
        <w:rPr>
          <w:rStyle w:val="Text10"/>
        </w:rPr>
        <w:t xml:space="preserve">.</w:t>
        <w:br w:clear="none"/>
      </w:r>
      <w:r>
        <w:t xml:space="preserve">__table__</w:t>
        <w:br w:clear="none"/>
      </w:r>
      <w:r>
        <w:rPr>
          <w:rStyle w:val="Text10"/>
        </w:rPr>
        <w:t xml:space="preserve">.</w:t>
        <w:br w:clear="none"/>
      </w:r>
      <w:r>
        <w:t xml:space="preserve">drop</w:t>
        <w:br w:clear="none"/>
      </w:r>
      <w:r>
        <w:rPr>
          <w:rStyle w:val="Text5"/>
        </w:rPr>
        <w:t xml:space="preserve">(</w:t>
        <w:br w:clear="none"/>
      </w:r>
      <w:r>
        <w:t xml:space="preserve">engine</w:t>
        <w:br w:clear="none"/>
      </w:r>
      <w:r>
        <w:rPr>
          <w:rStyle w:val="Text5"/>
        </w:rPr>
        <w:t xml:space="preserve">)</w:t>
        <w:br w:clear="none"/>
      </w:r>
    </w:p>
    <w:p>
      <w:pPr>
        <w:pStyle w:val="Normal"/>
      </w:pPr>
      <w:r>
        <w:t xml:space="preserve">In this section, we’ve dealt with a single winners table, without any foreign keys or relationship to any other tables, akin to a CSV or JSON file. SQLAlchemy adds the same level of convenience in dealing with many-to-one, one-to-many, and other database table relationships as it does to basic querying using implicit joins, by supplying the </w:t>
      </w:r>
      <w:r>
        <w:rPr>
          <w:rStyle w:val="Text1"/>
        </w:rPr>
        <w:t>query</w:t>
      </w:r>
      <w:r>
        <w:t xml:space="preserve"> method with more than one table class or explicitly using the query’s </w:t>
      </w:r>
      <w:r>
        <w:rPr>
          <w:rStyle w:val="Text1"/>
        </w:rPr>
        <w:t>join</w:t>
      </w:r>
      <w:r>
        <w:t xml:space="preserve"> method. Check out the examples </w:t>
      </w:r>
      <w:hyperlink r:id="rId282">
        <w:r>
          <w:rPr>
            <w:rStyle w:val="Text0"/>
          </w:rPr>
          <w:t>in the SQLAlchemy docs</w:t>
        </w:r>
      </w:hyperlink>
      <w:r>
        <w:t xml:space="preserve"> for more details.</w:t>
      </w:r>
      <w:r>
        <w:rPr>
          <w:rStyle w:val="Text57"/>
        </w:rPr>
        <w:bookmarkStart w:id="625" w:name="idm45607795366336"/>
        <w:t/>
        <w:bookmarkEnd w:id="625"/>
      </w:r>
    </w:p>
    <w:p>
      <w:bookmarkStart w:id="626" w:name="Easier_SQL_with_Dataset__One_lib"/>
      <w:pPr>
        <w:keepNext/>
        <w:pStyle w:val="Heading 2"/>
      </w:pPr>
      <w:r>
        <w:t>Easier SQL with Dataset</w:t>
      </w:r>
      <w:bookmarkEnd w:id="626"/>
    </w:p>
    <w:p>
      <w:pPr>
        <w:pStyle w:val="Normal"/>
      </w:pPr>
      <w:r>
        <w:t xml:space="preserve">One library I’ve found myself using a fair deal recently is </w:t>
      </w:r>
      <w:hyperlink r:id="rId283">
        <w:r>
          <w:rPr>
            <w:rStyle w:val="Text0"/>
          </w:rPr>
          <w:t>Dataset</w:t>
        </w:r>
      </w:hyperlink>
      <w:r>
        <w:t xml:space="preserve">, a module designed to make working with SQL databases </w:t>
      </w:r>
      <w:r>
        <w:rPr>
          <w:rStyle w:val="Text57"/>
        </w:rPr>
        <w:bookmarkStart w:id="627" w:name="idm45607795315872"/>
        <w:t/>
        <w:bookmarkEnd w:id="627"/>
        <w:bookmarkStart w:id="628" w:name="idm45607795315200"/>
        <w:t/>
        <w:bookmarkEnd w:id="628"/>
      </w:r>
      <w:r>
        <w:t>a little easier and more Pythonic than existing powerhouses like SQLAlchemy.</w:t>
      </w:r>
      <w:hyperlink w:anchor="6_Dataset_s_official_motto_is__D">
        <w:r>
          <w:rPr>
            <w:rStyle w:val="Text29"/>
          </w:rPr>
          <w:bookmarkStart w:id="629" w:name="6_2"/>
          <w:t>6</w:t>
          <w:bookmarkEnd w:id="629"/>
        </w:r>
      </w:hyperlink>
      <w:r>
        <w:t xml:space="preserve"> Dataset tries to provide the same degree of convenience you get when working with schema-less NoSQL databases such as MongoDB by removing a lot of the formal boilerplate, such as schema definitions, which are demanded by the more conventional libraries. </w:t>
      </w:r>
      <w:r>
        <w:rPr>
          <w:rStyle w:val="Text57"/>
        </w:rPr>
        <w:bookmarkStart w:id="630" w:name="idm45607795312672"/>
        <w:t/>
        <w:bookmarkEnd w:id="630"/>
      </w:r>
      <w:r>
        <w:t xml:space="preserve">Dataset is built on top of SQLAlchemy, which means it works with pretty much all major databases and can exploit the power, robustness, and maturity of that best-of-breed library. Let’s see how it deals with reading and writing our target dataset (from </w:t>
      </w:r>
      <w:hyperlink w:anchor="Example_3_1__Our_target_list_of">
        <w:r>
          <w:rPr>
            <w:rStyle w:val="Text0"/>
          </w:rPr>
          <w:t>Example 3-1</w:t>
        </w:r>
      </w:hyperlink>
      <w:r>
        <w:t>).</w:t>
      </w:r>
    </w:p>
    <w:p>
      <w:pPr>
        <w:pStyle w:val="Normal"/>
      </w:pPr>
      <w:r>
        <w:t xml:space="preserve">Let’s use the SQLite </w:t>
      </w:r>
      <w:r>
        <w:rPr>
          <w:rStyle w:val="Text12"/>
        </w:rPr>
        <w:t>nobel_winners.db</w:t>
      </w:r>
      <w:r>
        <w:t xml:space="preserve"> database we’ve just created to put Dataset through its paces. First, we connect to our SQL database, using the same URL/file format as SQLAlchemy:</w:t>
      </w:r>
    </w:p>
    <w:p>
      <w:pPr>
        <w:pStyle w:val="Para 10"/>
      </w:pPr>
      <w:r>
        <w:rPr>
          <w:rStyle w:val="Text9"/>
        </w:rPr>
        <w:t xml:space="preserve">import</w:t>
        <w:br w:clear="none"/>
      </w:r>
      <w:r>
        <w:rPr>
          <w:rStyle w:val="Text7"/>
        </w:rPr>
        <w:t xml:space="preserve"> </w:t>
        <w:br w:clear="none"/>
      </w:r>
      <w:r>
        <w:rPr>
          <w:rStyle w:val="Text21"/>
        </w:rPr>
        <w:t xml:space="preserve">dataset</w:t>
        <w:br w:clear="none"/>
      </w:r>
      <w:r>
        <w:rPr>
          <w:rStyle w:val="Text7"/>
        </w:rPr>
        <w:t xml:space="preserve"/>
        <w:br w:clear="none"/>
        <w:t xml:space="preserve"/>
        <w:br w:clear="none"/>
      </w:r>
      <w:r>
        <w:rPr>
          <w:rStyle w:val="Text6"/>
        </w:rPr>
        <w:t xml:space="preserve">db</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dataset</w:t>
        <w:br w:clear="none"/>
      </w:r>
      <w:r>
        <w:rPr>
          <w:rStyle w:val="Text10"/>
        </w:rPr>
        <w:t xml:space="preserve">.</w:t>
        <w:br w:clear="none"/>
      </w:r>
      <w:r>
        <w:rPr>
          <w:rStyle w:val="Text6"/>
        </w:rPr>
        <w:t xml:space="preserve">connect</w:t>
        <w:br w:clear="none"/>
      </w:r>
      <w:r>
        <w:rPr>
          <w:rStyle w:val="Text5"/>
        </w:rPr>
        <w:t xml:space="preserve">(</w:t>
        <w:br w:clear="none"/>
      </w:r>
      <w:r>
        <w:t xml:space="preserve">'sqlite:///data/nobel_winners.db'</w:t>
        <w:br w:clear="none"/>
      </w:r>
      <w:r>
        <w:rPr>
          <w:rStyle w:val="Text5"/>
        </w:rPr>
        <w:t xml:space="preserve">)</w:t>
        <w:br w:clear="none"/>
      </w:r>
    </w:p>
    <w:p>
      <w:pPr>
        <w:pStyle w:val="Normal"/>
      </w:pPr>
      <w:r>
        <w:t xml:space="preserve">To get our list of winners, we grab a table from our </w:t>
      </w:r>
      <w:r>
        <w:rPr>
          <w:rStyle w:val="Text1"/>
        </w:rPr>
        <w:t>db</w:t>
      </w:r>
      <w:r>
        <w:t xml:space="preserve"> database, using its name as a key, and then use the </w:t>
      </w:r>
      <w:r>
        <w:rPr>
          <w:rStyle w:val="Text1"/>
        </w:rPr>
        <w:t>find</w:t>
      </w:r>
      <w:r>
        <w:t xml:space="preserve"> method without arguments to return all winners:</w:t>
      </w:r>
    </w:p>
    <w:p>
      <w:pPr>
        <w:pStyle w:val="Para 15"/>
      </w:pPr>
      <w:r>
        <w:rPr>
          <w:rStyle w:val="Text6"/>
        </w:rPr>
        <w:t xml:space="preserve">wtable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db</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br w:clear="none"/>
      </w:r>
      <w:r>
        <w:rPr>
          <w:rStyle w:val="Text6"/>
        </w:rPr>
        <w:t xml:space="preserve">winners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wtable</w:t>
        <w:br w:clear="none"/>
      </w:r>
      <w:r>
        <w:rPr>
          <w:rStyle w:val="Text10"/>
        </w:rPr>
        <w:t xml:space="preserve">.</w:t>
        <w:br w:clear="none"/>
      </w:r>
      <w:r>
        <w:rPr>
          <w:rStyle w:val="Text6"/>
        </w:rPr>
        <w:t xml:space="preserve">find</w:t>
        <w:br w:clear="none"/>
      </w:r>
      <w:r>
        <w:rPr>
          <w:rStyle w:val="Text5"/>
        </w:rPr>
        <w:t xml:space="preserve">()</w:t>
        <w:br w:clear="none"/>
      </w:r>
      <w:r>
        <w:rPr>
          <w:rStyle w:val="Text7"/>
        </w:rPr>
        <w:t xml:space="preserve"/>
        <w:br w:clear="none"/>
      </w:r>
      <w:r>
        <w:rPr>
          <w:rStyle w:val="Text6"/>
        </w:rPr>
        <w:t xml:space="preserve">winners</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list</w:t>
        <w:br w:clear="none"/>
      </w:r>
      <w:r>
        <w:rPr>
          <w:rStyle w:val="Text5"/>
        </w:rPr>
        <w:t xml:space="preserve">(</w:t>
        <w:br w:clear="none"/>
      </w:r>
      <w:r>
        <w:rPr>
          <w:rStyle w:val="Text6"/>
        </w:rPr>
        <w:t xml:space="preserve">winners</w:t>
        <w:br w:clear="none"/>
      </w:r>
      <w:r>
        <w:rPr>
          <w:rStyle w:val="Text5"/>
        </w:rPr>
        <w:t xml:space="preserve">)</w:t>
        <w:br w:clear="none"/>
      </w:r>
      <w:r>
        <w:rPr>
          <w:rStyle w:val="Text7"/>
        </w:rPr>
        <w:t xml:space="preserve"/>
        <w:br w:clear="none"/>
      </w:r>
      <w:r>
        <w:rPr>
          <w:rStyle w:val="Text6"/>
        </w:rPr>
        <w:t xml:space="preserve">winners</w:t>
        <w:br w:clear="none"/>
      </w:r>
      <w:r>
        <w:rPr>
          <w:rStyle w:val="Text7"/>
        </w:rPr>
        <w:t xml:space="preserve"/>
        <w:br w:clear="none"/>
      </w:r>
      <w:r>
        <w:t xml:space="preserve">#Out:</w:t>
        <w:br w:clear="none"/>
      </w:r>
      <w:r>
        <w:rPr>
          <w:rStyle w:val="Text7"/>
        </w:rPr>
        <w:t xml:space="preserve"/>
        <w:br w:clear="none"/>
      </w:r>
      <w:r>
        <w:t xml:space="preserve">#[OrderedDict([(u'id', 1), ('name', 'Albert Einstein'),</w:t>
        <w:br w:clear="none"/>
      </w:r>
      <w:r>
        <w:rPr>
          <w:rStyle w:val="Text7"/>
        </w:rPr>
        <w:t xml:space="preserve"/>
        <w:br w:clear="none"/>
      </w:r>
      <w:r>
        <w:t xml:space="preserve"># ('category', 'Physics'), ('year', 1921), ('nationality',</w:t>
        <w:br w:clear="none"/>
      </w:r>
      <w:r>
        <w:rPr>
          <w:rStyle w:val="Text7"/>
        </w:rPr>
        <w:t xml:space="preserve"/>
        <w:br w:clear="none"/>
      </w:r>
      <w:r>
        <w:t xml:space="preserve"># 'Swiss'), ('gender', 'male')]), OrderedDict([('id', 2),</w:t>
        <w:br w:clear="none"/>
      </w:r>
      <w:r>
        <w:rPr>
          <w:rStyle w:val="Text7"/>
        </w:rPr>
        <w:t xml:space="preserve"/>
        <w:br w:clear="none"/>
      </w:r>
      <w:r>
        <w:t xml:space="preserve"># ('name', 'Paul Dirac'), ('category', 'Physics'),</w:t>
        <w:br w:clear="none"/>
      </w:r>
      <w:r>
        <w:rPr>
          <w:rStyle w:val="Text7"/>
        </w:rPr>
        <w:t xml:space="preserve"/>
        <w:br w:clear="none"/>
      </w:r>
      <w:r>
        <w:t xml:space="preserve"># ('year', 1933), ('nationality', 'British'), ('gender',</w:t>
        <w:br w:clear="none"/>
      </w:r>
      <w:r>
        <w:rPr>
          <w:rStyle w:val="Text7"/>
        </w:rPr>
        <w:t xml:space="preserve"/>
        <w:br w:clear="none"/>
      </w:r>
      <w:r>
        <w:t xml:space="preserve"># 'male')]), OrderedDict([('id', 3), ('name', 'Marie</w:t>
        <w:br w:clear="none"/>
      </w:r>
      <w:r>
        <w:rPr>
          <w:rStyle w:val="Text7"/>
        </w:rPr>
        <w:t xml:space="preserve"/>
        <w:br w:clear="none"/>
      </w:r>
      <w:r>
        <w:t xml:space="preserve"># Curie'), ('category', 'Chemistry'), ('year', 1911),</w:t>
        <w:br w:clear="none"/>
      </w:r>
      <w:r>
        <w:rPr>
          <w:rStyle w:val="Text7"/>
        </w:rPr>
        <w:t xml:space="preserve"/>
        <w:br w:clear="none"/>
      </w:r>
      <w:r>
        <w:t xml:space="preserve"># ('nationality', 'Polish'), ('gender', 'female')])]</w:t>
        <w:br w:clear="none"/>
      </w:r>
    </w:p>
    <w:p>
      <w:pPr>
        <w:pStyle w:val="Normal"/>
      </w:pPr>
      <w:r>
        <w:t xml:space="preserve">Note that the instances returned by Dataset’s </w:t>
      </w:r>
      <w:r>
        <w:rPr>
          <w:rStyle w:val="Text1"/>
        </w:rPr>
        <w:t>find</w:t>
      </w:r>
      <w:r>
        <w:t xml:space="preserve"> method are </w:t>
      </w:r>
      <w:r>
        <w:rPr>
          <w:rStyle w:val="Text1"/>
        </w:rPr>
        <w:t>OrderedDict</w:t>
      </w:r>
      <w:r>
        <w:t xml:space="preserve">s. </w:t>
      </w:r>
      <w:r>
        <w:rPr>
          <w:rStyle w:val="Text57"/>
        </w:rPr>
        <w:bookmarkStart w:id="631" w:name="idm45607795273904"/>
        <w:t/>
        <w:bookmarkEnd w:id="631"/>
      </w:r>
      <w:r>
        <w:t xml:space="preserve">These useful containers are an extension of Python’s </w:t>
      </w:r>
      <w:r>
        <w:rPr>
          <w:rStyle w:val="Text1"/>
        </w:rPr>
        <w:t>dict</w:t>
      </w:r>
      <w:r>
        <w:t xml:space="preserve"> class and behave just like dictionaries except that they remember the order in which items were inserted, meaning you can guarantee the result of iteration, pop the last item inserted, and more. This is a very handy additional functionality.</w:t>
      </w:r>
    </w:p>
    <w:p>
      <w:pPr>
        <w:pStyle w:val="Para 17"/>
        <w:keepLines w:val="on"/>
      </w:pPr>
      <w:r>
        <w:t>Tip</w:t>
      </w:r>
    </w:p>
    <w:p>
      <w:pPr>
        <w:pStyle w:val="Para 16"/>
        <w:keepLines w:val="on"/>
      </w:pPr>
      <w:r>
        <w:t xml:space="preserve">One of the most useful Python “batteries” for data manipulators is </w:t>
      </w:r>
      <w:r>
        <w:rPr>
          <w:rStyle w:val="Text1"/>
        </w:rPr>
        <w:t>collections</w:t>
      </w:r>
      <w:r>
        <w:t xml:space="preserve">, which is where Dataset’s </w:t>
      </w:r>
      <w:r>
        <w:rPr>
          <w:rStyle w:val="Text1"/>
        </w:rPr>
        <w:t>OrderedDict</w:t>
      </w:r>
      <w:r>
        <w:t xml:space="preserve">s come from. The </w:t>
      </w:r>
      <w:r>
        <w:rPr>
          <w:rStyle w:val="Text1"/>
        </w:rPr>
        <w:t>defaultdict</w:t>
      </w:r>
      <w:r>
        <w:t xml:space="preserve"> and </w:t>
      </w:r>
      <w:r>
        <w:rPr>
          <w:rStyle w:val="Text1"/>
        </w:rPr>
        <w:t>Counter</w:t>
      </w:r>
      <w:r>
        <w:t xml:space="preserve"> classes are particularly useful. Check out what’s available in the </w:t>
      </w:r>
      <w:hyperlink r:id="rId284">
        <w:r>
          <w:rPr>
            <w:rStyle w:val="Text0"/>
          </w:rPr>
          <w:t>Python docs</w:t>
        </w:r>
      </w:hyperlink>
      <w:r>
        <w:t>.</w:t>
      </w:r>
    </w:p>
    <w:p>
      <w:pPr>
        <w:pStyle w:val="Normal"/>
      </w:pPr>
      <w:r>
        <w:t>Let’s re-create our winners table with Dataset, first dropping the existing one:</w:t>
      </w:r>
    </w:p>
    <w:p>
      <w:pPr>
        <w:pStyle w:val="Para 05"/>
      </w:pPr>
      <w:r>
        <w:t xml:space="preserve">wtable</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br w:clear="none"/>
      </w:r>
      <w:r>
        <w:t xml:space="preserve">wtable</w:t>
        <w:br w:clear="none"/>
      </w:r>
      <w:r>
        <w:rPr>
          <w:rStyle w:val="Text10"/>
        </w:rPr>
        <w:t xml:space="preserve">.</w:t>
        <w:br w:clear="none"/>
      </w:r>
      <w:r>
        <w:t xml:space="preserve">drop</w:t>
        <w:br w:clear="none"/>
      </w:r>
      <w:r>
        <w:rPr>
          <w:rStyle w:val="Text5"/>
        </w:rPr>
        <w:t xml:space="preserve">()</w:t>
        <w:br w:clear="none"/>
      </w:r>
      <w:r>
        <w:rPr>
          <w:rStyle w:val="Text7"/>
        </w:rPr>
        <w:t xml:space="preserve"/>
        <w:br w:clear="none"/>
        <w:t xml:space="preserve"/>
        <w:br w:clear="none"/>
      </w:r>
      <w:r>
        <w:t xml:space="preserve">wtable</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br w:clear="none"/>
      </w:r>
      <w:r>
        <w:t xml:space="preserve">wtable</w:t>
        <w:br w:clear="none"/>
      </w:r>
      <w:r>
        <w:rPr>
          <w:rStyle w:val="Text10"/>
        </w:rPr>
        <w:t xml:space="preserve">.</w:t>
        <w:br w:clear="none"/>
      </w:r>
      <w:r>
        <w:t xml:space="preserve">find</w:t>
        <w:br w:clear="none"/>
      </w:r>
      <w:r>
        <w:rPr>
          <w:rStyle w:val="Text5"/>
        </w:rPr>
        <w:t xml:space="preserve">()</w:t>
        <w:br w:clear="none"/>
      </w:r>
      <w:r>
        <w:rPr>
          <w:rStyle w:val="Text7"/>
        </w:rPr>
        <w:t xml:space="preserve"/>
        <w:br w:clear="none"/>
      </w:r>
      <w:r>
        <w:rPr>
          <w:rStyle w:val="Text8"/>
        </w:rPr>
        <w:t xml:space="preserve">#Out:</w:t>
        <w:br w:clear="none"/>
      </w:r>
      <w:r>
        <w:rPr>
          <w:rStyle w:val="Text7"/>
        </w:rPr>
        <w:t xml:space="preserve"/>
        <w:br w:clear="none"/>
      </w:r>
      <w:r>
        <w:rPr>
          <w:rStyle w:val="Text8"/>
        </w:rPr>
        <w:t xml:space="preserve">#[]</w:t>
        <w:br w:clear="none"/>
      </w:r>
    </w:p>
    <w:p>
      <w:pPr>
        <w:pStyle w:val="Normal"/>
      </w:pPr>
      <w:r>
        <w:t xml:space="preserve">To re-create our dropped winners table, we don’t need to define a schema as with SQLAlchemy (see </w:t>
      </w:r>
      <w:hyperlink w:anchor="Defining_the_Database_Tables__We">
        <w:r>
          <w:rPr>
            <w:rStyle w:val="Text0"/>
          </w:rPr>
          <w:t>“Defining the Database Tables”</w:t>
        </w:r>
      </w:hyperlink>
      <w:r>
        <w:t xml:space="preserve">). Dataset will infer that from the data we add, doing all the SQL creation implicitly. This is the kind of convenience one is used to when working with collection-based NoSQL databases. Let’s use our </w:t>
      </w:r>
      <w:r>
        <w:rPr>
          <w:rStyle w:val="Text1"/>
        </w:rPr>
        <w:t>nobel_winners</w:t>
      </w:r>
      <w:r>
        <w:t xml:space="preserve"> dataset (</w:t>
      </w:r>
      <w:hyperlink w:anchor="Example_3_1__Our_target_list_of">
        <w:r>
          <w:rPr>
            <w:rStyle w:val="Text0"/>
          </w:rPr>
          <w:t>Example 3-1</w:t>
        </w:r>
      </w:hyperlink>
      <w:r>
        <w:t xml:space="preserve">) to insert some winner dictionaries. </w:t>
      </w:r>
      <w:r>
        <w:rPr>
          <w:rStyle w:val="Text57"/>
        </w:rPr>
        <w:bookmarkStart w:id="632" w:name="idm45607795165392"/>
        <w:t/>
        <w:bookmarkEnd w:id="632"/>
        <w:bookmarkStart w:id="633" w:name="idm45607795164720"/>
        <w:t/>
        <w:bookmarkEnd w:id="633"/>
      </w:r>
      <w:r>
        <w:t xml:space="preserve">We use a database transaction and the </w:t>
      </w:r>
      <w:r>
        <w:rPr>
          <w:rStyle w:val="Text1"/>
        </w:rPr>
        <w:t>with</w:t>
      </w:r>
      <w:r>
        <w:t xml:space="preserve"> statement to efficiently insert our objects and then commit them:</w:t>
      </w:r>
      <w:hyperlink w:anchor="7_See_this_documentation_for_fur">
        <w:r>
          <w:rPr>
            <w:rStyle w:val="Text29"/>
          </w:rPr>
          <w:bookmarkStart w:id="634" w:name="7_1"/>
          <w:t>7</w:t>
          <w:bookmarkEnd w:id="634"/>
        </w:r>
      </w:hyperlink>
    </w:p>
    <w:p>
      <w:pPr>
        <w:pStyle w:val="Para 05"/>
      </w:pPr>
      <w:r>
        <w:rPr>
          <w:rStyle w:val="Text9"/>
        </w:rPr>
        <w:t xml:space="preserve">with</w:t>
        <w:br w:clear="none"/>
      </w:r>
      <w:r>
        <w:rPr>
          <w:rStyle w:val="Text3"/>
        </w:rPr>
        <w:t xml:space="preserve"> </w:t>
        <w:br w:clear="none"/>
      </w:r>
      <w:r>
        <w:t xml:space="preserve">db</w:t>
        <w:br w:clear="none"/>
      </w:r>
      <w:r>
        <w:rPr>
          <w:rStyle w:val="Text3"/>
        </w:rPr>
        <w:t xml:space="preserve"> </w:t>
        <w:br w:clear="none"/>
      </w:r>
      <w:r>
        <w:rPr>
          <w:rStyle w:val="Text9"/>
        </w:rPr>
        <w:t xml:space="preserve">as</w:t>
        <w:br w:clear="none"/>
      </w:r>
      <w:r>
        <w:rPr>
          <w:rStyle w:val="Text3"/>
        </w:rPr>
        <w:t xml:space="preserve"> </w:t>
        <w:br w:clear="none"/>
      </w:r>
      <w:r>
        <w:t xml:space="preserve">tx</w:t>
        <w:br w:clear="none"/>
      </w:r>
      <w:r>
        <w:rPr>
          <w:rStyle w:val="Text5"/>
        </w:rPr>
        <w:t xml:space="preserve">:</w:t>
        <w:br w:clear="none"/>
      </w:r>
      <w:r>
        <w:rPr>
          <w:rStyle w:val="Text3"/>
        </w:rPr>
        <w:t xml:space="preserve"> </w:t>
        <w:br w:clear="none"/>
      </w:r>
      <w:r>
        <w:rPr>
          <w:rStyle w:val="Text56"/>
        </w:rPr>
        <w:drawing>
          <wp:inline>
            <wp:extent cx="63500" cy="63500"/>
            <wp:effectExtent l="0" r="0" t="0" b="0"/>
            <wp:docPr id="1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tx</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10"/>
        </w:rPr>
        <w:t xml:space="preserve">.</w:t>
        <w:br w:clear="none"/>
      </w:r>
      <w:r>
        <w:t xml:space="preserve">insert_many</w:t>
        <w:br w:clear="none"/>
      </w:r>
      <w:r>
        <w:rPr>
          <w:rStyle w:val="Text5"/>
        </w:rPr>
        <w:t xml:space="preserve">(</w:t>
        <w:br w:clear="none"/>
      </w:r>
      <w:r>
        <w:t xml:space="preserve">nobel_winners</w:t>
        <w:br w:clear="none"/>
      </w:r>
      <w:r>
        <w:rPr>
          <w:rStyle w:val="Text5"/>
        </w:rPr>
        <w:t xml:space="preserve">)</w:t>
        <w:br w:clear="none"/>
      </w:r>
    </w:p>
    <w:p>
      <w:pPr>
        <w:pStyle w:val="Para 03"/>
      </w:pPr>
      <w:hyperlink w:anchor="co_reading_and_writing_data__spa_23">
        <w:r>
          <w:bookmarkStart w:id="635" w:name="callout_reading_and_writing_data_23"/>
          <w:t/>
          <w:bookmarkEnd w:id="635"/>
          <w:drawing>
            <wp:inline>
              <wp:extent cx="63500" cy="63500"/>
              <wp:effectExtent l="0" r="0" t="0" b="0"/>
              <wp:docPr id="14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Use the </w:t>
      </w:r>
      <w:r>
        <w:rPr>
          <w:rStyle w:val="Text1"/>
        </w:rPr>
        <w:t>with</w:t>
      </w:r>
      <w:r>
        <w:t xml:space="preserve"> statement to guarantee the transaction </w:t>
      </w:r>
      <w:r>
        <w:rPr>
          <w:rStyle w:val="Text1"/>
        </w:rPr>
        <w:t>tx</w:t>
      </w:r>
      <w:r>
        <w:t xml:space="preserve"> is committed to the database.</w:t>
      </w:r>
    </w:p>
    <w:p>
      <w:pPr>
        <w:pStyle w:val="Normal"/>
      </w:pPr>
      <w:r>
        <w:t>Let’s check that everything has gone well:</w:t>
      </w:r>
    </w:p>
    <w:p>
      <w:pPr>
        <w:pStyle w:val="Para 10"/>
      </w:pPr>
      <w:r>
        <w:rPr>
          <w:rStyle w:val="Text15"/>
        </w:rPr>
        <w:t xml:space="preserve">list</w:t>
        <w:br w:clear="none"/>
      </w:r>
      <w:r>
        <w:rPr>
          <w:rStyle w:val="Text5"/>
        </w:rPr>
        <w:t xml:space="preserve">(</w:t>
        <w:br w:clear="none"/>
      </w:r>
      <w:r>
        <w:rPr>
          <w:rStyle w:val="Text6"/>
        </w:rPr>
        <w:t xml:space="preserve">db</w:t>
        <w:br w:clear="none"/>
      </w:r>
      <w:r>
        <w:rPr>
          <w:rStyle w:val="Text5"/>
        </w:rPr>
        <w:t xml:space="preserve">[</w:t>
        <w:br w:clear="none"/>
      </w:r>
      <w:r>
        <w:t xml:space="preserve">'winners'</w:t>
        <w:br w:clear="none"/>
      </w:r>
      <w:r>
        <w:rPr>
          <w:rStyle w:val="Text5"/>
        </w:rPr>
        <w:t xml:space="preserve">]</w:t>
        <w:br w:clear="none"/>
      </w:r>
      <w:r>
        <w:rPr>
          <w:rStyle w:val="Text10"/>
        </w:rPr>
        <w:t xml:space="preserve">.</w:t>
        <w:br w:clear="none"/>
      </w:r>
      <w:r>
        <w:rPr>
          <w:rStyle w:val="Text6"/>
        </w:rPr>
        <w:t xml:space="preserve">find</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6"/>
        </w:rPr>
        <w:t xml:space="preserve">OrderedDict</w:t>
        <w:br w:clear="none"/>
      </w:r>
      <w:r>
        <w:rPr>
          <w:rStyle w:val="Text5"/>
        </w:rPr>
        <w:t xml:space="preserve">([(</w:t>
        <w:br w:clear="none"/>
      </w:r>
      <w:r>
        <w:t xml:space="preserve">'id'</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t>
        <w:br w:clear="none"/>
      </w:r>
      <w:r>
        <w:rPr>
          <w:rStyle w:val="Text5"/>
        </w:rPr>
        <w:t xml:space="preserve">(</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t>
        <w:br w:clear="none"/>
      </w:r>
      <w:r>
        <w:rPr>
          <w:rStyle w:val="Text5"/>
        </w:rPr>
        <w:t xml:space="preserve">(</w:t>
        <w:br w:clear="none"/>
      </w:r>
      <w:r>
        <w:t xml:space="preserve">'nationality'</w:t>
        <w:br w:clear="none"/>
      </w:r>
      <w:r>
        <w:rPr>
          <w:rStyle w:val="Text5"/>
        </w:rPr>
        <w:t xml:space="preserve">,</w:t>
        <w:br w:clear="none"/>
      </w:r>
      <w:r>
        <w:rPr>
          <w:rStyle w:val="Text7"/>
        </w:rPr>
        <w:t xml:space="preserve"/>
        <w:br w:clear="none"/>
      </w:r>
      <w:r>
        <w:t xml:space="preserve">'Swiss'</w:t>
        <w:br w:clear="none"/>
      </w:r>
      <w:r>
        <w:rPr>
          <w:rStyle w:val="Text5"/>
        </w:rPr>
        <w:t xml:space="preserve">),</w:t>
        <w:br w:clear="none"/>
      </w:r>
      <w:r>
        <w:rPr>
          <w:rStyle w:val="Text7"/>
        </w:rPr>
        <w:t xml:space="preserve"> </w:t>
        <w:br w:clear="none"/>
      </w:r>
      <w:r>
        <w:rPr>
          <w:rStyle w:val="Text5"/>
        </w:rPr>
        <w:t xml:space="preserve">(</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5"/>
        </w:rPr>
        <w:t xml:space="preserve">]</w:t>
        <w:br w:clear="none"/>
      </w:r>
    </w:p>
    <w:p>
      <w:pPr>
        <w:pStyle w:val="Normal"/>
      </w:pPr>
      <w:r>
        <w:t xml:space="preserve">The winners have been correctly inserted and their order of insertion preserved by the </w:t>
      </w:r>
      <w:r>
        <w:rPr>
          <w:rStyle w:val="Text1"/>
        </w:rPr>
        <w:t>OrderedDict</w:t>
      </w:r>
      <w:r>
        <w:t>.</w:t>
      </w:r>
    </w:p>
    <w:p>
      <w:pPr>
        <w:pStyle w:val="Normal"/>
      </w:pPr>
      <w:r>
        <w:t xml:space="preserve">Dataset is great for basic SQL-based work, particularly retrieving data you might wish to process or visualize. For more advanced manipulation, it allows you to drop down into SQLAlchemy’s core API using the </w:t>
      </w:r>
      <w:r>
        <w:rPr>
          <w:rStyle w:val="Text1"/>
        </w:rPr>
        <w:t>query</w:t>
      </w:r>
      <w:r>
        <w:t xml:space="preserve"> method.</w:t>
      </w:r>
    </w:p>
    <w:p>
      <w:pPr>
        <w:pStyle w:val="Normal"/>
      </w:pPr>
      <w:r>
        <w:t>Now that we’ve covered the basics of working with SQL databases, let’s see how Python makes working with the most popular NoSQL database just as painless.</w:t>
      </w:r>
      <w:r>
        <w:rPr>
          <w:rStyle w:val="Text57"/>
        </w:rPr>
        <w:bookmarkStart w:id="636" w:name="idm45607795041392"/>
        <w:t/>
        <w:bookmarkEnd w:id="636"/>
        <w:bookmarkStart w:id="637" w:name="idm45607795040176"/>
        <w:t/>
        <w:bookmarkEnd w:id="637"/>
      </w:r>
    </w:p>
    <w:p>
      <w:bookmarkStart w:id="638" w:name="MongoDB__Document_centric_datast"/>
      <w:pPr>
        <w:keepNext/>
        <w:pStyle w:val="Heading 1"/>
      </w:pPr>
      <w:r>
        <w:t>MongoDB</w:t>
      </w:r>
      <w:bookmarkEnd w:id="638"/>
    </w:p>
    <w:p>
      <w:pPr>
        <w:pStyle w:val="Normal"/>
      </w:pPr>
      <w:r>
        <w:t>Document-centric datastores like MongoDB offer a lot of convenience to data wranglers.</w:t>
      </w:r>
      <w:r>
        <w:rPr>
          <w:rStyle w:val="Text57"/>
        </w:rPr>
        <w:bookmarkStart w:id="639" w:name="ix_PyrwrMDB"/>
        <w:t/>
        <w:bookmarkEnd w:id="639"/>
        <w:bookmarkStart w:id="640" w:name="ix_MDBPy"/>
        <w:t/>
        <w:bookmarkEnd w:id="640"/>
      </w:r>
      <w:r>
        <w:t xml:space="preserve"> As with all tools, there are good and bad use cases for NoSQL databases. If you have data that has already been refined and processed and don’t anticipate needing SQL’s powerful query language based on optimized table joins, MongoDB will probably prove easier to work with initially. MongoDB is a particularly good fit for web dataviz because it uses binary JSON (BSON) as its data format. </w:t>
      </w:r>
      <w:r>
        <w:rPr>
          <w:rStyle w:val="Text57"/>
        </w:rPr>
        <w:bookmarkStart w:id="641" w:name="idm45607795007104"/>
        <w:t/>
        <w:bookmarkEnd w:id="641"/>
        <w:bookmarkStart w:id="642" w:name="idm45607795006496"/>
        <w:t/>
        <w:bookmarkEnd w:id="642"/>
      </w:r>
      <w:r>
        <w:t xml:space="preserve">An extension of JSON, BSON can deal with binary data and </w:t>
      </w:r>
      <w:r>
        <w:rPr>
          <w:rStyle w:val="Text1"/>
        </w:rPr>
        <w:t>datetime</w:t>
      </w:r>
      <w:r>
        <w:t xml:space="preserve"> objects, and plays very nicely with JavaScript.</w:t>
      </w:r>
    </w:p>
    <w:p>
      <w:pPr>
        <w:pStyle w:val="Normal"/>
      </w:pPr>
      <w:r>
        <w:t>Let’s remind ourselves of the target dataset we’re aiming to write and read:</w:t>
      </w:r>
    </w:p>
    <w:p>
      <w:pPr>
        <w:pStyle w:val="Para 10"/>
      </w:pPr>
      <w:r>
        <w:rPr>
          <w:rStyle w:val="Text6"/>
        </w:rPr>
        <w:t xml:space="preserve">nobel_winners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Creating a MongoDB collection with Python is the work of a few lines:</w:t>
      </w:r>
    </w:p>
    <w:p>
      <w:pPr>
        <w:pStyle w:val="Para 05"/>
      </w:pPr>
      <w:r>
        <w:rPr>
          <w:rStyle w:val="Text9"/>
        </w:rPr>
        <w:t xml:space="preserve">from</w:t>
        <w:br w:clear="none"/>
      </w:r>
      <w:r>
        <w:rPr>
          <w:rStyle w:val="Text3"/>
        </w:rPr>
        <w:t xml:space="preserve"> </w:t>
        <w:br w:clear="none"/>
      </w:r>
      <w:r>
        <w:rPr>
          <w:rStyle w:val="Text21"/>
        </w:rPr>
        <w:t xml:space="preserve">pymongo</w:t>
        <w:br w:clear="none"/>
      </w:r>
      <w:r>
        <w:rPr>
          <w:rStyle w:val="Text3"/>
        </w:rPr>
        <w:t xml:space="preserve"> </w:t>
        <w:br w:clear="none"/>
      </w:r>
      <w:r>
        <w:rPr>
          <w:rStyle w:val="Text9"/>
        </w:rPr>
        <w:t xml:space="preserve">import</w:t>
        <w:br w:clear="none"/>
      </w:r>
      <w:r>
        <w:rPr>
          <w:rStyle w:val="Text3"/>
        </w:rPr>
        <w:t xml:space="preserve"> </w:t>
        <w:br w:clear="none"/>
      </w:r>
      <w:r>
        <w:t xml:space="preserve">MongoClient</w:t>
        <w:br w:clear="none"/>
      </w:r>
      <w:r>
        <w:rPr>
          <w:rStyle w:val="Text3"/>
        </w:rPr>
        <w:t xml:space="preserve"/>
        <w:br w:clear="none"/>
        <w:t xml:space="preserve"/>
        <w:br w:clear="none"/>
      </w:r>
      <w:r>
        <w:t xml:space="preserve">client</w:t>
        <w:br w:clear="none"/>
      </w:r>
      <w:r>
        <w:rPr>
          <w:rStyle w:val="Text3"/>
        </w:rPr>
        <w:t xml:space="preserve"> </w:t>
        <w:br w:clear="none"/>
      </w:r>
      <w:r>
        <w:rPr>
          <w:rStyle w:val="Text10"/>
        </w:rPr>
        <w:t xml:space="preserve">=</w:t>
        <w:br w:clear="none"/>
      </w:r>
      <w:r>
        <w:rPr>
          <w:rStyle w:val="Text3"/>
        </w:rPr>
        <w:t xml:space="preserve"> </w:t>
        <w:br w:clear="none"/>
      </w:r>
      <w:r>
        <w:t xml:space="preserve">MongoClient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client</w:t>
        <w:br w:clear="none"/>
      </w:r>
      <w:r>
        <w:rPr>
          <w:rStyle w:val="Text10"/>
        </w:rPr>
        <w:t xml:space="preserve">.</w:t>
        <w:br w:clear="none"/>
      </w:r>
      <w:r>
        <w:t xml:space="preserve">nobel_prize</w:t>
        <w:br w:clear="none"/>
      </w:r>
      <w:r>
        <w:rPr>
          <w:rStyle w:val="Text3"/>
        </w:rPr>
        <w:t xml:space="preserve"> </w:t>
        <w:br w:clear="none"/>
      </w:r>
      <w:r>
        <w:rPr>
          <w:rStyle w:val="Text56"/>
        </w:rPr>
        <w:drawing>
          <wp:inline>
            <wp:extent cx="63500" cy="63500"/>
            <wp:effectExtent l="0" r="0" t="0" b="0"/>
            <wp:docPr id="1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coll</w:t>
        <w:br w:clear="none"/>
      </w:r>
      <w:r>
        <w:rPr>
          <w:rStyle w:val="Text3"/>
        </w:rPr>
        <w:t xml:space="preserve"> </w:t>
        <w:br w:clear="none"/>
      </w:r>
      <w:r>
        <w:rPr>
          <w:rStyle w:val="Text10"/>
        </w:rPr>
        <w:t xml:space="preserve">=</w:t>
        <w:br w:clear="none"/>
      </w:r>
      <w:r>
        <w:rPr>
          <w:rStyle w:val="Text3"/>
        </w:rPr>
        <w:t xml:space="preserve"> </w:t>
        <w:br w:clear="none"/>
      </w:r>
      <w:r>
        <w:t xml:space="preserve">db</w:t>
        <w:br w:clear="none"/>
      </w:r>
      <w:r>
        <w:rPr>
          <w:rStyle w:val="Text10"/>
        </w:rPr>
        <w:t xml:space="preserve">.</w:t>
        <w:br w:clear="none"/>
      </w:r>
      <w:r>
        <w:t xml:space="preserve">winners</w:t>
        <w:br w:clear="none"/>
      </w:r>
      <w:r>
        <w:rPr>
          <w:rStyle w:val="Text3"/>
        </w:rPr>
        <w:t xml:space="preserve"> </w:t>
        <w:br w:clear="none"/>
      </w:r>
      <w:r>
        <w:rPr>
          <w:rStyle w:val="Text56"/>
        </w:rPr>
        <w:drawing>
          <wp:inline>
            <wp:extent cx="63500" cy="63500"/>
            <wp:effectExtent l="0" r="0" t="0" b="0"/>
            <wp:docPr id="14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reading_and_writing_data__spa_24">
        <w:r>
          <w:bookmarkStart w:id="643" w:name="callout_reading_and_writing_data_24"/>
          <w:t/>
          <w:bookmarkEnd w:id="643"/>
          <w:drawing>
            <wp:inline>
              <wp:extent cx="63500" cy="63500"/>
              <wp:effectExtent l="0" r="0" t="0" b="0"/>
              <wp:docPr id="1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Creates a Mongo client, using the default host and ports.</w:t>
      </w:r>
    </w:p>
    <w:p>
      <w:pPr>
        <w:pStyle w:val="Para 03"/>
      </w:pPr>
      <w:hyperlink w:anchor="co_reading_and_writing_data__spa_25">
        <w:r>
          <w:bookmarkStart w:id="644" w:name="callout_reading_and_writing_data_25"/>
          <w:t/>
          <w:bookmarkEnd w:id="644"/>
          <w:drawing>
            <wp:inline>
              <wp:extent cx="63500" cy="63500"/>
              <wp:effectExtent l="0" r="0" t="0" b="0"/>
              <wp:docPr id="1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Creates or accesses the </w:t>
      </w:r>
      <w:r>
        <w:rPr>
          <w:rStyle w:val="Text1"/>
        </w:rPr>
        <w:t>nobel_prize</w:t>
      </w:r>
      <w:r>
        <w:t xml:space="preserve"> database.</w:t>
      </w:r>
    </w:p>
    <w:p>
      <w:pPr>
        <w:pStyle w:val="Para 03"/>
      </w:pPr>
      <w:hyperlink w:anchor="co_reading_and_writing_data__spa_26">
        <w:r>
          <w:bookmarkStart w:id="645" w:name="callout_reading_and_writing_data_26"/>
          <w:t/>
          <w:bookmarkEnd w:id="645"/>
          <w:drawing>
            <wp:inline>
              <wp:extent cx="63500" cy="63500"/>
              <wp:effectExtent l="0" r="0" t="0" b="0"/>
              <wp:docPr id="14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If a winners collection exists, this will retrieve it; otherwise (as in our case), it creates it.</w:t>
      </w:r>
    </w:p>
    <w:p>
      <w:bookmarkStart w:id="646" w:name="Using_Constants_for_MongoDB_Acce"/>
      <w:pPr>
        <w:keepNext/>
        <w:pStyle w:val="Para 29"/>
        <w:keepLines w:val="on"/>
      </w:pPr>
      <w:r>
        <w:t>Using Constants for MongoDB Access</w:t>
      </w:r>
      <w:bookmarkEnd w:id="646"/>
    </w:p>
    <w:p>
      <w:pPr>
        <w:pStyle w:val="Normal"/>
        <w:keepLines w:val="on"/>
      </w:pPr>
      <w:r>
        <w:t xml:space="preserve">Accessing and </w:t>
      </w:r>
      <w:r>
        <w:rPr>
          <w:rStyle w:val="Text57"/>
        </w:rPr>
        <w:bookmarkStart w:id="647" w:name="idm45607794882288"/>
        <w:t/>
        <w:bookmarkEnd w:id="647"/>
      </w:r>
      <w:r>
        <w:t>creating a MongoDB database with Python involves the same operation, using dot notation and square-bracket key access:</w:t>
      </w:r>
    </w:p>
    <w:p>
      <w:pPr>
        <w:pStyle w:val="Para 05"/>
        <w:keepLines w:val="on"/>
      </w:pPr>
      <w:r>
        <w:t xml:space="preserve">db</w:t>
        <w:br w:clear="none"/>
      </w:r>
      <w:r>
        <w:rPr>
          <w:rStyle w:val="Text7"/>
        </w:rPr>
        <w:t xml:space="preserve"> </w:t>
        <w:br w:clear="none"/>
      </w:r>
      <w:r>
        <w:rPr>
          <w:rStyle w:val="Text10"/>
        </w:rPr>
        <w:t xml:space="preserve">=</w:t>
        <w:br w:clear="none"/>
      </w:r>
      <w:r>
        <w:rPr>
          <w:rStyle w:val="Text7"/>
        </w:rPr>
        <w:t xml:space="preserve"> </w:t>
        <w:br w:clear="none"/>
      </w:r>
      <w:r>
        <w:t xml:space="preserve">client</w:t>
        <w:br w:clear="none"/>
      </w:r>
      <w:r>
        <w:rPr>
          <w:rStyle w:val="Text10"/>
        </w:rPr>
        <w:t xml:space="preserve">.</w:t>
        <w:br w:clear="none"/>
      </w:r>
      <w:r>
        <w:t xml:space="preserve">nobel_prize</w:t>
        <w:br w:clear="none"/>
      </w:r>
      <w:r>
        <w:rPr>
          <w:rStyle w:val="Text7"/>
        </w:rPr>
        <w:t xml:space="preserve"/>
        <w:br w:clear="none"/>
      </w:r>
      <w:r>
        <w:t xml:space="preserve">db</w:t>
        <w:br w:clear="none"/>
      </w:r>
      <w:r>
        <w:rPr>
          <w:rStyle w:val="Text7"/>
        </w:rPr>
        <w:t xml:space="preserve"> </w:t>
        <w:br w:clear="none"/>
      </w:r>
      <w:r>
        <w:rPr>
          <w:rStyle w:val="Text10"/>
        </w:rPr>
        <w:t xml:space="preserve">=</w:t>
        <w:br w:clear="none"/>
      </w:r>
      <w:r>
        <w:rPr>
          <w:rStyle w:val="Text7"/>
        </w:rPr>
        <w:t xml:space="preserve"> </w:t>
        <w:br w:clear="none"/>
      </w:r>
      <w:r>
        <w:t xml:space="preserve">client</w:t>
        <w:br w:clear="none"/>
      </w:r>
      <w:r>
        <w:rPr>
          <w:rStyle w:val="Text5"/>
        </w:rPr>
        <w:t xml:space="preserve">[</w:t>
        <w:br w:clear="none"/>
      </w:r>
      <w:r>
        <w:rPr>
          <w:rStyle w:val="Text2"/>
        </w:rPr>
        <w:t xml:space="preserve">'nobel_prize'</w:t>
        <w:br w:clear="none"/>
      </w:r>
      <w:r>
        <w:rPr>
          <w:rStyle w:val="Text5"/>
        </w:rPr>
        <w:t xml:space="preserve">]</w:t>
        <w:br w:clear="none"/>
      </w:r>
    </w:p>
    <w:p>
      <w:pPr>
        <w:pStyle w:val="Normal"/>
        <w:keepLines w:val="on"/>
      </w:pPr>
      <w:r>
        <w:t xml:space="preserve">This is all very convenient, but it means a single spelling mistake, such as </w:t>
      </w:r>
      <w:r>
        <w:rPr>
          <w:rStyle w:val="Text1"/>
        </w:rPr>
        <w:t>noble_prize</w:t>
      </w:r>
      <w:r>
        <w:t>, could both create an unwanted database and cause future operations to fail to update the correct one. For this reason, I advise using constant strings to access your MongoDB databases and collections:</w:t>
      </w:r>
    </w:p>
    <w:p>
      <w:pPr>
        <w:pStyle w:val="Para 05"/>
        <w:keepLines w:val="on"/>
      </w:pPr>
      <w:r>
        <w:t xml:space="preserve">DB_NOBEL_PRIZE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'nobel_prize'</w:t>
        <w:br w:clear="none"/>
      </w:r>
      <w:r>
        <w:rPr>
          <w:rStyle w:val="Text7"/>
        </w:rPr>
        <w:t xml:space="preserve"/>
        <w:br w:clear="none"/>
      </w:r>
      <w:r>
        <w:t xml:space="preserve">COLL_WINNERS</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'winners'</w:t>
        <w:br w:clear="none"/>
      </w:r>
      <w:r>
        <w:rPr>
          <w:rStyle w:val="Text7"/>
        </w:rPr>
        <w:t xml:space="preserve"/>
        <w:br w:clear="none"/>
        <w:t xml:space="preserve"/>
        <w:br w:clear="none"/>
      </w:r>
      <w:r>
        <w:t xml:space="preserve">db</w:t>
        <w:br w:clear="none"/>
      </w:r>
      <w:r>
        <w:rPr>
          <w:rStyle w:val="Text7"/>
        </w:rPr>
        <w:t xml:space="preserve"> </w:t>
        <w:br w:clear="none"/>
      </w:r>
      <w:r>
        <w:rPr>
          <w:rStyle w:val="Text10"/>
        </w:rPr>
        <w:t xml:space="preserve">=</w:t>
        <w:br w:clear="none"/>
      </w:r>
      <w:r>
        <w:rPr>
          <w:rStyle w:val="Text7"/>
        </w:rPr>
        <w:t xml:space="preserve"> </w:t>
        <w:br w:clear="none"/>
      </w:r>
      <w:r>
        <w:t xml:space="preserve">client</w:t>
        <w:br w:clear="none"/>
      </w:r>
      <w:r>
        <w:rPr>
          <w:rStyle w:val="Text5"/>
        </w:rPr>
        <w:t xml:space="preserve">[</w:t>
        <w:br w:clear="none"/>
      </w:r>
      <w:r>
        <w:t xml:space="preserve">DB_NOBEL_PRIZE</w:t>
        <w:br w:clear="none"/>
      </w:r>
      <w:r>
        <w:rPr>
          <w:rStyle w:val="Text5"/>
        </w:rPr>
        <w:t xml:space="preserve">]</w:t>
        <w:br w:clear="none"/>
      </w:r>
      <w:r>
        <w:rPr>
          <w:rStyle w:val="Text7"/>
        </w:rPr>
        <w:t xml:space="preserve"/>
        <w:br w:clear="none"/>
      </w:r>
      <w:r>
        <w:t xml:space="preserve">coll</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5"/>
        </w:rPr>
        <w:t xml:space="preserve">[</w:t>
        <w:br w:clear="none"/>
      </w:r>
      <w:r>
        <w:t xml:space="preserve">COLL_WINNERS</w:t>
        <w:br w:clear="none"/>
      </w:r>
      <w:r>
        <w:rPr>
          <w:rStyle w:val="Text5"/>
        </w:rPr>
        <w:t xml:space="preserve">]</w:t>
        <w:br w:clear="none"/>
      </w:r>
    </w:p>
    <w:p>
      <w:pPr>
        <w:pStyle w:val="Normal"/>
      </w:pPr>
      <w:r>
        <w:t xml:space="preserve">MongoDB databases run on localhost port 27017 by default but could be anywhere on the web. They also take an optional username and password. </w:t>
      </w:r>
      <w:hyperlink w:anchor="Example_3_5__Accessing_a_MongoDB">
        <w:r>
          <w:rPr>
            <w:rStyle w:val="Text0"/>
          </w:rPr>
          <w:t>Example 3-5</w:t>
        </w:r>
      </w:hyperlink>
      <w:r>
        <w:t xml:space="preserve"> shows how to create a simple utility function to access our database, with standard defaults.</w:t>
      </w:r>
      <w:r>
        <w:rPr>
          <w:rStyle w:val="Text57"/>
        </w:rPr>
        <w:bookmarkStart w:id="648" w:name="idm45607794825968"/>
        <w:t/>
        <w:bookmarkEnd w:id="648"/>
      </w:r>
    </w:p>
    <w:p>
      <w:bookmarkStart w:id="649" w:name="Example_3_5__Accessing_a_MongoDB"/>
      <w:pPr>
        <w:keepNext/>
        <w:pStyle w:val="Heading 4"/>
      </w:pPr>
      <w:r>
        <w:t xml:space="preserve">Example 3-5. </w:t>
        <w:t>Accessing a MongoDB database</w:t>
      </w:r>
      <w:bookmarkEnd w:id="649"/>
    </w:p>
    <w:p>
      <w:pPr>
        <w:pStyle w:val="Para 05"/>
      </w:pPr>
      <w:r>
        <w:rPr>
          <w:rStyle w:val="Text9"/>
        </w:rPr>
        <w:t xml:space="preserve">from</w:t>
        <w:br w:clear="none"/>
      </w:r>
      <w:r>
        <w:rPr>
          <w:rStyle w:val="Text3"/>
        </w:rPr>
        <w:t xml:space="preserve"> </w:t>
        <w:br w:clear="none"/>
      </w:r>
      <w:r>
        <w:rPr>
          <w:rStyle w:val="Text21"/>
        </w:rPr>
        <w:t xml:space="preserve">pymongo</w:t>
        <w:br w:clear="none"/>
      </w:r>
      <w:r>
        <w:rPr>
          <w:rStyle w:val="Text3"/>
        </w:rPr>
        <w:t xml:space="preserve"> </w:t>
        <w:br w:clear="none"/>
      </w:r>
      <w:r>
        <w:rPr>
          <w:rStyle w:val="Text9"/>
        </w:rPr>
        <w:t xml:space="preserve">import</w:t>
        <w:br w:clear="none"/>
      </w:r>
      <w:r>
        <w:rPr>
          <w:rStyle w:val="Text3"/>
        </w:rPr>
        <w:t xml:space="preserve"> </w:t>
        <w:br w:clear="none"/>
      </w:r>
      <w:r>
        <w:t xml:space="preserve">MongoClient</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get_mongo_database</w:t>
        <w:br w:clear="none"/>
      </w:r>
      <w:r>
        <w:rPr>
          <w:rStyle w:val="Text5"/>
        </w:rPr>
        <w:t xml:space="preserve">(</w:t>
        <w:br w:clear="none"/>
      </w:r>
      <w:r>
        <w:t xml:space="preserve">db_name</w:t>
        <w:br w:clear="none"/>
      </w:r>
      <w:r>
        <w:rPr>
          <w:rStyle w:val="Text5"/>
        </w:rPr>
        <w:t xml:space="preserve">,</w:t>
        <w:br w:clear="none"/>
      </w:r>
      <w:r>
        <w:rPr>
          <w:rStyle w:val="Text3"/>
        </w:rPr>
        <w:t xml:space="preserve"> </w:t>
        <w:br w:clear="none"/>
      </w:r>
      <w:r>
        <w:t xml:space="preserve">host</w:t>
        <w:br w:clear="none"/>
      </w:r>
      <w:r>
        <w:rPr>
          <w:rStyle w:val="Text10"/>
        </w:rPr>
        <w:t xml:space="preserve">=</w:t>
        <w:br w:clear="none"/>
      </w:r>
      <w:r>
        <w:rPr>
          <w:rStyle w:val="Text2"/>
        </w:rPr>
        <w:t xml:space="preserve">'</w:t>
        <w:br w:clear="none"/>
        <w:t xml:space="preserve">localhost</w:t>
        <w:br w:clear="none"/>
        <w:t xml:space="preserve">'</w:t>
        <w:br w:clear="none"/>
      </w:r>
      <w:r>
        <w:rPr>
          <w:rStyle w:val="Text5"/>
        </w:rPr>
        <w:t xml:space="preserve">,</w:t>
        <w:br w:clear="none"/>
      </w:r>
      <w:r>
        <w:rPr>
          <w:rStyle w:val="Text3"/>
        </w:rPr>
        <w:t xml:space="preserve">\</w:t>
        <w:br w:clear="none"/>
        <w:t xml:space="preserve">                       </w:t>
        <w:br w:clear="none"/>
      </w:r>
      <w:r>
        <w:t xml:space="preserve">port</w:t>
        <w:br w:clear="none"/>
      </w:r>
      <w:r>
        <w:rPr>
          <w:rStyle w:val="Text10"/>
        </w:rPr>
        <w:t xml:space="preserve">=</w:t>
        <w:br w:clear="none"/>
      </w:r>
      <w:r>
        <w:rPr>
          <w:rStyle w:val="Text11"/>
        </w:rPr>
        <w:t xml:space="preserve">27017</w:t>
        <w:br w:clear="none"/>
      </w:r>
      <w:r>
        <w:rPr>
          <w:rStyle w:val="Text5"/>
        </w:rPr>
        <w:t xml:space="preserve">,</w:t>
        <w:br w:clear="none"/>
      </w:r>
      <w:r>
        <w:rPr>
          <w:rStyle w:val="Text3"/>
        </w:rPr>
        <w:t xml:space="preserve"> </w:t>
        <w:br w:clear="none"/>
      </w:r>
      <w:r>
        <w:t xml:space="preserve">username</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 </w:t>
        <w:br w:clear="none"/>
      </w:r>
      <w:r>
        <w:t xml:space="preserve">password</w:t>
        <w:br w:clear="none"/>
      </w:r>
      <w:r>
        <w:rPr>
          <w:rStyle w:val="Text10"/>
        </w:rPr>
        <w:t xml:space="preserve">=</w:t>
        <w:br w:clear="none"/>
      </w:r>
      <w:r>
        <w:rPr>
          <w:rStyle w:val="Text9"/>
        </w:rPr>
        <w:t xml:space="preserve">None</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Get named database from MongoDB with/out authentication """</w:t>
        <w:br w:clear="none"/>
      </w:r>
      <w:r>
        <w:rPr>
          <w:rStyle w:val="Text3"/>
        </w:rPr>
        <w:t xml:space="preserve"/>
        <w:br w:clear="none"/>
        <w:t xml:space="preserve">    </w:t>
        <w:br w:clear="none"/>
      </w:r>
      <w:r>
        <w:rPr>
          <w:rStyle w:val="Text8"/>
        </w:rPr>
        <w:t xml:space="preserve"># make Mongo connection with/out authentication</w:t>
        <w:br w:clear="none"/>
      </w:r>
      <w:r>
        <w:rPr>
          <w:rStyle w:val="Text3"/>
        </w:rPr>
        <w:t xml:space="preserve"/>
        <w:br w:clear="none"/>
        <w:t xml:space="preserve">    </w:t>
        <w:br w:clear="none"/>
      </w:r>
      <w:r>
        <w:rPr>
          <w:rStyle w:val="Text9"/>
        </w:rPr>
        <w:t xml:space="preserve">if</w:t>
        <w:br w:clear="none"/>
      </w:r>
      <w:r>
        <w:rPr>
          <w:rStyle w:val="Text3"/>
        </w:rPr>
        <w:t xml:space="preserve"> </w:t>
        <w:br w:clear="none"/>
      </w:r>
      <w:r>
        <w:t xml:space="preserve">username</w:t>
        <w:br w:clear="none"/>
      </w:r>
      <w:r>
        <w:rPr>
          <w:rStyle w:val="Text3"/>
        </w:rPr>
        <w:t xml:space="preserve"> </w:t>
        <w:br w:clear="none"/>
      </w:r>
      <w:r>
        <w:rPr>
          <w:rStyle w:val="Text5"/>
        </w:rPr>
        <w:t xml:space="preserve">and</w:t>
        <w:br w:clear="none"/>
      </w:r>
      <w:r>
        <w:rPr>
          <w:rStyle w:val="Text3"/>
        </w:rPr>
        <w:t xml:space="preserve"> </w:t>
        <w:br w:clear="none"/>
      </w:r>
      <w:r>
        <w:t xml:space="preserve">password</w:t>
        <w:br w:clear="none"/>
      </w:r>
      <w:r>
        <w:rPr>
          <w:rStyle w:val="Text5"/>
        </w:rPr>
        <w:t xml:space="preserve">:</w:t>
        <w:br w:clear="none"/>
      </w:r>
      <w:r>
        <w:rPr>
          <w:rStyle w:val="Text3"/>
        </w:rPr>
        <w:t xml:space="preserve"/>
        <w:br w:clear="none"/>
        <w:t xml:space="preserve">        </w:t>
        <w:br w:clear="none"/>
      </w:r>
      <w:r>
        <w:t xml:space="preserve">mongo_uri</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mongodb://</w:t>
        <w:br w:clear="none"/>
      </w:r>
      <w:r>
        <w:rPr>
          <w:rStyle w:val="Text27"/>
        </w:rPr>
        <w:t xml:space="preserve">%s</w:t>
        <w:br w:clear="none"/>
      </w:r>
      <w:r>
        <w:rPr>
          <w:rStyle w:val="Text2"/>
        </w:rPr>
        <w:t xml:space="preserve">:</w:t>
        <w:br w:clear="none"/>
      </w:r>
      <w:r>
        <w:rPr>
          <w:rStyle w:val="Text27"/>
        </w:rPr>
        <w:t xml:space="preserve">%s</w:t>
        <w:br w:clear="none"/>
      </w:r>
      <w:r>
        <w:rPr>
          <w:rStyle w:val="Text2"/>
        </w:rPr>
        <w:t xml:space="preserve">@</w:t>
        <w:br w:clear="none"/>
      </w:r>
      <w:r>
        <w:rPr>
          <w:rStyle w:val="Text27"/>
        </w:rPr>
        <w:t xml:space="preserve">%s</w:t>
        <w:br w:clear="none"/>
      </w:r>
      <w:r>
        <w:rPr>
          <w:rStyle w:val="Text2"/>
        </w:rPr>
        <w:t xml:space="preserve">/</w:t>
        <w:br w:clear="none"/>
      </w:r>
      <w:r>
        <w:rPr>
          <w:rStyle w:val="Text27"/>
        </w:rPr>
        <w:t xml:space="preserve">%s</w:t>
        <w:br w:clear="none"/>
      </w:r>
      <w:r>
        <w:rPr>
          <w:rStyle w:val="Text2"/>
        </w:rPr>
        <w:t xml:space="preserve">'</w:t>
        <w:br w:clear="none"/>
      </w:r>
      <w:r>
        <w:rPr>
          <w:rStyle w:val="Text10"/>
        </w:rPr>
        <w:t xml:space="preserve">%</w:t>
        <w:br w:clear="none"/>
      </w:r>
      <w:r>
        <w:rPr>
          <w:rStyle w:val="Text3"/>
        </w:rPr>
        <w:t xml:space="preserve">\</w:t>
        <w:br w:clear="none"/>
        <w:t xml:space="preserve"> </w:t>
        <w:br w:clear="none"/>
      </w:r>
      <w:r>
        <w:rPr>
          <w:rStyle w:val="Text56"/>
        </w:rPr>
        <w:drawing>
          <wp:inline>
            <wp:extent cx="63500" cy="63500"/>
            <wp:effectExtent l="0" r="0" t="0" b="0"/>
            <wp:docPr id="1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username</w:t>
        <w:br w:clear="none"/>
      </w:r>
      <w:r>
        <w:rPr>
          <w:rStyle w:val="Text5"/>
        </w:rPr>
        <w:t xml:space="preserve">,</w:t>
        <w:br w:clear="none"/>
      </w:r>
      <w:r>
        <w:rPr>
          <w:rStyle w:val="Text3"/>
        </w:rPr>
        <w:t xml:space="preserve"> </w:t>
        <w:br w:clear="none"/>
      </w:r>
      <w:r>
        <w:t xml:space="preserve">password</w:t>
        <w:br w:clear="none"/>
      </w:r>
      <w:r>
        <w:rPr>
          <w:rStyle w:val="Text5"/>
        </w:rPr>
        <w:t xml:space="preserve">,</w:t>
        <w:br w:clear="none"/>
      </w:r>
      <w:r>
        <w:rPr>
          <w:rStyle w:val="Text3"/>
        </w:rPr>
        <w:t xml:space="preserve"> </w:t>
        <w:br w:clear="none"/>
      </w:r>
      <w:r>
        <w:t xml:space="preserve">host</w:t>
        <w:br w:clear="none"/>
      </w:r>
      <w:r>
        <w:rPr>
          <w:rStyle w:val="Text5"/>
        </w:rPr>
        <w:t xml:space="preserve">,</w:t>
        <w:br w:clear="none"/>
      </w:r>
      <w:r>
        <w:rPr>
          <w:rStyle w:val="Text3"/>
        </w:rPr>
        <w:t xml:space="preserve"> </w:t>
        <w:br w:clear="none"/>
      </w:r>
      <w:r>
        <w:t xml:space="preserve">db_name</w:t>
        <w:br w:clear="none"/>
      </w:r>
      <w:r>
        <w:rPr>
          <w:rStyle w:val="Text5"/>
        </w:rPr>
        <w:t xml:space="preserve">)</w:t>
        <w:br w:clear="none"/>
      </w:r>
      <w:r>
        <w:rPr>
          <w:rStyle w:val="Text3"/>
        </w:rPr>
        <w:t xml:space="preserve"/>
        <w:br w:clear="none"/>
        <w:t xml:space="preserve">        </w:t>
        <w:br w:clear="none"/>
      </w:r>
      <w:r>
        <w:t xml:space="preserve">conn</w:t>
        <w:br w:clear="none"/>
      </w:r>
      <w:r>
        <w:rPr>
          <w:rStyle w:val="Text3"/>
        </w:rPr>
        <w:t xml:space="preserve"> </w:t>
        <w:br w:clear="none"/>
      </w:r>
      <w:r>
        <w:rPr>
          <w:rStyle w:val="Text10"/>
        </w:rPr>
        <w:t xml:space="preserve">=</w:t>
        <w:br w:clear="none"/>
      </w:r>
      <w:r>
        <w:rPr>
          <w:rStyle w:val="Text3"/>
        </w:rPr>
        <w:t xml:space="preserve"> </w:t>
        <w:br w:clear="none"/>
      </w:r>
      <w:r>
        <w:t xml:space="preserve">MongoClient</w:t>
        <w:br w:clear="none"/>
      </w:r>
      <w:r>
        <w:rPr>
          <w:rStyle w:val="Text5"/>
        </w:rPr>
        <w:t xml:space="preserve">(</w:t>
        <w:br w:clear="none"/>
      </w:r>
      <w:r>
        <w:t xml:space="preserve">mongo_uri</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conn</w:t>
        <w:br w:clear="none"/>
      </w:r>
      <w:r>
        <w:rPr>
          <w:rStyle w:val="Text3"/>
        </w:rPr>
        <w:t xml:space="preserve"> </w:t>
        <w:br w:clear="none"/>
      </w:r>
      <w:r>
        <w:rPr>
          <w:rStyle w:val="Text10"/>
        </w:rPr>
        <w:t xml:space="preserve">=</w:t>
        <w:br w:clear="none"/>
      </w:r>
      <w:r>
        <w:rPr>
          <w:rStyle w:val="Text3"/>
        </w:rPr>
        <w:t xml:space="preserve"> </w:t>
        <w:br w:clear="none"/>
      </w:r>
      <w:r>
        <w:t xml:space="preserve">MongoClient</w:t>
        <w:br w:clear="none"/>
      </w:r>
      <w:r>
        <w:rPr>
          <w:rStyle w:val="Text5"/>
        </w:rPr>
        <w:t xml:space="preserve">(</w:t>
        <w:br w:clear="none"/>
      </w:r>
      <w:r>
        <w:t xml:space="preserve">host</w:t>
        <w:br w:clear="none"/>
      </w:r>
      <w:r>
        <w:rPr>
          <w:rStyle w:val="Text5"/>
        </w:rPr>
        <w:t xml:space="preserve">,</w:t>
        <w:br w:clear="none"/>
      </w:r>
      <w:r>
        <w:rPr>
          <w:rStyle w:val="Text3"/>
        </w:rPr>
        <w:t xml:space="preserve"> </w:t>
        <w:br w:clear="none"/>
      </w:r>
      <w:r>
        <w:t xml:space="preserve">port</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conn</w:t>
        <w:br w:clear="none"/>
      </w:r>
      <w:r>
        <w:rPr>
          <w:rStyle w:val="Text5"/>
        </w:rPr>
        <w:t xml:space="preserve">[</w:t>
        <w:br w:clear="none"/>
      </w:r>
      <w:r>
        <w:t xml:space="preserve">db_name</w:t>
        <w:br w:clear="none"/>
      </w:r>
      <w:r>
        <w:rPr>
          <w:rStyle w:val="Text5"/>
        </w:rPr>
        <w:t xml:space="preserve">]</w:t>
        <w:br w:clear="none"/>
      </w:r>
    </w:p>
    <w:p>
      <w:pPr>
        <w:pStyle w:val="Para 03"/>
      </w:pPr>
      <w:hyperlink w:anchor="co_reading_and_writing_data__spa_27">
        <w:r>
          <w:bookmarkStart w:id="650" w:name="callout_reading_and_writing_data_27"/>
          <w:t/>
          <w:bookmarkEnd w:id="650"/>
          <w:drawing>
            <wp:inline>
              <wp:extent cx="63500" cy="63500"/>
              <wp:effectExtent l="0" r="0" t="0" b="0"/>
              <wp:docPr id="1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specify the database name in the MongoDB URI (Uniform Resource Identifier) as the user may not have general privileges for the database.</w:t>
      </w:r>
    </w:p>
    <w:p>
      <w:pPr>
        <w:pStyle w:val="Normal"/>
      </w:pPr>
      <w:r>
        <w:t>We can now create a Nobel Prize database and add our target dataset (</w:t>
      </w:r>
      <w:hyperlink w:anchor="Example_3_1__Our_target_list_of">
        <w:r>
          <w:rPr>
            <w:rStyle w:val="Text0"/>
          </w:rPr>
          <w:t>Example 3-1</w:t>
        </w:r>
      </w:hyperlink>
      <w:r>
        <w:t>). Let’s first get a winners</w:t>
      </w:r>
      <w:r>
        <w:rPr>
          <w:rStyle w:val="Text57"/>
        </w:rPr>
        <w:bookmarkStart w:id="651" w:name="idm45607794707536"/>
        <w:t/>
        <w:bookmarkEnd w:id="651"/>
      </w:r>
      <w:r>
        <w:t xml:space="preserve"> collection, using the string constants for access:</w:t>
      </w:r>
    </w:p>
    <w:p>
      <w:pPr>
        <w:pStyle w:val="Para 05"/>
      </w:pPr>
      <w:r>
        <w:t xml:space="preserve">db</w:t>
        <w:br w:clear="none"/>
      </w:r>
      <w:r>
        <w:rPr>
          <w:rStyle w:val="Text7"/>
        </w:rPr>
        <w:t xml:space="preserve"> </w:t>
        <w:br w:clear="none"/>
      </w:r>
      <w:r>
        <w:rPr>
          <w:rStyle w:val="Text10"/>
        </w:rPr>
        <w:t xml:space="preserve">=</w:t>
        <w:br w:clear="none"/>
      </w:r>
      <w:r>
        <w:rPr>
          <w:rStyle w:val="Text7"/>
        </w:rPr>
        <w:t xml:space="preserve"> </w:t>
        <w:br w:clear="none"/>
      </w:r>
      <w:r>
        <w:t xml:space="preserve">get_mongo_database</w:t>
        <w:br w:clear="none"/>
      </w:r>
      <w:r>
        <w:rPr>
          <w:rStyle w:val="Text5"/>
        </w:rPr>
        <w:t xml:space="preserve">(</w:t>
        <w:br w:clear="none"/>
      </w:r>
      <w:r>
        <w:t xml:space="preserve">DB_NOBEL_PRIZE</w:t>
        <w:br w:clear="none"/>
      </w:r>
      <w:r>
        <w:rPr>
          <w:rStyle w:val="Text5"/>
        </w:rPr>
        <w:t xml:space="preserve">)</w:t>
        <w:br w:clear="none"/>
      </w:r>
      <w:r>
        <w:rPr>
          <w:rStyle w:val="Text7"/>
        </w:rPr>
        <w:t xml:space="preserve"/>
        <w:br w:clear="none"/>
      </w:r>
      <w:r>
        <w:t xml:space="preserve">coll</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5"/>
        </w:rPr>
        <w:t xml:space="preserve">[</w:t>
        <w:br w:clear="none"/>
      </w:r>
      <w:r>
        <w:t xml:space="preserve">COLL_WINNERS</w:t>
        <w:br w:clear="none"/>
      </w:r>
      <w:r>
        <w:rPr>
          <w:rStyle w:val="Text5"/>
        </w:rPr>
        <w:t xml:space="preserve">]</w:t>
        <w:br w:clear="none"/>
      </w:r>
    </w:p>
    <w:p>
      <w:pPr>
        <w:pStyle w:val="Normal"/>
      </w:pPr>
      <w:r>
        <w:t>Inserting our Nobel Prize dataset is then as easy as can be:</w:t>
      </w:r>
    </w:p>
    <w:p>
      <w:pPr>
        <w:pStyle w:val="Para 10"/>
      </w:pPr>
      <w:r>
        <w:rPr>
          <w:rStyle w:val="Text6"/>
        </w:rPr>
        <w:t xml:space="preserve">coll</w:t>
        <w:br w:clear="none"/>
      </w:r>
      <w:r>
        <w:rPr>
          <w:rStyle w:val="Text10"/>
        </w:rPr>
        <w:t xml:space="preserve">.</w:t>
        <w:br w:clear="none"/>
      </w:r>
      <w:r>
        <w:rPr>
          <w:rStyle w:val="Text6"/>
        </w:rPr>
        <w:t xml:space="preserve">insert_many</w:t>
        <w:br w:clear="none"/>
      </w:r>
      <w:r>
        <w:rPr>
          <w:rStyle w:val="Text5"/>
        </w:rPr>
        <w:t xml:space="preserve">(</w:t>
        <w:br w:clear="none"/>
      </w:r>
      <w:r>
        <w:rPr>
          <w:rStyle w:val="Text6"/>
        </w:rPr>
        <w:t xml:space="preserve">nobel_winners</w:t>
        <w:br w:clear="none"/>
      </w:r>
      <w:r>
        <w:rPr>
          <w:rStyle w:val="Text5"/>
        </w:rPr>
        <w:t xml:space="preserve">)</w:t>
        <w:br w:clear="none"/>
      </w:r>
      <w:r>
        <w:rPr>
          <w:rStyle w:val="Text7"/>
        </w:rPr>
        <w:t xml:space="preserve"/>
        <w:br w:clear="none"/>
      </w:r>
      <w:r>
        <w:rPr>
          <w:rStyle w:val="Text6"/>
        </w:rPr>
        <w:t xml:space="preserve">coll</w:t>
        <w:br w:clear="none"/>
      </w:r>
      <w:r>
        <w:rPr>
          <w:rStyle w:val="Text10"/>
        </w:rPr>
        <w:t xml:space="preserve">.</w:t>
        <w:br w:clear="none"/>
      </w:r>
      <w:r>
        <w:rPr>
          <w:rStyle w:val="Text6"/>
        </w:rPr>
        <w:t xml:space="preserve">find</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'61940b7dc454e79ffb14cd25'</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'61940b7dc454e79ffb14cd26'</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5"/>
        </w:rPr>
        <w:t xml:space="preserve">]</w:t>
        <w:br w:clear="none"/>
      </w:r>
    </w:p>
    <w:p>
      <w:pPr>
        <w:pStyle w:val="Normal"/>
      </w:pPr>
      <w:r>
        <w:t xml:space="preserve">The resulting array of </w:t>
      </w:r>
      <w:r>
        <w:rPr>
          <w:rStyle w:val="Text1"/>
        </w:rPr>
        <w:t>ObjectId</w:t>
      </w:r>
      <w:r>
        <w:t xml:space="preserve">s can be used for </w:t>
      </w:r>
      <w:r>
        <w:rPr>
          <w:rStyle w:val="Text57"/>
        </w:rPr>
        <w:bookmarkStart w:id="652" w:name="idm45607794584048"/>
        <w:t/>
        <w:bookmarkEnd w:id="652"/>
      </w:r>
      <w:r>
        <w:t xml:space="preserve">future retrieval, but MongoDB has already left its stamp on our </w:t>
      </w:r>
      <w:r>
        <w:rPr>
          <w:rStyle w:val="Text1"/>
        </w:rPr>
        <w:t>nobel_winners</w:t>
      </w:r>
      <w:r>
        <w:t xml:space="preserve"> list, adding a hidden </w:t>
      </w:r>
      <w:r>
        <w:rPr>
          <w:rStyle w:val="Text1"/>
        </w:rPr>
        <w:t>id</w:t>
      </w:r>
      <w:r>
        <w:t xml:space="preserve"> property.</w:t>
      </w:r>
      <w:hyperlink w:anchor="8_One_of_the_cool_things_about_M">
        <w:r>
          <w:rPr>
            <w:rStyle w:val="Text29"/>
          </w:rPr>
          <w:bookmarkStart w:id="653" w:name="8_1"/>
          <w:t>8</w:t>
          <w:bookmarkEnd w:id="653"/>
        </w:r>
      </w:hyperlink>
    </w:p>
    <w:p>
      <w:pPr>
        <w:pStyle w:val="Para 17"/>
        <w:keepLines w:val="on"/>
      </w:pPr>
      <w:r>
        <w:t>Tip</w:t>
      </w:r>
    </w:p>
    <w:p>
      <w:pPr>
        <w:pStyle w:val="Para 16"/>
        <w:keepLines w:val="on"/>
      </w:pPr>
      <w:r>
        <w:t xml:space="preserve">MongoDB’s </w:t>
      </w:r>
      <w:r>
        <w:rPr>
          <w:rStyle w:val="Text1"/>
        </w:rPr>
        <w:t>ObjectId</w:t>
      </w:r>
      <w:r>
        <w:t xml:space="preserve">s have quite a bit of hidden functionality, being a lot more than a simple random identifier. You can, for example, get the generation time of the </w:t>
      </w:r>
      <w:r>
        <w:rPr>
          <w:rStyle w:val="Text1"/>
        </w:rPr>
        <w:t>ObjectId</w:t>
      </w:r>
      <w:r>
        <w:t>, which gives you access to a handy timestamp:</w:t>
      </w:r>
    </w:p>
    <w:p>
      <w:pPr>
        <w:pStyle w:val="Para 51"/>
        <w:keepLines w:val="on"/>
      </w:pPr>
      <w:r>
        <w:rPr>
          <w:rStyle w:val="Text9"/>
        </w:rPr>
        <w:t xml:space="preserve">import</w:t>
        <w:br w:clear="none"/>
      </w:r>
      <w:r>
        <w:rPr>
          <w:rStyle w:val="Text7"/>
        </w:rPr>
        <w:t xml:space="preserve"> </w:t>
        <w:br w:clear="none"/>
      </w:r>
      <w:r>
        <w:rPr>
          <w:rStyle w:val="Text21"/>
        </w:rPr>
        <w:t xml:space="preserve">bson</w:t>
        <w:br w:clear="none"/>
      </w:r>
      <w:r>
        <w:rPr>
          <w:rStyle w:val="Text7"/>
        </w:rPr>
        <w:t xml:space="preserve"/>
        <w:br w:clear="none"/>
      </w:r>
      <w:r>
        <w:t xml:space="preserve">oid</w:t>
        <w:br w:clear="none"/>
      </w:r>
      <w:r>
        <w:rPr>
          <w:rStyle w:val="Text7"/>
        </w:rPr>
        <w:t xml:space="preserve"> </w:t>
        <w:br w:clear="none"/>
      </w:r>
      <w:r>
        <w:rPr>
          <w:rStyle w:val="Text10"/>
        </w:rPr>
        <w:t xml:space="preserve">=</w:t>
        <w:br w:clear="none"/>
      </w:r>
      <w:r>
        <w:rPr>
          <w:rStyle w:val="Text7"/>
        </w:rPr>
        <w:t xml:space="preserve"> </w:t>
        <w:br w:clear="none"/>
      </w:r>
      <w:r>
        <w:t xml:space="preserve">bson</w:t>
        <w:br w:clear="none"/>
      </w:r>
      <w:r>
        <w:rPr>
          <w:rStyle w:val="Text10"/>
        </w:rPr>
        <w:t xml:space="preserve">.</w:t>
        <w:br w:clear="none"/>
      </w:r>
      <w:r>
        <w:t xml:space="preserve">ObjectId</w:t>
        <w:br w:clear="none"/>
      </w:r>
      <w:r>
        <w:rPr>
          <w:rStyle w:val="Text5"/>
        </w:rPr>
        <w:t xml:space="preserve">()</w:t>
        <w:br w:clear="none"/>
      </w:r>
      <w:r>
        <w:rPr>
          <w:rStyle w:val="Text7"/>
        </w:rPr>
        <w:t xml:space="preserve"/>
        <w:br w:clear="none"/>
      </w:r>
      <w:r>
        <w:t xml:space="preserve">oid</w:t>
        <w:br w:clear="none"/>
      </w:r>
      <w:r>
        <w:rPr>
          <w:rStyle w:val="Text10"/>
        </w:rPr>
        <w:t xml:space="preserve">.</w:t>
        <w:br w:clear="none"/>
      </w:r>
      <w:r>
        <w:t xml:space="preserve">generation_time</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t xml:space="preserve">datetime</w:t>
        <w:br w:clear="none"/>
      </w:r>
      <w:r>
        <w:rPr>
          <w:rStyle w:val="Text10"/>
        </w:rPr>
        <w:t xml:space="preserve">.</w:t>
        <w:br w:clear="none"/>
      </w:r>
      <w:r>
        <w:t xml:space="preserve">datetime</w:t>
        <w:br w:clear="none"/>
      </w:r>
      <w:r>
        <w:rPr>
          <w:rStyle w:val="Text5"/>
        </w:rPr>
        <w:t xml:space="preserve">(</w:t>
        <w:br w:clear="none"/>
      </w:r>
      <w:r>
        <w:rPr>
          <w:rStyle w:val="Text11"/>
        </w:rPr>
        <w:t xml:space="preserve">2015</w:t>
        <w:br w:clear="none"/>
      </w:r>
      <w:r>
        <w:rPr>
          <w:rStyle w:val="Text5"/>
        </w:rPr>
        <w:t xml:space="preserve">,</w:t>
        <w:br w:clear="none"/>
      </w:r>
      <w:r>
        <w:rPr>
          <w:rStyle w:val="Text7"/>
        </w:rPr>
        <w:t xml:space="preserve"> </w:t>
        <w:br w:clear="none"/>
      </w:r>
      <w:r>
        <w:rPr>
          <w:rStyle w:val="Text11"/>
        </w:rPr>
        <w:t xml:space="preserve">11</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15</w:t>
        <w:br w:clear="none"/>
      </w:r>
      <w:r>
        <w:rPr>
          <w:rStyle w:val="Text5"/>
        </w:rPr>
        <w:t xml:space="preserve">,</w:t>
        <w:br w:clear="none"/>
      </w:r>
      <w:r>
        <w:rPr>
          <w:rStyle w:val="Text7"/>
        </w:rPr>
        <w:t xml:space="preserve"> </w:t>
        <w:br w:clear="none"/>
      </w:r>
      <w:r>
        <w:rPr>
          <w:rStyle w:val="Text11"/>
        </w:rPr>
        <w:t xml:space="preserve">43</w:t>
        <w:br w:clear="none"/>
      </w:r>
      <w:r>
        <w:rPr>
          <w:rStyle w:val="Text5"/>
        </w:rPr>
        <w:t xml:space="preserve">,</w:t>
        <w:br w:clear="none"/>
      </w:r>
      <w:r>
        <w:rPr>
          <w:rStyle w:val="Text7"/>
        </w:rPr>
        <w:t xml:space="preserve"> </w:t>
        <w:br w:clear="none"/>
      </w:r>
      <w:r>
        <w:rPr>
          <w:rStyle w:val="Text11"/>
        </w:rPr>
        <w:t xml:space="preserve">23.</w:t>
        <w:br w:clear="none"/>
      </w:r>
      <w:r>
        <w:rPr>
          <w:rStyle w:val="Text10"/>
        </w:rPr>
        <w:t xml:space="preserve">..</w:t>
        <w:br w:clear="none"/>
      </w:r>
    </w:p>
    <w:p>
      <w:pPr>
        <w:pStyle w:val="Para 16"/>
        <w:keepLines w:val="on"/>
      </w:pPr>
      <w:r>
        <w:t xml:space="preserve">Find the full details in the </w:t>
      </w:r>
      <w:hyperlink r:id="rId285">
        <w:r>
          <w:rPr>
            <w:rStyle w:val="Text0"/>
          </w:rPr>
          <w:t>MongoDB BSON documentation</w:t>
        </w:r>
      </w:hyperlink>
      <w:r>
        <w:t>.</w:t>
      </w:r>
    </w:p>
    <w:p>
      <w:pPr>
        <w:pStyle w:val="Normal"/>
      </w:pPr>
      <w:r>
        <w:t xml:space="preserve">Now that we’ve got some items in our winners collection, MongoDB makes finding them very easy, with its </w:t>
      </w:r>
      <w:r>
        <w:rPr>
          <w:rStyle w:val="Text1"/>
        </w:rPr>
        <w:t>find</w:t>
      </w:r>
      <w:r>
        <w:t xml:space="preserve"> method taking </w:t>
      </w:r>
      <w:r>
        <w:rPr>
          <w:rStyle w:val="Text57"/>
        </w:rPr>
        <w:bookmarkStart w:id="654" w:name="idm45607794487776"/>
        <w:t/>
        <w:bookmarkEnd w:id="654"/>
      </w:r>
      <w:r>
        <w:t>a dictionary query:</w:t>
      </w:r>
    </w:p>
    <w:p>
      <w:pPr>
        <w:pStyle w:val="Para 10"/>
      </w:pPr>
      <w:r>
        <w:rPr>
          <w:rStyle w:val="Text6"/>
        </w:rPr>
        <w:t xml:space="preserve">res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coll</w:t>
        <w:br w:clear="none"/>
      </w:r>
      <w:r>
        <w:rPr>
          <w:rStyle w:val="Text10"/>
        </w:rPr>
        <w:t xml:space="preserve">.</w:t>
        <w:br w:clear="none"/>
      </w:r>
      <w:r>
        <w:rPr>
          <w:rStyle w:val="Text6"/>
        </w:rPr>
        <w:t xml:space="preserve">find</w:t>
        <w:br w:clear="none"/>
      </w:r>
      <w:r>
        <w:rPr>
          <w:rStyle w:val="Text5"/>
        </w:rPr>
        <w:t xml:space="preserve">({</w:t>
        <w:br w:clear="none"/>
      </w:r>
      <w:r>
        <w:t xml:space="preserve">'category'</w:t>
        <w:br w:clear="none"/>
      </w:r>
      <w:r>
        <w:rPr>
          <w:rStyle w:val="Text5"/>
        </w:rPr>
        <w:t xml:space="preserve">:</w:t>
        <w:br w:clear="none"/>
      </w:r>
      <w:r>
        <w:t xml:space="preserve">'Chemistry'</w:t>
        <w:br w:clear="none"/>
      </w:r>
      <w:r>
        <w:rPr>
          <w:rStyle w:val="Text5"/>
        </w:rPr>
        <w:t xml:space="preserve">})</w:t>
        <w:br w:clear="none"/>
      </w:r>
      <w:r>
        <w:rPr>
          <w:rStyle w:val="Text7"/>
        </w:rPr>
        <w:t xml:space="preserve"/>
        <w:br w:clear="none"/>
      </w:r>
      <w:r>
        <w:rPr>
          <w:rStyle w:val="Text15"/>
        </w:rPr>
        <w:t xml:space="preserve">list</w:t>
        <w:br w:clear="none"/>
      </w:r>
      <w:r>
        <w:rPr>
          <w:rStyle w:val="Text5"/>
        </w:rPr>
        <w:t xml:space="preserve">(</w:t>
        <w:br w:clear="none"/>
      </w:r>
      <w:r>
        <w:rPr>
          <w:rStyle w:val="Text6"/>
        </w:rPr>
        <w:t xml:space="preserve">res</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'55f8326f26a7112e547879d6'</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'Chemistry'</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'Marie Curie'</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'Polish'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'female'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1911</w:t>
        <w:br w:clear="none"/>
      </w:r>
      <w:r>
        <w:rPr>
          <w:rStyle w:val="Text5"/>
        </w:rPr>
        <w:t xml:space="preserve">}]</w:t>
        <w:br w:clear="none"/>
      </w:r>
    </w:p>
    <w:p>
      <w:pPr>
        <w:pStyle w:val="Normal"/>
      </w:pPr>
      <w:r>
        <w:t>There are a number of special dollar-prefixed operators that allow for sophisticated querying.</w:t>
      </w:r>
      <w:r>
        <w:rPr>
          <w:rStyle w:val="Text57"/>
        </w:rPr>
        <w:bookmarkStart w:id="655" w:name="idm45607794455744"/>
        <w:t/>
        <w:bookmarkEnd w:id="655"/>
        <w:bookmarkStart w:id="656" w:name="idm45607794436624"/>
        <w:t/>
        <w:bookmarkEnd w:id="656"/>
        <w:bookmarkStart w:id="657" w:name="idm45607794435712"/>
        <w:t/>
        <w:bookmarkEnd w:id="657"/>
      </w:r>
      <w:r>
        <w:t xml:space="preserve"> Let’s find all the winners after 1930 using the </w:t>
      </w:r>
      <w:r>
        <w:rPr>
          <w:rStyle w:val="Text1"/>
        </w:rPr>
        <w:t>$gt</w:t>
      </w:r>
      <w:r>
        <w:t xml:space="preserve"> (greater-than) operator:</w:t>
      </w:r>
    </w:p>
    <w:p>
      <w:pPr>
        <w:pStyle w:val="Para 10"/>
      </w:pPr>
      <w:r>
        <w:rPr>
          <w:rStyle w:val="Text6"/>
        </w:rPr>
        <w:t xml:space="preserve">res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coll</w:t>
        <w:br w:clear="none"/>
      </w:r>
      <w:r>
        <w:rPr>
          <w:rStyle w:val="Text10"/>
        </w:rPr>
        <w:t xml:space="preserve">.</w:t>
        <w:br w:clear="none"/>
      </w:r>
      <w:r>
        <w:rPr>
          <w:rStyle w:val="Text6"/>
        </w:rPr>
        <w:t xml:space="preserve">find</w:t>
        <w:br w:clear="none"/>
      </w:r>
      <w:r>
        <w:rPr>
          <w:rStyle w:val="Text5"/>
        </w:rPr>
        <w:t xml:space="preserve">({</w:t>
        <w:br w:clear="none"/>
      </w:r>
      <w:r>
        <w:t xml:space="preserve">'year'</w:t>
        <w:br w:clear="none"/>
      </w:r>
      <w:r>
        <w:rPr>
          <w:rStyle w:val="Text5"/>
        </w:rPr>
        <w:t xml:space="preserve">:</w:t>
        <w:br w:clear="none"/>
      </w:r>
      <w:r>
        <w:rPr>
          <w:rStyle w:val="Text7"/>
        </w:rPr>
        <w:t xml:space="preserve"> </w:t>
        <w:br w:clear="none"/>
      </w:r>
      <w:r>
        <w:rPr>
          <w:rStyle w:val="Text5"/>
        </w:rPr>
        <w:t xml:space="preserve">{</w:t>
        <w:br w:clear="none"/>
      </w:r>
      <w:r>
        <w:t xml:space="preserve">'$gt'</w:t>
        <w:br w:clear="none"/>
      </w:r>
      <w:r>
        <w:rPr>
          <w:rStyle w:val="Text5"/>
        </w:rPr>
        <w:t xml:space="preserve">:</w:t>
        <w:br w:clear="none"/>
      </w:r>
      <w:r>
        <w:rPr>
          <w:rStyle w:val="Text7"/>
        </w:rPr>
        <w:t xml:space="preserve"> </w:t>
        <w:br w:clear="none"/>
      </w:r>
      <w:r>
        <w:rPr>
          <w:rStyle w:val="Text11"/>
        </w:rPr>
        <w:t xml:space="preserve">1930</w:t>
        <w:br w:clear="none"/>
      </w:r>
      <w:r>
        <w:rPr>
          <w:rStyle w:val="Text5"/>
        </w:rPr>
        <w:t xml:space="preserve">}})</w:t>
        <w:br w:clear="none"/>
      </w:r>
      <w:r>
        <w:rPr>
          <w:rStyle w:val="Text7"/>
        </w:rPr>
        <w:t xml:space="preserve"/>
        <w:br w:clear="none"/>
      </w:r>
      <w:r>
        <w:rPr>
          <w:rStyle w:val="Text15"/>
        </w:rPr>
        <w:t xml:space="preserve">list</w:t>
        <w:br w:clear="none"/>
      </w:r>
      <w:r>
        <w:rPr>
          <w:rStyle w:val="Text5"/>
        </w:rPr>
        <w:t xml:space="preserve">(</w:t>
        <w:br w:clear="none"/>
      </w:r>
      <w:r>
        <w:rPr>
          <w:rStyle w:val="Text6"/>
        </w:rPr>
        <w:t xml:space="preserve">res</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'55f8326f26a7112e547879d5'</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'Paul Dirac'</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'British'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1933</w:t>
        <w:br w:clear="none"/>
      </w:r>
      <w:r>
        <w:rPr>
          <w:rStyle w:val="Text5"/>
        </w:rPr>
        <w:t xml:space="preserve">}]</w:t>
        <w:br w:clear="none"/>
      </w:r>
    </w:p>
    <w:p>
      <w:pPr>
        <w:pStyle w:val="Normal"/>
      </w:pPr>
      <w:r>
        <w:t xml:space="preserve">You can also use a Boolean expression, for instance, to find </w:t>
      </w:r>
      <w:r>
        <w:rPr>
          <w:rStyle w:val="Text57"/>
        </w:rPr>
        <w:bookmarkStart w:id="658" w:name="idm45607794399424"/>
        <w:t/>
        <w:bookmarkEnd w:id="658"/>
      </w:r>
      <w:r>
        <w:t>all winners after 1930 or all female winners:</w:t>
      </w:r>
    </w:p>
    <w:p>
      <w:pPr>
        <w:pStyle w:val="Para 10"/>
      </w:pPr>
      <w:r>
        <w:rPr>
          <w:rStyle w:val="Text6"/>
        </w:rPr>
        <w:t xml:space="preserve">res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coll</w:t>
        <w:br w:clear="none"/>
      </w:r>
      <w:r>
        <w:rPr>
          <w:rStyle w:val="Text10"/>
        </w:rPr>
        <w:t xml:space="preserve">.</w:t>
        <w:br w:clear="none"/>
      </w:r>
      <w:r>
        <w:rPr>
          <w:rStyle w:val="Text6"/>
        </w:rPr>
        <w:t xml:space="preserve">find</w:t>
        <w:br w:clear="none"/>
      </w:r>
      <w:r>
        <w:rPr>
          <w:rStyle w:val="Text5"/>
        </w:rPr>
        <w:t xml:space="preserve">({</w:t>
        <w:br w:clear="none"/>
      </w:r>
      <w:r>
        <w:t xml:space="preserve">'$or'</w:t>
        <w:br w:clear="none"/>
      </w:r>
      <w:r>
        <w:rPr>
          <w:rStyle w:val="Text5"/>
        </w:rPr>
        <w:t xml:space="preserve">:[{</w:t>
        <w:br w:clear="none"/>
      </w:r>
      <w:r>
        <w:t xml:space="preserve">'year'</w:t>
        <w:br w:clear="none"/>
      </w:r>
      <w:r>
        <w:rPr>
          <w:rStyle w:val="Text5"/>
        </w:rPr>
        <w:t xml:space="preserve">:</w:t>
        <w:br w:clear="none"/>
      </w:r>
      <w:r>
        <w:rPr>
          <w:rStyle w:val="Text7"/>
        </w:rPr>
        <w:t xml:space="preserve"> </w:t>
        <w:br w:clear="none"/>
      </w:r>
      <w:r>
        <w:rPr>
          <w:rStyle w:val="Text5"/>
        </w:rPr>
        <w:t xml:space="preserve">{</w:t>
        <w:br w:clear="none"/>
      </w:r>
      <w:r>
        <w:t xml:space="preserve">'$gt'</w:t>
        <w:br w:clear="none"/>
      </w:r>
      <w:r>
        <w:rPr>
          <w:rStyle w:val="Text5"/>
        </w:rPr>
        <w:t xml:space="preserve">:</w:t>
        <w:br w:clear="none"/>
      </w:r>
      <w:r>
        <w:rPr>
          <w:rStyle w:val="Text7"/>
        </w:rPr>
        <w:t xml:space="preserve"> </w:t>
        <w:br w:clear="none"/>
      </w:r>
      <w:r>
        <w:rPr>
          <w:rStyle w:val="Text11"/>
        </w:rPr>
        <w:t xml:space="preserve">1930</w:t>
        <w:br w:clear="none"/>
      </w:r>
      <w:r>
        <w:rPr>
          <w:rStyle w:val="Text5"/>
        </w:rPr>
        <w:t xml:space="preserve">}},</w:t>
        <w:br w:clear="none"/>
      </w:r>
      <w:r>
        <w:rPr>
          <w:rStyle w:val="Text7"/>
        </w:rPr>
        <w:t xml:space="preserve">\</w:t>
        <w:br w:clear="none"/>
      </w:r>
      <w:r>
        <w:rPr>
          <w:rStyle w:val="Text5"/>
        </w:rPr>
        <w:t xml:space="preserve">{</w:t>
        <w:br w:clear="none"/>
      </w:r>
      <w:r>
        <w:t xml:space="preserve">'gender'</w:t>
        <w:br w:clear="none"/>
      </w:r>
      <w:r>
        <w:rPr>
          <w:rStyle w:val="Text5"/>
        </w:rPr>
        <w:t xml:space="preserve">:</w:t>
        <w:br w:clear="none"/>
      </w:r>
      <w:r>
        <w:t xml:space="preserve">'female'</w:t>
        <w:br w:clear="none"/>
      </w:r>
      <w:r>
        <w:rPr>
          <w:rStyle w:val="Text5"/>
        </w:rPr>
        <w:t xml:space="preserve">}]})</w:t>
        <w:br w:clear="none"/>
      </w:r>
      <w:r>
        <w:rPr>
          <w:rStyle w:val="Text7"/>
        </w:rPr>
        <w:t xml:space="preserve"/>
        <w:br w:clear="none"/>
      </w:r>
      <w:r>
        <w:rPr>
          <w:rStyle w:val="Text15"/>
        </w:rPr>
        <w:t xml:space="preserve">list</w:t>
        <w:br w:clear="none"/>
      </w:r>
      <w:r>
        <w:rPr>
          <w:rStyle w:val="Text5"/>
        </w:rPr>
        <w:t xml:space="preserve">(</w:t>
        <w:br w:clear="none"/>
      </w:r>
      <w:r>
        <w:rPr>
          <w:rStyle w:val="Text6"/>
        </w:rPr>
        <w:t xml:space="preserve">res</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'55f8326f26a7112e547879d5'</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'Paul Dirac'</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'British'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1933</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'_id'</w:t>
        <w:br w:clear="none"/>
      </w:r>
      <w:r>
        <w:rPr>
          <w:rStyle w:val="Text5"/>
        </w:rPr>
        <w:t xml:space="preserve">:</w:t>
        <w:br w:clear="none"/>
      </w:r>
      <w:r>
        <w:rPr>
          <w:rStyle w:val="Text7"/>
        </w:rPr>
        <w:t xml:space="preserve"> </w:t>
        <w:br w:clear="none"/>
      </w:r>
      <w:r>
        <w:rPr>
          <w:rStyle w:val="Text6"/>
        </w:rPr>
        <w:t xml:space="preserve">ObjectId</w:t>
        <w:br w:clear="none"/>
      </w:r>
      <w:r>
        <w:rPr>
          <w:rStyle w:val="Text5"/>
        </w:rPr>
        <w:t xml:space="preserve">(</w:t>
        <w:br w:clear="none"/>
      </w:r>
      <w:r>
        <w:t xml:space="preserve">'55f8326f26a7112e547879d6'</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'Chemistry'</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'Marie Curie'</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'Polish'</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'female'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1911</w:t>
        <w:br w:clear="none"/>
      </w:r>
      <w:r>
        <w:rPr>
          <w:rStyle w:val="Text5"/>
        </w:rPr>
        <w:t xml:space="preserve">}]</w:t>
        <w:br w:clear="none"/>
      </w:r>
    </w:p>
    <w:p>
      <w:pPr>
        <w:pStyle w:val="Normal"/>
      </w:pPr>
      <w:r>
        <w:t xml:space="preserve">You can find the full list of available query expressions in the </w:t>
      </w:r>
      <w:hyperlink r:id="rId286">
        <w:r>
          <w:rPr>
            <w:rStyle w:val="Text0"/>
          </w:rPr>
          <w:t xml:space="preserve">MongoDB </w:t>
          <w:t>documentation</w:t>
        </w:r>
      </w:hyperlink>
      <w:r>
        <w:t>.</w:t>
      </w:r>
    </w:p>
    <w:p>
      <w:pPr>
        <w:pStyle w:val="Normal"/>
      </w:pPr>
      <w:r>
        <w:t>As a final test, let’s turn our new winners collection back into a Python list of dictionaries.</w:t>
      </w:r>
      <w:r>
        <w:rPr>
          <w:rStyle w:val="Text57"/>
        </w:rPr>
        <w:bookmarkStart w:id="659" w:name="idm45607794273360"/>
        <w:t/>
        <w:bookmarkEnd w:id="659"/>
      </w:r>
      <w:r>
        <w:t xml:space="preserve"> We’ll create a utility function for the task:</w:t>
      </w:r>
    </w:p>
    <w:p>
      <w:pPr>
        <w:pStyle w:val="Para 05"/>
      </w:pPr>
      <w:r>
        <w:rPr>
          <w:rStyle w:val="Text9"/>
        </w:rPr>
        <w:t xml:space="preserve">def</w:t>
        <w:br w:clear="none"/>
      </w:r>
      <w:r>
        <w:rPr>
          <w:rStyle w:val="Text3"/>
        </w:rPr>
        <w:t xml:space="preserve"> </w:t>
        <w:br w:clear="none"/>
      </w:r>
      <w:r>
        <w:rPr>
          <w:rStyle w:val="Text18"/>
        </w:rPr>
        <w:t xml:space="preserve">mongo_coll_to_dicts</w:t>
        <w:br w:clear="none"/>
      </w:r>
      <w:r>
        <w:rPr>
          <w:rStyle w:val="Text5"/>
        </w:rPr>
        <w:t xml:space="preserve">(</w:t>
        <w:br w:clear="none"/>
      </w:r>
      <w:r>
        <w:t xml:space="preserve">dbname</w:t>
        <w:br w:clear="none"/>
      </w:r>
      <w:r>
        <w:rPr>
          <w:rStyle w:val="Text10"/>
        </w:rPr>
        <w:t xml:space="preserve">=</w:t>
        <w:br w:clear="none"/>
      </w:r>
      <w:r>
        <w:rPr>
          <w:rStyle w:val="Text2"/>
        </w:rPr>
        <w:t xml:space="preserve">'</w:t>
        <w:br w:clear="none"/>
        <w:t xml:space="preserve">test</w:t>
        <w:br w:clear="none"/>
        <w:t xml:space="preserve">'</w:t>
        <w:br w:clear="none"/>
      </w:r>
      <w:r>
        <w:rPr>
          <w:rStyle w:val="Text5"/>
        </w:rPr>
        <w:t xml:space="preserve">,</w:t>
        <w:br w:clear="none"/>
      </w:r>
      <w:r>
        <w:rPr>
          <w:rStyle w:val="Text3"/>
        </w:rPr>
        <w:t xml:space="preserve"> </w:t>
        <w:br w:clear="none"/>
      </w:r>
      <w:r>
        <w:t xml:space="preserve">collname</w:t>
        <w:br w:clear="none"/>
      </w:r>
      <w:r>
        <w:rPr>
          <w:rStyle w:val="Text10"/>
        </w:rPr>
        <w:t xml:space="preserve">=</w:t>
        <w:br w:clear="none"/>
      </w:r>
      <w:r>
        <w:rPr>
          <w:rStyle w:val="Text2"/>
        </w:rPr>
        <w:t xml:space="preserve">'</w:t>
        <w:br w:clear="none"/>
        <w:t xml:space="preserve">test</w:t>
        <w:br w:clear="none"/>
        <w:t xml:space="preserve">'</w:t>
        <w:br w:clear="none"/>
      </w:r>
      <w:r>
        <w:rPr>
          <w:rStyle w:val="Text5"/>
        </w:rPr>
        <w:t xml:space="preserve">,</w:t>
        <w:br w:clear="none"/>
      </w:r>
      <w:r>
        <w:rPr>
          <w:rStyle w:val="Text3"/>
        </w:rPr>
        <w:t xml:space="preserve">\</w:t>
        <w:br w:clear="none"/>
        <w:t xml:space="preserve">                        </w:t>
        <w:br w:clear="none"/>
      </w:r>
      <w:r>
        <w:t xml:space="preserve">query</w:t>
        <w:br w:clear="none"/>
      </w:r>
      <w:r>
        <w:rPr>
          <w:rStyle w:val="Text10"/>
        </w:rPr>
        <w:t xml:space="preserve">=</w:t>
        <w:br w:clear="none"/>
      </w:r>
      <w:r>
        <w:rPr>
          <w:rStyle w:val="Text5"/>
        </w:rPr>
        <w:t xml:space="preserve">{</w:t>
        <w:br w:clear="none"/>
        <w:t xml:space="preserve">}</w:t>
        <w:br w:clear="none"/>
        <w:t xml:space="preserve">,</w:t>
        <w:br w:clear="none"/>
      </w:r>
      <w:r>
        <w:rPr>
          <w:rStyle w:val="Text3"/>
        </w:rPr>
        <w:t xml:space="preserve"> </w:t>
        <w:br w:clear="none"/>
      </w:r>
      <w:r>
        <w:t xml:space="preserve">del_id</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10"/>
        </w:rPr>
        <w:t xml:space="preserve">*</w:t>
        <w:br w:clear="none"/>
        <w:t xml:space="preserve">*</w:t>
        <w:br w:clear="none"/>
      </w:r>
      <w:r>
        <w:t xml:space="preserve">kw</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get_mongo_database</w:t>
        <w:br w:clear="none"/>
      </w:r>
      <w:r>
        <w:rPr>
          <w:rStyle w:val="Text5"/>
        </w:rPr>
        <w:t xml:space="preserve">(</w:t>
        <w:br w:clear="none"/>
      </w:r>
      <w:r>
        <w:t xml:space="preserve">dbname</w:t>
        <w:br w:clear="none"/>
      </w:r>
      <w:r>
        <w:rPr>
          <w:rStyle w:val="Text5"/>
        </w:rPr>
        <w:t xml:space="preserve">,</w:t>
        <w:br w:clear="none"/>
      </w:r>
      <w:r>
        <w:rPr>
          <w:rStyle w:val="Text3"/>
        </w:rPr>
        <w:t xml:space="preserve"> </w:t>
        <w:br w:clear="none"/>
      </w:r>
      <w:r>
        <w:rPr>
          <w:rStyle w:val="Text10"/>
        </w:rPr>
        <w:t xml:space="preserve">*</w:t>
        <w:br w:clear="none"/>
        <w:t xml:space="preserve">*</w:t>
        <w:br w:clear="none"/>
      </w:r>
      <w:r>
        <w:t xml:space="preserve">kw</w:t>
        <w:br w:clear="none"/>
      </w:r>
      <w:r>
        <w:rPr>
          <w:rStyle w:val="Text5"/>
        </w:rPr>
        <w:t xml:space="preserve">)</w:t>
        <w:br w:clear="none"/>
      </w:r>
      <w:r>
        <w:rPr>
          <w:rStyle w:val="Text3"/>
        </w:rPr>
        <w:t xml:space="preserve"/>
        <w:br w:clear="none"/>
        <w:t xml:space="preserve">    </w:t>
        <w:br w:clear="none"/>
      </w:r>
      <w:r>
        <w:t xml:space="preserve">res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list</w:t>
        <w:br w:clear="none"/>
      </w:r>
      <w:r>
        <w:rPr>
          <w:rStyle w:val="Text5"/>
        </w:rPr>
        <w:t xml:space="preserve">(</w:t>
        <w:br w:clear="none"/>
      </w:r>
      <w:r>
        <w:t xml:space="preserve">db</w:t>
        <w:br w:clear="none"/>
      </w:r>
      <w:r>
        <w:rPr>
          <w:rStyle w:val="Text5"/>
        </w:rPr>
        <w:t xml:space="preserve">[</w:t>
        <w:br w:clear="none"/>
      </w:r>
      <w:r>
        <w:t xml:space="preserve">collname</w:t>
        <w:br w:clear="none"/>
      </w:r>
      <w:r>
        <w:rPr>
          <w:rStyle w:val="Text5"/>
        </w:rPr>
        <w:t xml:space="preserve">]</w:t>
        <w:br w:clear="none"/>
      </w:r>
      <w:r>
        <w:rPr>
          <w:rStyle w:val="Text10"/>
        </w:rPr>
        <w:t xml:space="preserve">.</w:t>
        <w:br w:clear="none"/>
      </w:r>
      <w:r>
        <w:t xml:space="preserve">find</w:t>
        <w:br w:clear="none"/>
      </w:r>
      <w:r>
        <w:rPr>
          <w:rStyle w:val="Text5"/>
        </w:rPr>
        <w:t xml:space="preserve">(</w:t>
        <w:br w:clear="none"/>
      </w:r>
      <w:r>
        <w:t xml:space="preserve">query</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t xml:space="preserve">del_id</w:t>
        <w:br w:clear="none"/>
      </w:r>
      <w:r>
        <w:rPr>
          <w:rStyle w:val="Text5"/>
        </w:rPr>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t xml:space="preserve">r</w:t>
        <w:br w:clear="none"/>
      </w:r>
      <w:r>
        <w:rPr>
          <w:rStyle w:val="Text3"/>
        </w:rPr>
        <w:t xml:space="preserve"> </w:t>
        <w:br w:clear="none"/>
      </w:r>
      <w:r>
        <w:rPr>
          <w:rStyle w:val="Text5"/>
        </w:rPr>
        <w:t xml:space="preserve">in</w:t>
        <w:br w:clear="none"/>
      </w:r>
      <w:r>
        <w:rPr>
          <w:rStyle w:val="Text3"/>
        </w:rPr>
        <w:t xml:space="preserve"> </w:t>
        <w:br w:clear="none"/>
      </w:r>
      <w:r>
        <w:t xml:space="preserve">res</w:t>
        <w:br w:clear="none"/>
      </w:r>
      <w:r>
        <w:rPr>
          <w:rStyle w:val="Text5"/>
        </w:rPr>
        <w:t xml:space="preserve">:</w:t>
        <w:br w:clear="none"/>
      </w:r>
      <w:r>
        <w:rPr>
          <w:rStyle w:val="Text3"/>
        </w:rPr>
        <w:t xml:space="preserve"/>
        <w:br w:clear="none"/>
        <w:t xml:space="preserve">            </w:t>
        <w:br w:clear="none"/>
      </w:r>
      <w:r>
        <w:t xml:space="preserve">r</w:t>
        <w:br w:clear="none"/>
      </w:r>
      <w:r>
        <w:rPr>
          <w:rStyle w:val="Text10"/>
        </w:rPr>
        <w:t xml:space="preserve">.</w:t>
        <w:br w:clear="none"/>
      </w:r>
      <w:r>
        <w:t xml:space="preserve">pop</w:t>
        <w:br w:clear="none"/>
      </w:r>
      <w:r>
        <w:rPr>
          <w:rStyle w:val="Text5"/>
        </w:rPr>
        <w:t xml:space="preserve">(</w:t>
        <w:br w:clear="none"/>
      </w:r>
      <w:r>
        <w:rPr>
          <w:rStyle w:val="Text2"/>
        </w:rPr>
        <w:t xml:space="preserve">'</w:t>
        <w:br w:clear="none"/>
        <w:t xml:space="preserve">_id</w:t>
        <w:br w:clear="none"/>
        <w:t xml:space="preserve">'</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res</w:t>
        <w:br w:clear="none"/>
      </w:r>
    </w:p>
    <w:p>
      <w:pPr>
        <w:pStyle w:val="Para 03"/>
      </w:pPr>
      <w:hyperlink w:anchor="co_reading_and_writing_data__spa_28">
        <w:r>
          <w:bookmarkStart w:id="660" w:name="callout_reading_and_writing_data_28"/>
          <w:t/>
          <w:bookmarkEnd w:id="660"/>
          <w:drawing>
            <wp:inline>
              <wp:extent cx="63500" cy="63500"/>
              <wp:effectExtent l="0" r="0" t="0" b="0"/>
              <wp:docPr id="1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An empty </w:t>
      </w:r>
      <w:r>
        <w:rPr>
          <w:rStyle w:val="Text1"/>
        </w:rPr>
        <w:t>query dict {}</w:t>
      </w:r>
      <w:r>
        <w:t xml:space="preserve"> will find all documents in the collection. </w:t>
      </w:r>
      <w:r>
        <w:rPr>
          <w:rStyle w:val="Text1"/>
        </w:rPr>
        <w:t>del_id</w:t>
      </w:r>
      <w:r>
        <w:t xml:space="preserve"> is a flag to remove MongoDB’s </w:t>
      </w:r>
      <w:r>
        <w:rPr>
          <w:rStyle w:val="Text1"/>
        </w:rPr>
        <w:t>ObjectId</w:t>
      </w:r>
      <w:r>
        <w:t>s from the items by default.</w:t>
      </w:r>
    </w:p>
    <w:p>
      <w:pPr>
        <w:pStyle w:val="Normal"/>
      </w:pPr>
      <w:r>
        <w:t>We can now create our target dataset:</w:t>
      </w:r>
    </w:p>
    <w:p>
      <w:pPr>
        <w:pStyle w:val="Para 10"/>
      </w:pPr>
      <w:r>
        <w:rPr>
          <w:rStyle w:val="Text6"/>
        </w:rPr>
        <w:t xml:space="preserve">mongo_coll_to_dicts</w:t>
        <w:br w:clear="none"/>
      </w:r>
      <w:r>
        <w:rPr>
          <w:rStyle w:val="Text5"/>
        </w:rPr>
        <w:t xml:space="preserve">(</w:t>
        <w:br w:clear="none"/>
      </w:r>
      <w:r>
        <w:rPr>
          <w:rStyle w:val="Text6"/>
        </w:rPr>
        <w:t xml:space="preserve">DB_NOBEL_PRIZE</w:t>
        <w:br w:clear="none"/>
      </w:r>
      <w:r>
        <w:rPr>
          <w:rStyle w:val="Text5"/>
        </w:rPr>
        <w:t xml:space="preserve">,</w:t>
        <w:br w:clear="none"/>
      </w:r>
      <w:r>
        <w:rPr>
          <w:rStyle w:val="Text7"/>
        </w:rPr>
        <w:t xml:space="preserve"> </w:t>
        <w:br w:clear="none"/>
      </w:r>
      <w:r>
        <w:rPr>
          <w:rStyle w:val="Text6"/>
        </w:rPr>
        <w:t xml:space="preserve">COLL_WINNERS</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t xml:space="preserve">'category'</w:t>
        <w:br w:clear="none"/>
      </w:r>
      <w:r>
        <w:rPr>
          <w:rStyle w:val="Text5"/>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'nationality'</w:t>
        <w:br w:clear="none"/>
      </w:r>
      <w:r>
        <w:rPr>
          <w:rStyle w:val="Text5"/>
        </w:rPr>
        <w:t xml:space="preserve">:</w:t>
        <w:br w:clear="none"/>
      </w:r>
      <w:r>
        <w:rPr>
          <w:rStyle w:val="Text7"/>
        </w:rPr>
        <w:t xml:space="preserve"> </w:t>
        <w:br w:clear="none"/>
      </w:r>
      <w:r>
        <w:t xml:space="preserve">'Swiss'</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1921</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MongoDB’s schema-less databases are great for fast prototyping in solo work or small teams.</w:t>
      </w:r>
      <w:r>
        <w:rPr>
          <w:rStyle w:val="Text57"/>
        </w:rPr>
        <w:bookmarkStart w:id="661" w:name="idm45607794059888"/>
        <w:t/>
        <w:bookmarkEnd w:id="661"/>
      </w:r>
      <w:r>
        <w:t xml:space="preserve"> There will probably come a point, particularly with large codebases, when a formal schema becomes a useful reference and sanity check; when you are choosing a data model, the ease with which document forms can be adapted is a bonus. Being able to pass Python dictionaries as queries to PyMongo and having access to client-side generated </w:t>
      </w:r>
      <w:r>
        <w:rPr>
          <w:rStyle w:val="Text1"/>
        </w:rPr>
        <w:t>ObjectId</w:t>
      </w:r>
      <w:r>
        <w:t>s are a couple of other conveniences.</w:t>
      </w:r>
    </w:p>
    <w:p>
      <w:pPr>
        <w:pStyle w:val="Normal"/>
      </w:pPr>
      <w:r>
        <w:t xml:space="preserve">We’ve now passed the </w:t>
      </w:r>
      <w:r>
        <w:rPr>
          <w:rStyle w:val="Text1"/>
        </w:rPr>
        <w:t>nobel_winners</w:t>
      </w:r>
      <w:r>
        <w:t xml:space="preserve"> data in </w:t>
      </w:r>
      <w:hyperlink w:anchor="Example_3_1__Our_target_list_of">
        <w:r>
          <w:rPr>
            <w:rStyle w:val="Text0"/>
          </w:rPr>
          <w:t>Example 3-1</w:t>
        </w:r>
      </w:hyperlink>
      <w:r>
        <w:t xml:space="preserve"> through all our required file formats and databases.</w:t>
      </w:r>
      <w:r>
        <w:rPr>
          <w:rStyle w:val="Text57"/>
        </w:rPr>
        <w:bookmarkStart w:id="662" w:name="idm45607794020240"/>
        <w:t/>
        <w:bookmarkEnd w:id="662"/>
        <w:bookmarkStart w:id="663" w:name="idm45607794019056"/>
        <w:t/>
        <w:bookmarkEnd w:id="663"/>
      </w:r>
      <w:r>
        <w:t xml:space="preserve"> Let’s consider the special case of dealing with dates and times before summing up.</w:t>
      </w:r>
    </w:p>
    <w:p>
      <w:bookmarkStart w:id="664" w:name="Dealing_with_Dates__Times__and_C"/>
      <w:pPr>
        <w:keepNext/>
        <w:pStyle w:val="Heading 1"/>
      </w:pPr>
      <w:r>
        <w:t>Dealing with Dates, Times, and Complex Data</w:t>
      </w:r>
      <w:bookmarkEnd w:id="664"/>
    </w:p>
    <w:p>
      <w:pPr>
        <w:pStyle w:val="Normal"/>
      </w:pPr>
      <w:r>
        <w:t>The ability to deal comfortably with dates and times is fundamental to dataviz work but can be quite tricky.</w:t>
      </w:r>
      <w:r>
        <w:rPr>
          <w:rStyle w:val="Text57"/>
        </w:rPr>
        <w:bookmarkStart w:id="665" w:name="idm45607794015744"/>
        <w:t/>
        <w:bookmarkEnd w:id="665"/>
        <w:bookmarkStart w:id="666" w:name="idm45607794014656"/>
        <w:t/>
        <w:bookmarkEnd w:id="666"/>
        <w:bookmarkStart w:id="667" w:name="ix_Pyrwrdttm"/>
        <w:t/>
        <w:bookmarkEnd w:id="667"/>
        <w:bookmarkStart w:id="668" w:name="ix_dttmPyJS"/>
        <w:t/>
        <w:bookmarkEnd w:id="668"/>
      </w:r>
      <w:r>
        <w:t xml:space="preserve"> There are many ways to represent a date or datetime as a string, each one requiring a separate encoding or decoding. For this reason it’s good to settle on one format in your own work and encourage others to do the same.</w:t>
      </w:r>
      <w:r>
        <w:rPr>
          <w:rStyle w:val="Text57"/>
        </w:rPr>
        <w:bookmarkStart w:id="669" w:name="idm45607794010592"/>
        <w:t/>
        <w:bookmarkEnd w:id="669"/>
        <w:bookmarkStart w:id="670" w:name="idm45607794009952"/>
        <w:t/>
        <w:bookmarkEnd w:id="670"/>
        <w:bookmarkStart w:id="671" w:name="idm45607794009312"/>
        <w:t/>
        <w:bookmarkEnd w:id="671"/>
        <w:bookmarkStart w:id="672" w:name="idm45607794008672"/>
        <w:t/>
        <w:bookmarkEnd w:id="672"/>
      </w:r>
      <w:r>
        <w:t xml:space="preserve"> I recommend using the </w:t>
      </w:r>
      <w:hyperlink r:id="rId287">
        <w:r>
          <w:rPr>
            <w:rStyle w:val="Text0"/>
          </w:rPr>
          <w:t>International Standard Organization (ISO) 8601 time format</w:t>
        </w:r>
      </w:hyperlink>
      <w:r>
        <w:t xml:space="preserve"> as your string representation for dates and times, and using the </w:t>
      </w:r>
      <w:hyperlink r:id="rId288">
        <w:r>
          <w:rPr>
            <w:rStyle w:val="Text0"/>
          </w:rPr>
          <w:t>Coordinated Universal Time (UTC) form</w:t>
        </w:r>
      </w:hyperlink>
      <w:r>
        <w:t>.</w:t>
      </w:r>
      <w:hyperlink w:anchor="9_To_get_the_actual_local_time_f">
        <w:r>
          <w:rPr>
            <w:rStyle w:val="Text29"/>
          </w:rPr>
          <w:bookmarkStart w:id="673" w:name="9_1"/>
          <w:t>9</w:t>
          <w:bookmarkEnd w:id="673"/>
        </w:r>
      </w:hyperlink>
      <w:r>
        <w:t xml:space="preserve"> Here are a few examples of ISO 8601 date and datetime strings:</w:t>
      </w:r>
    </w:p>
    <w:tbl>
      <w:tblPr>
        <w:tblW w:type="auto" w:w="0"/>
      </w:tblPr>
      <w:tr>
        <w:tc>
          <w:tcPr>
            <w:tcW w:type="auto" w:w="0"/>
            <w:tcMar>
              <w:left w:type="dxa" w:w="200"/>
              <w:top w:type="dxa" w:w="200"/>
              <w:right w:type="dxa" w:w="200"/>
              <w:bottom w:type="dxa" w:w="200"/>
            </w:tcMar>
            <w:vAlign w:val="top"/>
          </w:tcPr>
          <w:p>
            <w:pPr>
              <w:pStyle w:val="Para 56"/>
              <w:keepLines w:val="on"/>
            </w:pPr>
            <w:r>
              <w:t/>
            </w:r>
          </w:p>
          <w:p>
            <w:pPr>
              <w:pStyle w:val="Para 13"/>
              <w:keepLines w:val="on"/>
            </w:pPr>
            <w:r>
              <w:t>2021-09-23</w:t>
            </w:r>
          </w:p>
        </w:tc>
        <w:tc>
          <w:tcPr>
            <w:tcW w:type="auto" w:w="0"/>
            <w:tcMar>
              <w:left w:type="dxa" w:w="200"/>
              <w:top w:type="dxa" w:w="200"/>
              <w:right w:type="dxa" w:w="200"/>
              <w:bottom w:type="dxa" w:w="200"/>
            </w:tcMar>
            <w:vAlign w:val="top"/>
          </w:tcPr>
          <w:p>
            <w:pPr>
              <w:pStyle w:val="Para 13"/>
              <w:keepLines w:val="on"/>
            </w:pPr>
            <w:r>
              <w:t xml:space="preserve">A date (Python/C format code </w:t>
            </w:r>
            <w:r>
              <w:rPr>
                <w:rStyle w:val="Text1"/>
              </w:rPr>
              <w:t>'%Y-%m-%d'</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2021-09-23T16:32:35Z</w:t>
            </w:r>
          </w:p>
        </w:tc>
        <w:tc>
          <w:tcPr>
            <w:tcW w:type="auto" w:w="0"/>
            <w:shd w:val="clear" w:color="auto" w:fill="EEF2F6"/>
            <w:tcMar>
              <w:left w:type="dxa" w:w="200"/>
              <w:top w:type="dxa" w:w="200"/>
              <w:right w:type="dxa" w:w="200"/>
              <w:bottom w:type="dxa" w:w="200"/>
            </w:tcMar>
            <w:vAlign w:val="top"/>
          </w:tcPr>
          <w:p>
            <w:pPr>
              <w:pStyle w:val="Para 13"/>
              <w:keepLines w:val="on"/>
            </w:pPr>
            <w:r>
              <w:t>A UTC (</w:t>
            </w:r>
            <w:r>
              <w:rPr>
                <w:rStyle w:val="Text12"/>
              </w:rPr>
              <w:t>Z</w:t>
            </w:r>
            <w:r>
              <w:t xml:space="preserve"> after time) date and time (</w:t>
            </w:r>
            <w:r>
              <w:rPr>
                <w:rStyle w:val="Text47"/>
              </w:rPr>
              <w:t>'T%H:%M:%S'</w:t>
            </w:r>
            <w:r>
              <w:t>)</w:t>
            </w:r>
          </w:p>
        </w:tc>
      </w:tr>
    </w:tbl>
    <w:tbl>
      <w:tblPr>
        <w:tblW w:type="auto" w:w="0"/>
      </w:tblPr>
      <w:tr>
        <w:tc>
          <w:tcPr>
            <w:tcW w:type="auto" w:w="0"/>
            <w:tcMar>
              <w:left w:type="dxa" w:w="200"/>
              <w:top w:type="dxa" w:w="200"/>
              <w:right w:type="dxa" w:w="200"/>
              <w:bottom w:type="dxa" w:w="200"/>
            </w:tcMar>
            <w:vAlign w:val="top"/>
          </w:tcPr>
          <w:p>
            <w:pPr>
              <w:pStyle w:val="Para 13"/>
              <w:keepLines w:val="on"/>
            </w:pPr>
            <w:r>
              <w:t>2021-09-23T16:32+02:00</w:t>
            </w:r>
          </w:p>
        </w:tc>
        <w:tc>
          <w:tcPr>
            <w:tcW w:type="auto" w:w="0"/>
            <w:tcMar>
              <w:left w:type="dxa" w:w="200"/>
              <w:top w:type="dxa" w:w="200"/>
              <w:right w:type="dxa" w:w="200"/>
              <w:bottom w:type="dxa" w:w="200"/>
            </w:tcMar>
            <w:vAlign w:val="top"/>
          </w:tcPr>
          <w:p>
            <w:pPr>
              <w:pStyle w:val="Para 13"/>
              <w:keepLines w:val="on"/>
            </w:pPr>
            <w:r>
              <w:t>A positive two-hour (+02:00) offset from UTC (e.g., Central European Time)</w:t>
            </w:r>
          </w:p>
        </w:tc>
      </w:tr>
    </w:tbl>
    <w:p>
      <w:pPr>
        <w:pStyle w:val="Normal"/>
      </w:pPr>
      <w:r>
        <w:t>Note the importance of being</w:t>
      </w:r>
      <w:r>
        <w:rPr>
          <w:rStyle w:val="Text57"/>
        </w:rPr>
        <w:bookmarkStart w:id="674" w:name="idm45607793998032"/>
        <w:t/>
        <w:bookmarkEnd w:id="674"/>
      </w:r>
      <w:r>
        <w:t xml:space="preserve"> prepared to deal with different time zones. These are not always on lines of longitude (see </w:t>
      </w:r>
      <w:hyperlink r:id="rId289">
        <w:r>
          <w:rPr>
            <w:rStyle w:val="Text0"/>
          </w:rPr>
          <w:t>Wikipedia’s Time Zone entry</w:t>
        </w:r>
      </w:hyperlink>
      <w:r>
        <w:t>), and often the best way to derive an accurate time is by using UTC time plus a geographic location.</w:t>
      </w:r>
    </w:p>
    <w:p>
      <w:pPr>
        <w:pStyle w:val="Normal"/>
      </w:pPr>
      <w:r>
        <w:t>ISO 8601 is the standard used by JavaScript and is easy to work with in Python. As web data visualizers, our key concern is in creating a string representation that can be passed between Python and JavaScript using JSON and encoded and decoded easily at both ends.</w:t>
      </w:r>
      <w:r>
        <w:rPr>
          <w:rStyle w:val="Text57"/>
        </w:rPr>
        <w:bookmarkStart w:id="675" w:name="idm45607793995968"/>
        <w:t/>
        <w:bookmarkEnd w:id="675"/>
      </w:r>
    </w:p>
    <w:p>
      <w:pPr>
        <w:pStyle w:val="Normal"/>
      </w:pPr>
      <w:r>
        <w:t xml:space="preserve">Let’s take a date and time in the shape of a Python </w:t>
      </w:r>
      <w:r>
        <w:rPr>
          <w:rStyle w:val="Text1"/>
        </w:rPr>
        <w:t>datetime</w:t>
      </w:r>
      <w:r>
        <w:t>, convert it into a string, and then see how that string can be consumed by JavaScript.</w:t>
      </w:r>
      <w:r>
        <w:rPr>
          <w:rStyle w:val="Text57"/>
        </w:rPr>
        <w:bookmarkStart w:id="676" w:name="idm45607793994320"/>
        <w:t/>
        <w:bookmarkEnd w:id="676"/>
        <w:bookmarkStart w:id="677" w:name="idm45607793993232"/>
        <w:t/>
        <w:bookmarkEnd w:id="677"/>
      </w:r>
    </w:p>
    <w:p>
      <w:pPr>
        <w:pStyle w:val="Normal"/>
      </w:pPr>
      <w:r>
        <w:t xml:space="preserve">First, we produce our Python </w:t>
      </w:r>
      <w:r>
        <w:rPr>
          <w:rStyle w:val="Text1"/>
        </w:rPr>
        <w:t>datetime</w:t>
      </w:r>
      <w:r>
        <w:t>:</w:t>
      </w:r>
    </w:p>
    <w:p>
      <w:pPr>
        <w:pStyle w:val="Para 05"/>
      </w:pPr>
      <w:r>
        <w:rPr>
          <w:rStyle w:val="Text9"/>
        </w:rPr>
        <w:t xml:space="preserve">from</w:t>
        <w:br w:clear="none"/>
      </w:r>
      <w:r>
        <w:rPr>
          <w:rStyle w:val="Text7"/>
        </w:rPr>
        <w:t xml:space="preserve"> </w:t>
        <w:br w:clear="none"/>
      </w:r>
      <w:r>
        <w:rPr>
          <w:rStyle w:val="Text21"/>
        </w:rPr>
        <w:t xml:space="preserve">datetime</w:t>
        <w:br w:clear="none"/>
      </w:r>
      <w:r>
        <w:rPr>
          <w:rStyle w:val="Text7"/>
        </w:rPr>
        <w:t xml:space="preserve"> </w:t>
        <w:br w:clear="none"/>
      </w:r>
      <w:r>
        <w:rPr>
          <w:rStyle w:val="Text9"/>
        </w:rPr>
        <w:t xml:space="preserve">import</w:t>
        <w:br w:clear="none"/>
      </w:r>
      <w:r>
        <w:rPr>
          <w:rStyle w:val="Text7"/>
        </w:rPr>
        <w:t xml:space="preserve"> </w:t>
        <w:br w:clear="none"/>
      </w:r>
      <w:r>
        <w:t xml:space="preserve">datetime</w:t>
        <w:br w:clear="none"/>
      </w:r>
      <w:r>
        <w:rPr>
          <w:rStyle w:val="Text7"/>
        </w:rPr>
        <w:t xml:space="preserve"/>
        <w:br w:clear="none"/>
        <w:t xml:space="preserve"/>
        <w:br w:clear="none"/>
      </w:r>
      <w:r>
        <w:t xml:space="preserve">d</w:t>
        <w:br w:clear="none"/>
      </w:r>
      <w:r>
        <w:rPr>
          <w:rStyle w:val="Text7"/>
        </w:rPr>
        <w:t xml:space="preserve"> </w:t>
        <w:br w:clear="none"/>
      </w:r>
      <w:r>
        <w:rPr>
          <w:rStyle w:val="Text10"/>
        </w:rPr>
        <w:t xml:space="preserve">=</w:t>
        <w:br w:clear="none"/>
      </w:r>
      <w:r>
        <w:rPr>
          <w:rStyle w:val="Text7"/>
        </w:rPr>
        <w:t xml:space="preserve"> </w:t>
        <w:br w:clear="none"/>
      </w:r>
      <w:r>
        <w:t xml:space="preserve">datetime</w:t>
        <w:br w:clear="none"/>
      </w:r>
      <w:r>
        <w:rPr>
          <w:rStyle w:val="Text10"/>
        </w:rPr>
        <w:t xml:space="preserve">.</w:t>
        <w:br w:clear="none"/>
      </w:r>
      <w:r>
        <w:t xml:space="preserve">now</w:t>
        <w:br w:clear="none"/>
      </w:r>
      <w:r>
        <w:rPr>
          <w:rStyle w:val="Text5"/>
        </w:rPr>
        <w:t xml:space="preserve">()</w:t>
        <w:br w:clear="none"/>
      </w:r>
      <w:r>
        <w:rPr>
          <w:rStyle w:val="Text7"/>
        </w:rPr>
        <w:t xml:space="preserve"/>
        <w:br w:clear="none"/>
      </w:r>
      <w:r>
        <w:t xml:space="preserve">d</w:t>
        <w:br w:clear="none"/>
      </w:r>
      <w:r>
        <w:rPr>
          <w:rStyle w:val="Text10"/>
        </w:rPr>
        <w:t xml:space="preserve">.</w:t>
        <w:br w:clear="none"/>
      </w:r>
      <w:r>
        <w:t xml:space="preserve">isoformat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2"/>
        </w:rPr>
        <w:t xml:space="preserve">'2021-11-16T22:55:48.738105'</w:t>
        <w:br w:clear="none"/>
      </w:r>
    </w:p>
    <w:p>
      <w:pPr>
        <w:pStyle w:val="Normal"/>
      </w:pPr>
      <w:r>
        <w:t xml:space="preserve">This string can then be saved to JSON or CSV, read by JavaScript, and used to create a </w:t>
      </w:r>
      <w:r>
        <w:rPr>
          <w:rStyle w:val="Text1"/>
        </w:rPr>
        <w:t>Date</w:t>
      </w:r>
      <w:r>
        <w:t xml:space="preserve"> object:</w:t>
      </w:r>
    </w:p>
    <w:p>
      <w:pPr>
        <w:pStyle w:val="Para 10"/>
      </w:pPr>
      <w:r>
        <w:rPr>
          <w:rStyle w:val="Text8"/>
        </w:rPr>
        <w:t xml:space="preserve">// JavaScript</w:t>
        <w:br w:clear="none"/>
      </w:r>
      <w:r>
        <w:rPr>
          <w:rStyle w:val="Text7"/>
        </w:rPr>
        <w:t xml:space="preserve"/>
        <w:br w:clear="none"/>
      </w:r>
      <w:r>
        <w:rPr>
          <w:rStyle w:val="Text6"/>
        </w:rPr>
        <w:t xml:space="preserve">d</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new</w:t>
        <w:br w:clear="none"/>
      </w:r>
      <w:r>
        <w:rPr>
          <w:rStyle w:val="Text7"/>
        </w:rPr>
        <w:t xml:space="preserve"> </w:t>
        <w:br w:clear="none"/>
      </w:r>
      <w:r>
        <w:rPr>
          <w:rStyle w:val="Text15"/>
        </w:rPr>
        <w:t xml:space="preserve">Date</w:t>
        <w:br w:clear="none"/>
      </w:r>
      <w:r>
        <w:rPr>
          <w:rStyle w:val="Text5"/>
        </w:rPr>
        <w:t xml:space="preserve">(</w:t>
        <w:br w:clear="none"/>
      </w:r>
      <w:r>
        <w:t xml:space="preserve">'2021-11-16T22:55:48.738105'</w:t>
        <w:br w:clear="none"/>
      </w:r>
      <w:r>
        <w:rPr>
          <w:rStyle w:val="Text5"/>
        </w:rPr>
        <w:t xml:space="preserve">)</w:t>
        <w:br w:clear="none"/>
      </w:r>
      <w:r>
        <w:rPr>
          <w:rStyle w:val="Text7"/>
        </w:rPr>
        <w:t xml:space="preserve"/>
        <w:br w:clear="none"/>
      </w:r>
      <w:r>
        <w:rPr>
          <w:rStyle w:val="Text10"/>
        </w:rPr>
        <w:t xml:space="preserve">&gt;</w:t>
        <w:br w:clear="none"/>
      </w:r>
      <w:r>
        <w:rPr>
          <w:rStyle w:val="Text7"/>
        </w:rPr>
        <w:t xml:space="preserve"> </w:t>
        <w:br w:clear="none"/>
      </w:r>
      <w:r>
        <w:rPr>
          <w:rStyle w:val="Text6"/>
        </w:rPr>
        <w:t xml:space="preserve">Tue</w:t>
        <w:br w:clear="none"/>
      </w:r>
      <w:r>
        <w:rPr>
          <w:rStyle w:val="Text7"/>
        </w:rPr>
        <w:t xml:space="preserve"> </w:t>
        <w:br w:clear="none"/>
      </w:r>
      <w:r>
        <w:rPr>
          <w:rStyle w:val="Text6"/>
        </w:rPr>
        <w:t xml:space="preserve">Nov</w:t>
        <w:br w:clear="none"/>
      </w:r>
      <w:r>
        <w:rPr>
          <w:rStyle w:val="Text7"/>
        </w:rPr>
        <w:t xml:space="preserve"> </w:t>
        <w:br w:clear="none"/>
      </w:r>
      <w:r>
        <w:rPr>
          <w:rStyle w:val="Text11"/>
        </w:rPr>
        <w:t xml:space="preserve">16</w:t>
        <w:br w:clear="none"/>
      </w:r>
      <w:r>
        <w:rPr>
          <w:rStyle w:val="Text7"/>
        </w:rPr>
        <w:t xml:space="preserve"> </w:t>
        <w:br w:clear="none"/>
      </w:r>
      <w:r>
        <w:rPr>
          <w:rStyle w:val="Text11"/>
        </w:rPr>
        <w:t xml:space="preserve">2021</w:t>
        <w:br w:clear="none"/>
      </w:r>
      <w:r>
        <w:rPr>
          <w:rStyle w:val="Text7"/>
        </w:rPr>
        <w:t xml:space="preserve"> </w:t>
        <w:br w:clear="none"/>
      </w:r>
      <w:r>
        <w:rPr>
          <w:rStyle w:val="Text11"/>
        </w:rPr>
        <w:t xml:space="preserve">22</w:t>
        <w:br w:clear="none"/>
      </w:r>
      <w:r>
        <w:rPr>
          <w:rStyle w:val="Text10"/>
        </w:rPr>
        <w:t xml:space="preserve">:</w:t>
        <w:br w:clear="none"/>
      </w:r>
      <w:r>
        <w:rPr>
          <w:rStyle w:val="Text11"/>
        </w:rPr>
        <w:t xml:space="preserve">55</w:t>
        <w:br w:clear="none"/>
      </w:r>
      <w:r>
        <w:rPr>
          <w:rStyle w:val="Text10"/>
        </w:rPr>
        <w:t xml:space="preserve">:</w:t>
        <w:br w:clear="none"/>
      </w:r>
      <w:r>
        <w:rPr>
          <w:rStyle w:val="Text11"/>
        </w:rPr>
        <w:t xml:space="preserve">48</w:t>
        <w:br w:clear="none"/>
      </w:r>
      <w:r>
        <w:rPr>
          <w:rStyle w:val="Text7"/>
        </w:rPr>
        <w:t xml:space="preserve"> </w:t>
        <w:br w:clear="none"/>
      </w:r>
      <w:r>
        <w:rPr>
          <w:rStyle w:val="Text6"/>
        </w:rPr>
        <w:t xml:space="preserve">GMT</w:t>
        <w:br w:clear="none"/>
      </w:r>
      <w:r>
        <w:rPr>
          <w:rStyle w:val="Text10"/>
        </w:rPr>
        <w:t xml:space="preserve">+</w:t>
        <w:br w:clear="none"/>
      </w:r>
      <w:r>
        <w:rPr>
          <w:rStyle w:val="Text11"/>
        </w:rPr>
        <w:t xml:space="preserve">0000</w:t>
        <w:br w:clear="none"/>
      </w:r>
      <w:r>
        <w:rPr>
          <w:rStyle w:val="Text7"/>
        </w:rPr>
        <w:t xml:space="preserve"> </w:t>
        <w:br w:clear="none"/>
      </w:r>
      <w:r>
        <w:rPr>
          <w:rStyle w:val="Text5"/>
        </w:rPr>
        <w:t xml:space="preserve">(</w:t>
        <w:br w:clear="none"/>
      </w:r>
      <w:r>
        <w:rPr>
          <w:rStyle w:val="Text6"/>
        </w:rPr>
        <w:t xml:space="preserve">Greenwich</w:t>
        <w:br w:clear="none"/>
      </w:r>
      <w:r>
        <w:rPr>
          <w:rStyle w:val="Text7"/>
        </w:rPr>
        <w:t xml:space="preserve"> </w:t>
        <w:br w:clear="none"/>
      </w:r>
      <w:r>
        <w:rPr>
          <w:rStyle w:val="Text6"/>
        </w:rPr>
        <w:t xml:space="preserve">Mean</w:t>
        <w:br w:clear="none"/>
      </w:r>
      <w:r>
        <w:rPr>
          <w:rStyle w:val="Text7"/>
        </w:rPr>
        <w:t xml:space="preserve"> </w:t>
        <w:br w:clear="none"/>
      </w:r>
      <w:r>
        <w:rPr>
          <w:rStyle w:val="Text6"/>
        </w:rPr>
        <w:t xml:space="preserve">Time</w:t>
        <w:br w:clear="none"/>
      </w:r>
      <w:r>
        <w:rPr>
          <w:rStyle w:val="Text5"/>
        </w:rPr>
        <w:t xml:space="preserve">)</w:t>
        <w:br w:clear="none"/>
      </w:r>
    </w:p>
    <w:p>
      <w:pPr>
        <w:pStyle w:val="Normal"/>
      </w:pPr>
      <w:r>
        <w:t xml:space="preserve">We can return the datetime to ISO 8601 </w:t>
      </w:r>
      <w:r>
        <w:rPr>
          <w:rStyle w:val="Text57"/>
        </w:rPr>
        <w:bookmarkStart w:id="678" w:name="idm45607793917872"/>
        <w:t/>
        <w:bookmarkEnd w:id="678"/>
      </w:r>
      <w:r>
        <w:t xml:space="preserve">string form with the </w:t>
      </w:r>
      <w:r>
        <w:rPr>
          <w:rStyle w:val="Text1"/>
        </w:rPr>
        <w:t>toISOString</w:t>
      </w:r>
      <w:r>
        <w:t xml:space="preserve"> method:</w:t>
      </w:r>
    </w:p>
    <w:p>
      <w:pPr>
        <w:pStyle w:val="Para 10"/>
      </w:pPr>
      <w:r>
        <w:rPr>
          <w:rStyle w:val="Text8"/>
        </w:rPr>
        <w:t xml:space="preserve">// JavaScript</w:t>
        <w:br w:clear="none"/>
      </w:r>
      <w:r>
        <w:rPr>
          <w:rStyle w:val="Text7"/>
        </w:rPr>
        <w:t xml:space="preserve"/>
        <w:br w:clear="none"/>
      </w:r>
      <w:r>
        <w:rPr>
          <w:rStyle w:val="Text6"/>
        </w:rPr>
        <w:t xml:space="preserve">d</w:t>
        <w:br w:clear="none"/>
      </w:r>
      <w:r>
        <w:rPr>
          <w:rStyle w:val="Text5"/>
        </w:rPr>
        <w:t xml:space="preserve">.</w:t>
        <w:br w:clear="none"/>
      </w:r>
      <w:r>
        <w:rPr>
          <w:rStyle w:val="Text6"/>
        </w:rPr>
        <w:t xml:space="preserve">toISOString</w:t>
        <w:br w:clear="none"/>
      </w:r>
      <w:r>
        <w:rPr>
          <w:rStyle w:val="Text5"/>
        </w:rPr>
        <w:t xml:space="preserve">()</w:t>
        <w:br w:clear="none"/>
      </w:r>
      <w:r>
        <w:rPr>
          <w:rStyle w:val="Text7"/>
        </w:rPr>
        <w:t xml:space="preserve"/>
        <w:br w:clear="none"/>
      </w:r>
      <w:r>
        <w:rPr>
          <w:rStyle w:val="Text10"/>
        </w:rPr>
        <w:t xml:space="preserve">&gt;</w:t>
        <w:br w:clear="none"/>
      </w:r>
      <w:r>
        <w:rPr>
          <w:rStyle w:val="Text7"/>
        </w:rPr>
        <w:t xml:space="preserve"> </w:t>
        <w:br w:clear="none"/>
      </w:r>
      <w:r>
        <w:t xml:space="preserve">'2021-11-16T22:55:48.738Z'</w:t>
        <w:br w:clear="none"/>
      </w:r>
    </w:p>
    <w:p>
      <w:pPr>
        <w:pStyle w:val="Normal"/>
      </w:pPr>
      <w:r>
        <w:t>Finally, we can read the string back into Python.</w:t>
      </w:r>
    </w:p>
    <w:p>
      <w:pPr>
        <w:pStyle w:val="Normal"/>
      </w:pPr>
      <w:r>
        <w:t xml:space="preserve">If you know that you’re </w:t>
      </w:r>
      <w:r>
        <w:rPr>
          <w:rStyle w:val="Text57"/>
        </w:rPr>
        <w:bookmarkStart w:id="679" w:name="idm45607793911392"/>
        <w:t/>
        <w:bookmarkEnd w:id="679"/>
      </w:r>
      <w:r>
        <w:t xml:space="preserve">dealing with an ISO-format time string, Python’s </w:t>
      </w:r>
      <w:r>
        <w:rPr>
          <w:rStyle w:val="Text1"/>
        </w:rPr>
        <w:t>dateutil</w:t>
      </w:r>
      <w:r>
        <w:t xml:space="preserve"> module should do the job.</w:t>
      </w:r>
      <w:hyperlink w:anchor="10_To_install__just_run_pip_inst">
        <w:r>
          <w:rPr>
            <w:rStyle w:val="Text29"/>
          </w:rPr>
          <w:bookmarkStart w:id="680" w:name="10_1"/>
          <w:t>10</w:t>
          <w:bookmarkEnd w:id="680"/>
        </w:r>
      </w:hyperlink>
      <w:r>
        <w:t xml:space="preserve"> But you’ll probably want to sanity check the result:</w:t>
      </w:r>
    </w:p>
    <w:p>
      <w:pPr>
        <w:pStyle w:val="Para 05"/>
      </w:pPr>
      <w:r>
        <w:rPr>
          <w:rStyle w:val="Text9"/>
        </w:rPr>
        <w:t xml:space="preserve">from</w:t>
        <w:br w:clear="none"/>
      </w:r>
      <w:r>
        <w:rPr>
          <w:rStyle w:val="Text7"/>
        </w:rPr>
        <w:t xml:space="preserve"> </w:t>
        <w:br w:clear="none"/>
      </w:r>
      <w:r>
        <w:rPr>
          <w:rStyle w:val="Text21"/>
        </w:rPr>
        <w:t xml:space="preserve">dateutil</w:t>
        <w:br w:clear="none"/>
      </w:r>
      <w:r>
        <w:rPr>
          <w:rStyle w:val="Text7"/>
        </w:rPr>
        <w:t xml:space="preserve"> </w:t>
        <w:br w:clear="none"/>
      </w:r>
      <w:r>
        <w:rPr>
          <w:rStyle w:val="Text9"/>
        </w:rPr>
        <w:t xml:space="preserve">import</w:t>
        <w:br w:clear="none"/>
      </w:r>
      <w:r>
        <w:rPr>
          <w:rStyle w:val="Text7"/>
        </w:rPr>
        <w:t xml:space="preserve"> </w:t>
        <w:br w:clear="none"/>
      </w:r>
      <w:r>
        <w:t xml:space="preserve">parser</w:t>
        <w:br w:clear="none"/>
      </w:r>
      <w:r>
        <w:rPr>
          <w:rStyle w:val="Text7"/>
        </w:rPr>
        <w:t xml:space="preserve"/>
        <w:br w:clear="none"/>
        <w:t xml:space="preserve"/>
        <w:br w:clear="none"/>
      </w:r>
      <w:r>
        <w:t xml:space="preserve">d</w:t>
        <w:br w:clear="none"/>
      </w:r>
      <w:r>
        <w:rPr>
          <w:rStyle w:val="Text7"/>
        </w:rPr>
        <w:t xml:space="preserve"> </w:t>
        <w:br w:clear="none"/>
      </w:r>
      <w:r>
        <w:rPr>
          <w:rStyle w:val="Text10"/>
        </w:rPr>
        <w:t xml:space="preserve">=</w:t>
        <w:br w:clear="none"/>
      </w:r>
      <w:r>
        <w:rPr>
          <w:rStyle w:val="Text7"/>
        </w:rPr>
        <w:t xml:space="preserve"> </w:t>
        <w:br w:clear="none"/>
      </w:r>
      <w:r>
        <w:t xml:space="preserve">parser</w:t>
        <w:br w:clear="none"/>
      </w:r>
      <w:r>
        <w:rPr>
          <w:rStyle w:val="Text10"/>
        </w:rPr>
        <w:t xml:space="preserve">.</w:t>
        <w:br w:clear="none"/>
      </w:r>
      <w:r>
        <w:t xml:space="preserve">parse</w:t>
        <w:br w:clear="none"/>
      </w:r>
      <w:r>
        <w:rPr>
          <w:rStyle w:val="Text5"/>
        </w:rPr>
        <w:t xml:space="preserve">(</w:t>
        <w:br w:clear="none"/>
      </w:r>
      <w:r>
        <w:rPr>
          <w:rStyle w:val="Text2"/>
        </w:rPr>
        <w:t xml:space="preserve">'2021-11-16T22:55:48.738Z'</w:t>
        <w:br w:clear="none"/>
      </w:r>
      <w:r>
        <w:rPr>
          <w:rStyle w:val="Text5"/>
        </w:rPr>
        <w:t xml:space="preserve">)</w:t>
        <w:br w:clear="none"/>
      </w:r>
      <w:r>
        <w:rPr>
          <w:rStyle w:val="Text7"/>
        </w:rPr>
        <w:t xml:space="preserve"/>
        <w:br w:clear="none"/>
      </w:r>
      <w:r>
        <w:t xml:space="preserve">d</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datetime</w:t>
        <w:br w:clear="none"/>
      </w:r>
      <w:r>
        <w:rPr>
          <w:rStyle w:val="Text10"/>
        </w:rPr>
        <w:t xml:space="preserve">.</w:t>
        <w:br w:clear="none"/>
      </w:r>
      <w:r>
        <w:t xml:space="preserve">datetime</w:t>
        <w:br w:clear="none"/>
      </w:r>
      <w:r>
        <w:rPr>
          <w:rStyle w:val="Text5"/>
        </w:rPr>
        <w:t xml:space="preserve">(</w:t>
        <w:br w:clear="none"/>
      </w:r>
      <w:r>
        <w:rPr>
          <w:rStyle w:val="Text11"/>
        </w:rPr>
        <w:t xml:space="preserve">2021</w:t>
        <w:br w:clear="none"/>
      </w:r>
      <w:r>
        <w:rPr>
          <w:rStyle w:val="Text5"/>
        </w:rPr>
        <w:t xml:space="preserve">,</w:t>
        <w:br w:clear="none"/>
      </w:r>
      <w:r>
        <w:rPr>
          <w:rStyle w:val="Text7"/>
        </w:rPr>
        <w:t xml:space="preserve"> </w:t>
        <w:br w:clear="none"/>
      </w:r>
      <w:r>
        <w:rPr>
          <w:rStyle w:val="Text11"/>
        </w:rPr>
        <w:t xml:space="preserve">11</w:t>
        <w:br w:clear="none"/>
      </w:r>
      <w:r>
        <w:rPr>
          <w:rStyle w:val="Text5"/>
        </w:rPr>
        <w:t xml:space="preserve">,</w:t>
        <w:br w:clear="none"/>
      </w:r>
      <w:r>
        <w:rPr>
          <w:rStyle w:val="Text7"/>
        </w:rPr>
        <w:t xml:space="preserve"> </w:t>
        <w:br w:clear="none"/>
      </w:r>
      <w:r>
        <w:rPr>
          <w:rStyle w:val="Text11"/>
        </w:rPr>
        <w:t xml:space="preserve">16</w:t>
        <w:br w:clear="none"/>
      </w:r>
      <w:r>
        <w:rPr>
          <w:rStyle w:val="Text5"/>
        </w:rPr>
        <w:t xml:space="preserve">,</w:t>
        <w:br w:clear="none"/>
      </w:r>
      <w:r>
        <w:rPr>
          <w:rStyle w:val="Text7"/>
        </w:rPr>
        <w:t xml:space="preserve"> </w:t>
        <w:br w:clear="none"/>
      </w:r>
      <w:r>
        <w:rPr>
          <w:rStyle w:val="Text11"/>
        </w:rPr>
        <w:t xml:space="preserve">22</w:t>
        <w:br w:clear="none"/>
      </w:r>
      <w:r>
        <w:rPr>
          <w:rStyle w:val="Text5"/>
        </w:rPr>
        <w:t xml:space="preserve">,</w:t>
        <w:br w:clear="none"/>
      </w:r>
      <w:r>
        <w:rPr>
          <w:rStyle w:val="Text7"/>
        </w:rPr>
        <w:t xml:space="preserve"> </w:t>
        <w:br w:clear="none"/>
      </w:r>
      <w:r>
        <w:rPr>
          <w:rStyle w:val="Text11"/>
        </w:rPr>
        <w:t xml:space="preserve">55</w:t>
        <w:br w:clear="none"/>
      </w:r>
      <w:r>
        <w:rPr>
          <w:rStyle w:val="Text5"/>
        </w:rPr>
        <w:t xml:space="preserve">,</w:t>
        <w:br w:clear="none"/>
      </w:r>
      <w:r>
        <w:rPr>
          <w:rStyle w:val="Text7"/>
        </w:rPr>
        <w:t xml:space="preserve"> </w:t>
        <w:br w:clear="none"/>
      </w:r>
      <w:r>
        <w:rPr>
          <w:rStyle w:val="Text11"/>
        </w:rPr>
        <w:t xml:space="preserve">48</w:t>
        <w:br w:clear="none"/>
      </w:r>
      <w:r>
        <w:rPr>
          <w:rStyle w:val="Text5"/>
        </w:rPr>
        <w:t xml:space="preserve">,</w:t>
        <w:br w:clear="none"/>
      </w:r>
      <w:r>
        <w:rPr>
          <w:rStyle w:val="Text7"/>
        </w:rPr>
        <w:t xml:space="preserve"> </w:t>
        <w:br w:clear="none"/>
      </w:r>
      <w:r>
        <w:rPr>
          <w:rStyle w:val="Text11"/>
        </w:rPr>
        <w:t xml:space="preserve">738000</w:t>
        <w:br w:clear="none"/>
      </w:r>
      <w:r>
        <w:rPr>
          <w:rStyle w:val="Text5"/>
        </w:rPr>
        <w:t xml:space="preserve">,</w:t>
        <w:br w:clear="none"/>
      </w:r>
      <w:r>
        <w:rPr>
          <w:rStyle w:val="Text7"/>
        </w:rPr>
        <w:t xml:space="preserve">\</w:t>
        <w:br w:clear="none"/>
      </w:r>
      <w:r>
        <w:t xml:space="preserve">tzinfo</w:t>
        <w:br w:clear="none"/>
      </w:r>
      <w:r>
        <w:rPr>
          <w:rStyle w:val="Text10"/>
        </w:rPr>
        <w:t xml:space="preserve">=</w:t>
        <w:br w:clear="none"/>
      </w:r>
      <w:r>
        <w:t xml:space="preserve">tzutc</w:t>
        <w:br w:clear="none"/>
      </w:r>
      <w:r>
        <w:rPr>
          <w:rStyle w:val="Text5"/>
        </w:rPr>
        <w:t xml:space="preserve">())</w:t>
        <w:br w:clear="none"/>
      </w:r>
    </w:p>
    <w:p>
      <w:pPr>
        <w:pStyle w:val="Normal"/>
      </w:pPr>
      <w:r>
        <w:t>Note that we’ve lost some resolution in the trip from Python to JavaScript and back again, the latter dealing in milliseconds, not microseconds. This is unlikely to be an issue in any dataviz work but is good to bear in mind just in case some strange temporal errors occur.</w:t>
      </w:r>
      <w:r>
        <w:rPr>
          <w:rStyle w:val="Text57"/>
        </w:rPr>
        <w:bookmarkStart w:id="681" w:name="idm45607793852608"/>
        <w:t/>
        <w:bookmarkEnd w:id="681"/>
        <w:bookmarkStart w:id="682" w:name="idm45607793825312"/>
        <w:t/>
        <w:bookmarkEnd w:id="682"/>
      </w:r>
    </w:p>
    <w:p>
      <w:bookmarkStart w:id="683" w:name="Summary__This_chapter_aimed_to_m"/>
      <w:pPr>
        <w:keepNext/>
        <w:pStyle w:val="Heading 1"/>
      </w:pPr>
      <w:r>
        <w:t>Summary</w:t>
      </w:r>
      <w:bookmarkEnd w:id="683"/>
    </w:p>
    <w:p>
      <w:pPr>
        <w:pStyle w:val="Normal"/>
      </w:pPr>
      <w:r>
        <w:t>This chapter aimed to make you comfortable using Python to move data around the various file formats and databases that a data visualizer might expect to bump into. Using databases effectively and efficiently is a skill that takes a while to learn, but you should now be comfortable with basic reading and writing for the large majority of dataviz use cases.</w:t>
      </w:r>
    </w:p>
    <w:p>
      <w:pPr>
        <w:pStyle w:val="Normal"/>
      </w:pPr>
      <w:r>
        <w:t>Now that we have the vital lubrication for our dataviz toolchain, let’s get up to scratch on the basic web development skills you’ll need for the chapters ahead.</w:t>
      </w:r>
      <w:r>
        <w:rPr>
          <w:rStyle w:val="Text57"/>
        </w:rPr>
        <w:bookmarkStart w:id="684" w:name="idm45607793822240"/>
        <w:t/>
        <w:bookmarkEnd w:id="684"/>
      </w:r>
    </w:p>
    <w:p>
      <w:bookmarkStart w:id="685" w:name="1_I_recommend_using_JSON_over_CS"/>
      <w:pPr>
        <w:pStyle w:val="Para 21"/>
      </w:pPr>
      <w:hyperlink w:anchor="1_4">
        <w:r>
          <w:rPr>
            <w:rStyle w:val="Text0"/>
          </w:rPr>
          <w:t>1</w:t>
        </w:r>
      </w:hyperlink>
      <w:r>
        <w:t xml:space="preserve"> I recommend using JSON over CSV as your preferred data format.</w:t>
      </w:r>
      <w:bookmarkEnd w:id="685"/>
    </w:p>
    <w:p>
      <w:bookmarkStart w:id="686" w:name="2_The_Python_module_dateutil_has"/>
      <w:pPr>
        <w:pStyle w:val="Para 12"/>
      </w:pPr>
      <w:hyperlink w:anchor="2_2">
        <w:r>
          <w:rPr>
            <w:rStyle w:val="Text0"/>
          </w:rPr>
          <w:t>2</w:t>
        </w:r>
      </w:hyperlink>
      <w:r>
        <w:t xml:space="preserve"> The Python module </w:t>
      </w:r>
      <w:r>
        <w:rPr>
          <w:rStyle w:val="Text1"/>
        </w:rPr>
        <w:t>dateutil</w:t>
      </w:r>
      <w:r>
        <w:t xml:space="preserve"> has a parser that will parse most dates and times sensibly, and might be a good basis for this.</w:t>
      </w:r>
      <w:bookmarkEnd w:id="686"/>
    </w:p>
    <w:p>
      <w:bookmarkStart w:id="687" w:name="3_On_a_cautionary_note__it_is_pr"/>
      <w:pPr>
        <w:pStyle w:val="Para 12"/>
      </w:pPr>
      <w:hyperlink w:anchor="3_2">
        <w:r>
          <w:rPr>
            <w:rStyle w:val="Text0"/>
          </w:rPr>
          <w:t>3</w:t>
        </w:r>
      </w:hyperlink>
      <w:r>
        <w:t xml:space="preserve"> On a cautionary note, it is probably a bad idea to use different database configurations for testing and production.</w:t>
      </w:r>
      <w:bookmarkEnd w:id="687"/>
    </w:p>
    <w:p>
      <w:bookmarkStart w:id="688" w:name="4_See_details_on_SQLAlchemy_of_t"/>
      <w:pPr>
        <w:pStyle w:val="Para 12"/>
      </w:pPr>
      <w:hyperlink w:anchor="4_2">
        <w:r>
          <w:rPr>
            <w:rStyle w:val="Text0"/>
          </w:rPr>
          <w:t>4</w:t>
        </w:r>
      </w:hyperlink>
      <w:r>
        <w:t xml:space="preserve"> See details on </w:t>
      </w:r>
      <w:hyperlink r:id="rId290">
        <w:r>
          <w:rPr>
            <w:rStyle w:val="Text0"/>
          </w:rPr>
          <w:t>SQLAlchemy</w:t>
        </w:r>
      </w:hyperlink>
      <w:r>
        <w:t xml:space="preserve"> of this </w:t>
      </w:r>
      <w:r>
        <w:rPr>
          <w:rStyle w:val="Text12"/>
        </w:rPr>
        <w:t>lazy initialization</w:t>
      </w:r>
      <w:r>
        <w:t>.</w:t>
      </w:r>
      <w:bookmarkEnd w:id="688"/>
    </w:p>
    <w:p>
      <w:bookmarkStart w:id="689" w:name="5_This_assumes_the_database_does"/>
      <w:pPr>
        <w:pStyle w:val="Para 12"/>
      </w:pPr>
      <w:hyperlink w:anchor="5_2">
        <w:r>
          <w:rPr>
            <w:rStyle w:val="Text0"/>
          </w:rPr>
          <w:t>5</w:t>
        </w:r>
      </w:hyperlink>
      <w:r>
        <w:t xml:space="preserve"> This assumes the database doesn’t already exist. If it does, </w:t>
      </w:r>
      <w:r>
        <w:rPr>
          <w:rStyle w:val="Text1"/>
        </w:rPr>
        <w:t>Base</w:t>
      </w:r>
      <w:r>
        <w:t xml:space="preserve"> will be used to create new insertions and to interpret retrievals.</w:t>
      </w:r>
      <w:bookmarkEnd w:id="689"/>
    </w:p>
    <w:p>
      <w:bookmarkStart w:id="690" w:name="6_Dataset_s_official_motto_is__D"/>
      <w:pPr>
        <w:pStyle w:val="Para 12"/>
      </w:pPr>
      <w:hyperlink w:anchor="6_2">
        <w:r>
          <w:rPr>
            <w:rStyle w:val="Text0"/>
          </w:rPr>
          <w:t>6</w:t>
        </w:r>
      </w:hyperlink>
      <w:r>
        <w:t xml:space="preserve"> Dataset’s official motto is “Databases for lazy people.” It is not part of the standard Anaconda package, so you’ll want to install it using </w:t>
      </w:r>
      <w:r>
        <w:rPr>
          <w:rStyle w:val="Text1"/>
        </w:rPr>
        <w:t>pip</w:t>
      </w:r>
      <w:r>
        <w:t xml:space="preserve"> from the command line: </w:t>
      </w:r>
      <w:r>
        <w:rPr>
          <w:rStyle w:val="Text1"/>
        </w:rPr>
        <w:t>$ pip install dataset</w:t>
      </w:r>
      <w:r>
        <w:t>.</w:t>
      </w:r>
      <w:bookmarkEnd w:id="690"/>
    </w:p>
    <w:p>
      <w:bookmarkStart w:id="691" w:name="7_See_this_documentation_for_fur"/>
      <w:pPr>
        <w:pStyle w:val="Para 12"/>
      </w:pPr>
      <w:hyperlink w:anchor="7_1">
        <w:r>
          <w:rPr>
            <w:rStyle w:val="Text0"/>
          </w:rPr>
          <w:t>7</w:t>
        </w:r>
      </w:hyperlink>
      <w:r>
        <w:t xml:space="preserve"> See </w:t>
      </w:r>
      <w:hyperlink r:id="rId291">
        <w:r>
          <w:rPr>
            <w:rStyle w:val="Text0"/>
          </w:rPr>
          <w:t>this documentation</w:t>
        </w:r>
      </w:hyperlink>
      <w:r>
        <w:t xml:space="preserve"> for further details of how to use transactions to group updates.</w:t>
      </w:r>
      <w:bookmarkEnd w:id="691"/>
    </w:p>
    <w:p>
      <w:bookmarkStart w:id="692" w:name="8_One_of_the_cool_things_about_M"/>
      <w:pPr>
        <w:pStyle w:val="Para 12"/>
      </w:pPr>
      <w:hyperlink w:anchor="8_1">
        <w:r>
          <w:rPr>
            <w:rStyle w:val="Text0"/>
          </w:rPr>
          <w:t>8</w:t>
        </w:r>
      </w:hyperlink>
      <w:r>
        <w:t xml:space="preserve"> One of the cool things about MongoDB is that the </w:t>
      </w:r>
      <w:r>
        <w:rPr>
          <w:rStyle w:val="Text1"/>
        </w:rPr>
        <w:t>ObjectId</w:t>
      </w:r>
      <w:r>
        <w:t>s are generated on the client side, removing the need to quiz the database for them.</w:t>
      </w:r>
      <w:bookmarkEnd w:id="692"/>
    </w:p>
    <w:p>
      <w:bookmarkStart w:id="693" w:name="9_To_get_the_actual_local_time_f"/>
      <w:pPr>
        <w:pStyle w:val="Para 12"/>
      </w:pPr>
      <w:hyperlink w:anchor="9_1">
        <w:r>
          <w:rPr>
            <w:rStyle w:val="Text0"/>
          </w:rPr>
          <w:t>9</w:t>
        </w:r>
      </w:hyperlink>
      <w:r>
        <w:t xml:space="preserve"> To get the actual local time from UTC, you can store a time zone offset or, better still, derive it from a geocoordinate; this is because time zones do not follow lines of longitude very exactly.</w:t>
      </w:r>
      <w:bookmarkEnd w:id="693"/>
    </w:p>
    <w:p>
      <w:bookmarkStart w:id="694" w:name="10_To_install__just_run_pip_inst"/>
      <w:pPr>
        <w:pStyle w:val="Para 12"/>
      </w:pPr>
      <w:hyperlink w:anchor="10_1">
        <w:r>
          <w:rPr>
            <w:rStyle w:val="Text0"/>
          </w:rPr>
          <w:t>10</w:t>
        </w:r>
      </w:hyperlink>
      <w:r>
        <w:t xml:space="preserve"> To install, just run </w:t>
      </w:r>
      <w:r>
        <w:rPr>
          <w:rStyle w:val="Text1"/>
        </w:rPr>
        <w:t>pip install python-dateutil</w:t>
      </w:r>
      <w:r>
        <w:t xml:space="preserve">. </w:t>
      </w:r>
      <w:r>
        <w:rPr>
          <w:rStyle w:val="Text1"/>
        </w:rPr>
        <w:t>dateutil</w:t>
      </w:r>
      <w:r>
        <w:t xml:space="preserve"> is a pretty powerful extension of Python’s </w:t>
      </w:r>
      <w:r>
        <w:rPr>
          <w:rStyle w:val="Text1"/>
        </w:rPr>
        <w:t>datetime</w:t>
      </w:r>
      <w:r>
        <w:t xml:space="preserve">; check it out on </w:t>
      </w:r>
      <w:hyperlink r:id="rId292">
        <w:r>
          <w:rPr>
            <w:rStyle w:val="Text0"/>
          </w:rPr>
          <w:t>Read the Docs</w:t>
        </w:r>
      </w:hyperlink>
      <w:r>
        <w:t>.</w:t>
      </w:r>
      <w:bookmarkEnd w:id="694"/>
    </w:p>
    <w:p>
      <w:bookmarkStart w:id="695" w:name="Chapter_4__Webdev_101___This_cha_2"/>
      <w:bookmarkStart w:id="696" w:name="Top_of_ch04_html"/>
      <w:bookmarkStart w:id="697" w:name="Chapter_4__Webdev_101___This_cha_1"/>
      <w:bookmarkStart w:id="698" w:name="Chapter_4__Webdev_101___This_cha"/>
      <w:pPr>
        <w:keepNext/>
        <w:pStyle w:val="Heading 1"/>
        <w:pageBreakBefore w:val="on"/>
      </w:pPr>
      <w:r>
        <w:t xml:space="preserve">Chapter 4. </w:t>
        <w:t>Webdev 101</w:t>
      </w:r>
      <w:bookmarkEnd w:id="695"/>
      <w:bookmarkEnd w:id="696"/>
      <w:bookmarkEnd w:id="697"/>
      <w:bookmarkEnd w:id="698"/>
    </w:p>
    <w:p>
      <w:pPr>
        <w:pStyle w:val="Normal"/>
      </w:pPr>
      <w:r>
        <w:t>This chapter introduces the core web-development knowledge you will need to understand the web pages you scrape for data and to structure those you want to deliver as the skeleton of your JavaScripted visualizations.</w:t>
      </w:r>
      <w:r>
        <w:rPr>
          <w:rStyle w:val="Text57"/>
        </w:rPr>
        <w:bookmarkStart w:id="699" w:name="ix_webdev"/>
        <w:t/>
        <w:bookmarkEnd w:id="699"/>
      </w:r>
      <w:r>
        <w:t xml:space="preserve"> As you’ll see, a little knowledge goes a long way in modern webdev, particularly when your focus is building self-contained visualizations and not entire websites (see </w:t>
      </w:r>
      <w:hyperlink w:anchor="Single_Page_Apps__Single_page_ap">
        <w:r>
          <w:rPr>
            <w:rStyle w:val="Text0"/>
          </w:rPr>
          <w:t>“Single-Page Apps”</w:t>
        </w:r>
      </w:hyperlink>
      <w:r>
        <w:t xml:space="preserve"> for more details).</w:t>
      </w:r>
    </w:p>
    <w:p>
      <w:pPr>
        <w:pStyle w:val="Normal"/>
      </w:pPr>
      <w:r>
        <w:t>The usual caveats apply: this chapter is part reference, part tutorial. There will probably be stuff here you know already, so feel free to skip over it and get to the new material.</w:t>
      </w:r>
    </w:p>
    <w:p>
      <w:bookmarkStart w:id="700" w:name="The_Big_Picture__The_humble_web"/>
      <w:pPr>
        <w:keepNext/>
        <w:pStyle w:val="Heading 1"/>
      </w:pPr>
      <w:r>
        <w:t>The Big Picture</w:t>
      </w:r>
      <w:bookmarkEnd w:id="700"/>
    </w:p>
    <w:p>
      <w:pPr>
        <w:pStyle w:val="Normal"/>
      </w:pPr>
      <w:r>
        <w:t xml:space="preserve">The humble web page, the basic building block of the World Wide Web </w:t>
        <w:t>(WWW)—</w:t>
        <w:t xml:space="preserve">that fraction of the internet consumed by humans—​is constructed from files of various types. Apart from the multimedia files (images, videos, sound, etc.), the key elements are textual, consisting of Hypertext Markup Language (HTML), Cascading Style Sheets (CSS), and JavaScript. These three, along with any necessary data files, are delivered using the </w:t>
      </w:r>
      <w:r>
        <w:rPr>
          <w:rStyle w:val="Text57"/>
        </w:rPr>
        <w:bookmarkStart w:id="701" w:name="idm45607793814496"/>
        <w:t/>
        <w:bookmarkEnd w:id="701"/>
      </w:r>
      <w:r>
        <w:t>Hypertext Transfer Protocol (HTTP) and used to build the page you see and interact with in your browser window, which is described by the Document Object Model (DOM), a hierarchical tree off which your content hangs.</w:t>
      </w:r>
      <w:r>
        <w:rPr>
          <w:rStyle w:val="Text57"/>
        </w:rPr>
        <w:bookmarkStart w:id="702" w:name="idm45607793813664"/>
        <w:t/>
        <w:bookmarkEnd w:id="702"/>
      </w:r>
      <w:r>
        <w:t xml:space="preserve"> A basic understanding of how these elements interact is vital to building modern web visualizations, and the aim of this chapter is to get you quickly up to speed.</w:t>
      </w:r>
    </w:p>
    <w:p>
      <w:pPr>
        <w:pStyle w:val="Normal"/>
      </w:pPr>
      <w:r>
        <w:t xml:space="preserve">Web development is a big field, and the aim here is not to turn you into a full-fledged web developer. I assume you want to limit the amount of webdev you have to do as much as possible, focusing only on that fraction necessary to build a modern visualization. In order to build the sort of visualizations showcased at </w:t>
      </w:r>
      <w:hyperlink r:id="rId293">
        <w:r>
          <w:rPr>
            <w:rStyle w:val="Text24"/>
          </w:rPr>
          <w:t>d3js.org</w:t>
        </w:r>
      </w:hyperlink>
      <w:r>
        <w:t xml:space="preserve">, published in the </w:t>
      </w:r>
      <w:r>
        <w:rPr>
          <w:rStyle w:val="Text12"/>
        </w:rPr>
        <w:t>New York Times</w:t>
      </w:r>
      <w:r>
        <w:t>, or incorporated in basic interactive data dashboards, you actually need surprisingly little webdev fu. The result of your labors should be easy to add to a larger website by someone dedicated to that job. In the case of small, personal websites, it’s easy enough to incorporate the visualization yourself.</w:t>
      </w:r>
    </w:p>
    <w:p>
      <w:bookmarkStart w:id="703" w:name="Single_Page_Apps__Single_page_ap"/>
      <w:pPr>
        <w:keepNext/>
        <w:pStyle w:val="Heading 1"/>
      </w:pPr>
      <w:r>
        <w:t>Single-Page Apps</w:t>
      </w:r>
      <w:bookmarkEnd w:id="703"/>
    </w:p>
    <w:p>
      <w:pPr>
        <w:pStyle w:val="Normal"/>
      </w:pPr>
      <w:r>
        <w:rPr>
          <w:rStyle w:val="Text12"/>
        </w:rPr>
        <w:t>Single-page applications</w:t>
      </w:r>
      <w:r>
        <w:t xml:space="preserve"> (SPAs) are web </w:t>
      </w:r>
      <w:r>
        <w:rPr>
          <w:rStyle w:val="Text57"/>
        </w:rPr>
        <w:bookmarkStart w:id="704" w:name="idm45607793775056"/>
        <w:t/>
        <w:bookmarkEnd w:id="704"/>
        <w:bookmarkStart w:id="705" w:name="idm45607793774448"/>
        <w:t/>
        <w:bookmarkEnd w:id="705"/>
      </w:r>
      <w:r>
        <w:t>applications (or whole sites) that are dynamically assembled using JavaScript, often building upon a lightweight HTML backbone and CSS styles that can be applied dynamically using class and ID attributes. Many modern data visualizations fit this description, including the Nobel Prize visualization this book builds toward.</w:t>
      </w:r>
      <w:r>
        <w:rPr>
          <w:rStyle w:val="Text57"/>
        </w:rPr>
        <w:bookmarkStart w:id="706" w:name="idm45607793773472"/>
        <w:t/>
        <w:bookmarkEnd w:id="706"/>
      </w:r>
    </w:p>
    <w:p>
      <w:pPr>
        <w:pStyle w:val="Normal"/>
      </w:pPr>
      <w:r>
        <w:t>Often self-contained, the SPA’s root folder can be easily incorporated in an existing website or stand alone, requiring only an HTTP server such as Apache or NGINX.</w:t>
      </w:r>
    </w:p>
    <w:p>
      <w:pPr>
        <w:pStyle w:val="Normal"/>
      </w:pPr>
      <w:r>
        <w:t>Thinking of our data visualizations in terms of SPAs removes a lot of the cognitive overhead from the webdev aspect of JavaScript visualizations, allowing us to focus on programming challenges. The skills required to put the visualization on the web are still fairly basic and quickly amortized. Often it will be someone else’s job.</w:t>
      </w:r>
    </w:p>
    <w:p>
      <w:bookmarkStart w:id="707" w:name="Tooling_Up__As_you_ll_see__the_w"/>
      <w:pPr>
        <w:keepNext/>
        <w:pStyle w:val="Heading 1"/>
      </w:pPr>
      <w:r>
        <w:t>Tooling Up</w:t>
      </w:r>
      <w:bookmarkEnd w:id="707"/>
    </w:p>
    <w:p>
      <w:pPr>
        <w:pStyle w:val="Normal"/>
      </w:pPr>
      <w:r>
        <w:t>As you’ll see, the webdev needed to make modern data visualizations requires no more than a decent text editor, modern browser, and a terminal (</w:t>
      </w:r>
      <w:hyperlink w:anchor="Figure_4_1__Primary_webdev_tools">
        <w:r>
          <w:rPr>
            <w:rStyle w:val="Text0"/>
          </w:rPr>
          <w:t>Figure 4-1</w:t>
        </w:r>
      </w:hyperlink>
      <w:r>
        <w:t xml:space="preserve">). </w:t>
      </w:r>
      <w:r>
        <w:rPr>
          <w:rStyle w:val="Text57"/>
        </w:rPr>
        <w:bookmarkStart w:id="708" w:name="ix_webdevtool"/>
        <w:t/>
        <w:bookmarkEnd w:id="708"/>
      </w:r>
      <w:r>
        <w:t>I’ll cover what I see as the minimal requirements for a webdev-ready editor and nonessential but nice-to-have features.</w:t>
      </w:r>
    </w:p>
    <w:p>
      <w:pPr>
        <w:pStyle w:val="Normal"/>
      </w:pPr>
      <w:r>
        <w:t xml:space="preserve">My browser development tools of choice are </w:t>
      </w:r>
      <w:hyperlink r:id="rId294">
        <w:r>
          <w:rPr>
            <w:rStyle w:val="Text0"/>
          </w:rPr>
          <w:t>Chrome’s web-developer kit</w:t>
        </w:r>
      </w:hyperlink>
      <w:r>
        <w:t>, freely available on all platforms. I</w:t>
      </w:r>
      <w:r>
        <w:rPr>
          <w:rStyle w:val="Text57"/>
        </w:rPr>
        <w:bookmarkStart w:id="709" w:name="idm45607793766496"/>
        <w:t/>
        <w:bookmarkEnd w:id="709"/>
        <w:bookmarkStart w:id="710" w:name="idm45607793765552"/>
        <w:t/>
        <w:bookmarkEnd w:id="710"/>
      </w:r>
      <w:r>
        <w:t>t has a lot of tab-delineated functionality, the following of which I’ll cover in this chapter:</w:t>
      </w:r>
    </w:p>
    <w:p>
      <w:pPr>
        <w:numPr>
          <w:ilvl w:val="0"/>
          <w:numId w:val="16"/>
        </w:numPr>
        <w:pStyle w:val="Para 13"/>
      </w:pPr>
      <w:r>
        <w:t xml:space="preserve">The </w:t>
      </w:r>
      <w:r>
        <w:rPr>
          <w:rStyle w:val="Text12"/>
        </w:rPr>
        <w:t>Elements</w:t>
      </w:r>
      <w:r>
        <w:t xml:space="preserve"> tab, which allows you to explore the structure of a web page, its HTML content, CSS styles, and DOM </w:t>
        <w:t>presentation</w:t>
      </w:r>
    </w:p>
    <w:p>
      <w:pPr>
        <w:numPr>
          <w:ilvl w:val="0"/>
          <w:numId w:val="16"/>
        </w:numPr>
        <w:pStyle w:val="Para 13"/>
      </w:pPr>
      <w:r>
        <w:t xml:space="preserve">The </w:t>
      </w:r>
      <w:r>
        <w:rPr>
          <w:rStyle w:val="Text12"/>
        </w:rPr>
        <w:t>Sources</w:t>
      </w:r>
      <w:r>
        <w:t xml:space="preserve"> tab, where most of your JavaScript debugging will take place</w:t>
      </w:r>
    </w:p>
    <w:p>
      <w:pPr>
        <w:pStyle w:val="Normal"/>
      </w:pPr>
      <w:r>
        <w:t xml:space="preserve">You’ll need a terminal for output, starting your local web server, and maybe sketching ideas with the IPython interpreter. </w:t>
      </w:r>
      <w:r>
        <w:rPr>
          <w:rStyle w:val="Text57"/>
        </w:rPr>
        <w:bookmarkStart w:id="711" w:name="idm45607793759888"/>
        <w:t/>
        <w:bookmarkEnd w:id="711"/>
      </w:r>
      <w:r>
        <w:t xml:space="preserve">These days I tend to use browser-based </w:t>
      </w:r>
      <w:hyperlink r:id="rId237">
        <w:r>
          <w:rPr>
            <w:rStyle w:val="Text0"/>
          </w:rPr>
          <w:t>Jupyter notebooks</w:t>
        </w:r>
      </w:hyperlink>
      <w:r>
        <w:t xml:space="preserve"> as my Python dataviz </w:t>
      </w:r>
      <w:r>
        <w:rPr>
          <w:rStyle w:val="Text12"/>
        </w:rPr>
        <w:t>sketchpad</w:t>
      </w:r>
      <w:r>
        <w:t>—one of the key advantages being that the session persists in the form of a notebook (</w:t>
      </w:r>
      <w:r>
        <w:rPr>
          <w:rStyle w:val="Text12"/>
        </w:rPr>
        <w:t>.ipynb</w:t>
      </w:r>
      <w:r>
        <w:t xml:space="preserve">) file, which you can use to restart the session at later dates. </w:t>
      </w:r>
      <w:r>
        <w:rPr>
          <w:rStyle w:val="Text57"/>
        </w:rPr>
        <w:bookmarkStart w:id="712" w:name="idm45607793757376"/>
        <w:t/>
        <w:bookmarkEnd w:id="712"/>
        <w:bookmarkStart w:id="713" w:name="idm45607793756336"/>
        <w:t/>
        <w:bookmarkEnd w:id="713"/>
      </w:r>
      <w:r>
        <w:t xml:space="preserve">You also get to iteratively explore your data with embedded charts. We’ll be putting this to good use in </w:t>
      </w:r>
      <w:hyperlink w:anchor="Part_III__Cleaning_and_Exploring_3">
        <w:r>
          <w:rPr>
            <w:rStyle w:val="Text0"/>
          </w:rPr>
          <w:t>Part III</w:t>
        </w:r>
      </w:hyperlink>
      <w:r>
        <w:t>.</w:t>
      </w:r>
    </w:p>
    <w:p>
      <w:bookmarkStart w:id="714" w:name="Figure_4_1__Primary_webdev_tools"/>
      <w:pPr>
        <w:pStyle w:val="Para 08"/>
        <w:keepLines w:val="on"/>
      </w:pPr>
      <w:r>
        <w:t/>
        <w:drawing>
          <wp:inline>
            <wp:extent cx="4279900" cy="8229600"/>
            <wp:effectExtent l="0" r="0" t="0" b="43426"/>
            <wp:docPr id="154" name="dpj2_0401.png" descr="dpj2 0401"/>
            <wp:cNvGraphicFramePr>
              <a:graphicFrameLocks noChangeAspect="1"/>
            </wp:cNvGraphicFramePr>
            <a:graphic>
              <a:graphicData uri="http://schemas.openxmlformats.org/drawingml/2006/picture">
                <pic:pic>
                  <pic:nvPicPr>
                    <pic:cNvPr id="0" name="dpj2_0401.png" descr="dpj2 0401"/>
                    <pic:cNvPicPr/>
                  </pic:nvPicPr>
                  <pic:blipFill>
                    <a:blip r:embed="rId20"/>
                    <a:stretch>
                      <a:fillRect/>
                    </a:stretch>
                  </pic:blipFill>
                  <pic:spPr>
                    <a:xfrm>
                      <a:off x="0" y="0"/>
                      <a:ext cx="4279900" cy="8229600"/>
                    </a:xfrm>
                    <a:prstGeom prst="rect">
                      <a:avLst/>
                    </a:prstGeom>
                  </pic:spPr>
                </pic:pic>
              </a:graphicData>
            </a:graphic>
          </wp:inline>
        </w:drawing>
        <w:t xml:space="preserve"> </w:t>
      </w:r>
      <w:bookmarkEnd w:id="714"/>
    </w:p>
    <w:p>
      <w:pPr>
        <w:pStyle w:val="Heading 5"/>
        <w:keepLines w:val="on"/>
      </w:pPr>
      <w:r>
        <w:t xml:space="preserve">Figure 4-1. </w:t>
        <w:t>Primary webdev tools</w:t>
      </w:r>
    </w:p>
    <w:p>
      <w:pPr>
        <w:pStyle w:val="Normal"/>
      </w:pPr>
      <w:r>
        <w:t>Before dealing with what you do need, let’s deal with a few things you don’t need when setting out, laying a couple of myths to rest on the way.</w:t>
      </w:r>
    </w:p>
    <w:p>
      <w:bookmarkStart w:id="715" w:name="The_Myth_of_IDEs__Frameworks__an"/>
      <w:pPr>
        <w:keepNext/>
        <w:pStyle w:val="Heading 2"/>
      </w:pPr>
      <w:r>
        <w:t>The Myth of IDEs, Frameworks, and Tools</w:t>
      </w:r>
      <w:bookmarkEnd w:id="715"/>
    </w:p>
    <w:p>
      <w:pPr>
        <w:pStyle w:val="Normal"/>
      </w:pPr>
      <w:r>
        <w:t>There is a common assumption among the prospective JavaScripter that to program for the web requires a complex toolset, primarily an Intelligent Development Environment (IDE), as used by enterprise—​and other—​coders everywhere.</w:t>
      </w:r>
      <w:r>
        <w:rPr>
          <w:rStyle w:val="Text57"/>
        </w:rPr>
        <w:bookmarkStart w:id="716" w:name="idm45607793750320"/>
        <w:t/>
        <w:bookmarkEnd w:id="716"/>
        <w:bookmarkStart w:id="717" w:name="idm45607793748992"/>
        <w:t/>
        <w:bookmarkEnd w:id="717"/>
      </w:r>
      <w:r>
        <w:t xml:space="preserve"> This is potentially expensive and presents another learning curve. The good news is that you can create professional-level web dataviz with nothing more than a decent text editor. In fact, until you start dealing with modern JavaScript frameworks (and I would hold off on that while you get your webdev legs) an IDE doesn’t provide much advantage, while usually being less performant.</w:t>
      </w:r>
      <w:r>
        <w:rPr>
          <w:rStyle w:val="Text57"/>
        </w:rPr>
        <w:bookmarkStart w:id="718" w:name="idm45607793748224"/>
        <w:t/>
        <w:bookmarkEnd w:id="718"/>
      </w:r>
      <w:r>
        <w:t xml:space="preserve"> More good news is that the free as in beer lightweight </w:t>
      </w:r>
      <w:hyperlink r:id="rId229">
        <w:r>
          <w:rPr>
            <w:rStyle w:val="Text0"/>
          </w:rPr>
          <w:t>Visual Studio Code IDE (VSCode)</w:t>
        </w:r>
      </w:hyperlink>
      <w:r>
        <w:t xml:space="preserve"> has become the de facto standard for web development. If you already use VSCode or want a few more bells and whistles, it’s a good workhorse for following this book.</w:t>
      </w:r>
      <w:r>
        <w:rPr>
          <w:rStyle w:val="Text57"/>
        </w:rPr>
        <w:bookmarkStart w:id="719" w:name="idm45607793746736"/>
        <w:t/>
        <w:bookmarkEnd w:id="719"/>
      </w:r>
    </w:p>
    <w:p>
      <w:pPr>
        <w:pStyle w:val="Normal"/>
      </w:pPr>
      <w:r>
        <w:t>There is also a common myth that one cannot be productive in JavaScript without using a framework of some kind.</w:t>
      </w:r>
      <w:hyperlink w:anchor="1_There_are_some_interesting_alt">
        <w:r>
          <w:rPr>
            <w:rStyle w:val="Text29"/>
          </w:rPr>
          <w:bookmarkStart w:id="720" w:name="1_5"/>
          <w:t>1</w:t>
          <w:bookmarkEnd w:id="720"/>
        </w:r>
      </w:hyperlink>
      <w:r>
        <w:t xml:space="preserve"> </w:t>
      </w:r>
      <w:r>
        <w:rPr>
          <w:rStyle w:val="Text57"/>
        </w:rPr>
        <w:bookmarkStart w:id="721" w:name="idm45607793742816"/>
        <w:t/>
        <w:bookmarkEnd w:id="721"/>
        <w:bookmarkStart w:id="722" w:name="idm45607793742080"/>
        <w:t/>
        <w:bookmarkEnd w:id="722"/>
      </w:r>
      <w:r>
        <w:t xml:space="preserve">At the moment, a number of these frameworks are vying for control of the JS ecosystem, most sponsored by the various huge companies that created them. These frameworks come and go at a dizzying rate, and my advice for anyone starting out in JavaScript is to ignore them entirely while you develop your core skills. Use small, targeted libraries, such as those in the jQuery ecosystem or Underscore’s functional programming extensions, and see how far you can get before needing a </w:t>
      </w:r>
      <w:r>
        <w:rPr>
          <w:rStyle w:val="Text12"/>
        </w:rPr>
        <w:t>my way or the highway</w:t>
      </w:r>
      <w:r>
        <w:t xml:space="preserve"> framework. Only lock yourself into a framework to meet a clear and present need, not because the current JS groupthink is raving about how great it is.</w:t>
      </w:r>
      <w:hyperlink w:anchor="2_I_bear_the_scars_so_you_don_t">
        <w:r>
          <w:rPr>
            <w:rStyle w:val="Text29"/>
          </w:rPr>
          <w:bookmarkStart w:id="723" w:name="2_3"/>
          <w:t>2</w:t>
          <w:bookmarkEnd w:id="723"/>
        </w:r>
      </w:hyperlink>
      <w:r>
        <w:t xml:space="preserve"> Another important consideration is that D3, the prime web dataviz library, doesn’t really play well with any of the bigger frameworks I know, particularly the ones that want control over the DOM. Making D3 framework-compliant is an advanced skill.</w:t>
      </w:r>
      <w:r>
        <w:rPr>
          <w:rStyle w:val="Text57"/>
        </w:rPr>
        <w:bookmarkStart w:id="724" w:name="idm45607793739936"/>
        <w:t/>
        <w:bookmarkEnd w:id="724"/>
      </w:r>
    </w:p>
    <w:p>
      <w:pPr>
        <w:pStyle w:val="Normal"/>
      </w:pPr>
      <w:r>
        <w:t>Another thing you’ll find if you hang around webdev forums, Reddit lists, and Stack Overflow is a huge range of tools constantly clamoring for attention.</w:t>
      </w:r>
      <w:r>
        <w:rPr>
          <w:rStyle w:val="Text57"/>
        </w:rPr>
        <w:bookmarkStart w:id="725" w:name="idm45607793738608"/>
        <w:t/>
        <w:bookmarkEnd w:id="725"/>
      </w:r>
      <w:r>
        <w:t xml:space="preserve"> There are JS+CSS minifiers and watchers to automatically detect file changes and reload web pages during development, among others. While a few of these have their place, in my experience there are a lot of flaky tools that probably cost more time in hair-tearing than they gain in productivity. To reiterate, you can be very productive without these things and should only reach for one to scratch an urgent itch. Some are keepers, but very few are even remotely essential for data visualization work.</w:t>
      </w:r>
    </w:p>
    <w:p>
      <w:bookmarkStart w:id="726" w:name="A_Text_Editing_Workhorse__First"/>
      <w:pPr>
        <w:keepNext/>
        <w:pStyle w:val="Heading 2"/>
      </w:pPr>
      <w:r>
        <w:t>A Text-Editing Workhorse</w:t>
      </w:r>
      <w:bookmarkEnd w:id="726"/>
    </w:p>
    <w:p>
      <w:pPr>
        <w:pStyle w:val="Normal"/>
      </w:pPr>
      <w:r>
        <w:t xml:space="preserve">First and foremost among your webdev tools is a text editor that you are comfortable with and which can, at the very least, do syntax highlighting for multiple languages—​in our case, HTML, CSS, JavaScript, and Python. </w:t>
      </w:r>
      <w:r>
        <w:rPr>
          <w:rStyle w:val="Text57"/>
        </w:rPr>
        <w:bookmarkStart w:id="727" w:name="idm45607793735840"/>
        <w:t/>
        <w:bookmarkEnd w:id="727"/>
        <w:bookmarkStart w:id="728" w:name="idm45607793734528"/>
        <w:t/>
        <w:bookmarkEnd w:id="728"/>
        <w:bookmarkStart w:id="729" w:name="idm45607793733584"/>
        <w:t/>
        <w:bookmarkEnd w:id="729"/>
        <w:bookmarkStart w:id="730" w:name="idm45607793732640"/>
        <w:t/>
        <w:bookmarkEnd w:id="730"/>
        <w:bookmarkStart w:id="731" w:name="idm45607793731696"/>
        <w:t/>
        <w:bookmarkEnd w:id="731"/>
        <w:bookmarkStart w:id="732" w:name="idm45607793730752"/>
        <w:t/>
        <w:bookmarkEnd w:id="732"/>
        <w:bookmarkStart w:id="733" w:name="idm45607793730064"/>
        <w:t/>
        <w:bookmarkEnd w:id="733"/>
      </w:r>
      <w:r>
        <w:t>You can get away with a plain, nonhighlighting editor, but in the long run it will prove to be a pain. Things like syntax highlighting, code linting, intelligent indentation, and the like remove a huge cognitive load from the process of programming, so much so that I see their absence as a limiting factor. These are my minimal requirements for a text editor:</w:t>
      </w:r>
    </w:p>
    <w:p>
      <w:pPr>
        <w:numPr>
          <w:ilvl w:val="0"/>
          <w:numId w:val="17"/>
        </w:numPr>
        <w:pStyle w:val="Para 13"/>
      </w:pPr>
      <w:r>
        <w:t>Syntax highlighting for all languages you use</w:t>
      </w:r>
    </w:p>
    <w:p>
      <w:pPr>
        <w:numPr>
          <w:ilvl w:val="0"/>
          <w:numId w:val="17"/>
        </w:numPr>
        <w:pStyle w:val="Para 13"/>
      </w:pPr>
      <w:r>
        <w:t xml:space="preserve">Configurable indentation </w:t>
      </w:r>
      <w:r>
        <w:rPr>
          <w:rStyle w:val="Text57"/>
        </w:rPr>
        <w:bookmarkStart w:id="734" w:name="idm45607793727312"/>
        <w:t/>
        <w:bookmarkEnd w:id="734"/>
        <w:bookmarkStart w:id="735" w:name="idm45607793726640"/>
        <w:t/>
        <w:bookmarkEnd w:id="735"/>
        <w:bookmarkStart w:id="736" w:name="idm45607793725872"/>
        <w:t/>
        <w:bookmarkEnd w:id="736"/>
        <w:bookmarkStart w:id="737" w:name="idm45607793725136"/>
        <w:t/>
        <w:bookmarkEnd w:id="737"/>
        <w:bookmarkStart w:id="738" w:name="idm45607793724448"/>
        <w:t/>
        <w:bookmarkEnd w:id="738"/>
        <w:bookmarkStart w:id="739" w:name="idm45607793723760"/>
        <w:t/>
        <w:bookmarkEnd w:id="739"/>
      </w:r>
      <w:r>
        <w:t>levels and types for languages (e.g., Python 4 soft tabs, JavaScript 2 soft tabs)</w:t>
      </w:r>
    </w:p>
    <w:p>
      <w:pPr>
        <w:numPr>
          <w:ilvl w:val="0"/>
          <w:numId w:val="17"/>
        </w:numPr>
        <w:pStyle w:val="Para 13"/>
      </w:pPr>
      <w:r>
        <w:t>Multiple windows/panes/tabs to allow easy navigation around your codebase</w:t>
      </w:r>
    </w:p>
    <w:p>
      <w:pPr>
        <w:numPr>
          <w:ilvl w:val="0"/>
          <w:numId w:val="17"/>
        </w:numPr>
        <w:pStyle w:val="Para 30"/>
      </w:pPr>
      <w:r>
        <w:rPr>
          <w:rStyle w:val="Text4"/>
        </w:rPr>
        <w:t xml:space="preserve">A decent </w:t>
      </w:r>
      <w:hyperlink r:id="rId295">
        <w:r>
          <w:t>code linter</w:t>
        </w:r>
      </w:hyperlink>
      <w:r>
        <w:rPr>
          <w:rStyle w:val="Text4"/>
        </w:rPr>
        <w:t xml:space="preserve"> (see </w:t>
      </w:r>
      <w:hyperlink w:anchor="Figure_4_2__A_running_code_linte">
        <w:r>
          <w:t>Figure 4-2</w:t>
        </w:r>
      </w:hyperlink>
      <w:r>
        <w:rPr>
          <w:rStyle w:val="Text4"/>
        </w:rPr>
        <w:t>)</w:t>
      </w:r>
    </w:p>
    <w:p>
      <w:pPr>
        <w:pStyle w:val="Normal"/>
      </w:pPr>
      <w:r>
        <w:t>If you are using a relatively advanced text editor, all the above should come as standard with the exception of code linting, which may require a bit of configuration.</w:t>
      </w:r>
    </w:p>
    <w:p>
      <w:bookmarkStart w:id="740" w:name="Figure_4_2__A_running_code_linte"/>
      <w:pPr>
        <w:pStyle w:val="Para 08"/>
        <w:keepLines w:val="on"/>
      </w:pPr>
      <w:r>
        <w:t/>
        <w:drawing>
          <wp:inline>
            <wp:extent cx="3251200" cy="2159000"/>
            <wp:effectExtent l="0" r="0" t="0" b="43426"/>
            <wp:docPr id="155" name="dpj2_0402.png" descr="dpj2 0402"/>
            <wp:cNvGraphicFramePr>
              <a:graphicFrameLocks noChangeAspect="1"/>
            </wp:cNvGraphicFramePr>
            <a:graphic>
              <a:graphicData uri="http://schemas.openxmlformats.org/drawingml/2006/picture">
                <pic:pic>
                  <pic:nvPicPr>
                    <pic:cNvPr id="0" name="dpj2_0402.png" descr="dpj2 0402"/>
                    <pic:cNvPicPr/>
                  </pic:nvPicPr>
                  <pic:blipFill>
                    <a:blip r:embed="rId21"/>
                    <a:stretch>
                      <a:fillRect/>
                    </a:stretch>
                  </pic:blipFill>
                  <pic:spPr>
                    <a:xfrm>
                      <a:off x="0" y="0"/>
                      <a:ext cx="3251200" cy="2159000"/>
                    </a:xfrm>
                    <a:prstGeom prst="rect">
                      <a:avLst/>
                    </a:prstGeom>
                  </pic:spPr>
                </pic:pic>
              </a:graphicData>
            </a:graphic>
          </wp:inline>
        </w:drawing>
        <w:t xml:space="preserve"> </w:t>
      </w:r>
      <w:bookmarkEnd w:id="740"/>
    </w:p>
    <w:p>
      <w:pPr>
        <w:pStyle w:val="Heading 5"/>
        <w:keepLines w:val="on"/>
      </w:pPr>
      <w:r>
        <w:t xml:space="preserve">Figure 4-2. </w:t>
        <w:t>A running code linter analyzes the JavaScript continuously, highlighting syntax errors in red and adding an ! to the left of the offending line</w:t>
      </w:r>
    </w:p>
    <w:p>
      <w:bookmarkStart w:id="741" w:name="Browser_with_Development_Tools"/>
      <w:pPr>
        <w:keepNext/>
        <w:pStyle w:val="Heading 2"/>
      </w:pPr>
      <w:r>
        <w:t>Browser with Development Tools</w:t>
      </w:r>
      <w:bookmarkEnd w:id="741"/>
    </w:p>
    <w:p>
      <w:pPr>
        <w:pStyle w:val="Normal"/>
      </w:pPr>
      <w:r>
        <w:t>One of the reasons a full-fledged IDE is less vital in modern webdev is that the best place to do debugging is in the web browser itself, and such is the pace of change there that any IDE attempting to emulate that context will have its work cut out for it.</w:t>
      </w:r>
      <w:r>
        <w:rPr>
          <w:rStyle w:val="Text57"/>
        </w:rPr>
        <w:bookmarkStart w:id="742" w:name="idm45607793715488"/>
        <w:t/>
        <w:bookmarkEnd w:id="742"/>
        <w:bookmarkStart w:id="743" w:name="idm45607793714160"/>
        <w:t/>
        <w:bookmarkEnd w:id="743"/>
        <w:bookmarkStart w:id="744" w:name="idm45607793713216"/>
        <w:t/>
        <w:bookmarkEnd w:id="744"/>
      </w:r>
      <w:r>
        <w:t xml:space="preserve"> On top of this, modern web browsers have evolved a powerful set of debugging and development tools. The best among these is </w:t>
      </w:r>
      <w:hyperlink r:id="rId296">
        <w:r>
          <w:rPr>
            <w:rStyle w:val="Text0"/>
          </w:rPr>
          <w:t>Chrome DevTools</w:t>
        </w:r>
      </w:hyperlink>
      <w:r>
        <w:t>, which offers a huge amount of functionality, from sophisticated (certainly to a Pythonista) debugging (parametric breakpoints, variable watches, etc.) to memory and processor optimization profiling, device emulation (want to know what your web page looks like on a smartphone or tablet?), and a whole lot more. Chrome DevTools is my debugger of choice and will be used in this book. Like everything covered, it’s free to use.</w:t>
      </w:r>
    </w:p>
    <w:p>
      <w:bookmarkStart w:id="745" w:name="Terminal_or_Command_Prompt__The"/>
      <w:pPr>
        <w:keepNext/>
        <w:pStyle w:val="Heading 2"/>
      </w:pPr>
      <w:r>
        <w:t>Terminal or Command Prompt</w:t>
      </w:r>
      <w:bookmarkEnd w:id="745"/>
    </w:p>
    <w:p>
      <w:pPr>
        <w:pStyle w:val="Normal"/>
      </w:pPr>
      <w:r>
        <w:t>The terminal or command line is where you initiate the various servers and probably output useful logging information.</w:t>
      </w:r>
      <w:r>
        <w:rPr>
          <w:rStyle w:val="Text57"/>
        </w:rPr>
        <w:bookmarkStart w:id="746" w:name="idm45607793709840"/>
        <w:t/>
        <w:bookmarkEnd w:id="746"/>
        <w:bookmarkStart w:id="747" w:name="idm45607793708576"/>
        <w:t/>
        <w:bookmarkEnd w:id="747"/>
        <w:bookmarkStart w:id="748" w:name="idm45607793707904"/>
        <w:t/>
        <w:bookmarkEnd w:id="748"/>
      </w:r>
      <w:r>
        <w:t xml:space="preserve"> It’s also where you’ll try out Python modules or run a Python interpreter (IPython being in many ways the best).</w:t>
      </w:r>
      <w:r>
        <w:rPr>
          <w:rStyle w:val="Text57"/>
        </w:rPr>
        <w:bookmarkStart w:id="749" w:name="idm45607793706976"/>
        <w:t/>
        <w:bookmarkEnd w:id="749"/>
      </w:r>
    </w:p>
    <w:p>
      <w:bookmarkStart w:id="750" w:name="Building_a_Web_Page__There_are_f"/>
      <w:pPr>
        <w:keepNext/>
        <w:pStyle w:val="Heading 1"/>
      </w:pPr>
      <w:r>
        <w:t>Building a Web Page</w:t>
      </w:r>
      <w:bookmarkEnd w:id="750"/>
    </w:p>
    <w:p>
      <w:pPr>
        <w:pStyle w:val="Normal"/>
      </w:pPr>
      <w:r>
        <w:t xml:space="preserve">There are four elements to a </w:t>
      </w:r>
      <w:r>
        <w:rPr>
          <w:rStyle w:val="Text57"/>
        </w:rPr>
        <w:bookmarkStart w:id="751" w:name="idm45607793703728"/>
        <w:t/>
        <w:bookmarkEnd w:id="751"/>
        <w:bookmarkStart w:id="752" w:name="ix_webdevbldpage"/>
        <w:t/>
        <w:bookmarkEnd w:id="752"/>
        <w:bookmarkStart w:id="753" w:name="idm45607793701184"/>
        <w:t/>
        <w:bookmarkEnd w:id="753"/>
      </w:r>
      <w:r>
        <w:t>typical web visualization:</w:t>
      </w:r>
    </w:p>
    <w:p>
      <w:pPr>
        <w:numPr>
          <w:ilvl w:val="0"/>
          <w:numId w:val="18"/>
        </w:numPr>
        <w:pStyle w:val="Para 13"/>
      </w:pPr>
      <w:r>
        <w:t>An HTML skeleton, with placeholders for our programmatic visualization</w:t>
      </w:r>
    </w:p>
    <w:p>
      <w:pPr>
        <w:numPr>
          <w:ilvl w:val="0"/>
          <w:numId w:val="18"/>
        </w:numPr>
        <w:pStyle w:val="Para 13"/>
      </w:pPr>
      <w:r>
        <w:t>Cascading Style Sheets (CSS), which define the look and feel (e.g., border widths, colors, font sizes, placement of content blocks)</w:t>
      </w:r>
    </w:p>
    <w:p>
      <w:pPr>
        <w:numPr>
          <w:ilvl w:val="0"/>
          <w:numId w:val="18"/>
        </w:numPr>
        <w:pStyle w:val="Para 13"/>
      </w:pPr>
      <w:r>
        <w:t>JavaScript to build the visualization</w:t>
      </w:r>
    </w:p>
    <w:p>
      <w:pPr>
        <w:numPr>
          <w:ilvl w:val="0"/>
          <w:numId w:val="18"/>
        </w:numPr>
        <w:pStyle w:val="Para 13"/>
      </w:pPr>
      <w:r>
        <w:t>Data to be transformed</w:t>
      </w:r>
    </w:p>
    <w:p>
      <w:pPr>
        <w:pStyle w:val="Normal"/>
      </w:pPr>
      <w:r>
        <w:t xml:space="preserve">The first three of these are just text files, created using our favorite editor and delivered to the browser by the web server (see </w:t>
      </w:r>
      <w:hyperlink w:anchor="Chapter_12__Delivering_the_Data_2">
        <w:r>
          <w:rPr>
            <w:rStyle w:val="Text0"/>
          </w:rPr>
          <w:t>Chapter 12</w:t>
        </w:r>
      </w:hyperlink>
      <w:r>
        <w:t>). Let’s examine each in turn.</w:t>
      </w:r>
    </w:p>
    <w:p>
      <w:bookmarkStart w:id="754" w:name="Serving_Pages_with_HTTP__The_del"/>
      <w:pPr>
        <w:keepNext/>
        <w:pStyle w:val="Heading 2"/>
      </w:pPr>
      <w:r>
        <w:t>Serving Pages with HTTP</w:t>
      </w:r>
      <w:bookmarkEnd w:id="754"/>
    </w:p>
    <w:p>
      <w:pPr>
        <w:pStyle w:val="Normal"/>
      </w:pPr>
      <w:r>
        <w:t>The delivery of the HTML, CSS, and JS files that are used to make a particular web page (and any related data files, multimedia, etc.) is negotiated between a server and browser using the Hypertext Transfer Protocol.</w:t>
      </w:r>
      <w:r>
        <w:rPr>
          <w:rStyle w:val="Text57"/>
        </w:rPr>
        <w:bookmarkStart w:id="755" w:name="idm45607793692992"/>
        <w:t/>
        <w:bookmarkEnd w:id="755"/>
        <w:bookmarkStart w:id="756" w:name="idm45607793692016"/>
        <w:t/>
        <w:bookmarkEnd w:id="756"/>
      </w:r>
      <w:r>
        <w:t xml:space="preserve"> HTTP provides a number of methods, the most commonly used being GET, which requests a web resource, retrieving data from the server if all goes well or throwing an error if it doesn’t. We’ll be using GET, along with Python’s requests module, to scrape some web page content in </w:t>
      </w:r>
      <w:hyperlink w:anchor="Chapter_6__Heavyweight_Scraping_2">
        <w:r>
          <w:rPr>
            <w:rStyle w:val="Text0"/>
          </w:rPr>
          <w:t>Chapter 6</w:t>
        </w:r>
      </w:hyperlink>
      <w:r>
        <w:t>.</w:t>
      </w:r>
    </w:p>
    <w:p>
      <w:pPr>
        <w:pStyle w:val="Normal"/>
      </w:pPr>
      <w:r>
        <w:t xml:space="preserve">To negotiate the browser-generated HTTP requests, you’ll need a server. In development, you can run a little server locally using Python’s built-in web server (one of the batteries included), part of the </w:t>
      </w:r>
      <w:r>
        <w:rPr>
          <w:rStyle w:val="Text1"/>
        </w:rPr>
        <w:t>http</w:t>
      </w:r>
      <w:r>
        <w:t xml:space="preserve"> module. </w:t>
      </w:r>
      <w:r>
        <w:rPr>
          <w:rStyle w:val="Text57"/>
        </w:rPr>
        <w:bookmarkStart w:id="757" w:name="idm45607793688976"/>
        <w:t/>
        <w:bookmarkEnd w:id="757"/>
      </w:r>
      <w:r>
        <w:t>You start the server at the command line, with an optional port number (default 8000), like this:</w:t>
      </w:r>
    </w:p>
    <w:p>
      <w:pPr>
        <w:pStyle w:val="Para 11"/>
      </w:pPr>
      <w:r>
        <w:t xml:space="preserve">$ python -m http.server 8080</w:t>
        <w:br w:clear="none"/>
        <w:t xml:space="preserve">Serving HTTP on 0.0.0.0 port 8080 (http://0.0.0.0:8080/) ...</w:t>
        <w:br w:clear="none"/>
      </w:r>
    </w:p>
    <w:p>
      <w:pPr>
        <w:pStyle w:val="Normal"/>
      </w:pPr>
      <w:r>
        <w:t xml:space="preserve">This server is now serving content locally on port 8080. You can access the site it is serving by going to the URL </w:t>
      </w:r>
      <w:r>
        <w:rPr>
          <w:rStyle w:val="Text12"/>
        </w:rPr>
        <w:t>http://localhost:8080</w:t>
      </w:r>
      <w:r>
        <w:t xml:space="preserve"> in your browser.</w:t>
      </w:r>
    </w:p>
    <w:p>
      <w:pPr>
        <w:pStyle w:val="Normal"/>
      </w:pPr>
      <w:r>
        <w:t xml:space="preserve">The </w:t>
      </w:r>
      <w:r>
        <w:rPr>
          <w:rStyle w:val="Text1"/>
        </w:rPr>
        <w:t>http.server</w:t>
      </w:r>
      <w:r>
        <w:t xml:space="preserve"> module is a nice thing to have and OK for demos and the like, but it lacks a lot of basic functionality. For this reason, as we’ll see in </w:t>
      </w:r>
      <w:hyperlink w:anchor="Part_IV__Delivering_the_Data___I_2">
        <w:r>
          <w:rPr>
            <w:rStyle w:val="Text0"/>
          </w:rPr>
          <w:t>Part IV</w:t>
        </w:r>
      </w:hyperlink>
      <w:r>
        <w:t>, it’s better to master the use of a proper development (and production) server like Flask (this book’s server of choice).</w:t>
      </w:r>
    </w:p>
    <w:p>
      <w:bookmarkStart w:id="758" w:name="The_DOM__The_HTML_files_you_send"/>
      <w:pPr>
        <w:keepNext/>
        <w:pStyle w:val="Heading 2"/>
      </w:pPr>
      <w:r>
        <w:t>The DOM</w:t>
      </w:r>
      <w:bookmarkEnd w:id="758"/>
    </w:p>
    <w:p>
      <w:pPr>
        <w:pStyle w:val="Normal"/>
      </w:pPr>
      <w:r>
        <w:t>The HTML files you send through HTTP are converted at the browser end into a Document Object Model, or DOM, which can in turn be adapted by JavaScript because this programmatic DOM is the basis of dataviz libraries like D3.</w:t>
      </w:r>
      <w:r>
        <w:rPr>
          <w:rStyle w:val="Text57"/>
        </w:rPr>
        <w:bookmarkStart w:id="759" w:name="idm45607793682864"/>
        <w:t/>
        <w:bookmarkEnd w:id="759"/>
      </w:r>
      <w:r>
        <w:t xml:space="preserve"> The DOM is a tree structure, represented by hierarchical nodes, the top node being the main web page or document.</w:t>
      </w:r>
    </w:p>
    <w:p>
      <w:pPr>
        <w:pStyle w:val="Normal"/>
      </w:pPr>
      <w:r>
        <w:t xml:space="preserve">Essentially, the HTML you write or generate with a template is converted by the browser into a tree hierarchy of nodes, each one representing an HTML element. The top node is called the </w:t>
      </w:r>
      <w:r>
        <w:rPr>
          <w:rStyle w:val="Text12"/>
        </w:rPr>
        <w:t>Document Object</w:t>
      </w:r>
      <w:r>
        <w:t xml:space="preserve">, and all other nodes descend in a parent-child fashion. </w:t>
      </w:r>
      <w:r>
        <w:rPr>
          <w:rStyle w:val="Text57"/>
        </w:rPr>
        <w:bookmarkStart w:id="760" w:name="idm45607793680832"/>
        <w:t/>
        <w:bookmarkEnd w:id="760"/>
        <w:bookmarkStart w:id="761" w:name="idm45607793679840"/>
        <w:t/>
        <w:bookmarkEnd w:id="761"/>
      </w:r>
      <w:r>
        <w:t xml:space="preserve">Programmatically manipulating the DOM is at the heart of such libraries as jQuery and the mighty D3, so it’s vital to have a good mental model of what’s going on. A great way to get the feel for the DOM is to use a web tool such as </w:t>
      </w:r>
      <w:r>
        <w:rPr>
          <w:rStyle w:val="Text12"/>
        </w:rPr>
        <w:t>Chrome DevTools</w:t>
      </w:r>
      <w:r>
        <w:t xml:space="preserve"> (my recommended toolset) to inspect branches of the tree.</w:t>
      </w:r>
    </w:p>
    <w:p>
      <w:pPr>
        <w:pStyle w:val="Normal"/>
      </w:pPr>
      <w:r>
        <w:t>Whatever you see rendered on the web page, the bookkeeping of the object’s state (displayed or hidden, matrix transform, etc.) is being done with the DOM. D3’s powerful innovation was to attach data directly to the DOM and use it to drive visual changes (Data-Driven Documents).</w:t>
      </w:r>
    </w:p>
    <w:p>
      <w:bookmarkStart w:id="762" w:name="The_HTML_Skeleton__A_typical_web"/>
      <w:pPr>
        <w:keepNext/>
        <w:pStyle w:val="Heading 2"/>
      </w:pPr>
      <w:r>
        <w:t>The HTML Skeleton</w:t>
      </w:r>
      <w:bookmarkEnd w:id="762"/>
    </w:p>
    <w:p>
      <w:pPr>
        <w:pStyle w:val="Normal"/>
      </w:pPr>
      <w:r>
        <w:t>A typical web visualization uses an HTML skeleton, and builds the visualization on top of it using JavaScript.</w:t>
      </w:r>
      <w:r>
        <w:rPr>
          <w:rStyle w:val="Text57"/>
        </w:rPr>
        <w:bookmarkStart w:id="763" w:name="idm45607793675904"/>
        <w:t/>
        <w:bookmarkEnd w:id="763"/>
        <w:bookmarkStart w:id="764" w:name="idm45607793674640"/>
        <w:t/>
        <w:bookmarkEnd w:id="764"/>
      </w:r>
    </w:p>
    <w:p>
      <w:pPr>
        <w:pStyle w:val="Normal"/>
      </w:pPr>
      <w:r>
        <w:t>HTML is the language used to describe the content of a web page. It was first proposed by physicist Tim Berners-Lee in 1980 while he was working at the CERN particle accelerator complex in Switzerland.</w:t>
      </w:r>
      <w:r>
        <w:rPr>
          <w:rStyle w:val="Text57"/>
        </w:rPr>
        <w:bookmarkStart w:id="765" w:name="idm45607793673072"/>
        <w:t/>
        <w:bookmarkEnd w:id="765"/>
      </w:r>
      <w:r>
        <w:t xml:space="preserve"> It uses tags such as </w:t>
      </w:r>
      <w:r>
        <w:rPr>
          <w:rStyle w:val="Text1"/>
        </w:rPr>
        <w:t>&lt;div&gt;</w:t>
      </w:r>
      <w:r>
        <w:t xml:space="preserve">, </w:t>
      </w:r>
      <w:r>
        <w:rPr>
          <w:rStyle w:val="Text1"/>
        </w:rPr>
        <w:t>&lt;img&gt;</w:t>
      </w:r>
      <w:r>
        <w:t xml:space="preserve">, and </w:t>
      </w:r>
      <w:r>
        <w:rPr>
          <w:rStyle w:val="Text1"/>
        </w:rPr>
        <w:t>&lt;h&gt;</w:t>
      </w:r>
      <w:r>
        <w:t xml:space="preserve"> to structure the content of the page, while CSS is used to define the look and feel.</w:t>
      </w:r>
      <w:hyperlink w:anchor="3_You_can_code_style_in_HTML_tag">
        <w:r>
          <w:rPr>
            <w:rStyle w:val="Text29"/>
          </w:rPr>
          <w:bookmarkStart w:id="766" w:name="3_3"/>
          <w:t>3</w:t>
          <w:bookmarkEnd w:id="766"/>
        </w:r>
      </w:hyperlink>
      <w:r>
        <w:t xml:space="preserve"> The advent of HTML5 has reduced the boilerplate considerably, but the essence has remained essentially unchanged over those thirty years.</w:t>
      </w:r>
    </w:p>
    <w:p>
      <w:pPr>
        <w:pStyle w:val="Normal"/>
      </w:pPr>
      <w:r>
        <w:t>Fully specced HTML used to involve a lot of rather confusing header tags, but with HTML5 some thought was put into a more user-friendly minimalism.</w:t>
      </w:r>
      <w:r>
        <w:rPr>
          <w:rStyle w:val="Text57"/>
        </w:rPr>
        <w:bookmarkStart w:id="767" w:name="idm45607793669456"/>
        <w:t/>
        <w:bookmarkEnd w:id="767"/>
      </w:r>
      <w:r>
        <w:t xml:space="preserve"> This is pretty much the minimal requirement for a starting template:</w:t>
      </w:r>
      <w:hyperlink w:anchor="4_As_demonstrated_by_Mike_Bostoc">
        <w:r>
          <w:rPr>
            <w:rStyle w:val="Text29"/>
          </w:rPr>
          <w:bookmarkStart w:id="768" w:name="4_3"/>
          <w:t>4</w:t>
          <w:bookmarkEnd w:id="768"/>
        </w:r>
      </w:hyperlink>
    </w:p>
    <w:p>
      <w:pPr>
        <w:pStyle w:val="Para 15"/>
      </w:pPr>
      <w:r>
        <w:rPr>
          <w:rStyle w:val="Text31"/>
        </w:rPr>
        <w:t xml:space="preserve">&lt;!DOCTYPE html&gt;</w:t>
        <w:br w:clear="none"/>
      </w:r>
      <w:r>
        <w:rPr>
          <w:rStyle w:val="Text7"/>
        </w:rPr>
        <w:t xml:space="preserve"/>
        <w:br w:clear="none"/>
      </w:r>
      <w:r>
        <w:rPr>
          <w:rStyle w:val="Text5"/>
        </w:rPr>
        <w:t xml:space="preserve">&lt;</w:t>
        <w:br w:clear="none"/>
      </w:r>
      <w:r>
        <w:rPr>
          <w:rStyle w:val="Text13"/>
        </w:rPr>
        <w:t xml:space="preserve">meta</w:t>
        <w:br w:clear="none"/>
      </w:r>
      <w:r>
        <w:rPr>
          <w:rStyle w:val="Text7"/>
        </w:rPr>
        <w:t xml:space="preserve"> </w:t>
        <w:br w:clear="none"/>
      </w:r>
      <w:r>
        <w:rPr>
          <w:rStyle w:val="Text13"/>
        </w:rP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body</w:t>
        <w:br w:clear="none"/>
      </w:r>
      <w:r>
        <w:rPr>
          <w:rStyle w:val="Text5"/>
        </w:rPr>
        <w:t xml:space="preserve">&gt;</w:t>
        <w:br w:clear="none"/>
      </w:r>
      <w:r>
        <w:rPr>
          <w:rStyle w:val="Text7"/>
        </w:rPr>
        <w:t xml:space="preserve"/>
        <w:br w:clear="none"/>
        <w:t xml:space="preserve">    </w:t>
        <w:br w:clear="none"/>
      </w:r>
      <w:r>
        <w:t xml:space="preserve">&lt;!-- page content --&gt;</w:t>
        <w:br w:clear="none"/>
      </w:r>
      <w:r>
        <w:rPr>
          <w:rStyle w:val="Text7"/>
        </w:rPr>
        <w:t xml:space="preserve"/>
        <w:br w:clear="none"/>
      </w:r>
      <w:r>
        <w:rPr>
          <w:rStyle w:val="Text5"/>
        </w:rPr>
        <w:t xml:space="preserve">&lt;/</w:t>
        <w:br w:clear="none"/>
      </w:r>
      <w:r>
        <w:rPr>
          <w:rStyle w:val="Text13"/>
        </w:rPr>
        <w:t xml:space="preserve">body</w:t>
        <w:br w:clear="none"/>
      </w:r>
      <w:r>
        <w:rPr>
          <w:rStyle w:val="Text5"/>
        </w:rPr>
        <w:t xml:space="preserve">&gt;</w:t>
        <w:br w:clear="none"/>
      </w:r>
    </w:p>
    <w:p>
      <w:pPr>
        <w:pStyle w:val="Normal"/>
      </w:pPr>
      <w:r>
        <w:t xml:space="preserve">So we need only declare the document HTML, our character set 8-bit Unicode, and a </w:t>
      </w:r>
      <w:r>
        <w:rPr>
          <w:rStyle w:val="Text1"/>
        </w:rPr>
        <w:t>&lt;body&gt;</w:t>
      </w:r>
      <w:r>
        <w:t xml:space="preserve"> tag below which to add our page content. This is a big improvement on the bookkeeping required before and provides a very low threshold to entry as far as creating the documents that will be turned into web pages goes. </w:t>
      </w:r>
      <w:r>
        <w:rPr>
          <w:rStyle w:val="Text57"/>
        </w:rPr>
        <w:bookmarkStart w:id="769" w:name="idm45607793659648"/>
        <w:t/>
        <w:bookmarkEnd w:id="769"/>
      </w:r>
      <w:r>
        <w:t xml:space="preserve">Note the comment tag form: </w:t>
      </w:r>
      <w:r>
        <w:rPr>
          <w:rStyle w:val="Text1"/>
        </w:rPr>
        <w:t>&lt;!-- comment --&gt;</w:t>
      </w:r>
      <w:r>
        <w:t>.</w:t>
      </w:r>
    </w:p>
    <w:p>
      <w:pPr>
        <w:pStyle w:val="Normal"/>
      </w:pPr>
      <w:r>
        <w:t>More realistically, we would probably want to add some CSS and JavaScript.</w:t>
      </w:r>
      <w:r>
        <w:rPr>
          <w:rStyle w:val="Text57"/>
        </w:rPr>
        <w:bookmarkStart w:id="770" w:name="idm45607793652288"/>
        <w:t/>
        <w:bookmarkEnd w:id="770"/>
        <w:bookmarkStart w:id="771" w:name="idm45607793651312"/>
        <w:t/>
        <w:bookmarkEnd w:id="771"/>
      </w:r>
      <w:r>
        <w:t xml:space="preserve"> You can add both directly to an HTML document by using the </w:t>
      </w:r>
      <w:r>
        <w:rPr>
          <w:rStyle w:val="Text1"/>
        </w:rPr>
        <w:t>&lt;style&gt;</w:t>
      </w:r>
      <w:r>
        <w:t xml:space="preserve"> and </w:t>
      </w:r>
      <w:r>
        <w:rPr>
          <w:rStyle w:val="Text1"/>
        </w:rPr>
        <w:t>&lt;script&gt;</w:t>
      </w:r>
      <w:r>
        <w:t xml:space="preserve"> tags like this:</w:t>
      </w:r>
    </w:p>
    <w:p>
      <w:pPr>
        <w:pStyle w:val="Para 23"/>
      </w:pPr>
      <w:r>
        <w:rPr>
          <w:rStyle w:val="Text31"/>
        </w:rPr>
        <w:t xml:space="preserve">&lt;!DOCTYPE html&gt;</w:t>
        <w:br w:clear="none"/>
      </w:r>
      <w:r>
        <w:rPr>
          <w:rStyle w:val="Text7"/>
        </w:rPr>
        <w:t xml:space="preserve"/>
        <w:br w:clear="none"/>
      </w:r>
      <w:r>
        <w:rPr>
          <w:rStyle w:val="Text5"/>
        </w:rPr>
        <w:t xml:space="preserve">&lt;</w:t>
        <w:br w:clear="none"/>
      </w:r>
      <w:r>
        <w:t xml:space="preserve">meta</w:t>
        <w:br w:clear="none"/>
      </w:r>
      <w:r>
        <w:rPr>
          <w:rStyle w:val="Text7"/>
        </w:rPr>
        <w:t xml:space="preserve"> </w:t>
        <w:br w:clear="none"/>
      </w:r>
      <w: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r>
      <w:r>
        <w:rPr>
          <w:rStyle w:val="Text5"/>
        </w:rPr>
        <w:t xml:space="preserve">&lt;</w:t>
        <w:br w:clear="none"/>
      </w:r>
      <w:r>
        <w:t xml:space="preserve">style</w:t>
        <w:br w:clear="none"/>
      </w:r>
      <w:r>
        <w:rPr>
          <w:rStyle w:val="Text5"/>
        </w:rPr>
        <w:t xml:space="preserve">&gt;</w:t>
        <w:br w:clear="none"/>
      </w:r>
      <w:r>
        <w:rPr>
          <w:rStyle w:val="Text7"/>
        </w:rPr>
        <w:t xml:space="preserve"/>
        <w:br w:clear="none"/>
      </w:r>
      <w:r>
        <w:rPr>
          <w:rStyle w:val="Text26"/>
        </w:rPr>
        <w:t xml:space="preserve">/* CSS */</w:t>
        <w:br w:clear="none"/>
      </w:r>
      <w:r>
        <w:rPr>
          <w:rStyle w:val="Text7"/>
        </w:rPr>
        <w:t xml:space="preserve"/>
        <w:br w:clear="none"/>
      </w:r>
      <w:r>
        <w:t xml:space="preserve">&lt;/style&gt;</w:t>
        <w:br w:clear="none"/>
      </w:r>
      <w:r>
        <w:rPr>
          <w:rStyle w:val="Text7"/>
        </w:rPr>
        <w:t xml:space="preserve"/>
        <w:br w:clear="none"/>
      </w:r>
      <w:r>
        <w:rPr>
          <w:rStyle w:val="Text5"/>
        </w:rPr>
        <w:t xml:space="preserve">&lt;</w:t>
        <w:br w:clear="none"/>
      </w:r>
      <w:r>
        <w:t xml:space="preserve">body</w:t>
        <w:br w:clear="none"/>
      </w:r>
      <w:r>
        <w:rPr>
          <w:rStyle w:val="Text5"/>
        </w:rPr>
        <w:t xml:space="preserve">&gt;</w:t>
        <w:br w:clear="none"/>
      </w:r>
      <w:r>
        <w:rPr>
          <w:rStyle w:val="Text7"/>
        </w:rPr>
        <w:t xml:space="preserve"/>
        <w:br w:clear="none"/>
        <w:t xml:space="preserve">    </w:t>
        <w:br w:clear="none"/>
      </w:r>
      <w:r>
        <w:rPr>
          <w:rStyle w:val="Text8"/>
        </w:rPr>
        <w:t xml:space="preserve">&lt;!-- page content --&gt;</w:t>
        <w:br w:clear="none"/>
      </w:r>
      <w:r>
        <w:rPr>
          <w:rStyle w:val="Text7"/>
        </w:rPr>
        <w:t xml:space="preserve"/>
        <w:br w:clear="none"/>
        <w:t xml:space="preserve">    </w:t>
        <w:br w:clear="none"/>
      </w:r>
      <w:r>
        <w:rPr>
          <w:rStyle w:val="Text5"/>
        </w:rPr>
        <w:t xml:space="preserve">&lt;</w:t>
        <w:br w:clear="none"/>
      </w:r>
      <w:r>
        <w:t xml:space="preserve">script</w:t>
        <w:br w:clear="none"/>
      </w:r>
      <w:r>
        <w:rPr>
          <w:rStyle w:val="Text5"/>
        </w:rPr>
        <w:t xml:space="preserve">&gt;</w:t>
        <w:br w:clear="none"/>
      </w:r>
      <w:r>
        <w:rPr>
          <w:rStyle w:val="Text7"/>
        </w:rPr>
        <w:t xml:space="preserve"/>
        <w:br w:clear="none"/>
      </w:r>
      <w:r>
        <w:rPr>
          <w:rStyle w:val="Text28"/>
        </w:rPr>
        <w:t xml:space="preserve">    </w:t>
        <w:br w:clear="none"/>
      </w:r>
      <w:r>
        <w:rPr>
          <w:rStyle w:val="Text8"/>
        </w:rPr>
        <w:t xml:space="preserve">// JavaScript...</w:t>
        <w:br w:clear="none"/>
      </w:r>
      <w:r>
        <w:rPr>
          <w:rStyle w:val="Text7"/>
        </w:rPr>
        <w:t xml:space="preserve"/>
        <w:br w:clear="none"/>
      </w:r>
      <w:r>
        <w:rPr>
          <w:rStyle w:val="Text28"/>
        </w:rPr>
        <w:t xml:space="preserve">    </w:t>
        <w:br w:clear="none"/>
      </w:r>
      <w:r>
        <w:rPr>
          <w:rStyle w:val="Text5"/>
        </w:rPr>
        <w:t xml:space="preserve">&lt;/</w:t>
        <w:br w:clear="none"/>
      </w:r>
      <w:r>
        <w:t xml:space="preserve">script</w:t>
        <w:br w:clear="none"/>
      </w:r>
      <w:r>
        <w:rPr>
          <w:rStyle w:val="Text5"/>
        </w:rPr>
        <w:t xml:space="preserve">&gt;</w:t>
        <w:br w:clear="none"/>
      </w:r>
      <w:r>
        <w:rPr>
          <w:rStyle w:val="Text7"/>
        </w:rPr>
        <w:t xml:space="preserve"/>
        <w:br w:clear="none"/>
      </w:r>
      <w:r>
        <w:rPr>
          <w:rStyle w:val="Text5"/>
        </w:rPr>
        <w:t xml:space="preserve">&lt;/</w:t>
        <w:br w:clear="none"/>
      </w:r>
      <w:r>
        <w:t xml:space="preserve">body</w:t>
        <w:br w:clear="none"/>
      </w:r>
      <w:r>
        <w:rPr>
          <w:rStyle w:val="Text5"/>
        </w:rPr>
        <w:t xml:space="preserve">&gt;</w:t>
        <w:br w:clear="none"/>
      </w:r>
    </w:p>
    <w:p>
      <w:pPr>
        <w:pStyle w:val="Normal"/>
      </w:pPr>
      <w:r>
        <w:t xml:space="preserve">This single-page HTML form is often used in examples such as the visualizations at </w:t>
      </w:r>
      <w:hyperlink r:id="rId293">
        <w:r>
          <w:rPr>
            <w:rStyle w:val="Text24"/>
          </w:rPr>
          <w:t>d3js.org</w:t>
        </w:r>
      </w:hyperlink>
      <w:r>
        <w:t xml:space="preserve">. </w:t>
      </w:r>
      <w:r>
        <w:rPr>
          <w:rStyle w:val="Text57"/>
        </w:rPr>
        <w:bookmarkStart w:id="772" w:name="idm45607793541216"/>
        <w:t/>
        <w:bookmarkEnd w:id="772"/>
      </w:r>
      <w:r>
        <w:t>It’s convenient to have a single page to deal with when demonstrating code or keeping track of files, but generally I’d suggest separating the HTML, CSS, and JavaScript elements into separate files. The big win here, apart from easier navigation as the codebase gets larger, is that you can take full advantage of your editor’s specific language enhancements such as solid syntax highlighting and code linting (essentially syntax checking on the fly). While some editors and libraries claim to deal with embedded CSS and JavaScript, I haven’t found an adequate one.</w:t>
      </w:r>
    </w:p>
    <w:p>
      <w:pPr>
        <w:pStyle w:val="Normal"/>
      </w:pPr>
      <w:r>
        <w:t xml:space="preserve">To use CSS and JavaScript files, we just include them in the HTML using </w:t>
      </w:r>
      <w:r>
        <w:rPr>
          <w:rStyle w:val="Text1"/>
        </w:rPr>
        <w:t>&lt;link&gt;</w:t>
      </w:r>
      <w:r>
        <w:t xml:space="preserve"> and </w:t>
      </w:r>
      <w:r>
        <w:rPr>
          <w:rStyle w:val="Text1"/>
        </w:rPr>
        <w:t>&lt;script&gt;</w:t>
      </w:r>
      <w:r>
        <w:t xml:space="preserve"> tags like this:</w:t>
      </w:r>
    </w:p>
    <w:p>
      <w:pPr>
        <w:pStyle w:val="Para 10"/>
      </w:pPr>
      <w:r>
        <w:rPr>
          <w:rStyle w:val="Text31"/>
        </w:rPr>
        <w:t xml:space="preserve">&lt;!DOCTYPE html&gt;</w:t>
        <w:br w:clear="none"/>
      </w:r>
      <w:r>
        <w:rPr>
          <w:rStyle w:val="Text7"/>
        </w:rPr>
        <w:t xml:space="preserve"/>
        <w:br w:clear="none"/>
      </w:r>
      <w:r>
        <w:rPr>
          <w:rStyle w:val="Text5"/>
        </w:rPr>
        <w:t xml:space="preserve">&lt;</w:t>
        <w:br w:clear="none"/>
      </w:r>
      <w:r>
        <w:rPr>
          <w:rStyle w:val="Text13"/>
        </w:rPr>
        <w:t xml:space="preserve">meta</w:t>
        <w:br w:clear="none"/>
      </w:r>
      <w:r>
        <w:rPr>
          <w:rStyle w:val="Text7"/>
        </w:rPr>
        <w:t xml:space="preserve"> </w:t>
        <w:br w:clear="none"/>
      </w:r>
      <w:r>
        <w:rPr>
          <w:rStyle w:val="Text13"/>
        </w:rPr>
        <w:t xml:space="preserve">charset</w:t>
        <w:br w:clear="none"/>
      </w:r>
      <w:r>
        <w:rPr>
          <w:rStyle w:val="Text10"/>
        </w:rPr>
        <w:t xml:space="preserve">=</w:t>
        <w:br w:clear="none"/>
      </w:r>
      <w:r>
        <w:t xml:space="preserve">"utf-8"</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link</w:t>
        <w:br w:clear="none"/>
      </w:r>
      <w:r>
        <w:rPr>
          <w:rStyle w:val="Text7"/>
        </w:rPr>
        <w:t xml:space="preserve"> </w:t>
        <w:br w:clear="none"/>
      </w:r>
      <w:r>
        <w:rPr>
          <w:rStyle w:val="Text13"/>
        </w:rPr>
        <w:t xml:space="preserve">rel</w:t>
        <w:br w:clear="none"/>
      </w:r>
      <w:r>
        <w:rPr>
          <w:rStyle w:val="Text10"/>
        </w:rPr>
        <w:t xml:space="preserve">=</w:t>
        <w:br w:clear="none"/>
      </w:r>
      <w:r>
        <w:t xml:space="preserve">"stylesheet"</w:t>
        <w:br w:clear="none"/>
      </w:r>
      <w:r>
        <w:rPr>
          <w:rStyle w:val="Text7"/>
        </w:rPr>
        <w:t xml:space="preserve"> </w:t>
        <w:br w:clear="none"/>
      </w:r>
      <w:r>
        <w:rPr>
          <w:rStyle w:val="Text13"/>
        </w:rPr>
        <w:t xml:space="preserve">href</w:t>
        <w:br w:clear="none"/>
      </w:r>
      <w:r>
        <w:rPr>
          <w:rStyle w:val="Text10"/>
        </w:rPr>
        <w:t xml:space="preserve">=</w:t>
        <w:br w:clear="none"/>
      </w:r>
      <w:r>
        <w:t xml:space="preserve">"style.css"</w:t>
        <w:br w:clear="none"/>
      </w:r>
      <w:r>
        <w:rPr>
          <w:rStyle w:val="Text7"/>
        </w:rPr>
        <w:t xml:space="preserve"> </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body</w:t>
        <w:br w:clear="none"/>
      </w:r>
      <w:r>
        <w:rPr>
          <w:rStyle w:val="Text5"/>
        </w:rPr>
        <w:t xml:space="preserve">&gt;</w:t>
        <w:br w:clear="none"/>
      </w:r>
      <w:r>
        <w:rPr>
          <w:rStyle w:val="Text7"/>
        </w:rPr>
        <w:t xml:space="preserve"/>
        <w:br w:clear="none"/>
        <w:t xml:space="preserve">    </w:t>
        <w:br w:clear="none"/>
      </w:r>
      <w:r>
        <w:rPr>
          <w:rStyle w:val="Text8"/>
        </w:rPr>
        <w:t xml:space="preserve">&lt;!-- page content --&gt;</w:t>
        <w:br w:clear="none"/>
      </w:r>
      <w:r>
        <w:rPr>
          <w:rStyle w:val="Text7"/>
        </w:rPr>
        <w:t xml:space="preserve"/>
        <w:br w:clear="none"/>
        <w:t xml:space="preserve">    </w:t>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type</w:t>
        <w:br w:clear="none"/>
      </w:r>
      <w:r>
        <w:rPr>
          <w:rStyle w:val="Text10"/>
        </w:rPr>
        <w:t xml:space="preserve">=</w:t>
        <w:br w:clear="none"/>
      </w:r>
      <w:r>
        <w:t xml:space="preserve">"text/javascript"</w:t>
        <w:br w:clear="none"/>
      </w:r>
      <w:r>
        <w:rPr>
          <w:rStyle w:val="Text7"/>
        </w:rPr>
        <w:t xml:space="preserve"> </w:t>
        <w:br w:clear="none"/>
      </w:r>
      <w:r>
        <w:rPr>
          <w:rStyle w:val="Text13"/>
        </w:rPr>
        <w:t xml:space="preserve">src</w:t>
        <w:br w:clear="none"/>
      </w:r>
      <w:r>
        <w:rPr>
          <w:rStyle w:val="Text10"/>
        </w:rPr>
        <w:t xml:space="preserve">=</w:t>
        <w:br w:clear="none"/>
      </w:r>
      <w:r>
        <w:t xml:space="preserve">"script.js"</w:t>
        <w:br w:clear="none"/>
      </w:r>
      <w:r>
        <w:rPr>
          <w:rStyle w:val="Text5"/>
        </w:rPr>
        <w:t xml:space="preserve">&gt;&lt;/</w:t>
        <w:br w:clear="none"/>
      </w:r>
      <w:r>
        <w:rPr>
          <w:rStyle w:val="Text13"/>
        </w:rPr>
        <w:t xml:space="preserve">script</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body</w:t>
        <w:br w:clear="none"/>
      </w:r>
      <w:r>
        <w:rPr>
          <w:rStyle w:val="Text5"/>
        </w:rPr>
        <w:t xml:space="preserve">&gt;</w:t>
        <w:br w:clear="none"/>
      </w:r>
    </w:p>
    <w:p>
      <w:bookmarkStart w:id="773" w:name="Marking_Up_Content__Visualizatio"/>
      <w:pPr>
        <w:keepNext/>
        <w:pStyle w:val="Heading 2"/>
      </w:pPr>
      <w:r>
        <w:t>Marking Up Content</w:t>
      </w:r>
      <w:bookmarkEnd w:id="773"/>
    </w:p>
    <w:p>
      <w:pPr>
        <w:pStyle w:val="Normal"/>
      </w:pPr>
      <w:r>
        <w:t>Visualizations often use a small subset of the available HTML tags, usually building the page programmatically by attaching elements to the DOM tree.</w:t>
      </w:r>
      <w:r>
        <w:rPr>
          <w:rStyle w:val="Text57"/>
        </w:rPr>
        <w:bookmarkStart w:id="774" w:name="ix_HTMLmrkup"/>
        <w:t/>
        <w:bookmarkEnd w:id="774"/>
        <w:bookmarkStart w:id="775" w:name="ix_mrkupWP"/>
        <w:t/>
        <w:bookmarkEnd w:id="775"/>
        <w:bookmarkStart w:id="776" w:name="ix_webdevbldpagemkup"/>
        <w:t/>
        <w:bookmarkEnd w:id="776"/>
      </w:r>
    </w:p>
    <w:p>
      <w:pPr>
        <w:pStyle w:val="Normal"/>
      </w:pPr>
      <w:r>
        <w:t xml:space="preserve">The most common tag is the </w:t>
      </w:r>
      <w:r>
        <w:rPr>
          <w:rStyle w:val="Text1"/>
        </w:rPr>
        <w:t>&lt;div&gt;</w:t>
      </w:r>
      <w:r>
        <w:t xml:space="preserve">, marking a block of content. </w:t>
      </w:r>
      <w:r>
        <w:rPr>
          <w:rStyle w:val="Text1"/>
        </w:rPr>
        <w:t>&lt;div&gt;</w:t>
      </w:r>
      <w:r>
        <w:t xml:space="preserve">s can contain other </w:t>
      </w:r>
      <w:r>
        <w:rPr>
          <w:rStyle w:val="Text1"/>
        </w:rPr>
        <w:t>&lt;div&gt;</w:t>
      </w:r>
      <w:r>
        <w:t xml:space="preserve">s, allowing for a tree hierarchy, the branches of which are used during element selection and to propagate user interface (UI) events such as mouse clicks. Here’s a simple </w:t>
      </w:r>
      <w:r>
        <w:rPr>
          <w:rStyle w:val="Text1"/>
        </w:rPr>
        <w:t>&lt;div&gt;</w:t>
      </w:r>
      <w:r>
        <w:t xml:space="preserve"> hierarchy:</w:t>
      </w:r>
    </w:p>
    <w:p>
      <w:pPr>
        <w:pStyle w:val="Para 11"/>
      </w:pP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"my-chart-wrapper"</w:t>
        <w:br w:clear="none"/>
      </w:r>
      <w:r>
        <w:t xml:space="preserve"> </w:t>
        <w:br w:clear="none"/>
      </w:r>
      <w:r>
        <w:rPr>
          <w:rStyle w:val="Text17"/>
        </w:rPr>
        <w:t xml:space="preserve">class</w:t>
        <w:br w:clear="none"/>
      </w:r>
      <w:r>
        <w:rPr>
          <w:rStyle w:val="Text25"/>
        </w:rPr>
        <w:t xml:space="preserve">=</w:t>
        <w:br w:clear="none"/>
      </w:r>
      <w:r>
        <w:rPr>
          <w:rStyle w:val="Text16"/>
        </w:rPr>
        <w:t xml:space="preserve">"chart-holder dev"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"my-chart"</w:t>
        <w:br w:clear="none"/>
      </w:r>
      <w:r>
        <w:t xml:space="preserve"> </w:t>
        <w:br w:clear="none"/>
      </w:r>
      <w:r>
        <w:rPr>
          <w:rStyle w:val="Text17"/>
        </w:rPr>
        <w:t xml:space="preserve">class</w:t>
        <w:br w:clear="none"/>
      </w:r>
      <w:r>
        <w:rPr>
          <w:rStyle w:val="Text25"/>
        </w:rPr>
        <w:t xml:space="preserve">=</w:t>
        <w:br w:clear="none"/>
      </w:r>
      <w:r>
        <w:rPr>
          <w:rStyle w:val="Text16"/>
        </w:rPr>
        <w:t xml:space="preserve">"bar chart"</w:t>
        <w:br w:clear="none"/>
      </w:r>
      <w:r>
        <w:rPr>
          <w:rStyle w:val="Text19"/>
        </w:rPr>
        <w:t xml:space="preserve">&gt;</w:t>
        <w:br w:clear="none"/>
      </w:r>
      <w:r>
        <w:t xml:space="preserve"/>
        <w:br w:clear="none"/>
        <w:t xml:space="preserve">         this is a placeholder, with parent #my-chart-wrapper</w:t>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r>
      <w:r>
        <w:rPr>
          <w:rStyle w:val="Text19"/>
        </w:rPr>
        <w:t xml:space="preserve">&lt;/</w:t>
        <w:br w:clear="none"/>
      </w:r>
      <w:r>
        <w:rPr>
          <w:rStyle w:val="Text17"/>
        </w:rPr>
        <w:t xml:space="preserve">div</w:t>
        <w:br w:clear="none"/>
      </w:r>
      <w:r>
        <w:rPr>
          <w:rStyle w:val="Text19"/>
        </w:rPr>
        <w:t xml:space="preserve">&gt;</w:t>
        <w:br w:clear="none"/>
      </w:r>
    </w:p>
    <w:p>
      <w:pPr>
        <w:pStyle w:val="Normal"/>
      </w:pPr>
      <w:r>
        <w:t xml:space="preserve">Note the use of </w:t>
      </w:r>
      <w:r>
        <w:rPr>
          <w:rStyle w:val="Text1"/>
        </w:rPr>
        <w:t>id</w:t>
      </w:r>
      <w:r>
        <w:t xml:space="preserve"> and </w:t>
      </w:r>
      <w:r>
        <w:rPr>
          <w:rStyle w:val="Text1"/>
        </w:rPr>
        <w:t>class</w:t>
      </w:r>
      <w:r>
        <w:t xml:space="preserve"> attributes. These are used when you’re selecting DOM elements and to apply CSS styles. IDs are unique identifiers; each element should have only one and there should be only one occurrence of any particular ID per page. The class can be applied to multiple elements, allowing bulk selection, and each element can have multiple classes.</w:t>
      </w:r>
    </w:p>
    <w:p>
      <w:pPr>
        <w:pStyle w:val="Normal"/>
      </w:pPr>
      <w:r>
        <w:t xml:space="preserve">For textual content, the main tags are </w:t>
      </w:r>
      <w:r>
        <w:rPr>
          <w:rStyle w:val="Text1"/>
        </w:rPr>
        <w:t>&lt;p&gt;</w:t>
      </w:r>
      <w:r>
        <w:t xml:space="preserve">, </w:t>
      </w:r>
      <w:r>
        <w:rPr>
          <w:rStyle w:val="Text1"/>
        </w:rPr>
        <w:t>&lt;h*&gt;</w:t>
      </w:r>
      <w:r>
        <w:t xml:space="preserve">, and </w:t>
      </w:r>
      <w:r>
        <w:rPr>
          <w:rStyle w:val="Text1"/>
        </w:rPr>
        <w:t>&lt;br&gt;</w:t>
      </w:r>
      <w:r>
        <w:t xml:space="preserve">. You’ll be using these a lot. This code produces </w:t>
      </w:r>
      <w:hyperlink w:anchor="Figure_4_3__An_h2_header_and_tex">
        <w:r>
          <w:rPr>
            <w:rStyle w:val="Text0"/>
          </w:rPr>
          <w:t>Figure 4-3</w:t>
        </w:r>
      </w:hyperlink>
      <w:r>
        <w:t>:</w:t>
      </w:r>
    </w:p>
    <w:p>
      <w:pPr>
        <w:pStyle w:val="Para 11"/>
      </w:pPr>
      <w:r>
        <w:rPr>
          <w:rStyle w:val="Text19"/>
        </w:rPr>
        <w:t xml:space="preserve">&lt;</w:t>
        <w:br w:clear="none"/>
      </w:r>
      <w:r>
        <w:rPr>
          <w:rStyle w:val="Text17"/>
        </w:rPr>
        <w:t xml:space="preserve">h2</w:t>
        <w:br w:clear="none"/>
      </w:r>
      <w:r>
        <w:rPr>
          <w:rStyle w:val="Text19"/>
        </w:rPr>
        <w:t xml:space="preserve">&gt;</w:t>
        <w:br w:clear="none"/>
      </w:r>
      <w:r>
        <w:t xml:space="preserve">A Level-2 Header</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r>
      <w:r>
        <w:rPr>
          <w:rStyle w:val="Text19"/>
        </w:rPr>
        <w:t xml:space="preserve">&lt;</w:t>
        <w:br w:clear="none"/>
      </w:r>
      <w:r>
        <w:rPr>
          <w:rStyle w:val="Text17"/>
        </w:rPr>
        <w:t xml:space="preserve">p</w:t>
        <w:br w:clear="none"/>
      </w:r>
      <w:r>
        <w:rPr>
          <w:rStyle w:val="Text19"/>
        </w:rPr>
        <w:t xml:space="preserve">&gt;</w:t>
        <w:br w:clear="none"/>
      </w:r>
      <w:r>
        <w:t xml:space="preserve">A paragraph of body text with a line break here..</w:t>
        <w:br w:clear="none"/>
      </w:r>
      <w:r>
        <w:rPr>
          <w:rStyle w:val="Text19"/>
        </w:rPr>
        <w:t xml:space="preserve">&lt;/</w:t>
        <w:br w:clear="none"/>
      </w:r>
      <w:r>
        <w:rPr>
          <w:rStyle w:val="Text17"/>
        </w:rPr>
        <w:t xml:space="preserve">br</w:t>
        <w:br w:clear="none"/>
      </w:r>
      <w:r>
        <w:rPr>
          <w:rStyle w:val="Text19"/>
        </w:rPr>
        <w:t xml:space="preserve">&gt;</w:t>
        <w:br w:clear="none"/>
      </w:r>
      <w:r>
        <w:t xml:space="preserve"/>
        <w:br w:clear="none"/>
        <w:t xml:space="preserve">and a second paragraph...</w:t>
        <w:br w:clear="none"/>
      </w:r>
      <w:r>
        <w:rPr>
          <w:rStyle w:val="Text19"/>
        </w:rPr>
        <w:t xml:space="preserve">&lt;/</w:t>
        <w:br w:clear="none"/>
      </w:r>
      <w:r>
        <w:rPr>
          <w:rStyle w:val="Text17"/>
        </w:rPr>
        <w:t xml:space="preserve">p</w:t>
        <w:br w:clear="none"/>
      </w:r>
      <w:r>
        <w:rPr>
          <w:rStyle w:val="Text19"/>
        </w:rPr>
        <w:t xml:space="preserve">&gt;</w:t>
        <w:br w:clear="none"/>
      </w:r>
    </w:p>
    <w:p>
      <w:bookmarkStart w:id="777" w:name="Figure_4_3__An_h2_header_and_tex"/>
      <w:pPr>
        <w:pStyle w:val="Para 08"/>
        <w:keepLines w:val="on"/>
      </w:pPr>
      <w:r>
        <w:t/>
        <w:drawing>
          <wp:inline>
            <wp:extent cx="1866900" cy="622300"/>
            <wp:effectExtent l="0" r="0" t="0" b="43426"/>
            <wp:docPr id="156" name="dpj2_0403.png" descr="dpj2 0403"/>
            <wp:cNvGraphicFramePr>
              <a:graphicFrameLocks noChangeAspect="1"/>
            </wp:cNvGraphicFramePr>
            <a:graphic>
              <a:graphicData uri="http://schemas.openxmlformats.org/drawingml/2006/picture">
                <pic:pic>
                  <pic:nvPicPr>
                    <pic:cNvPr id="0" name="dpj2_0403.png" descr="dpj2 0403"/>
                    <pic:cNvPicPr/>
                  </pic:nvPicPr>
                  <pic:blipFill>
                    <a:blip r:embed="rId22"/>
                    <a:stretch>
                      <a:fillRect/>
                    </a:stretch>
                  </pic:blipFill>
                  <pic:spPr>
                    <a:xfrm>
                      <a:off x="0" y="0"/>
                      <a:ext cx="1866900" cy="622300"/>
                    </a:xfrm>
                    <a:prstGeom prst="rect">
                      <a:avLst/>
                    </a:prstGeom>
                  </pic:spPr>
                </pic:pic>
              </a:graphicData>
            </a:graphic>
          </wp:inline>
        </w:drawing>
        <w:t xml:space="preserve"> </w:t>
      </w:r>
      <w:bookmarkEnd w:id="777"/>
    </w:p>
    <w:p>
      <w:pPr>
        <w:pStyle w:val="Heading 5"/>
        <w:keepLines w:val="on"/>
      </w:pPr>
      <w:r>
        <w:t xml:space="preserve">Figure 4-3. </w:t>
        <w:t>An h2 header and text</w:t>
      </w:r>
    </w:p>
    <w:p>
      <w:pPr>
        <w:pStyle w:val="Normal"/>
      </w:pPr>
      <w:r>
        <w:t xml:space="preserve">Header tags are reverse-ordered by size from the largest </w:t>
      </w:r>
      <w:r>
        <w:rPr>
          <w:rStyle w:val="Text1"/>
        </w:rPr>
        <w:t>&lt;h1&gt;</w:t>
      </w:r>
      <w:r>
        <w:t>.</w:t>
      </w:r>
    </w:p>
    <w:p>
      <w:pPr>
        <w:pStyle w:val="Normal"/>
      </w:pPr>
      <w:r>
        <w:rPr>
          <w:rStyle w:val="Text1"/>
        </w:rPr>
        <w:t>&lt;div&gt;</w:t>
      </w:r>
      <w:r>
        <w:t xml:space="preserve">, </w:t>
      </w:r>
      <w:r>
        <w:rPr>
          <w:rStyle w:val="Text1"/>
        </w:rPr>
        <w:t>&lt;h*&gt;</w:t>
      </w:r>
      <w:r>
        <w:t xml:space="preserve">, and </w:t>
      </w:r>
      <w:r>
        <w:rPr>
          <w:rStyle w:val="Text1"/>
        </w:rPr>
        <w:t>&lt;p&gt;</w:t>
      </w:r>
      <w:r>
        <w:t xml:space="preserve"> are what is known as </w:t>
      </w:r>
      <w:r>
        <w:rPr>
          <w:rStyle w:val="Text12"/>
        </w:rPr>
        <w:t>block elements</w:t>
      </w:r>
      <w:r>
        <w:t xml:space="preserve">. </w:t>
      </w:r>
      <w:r>
        <w:rPr>
          <w:rStyle w:val="Text57"/>
        </w:rPr>
        <w:bookmarkStart w:id="778" w:name="idm45607793332320"/>
        <w:t/>
        <w:bookmarkEnd w:id="778"/>
        <w:bookmarkStart w:id="779" w:name="idm45607793331584"/>
        <w:t/>
        <w:bookmarkEnd w:id="779"/>
      </w:r>
      <w:r>
        <w:t xml:space="preserve">They normally begin and end with a new line. The other class of tag is </w:t>
      </w:r>
      <w:r>
        <w:rPr>
          <w:rStyle w:val="Text12"/>
        </w:rPr>
        <w:t>inline elements</w:t>
      </w:r>
      <w:r>
        <w:t xml:space="preserve">, which display without line breaks. Images </w:t>
      </w:r>
      <w:r>
        <w:rPr>
          <w:rStyle w:val="Text1"/>
        </w:rPr>
        <w:t>&lt;img&gt;</w:t>
      </w:r>
      <w:r>
        <w:t xml:space="preserve">, hyperlinks </w:t>
      </w:r>
      <w:r>
        <w:rPr>
          <w:rStyle w:val="Text1"/>
        </w:rPr>
        <w:t>&lt;a&gt;</w:t>
      </w:r>
      <w:r>
        <w:t xml:space="preserve">, and table cells </w:t>
      </w:r>
      <w:r>
        <w:rPr>
          <w:rStyle w:val="Text1"/>
        </w:rPr>
        <w:t>&lt;td&gt;</w:t>
      </w:r>
      <w:r>
        <w:t xml:space="preserve"> are among these, which include the </w:t>
      </w:r>
      <w:r>
        <w:rPr>
          <w:rStyle w:val="Text1"/>
        </w:rPr>
        <w:t>&lt;span&gt;</w:t>
      </w:r>
      <w:r>
        <w:t xml:space="preserve"> tag for inline text:</w:t>
      </w:r>
    </w:p>
    <w:p>
      <w:pPr>
        <w:pStyle w:val="Para 10"/>
      </w:pPr>
      <w:r>
        <w:rPr>
          <w:rStyle w:val="Text5"/>
        </w:rPr>
        <w:t xml:space="preserve">&lt;</w:t>
        <w:br w:clear="none"/>
      </w:r>
      <w:r>
        <w:rPr>
          <w:rStyle w:val="Text13"/>
        </w:rPr>
        <w:t xml:space="preserve">div</w:t>
        <w:br w:clear="none"/>
      </w:r>
      <w:r>
        <w:rPr>
          <w:rStyle w:val="Text3"/>
        </w:rPr>
        <w:t xml:space="preserve"> </w:t>
        <w:br w:clear="none"/>
      </w:r>
      <w:r>
        <w:rPr>
          <w:rStyle w:val="Text13"/>
        </w:rPr>
        <w:t xml:space="preserve">id</w:t>
        <w:br w:clear="none"/>
      </w:r>
      <w:r>
        <w:rPr>
          <w:rStyle w:val="Text10"/>
        </w:rPr>
        <w:t xml:space="preserve">=</w:t>
        <w:br w:clear="none"/>
      </w:r>
      <w:r>
        <w:t xml:space="preserve">"inline-examples"</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img</w:t>
        <w:br w:clear="none"/>
      </w:r>
      <w:r>
        <w:rPr>
          <w:rStyle w:val="Text3"/>
        </w:rPr>
        <w:t xml:space="preserve"> </w:t>
        <w:br w:clear="none"/>
      </w:r>
      <w:r>
        <w:rPr>
          <w:rStyle w:val="Text13"/>
        </w:rPr>
        <w:t xml:space="preserve">src</w:t>
        <w:br w:clear="none"/>
      </w:r>
      <w:r>
        <w:rPr>
          <w:rStyle w:val="Text10"/>
        </w:rPr>
        <w:t xml:space="preserve">=</w:t>
        <w:br w:clear="none"/>
      </w:r>
      <w:r>
        <w:t xml:space="preserve">"path/to/image.png"</w:t>
        <w:br w:clear="none"/>
      </w:r>
      <w:r>
        <w:rPr>
          <w:rStyle w:val="Text3"/>
        </w:rPr>
        <w:t xml:space="preserve"> </w:t>
        <w:br w:clear="none"/>
      </w:r>
      <w:r>
        <w:rPr>
          <w:rStyle w:val="Text13"/>
        </w:rPr>
        <w:t xml:space="preserve">id</w:t>
        <w:br w:clear="none"/>
      </w:r>
      <w:r>
        <w:rPr>
          <w:rStyle w:val="Text10"/>
        </w:rPr>
        <w:t xml:space="preserve">=</w:t>
        <w:br w:clear="none"/>
      </w:r>
      <w:r>
        <w:t xml:space="preserve">"prettypic"</w:t>
        <w:br w:clear="none"/>
      </w:r>
      <w:r>
        <w:rPr>
          <w:rStyle w:val="Text5"/>
        </w:rPr>
        <w:t xml:space="preserve">&gt;</w:t>
        <w:br w:clear="none"/>
      </w:r>
      <w:r>
        <w:rPr>
          <w:rStyle w:val="Text3"/>
        </w:rPr>
        <w:t xml:space="preserve"> </w:t>
        <w:br w:clear="none"/>
      </w:r>
      <w:r>
        <w:rPr>
          <w:rStyle w:val="Text56"/>
        </w:rPr>
        <w:drawing>
          <wp:inline>
            <wp:extent cx="63500" cy="63500"/>
            <wp:effectExtent l="0" r="0" t="0" b="0"/>
            <wp:docPr id="1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&lt;</w:t>
        <w:br w:clear="none"/>
      </w:r>
      <w:r>
        <w:rPr>
          <w:rStyle w:val="Text13"/>
        </w:rPr>
        <w:t xml:space="preserve">p</w:t>
        <w:br w:clear="none"/>
      </w:r>
      <w:r>
        <w:rPr>
          <w:rStyle w:val="Text5"/>
        </w:rPr>
        <w:t xml:space="preserve">&gt;</w:t>
        <w:br w:clear="none"/>
      </w:r>
      <w:r>
        <w:rPr>
          <w:rStyle w:val="Text3"/>
        </w:rPr>
        <w:t xml:space="preserve">This is a </w:t>
        <w:br w:clear="none"/>
      </w:r>
      <w:r>
        <w:rPr>
          <w:rStyle w:val="Text5"/>
        </w:rPr>
        <w:t xml:space="preserve">&lt;</w:t>
        <w:br w:clear="none"/>
      </w:r>
      <w:r>
        <w:rPr>
          <w:rStyle w:val="Text13"/>
        </w:rPr>
        <w:t xml:space="preserve">a</w:t>
        <w:br w:clear="none"/>
      </w:r>
      <w:r>
        <w:rPr>
          <w:rStyle w:val="Text3"/>
        </w:rPr>
        <w:t xml:space="preserve"> </w:t>
        <w:br w:clear="none"/>
      </w:r>
      <w:r>
        <w:rPr>
          <w:rStyle w:val="Text13"/>
        </w:rPr>
        <w:t xml:space="preserve">href</w:t>
        <w:br w:clear="none"/>
      </w:r>
      <w:r>
        <w:rPr>
          <w:rStyle w:val="Text10"/>
        </w:rPr>
        <w:t xml:space="preserve">=</w:t>
        <w:br w:clear="none"/>
      </w:r>
      <w:r>
        <w:t xml:space="preserve">"link-url"</w:t>
        <w:br w:clear="none"/>
      </w:r>
      <w:r>
        <w:rPr>
          <w:rStyle w:val="Text5"/>
        </w:rPr>
        <w:t xml:space="preserve">&gt;</w:t>
        <w:br w:clear="none"/>
      </w:r>
      <w:r>
        <w:rPr>
          <w:rStyle w:val="Text3"/>
        </w:rPr>
        <w:t xml:space="preserve">link</w:t>
        <w:br w:clear="none"/>
      </w:r>
      <w:r>
        <w:rPr>
          <w:rStyle w:val="Text5"/>
        </w:rPr>
        <w:t xml:space="preserve">&lt;</w:t>
        <w:br w:clear="none"/>
        <w:t xml:space="preserve">/</w:t>
        <w:br w:clear="none"/>
      </w:r>
      <w:r>
        <w:rPr>
          <w:rStyle w:val="Text13"/>
        </w:rPr>
        <w:t xml:space="preserve">a</w:t>
        <w:br w:clear="none"/>
      </w:r>
      <w:r>
        <w:rPr>
          <w:rStyle w:val="Text5"/>
        </w:rPr>
        <w:t xml:space="preserve">&gt;</w:t>
        <w:br w:clear="none"/>
      </w:r>
      <w:r>
        <w:rPr>
          <w:rStyle w:val="Text3"/>
        </w:rPr>
        <w:t xml:space="preserve"> to</w:t>
        <w:br w:clear="none"/>
        <w:t xml:space="preserve">        </w:t>
        <w:br w:clear="none"/>
      </w:r>
      <w:r>
        <w:rPr>
          <w:rStyle w:val="Text5"/>
        </w:rPr>
        <w:t xml:space="preserve">&lt;</w:t>
        <w:br w:clear="none"/>
      </w:r>
      <w:r>
        <w:rPr>
          <w:rStyle w:val="Text13"/>
        </w:rPr>
        <w:t xml:space="preserve">span</w:t>
        <w:br w:clear="none"/>
      </w:r>
      <w:r>
        <w:rPr>
          <w:rStyle w:val="Text3"/>
        </w:rPr>
        <w:t xml:space="preserve"> </w:t>
        <w:br w:clear="none"/>
      </w:r>
      <w:r>
        <w:rPr>
          <w:rStyle w:val="Text13"/>
        </w:rPr>
        <w:t xml:space="preserve">class</w:t>
        <w:br w:clear="none"/>
      </w:r>
      <w:r>
        <w:rPr>
          <w:rStyle w:val="Text10"/>
        </w:rPr>
        <w:t xml:space="preserve">=</w:t>
        <w:br w:clear="none"/>
      </w:r>
      <w:r>
        <w:t xml:space="preserve">"url"</w:t>
        <w:br w:clear="none"/>
      </w:r>
      <w:r>
        <w:rPr>
          <w:rStyle w:val="Text5"/>
        </w:rPr>
        <w:t xml:space="preserve">&gt;</w:t>
        <w:br w:clear="none"/>
      </w:r>
      <w:r>
        <w:rPr>
          <w:rStyle w:val="Text3"/>
        </w:rPr>
        <w:t xml:space="preserve">link-url</w:t>
        <w:br w:clear="none"/>
      </w:r>
      <w:r>
        <w:rPr>
          <w:rStyle w:val="Text5"/>
        </w:rPr>
        <w:t xml:space="preserve">&lt;</w:t>
        <w:br w:clear="none"/>
        <w:t xml:space="preserve">/</w:t>
        <w:br w:clear="none"/>
      </w:r>
      <w:r>
        <w:rPr>
          <w:rStyle w:val="Text13"/>
        </w:rPr>
        <w:t xml:space="preserve">span</w:t>
        <w:br w:clear="none"/>
      </w:r>
      <w:r>
        <w:rPr>
          <w:rStyle w:val="Text5"/>
        </w:rPr>
        <w:t xml:space="preserve">&gt;</w:t>
        <w:br w:clear="none"/>
        <w:t xml:space="preserve">&lt;</w:t>
        <w:br w:clear="none"/>
        <w:t xml:space="preserve">/</w:t>
        <w:br w:clear="none"/>
      </w:r>
      <w:r>
        <w:rPr>
          <w:rStyle w:val="Text13"/>
        </w:rPr>
        <w:t xml:space="preserve">p</w:t>
        <w:br w:clear="none"/>
      </w:r>
      <w:r>
        <w:rPr>
          <w:rStyle w:val="Text5"/>
        </w:rPr>
        <w:t xml:space="preserve">&gt;</w:t>
        <w:br w:clear="none"/>
      </w:r>
      <w:r>
        <w:rPr>
          <w:rStyle w:val="Text3"/>
        </w:rPr>
        <w:t xml:space="preserve"> </w:t>
        <w:br w:clear="none"/>
      </w:r>
      <w:r>
        <w:rPr>
          <w:rStyle w:val="Text56"/>
        </w:rPr>
        <w:drawing>
          <wp:inline>
            <wp:extent cx="63500" cy="63500"/>
            <wp:effectExtent l="0" r="0" t="0" b="0"/>
            <wp:docPr id="15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p>
    <w:p>
      <w:pPr>
        <w:pStyle w:val="Para 03"/>
      </w:pPr>
      <w:hyperlink w:anchor="co_webdev_101_CO1_1">
        <w:r>
          <w:bookmarkStart w:id="780" w:name="callout_webdev_101_CO1_1"/>
          <w:t/>
          <w:bookmarkEnd w:id="780"/>
          <w:drawing>
            <wp:inline>
              <wp:extent cx="63500" cy="63500"/>
              <wp:effectExtent l="0" r="0" t="0" b="0"/>
              <wp:docPr id="15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Note that we don’t need a closing tag for images.</w:t>
      </w:r>
    </w:p>
    <w:p>
      <w:pPr>
        <w:pStyle w:val="Para 03"/>
      </w:pPr>
      <w:hyperlink w:anchor="co_webdev_101_CO1_2">
        <w:r>
          <w:bookmarkStart w:id="781" w:name="callout_webdev_101_CO1_2"/>
          <w:t/>
          <w:bookmarkEnd w:id="781"/>
          <w:drawing>
            <wp:inline>
              <wp:extent cx="63500" cy="63500"/>
              <wp:effectExtent l="0" r="0" t="0" b="0"/>
              <wp:docPr id="16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span and link are continuous in the text.</w:t>
      </w:r>
    </w:p>
    <w:p>
      <w:pPr>
        <w:pStyle w:val="Normal"/>
      </w:pPr>
      <w:r>
        <w:t xml:space="preserve">Other useful tags include lists, ordered </w:t>
      </w:r>
      <w:r>
        <w:rPr>
          <w:rStyle w:val="Text1"/>
        </w:rPr>
        <w:t>&lt;ol&gt;</w:t>
      </w:r>
      <w:r>
        <w:t xml:space="preserve"> and unordered </w:t>
      </w:r>
      <w:r>
        <w:rPr>
          <w:rStyle w:val="Text1"/>
        </w:rPr>
        <w:t>&lt;ul&gt;</w:t>
      </w:r>
      <w:r>
        <w:t>:</w:t>
      </w:r>
    </w:p>
    <w:p>
      <w:pPr>
        <w:pStyle w:val="Para 19"/>
      </w:pPr>
      <w:r>
        <w:rPr>
          <w:rStyle w:val="Text5"/>
        </w:rPr>
        <w:t xml:space="preserve">&lt;</w:t>
        <w:br w:clear="none"/>
      </w:r>
      <w:r>
        <w:rPr>
          <w:rStyle w:val="Text13"/>
        </w:rPr>
        <w:t xml:space="preserve">div</w:t>
        <w:br w:clear="none"/>
      </w:r>
      <w:r>
        <w:t xml:space="preserve"> </w:t>
        <w:br w:clear="none"/>
      </w:r>
      <w:r>
        <w:rPr>
          <w:rStyle w:val="Text13"/>
        </w:rPr>
        <w:t xml:space="preserve">style</w:t>
        <w:br w:clear="none"/>
      </w:r>
      <w:r>
        <w:rPr>
          <w:rStyle w:val="Text10"/>
        </w:rPr>
        <w:t xml:space="preserve">=</w:t>
        <w:br w:clear="none"/>
      </w:r>
      <w:r>
        <w:rPr>
          <w:rStyle w:val="Text2"/>
        </w:rPr>
        <w:t xml:space="preserve">"display: flex; gap: 50px"</w:t>
        <w:br w:clear="none"/>
      </w:r>
      <w:r>
        <w:rPr>
          <w:rStyle w:val="Text5"/>
        </w:rPr>
        <w:t xml:space="preserve">&gt;</w:t>
        <w:br w:clear="none"/>
      </w:r>
      <w:r>
        <w:t xml:space="preserve"> </w:t>
        <w:br w:clear="none"/>
      </w:r>
      <w:r>
        <w:rPr>
          <w:rStyle w:val="Text56"/>
        </w:rPr>
        <w:drawing>
          <wp:inline>
            <wp:extent cx="63500" cy="63500"/>
            <wp:effectExtent l="0" r="0" t="0" b="0"/>
            <wp:docPr id="16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h3</w:t>
        <w:br w:clear="none"/>
      </w:r>
      <w:r>
        <w:rPr>
          <w:rStyle w:val="Text5"/>
        </w:rPr>
        <w:t xml:space="preserve">&gt;</w:t>
        <w:br w:clear="none"/>
      </w:r>
      <w:r>
        <w:t xml:space="preserve">Ordered (ol) list</w:t>
        <w:br w:clear="none"/>
      </w:r>
      <w:r>
        <w:rPr>
          <w:rStyle w:val="Text5"/>
        </w:rPr>
        <w:t xml:space="preserve">&lt;</w:t>
        <w:br w:clear="none"/>
        <w:t xml:space="preserve">/</w:t>
        <w:br w:clear="none"/>
      </w:r>
      <w:r>
        <w:rPr>
          <w:rStyle w:val="Text13"/>
        </w:rPr>
        <w:t xml:space="preserve">h3</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ol</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li</w:t>
        <w:br w:clear="none"/>
      </w:r>
      <w:r>
        <w:rPr>
          <w:rStyle w:val="Text5"/>
        </w:rPr>
        <w:t xml:space="preserve">&gt;</w:t>
        <w:br w:clear="none"/>
      </w:r>
      <w:r>
        <w:t xml:space="preserve">First Item</w:t>
        <w:br w:clear="none"/>
      </w:r>
      <w:r>
        <w:rPr>
          <w:rStyle w:val="Text5"/>
        </w:rPr>
        <w:t xml:space="preserve">&lt;</w:t>
        <w:br w:clear="none"/>
        <w:t xml:space="preserve">/</w:t>
        <w:br w:clear="none"/>
      </w:r>
      <w:r>
        <w:rPr>
          <w:rStyle w:val="Text13"/>
        </w:rPr>
        <w:t xml:space="preserve">li</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li</w:t>
        <w:br w:clear="none"/>
      </w:r>
      <w:r>
        <w:rPr>
          <w:rStyle w:val="Text5"/>
        </w:rPr>
        <w:t xml:space="preserve">&gt;</w:t>
        <w:br w:clear="none"/>
      </w:r>
      <w:r>
        <w:t xml:space="preserve">Second Item</w:t>
        <w:br w:clear="none"/>
      </w:r>
      <w:r>
        <w:rPr>
          <w:rStyle w:val="Text5"/>
        </w:rPr>
        <w:t xml:space="preserve">&lt;</w:t>
        <w:br w:clear="none"/>
        <w:t xml:space="preserve">/</w:t>
        <w:br w:clear="none"/>
      </w:r>
      <w:r>
        <w:rPr>
          <w:rStyle w:val="Text13"/>
        </w:rPr>
        <w:t xml:space="preserve">li</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ol</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h3</w:t>
        <w:br w:clear="none"/>
      </w:r>
      <w:r>
        <w:rPr>
          <w:rStyle w:val="Text5"/>
        </w:rPr>
        <w:t xml:space="preserve">&gt;</w:t>
        <w:br w:clear="none"/>
      </w:r>
      <w:r>
        <w:t xml:space="preserve">Unordered (ul) list</w:t>
        <w:br w:clear="none"/>
      </w:r>
      <w:r>
        <w:rPr>
          <w:rStyle w:val="Text5"/>
        </w:rPr>
        <w:t xml:space="preserve">&lt;</w:t>
        <w:br w:clear="none"/>
        <w:t xml:space="preserve">/</w:t>
        <w:br w:clear="none"/>
      </w:r>
      <w:r>
        <w:rPr>
          <w:rStyle w:val="Text13"/>
        </w:rPr>
        <w:t xml:space="preserve">h3</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ul</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li</w:t>
        <w:br w:clear="none"/>
      </w:r>
      <w:r>
        <w:rPr>
          <w:rStyle w:val="Text5"/>
        </w:rPr>
        <w:t xml:space="preserve">&gt;</w:t>
        <w:br w:clear="none"/>
      </w:r>
      <w:r>
        <w:t xml:space="preserve">First Item</w:t>
        <w:br w:clear="none"/>
      </w:r>
      <w:r>
        <w:rPr>
          <w:rStyle w:val="Text5"/>
        </w:rPr>
        <w:t xml:space="preserve">&lt;</w:t>
        <w:br w:clear="none"/>
        <w:t xml:space="preserve">/</w:t>
        <w:br w:clear="none"/>
      </w:r>
      <w:r>
        <w:rPr>
          <w:rStyle w:val="Text13"/>
        </w:rPr>
        <w:t xml:space="preserve">li</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li</w:t>
        <w:br w:clear="none"/>
      </w:r>
      <w:r>
        <w:rPr>
          <w:rStyle w:val="Text5"/>
        </w:rPr>
        <w:t xml:space="preserve">&gt;</w:t>
        <w:br w:clear="none"/>
      </w:r>
      <w:r>
        <w:t xml:space="preserve">Second Item</w:t>
        <w:br w:clear="none"/>
      </w:r>
      <w:r>
        <w:rPr>
          <w:rStyle w:val="Text5"/>
        </w:rPr>
        <w:t xml:space="preserve">&lt;</w:t>
        <w:br w:clear="none"/>
        <w:t xml:space="preserve">/</w:t>
        <w:br w:clear="none"/>
      </w:r>
      <w:r>
        <w:rPr>
          <w:rStyle w:val="Text13"/>
        </w:rPr>
        <w:t xml:space="preserve">li</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ul</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p>
    <w:p>
      <w:pPr>
        <w:pStyle w:val="Para 03"/>
      </w:pPr>
      <w:hyperlink w:anchor="co_webdev_101_CO2_1">
        <w:r>
          <w:bookmarkStart w:id="782" w:name="callout_webdev_101_CO2_1"/>
          <w:t/>
          <w:bookmarkEnd w:id="782"/>
          <w:drawing>
            <wp:inline>
              <wp:extent cx="63500" cy="63500"/>
              <wp:effectExtent l="0" r="0" t="0" b="0"/>
              <wp:docPr id="1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apply a CSS style directly (inline) on the </w:t>
      </w:r>
      <w:r>
        <w:rPr>
          <w:rStyle w:val="Text1"/>
        </w:rPr>
        <w:t>div</w:t>
      </w:r>
      <w:r>
        <w:t xml:space="preserve"> tag. </w:t>
      </w:r>
      <w:r>
        <w:rPr>
          <w:rStyle w:val="Text57"/>
        </w:rPr>
        <w:bookmarkStart w:id="783" w:name="idm45607793140800"/>
        <w:t/>
        <w:bookmarkEnd w:id="783"/>
      </w:r>
      <w:r>
        <w:t xml:space="preserve">See </w:t>
      </w:r>
      <w:hyperlink w:anchor="Positioning_and_Sizing_Container">
        <w:r>
          <w:rPr>
            <w:rStyle w:val="Text0"/>
          </w:rPr>
          <w:t>“Positioning and Sizing Containers with Flex”</w:t>
        </w:r>
      </w:hyperlink>
      <w:r>
        <w:t xml:space="preserve"> for an introduction to the </w:t>
      </w:r>
      <w:r>
        <w:rPr>
          <w:rStyle w:val="Text1"/>
        </w:rPr>
        <w:t>flex</w:t>
      </w:r>
      <w:r>
        <w:t xml:space="preserve"> display property.</w:t>
      </w:r>
    </w:p>
    <w:p>
      <w:pPr>
        <w:pStyle w:val="Normal"/>
      </w:pPr>
      <w:hyperlink w:anchor="Figure_4_4__HTML_lists">
        <w:r>
          <w:rPr>
            <w:rStyle w:val="Text0"/>
          </w:rPr>
          <w:t>Figure 4-4</w:t>
        </w:r>
      </w:hyperlink>
      <w:r>
        <w:t xml:space="preserve"> shows the rendered lists.</w:t>
      </w:r>
    </w:p>
    <w:p>
      <w:bookmarkStart w:id="784" w:name="Figure_4_4__HTML_lists"/>
      <w:pPr>
        <w:pStyle w:val="Para 08"/>
        <w:keepLines w:val="on"/>
      </w:pPr>
      <w:r>
        <w:t/>
        <w:drawing>
          <wp:inline>
            <wp:extent cx="3683000" cy="838200"/>
            <wp:effectExtent l="0" r="0" t="0" b="43426"/>
            <wp:docPr id="163" name="dpj2_0404.png" descr="dpj2 0404"/>
            <wp:cNvGraphicFramePr>
              <a:graphicFrameLocks noChangeAspect="1"/>
            </wp:cNvGraphicFramePr>
            <a:graphic>
              <a:graphicData uri="http://schemas.openxmlformats.org/drawingml/2006/picture">
                <pic:pic>
                  <pic:nvPicPr>
                    <pic:cNvPr id="0" name="dpj2_0404.png" descr="dpj2 0404"/>
                    <pic:cNvPicPr/>
                  </pic:nvPicPr>
                  <pic:blipFill>
                    <a:blip r:embed="rId23"/>
                    <a:stretch>
                      <a:fillRect/>
                    </a:stretch>
                  </pic:blipFill>
                  <pic:spPr>
                    <a:xfrm>
                      <a:off x="0" y="0"/>
                      <a:ext cx="3683000" cy="838200"/>
                    </a:xfrm>
                    <a:prstGeom prst="rect">
                      <a:avLst/>
                    </a:prstGeom>
                  </pic:spPr>
                </pic:pic>
              </a:graphicData>
            </a:graphic>
          </wp:inline>
        </w:drawing>
        <w:t xml:space="preserve"> </w:t>
      </w:r>
      <w:bookmarkEnd w:id="784"/>
    </w:p>
    <w:p>
      <w:pPr>
        <w:pStyle w:val="Heading 5"/>
        <w:keepLines w:val="on"/>
      </w:pPr>
      <w:r>
        <w:t xml:space="preserve">Figure 4-4. </w:t>
        <w:t>HTML lists</w:t>
      </w:r>
    </w:p>
    <w:p>
      <w:pPr>
        <w:pStyle w:val="Normal"/>
      </w:pPr>
      <w:r>
        <w:t xml:space="preserve">HTML also has a dedicated </w:t>
      </w:r>
      <w:r>
        <w:rPr>
          <w:rStyle w:val="Text1"/>
        </w:rPr>
        <w:t>&lt;table&gt;</w:t>
      </w:r>
      <w:r>
        <w:t xml:space="preserve"> tag, useful if you want to present raw data in your visualization. </w:t>
      </w:r>
      <w:r>
        <w:rPr>
          <w:rStyle w:val="Text57"/>
        </w:rPr>
        <w:bookmarkStart w:id="785" w:name="idm45607793134432"/>
        <w:t/>
        <w:bookmarkEnd w:id="785"/>
      </w:r>
      <w:r>
        <w:t xml:space="preserve">This HTML produces the header and row in </w:t>
      </w:r>
      <w:hyperlink w:anchor="Figure_4_5__An_HTML_table">
        <w:r>
          <w:rPr>
            <w:rStyle w:val="Text0"/>
          </w:rPr>
          <w:t>Figure 4-5</w:t>
        </w:r>
      </w:hyperlink>
      <w:r>
        <w:t>:</w:t>
      </w:r>
    </w:p>
    <w:p>
      <w:pPr>
        <w:pStyle w:val="Para 19"/>
      </w:pPr>
      <w:r>
        <w:t xml:space="preserve"> </w:t>
        <w:br w:clear="none"/>
      </w:r>
      <w:r>
        <w:rPr>
          <w:rStyle w:val="Text5"/>
        </w:rPr>
        <w:t xml:space="preserve">&lt;</w:t>
        <w:br w:clear="none"/>
      </w:r>
      <w:r>
        <w:rPr>
          <w:rStyle w:val="Text13"/>
        </w:rPr>
        <w:t xml:space="preserve">table</w:t>
        <w:br w:clear="none"/>
      </w:r>
      <w:r>
        <w:t xml:space="preserve"> </w:t>
        <w:br w:clear="none"/>
      </w:r>
      <w:r>
        <w:rPr>
          <w:rStyle w:val="Text13"/>
        </w:rPr>
        <w:t xml:space="preserve">id</w:t>
        <w:br w:clear="none"/>
      </w:r>
      <w:r>
        <w:rPr>
          <w:rStyle w:val="Text10"/>
        </w:rPr>
        <w:t xml:space="preserve">=</w:t>
        <w:br w:clear="none"/>
      </w:r>
      <w:r>
        <w:rPr>
          <w:rStyle w:val="Text2"/>
        </w:rPr>
        <w:t xml:space="preserve">"chart-data"</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tr</w:t>
        <w:br w:clear="none"/>
      </w:r>
      <w:r>
        <w:rPr>
          <w:rStyle w:val="Text5"/>
        </w:rPr>
        <w:t xml:space="preserve">&gt;</w:t>
        <w:br w:clear="none"/>
      </w:r>
      <w:r>
        <w:t xml:space="preserve"> </w:t>
        <w:br w:clear="none"/>
      </w:r>
      <w:r>
        <w:rPr>
          <w:rStyle w:val="Text56"/>
        </w:rPr>
        <w:drawing>
          <wp:inline>
            <wp:extent cx="63500" cy="63500"/>
            <wp:effectExtent l="0" r="0" t="0" b="0"/>
            <wp:docPr id="1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&lt;</w:t>
        <w:br w:clear="none"/>
      </w:r>
      <w:r>
        <w:rPr>
          <w:rStyle w:val="Text13"/>
        </w:rPr>
        <w:t xml:space="preserve">th</w:t>
        <w:br w:clear="none"/>
      </w:r>
      <w:r>
        <w:rPr>
          <w:rStyle w:val="Text5"/>
        </w:rPr>
        <w:t xml:space="preserve">&gt;</w:t>
        <w:br w:clear="none"/>
      </w:r>
      <w:r>
        <w:t xml:space="preserve">Name</w:t>
        <w:br w:clear="none"/>
      </w:r>
      <w:r>
        <w:rPr>
          <w:rStyle w:val="Text5"/>
        </w:rPr>
        <w:t xml:space="preserve">&lt;</w:t>
        <w:br w:clear="none"/>
        <w:t xml:space="preserve">/</w:t>
        <w:br w:clear="none"/>
      </w:r>
      <w:r>
        <w:rPr>
          <w:rStyle w:val="Text13"/>
        </w:rPr>
        <w:t xml:space="preserve">th</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th</w:t>
        <w:br w:clear="none"/>
      </w:r>
      <w:r>
        <w:rPr>
          <w:rStyle w:val="Text5"/>
        </w:rPr>
        <w:t xml:space="preserve">&gt;</w:t>
        <w:br w:clear="none"/>
      </w:r>
      <w:r>
        <w:t xml:space="preserve">Category</w:t>
        <w:br w:clear="none"/>
      </w:r>
      <w:r>
        <w:rPr>
          <w:rStyle w:val="Text5"/>
        </w:rPr>
        <w:t xml:space="preserve">&lt;</w:t>
        <w:br w:clear="none"/>
        <w:t xml:space="preserve">/</w:t>
        <w:br w:clear="none"/>
      </w:r>
      <w:r>
        <w:rPr>
          <w:rStyle w:val="Text13"/>
        </w:rPr>
        <w:t xml:space="preserve">th</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th</w:t>
        <w:br w:clear="none"/>
      </w:r>
      <w:r>
        <w:rPr>
          <w:rStyle w:val="Text5"/>
        </w:rPr>
        <w:t xml:space="preserve">&gt;</w:t>
        <w:br w:clear="none"/>
      </w:r>
      <w:r>
        <w:t xml:space="preserve">Country</w:t>
        <w:br w:clear="none"/>
      </w:r>
      <w:r>
        <w:rPr>
          <w:rStyle w:val="Text5"/>
        </w:rPr>
        <w:t xml:space="preserve">&lt;</w:t>
        <w:br w:clear="none"/>
        <w:t xml:space="preserve">/</w:t>
        <w:br w:clear="none"/>
      </w:r>
      <w:r>
        <w:rPr>
          <w:rStyle w:val="Text13"/>
        </w:rPr>
        <w:t xml:space="preserve">th</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tr</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tr</w:t>
        <w:br w:clear="none"/>
      </w:r>
      <w:r>
        <w:rPr>
          <w:rStyle w:val="Text5"/>
        </w:rPr>
        <w:t xml:space="preserve">&gt;</w:t>
        <w:br w:clear="none"/>
      </w:r>
      <w:r>
        <w:t xml:space="preserve"> </w:t>
        <w:br w:clear="none"/>
      </w:r>
      <w:r>
        <w:rPr>
          <w:rStyle w:val="Text56"/>
        </w:rPr>
        <w:drawing>
          <wp:inline>
            <wp:extent cx="63500" cy="63500"/>
            <wp:effectExtent l="0" r="0" t="0" b="0"/>
            <wp:docPr id="16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&lt;</w:t>
        <w:br w:clear="none"/>
      </w:r>
      <w:r>
        <w:rPr>
          <w:rStyle w:val="Text13"/>
        </w:rPr>
        <w:t xml:space="preserve">td</w:t>
        <w:br w:clear="none"/>
      </w:r>
      <w:r>
        <w:rPr>
          <w:rStyle w:val="Text5"/>
        </w:rPr>
        <w:t xml:space="preserve">&gt;</w:t>
        <w:br w:clear="none"/>
      </w:r>
      <w:r>
        <w:t xml:space="preserve">Albert Einstein</w:t>
        <w:br w:clear="none"/>
      </w:r>
      <w:r>
        <w:rPr>
          <w:rStyle w:val="Text5"/>
        </w:rPr>
        <w:t xml:space="preserve">&lt;</w:t>
        <w:br w:clear="none"/>
        <w:t xml:space="preserve">/</w:t>
        <w:br w:clear="none"/>
      </w:r>
      <w:r>
        <w:rPr>
          <w:rStyle w:val="Text13"/>
        </w:rPr>
        <w:t xml:space="preserve">td</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td</w:t>
        <w:br w:clear="none"/>
      </w:r>
      <w:r>
        <w:rPr>
          <w:rStyle w:val="Text5"/>
        </w:rPr>
        <w:t xml:space="preserve">&gt;</w:t>
        <w:br w:clear="none"/>
      </w:r>
      <w:r>
        <w:t xml:space="preserve">Physics</w:t>
        <w:br w:clear="none"/>
      </w:r>
      <w:r>
        <w:rPr>
          <w:rStyle w:val="Text5"/>
        </w:rPr>
        <w:t xml:space="preserve">&lt;</w:t>
        <w:br w:clear="none"/>
        <w:t xml:space="preserve">/</w:t>
        <w:br w:clear="none"/>
      </w:r>
      <w:r>
        <w:rPr>
          <w:rStyle w:val="Text13"/>
        </w:rPr>
        <w:t xml:space="preserve">td</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td</w:t>
        <w:br w:clear="none"/>
      </w:r>
      <w:r>
        <w:rPr>
          <w:rStyle w:val="Text5"/>
        </w:rPr>
        <w:t xml:space="preserve">&gt;</w:t>
        <w:br w:clear="none"/>
      </w:r>
      <w:r>
        <w:t xml:space="preserve">Switzerland</w:t>
        <w:br w:clear="none"/>
      </w:r>
      <w:r>
        <w:rPr>
          <w:rStyle w:val="Text5"/>
        </w:rPr>
        <w:t xml:space="preserve">&lt;</w:t>
        <w:br w:clear="none"/>
        <w:t xml:space="preserve">/</w:t>
        <w:br w:clear="none"/>
      </w:r>
      <w:r>
        <w:rPr>
          <w:rStyle w:val="Text13"/>
        </w:rPr>
        <w:t xml:space="preserve">td</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tr</w:t>
        <w:br w:clear="none"/>
      </w:r>
      <w:r>
        <w:rPr>
          <w:rStyle w:val="Text5"/>
        </w:rPr>
        <w:t xml:space="preserve">&gt;</w:t>
        <w:br w:clear="none"/>
      </w:r>
      <w:r>
        <w:t xml:space="preserve"/>
        <w:br w:clear="none"/>
      </w:r>
      <w:r>
        <w:rPr>
          <w:rStyle w:val="Text5"/>
        </w:rPr>
        <w:t xml:space="preserve">&lt;</w:t>
        <w:br w:clear="none"/>
        <w:t xml:space="preserve">/</w:t>
        <w:br w:clear="none"/>
      </w:r>
      <w:r>
        <w:rPr>
          <w:rStyle w:val="Text13"/>
        </w:rPr>
        <w:t xml:space="preserve">table</w:t>
        <w:br w:clear="none"/>
      </w:r>
      <w:r>
        <w:rPr>
          <w:rStyle w:val="Text5"/>
        </w:rPr>
        <w:t xml:space="preserve">&gt;</w:t>
        <w:br w:clear="none"/>
      </w:r>
    </w:p>
    <w:p>
      <w:pPr>
        <w:pStyle w:val="Para 03"/>
      </w:pPr>
      <w:hyperlink w:anchor="co_webdev_101_CO3_1">
        <w:r>
          <w:bookmarkStart w:id="786" w:name="callout_webdev_101_CO3_1"/>
          <w:t/>
          <w:bookmarkEnd w:id="786"/>
          <w:drawing>
            <wp:inline>
              <wp:extent cx="63500" cy="63500"/>
              <wp:effectExtent l="0" r="0" t="0" b="0"/>
              <wp:docPr id="1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header row</w:t>
      </w:r>
    </w:p>
    <w:p>
      <w:pPr>
        <w:pStyle w:val="Para 03"/>
      </w:pPr>
      <w:hyperlink w:anchor="co_webdev_101_CO3_2">
        <w:r>
          <w:bookmarkStart w:id="787" w:name="callout_webdev_101_CO3_2"/>
          <w:t/>
          <w:bookmarkEnd w:id="787"/>
          <w:drawing>
            <wp:inline>
              <wp:extent cx="63500" cy="63500"/>
              <wp:effectExtent l="0" r="0" t="0" b="0"/>
              <wp:docPr id="16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first row of data</w:t>
      </w:r>
    </w:p>
    <w:p>
      <w:bookmarkStart w:id="788" w:name="Figure_4_5__An_HTML_table"/>
      <w:pPr>
        <w:pStyle w:val="Para 08"/>
        <w:keepLines w:val="on"/>
      </w:pPr>
      <w:r>
        <w:t/>
        <w:drawing>
          <wp:inline>
            <wp:extent cx="1409700" cy="342900"/>
            <wp:effectExtent l="0" r="0" t="0" b="43426"/>
            <wp:docPr id="168" name="dpj2_0405.png" descr="dpj2 0405"/>
            <wp:cNvGraphicFramePr>
              <a:graphicFrameLocks noChangeAspect="1"/>
            </wp:cNvGraphicFramePr>
            <a:graphic>
              <a:graphicData uri="http://schemas.openxmlformats.org/drawingml/2006/picture">
                <pic:pic>
                  <pic:nvPicPr>
                    <pic:cNvPr id="0" name="dpj2_0405.png" descr="dpj2 0405"/>
                    <pic:cNvPicPr/>
                  </pic:nvPicPr>
                  <pic:blipFill>
                    <a:blip r:embed="rId24"/>
                    <a:stretch>
                      <a:fillRect/>
                    </a:stretch>
                  </pic:blipFill>
                  <pic:spPr>
                    <a:xfrm>
                      <a:off x="0" y="0"/>
                      <a:ext cx="1409700" cy="342900"/>
                    </a:xfrm>
                    <a:prstGeom prst="rect">
                      <a:avLst/>
                    </a:prstGeom>
                  </pic:spPr>
                </pic:pic>
              </a:graphicData>
            </a:graphic>
          </wp:inline>
        </w:drawing>
        <w:t xml:space="preserve"> </w:t>
      </w:r>
      <w:bookmarkEnd w:id="788"/>
    </w:p>
    <w:p>
      <w:pPr>
        <w:pStyle w:val="Heading 5"/>
        <w:keepLines w:val="on"/>
      </w:pPr>
      <w:r>
        <w:t xml:space="preserve">Figure 4-5. </w:t>
        <w:t>An HTML table</w:t>
      </w:r>
    </w:p>
    <w:p>
      <w:pPr>
        <w:pStyle w:val="Normal"/>
      </w:pPr>
      <w:r>
        <w:t xml:space="preserve">When you are making web visualizations, the most often used of the previous tags are the textual tags, which provide instructions, information boxes, and so on. But the meat of our JavaScript efforts will probably be devoted to building DOM branches rooted on the Scalable Vector Graphics (SVG) </w:t>
      </w:r>
      <w:r>
        <w:rPr>
          <w:rStyle w:val="Text1"/>
        </w:rPr>
        <w:t>&lt;svg&gt;</w:t>
      </w:r>
      <w:r>
        <w:t xml:space="preserve"> and </w:t>
      </w:r>
      <w:r>
        <w:rPr>
          <w:rStyle w:val="Text1"/>
        </w:rPr>
        <w:t>&lt;canvas&gt;</w:t>
      </w:r>
      <w:r>
        <w:t xml:space="preserve"> tags. </w:t>
      </w:r>
      <w:r>
        <w:rPr>
          <w:rStyle w:val="Text57"/>
        </w:rPr>
        <w:bookmarkStart w:id="789" w:name="idm45607793016624"/>
        <w:t/>
        <w:bookmarkEnd w:id="789"/>
        <w:bookmarkStart w:id="790" w:name="idm45607793015616"/>
        <w:t/>
        <w:bookmarkEnd w:id="790"/>
        <w:bookmarkStart w:id="791" w:name="idm45607793014944"/>
        <w:t/>
        <w:bookmarkEnd w:id="791"/>
      </w:r>
      <w:r>
        <w:t xml:space="preserve">On most modern browsers, the </w:t>
      </w:r>
      <w:r>
        <w:rPr>
          <w:rStyle w:val="Text1"/>
        </w:rPr>
        <w:t>&lt;canvas&gt;</w:t>
      </w:r>
      <w:r>
        <w:t xml:space="preserve"> tag also supports a 3D </w:t>
      </w:r>
      <w:r>
        <w:rPr>
          <w:rStyle w:val="Text12"/>
        </w:rPr>
        <w:t>WebGL</w:t>
      </w:r>
      <w:r>
        <w:t xml:space="preserve"> context, allowing </w:t>
      </w:r>
      <w:r>
        <w:rPr>
          <w:rStyle w:val="Text12"/>
        </w:rPr>
        <w:t>OpenGL</w:t>
      </w:r>
      <w:r>
        <w:t xml:space="preserve"> visualizations to be embedded in the page.</w:t>
      </w:r>
      <w:hyperlink w:anchor="5_OpenGL__Open_Graphics_Language">
        <w:r>
          <w:rPr>
            <w:rStyle w:val="Text29"/>
          </w:rPr>
          <w:bookmarkStart w:id="792" w:name="5_3"/>
          <w:t>5</w:t>
          <w:bookmarkEnd w:id="792"/>
        </w:r>
      </w:hyperlink>
    </w:p>
    <w:p>
      <w:pPr>
        <w:pStyle w:val="Normal"/>
      </w:pPr>
      <w:r>
        <w:t xml:space="preserve">We’ll deal with SVG, the focus of this book and the format used by the mighty D3 library, in </w:t>
      </w:r>
      <w:hyperlink w:anchor="Scalable_Vector_Graphics__All_SV">
        <w:r>
          <w:rPr>
            <w:rStyle w:val="Text0"/>
          </w:rPr>
          <w:t>“Scalable Vector Graphics”</w:t>
        </w:r>
      </w:hyperlink>
      <w:r>
        <w:t>. Now let’s look at how we add style to our content blocks.</w:t>
      </w:r>
    </w:p>
    <w:p>
      <w:bookmarkStart w:id="793" w:name="CSS__CSS__short_for_Cascading_St"/>
      <w:pPr>
        <w:keepNext/>
        <w:pStyle w:val="Heading 2"/>
      </w:pPr>
      <w:r>
        <w:t>CSS</w:t>
      </w:r>
      <w:bookmarkEnd w:id="793"/>
    </w:p>
    <w:p>
      <w:pPr>
        <w:pStyle w:val="Normal"/>
      </w:pPr>
      <w:r>
        <w:rPr>
          <w:rStyle w:val="Text12"/>
        </w:rPr>
        <w:t>CSS</w:t>
      </w:r>
      <w:r>
        <w:t>, short for Cascading Style Sheets, is a language for describing the look and feel of a web page.</w:t>
      </w:r>
      <w:r>
        <w:rPr>
          <w:rStyle w:val="Text57"/>
        </w:rPr>
        <w:bookmarkStart w:id="794" w:name="idm45607792968384"/>
        <w:t/>
        <w:bookmarkEnd w:id="794"/>
        <w:bookmarkStart w:id="795" w:name="idm45607792967168"/>
        <w:t/>
        <w:bookmarkEnd w:id="795"/>
        <w:bookmarkStart w:id="796" w:name="idm45607792966256"/>
        <w:t/>
        <w:bookmarkEnd w:id="796"/>
        <w:bookmarkStart w:id="797" w:name="ix_CSS"/>
        <w:t/>
        <w:bookmarkEnd w:id="797"/>
        <w:bookmarkStart w:id="798" w:name="ix_webdevbldpageCSS"/>
        <w:t/>
        <w:bookmarkEnd w:id="798"/>
      </w:r>
      <w:r>
        <w:t xml:space="preserve"> Though you can hardcode style attributes into your HTML, it’s generally considered bad practice.</w:t>
      </w:r>
      <w:hyperlink w:anchor="6_This_is_not_the_same_as_progra">
        <w:r>
          <w:rPr>
            <w:rStyle w:val="Text29"/>
          </w:rPr>
          <w:bookmarkStart w:id="799" w:name="6_3"/>
          <w:t>6</w:t>
          <w:bookmarkEnd w:id="799"/>
        </w:r>
      </w:hyperlink>
      <w:r>
        <w:t xml:space="preserve"> It’s much better to label your tag with an </w:t>
      </w:r>
      <w:r>
        <w:rPr>
          <w:rStyle w:val="Text1"/>
        </w:rPr>
        <w:t>id</w:t>
      </w:r>
      <w:r>
        <w:t xml:space="preserve"> or </w:t>
      </w:r>
      <w:r>
        <w:rPr>
          <w:rStyle w:val="Text1"/>
        </w:rPr>
        <w:t>class</w:t>
      </w:r>
      <w:r>
        <w:t xml:space="preserve"> and use that to apply styles in the stylesheet.</w:t>
      </w:r>
    </w:p>
    <w:p>
      <w:pPr>
        <w:pStyle w:val="Normal"/>
      </w:pPr>
      <w:r>
        <w:t xml:space="preserve">The key word in CSS is </w:t>
      </w:r>
      <w:r>
        <w:rPr>
          <w:rStyle w:val="Text12"/>
        </w:rPr>
        <w:t>cascading</w:t>
      </w:r>
      <w:r>
        <w:t>. CSS follows a precedence rule so that in the case of a clash, the latest style overrides earlier ones. This means the order of inclusion for sheets is important. Usually, you want your stylesheet to be loaded last so that you can override both the browser defaults and styles defined by any libraries you are using.</w:t>
      </w:r>
      <w:r>
        <w:rPr>
          <w:rStyle w:val="Text57"/>
        </w:rPr>
        <w:bookmarkStart w:id="800" w:name="idm45607792959824"/>
        <w:t/>
        <w:bookmarkEnd w:id="800"/>
      </w:r>
    </w:p>
    <w:p>
      <w:pPr>
        <w:pStyle w:val="Normal"/>
      </w:pPr>
      <w:hyperlink w:anchor="Figure_4_6__Styling_the_page_wit">
        <w:r>
          <w:rPr>
            <w:rStyle w:val="Text0"/>
          </w:rPr>
          <w:t>Figure 4-6</w:t>
        </w:r>
      </w:hyperlink>
      <w:r>
        <w:t xml:space="preserve"> shows how CSS is used to apply styles to the HTML elements. </w:t>
      </w:r>
      <w:r>
        <w:rPr>
          <w:rStyle w:val="Text57"/>
        </w:rPr>
        <w:bookmarkStart w:id="801" w:name="idm45607792957536"/>
        <w:t/>
        <w:bookmarkEnd w:id="801"/>
      </w:r>
      <w:r>
        <w:t xml:space="preserve">First, you select the element using hashes (#) to indicate a unique ID and dots (.) to select members of a class. You then define one or more property/value pairs. Note that the </w:t>
      </w:r>
      <w:r>
        <w:rPr>
          <w:rStyle w:val="Text1"/>
        </w:rPr>
        <w:t>font-family</w:t>
      </w:r>
      <w:r>
        <w:t xml:space="preserve"> property can be a list of fallbacks, in order of preference. Here we want the browser default </w:t>
      </w:r>
      <w:r>
        <w:rPr>
          <w:rStyle w:val="Text1"/>
        </w:rPr>
        <w:t>font-family</w:t>
      </w:r>
      <w:r>
        <w:t xml:space="preserve"> of </w:t>
      </w:r>
      <w:r>
        <w:rPr>
          <w:rStyle w:val="Text1"/>
        </w:rPr>
        <w:t>serif</w:t>
      </w:r>
      <w:r>
        <w:t xml:space="preserve"> (capped strokes) to be replaced with the more modern </w:t>
      </w:r>
      <w:r>
        <w:rPr>
          <w:rStyle w:val="Text1"/>
        </w:rPr>
        <w:t>sans-serif</w:t>
      </w:r>
      <w:r>
        <w:t xml:space="preserve">, with </w:t>
      </w:r>
      <w:r>
        <w:rPr>
          <w:rStyle w:val="Text1"/>
        </w:rPr>
        <w:t>Helvetica Neue</w:t>
      </w:r>
      <w:r>
        <w:t xml:space="preserve"> as our first choice.</w:t>
      </w:r>
    </w:p>
    <w:p>
      <w:bookmarkStart w:id="802" w:name="Figure_4_6__Styling_the_page_wit"/>
      <w:pPr>
        <w:pStyle w:val="Para 08"/>
        <w:keepLines w:val="on"/>
      </w:pPr>
      <w:r>
        <w:t/>
        <w:drawing>
          <wp:inline>
            <wp:extent cx="5943600" cy="4838700"/>
            <wp:effectExtent l="0" r="0" t="0" b="43426"/>
            <wp:docPr id="169" name="dpj2_0406.png" descr="dpj2 0406"/>
            <wp:cNvGraphicFramePr>
              <a:graphicFrameLocks noChangeAspect="1"/>
            </wp:cNvGraphicFramePr>
            <a:graphic>
              <a:graphicData uri="http://schemas.openxmlformats.org/drawingml/2006/picture">
                <pic:pic>
                  <pic:nvPicPr>
                    <pic:cNvPr id="0" name="dpj2_0406.png" descr="dpj2 0406"/>
                    <pic:cNvPicPr/>
                  </pic:nvPicPr>
                  <pic:blipFill>
                    <a:blip r:embed="rId25"/>
                    <a:stretch>
                      <a:fillRect/>
                    </a:stretch>
                  </pic:blipFill>
                  <pic:spPr>
                    <a:xfrm>
                      <a:off x="0" y="0"/>
                      <a:ext cx="5943600" cy="4838700"/>
                    </a:xfrm>
                    <a:prstGeom prst="rect">
                      <a:avLst/>
                    </a:prstGeom>
                  </pic:spPr>
                </pic:pic>
              </a:graphicData>
            </a:graphic>
          </wp:inline>
        </w:drawing>
        <w:t xml:space="preserve"> </w:t>
      </w:r>
      <w:bookmarkEnd w:id="802"/>
    </w:p>
    <w:p>
      <w:pPr>
        <w:pStyle w:val="Heading 5"/>
        <w:keepLines w:val="on"/>
      </w:pPr>
      <w:r>
        <w:t xml:space="preserve">Figure 4-6. </w:t>
        <w:t>Styling the page with CSS</w:t>
      </w:r>
    </w:p>
    <w:p>
      <w:pPr>
        <w:pStyle w:val="Normal"/>
      </w:pPr>
      <w:r>
        <w:t>Understanding CSS precedence rules is key to successfully applying styles.</w:t>
      </w:r>
      <w:r>
        <w:rPr>
          <w:rStyle w:val="Text57"/>
        </w:rPr>
        <w:bookmarkStart w:id="803" w:name="idm45607792951920"/>
        <w:t/>
        <w:bookmarkEnd w:id="803"/>
      </w:r>
      <w:r>
        <w:t xml:space="preserve"> In a nutshell, the order is:</w:t>
      </w:r>
    </w:p>
    <w:p>
      <w:pPr>
        <w:pStyle w:val="Para 13"/>
      </w:pPr>
      <w:r>
        <w:rPr>
          <w:rStyle w:val="Text1"/>
        </w:rPr>
        <w:t>!important</w:t>
      </w:r>
      <w:r>
        <w:t xml:space="preserve"> after CSS property trumps all.</w:t>
      </w:r>
    </w:p>
    <w:p>
      <w:pPr>
        <w:pStyle w:val="Para 13"/>
      </w:pPr>
      <w:r>
        <w:t>The more specific the better (i.e., IDs override classes).</w:t>
      </w:r>
    </w:p>
    <w:p>
      <w:pPr>
        <w:pStyle w:val="Para 13"/>
      </w:pPr>
      <w:r>
        <w:t xml:space="preserve">The order of declaration: last declaration wins, subject to </w:t>
      </w:r>
      <w:r>
        <w:rPr>
          <w:rStyle w:val="Text12"/>
        </w:rPr>
        <w:t>1</w:t>
      </w:r>
      <w:r>
        <w:t xml:space="preserve"> and </w:t>
      </w:r>
      <w:r>
        <w:rPr>
          <w:rStyle w:val="Text12"/>
        </w:rPr>
        <w:t>2</w:t>
      </w:r>
      <w:r>
        <w:t>.</w:t>
      </w:r>
    </w:p>
    <w:p>
      <w:pPr>
        <w:pStyle w:val="Normal"/>
      </w:pPr>
      <w:r>
        <w:t xml:space="preserve">So, for example, say we have a </w:t>
      </w:r>
      <w:r>
        <w:rPr>
          <w:rStyle w:val="Text1"/>
        </w:rPr>
        <w:t>&lt;span&gt;</w:t>
      </w:r>
      <w:r>
        <w:t xml:space="preserve"> of class </w:t>
      </w:r>
      <w:r>
        <w:rPr>
          <w:rStyle w:val="Text1"/>
        </w:rPr>
        <w:t>alert</w:t>
      </w:r>
      <w:r>
        <w:t>:</w:t>
      </w:r>
    </w:p>
    <w:p>
      <w:pPr>
        <w:pStyle w:val="Para 11"/>
      </w:pPr>
      <w:r>
        <w:rPr>
          <w:rStyle w:val="Text19"/>
        </w:rPr>
        <w:t xml:space="preserve">&lt;</w:t>
        <w:br w:clear="none"/>
      </w:r>
      <w:r>
        <w:rPr>
          <w:rStyle w:val="Text17"/>
        </w:rPr>
        <w:t xml:space="preserve">span</w:t>
        <w:br w:clear="none"/>
      </w:r>
      <w:r>
        <w:t xml:space="preserve"> </w:t>
        <w:br w:clear="none"/>
      </w:r>
      <w:r>
        <w:rPr>
          <w:rStyle w:val="Text17"/>
        </w:rPr>
        <w:t xml:space="preserve">class</w:t>
        <w:br w:clear="none"/>
      </w:r>
      <w:r>
        <w:rPr>
          <w:rStyle w:val="Text25"/>
        </w:rPr>
        <w:t xml:space="preserve">=</w:t>
        <w:br w:clear="none"/>
      </w:r>
      <w:r>
        <w:rPr>
          <w:rStyle w:val="Text16"/>
        </w:rPr>
        <w:t xml:space="preserve">"alert"</w:t>
        <w:br w:clear="none"/>
      </w:r>
      <w:r>
        <w:t xml:space="preserve"> </w:t>
        <w:br w:clear="none"/>
      </w:r>
      <w:r>
        <w:rPr>
          <w:rStyle w:val="Text17"/>
        </w:rPr>
        <w:t xml:space="preserve">id</w:t>
        <w:br w:clear="none"/>
      </w:r>
      <w:r>
        <w:rPr>
          <w:rStyle w:val="Text25"/>
        </w:rPr>
        <w:t xml:space="preserve">=</w:t>
        <w:br w:clear="none"/>
      </w:r>
      <w:r>
        <w:rPr>
          <w:rStyle w:val="Text16"/>
        </w:rPr>
        <w:t xml:space="preserve">"special-alert"</w:t>
        <w:br w:clear="none"/>
      </w:r>
      <w:r>
        <w:rPr>
          <w:rStyle w:val="Text19"/>
        </w:rPr>
        <w:t xml:space="preserve">&gt;</w:t>
        <w:br w:clear="none"/>
      </w:r>
      <w:r>
        <w:t xml:space="preserve"/>
        <w:br w:clear="none"/>
        <w:t xml:space="preserve">something to be alerted to</w:t>
        <w:br w:clear="none"/>
      </w:r>
      <w:r>
        <w:rPr>
          <w:rStyle w:val="Text19"/>
        </w:rPr>
        <w:t xml:space="preserve">&lt;/</w:t>
        <w:br w:clear="none"/>
      </w:r>
      <w:r>
        <w:rPr>
          <w:rStyle w:val="Text17"/>
        </w:rPr>
        <w:t xml:space="preserve">span</w:t>
        <w:br w:clear="none"/>
      </w:r>
      <w:r>
        <w:rPr>
          <w:rStyle w:val="Text19"/>
        </w:rPr>
        <w:t xml:space="preserve">&gt;</w:t>
        <w:br w:clear="none"/>
      </w:r>
    </w:p>
    <w:p>
      <w:pPr>
        <w:pStyle w:val="Normal"/>
      </w:pPr>
      <w:r>
        <w:t xml:space="preserve">Putting the following in our </w:t>
      </w:r>
      <w:r>
        <w:rPr>
          <w:rStyle w:val="Text12"/>
        </w:rPr>
        <w:t>style.css</w:t>
      </w:r>
      <w:r>
        <w:t xml:space="preserve"> file will make the alert text red and bold:</w:t>
      </w:r>
    </w:p>
    <w:p>
      <w:pPr>
        <w:pStyle w:val="Para 18"/>
      </w:pPr>
      <w:r>
        <w:rPr>
          <w:rStyle w:val="Text22"/>
        </w:rPr>
        <w:t xml:space="preserve">.alert</w:t>
        <w:br w:clear="none"/>
      </w:r>
      <w:r>
        <w:rPr>
          <w:rStyle w:val="Text7"/>
        </w:rPr>
        <w:t xml:space="preserve"> </w:t>
        <w:br w:clear="none"/>
      </w:r>
      <w:r>
        <w:rPr>
          <w:rStyle w:val="Text5"/>
        </w:rPr>
        <w:t xml:space="preserve">{</w:t>
        <w:br w:clear="none"/>
      </w:r>
      <w:r>
        <w:rPr>
          <w:rStyle w:val="Text7"/>
        </w:rPr>
        <w:t xml:space="preserve"> </w:t>
        <w:br w:clear="none"/>
      </w:r>
      <w:r>
        <w:t xml:space="preserve">font-weight</w:t>
        <w:br w:clear="none"/>
      </w:r>
      <w:r>
        <w:rPr>
          <w:rStyle w:val="Text10"/>
        </w:rPr>
        <w:t xml:space="preserve">:</w:t>
        <w:br w:clear="none"/>
      </w:r>
      <w:r>
        <w:rPr>
          <w:rStyle w:val="Text15"/>
        </w:rPr>
        <w:t xml:space="preserve">bold</w:t>
        <w:br w:clear="none"/>
      </w:r>
      <w:r>
        <w:rPr>
          <w:rStyle w:val="Text5"/>
        </w:rPr>
        <w:t xml:space="preserve">;</w:t>
        <w:br w:clear="none"/>
      </w:r>
      <w:r>
        <w:rPr>
          <w:rStyle w:val="Text7"/>
        </w:rPr>
        <w:t xml:space="preserve"> </w:t>
        <w:br w:clear="none"/>
      </w:r>
      <w:r>
        <w:t xml:space="preserve">color</w:t>
        <w:br w:clear="none"/>
      </w:r>
      <w:r>
        <w:rPr>
          <w:rStyle w:val="Text10"/>
        </w:rPr>
        <w:t xml:space="preserve">:</w:t>
        <w:br w:clear="none"/>
      </w:r>
      <w:r>
        <w:rPr>
          <w:rStyle w:val="Text15"/>
        </w:rPr>
        <w:t xml:space="preserve">red</w:t>
        <w:br w:clear="none"/>
      </w:r>
      <w:r>
        <w:rPr>
          <w:rStyle w:val="Text7"/>
        </w:rPr>
        <w:t xml:space="preserve"> </w:t>
        <w:br w:clear="none"/>
      </w:r>
      <w:r>
        <w:rPr>
          <w:rStyle w:val="Text5"/>
        </w:rPr>
        <w:t xml:space="preserve">}</w:t>
        <w:br w:clear="none"/>
      </w:r>
    </w:p>
    <w:p>
      <w:pPr>
        <w:pStyle w:val="Normal"/>
      </w:pPr>
      <w:r>
        <w:t xml:space="preserve">If we then add this to the </w:t>
      </w:r>
      <w:r>
        <w:rPr>
          <w:rStyle w:val="Text12"/>
        </w:rPr>
        <w:t>style.css</w:t>
      </w:r>
      <w:r>
        <w:t xml:space="preserve">, the ID color black will override the class color red, while the class </w:t>
      </w:r>
      <w:r>
        <w:rPr>
          <w:rStyle w:val="Text1"/>
        </w:rPr>
        <w:t>font-weight</w:t>
      </w:r>
      <w:r>
        <w:t xml:space="preserve"> remains bold:</w:t>
      </w:r>
    </w:p>
    <w:p>
      <w:pPr>
        <w:pStyle w:val="Para 18"/>
      </w:pPr>
      <w:r>
        <w:rPr>
          <w:rStyle w:val="Text18"/>
        </w:rPr>
        <w:t xml:space="preserve">#special-alert</w:t>
        <w:br w:clear="none"/>
      </w:r>
      <w:r>
        <w:rPr>
          <w:rStyle w:val="Text7"/>
        </w:rPr>
        <w:t xml:space="preserve"> </w:t>
        <w:br w:clear="none"/>
      </w:r>
      <w:r>
        <w:rPr>
          <w:rStyle w:val="Text5"/>
        </w:rPr>
        <w:t xml:space="preserve">{</w:t>
        <w:br w:clear="none"/>
      </w:r>
      <w:r>
        <w:t xml:space="preserve">background</w:t>
        <w:br w:clear="none"/>
      </w:r>
      <w:r>
        <w:rPr>
          <w:rStyle w:val="Text10"/>
        </w:rPr>
        <w:t xml:space="preserve">:</w:t>
        <w:br w:clear="none"/>
      </w:r>
      <w:r>
        <w:rPr>
          <w:rStyle w:val="Text7"/>
        </w:rPr>
        <w:t xml:space="preserve"> </w:t>
        <w:br w:clear="none"/>
      </w:r>
      <w:r>
        <w:rPr>
          <w:rStyle w:val="Text15"/>
        </w:rPr>
        <w:t xml:space="preserve">yellow</w:t>
        <w:br w:clear="none"/>
      </w:r>
      <w:r>
        <w:rPr>
          <w:rStyle w:val="Text5"/>
        </w:rPr>
        <w:t xml:space="preserve">;</w:t>
        <w:br w:clear="none"/>
      </w:r>
      <w:r>
        <w:rPr>
          <w:rStyle w:val="Text7"/>
        </w:rPr>
        <w:t xml:space="preserve"> </w:t>
        <w:br w:clear="none"/>
      </w:r>
      <w:r>
        <w:t xml:space="preserve">color</w:t>
        <w:br w:clear="none"/>
      </w:r>
      <w:r>
        <w:rPr>
          <w:rStyle w:val="Text10"/>
        </w:rPr>
        <w:t xml:space="preserve">:</w:t>
        <w:br w:clear="none"/>
      </w:r>
      <w:r>
        <w:rPr>
          <w:rStyle w:val="Text15"/>
        </w:rPr>
        <w:t xml:space="preserve">black</w:t>
        <w:br w:clear="none"/>
      </w:r>
      <w:r>
        <w:rPr>
          <w:rStyle w:val="Text5"/>
        </w:rPr>
        <w:t xml:space="preserve">}</w:t>
        <w:br w:clear="none"/>
      </w:r>
    </w:p>
    <w:p>
      <w:pPr>
        <w:pStyle w:val="Normal"/>
      </w:pPr>
      <w:r>
        <w:t xml:space="preserve">To enforce the color red for alerts, we can use the </w:t>
      </w:r>
      <w:r>
        <w:rPr>
          <w:rStyle w:val="Text1"/>
        </w:rPr>
        <w:t>!important</w:t>
      </w:r>
      <w:r>
        <w:t xml:space="preserve"> directive:</w:t>
      </w:r>
      <w:hyperlink w:anchor="7_This_is_generally_considered_b">
        <w:r>
          <w:rPr>
            <w:rStyle w:val="Text29"/>
          </w:rPr>
          <w:bookmarkStart w:id="804" w:name="7_2"/>
          <w:t>7</w:t>
          <w:bookmarkEnd w:id="804"/>
        </w:r>
      </w:hyperlink>
    </w:p>
    <w:p>
      <w:pPr>
        <w:pStyle w:val="Para 18"/>
      </w:pPr>
      <w:r>
        <w:rPr>
          <w:rStyle w:val="Text22"/>
        </w:rPr>
        <w:t xml:space="preserve">.alert</w:t>
        <w:br w:clear="none"/>
      </w:r>
      <w:r>
        <w:rPr>
          <w:rStyle w:val="Text7"/>
        </w:rPr>
        <w:t xml:space="preserve"> </w:t>
        <w:br w:clear="none"/>
      </w:r>
      <w:r>
        <w:rPr>
          <w:rStyle w:val="Text5"/>
        </w:rPr>
        <w:t xml:space="preserve">{</w:t>
        <w:br w:clear="none"/>
      </w:r>
      <w:r>
        <w:rPr>
          <w:rStyle w:val="Text7"/>
        </w:rPr>
        <w:t xml:space="preserve"> </w:t>
        <w:br w:clear="none"/>
      </w:r>
      <w:r>
        <w:t xml:space="preserve">font-weight</w:t>
        <w:br w:clear="none"/>
      </w:r>
      <w:r>
        <w:rPr>
          <w:rStyle w:val="Text10"/>
        </w:rPr>
        <w:t xml:space="preserve">:</w:t>
        <w:br w:clear="none"/>
      </w:r>
      <w:r>
        <w:rPr>
          <w:rStyle w:val="Text15"/>
        </w:rPr>
        <w:t xml:space="preserve">bold</w:t>
        <w:br w:clear="none"/>
      </w:r>
      <w:r>
        <w:rPr>
          <w:rStyle w:val="Text5"/>
        </w:rPr>
        <w:t xml:space="preserve">;</w:t>
        <w:br w:clear="none"/>
      </w:r>
      <w:r>
        <w:rPr>
          <w:rStyle w:val="Text7"/>
        </w:rPr>
        <w:t xml:space="preserve"> </w:t>
        <w:br w:clear="none"/>
      </w:r>
      <w:r>
        <w:t xml:space="preserve">color</w:t>
        <w:br w:clear="none"/>
      </w:r>
      <w:r>
        <w:rPr>
          <w:rStyle w:val="Text10"/>
        </w:rPr>
        <w:t xml:space="preserve">:</w:t>
        <w:br w:clear="none"/>
      </w:r>
      <w:r>
        <w:rPr>
          <w:rStyle w:val="Text15"/>
        </w:rPr>
        <w:t xml:space="preserve">red</w:t>
        <w:br w:clear="none"/>
      </w:r>
      <w:r>
        <w:rPr>
          <w:rStyle w:val="Text7"/>
        </w:rPr>
        <w:t xml:space="preserve"> </w:t>
        <w:br w:clear="none"/>
      </w:r>
      <w:r>
        <w:rPr>
          <w:rStyle w:val="Text31"/>
        </w:rPr>
        <w:t xml:space="preserve">!important</w:t>
        <w:br w:clear="none"/>
      </w:r>
      <w:r>
        <w:rPr>
          <w:rStyle w:val="Text7"/>
        </w:rPr>
        <w:t xml:space="preserve"> </w:t>
        <w:br w:clear="none"/>
      </w:r>
      <w:r>
        <w:rPr>
          <w:rStyle w:val="Text5"/>
        </w:rPr>
        <w:t xml:space="preserve">}</w:t>
        <w:br w:clear="none"/>
      </w:r>
    </w:p>
    <w:p>
      <w:pPr>
        <w:pStyle w:val="Normal"/>
      </w:pPr>
      <w:r>
        <w:t xml:space="preserve">If we then add another stylesheet, </w:t>
      </w:r>
      <w:r>
        <w:rPr>
          <w:rStyle w:val="Text12"/>
        </w:rPr>
        <w:t>style2.css</w:t>
      </w:r>
      <w:r>
        <w:t xml:space="preserve">, after </w:t>
      </w:r>
      <w:r>
        <w:rPr>
          <w:rStyle w:val="Text12"/>
        </w:rPr>
        <w:t>style.css</w:t>
      </w:r>
      <w:r>
        <w:t>:</w:t>
      </w:r>
    </w:p>
    <w:p>
      <w:pPr>
        <w:pStyle w:val="Para 10"/>
      </w:pPr>
      <w:r>
        <w:rPr>
          <w:rStyle w:val="Text5"/>
        </w:rPr>
        <w:t xml:space="preserve">&lt;</w:t>
        <w:br w:clear="none"/>
      </w:r>
      <w:r>
        <w:rPr>
          <w:rStyle w:val="Text13"/>
        </w:rPr>
        <w:t xml:space="preserve">link</w:t>
        <w:br w:clear="none"/>
      </w:r>
      <w:r>
        <w:rPr>
          <w:rStyle w:val="Text7"/>
        </w:rPr>
        <w:t xml:space="preserve"> </w:t>
        <w:br w:clear="none"/>
      </w:r>
      <w:r>
        <w:rPr>
          <w:rStyle w:val="Text13"/>
        </w:rPr>
        <w:t xml:space="preserve">rel</w:t>
        <w:br w:clear="none"/>
      </w:r>
      <w:r>
        <w:rPr>
          <w:rStyle w:val="Text10"/>
        </w:rPr>
        <w:t xml:space="preserve">=</w:t>
        <w:br w:clear="none"/>
      </w:r>
      <w:r>
        <w:t xml:space="preserve">"stylesheet"</w:t>
        <w:br w:clear="none"/>
      </w:r>
      <w:r>
        <w:rPr>
          <w:rStyle w:val="Text7"/>
        </w:rPr>
        <w:t xml:space="preserve"> </w:t>
        <w:br w:clear="none"/>
      </w:r>
      <w:r>
        <w:rPr>
          <w:rStyle w:val="Text13"/>
        </w:rPr>
        <w:t xml:space="preserve">href</w:t>
        <w:br w:clear="none"/>
      </w:r>
      <w:r>
        <w:rPr>
          <w:rStyle w:val="Text10"/>
        </w:rPr>
        <w:t xml:space="preserve">=</w:t>
        <w:br w:clear="none"/>
      </w:r>
      <w:r>
        <w:t xml:space="preserve">"style.css"</w:t>
        <w:br w:clear="none"/>
      </w:r>
      <w:r>
        <w:rPr>
          <w:rStyle w:val="Text7"/>
        </w:rPr>
        <w:t xml:space="preserve"> </w:t>
        <w:br w:clear="none"/>
      </w:r>
      <w:r>
        <w:rPr>
          <w:rStyle w:val="Text13"/>
        </w:rPr>
        <w:t xml:space="preserve">type</w:t>
        <w:br w:clear="none"/>
      </w:r>
      <w:r>
        <w:rPr>
          <w:rStyle w:val="Text10"/>
        </w:rPr>
        <w:t xml:space="preserve">=</w:t>
        <w:br w:clear="none"/>
      </w:r>
      <w:r>
        <w:t xml:space="preserve">"text/css"</w:t>
        <w:br w:clear="none"/>
      </w:r>
      <w:r>
        <w:rPr>
          <w:rStyle w:val="Text7"/>
        </w:rPr>
        <w:t xml:space="preserve"> </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link</w:t>
        <w:br w:clear="none"/>
      </w:r>
      <w:r>
        <w:rPr>
          <w:rStyle w:val="Text7"/>
        </w:rPr>
        <w:t xml:space="preserve"> </w:t>
        <w:br w:clear="none"/>
      </w:r>
      <w:r>
        <w:rPr>
          <w:rStyle w:val="Text13"/>
        </w:rPr>
        <w:t xml:space="preserve">rel</w:t>
        <w:br w:clear="none"/>
      </w:r>
      <w:r>
        <w:rPr>
          <w:rStyle w:val="Text10"/>
        </w:rPr>
        <w:t xml:space="preserve">=</w:t>
        <w:br w:clear="none"/>
      </w:r>
      <w:r>
        <w:t xml:space="preserve">"stylesheet"</w:t>
        <w:br w:clear="none"/>
      </w:r>
      <w:r>
        <w:rPr>
          <w:rStyle w:val="Text7"/>
        </w:rPr>
        <w:t xml:space="preserve"> </w:t>
        <w:br w:clear="none"/>
      </w:r>
      <w:r>
        <w:rPr>
          <w:rStyle w:val="Text13"/>
        </w:rPr>
        <w:t xml:space="preserve">href</w:t>
        <w:br w:clear="none"/>
      </w:r>
      <w:r>
        <w:rPr>
          <w:rStyle w:val="Text10"/>
        </w:rPr>
        <w:t xml:space="preserve">=</w:t>
        <w:br w:clear="none"/>
      </w:r>
      <w:r>
        <w:t xml:space="preserve">"style2.css"</w:t>
        <w:br w:clear="none"/>
      </w:r>
      <w:r>
        <w:rPr>
          <w:rStyle w:val="Text7"/>
        </w:rPr>
        <w:t xml:space="preserve"> </w:t>
        <w:br w:clear="none"/>
      </w:r>
      <w:r>
        <w:rPr>
          <w:rStyle w:val="Text13"/>
        </w:rPr>
        <w:t xml:space="preserve">type</w:t>
        <w:br w:clear="none"/>
      </w:r>
      <w:r>
        <w:rPr>
          <w:rStyle w:val="Text10"/>
        </w:rPr>
        <w:t xml:space="preserve">=</w:t>
        <w:br w:clear="none"/>
      </w:r>
      <w:r>
        <w:t xml:space="preserve">"text/css"</w:t>
        <w:br w:clear="none"/>
      </w:r>
      <w:r>
        <w:rPr>
          <w:rStyle w:val="Text7"/>
        </w:rPr>
        <w:t xml:space="preserve"> </w:t>
        <w:br w:clear="none"/>
      </w:r>
      <w:r>
        <w:rPr>
          <w:rStyle w:val="Text5"/>
        </w:rPr>
        <w:t xml:space="preserve">/&gt;</w:t>
        <w:br w:clear="none"/>
      </w:r>
    </w:p>
    <w:p>
      <w:pPr>
        <w:pStyle w:val="Normal"/>
      </w:pPr>
      <w:r>
        <w:t xml:space="preserve">with </w:t>
      </w:r>
      <w:r>
        <w:rPr>
          <w:rStyle w:val="Text12"/>
        </w:rPr>
        <w:t>style2.css</w:t>
      </w:r>
      <w:r>
        <w:t xml:space="preserve"> containing the following:</w:t>
      </w:r>
    </w:p>
    <w:p>
      <w:pPr>
        <w:pStyle w:val="Para 18"/>
      </w:pPr>
      <w:r>
        <w:rPr>
          <w:rStyle w:val="Text22"/>
        </w:rPr>
        <w:t xml:space="preserve">.alert</w:t>
        <w:br w:clear="none"/>
      </w:r>
      <w:r>
        <w:rPr>
          <w:rStyle w:val="Text7"/>
        </w:rPr>
        <w:t xml:space="preserve"> </w:t>
        <w:br w:clear="none"/>
      </w:r>
      <w:r>
        <w:rPr>
          <w:rStyle w:val="Text5"/>
        </w:rPr>
        <w:t xml:space="preserve">{</w:t>
        <w:br w:clear="none"/>
      </w:r>
      <w:r>
        <w:rPr>
          <w:rStyle w:val="Text7"/>
        </w:rPr>
        <w:t xml:space="preserve"> </w:t>
        <w:br w:clear="none"/>
      </w:r>
      <w:r>
        <w:t xml:space="preserve">font-weight</w:t>
        <w:br w:clear="none"/>
      </w:r>
      <w:r>
        <w:rPr>
          <w:rStyle w:val="Text10"/>
        </w:rPr>
        <w:t xml:space="preserve">:</w:t>
        <w:br w:clear="none"/>
      </w:r>
      <w:r>
        <w:rPr>
          <w:rStyle w:val="Text6"/>
        </w:rPr>
        <w:t xml:space="preserve">normal</w:t>
        <w:br w:clear="none"/>
      </w:r>
      <w:r>
        <w:rPr>
          <w:rStyle w:val="Text7"/>
        </w:rPr>
        <w:t xml:space="preserve"> </w:t>
        <w:br w:clear="none"/>
      </w:r>
      <w:r>
        <w:rPr>
          <w:rStyle w:val="Text5"/>
        </w:rPr>
        <w:t xml:space="preserve">}</w:t>
        <w:br w:clear="none"/>
      </w:r>
    </w:p>
    <w:p>
      <w:pPr>
        <w:pStyle w:val="Normal"/>
      </w:pPr>
      <w:r>
        <w:t xml:space="preserve">then the </w:t>
      </w:r>
      <w:r>
        <w:rPr>
          <w:rStyle w:val="Text1"/>
        </w:rPr>
        <w:t>font-weight</w:t>
      </w:r>
      <w:r>
        <w:t xml:space="preserve"> of the alert will be reverted to </w:t>
      </w:r>
      <w:r>
        <w:rPr>
          <w:rStyle w:val="Text1"/>
        </w:rPr>
        <w:t>normal</w:t>
      </w:r>
      <w:r>
        <w:t xml:space="preserve"> because the new class style was declared last.</w:t>
      </w:r>
      <w:r>
        <w:rPr>
          <w:rStyle w:val="Text57"/>
        </w:rPr>
        <w:bookmarkStart w:id="805" w:name="idm45607792782000"/>
        <w:t/>
        <w:bookmarkEnd w:id="805"/>
        <w:bookmarkStart w:id="806" w:name="idm45607792780576"/>
        <w:t/>
        <w:bookmarkEnd w:id="806"/>
      </w:r>
    </w:p>
    <w:p>
      <w:bookmarkStart w:id="807" w:name="JavaScript__JavaScript_is_the_on"/>
      <w:pPr>
        <w:keepNext/>
        <w:pStyle w:val="Heading 2"/>
      </w:pPr>
      <w:r>
        <w:t>JavaScript</w:t>
      </w:r>
      <w:bookmarkEnd w:id="807"/>
    </w:p>
    <w:p>
      <w:pPr>
        <w:pStyle w:val="Normal"/>
      </w:pPr>
      <w:r>
        <w:t xml:space="preserve">JavaScript is the only browser-based programming language, with an interpreter included in all modern browsers. </w:t>
      </w:r>
      <w:r>
        <w:rPr>
          <w:rStyle w:val="Text57"/>
        </w:rPr>
        <w:bookmarkStart w:id="808" w:name="idm45607792775680"/>
        <w:t/>
        <w:bookmarkEnd w:id="808"/>
        <w:bookmarkStart w:id="809" w:name="idm45607792774976"/>
        <w:t/>
        <w:bookmarkEnd w:id="809"/>
      </w:r>
      <w:r>
        <w:t xml:space="preserve">In order to do anything remotely advanced (and that includes all modern web visualizations), you should have a JavaScript grounding. </w:t>
      </w:r>
      <w:hyperlink r:id="rId297">
        <w:r>
          <w:rPr>
            <w:rStyle w:val="Text0"/>
          </w:rPr>
          <w:t>TypeScript</w:t>
        </w:r>
      </w:hyperlink>
      <w:r>
        <w:t xml:space="preserve"> is a superset of JavaScript that provides strong typing and is currently gaining a lot of traction. TypeScript compiles to and presupposes competence in JavaScript.</w:t>
      </w:r>
    </w:p>
    <w:p>
      <w:pPr>
        <w:pStyle w:val="Normal"/>
      </w:pPr>
      <w:r>
        <w:t>99% of all coded web visualization examples, the ones you should aim to be learning from, are in JavaScript, and voguish alternatives have a way of fading with time. In essence, good competence in (if not mastery of) JavaScript is a prerequisite for interesting web visualizations.</w:t>
      </w:r>
    </w:p>
    <w:p>
      <w:pPr>
        <w:pStyle w:val="Normal"/>
      </w:pPr>
      <w:r>
        <w:t>The good news for Pythonistas is that JavaScript is actually quite a nice language once you’ve tamed a few of its more awkward quirks.</w:t>
      </w:r>
      <w:hyperlink w:anchor="8_These_are_succinctly_discussed">
        <w:r>
          <w:rPr>
            <w:rStyle w:val="Text29"/>
          </w:rPr>
          <w:bookmarkStart w:id="810" w:name="8_2"/>
          <w:t>8</w:t>
          <w:bookmarkEnd w:id="810"/>
        </w:r>
      </w:hyperlink>
      <w:r>
        <w:t xml:space="preserve"> As I showed in </w:t>
      </w:r>
      <w:hyperlink w:anchor="Chapter_2__A_Language_Learning_B_2">
        <w:r>
          <w:rPr>
            <w:rStyle w:val="Text0"/>
          </w:rPr>
          <w:t>Chapter 2</w:t>
        </w:r>
      </w:hyperlink>
      <w:r>
        <w:t>, JavaScript and Python have a lot in common and it’s usually easy to translate from one to the other.</w:t>
      </w:r>
    </w:p>
    <w:p>
      <w:bookmarkStart w:id="811" w:name="Data__The_data_needed_to_fuel_yo"/>
      <w:pPr>
        <w:keepNext/>
        <w:pStyle w:val="Heading 2"/>
      </w:pPr>
      <w:r>
        <w:t>Data</w:t>
      </w:r>
      <w:bookmarkEnd w:id="811"/>
    </w:p>
    <w:p>
      <w:pPr>
        <w:pStyle w:val="Normal"/>
      </w:pPr>
      <w:r>
        <w:t xml:space="preserve">The data needed to fuel your web visualization will be provided by the web server as static files (e.g., JSON or CSV files) or dynamically through some kind of web API (e.g., </w:t>
      </w:r>
      <w:hyperlink r:id="rId298">
        <w:r>
          <w:rPr>
            <w:rStyle w:val="Text0"/>
          </w:rPr>
          <w:t>RESTful APIs</w:t>
        </w:r>
      </w:hyperlink>
      <w:r>
        <w:t xml:space="preserve">), usually retrieving the data server-side from a database. </w:t>
      </w:r>
      <w:r>
        <w:rPr>
          <w:rStyle w:val="Text57"/>
        </w:rPr>
        <w:bookmarkStart w:id="812" w:name="idm45607792721040"/>
        <w:t/>
        <w:bookmarkEnd w:id="812"/>
        <w:bookmarkStart w:id="813" w:name="idm45607792719952"/>
        <w:t/>
        <w:bookmarkEnd w:id="813"/>
      </w:r>
      <w:r>
        <w:t xml:space="preserve">We’ll be covering all these forms in </w:t>
      </w:r>
      <w:hyperlink w:anchor="Part_IV__Delivering_the_Data___I_2">
        <w:r>
          <w:rPr>
            <w:rStyle w:val="Text0"/>
          </w:rPr>
          <w:t>Part IV</w:t>
        </w:r>
      </w:hyperlink>
      <w:r>
        <w:t>.</w:t>
      </w:r>
    </w:p>
    <w:p>
      <w:pPr>
        <w:pStyle w:val="Normal"/>
      </w:pPr>
      <w:r>
        <w:t xml:space="preserve">Although a lot of data used to be delivered in </w:t>
      </w:r>
      <w:hyperlink r:id="rId299">
        <w:r>
          <w:rPr>
            <w:rStyle w:val="Text0"/>
          </w:rPr>
          <w:t>XML form</w:t>
        </w:r>
      </w:hyperlink>
      <w:r>
        <w:t>, modern web visualization is predominantly about JSON and, to a lesser extent, CSV or TSV files.</w:t>
      </w:r>
      <w:r>
        <w:rPr>
          <w:rStyle w:val="Text57"/>
        </w:rPr>
        <w:bookmarkStart w:id="814" w:name="idm45607792716656"/>
        <w:t/>
        <w:bookmarkEnd w:id="814"/>
      </w:r>
    </w:p>
    <w:p>
      <w:pPr>
        <w:pStyle w:val="Normal"/>
      </w:pPr>
      <w:hyperlink r:id="rId300">
        <w:r>
          <w:rPr>
            <w:rStyle w:val="Text0"/>
          </w:rPr>
          <w:t>JSON</w:t>
        </w:r>
      </w:hyperlink>
      <w:r>
        <w:t xml:space="preserve"> (short for JavaScript Object Notation) is the de facto web visualization data standard and I recommend you learn to love it. </w:t>
      </w:r>
      <w:r>
        <w:rPr>
          <w:rStyle w:val="Text57"/>
        </w:rPr>
        <w:bookmarkStart w:id="815" w:name="idm45607792714720"/>
        <w:t/>
        <w:bookmarkEnd w:id="815"/>
      </w:r>
      <w:r>
        <w:t xml:space="preserve">It obviously plays very nicely with JavaScript, but its structure will also be familiar to Pythonistas. As we saw in </w:t>
      </w:r>
      <w:hyperlink w:anchor="JSON__In_this_section__we_ll_wri">
        <w:r>
          <w:rPr>
            <w:rStyle w:val="Text0"/>
          </w:rPr>
          <w:t>“JSON”</w:t>
        </w:r>
      </w:hyperlink>
      <w:r>
        <w:t>, reading and writing JSON data with Python is a snap. Here’s a little example of some JSON data:</w:t>
      </w:r>
    </w:p>
    <w:p>
      <w:pPr>
        <w:pStyle w:val="Para 10"/>
      </w:pPr>
      <w:r>
        <w:rPr>
          <w:rStyle w:val="Text5"/>
        </w:rPr>
        <w:t xml:space="preserve">{</w:t>
        <w:br w:clear="none"/>
      </w:r>
      <w:r>
        <w:rPr>
          <w:rStyle w:val="Text7"/>
        </w:rPr>
        <w:t xml:space="preserve"/>
        <w:br w:clear="none"/>
        <w:t xml:space="preserve">  </w:t>
        <w:br w:clear="none"/>
      </w:r>
      <w:r>
        <w:t xml:space="preserve">"firstName"</w:t>
        <w:br w:clear="none"/>
      </w:r>
      <w:r>
        <w:rPr>
          <w:rStyle w:val="Text10"/>
        </w:rPr>
        <w:t xml:space="preserve">:</w:t>
        <w:br w:clear="none"/>
      </w:r>
      <w:r>
        <w:rPr>
          <w:rStyle w:val="Text7"/>
        </w:rPr>
        <w:t xml:space="preserve"> </w:t>
        <w:br w:clear="none"/>
      </w:r>
      <w:r>
        <w:t xml:space="preserve">"Groucho"</w:t>
        <w:br w:clear="none"/>
      </w:r>
      <w:r>
        <w:rPr>
          <w:rStyle w:val="Text5"/>
        </w:rPr>
        <w:t xml:space="preserve">,</w:t>
        <w:br w:clear="none"/>
      </w:r>
      <w:r>
        <w:rPr>
          <w:rStyle w:val="Text7"/>
        </w:rPr>
        <w:t xml:space="preserve"/>
        <w:br w:clear="none"/>
        <w:t xml:space="preserve">  </w:t>
        <w:br w:clear="none"/>
      </w:r>
      <w:r>
        <w:t xml:space="preserve">"lastName"</w:t>
        <w:br w:clear="none"/>
      </w:r>
      <w:r>
        <w:rPr>
          <w:rStyle w:val="Text10"/>
        </w:rPr>
        <w:t xml:space="preserve">:</w:t>
        <w:br w:clear="none"/>
      </w:r>
      <w:r>
        <w:rPr>
          <w:rStyle w:val="Text7"/>
        </w:rPr>
        <w:t xml:space="preserve"> </w:t>
        <w:br w:clear="none"/>
      </w:r>
      <w:r>
        <w:t xml:space="preserve">"Marx"</w:t>
        <w:br w:clear="none"/>
      </w:r>
      <w:r>
        <w:rPr>
          <w:rStyle w:val="Text5"/>
        </w:rPr>
        <w:t xml:space="preserve">,</w:t>
        <w:br w:clear="none"/>
      </w:r>
      <w:r>
        <w:rPr>
          <w:rStyle w:val="Text7"/>
        </w:rPr>
        <w:t xml:space="preserve"/>
        <w:br w:clear="none"/>
        <w:t xml:space="preserve">  </w:t>
        <w:br w:clear="none"/>
      </w:r>
      <w:r>
        <w:t xml:space="preserve">"siblings"</w:t>
        <w:br w:clear="none"/>
      </w:r>
      <w:r>
        <w:rPr>
          <w:rStyle w:val="Text10"/>
        </w:rPr>
        <w:t xml:space="preserve">:</w:t>
        <w:br w:clear="none"/>
      </w:r>
      <w:r>
        <w:rPr>
          <w:rStyle w:val="Text7"/>
        </w:rPr>
        <w:t xml:space="preserve"> </w:t>
        <w:br w:clear="none"/>
      </w:r>
      <w:r>
        <w:rPr>
          <w:rStyle w:val="Text5"/>
        </w:rPr>
        <w:t xml:space="preserve">[</w:t>
        <w:br w:clear="none"/>
      </w:r>
      <w:r>
        <w:t xml:space="preserve">"Harpo"</w:t>
        <w:br w:clear="none"/>
      </w:r>
      <w:r>
        <w:rPr>
          <w:rStyle w:val="Text5"/>
        </w:rPr>
        <w:t xml:space="preserve">,</w:t>
        <w:br w:clear="none"/>
      </w:r>
      <w:r>
        <w:rPr>
          <w:rStyle w:val="Text7"/>
        </w:rPr>
        <w:t xml:space="preserve"> </w:t>
        <w:br w:clear="none"/>
      </w:r>
      <w:r>
        <w:t xml:space="preserve">"Chico"</w:t>
        <w:br w:clear="none"/>
      </w:r>
      <w:r>
        <w:rPr>
          <w:rStyle w:val="Text5"/>
        </w:rPr>
        <w:t xml:space="preserve">,</w:t>
        <w:br w:clear="none"/>
      </w:r>
      <w:r>
        <w:rPr>
          <w:rStyle w:val="Text7"/>
        </w:rPr>
        <w:t xml:space="preserve"> </w:t>
        <w:br w:clear="none"/>
      </w:r>
      <w:r>
        <w:t xml:space="preserve">"Gummo"</w:t>
        <w:br w:clear="none"/>
      </w:r>
      <w:r>
        <w:rPr>
          <w:rStyle w:val="Text5"/>
        </w:rPr>
        <w:t xml:space="preserve">,</w:t>
        <w:br w:clear="none"/>
      </w:r>
      <w:r>
        <w:rPr>
          <w:rStyle w:val="Text7"/>
        </w:rPr>
        <w:t xml:space="preserve"> </w:t>
        <w:br w:clear="none"/>
      </w:r>
      <w:r>
        <w:t xml:space="preserve">"Zeppo"</w:t>
        <w:br w:clear="none"/>
      </w:r>
      <w:r>
        <w:rPr>
          <w:rStyle w:val="Text5"/>
        </w:rPr>
        <w:t xml:space="preserve">],</w:t>
        <w:br w:clear="none"/>
      </w:r>
      <w:r>
        <w:rPr>
          <w:rStyle w:val="Text7"/>
        </w:rPr>
        <w:t xml:space="preserve"/>
        <w:br w:clear="none"/>
        <w:t xml:space="preserve">  </w:t>
        <w:br w:clear="none"/>
      </w:r>
      <w:r>
        <w:t xml:space="preserve">"nationality"</w:t>
        <w:br w:clear="none"/>
      </w:r>
      <w:r>
        <w:rPr>
          <w:rStyle w:val="Text10"/>
        </w:rPr>
        <w:t xml:space="preserve">:</w:t>
        <w:br w:clear="none"/>
      </w:r>
      <w:r>
        <w:rPr>
          <w:rStyle w:val="Text7"/>
        </w:rPr>
        <w:t xml:space="preserve"> </w:t>
        <w:br w:clear="none"/>
      </w:r>
      <w:r>
        <w:t xml:space="preserve">"American"</w:t>
        <w:br w:clear="none"/>
      </w:r>
      <w:r>
        <w:rPr>
          <w:rStyle w:val="Text5"/>
        </w:rPr>
        <w:t xml:space="preserve">,</w:t>
        <w:br w:clear="none"/>
      </w:r>
      <w:r>
        <w:rPr>
          <w:rStyle w:val="Text7"/>
        </w:rPr>
        <w:t xml:space="preserve"/>
        <w:br w:clear="none"/>
        <w:t xml:space="preserve">  </w:t>
        <w:br w:clear="none"/>
      </w:r>
      <w:r>
        <w:t xml:space="preserve">"yearOfBirth"</w:t>
        <w:br w:clear="none"/>
      </w:r>
      <w:r>
        <w:rPr>
          <w:rStyle w:val="Text10"/>
        </w:rPr>
        <w:t xml:space="preserve">:</w:t>
        <w:br w:clear="none"/>
      </w:r>
      <w:r>
        <w:rPr>
          <w:rStyle w:val="Text7"/>
        </w:rPr>
        <w:t xml:space="preserve"> </w:t>
        <w:br w:clear="none"/>
      </w:r>
      <w:r>
        <w:rPr>
          <w:rStyle w:val="Text11"/>
        </w:rPr>
        <w:t xml:space="preserve">1890</w:t>
        <w:br w:clear="none"/>
      </w:r>
      <w:r>
        <w:rPr>
          <w:rStyle w:val="Text7"/>
        </w:rPr>
        <w:t xml:space="preserve"/>
        <w:br w:clear="none"/>
      </w:r>
      <w:r>
        <w:rPr>
          <w:rStyle w:val="Text5"/>
        </w:rPr>
        <w:t xml:space="preserve">}</w:t>
        <w:br w:clear="none"/>
      </w:r>
    </w:p>
    <w:p>
      <w:bookmarkStart w:id="816" w:name="Chrome_DevTools__The_arms_race_i"/>
      <w:pPr>
        <w:keepNext/>
        <w:pStyle w:val="Heading 1"/>
      </w:pPr>
      <w:r>
        <w:t>Chrome DevTools</w:t>
      </w:r>
      <w:bookmarkEnd w:id="816"/>
    </w:p>
    <w:p>
      <w:pPr>
        <w:pStyle w:val="Normal"/>
      </w:pPr>
      <w:r>
        <w:t>The arms race in JavaScript engines in recent years, which has produced huge increases in performance, has been matched by an increasingly sophisticated range of development tools built into the various browsers.</w:t>
      </w:r>
      <w:r>
        <w:rPr>
          <w:rStyle w:val="Text57"/>
        </w:rPr>
        <w:bookmarkStart w:id="817" w:name="idm45607792649600"/>
        <w:t/>
        <w:bookmarkEnd w:id="817"/>
      </w:r>
      <w:r>
        <w:t xml:space="preserve"> Firefox’s Firebug led the pack for a while but </w:t>
      </w:r>
      <w:hyperlink r:id="rId301">
        <w:r>
          <w:rPr>
            <w:rStyle w:val="Text0"/>
          </w:rPr>
          <w:t>Chrome DevTools</w:t>
        </w:r>
      </w:hyperlink>
      <w:r>
        <w:t xml:space="preserve"> have surpassed it, and are adding functionality all the time. </w:t>
      </w:r>
      <w:r>
        <w:rPr>
          <w:rStyle w:val="Text57"/>
        </w:rPr>
        <w:bookmarkStart w:id="818" w:name="ix_ChrmDT"/>
        <w:t/>
        <w:bookmarkEnd w:id="818"/>
        <w:bookmarkStart w:id="819" w:name="ix_webdevChrDT"/>
        <w:t/>
        <w:bookmarkEnd w:id="819"/>
      </w:r>
      <w:r>
        <w:t xml:space="preserve">There’s now a huge amount you can do with Chrome’s tabbed tools, but here I’ll introduce the two most useful tabs, the HTML+CSS-focused </w:t>
      </w:r>
      <w:r>
        <w:rPr>
          <w:rStyle w:val="Text12"/>
        </w:rPr>
        <w:t>Elements</w:t>
      </w:r>
      <w:r>
        <w:t xml:space="preserve"> and the JavaScript-focused </w:t>
      </w:r>
      <w:r>
        <w:rPr>
          <w:rStyle w:val="Text12"/>
        </w:rPr>
        <w:t>Sources</w:t>
      </w:r>
      <w:r>
        <w:t xml:space="preserve">. Both of these work in complement to Chrome’s developer console, demonstrated in </w:t>
      </w:r>
      <w:hyperlink w:anchor="JavaScript__There_are_lots_of_op">
        <w:r>
          <w:rPr>
            <w:rStyle w:val="Text0"/>
          </w:rPr>
          <w:t>“JavaScript”</w:t>
        </w:r>
      </w:hyperlink>
      <w:r>
        <w:t>.</w:t>
      </w:r>
    </w:p>
    <w:p>
      <w:bookmarkStart w:id="820" w:name="The_Elements_Tab__To_access_the"/>
      <w:pPr>
        <w:keepNext/>
        <w:pStyle w:val="Heading 2"/>
      </w:pPr>
      <w:r>
        <w:t>The Elements Tab</w:t>
      </w:r>
      <w:bookmarkEnd w:id="820"/>
    </w:p>
    <w:p>
      <w:pPr>
        <w:pStyle w:val="Normal"/>
      </w:pPr>
      <w:r>
        <w:t xml:space="preserve">To access </w:t>
      </w:r>
      <w:r>
        <w:rPr>
          <w:rStyle w:val="Text57"/>
        </w:rPr>
        <w:bookmarkStart w:id="821" w:name="idm45607792677456"/>
        <w:t/>
        <w:bookmarkEnd w:id="821"/>
        <w:bookmarkStart w:id="822" w:name="idm45607792676752"/>
        <w:t/>
        <w:bookmarkEnd w:id="822"/>
        <w:bookmarkStart w:id="823" w:name="idm45607792675808"/>
        <w:t/>
        <w:bookmarkEnd w:id="823"/>
      </w:r>
      <w:r>
        <w:t>the Elements tab, select More Tools→Developer Tools from the righthand options menu or use the Ctrl-Shift-I keyboard shortcut (Cmd-Option-I in Mac).</w:t>
      </w:r>
    </w:p>
    <w:p>
      <w:pPr>
        <w:pStyle w:val="Normal"/>
      </w:pPr>
      <w:hyperlink w:anchor="Figure_4_7__Chrome_DevTools_Elem">
        <w:r>
          <w:rPr>
            <w:rStyle w:val="Text0"/>
          </w:rPr>
          <w:t>Figure 4-7</w:t>
        </w:r>
      </w:hyperlink>
      <w:r>
        <w:t xml:space="preserve"> shows the Elements tab at work. </w:t>
      </w:r>
      <w:r>
        <w:rPr>
          <w:rStyle w:val="Text57"/>
        </w:rPr>
        <w:bookmarkStart w:id="824" w:name="idm45607792673520"/>
        <w:t/>
        <w:bookmarkEnd w:id="824"/>
      </w:r>
      <w:r>
        <w:t xml:space="preserve">You can select DOM elements on the page by using the lefthand magnifying glass and see their HTML branch in the left panel. </w:t>
      </w:r>
      <w:r>
        <w:rPr>
          <w:rStyle w:val="Text57"/>
        </w:rPr>
        <w:bookmarkStart w:id="825" w:name="idm45607792672512"/>
        <w:t/>
        <w:bookmarkEnd w:id="825"/>
      </w:r>
      <w:r>
        <w:t>The right panel allows you to see CSS styles applied to the element and look at any event listeners that are attached or DOM properties.</w:t>
      </w:r>
    </w:p>
    <w:p>
      <w:bookmarkStart w:id="826" w:name="Figure_4_7__Chrome_DevTools_Elem"/>
      <w:pPr>
        <w:pStyle w:val="Para 08"/>
        <w:keepLines w:val="on"/>
      </w:pPr>
      <w:r>
        <w:t/>
        <w:drawing>
          <wp:inline>
            <wp:extent cx="3556000" cy="2641600"/>
            <wp:effectExtent l="0" r="0" t="0" b="43426"/>
            <wp:docPr id="170" name="dpj2_0407.png" descr="dpj2 0407"/>
            <wp:cNvGraphicFramePr>
              <a:graphicFrameLocks noChangeAspect="1"/>
            </wp:cNvGraphicFramePr>
            <a:graphic>
              <a:graphicData uri="http://schemas.openxmlformats.org/drawingml/2006/picture">
                <pic:pic>
                  <pic:nvPicPr>
                    <pic:cNvPr id="0" name="dpj2_0407.png" descr="dpj2 0407"/>
                    <pic:cNvPicPr/>
                  </pic:nvPicPr>
                  <pic:blipFill>
                    <a:blip r:embed="rId26"/>
                    <a:stretch>
                      <a:fillRect/>
                    </a:stretch>
                  </pic:blipFill>
                  <pic:spPr>
                    <a:xfrm>
                      <a:off x="0" y="0"/>
                      <a:ext cx="3556000" cy="2641600"/>
                    </a:xfrm>
                    <a:prstGeom prst="rect">
                      <a:avLst/>
                    </a:prstGeom>
                  </pic:spPr>
                </pic:pic>
              </a:graphicData>
            </a:graphic>
          </wp:inline>
        </w:drawing>
        <w:t xml:space="preserve"> </w:t>
      </w:r>
      <w:bookmarkEnd w:id="826"/>
    </w:p>
    <w:p>
      <w:pPr>
        <w:pStyle w:val="Heading 5"/>
        <w:keepLines w:val="on"/>
      </w:pPr>
      <w:r>
        <w:t xml:space="preserve">Figure 4-7. </w:t>
        <w:t>Chrome DevTools Elements tab</w:t>
      </w:r>
    </w:p>
    <w:p>
      <w:pPr>
        <w:pStyle w:val="Normal"/>
      </w:pPr>
      <w:r>
        <w:t>One really cool feature of the Elements tab is that you can interactively change element styling for both CSS styles and attributes.</w:t>
      </w:r>
      <w:hyperlink w:anchor="9_Being_able_to_play_with_attrib">
        <w:r>
          <w:rPr>
            <w:rStyle w:val="Text29"/>
          </w:rPr>
          <w:bookmarkStart w:id="827" w:name="9_2"/>
          <w:t>9</w:t>
          <w:bookmarkEnd w:id="827"/>
        </w:r>
      </w:hyperlink>
      <w:r>
        <w:t xml:space="preserve"> This is a great way to refine the look and feel of your data visualizations.</w:t>
      </w:r>
    </w:p>
    <w:p>
      <w:pPr>
        <w:pStyle w:val="Normal"/>
      </w:pPr>
      <w:r>
        <w:t xml:space="preserve">Chrome’s Elements tab provides a great way to explore the structure of a page, finding out how the different elements are positioned. This is good way to get your head around positioning content blocks with the </w:t>
      </w:r>
      <w:r>
        <w:rPr>
          <w:rStyle w:val="Text1"/>
        </w:rPr>
        <w:t>position</w:t>
      </w:r>
      <w:r>
        <w:t xml:space="preserve"> and </w:t>
      </w:r>
      <w:r>
        <w:rPr>
          <w:rStyle w:val="Text1"/>
        </w:rPr>
        <w:t>float</w:t>
      </w:r>
      <w:r>
        <w:t xml:space="preserve"> properties. Seeing how the pros apply CSS styles is a really good way to up your game and learn some useful tricks.</w:t>
      </w:r>
    </w:p>
    <w:p>
      <w:bookmarkStart w:id="828" w:name="The_Sources_Tab__The_Sources_tab"/>
      <w:pPr>
        <w:keepNext/>
        <w:pStyle w:val="Heading 2"/>
      </w:pPr>
      <w:r>
        <w:t>The Sources Tab</w:t>
      </w:r>
      <w:bookmarkEnd w:id="828"/>
    </w:p>
    <w:p>
      <w:pPr>
        <w:pStyle w:val="Normal"/>
      </w:pPr>
      <w:r>
        <w:t xml:space="preserve">The Sources tab allows you to see any JavaScript included in the page. </w:t>
      </w:r>
      <w:hyperlink w:anchor="Figure_4_8__Chrome_DevTools_Sour">
        <w:r>
          <w:rPr>
            <w:rStyle w:val="Text0"/>
          </w:rPr>
          <w:t>Figure 4-8</w:t>
        </w:r>
      </w:hyperlink>
      <w:r>
        <w:t xml:space="preserve"> shows the tab at work. </w:t>
      </w:r>
      <w:r>
        <w:rPr>
          <w:rStyle w:val="Text57"/>
        </w:rPr>
        <w:bookmarkStart w:id="829" w:name="idm45607792633760"/>
        <w:t/>
        <w:bookmarkEnd w:id="829"/>
        <w:bookmarkStart w:id="830" w:name="idm45607792632912"/>
        <w:t/>
        <w:bookmarkEnd w:id="830"/>
        <w:bookmarkStart w:id="831" w:name="idm45607792632304"/>
        <w:t/>
        <w:bookmarkEnd w:id="831"/>
      </w:r>
      <w:r>
        <w:t xml:space="preserve">In the lefthand panel, you can select a script or an HTML file with embedded </w:t>
      </w:r>
      <w:r>
        <w:rPr>
          <w:rStyle w:val="Text1"/>
        </w:rPr>
        <w:t>&lt;script&gt;</w:t>
      </w:r>
      <w:r>
        <w:t xml:space="preserve"> tagged JavaScript. As shown, you can place a breakpoint in the code, load the page, and, on break, see the call stack and any scoped or global variables. These breakpoints are parametric, so you can set conditions for them to trigger, which is handy if you want to catch and step through a particular configuration. On break, you have the standard to step in, out, and over functions, and so on.</w:t>
      </w:r>
    </w:p>
    <w:p>
      <w:bookmarkStart w:id="832" w:name="Figure_4_8__Chrome_DevTools_Sour"/>
      <w:pPr>
        <w:pStyle w:val="Para 08"/>
        <w:keepLines w:val="on"/>
      </w:pPr>
      <w:r>
        <w:t/>
        <w:drawing>
          <wp:inline>
            <wp:extent cx="3543300" cy="2590800"/>
            <wp:effectExtent l="0" r="0" t="0" b="43426"/>
            <wp:docPr id="171" name="dpj2_0408.png" descr="dpj2 0408"/>
            <wp:cNvGraphicFramePr>
              <a:graphicFrameLocks noChangeAspect="1"/>
            </wp:cNvGraphicFramePr>
            <a:graphic>
              <a:graphicData uri="http://schemas.openxmlformats.org/drawingml/2006/picture">
                <pic:pic>
                  <pic:nvPicPr>
                    <pic:cNvPr id="0" name="dpj2_0408.png" descr="dpj2 0408"/>
                    <pic:cNvPicPr/>
                  </pic:nvPicPr>
                  <pic:blipFill>
                    <a:blip r:embed="rId27"/>
                    <a:stretch>
                      <a:fillRect/>
                    </a:stretch>
                  </pic:blipFill>
                  <pic:spPr>
                    <a:xfrm>
                      <a:off x="0" y="0"/>
                      <a:ext cx="3543300" cy="2590800"/>
                    </a:xfrm>
                    <a:prstGeom prst="rect">
                      <a:avLst/>
                    </a:prstGeom>
                  </pic:spPr>
                </pic:pic>
              </a:graphicData>
            </a:graphic>
          </wp:inline>
        </w:drawing>
        <w:t xml:space="preserve"> </w:t>
      </w:r>
      <w:bookmarkEnd w:id="832"/>
    </w:p>
    <w:p>
      <w:pPr>
        <w:pStyle w:val="Heading 5"/>
        <w:keepLines w:val="on"/>
      </w:pPr>
      <w:r>
        <w:t xml:space="preserve">Figure 4-8. </w:t>
        <w:t>Chrome DevTools Sources tab</w:t>
      </w:r>
    </w:p>
    <w:p>
      <w:pPr>
        <w:pStyle w:val="Normal"/>
      </w:pPr>
      <w:r>
        <w:t>The Sources tab is a fantastic resource and greatly reduces the need for console logging</w:t>
      </w:r>
      <w:hyperlink w:anchor="10_Logging_is_a_great_way_of_tra">
        <w:r>
          <w:rPr>
            <w:rStyle w:val="Text29"/>
          </w:rPr>
          <w:bookmarkStart w:id="833" w:name="10_2"/>
          <w:t>10</w:t>
          <w:bookmarkEnd w:id="833"/>
        </w:r>
      </w:hyperlink>
      <w:r>
        <w:t xml:space="preserve"> when trying to debug JavaScript. In fact, where JS debugging was once a major pain point, it is now almost a pleasure.</w:t>
      </w:r>
    </w:p>
    <w:p>
      <w:bookmarkStart w:id="834" w:name="Other_Tools__There_s_a_huge_amou"/>
      <w:pPr>
        <w:keepNext/>
        <w:pStyle w:val="Heading 2"/>
      </w:pPr>
      <w:r>
        <w:t>Other Tools</w:t>
      </w:r>
      <w:bookmarkEnd w:id="834"/>
    </w:p>
    <w:p>
      <w:pPr>
        <w:pStyle w:val="Normal"/>
      </w:pPr>
      <w:r>
        <w:t xml:space="preserve">There’s a huge amount of functionality in those Chrome DevTools tabs, and they are being updated almost daily. </w:t>
      </w:r>
      <w:r>
        <w:rPr>
          <w:rStyle w:val="Text57"/>
        </w:rPr>
        <w:bookmarkStart w:id="835" w:name="idm45607792625856"/>
        <w:t/>
        <w:bookmarkEnd w:id="835"/>
      </w:r>
      <w:r>
        <w:t>You can do memory and CPU timelines and profiling, monitor your network downloads, and test out your pages for different form factors. But you’ll spend the large majority of your time as a data visualizer in the Elements and Sources tabs.</w:t>
      </w:r>
      <w:r>
        <w:rPr>
          <w:rStyle w:val="Text57"/>
        </w:rPr>
        <w:bookmarkStart w:id="836" w:name="idm45607792624752"/>
        <w:t/>
        <w:bookmarkEnd w:id="836"/>
        <w:bookmarkStart w:id="837" w:name="idm45607792623472"/>
        <w:t/>
        <w:bookmarkEnd w:id="837"/>
      </w:r>
    </w:p>
    <w:p>
      <w:bookmarkStart w:id="838" w:name="A_Basic_Page_with_Placeholders"/>
      <w:pPr>
        <w:keepNext/>
        <w:pStyle w:val="Heading 1"/>
      </w:pPr>
      <w:r>
        <w:t>A Basic Page with Placeholders</w:t>
      </w:r>
      <w:bookmarkEnd w:id="838"/>
    </w:p>
    <w:p>
      <w:pPr>
        <w:pStyle w:val="Normal"/>
      </w:pPr>
      <w:r>
        <w:t>Now that we have covered the major elements of a web page, let’s put them together.</w:t>
      </w:r>
      <w:r>
        <w:rPr>
          <w:rStyle w:val="Text57"/>
        </w:rPr>
        <w:bookmarkStart w:id="839" w:name="ix_webdevwpgbsc"/>
        <w:t/>
        <w:bookmarkEnd w:id="839"/>
      </w:r>
      <w:r>
        <w:t xml:space="preserve"> Most web visualizations start off as HTML and CSS skeletons, with placeholder elements ready to be fleshed out with a little JavaScript plus data (see </w:t>
      </w:r>
      <w:hyperlink w:anchor="Single_Page_Apps__Single_page_ap">
        <w:r>
          <w:rPr>
            <w:rStyle w:val="Text0"/>
          </w:rPr>
          <w:t>“Single-Page Apps”</w:t>
        </w:r>
      </w:hyperlink>
      <w:r>
        <w:t>).</w:t>
      </w:r>
    </w:p>
    <w:p>
      <w:pPr>
        <w:pStyle w:val="Normal"/>
      </w:pPr>
      <w:r>
        <w:t xml:space="preserve">We’ll first need our HTML skeleton, using the code in </w:t>
      </w:r>
      <w:hyperlink w:anchor="Example_4_1__The_file_index_html">
        <w:r>
          <w:rPr>
            <w:rStyle w:val="Text0"/>
          </w:rPr>
          <w:t>Example 4-1</w:t>
        </w:r>
      </w:hyperlink>
      <w:r>
        <w:t xml:space="preserve">. </w:t>
      </w:r>
      <w:r>
        <w:rPr>
          <w:rStyle w:val="Text57"/>
        </w:rPr>
        <w:bookmarkStart w:id="840" w:name="idm45607792616624"/>
        <w:t/>
        <w:bookmarkEnd w:id="840"/>
      </w:r>
      <w:r>
        <w:t xml:space="preserve">This consists of a tree of </w:t>
      </w:r>
      <w:r>
        <w:rPr>
          <w:rStyle w:val="Text1"/>
        </w:rPr>
        <w:t>&lt;div&gt;</w:t>
      </w:r>
      <w:r>
        <w:t xml:space="preserve"> content blocks defining three chart elements: a header, main, and sidebar section. We’ll save this file as </w:t>
      </w:r>
      <w:r>
        <w:rPr>
          <w:rStyle w:val="Text12"/>
        </w:rPr>
        <w:t>index.html</w:t>
      </w:r>
      <w:r>
        <w:t>.</w:t>
      </w:r>
    </w:p>
    <w:p>
      <w:bookmarkStart w:id="841" w:name="Example_4_1__The_file_index_html"/>
      <w:pPr>
        <w:keepNext/>
        <w:pStyle w:val="Heading 4"/>
      </w:pPr>
      <w:r>
        <w:t xml:space="preserve">Example 4-1. </w:t>
        <w:t>The file index.html, our HTML skeleton</w:t>
      </w:r>
      <w:bookmarkEnd w:id="841"/>
    </w:p>
    <w:p>
      <w:pPr>
        <w:pStyle w:val="Para 11"/>
      </w:pPr>
      <w:r>
        <w:rPr>
          <w:rStyle w:val="Text36"/>
        </w:rPr>
        <w:t xml:space="preserve">&lt;!DOCTYPE html&gt;</w:t>
        <w:br w:clear="none"/>
      </w:r>
      <w:r>
        <w:t xml:space="preserve"/>
        <w:br w:clear="none"/>
      </w:r>
      <w:r>
        <w:rPr>
          <w:rStyle w:val="Text19"/>
        </w:rPr>
        <w:t xml:space="preserve">&lt;</w:t>
        <w:br w:clear="none"/>
      </w:r>
      <w:r>
        <w:rPr>
          <w:rStyle w:val="Text17"/>
        </w:rPr>
        <w:t xml:space="preserve">meta</w:t>
        <w:br w:clear="none"/>
      </w:r>
      <w:r>
        <w:t xml:space="preserve"> </w:t>
        <w:br w:clear="none"/>
      </w:r>
      <w:r>
        <w:rPr>
          <w:rStyle w:val="Text17"/>
        </w:rPr>
        <w:t xml:space="preserve">charset</w:t>
        <w:br w:clear="none"/>
      </w:r>
      <w:r>
        <w:rPr>
          <w:rStyle w:val="Text25"/>
        </w:rPr>
        <w:t xml:space="preserve">=</w:t>
        <w:br w:clear="none"/>
      </w:r>
      <w:r>
        <w:rPr>
          <w:rStyle w:val="Text16"/>
        </w:rPr>
        <w:t xml:space="preserve">"utf-8"</w:t>
        <w:br w:clear="none"/>
      </w:r>
      <w:r>
        <w:rPr>
          <w:rStyle w:val="Text19"/>
        </w:rPr>
        <w:t xml:space="preserve">&gt;</w:t>
        <w:br w:clear="none"/>
      </w:r>
      <w:r>
        <w:t xml:space="preserve"/>
        <w:br w:clear="none"/>
        <w:t xml:space="preserve"/>
        <w:br w:clear="none"/>
      </w:r>
      <w:r>
        <w:rPr>
          <w:rStyle w:val="Text19"/>
        </w:rPr>
        <w:t xml:space="preserve">&lt;</w:t>
        <w:br w:clear="none"/>
      </w:r>
      <w:r>
        <w:rPr>
          <w:rStyle w:val="Text17"/>
        </w:rPr>
        <w:t xml:space="preserve">link</w:t>
        <w:br w:clear="none"/>
      </w:r>
      <w:r>
        <w:t xml:space="preserve"> </w:t>
        <w:br w:clear="none"/>
      </w:r>
      <w:r>
        <w:rPr>
          <w:rStyle w:val="Text17"/>
        </w:rPr>
        <w:t xml:space="preserve">rel</w:t>
        <w:br w:clear="none"/>
      </w:r>
      <w:r>
        <w:rPr>
          <w:rStyle w:val="Text25"/>
        </w:rPr>
        <w:t xml:space="preserve">=</w:t>
        <w:br w:clear="none"/>
      </w:r>
      <w:r>
        <w:rPr>
          <w:rStyle w:val="Text16"/>
        </w:rPr>
        <w:t xml:space="preserve">"stylesheet"</w:t>
        <w:br w:clear="none"/>
      </w:r>
      <w:r>
        <w:t xml:space="preserve"> </w:t>
        <w:br w:clear="none"/>
      </w:r>
      <w:r>
        <w:rPr>
          <w:rStyle w:val="Text17"/>
        </w:rPr>
        <w:t xml:space="preserve">href</w:t>
        <w:br w:clear="none"/>
      </w:r>
      <w:r>
        <w:rPr>
          <w:rStyle w:val="Text25"/>
        </w:rPr>
        <w:t xml:space="preserve">=</w:t>
        <w:br w:clear="none"/>
      </w:r>
      <w:r>
        <w:rPr>
          <w:rStyle w:val="Text16"/>
        </w:rPr>
        <w:t xml:space="preserve">"style.css"</w:t>
        <w:br w:clear="none"/>
      </w:r>
      <w:r>
        <w:t xml:space="preserve"> </w:t>
        <w:br w:clear="none"/>
      </w:r>
      <w:r>
        <w:rPr>
          <w:rStyle w:val="Text17"/>
        </w:rPr>
        <w:t xml:space="preserve">type</w:t>
        <w:br w:clear="none"/>
      </w:r>
      <w:r>
        <w:rPr>
          <w:rStyle w:val="Text25"/>
        </w:rPr>
        <w:t xml:space="preserve">=</w:t>
        <w:br w:clear="none"/>
      </w:r>
      <w:r>
        <w:rPr>
          <w:rStyle w:val="Text16"/>
        </w:rPr>
        <w:t xml:space="preserve">"text/css"</w:t>
        <w:br w:clear="none"/>
      </w:r>
      <w:r>
        <w:t xml:space="preserve"> </w:t>
        <w:br w:clear="none"/>
      </w:r>
      <w:r>
        <w:rPr>
          <w:rStyle w:val="Text19"/>
        </w:rPr>
        <w:t xml:space="preserve">/&gt;</w:t>
        <w:br w:clear="none"/>
      </w:r>
      <w:r>
        <w:t xml:space="preserve"/>
        <w:br w:clear="none"/>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"chart-holder"</w:t>
        <w:br w:clear="none"/>
      </w:r>
      <w:r>
        <w:t xml:space="preserve"> </w:t>
        <w:br w:clear="none"/>
      </w:r>
      <w:r>
        <w:rPr>
          <w:rStyle w:val="Text17"/>
        </w:rPr>
        <w:t xml:space="preserve">class</w:t>
        <w:br w:clear="none"/>
      </w:r>
      <w:r>
        <w:rPr>
          <w:rStyle w:val="Text25"/>
        </w:rPr>
        <w:t xml:space="preserve">=</w:t>
        <w:br w:clear="none"/>
      </w:r>
      <w:r>
        <w:rPr>
          <w:rStyle w:val="Text16"/>
        </w:rPr>
        <w:t xml:space="preserve">"dev"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"header"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A Catchy Title Coming Soon...</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w:t>
        <w:br w:clear="none"/>
      </w:r>
      <w:r>
        <w:t xml:space="preserve">Some body text describing what this visualization is all</w:t>
        <w:br w:clear="none"/>
        <w:t xml:space="preserve">      about and why you should care.</w:t>
        <w:br w:clear="none"/>
      </w:r>
      <w:r>
        <w:rPr>
          <w:rStyle w:val="Text19"/>
        </w:rPr>
        <w:t xml:space="preserve">&lt;/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"chart-components"</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"main"</w:t>
        <w:br w:clear="none"/>
      </w:r>
      <w:r>
        <w:rPr>
          <w:rStyle w:val="Text19"/>
        </w:rPr>
        <w:t xml:space="preserve">&gt;</w:t>
        <w:br w:clear="none"/>
      </w:r>
      <w:r>
        <w:t xml:space="preserve"/>
        <w:br w:clear="none"/>
        <w:t xml:space="preserve">        A placeholder for the main chart.</w:t>
        <w:br w:clear="none"/>
        <w:t xml:space="preserve">      </w:t>
        <w:br w:clear="none"/>
      </w:r>
      <w:r>
        <w:rPr>
          <w:rStyle w:val="Text19"/>
        </w:rPr>
        <w:t xml:space="preserve">&lt;/</w:t>
        <w:br w:clear="none"/>
      </w:r>
      <w:r>
        <w:rPr>
          <w:rStyle w:val="Text17"/>
        </w:rPr>
        <w:t xml:space="preserve">div</w:t>
        <w:br w:clear="none"/>
      </w:r>
      <w:r>
        <w:rPr>
          <w:rStyle w:val="Text19"/>
        </w:rPr>
        <w:t xml:space="preserve">&gt;&lt;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"sidebar"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w:t>
        <w:br w:clear="none"/>
      </w:r>
      <w:r>
        <w:t xml:space="preserve">Some useful information about the chart,</w:t>
        <w:br w:clear="none"/>
        <w:t xml:space="preserve">          probably changing with user interaction.</w:t>
        <w:br w:clear="none"/>
      </w:r>
      <w:r>
        <w:rPr>
          <w:rStyle w:val="Text19"/>
        </w:rPr>
        <w:t xml:space="preserve">&lt;/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br w:clear="none"/>
        <w:t xml:space="preserve">  </w:t>
        <w:br w:clear="none"/>
      </w:r>
      <w:r>
        <w:rPr>
          <w:rStyle w:val="Text19"/>
        </w:rPr>
        <w:t xml:space="preserve">&lt;</w:t>
        <w:br w:clear="none"/>
      </w:r>
      <w:r>
        <w:rPr>
          <w:rStyle w:val="Text17"/>
        </w:rPr>
        <w:t xml:space="preserve">script</w:t>
        <w:br w:clear="none"/>
      </w:r>
      <w:r>
        <w:t xml:space="preserve"> </w:t>
        <w:br w:clear="none"/>
      </w:r>
      <w:r>
        <w:rPr>
          <w:rStyle w:val="Text17"/>
        </w:rPr>
        <w:t xml:space="preserve">src</w:t>
        <w:br w:clear="none"/>
      </w:r>
      <w:r>
        <w:rPr>
          <w:rStyle w:val="Text25"/>
        </w:rPr>
        <w:t xml:space="preserve">=</w:t>
        <w:br w:clear="none"/>
      </w:r>
      <w:r>
        <w:rPr>
          <w:rStyle w:val="Text16"/>
        </w:rPr>
        <w:t xml:space="preserve">"script.js"</w:t>
        <w:br w:clear="none"/>
      </w:r>
      <w:r>
        <w:rPr>
          <w:rStyle w:val="Text19"/>
        </w:rPr>
        <w:t xml:space="preserve">&gt;&lt;/</w:t>
        <w:br w:clear="none"/>
      </w:r>
      <w:r>
        <w:rPr>
          <w:rStyle w:val="Text17"/>
        </w:rPr>
        <w:t xml:space="preserve">script</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p>
    <w:p>
      <w:pPr>
        <w:pStyle w:val="Normal"/>
      </w:pPr>
      <w:r>
        <w:t>Now that we have our HTML skeleton, we want to style it using some CSS.</w:t>
      </w:r>
      <w:r>
        <w:rPr>
          <w:rStyle w:val="Text57"/>
        </w:rPr>
        <w:bookmarkStart w:id="842" w:name="idm45607792609904"/>
        <w:t/>
        <w:bookmarkEnd w:id="842"/>
      </w:r>
      <w:r>
        <w:t xml:space="preserve"> This will use the classes and IDs of our content blocks to adjust size, position, background color, etc. To apply our CSS, in </w:t>
      </w:r>
      <w:hyperlink w:anchor="Example_4_1__The_file_index_html">
        <w:r>
          <w:rPr>
            <w:rStyle w:val="Text0"/>
          </w:rPr>
          <w:t>Example 4-1</w:t>
        </w:r>
      </w:hyperlink>
      <w:r>
        <w:t xml:space="preserve"> we import a </w:t>
      </w:r>
      <w:r>
        <w:rPr>
          <w:rStyle w:val="Text12"/>
        </w:rPr>
        <w:t>style.css</w:t>
      </w:r>
      <w:r>
        <w:t xml:space="preserve"> file, shown in </w:t>
      </w:r>
      <w:hyperlink w:anchor="Example_4_2__The_style_css_file">
        <w:r>
          <w:rPr>
            <w:rStyle w:val="Text0"/>
          </w:rPr>
          <w:t>Example 4-2</w:t>
        </w:r>
      </w:hyperlink>
      <w:r>
        <w:t>.</w:t>
      </w:r>
    </w:p>
    <w:p>
      <w:bookmarkStart w:id="843" w:name="Example_4_2__The_style_css_file"/>
      <w:pPr>
        <w:keepNext/>
        <w:pStyle w:val="Heading 4"/>
      </w:pPr>
      <w:r>
        <w:t xml:space="preserve">Example 4-2. </w:t>
        <w:t>The style.css file, providing our CSS styling</w:t>
      </w:r>
      <w:bookmarkEnd w:id="843"/>
    </w:p>
    <w:p>
      <w:pPr>
        <w:pStyle w:val="Para 18"/>
      </w:pPr>
      <w:r>
        <w:rPr>
          <w:rStyle w:val="Text13"/>
        </w:rPr>
        <w:t xml:space="preserve">body</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#ccc</w:t>
        <w:br w:clear="none"/>
      </w:r>
      <w:r>
        <w:rPr>
          <w:rStyle w:val="Text5"/>
        </w:rPr>
        <w:t xml:space="preserve">;</w:t>
        <w:br w:clear="none"/>
      </w:r>
      <w:r>
        <w:rPr>
          <w:rStyle w:val="Text3"/>
        </w:rPr>
        <w:t xml:space="preserve"/>
        <w:br w:clear="none"/>
        <w:t xml:space="preserve">    </w:t>
        <w:br w:clear="none"/>
      </w:r>
      <w:r>
        <w:t xml:space="preserve">font-family</w:t>
        <w:br w:clear="none"/>
      </w:r>
      <w:r>
        <w:rPr>
          <w:rStyle w:val="Text10"/>
        </w:rPr>
        <w:t xml:space="preserve">:</w:t>
        <w:br w:clear="none"/>
      </w:r>
      <w:r>
        <w:rPr>
          <w:rStyle w:val="Text3"/>
        </w:rPr>
        <w:t xml:space="preserve"> </w:t>
        <w:br w:clear="none"/>
      </w:r>
      <w:r>
        <w:rPr>
          <w:rStyle w:val="Text6"/>
        </w:rPr>
        <w:t xml:space="preserve">Sans</w:t>
        <w:br w:clear="none"/>
      </w:r>
      <w:r>
        <w:rPr>
          <w:rStyle w:val="Text10"/>
        </w:rPr>
        <w:t xml:space="preserve">-</w:t>
        <w:br w:clear="none"/>
      </w:r>
      <w:r>
        <w:rPr>
          <w:rStyle w:val="Text15"/>
        </w:rPr>
        <w:t xml:space="preserve">serif</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22"/>
        </w:rPr>
        <w:t xml:space="preserve">.dev</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7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border</w:t>
        <w:br w:clear="none"/>
      </w:r>
      <w:r>
        <w:rPr>
          <w:rStyle w:val="Text10"/>
        </w:rPr>
        <w:t xml:space="preserve">:</w:t>
        <w:br w:clear="none"/>
      </w:r>
      <w:r>
        <w:rPr>
          <w:rStyle w:val="Text3"/>
        </w:rPr>
        <w:t xml:space="preserve"> </w:t>
        <w:br w:clear="none"/>
      </w:r>
      <w:r>
        <w:rPr>
          <w:rStyle w:val="Text15"/>
        </w:rPr>
        <w:t xml:space="preserve">solid</w:t>
        <w:br w:clear="none"/>
      </w:r>
      <w:r>
        <w:rPr>
          <w:rStyle w:val="Text3"/>
        </w:rPr>
        <w:t xml:space="preserve"> </w:t>
        <w:br w:clear="none"/>
      </w:r>
      <w:r>
        <w:rPr>
          <w:rStyle w:val="Text11"/>
        </w:rPr>
        <w:t xml:space="preserve">1px</w:t>
        <w:br w:clear="none"/>
      </w:r>
      <w:r>
        <w:rPr>
          <w:rStyle w:val="Text3"/>
        </w:rPr>
        <w:t xml:space="preserve"> </w:t>
        <w:br w:clear="none"/>
      </w:r>
      <w:r>
        <w:rPr>
          <w:rStyle w:val="Text15"/>
        </w:rPr>
        <w:t xml:space="preserve">red</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22"/>
        </w:rPr>
        <w:t xml:space="preserve">.dev</w:t>
        <w:br w:clear="none"/>
      </w:r>
      <w:r>
        <w:rPr>
          <w:rStyle w:val="Text3"/>
        </w:rPr>
        <w:t xml:space="preserve"> </w:t>
        <w:br w:clear="none"/>
      </w:r>
      <w:r>
        <w:rPr>
          <w:rStyle w:val="Text13"/>
        </w:rPr>
        <w:t xml:space="preserve">div</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border</w:t>
        <w:br w:clear="none"/>
      </w:r>
      <w:r>
        <w:rPr>
          <w:rStyle w:val="Text10"/>
        </w:rPr>
        <w:t xml:space="preserve">:</w:t>
        <w:br w:clear="none"/>
      </w:r>
      <w:r>
        <w:rPr>
          <w:rStyle w:val="Text3"/>
        </w:rPr>
        <w:t xml:space="preserve"> </w:t>
        <w:br w:clear="none"/>
      </w:r>
      <w:r>
        <w:rPr>
          <w:rStyle w:val="Text15"/>
        </w:rPr>
        <w:t xml:space="preserve">dashed</w:t>
        <w:br w:clear="none"/>
      </w:r>
      <w:r>
        <w:rPr>
          <w:rStyle w:val="Text3"/>
        </w:rPr>
        <w:t xml:space="preserve"> </w:t>
        <w:br w:clear="none"/>
      </w:r>
      <w:r>
        <w:rPr>
          <w:rStyle w:val="Text11"/>
        </w:rPr>
        <w:t xml:space="preserve">1px</w:t>
        <w:br w:clear="none"/>
      </w:r>
      <w:r>
        <w:rPr>
          <w:rStyle w:val="Text3"/>
        </w:rPr>
        <w:t xml:space="preserve"> </w:t>
        <w:br w:clear="none"/>
      </w:r>
      <w:r>
        <w:rPr>
          <w:rStyle w:val="Text15"/>
        </w:rPr>
        <w:t xml:space="preserve">green</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18"/>
        </w:rPr>
        <w:t xml:space="preserve">#chart-holder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width</w:t>
        <w:br w:clear="none"/>
      </w:r>
      <w:r>
        <w:rPr>
          <w:rStyle w:val="Text10"/>
        </w:rPr>
        <w:t xml:space="preserve">:</w:t>
        <w:br w:clear="none"/>
      </w:r>
      <w:r>
        <w:rPr>
          <w:rStyle w:val="Text3"/>
        </w:rPr>
        <w:t xml:space="preserve"> </w:t>
        <w:br w:clear="none"/>
      </w:r>
      <w:r>
        <w:rPr>
          <w:rStyle w:val="Text11"/>
        </w:rPr>
        <w:t xml:space="preserve">600px</w:t>
        <w:br w:clear="none"/>
      </w:r>
      <w:r>
        <w:rPr>
          <w:rStyle w:val="Text5"/>
        </w:rPr>
        <w:t xml:space="preserve">;</w:t>
        <w:br w:clear="none"/>
      </w:r>
      <w:r>
        <w:rPr>
          <w:rStyle w:val="Text3"/>
        </w:rPr>
        <w:t xml:space="preserve"/>
        <w:br w:clear="none"/>
        <w:t xml:space="preserve">    </w:t>
        <w:br w:clear="none"/>
      </w:r>
      <w:r>
        <w:t xml:space="preserve">background</w:t>
        <w:br w:clear="none"/>
      </w:r>
      <w:r>
        <w:rPr>
          <w:rStyle w:val="Text3"/>
        </w:rPr>
        <w:t xml:space="preserve"> </w:t>
        <w:br w:clear="none"/>
      </w:r>
      <w:r>
        <w:rPr>
          <w:rStyle w:val="Text10"/>
        </w:rPr>
        <w:t xml:space="preserve">:</w:t>
        <w:br w:clear="none"/>
      </w:r>
      <w:r>
        <w:rPr>
          <w:rStyle w:val="Text15"/>
        </w:rPr>
        <w:t xml:space="preserve">white</w:t>
        <w:br w:clear="none"/>
      </w:r>
      <w:r>
        <w:rPr>
          <w:rStyle w:val="Text5"/>
        </w:rPr>
        <w:t xml:space="preserve">;</w:t>
        <w:br w:clear="none"/>
      </w:r>
      <w:r>
        <w:rPr>
          <w:rStyle w:val="Text3"/>
        </w:rPr>
        <w:t xml:space="preserve"/>
        <w:br w:clear="none"/>
        <w:t xml:space="preserve">    </w:t>
        <w:br w:clear="none"/>
      </w:r>
      <w:r>
        <w:t xml:space="preserve">margin</w:t>
        <w:br w:clear="none"/>
      </w:r>
      <w:r>
        <w:rPr>
          <w:rStyle w:val="Text10"/>
        </w:rPr>
        <w:t xml:space="preserve">:</w:t>
        <w:br w:clear="none"/>
      </w:r>
      <w:r>
        <w:rPr>
          <w:rStyle w:val="Text3"/>
        </w:rPr>
        <w:t xml:space="preserve"> </w:t>
        <w:br w:clear="none"/>
      </w:r>
      <w:r>
        <w:rPr>
          <w:rStyle w:val="Text15"/>
        </w:rPr>
        <w:t xml:space="preserve">auto</w:t>
        <w:br w:clear="none"/>
      </w:r>
      <w:r>
        <w:rPr>
          <w:rStyle w:val="Text5"/>
        </w:rPr>
        <w:t xml:space="preserve">;</w:t>
        <w:br w:clear="none"/>
      </w:r>
      <w:r>
        <w:rPr>
          <w:rStyle w:val="Text3"/>
        </w:rPr>
        <w:t xml:space="preserve"/>
        <w:br w:clear="none"/>
        <w:t xml:space="preserve">    </w:t>
        <w:br w:clear="none"/>
      </w:r>
      <w:r>
        <w:t xml:space="preserve">font-size</w:t>
        <w:br w:clear="none"/>
      </w:r>
      <w:r>
        <w:rPr>
          <w:rStyle w:val="Text3"/>
        </w:rPr>
        <w:t xml:space="preserve"> </w:t>
        <w:br w:clear="none"/>
      </w:r>
      <w:r>
        <w:rPr>
          <w:rStyle w:val="Text10"/>
        </w:rPr>
        <w:t xml:space="preserve">:</w:t>
        <w:br w:clear="none"/>
      </w:r>
      <w:r>
        <w:rPr>
          <w:rStyle w:val="Text11"/>
        </w:rPr>
        <w:t xml:space="preserve">16px</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18"/>
        </w:rPr>
        <w:t xml:space="preserve">#chart-components</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height</w:t>
        <w:br w:clear="none"/>
      </w:r>
      <w:r>
        <w:rPr>
          <w:rStyle w:val="Text3"/>
        </w:rPr>
        <w:t xml:space="preserve"> </w:t>
        <w:br w:clear="none"/>
      </w:r>
      <w:r>
        <w:rPr>
          <w:rStyle w:val="Text10"/>
        </w:rPr>
        <w:t xml:space="preserve">:</w:t>
        <w:br w:clear="none"/>
      </w:r>
      <w:r>
        <w:rPr>
          <w:rStyle w:val="Text11"/>
        </w:rPr>
        <w:t xml:space="preserve">400px</w:t>
        <w:br w:clear="none"/>
      </w:r>
      <w:r>
        <w:rPr>
          <w:rStyle w:val="Text5"/>
        </w:rPr>
        <w:t xml:space="preserve">;</w:t>
        <w:br w:clear="none"/>
      </w:r>
      <w:r>
        <w:rPr>
          <w:rStyle w:val="Text3"/>
        </w:rPr>
        <w:t xml:space="preserve"/>
        <w:br w:clear="none"/>
        <w:t xml:space="preserve">    </w:t>
        <w:br w:clear="none"/>
      </w:r>
      <w:r>
        <w:t xml:space="preserve">position</w:t>
        <w:br w:clear="none"/>
      </w:r>
      <w:r>
        <w:rPr>
          <w:rStyle w:val="Text3"/>
        </w:rPr>
        <w:t xml:space="preserve"> </w:t>
        <w:br w:clear="none"/>
      </w:r>
      <w:r>
        <w:rPr>
          <w:rStyle w:val="Text10"/>
        </w:rPr>
        <w:t xml:space="preserve">:</w:t>
        <w:br w:clear="none"/>
      </w:r>
      <w:r>
        <w:rPr>
          <w:rStyle w:val="Text15"/>
        </w:rPr>
        <w:t xml:space="preserve">relative</w:t>
        <w:br w:clear="none"/>
      </w:r>
      <w:r>
        <w:rPr>
          <w:rStyle w:val="Text5"/>
        </w:rPr>
        <w:t xml:space="preserve">;</w:t>
        <w:br w:clear="none"/>
      </w:r>
      <w:r>
        <w:rPr>
          <w:rStyle w:val="Text3"/>
        </w:rPr>
        <w:t xml:space="preserve"> </w:t>
        <w:br w:clear="none"/>
      </w:r>
      <w:r>
        <w:rPr>
          <w:rStyle w:val="Text56"/>
        </w:rPr>
        <w:drawing>
          <wp:inline>
            <wp:extent cx="63500" cy="63500"/>
            <wp:effectExtent l="0" r="0" t="0" b="0"/>
            <wp:docPr id="17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18"/>
        </w:rPr>
        <w:t xml:space="preserve">#main</w:t>
        <w:br w:clear="none"/>
      </w:r>
      <w:r>
        <w:rPr>
          <w:rStyle w:val="Text10"/>
        </w:rPr>
        <w:t xml:space="preserve">,</w:t>
        <w:br w:clear="none"/>
      </w:r>
      <w:r>
        <w:rPr>
          <w:rStyle w:val="Text3"/>
        </w:rPr>
        <w:t xml:space="preserve"> </w:t>
        <w:br w:clear="none"/>
      </w:r>
      <w:r>
        <w:rPr>
          <w:rStyle w:val="Text13"/>
        </w:rPr>
        <w:t xml:space="preserve">div</w:t>
        <w:br w:clear="none"/>
      </w:r>
      <w:r>
        <w:rPr>
          <w:rStyle w:val="Text18"/>
        </w:rPr>
        <w:t xml:space="preserve">#sidebar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position</w:t>
        <w:br w:clear="none"/>
      </w:r>
      <w:r>
        <w:rPr>
          <w:rStyle w:val="Text10"/>
        </w:rPr>
        <w:t xml:space="preserve">:</w:t>
        <w:br w:clear="none"/>
      </w:r>
      <w:r>
        <w:rPr>
          <w:rStyle w:val="Text3"/>
        </w:rPr>
        <w:t xml:space="preserve"> </w:t>
        <w:br w:clear="none"/>
      </w:r>
      <w:r>
        <w:rPr>
          <w:rStyle w:val="Text15"/>
        </w:rPr>
        <w:t xml:space="preserve">absolute</w:t>
        <w:br w:clear="none"/>
      </w:r>
      <w:r>
        <w:rPr>
          <w:rStyle w:val="Text5"/>
        </w:rPr>
        <w:t xml:space="preserve">;</w:t>
        <w:br w:clear="none"/>
      </w:r>
      <w:r>
        <w:rPr>
          <w:rStyle w:val="Text3"/>
        </w:rPr>
        <w:t xml:space="preserve"> </w:t>
        <w:br w:clear="none"/>
      </w:r>
      <w:r>
        <w:rPr>
          <w:rStyle w:val="Text56"/>
        </w:rPr>
        <w:drawing>
          <wp:inline>
            <wp:extent cx="63500" cy="63500"/>
            <wp:effectExtent l="0" r="0" t="0" b="0"/>
            <wp:docPr id="17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18"/>
        </w:rPr>
        <w:t xml:space="preserve">#main</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width</w:t>
        <w:br w:clear="none"/>
      </w:r>
      <w:r>
        <w:rPr>
          <w:rStyle w:val="Text10"/>
        </w:rPr>
        <w:t xml:space="preserve">:</w:t>
        <w:br w:clear="none"/>
      </w:r>
      <w:r>
        <w:rPr>
          <w:rStyle w:val="Text3"/>
        </w:rPr>
        <w:t xml:space="preserve"> </w:t>
        <w:br w:clear="none"/>
      </w:r>
      <w:r>
        <w:rPr>
          <w:rStyle w:val="Text11"/>
        </w:rPr>
        <w:t xml:space="preserve">75%</w:t>
        <w:br w:clear="none"/>
      </w:r>
      <w:r>
        <w:rPr>
          <w:rStyle w:val="Text5"/>
        </w:rPr>
        <w:t xml:space="preserve">;</w:t>
        <w:br w:clear="none"/>
      </w:r>
      <w:r>
        <w:rPr>
          <w:rStyle w:val="Text3"/>
        </w:rPr>
        <w:t xml:space="preserve"/>
        <w:br w:clear="none"/>
        <w:t xml:space="preserve">    </w:t>
        <w:br w:clear="none"/>
      </w:r>
      <w:r>
        <w:t xml:space="preserve">height</w:t>
        <w:br w:clear="none"/>
      </w:r>
      <w:r>
        <w:rPr>
          <w:rStyle w:val="Text10"/>
        </w:rPr>
        <w:t xml:space="preserve">:</w:t>
        <w:br w:clear="none"/>
      </w:r>
      <w:r>
        <w:rPr>
          <w:rStyle w:val="Text3"/>
        </w:rPr>
        <w:t xml:space="preserve"> </w:t>
        <w:br w:clear="none"/>
      </w:r>
      <w:r>
        <w:rPr>
          <w:rStyle w:val="Text11"/>
        </w:rPr>
        <w:t xml:space="preserve">100%</w:t>
        <w:br w:clear="none"/>
      </w:r>
      <w:r>
        <w:rPr>
          <w:rStyle w:val="Text5"/>
        </w:rPr>
        <w:t xml:space="preserve">;</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#eee</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div</w:t>
        <w:br w:clear="none"/>
      </w:r>
      <w:r>
        <w:rPr>
          <w:rStyle w:val="Text18"/>
        </w:rPr>
        <w:t xml:space="preserve">#sidebar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right</w:t>
        <w:br w:clear="none"/>
      </w:r>
      <w:r>
        <w:rPr>
          <w:rStyle w:val="Text10"/>
        </w:rPr>
        <w:t xml:space="preserve">:</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t>
        <w:br w:clear="none"/>
      </w:r>
      <w:r>
        <w:rPr>
          <w:rStyle w:val="Text56"/>
        </w:rPr>
        <w:drawing>
          <wp:inline>
            <wp:extent cx="63500" cy="63500"/>
            <wp:effectExtent l="0" r="0" t="0" b="0"/>
            <wp:docPr id="17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width</w:t>
        <w:br w:clear="none"/>
      </w:r>
      <w:r>
        <w:rPr>
          <w:rStyle w:val="Text10"/>
        </w:rPr>
        <w:t xml:space="preserve">:</w:t>
        <w:br w:clear="none"/>
      </w:r>
      <w:r>
        <w:rPr>
          <w:rStyle w:val="Text3"/>
        </w:rPr>
        <w:t xml:space="preserve"> </w:t>
        <w:br w:clear="none"/>
      </w:r>
      <w:r>
        <w:rPr>
          <w:rStyle w:val="Text11"/>
        </w:rPr>
        <w:t xml:space="preserve">25%</w:t>
        <w:br w:clear="none"/>
      </w:r>
      <w:r>
        <w:rPr>
          <w:rStyle w:val="Text5"/>
        </w:rPr>
        <w:t xml:space="preserve">;</w:t>
        <w:br w:clear="none"/>
      </w:r>
      <w:r>
        <w:rPr>
          <w:rStyle w:val="Text3"/>
        </w:rPr>
        <w:t xml:space="preserve"/>
        <w:br w:clear="none"/>
        <w:t xml:space="preserve">    </w:t>
        <w:br w:clear="none"/>
      </w:r>
      <w:r>
        <w:t xml:space="preserve">height</w:t>
        <w:br w:clear="none"/>
      </w:r>
      <w:r>
        <w:rPr>
          <w:rStyle w:val="Text10"/>
        </w:rPr>
        <w:t xml:space="preserve">:</w:t>
        <w:br w:clear="none"/>
      </w:r>
      <w:r>
        <w:rPr>
          <w:rStyle w:val="Text3"/>
        </w:rPr>
        <w:t xml:space="preserve"> </w:t>
        <w:br w:clear="none"/>
      </w:r>
      <w:r>
        <w:rPr>
          <w:rStyle w:val="Text11"/>
        </w:rPr>
        <w:t xml:space="preserve">100%</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webdev_101_CO4_1">
        <w:r>
          <w:bookmarkStart w:id="844" w:name="callout_webdev_101_CO4_1"/>
          <w:t/>
          <w:bookmarkEnd w:id="844"/>
          <w:drawing>
            <wp:inline>
              <wp:extent cx="63500" cy="63500"/>
              <wp:effectExtent l="0" r="0" t="0" b="0"/>
              <wp:docPr id="1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w:t>
      </w:r>
      <w:r>
        <w:rPr>
          <w:rStyle w:val="Text1"/>
        </w:rPr>
        <w:t>dev</w:t>
      </w:r>
      <w:r>
        <w:t xml:space="preserve"> class is a handy way to see the border of any visual blocks, which is useful for visualization work.</w:t>
      </w:r>
    </w:p>
    <w:p>
      <w:pPr>
        <w:pStyle w:val="Para 03"/>
      </w:pPr>
      <w:hyperlink w:anchor="co_webdev_101_CO4_2">
        <w:r>
          <w:bookmarkStart w:id="845" w:name="callout_webdev_101_CO4_2"/>
          <w:t/>
          <w:bookmarkEnd w:id="845"/>
          <w:drawing>
            <wp:inline>
              <wp:extent cx="63500" cy="63500"/>
              <wp:effectExtent l="0" r="0" t="0" b="0"/>
              <wp:docPr id="17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Makes </w:t>
      </w:r>
      <w:r>
        <w:rPr>
          <w:rStyle w:val="Text1"/>
        </w:rPr>
        <w:t>chart-components</w:t>
      </w:r>
      <w:r>
        <w:t xml:space="preserve"> the relative parent.</w:t>
      </w:r>
    </w:p>
    <w:p>
      <w:pPr>
        <w:pStyle w:val="Para 03"/>
      </w:pPr>
      <w:hyperlink w:anchor="co_webdev_101_CO4_3">
        <w:r>
          <w:bookmarkStart w:id="846" w:name="callout_webdev_101_CO4_3"/>
          <w:t/>
          <w:bookmarkEnd w:id="846"/>
          <w:drawing>
            <wp:inline>
              <wp:extent cx="63500" cy="63500"/>
              <wp:effectExtent l="0" r="0" t="0" b="0"/>
              <wp:docPr id="17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Makes the </w:t>
      </w:r>
      <w:r>
        <w:rPr>
          <w:rStyle w:val="Text1"/>
        </w:rPr>
        <w:t>main</w:t>
      </w:r>
      <w:r>
        <w:t xml:space="preserve"> and </w:t>
      </w:r>
      <w:r>
        <w:rPr>
          <w:rStyle w:val="Text1"/>
        </w:rPr>
        <w:t>sidebar</w:t>
      </w:r>
      <w:r>
        <w:t xml:space="preserve"> positions relative to </w:t>
      </w:r>
      <w:r>
        <w:rPr>
          <w:rStyle w:val="Text1"/>
        </w:rPr>
        <w:t>chart-components</w:t>
      </w:r>
      <w:r>
        <w:t>.</w:t>
      </w:r>
    </w:p>
    <w:p>
      <w:pPr>
        <w:pStyle w:val="Para 03"/>
      </w:pPr>
      <w:hyperlink w:anchor="co_webdev_101_CO4_4">
        <w:r>
          <w:bookmarkStart w:id="847" w:name="callout_webdev_101_CO4_4"/>
          <w:t/>
          <w:bookmarkEnd w:id="847"/>
          <w:drawing>
            <wp:inline>
              <wp:extent cx="63500" cy="63500"/>
              <wp:effectExtent l="0" r="0" t="0" b="0"/>
              <wp:docPr id="17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Positions this block flush with the right wall of </w:t>
      </w:r>
      <w:r>
        <w:rPr>
          <w:rStyle w:val="Text1"/>
        </w:rPr>
        <w:t>chart-components</w:t>
      </w:r>
      <w:r>
        <w:t>.</w:t>
      </w:r>
    </w:p>
    <w:p>
      <w:pPr>
        <w:pStyle w:val="Normal"/>
      </w:pPr>
      <w:r>
        <w:t>We use absolute positioning of the main and sidebar chart elements (</w:t>
      </w:r>
      <w:hyperlink w:anchor="Example_4_2__The_style_css_file">
        <w:r>
          <w:rPr>
            <w:rStyle w:val="Text0"/>
          </w:rPr>
          <w:t>Example 4-2</w:t>
        </w:r>
      </w:hyperlink>
      <w:r>
        <w:t xml:space="preserve">). </w:t>
      </w:r>
      <w:r>
        <w:rPr>
          <w:rStyle w:val="Text57"/>
        </w:rPr>
        <w:bookmarkStart w:id="848" w:name="idm45607792262912"/>
        <w:t/>
        <w:bookmarkEnd w:id="848"/>
      </w:r>
      <w:r>
        <w:t>There are various ways to position the content blocks with CSS, but absolute positioning gives you explicit control over their placement, which is a must if you want to get the look just right.</w:t>
      </w:r>
    </w:p>
    <w:p>
      <w:pPr>
        <w:pStyle w:val="Normal"/>
      </w:pPr>
      <w:r>
        <w:t xml:space="preserve">After specifying the size of the </w:t>
      </w:r>
      <w:r>
        <w:rPr>
          <w:rStyle w:val="Text1"/>
        </w:rPr>
        <w:t>chart-components</w:t>
      </w:r>
      <w:r>
        <w:t xml:space="preserve"> container, the </w:t>
      </w:r>
      <w:r>
        <w:rPr>
          <w:rStyle w:val="Text1"/>
        </w:rPr>
        <w:t>main</w:t>
      </w:r>
      <w:r>
        <w:t xml:space="preserve"> and </w:t>
      </w:r>
      <w:r>
        <w:rPr>
          <w:rStyle w:val="Text1"/>
        </w:rPr>
        <w:t>sidebar</w:t>
      </w:r>
      <w:r>
        <w:t xml:space="preserve"> child elements are sized and positioned using percentages of their parent. This means any changes to the size of </w:t>
      </w:r>
      <w:r>
        <w:rPr>
          <w:rStyle w:val="Text1"/>
        </w:rPr>
        <w:t>chart-components</w:t>
      </w:r>
      <w:r>
        <w:t xml:space="preserve"> will be reflected in its children.</w:t>
      </w:r>
    </w:p>
    <w:p>
      <w:pPr>
        <w:pStyle w:val="Normal"/>
      </w:pPr>
      <w:r>
        <w:t xml:space="preserve">With our HTML and CSS defined, we can examine the skeleton by firing up Python’s single-line HTTP server in the project directory containing the </w:t>
      </w:r>
      <w:r>
        <w:rPr>
          <w:rStyle w:val="Text12"/>
        </w:rPr>
        <w:t>index.html</w:t>
      </w:r>
      <w:r>
        <w:t xml:space="preserve"> and </w:t>
      </w:r>
      <w:r>
        <w:rPr>
          <w:rStyle w:val="Text12"/>
        </w:rPr>
        <w:t>style.css</w:t>
      </w:r>
      <w:r>
        <w:t xml:space="preserve"> files defined in Examples </w:t>
      </w:r>
      <w:hyperlink w:anchor="Example_4_1__The_file_index_html">
        <w:r>
          <w:rPr>
            <w:rStyle w:val="Text0"/>
          </w:rPr>
          <w:t>4-1</w:t>
        </w:r>
      </w:hyperlink>
      <w:r>
        <w:t xml:space="preserve"> and </w:t>
      </w:r>
      <w:hyperlink w:anchor="Example_4_2__The_style_css_file">
        <w:r>
          <w:rPr>
            <w:rStyle w:val="Text0"/>
          </w:rPr>
          <w:t>4-2</w:t>
        </w:r>
      </w:hyperlink>
      <w:r>
        <w:t>, like so:</w:t>
      </w:r>
    </w:p>
    <w:p>
      <w:pPr>
        <w:pStyle w:val="Para 11"/>
      </w:pPr>
      <w:r>
        <w:t xml:space="preserve">$ python -m http.server </w:t>
        <w:br w:clear="none"/>
      </w:r>
      <w:r>
        <w:rPr>
          <w:rStyle w:val="Text23"/>
        </w:rPr>
        <w:t xml:space="preserve">8000</w:t>
        <w:br w:clear="none"/>
      </w:r>
      <w:r>
        <w:t xml:space="preserve"/>
        <w:br w:clear="none"/>
        <w:t xml:space="preserve">Serving HTTP on </w:t>
        <w:br w:clear="none"/>
      </w:r>
      <w:r>
        <w:rPr>
          <w:rStyle w:val="Text23"/>
        </w:rPr>
        <w:t xml:space="preserve">0</w:t>
        <w:br w:clear="none"/>
      </w:r>
      <w:r>
        <w:t xml:space="preserve">.0.0.0 port </w:t>
        <w:br w:clear="none"/>
      </w:r>
      <w:r>
        <w:rPr>
          <w:rStyle w:val="Text23"/>
        </w:rPr>
        <w:t xml:space="preserve">8000</w:t>
        <w:br w:clear="none"/>
      </w:r>
      <w:r>
        <w:t xml:space="preserve"> ...</w:t>
        <w:br w:clear="none"/>
      </w:r>
    </w:p>
    <w:p>
      <w:pPr>
        <w:pStyle w:val="Normal"/>
      </w:pPr>
      <w:hyperlink w:anchor="Figure_4_9__Building_a_basic_web">
        <w:r>
          <w:rPr>
            <w:rStyle w:val="Text0"/>
          </w:rPr>
          <w:t>Figure 4-9</w:t>
        </w:r>
      </w:hyperlink>
      <w:r>
        <w:t xml:space="preserve"> shows the resulting page with the Elements tab open, displaying the page’s DOM tree.</w:t>
      </w:r>
      <w:r>
        <w:rPr>
          <w:rStyle w:val="Text57"/>
        </w:rPr>
        <w:bookmarkStart w:id="849" w:name="idm45607794289232"/>
        <w:t/>
        <w:bookmarkEnd w:id="849"/>
      </w:r>
    </w:p>
    <w:p>
      <w:pPr>
        <w:pStyle w:val="Normal"/>
      </w:pPr>
      <w:r>
        <w:t>The chart’s content blocks are now positioned and sized correctly, ready for JavaScript to add some engaging content.</w:t>
      </w:r>
    </w:p>
    <w:p>
      <w:bookmarkStart w:id="850" w:name="Figure_4_9__Building_a_basic_web"/>
      <w:pPr>
        <w:pStyle w:val="Para 08"/>
        <w:keepLines w:val="on"/>
      </w:pPr>
      <w:r>
        <w:t/>
        <w:drawing>
          <wp:inline>
            <wp:extent cx="5194300" cy="3987800"/>
            <wp:effectExtent l="0" r="0" t="0" b="43426"/>
            <wp:docPr id="180" name="dpj2_0409.png" descr="dpj2 0409"/>
            <wp:cNvGraphicFramePr>
              <a:graphicFrameLocks noChangeAspect="1"/>
            </wp:cNvGraphicFramePr>
            <a:graphic>
              <a:graphicData uri="http://schemas.openxmlformats.org/drawingml/2006/picture">
                <pic:pic>
                  <pic:nvPicPr>
                    <pic:cNvPr id="0" name="dpj2_0409.png" descr="dpj2 0409"/>
                    <pic:cNvPicPr/>
                  </pic:nvPicPr>
                  <pic:blipFill>
                    <a:blip r:embed="rId28"/>
                    <a:stretch>
                      <a:fillRect/>
                    </a:stretch>
                  </pic:blipFill>
                  <pic:spPr>
                    <a:xfrm>
                      <a:off x="0" y="0"/>
                      <a:ext cx="5194300" cy="3987800"/>
                    </a:xfrm>
                    <a:prstGeom prst="rect">
                      <a:avLst/>
                    </a:prstGeom>
                  </pic:spPr>
                </pic:pic>
              </a:graphicData>
            </a:graphic>
          </wp:inline>
        </w:drawing>
        <w:t xml:space="preserve"> </w:t>
      </w:r>
      <w:bookmarkEnd w:id="850"/>
    </w:p>
    <w:p>
      <w:pPr>
        <w:pStyle w:val="Heading 5"/>
        <w:keepLines w:val="on"/>
      </w:pPr>
      <w:r>
        <w:t xml:space="preserve">Figure 4-9. </w:t>
        <w:t>Building a basic web page</w:t>
      </w:r>
    </w:p>
    <w:p>
      <w:bookmarkStart w:id="851" w:name="Positioning_and_Sizing_Container"/>
      <w:pPr>
        <w:keepNext/>
        <w:pStyle w:val="Heading 1"/>
      </w:pPr>
      <w:r>
        <w:t>Positioning and Sizing Containers with Flex</w:t>
      </w:r>
      <w:bookmarkEnd w:id="851"/>
    </w:p>
    <w:p>
      <w:pPr>
        <w:pStyle w:val="Normal"/>
      </w:pPr>
      <w:r>
        <w:t xml:space="preserve">Historically positioning and sizing content (usually </w:t>
      </w:r>
      <w:r>
        <w:rPr>
          <w:rStyle w:val="Text1"/>
        </w:rPr>
        <w:t>&lt;div&gt;</w:t>
      </w:r>
      <w:r>
        <w:t xml:space="preserve"> containers) with CSS was somewhat of a dark art.</w:t>
      </w:r>
      <w:r>
        <w:rPr>
          <w:rStyle w:val="Text57"/>
        </w:rPr>
        <w:bookmarkStart w:id="852" w:name="idm45607792250512"/>
        <w:t/>
        <w:bookmarkEnd w:id="852"/>
        <w:bookmarkStart w:id="853" w:name="ix_Flx"/>
        <w:t/>
        <w:bookmarkEnd w:id="853"/>
        <w:bookmarkStart w:id="854" w:name="ix_webdevFlex"/>
        <w:t/>
        <w:bookmarkEnd w:id="854"/>
      </w:r>
      <w:r>
        <w:t xml:space="preserve"> It didn’t help that there were a lot of cross-browser incompatibilities and disagreements about what constituted padding or margins. But even allowing for that, the CSS properties used seemed pretty ad-hoc. Often achieving what seems to be a perfectly reasonable positioning or sizing ambition turned out to involve arcane CSS knowledge, hidden in the deep recesses of a Stack Overflow thread. One example being centering a </w:t>
      </w:r>
      <w:r>
        <w:rPr>
          <w:rStyle w:val="Text1"/>
        </w:rPr>
        <w:t>div</w:t>
      </w:r>
      <w:r>
        <w:t xml:space="preserve"> in the horizontal and vertical.</w:t>
      </w:r>
      <w:hyperlink w:anchor="11_Here_s_a_thread_showing_the_m">
        <w:r>
          <w:rPr>
            <w:rStyle w:val="Text29"/>
          </w:rPr>
          <w:bookmarkStart w:id="855" w:name="11_1"/>
          <w:t>11</w:t>
          <w:bookmarkEnd w:id="855"/>
        </w:r>
      </w:hyperlink>
      <w:r>
        <w:t xml:space="preserve"> This has all changed with the advent of the CSS flex-box, which uses some powerful new CSS properties to provide almost all the sizing and positioning you’ll ever need.</w:t>
      </w:r>
    </w:p>
    <w:p>
      <w:pPr>
        <w:pStyle w:val="Normal"/>
      </w:pPr>
      <w:r>
        <w:t>Flex-boxes aren’t quite one CSS property to rule them all—the absolute positioning demonstrated in the previous section still has its place, particularly with data visualizations—but they are a collection of very powerful properties which, more often than not, represent the simplest, and sometimes the only, way to achieve a particular placing/sizing mission. Effects that used to require CSS expertise are now well within the grasp of a relative newbie and the icing on the cake is that flex-boxes play really well with variable screen ratios—the power of the flex. With that in mind, let’s see what can be done with the basic set of flex properties.</w:t>
      </w:r>
    </w:p>
    <w:p>
      <w:pPr>
        <w:pStyle w:val="Normal"/>
      </w:pPr>
      <w:r>
        <w:t xml:space="preserve">First, we’ll use a little HTML to create a container </w:t>
      </w:r>
      <w:r>
        <w:rPr>
          <w:rStyle w:val="Text1"/>
        </w:rPr>
        <w:t>div</w:t>
      </w:r>
      <w:r>
        <w:t xml:space="preserve"> with three child </w:t>
      </w:r>
      <w:r>
        <w:rPr>
          <w:rStyle w:val="Text1"/>
        </w:rPr>
        <w:t>div</w:t>
      </w:r>
      <w:r>
        <w:t xml:space="preserve">s (boxes). The child boxes will be of class </w:t>
      </w:r>
      <w:r>
        <w:rPr>
          <w:rStyle w:val="Text1"/>
        </w:rPr>
        <w:t>box</w:t>
      </w:r>
      <w:r>
        <w:t xml:space="preserve"> with an ID to enable specific CSS to be applied:</w:t>
      </w:r>
    </w:p>
    <w:p>
      <w:pPr>
        <w:pStyle w:val="Para 10"/>
      </w:pP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"container"</w:t>
        <w:br w:clear="none"/>
      </w:r>
      <w:r>
        <w:rPr>
          <w:rStyle w:val="Text7"/>
        </w:rPr>
        <w:t xml:space="preserve"> </w:t>
        <w:br w:clear="none"/>
      </w:r>
      <w:r>
        <w:rPr>
          <w:rStyle w:val="Text13"/>
        </w:rPr>
        <w:t xml:space="preserve">id</w:t>
        <w:br w:clear="none"/>
      </w:r>
      <w:r>
        <w:rPr>
          <w:rStyle w:val="Text10"/>
        </w:rPr>
        <w:t xml:space="preserve">=</w:t>
        <w:br w:clear="none"/>
      </w:r>
      <w:r>
        <w:t xml:space="preserve">"top-container"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"box1"</w:t>
        <w:br w:clear="none"/>
      </w:r>
      <w:r>
        <w:rPr>
          <w:rStyle w:val="Text5"/>
        </w:rPr>
        <w:t xml:space="preserve">&gt;</w:t>
        <w:br w:clear="none"/>
      </w:r>
      <w:r>
        <w:rPr>
          <w:rStyle w:val="Text7"/>
        </w:rPr>
        <w:t xml:space="preserve">box 1</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"box2"</w:t>
        <w:br w:clear="none"/>
      </w:r>
      <w:r>
        <w:rPr>
          <w:rStyle w:val="Text5"/>
        </w:rPr>
        <w:t xml:space="preserve">&gt;</w:t>
        <w:br w:clear="none"/>
      </w:r>
      <w:r>
        <w:rPr>
          <w:rStyle w:val="Text7"/>
        </w:rPr>
        <w:t xml:space="preserve">box 2</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"box3"</w:t>
        <w:br w:clear="none"/>
      </w:r>
      <w:r>
        <w:rPr>
          <w:rStyle w:val="Text5"/>
        </w:rPr>
        <w:t xml:space="preserve">&gt;</w:t>
        <w:br w:clear="none"/>
      </w:r>
      <w:r>
        <w:rPr>
          <w:rStyle w:val="Text7"/>
        </w:rPr>
        <w:t xml:space="preserve">box 3</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div</w:t>
        <w:br w:clear="none"/>
      </w:r>
      <w:r>
        <w:rPr>
          <w:rStyle w:val="Text5"/>
        </w:rPr>
        <w:t xml:space="preserve">&gt;</w:t>
        <w:br w:clear="none"/>
      </w:r>
    </w:p>
    <w:p>
      <w:pPr>
        <w:pStyle w:val="Normal"/>
      </w:pPr>
      <w:r>
        <w:t xml:space="preserve">The initial CSS gives the container a red border, width, and height (600x400). The boxes are 100 pixels wide and high (80 pixels plus 10 pixels padding) and have a green border. A novel CSS property is the container’s </w:t>
      </w:r>
      <w:r>
        <w:rPr>
          <w:rStyle w:val="Text1"/>
        </w:rPr>
        <w:t>display: flex</w:t>
      </w:r>
      <w:r>
        <w:t xml:space="preserve">, which establishes a flex display context. The result of this can be seen in </w:t>
      </w:r>
      <w:hyperlink w:anchor="Figure_4_10__Positioning_and_siz">
        <w:r>
          <w:rPr>
            <w:rStyle w:val="Text0"/>
          </w:rPr>
          <w:t>Figure 4-10</w:t>
        </w:r>
      </w:hyperlink>
      <w:r>
        <w:t xml:space="preserve"> (</w:t>
      </w:r>
      <w:r>
        <w:rPr>
          <w:rStyle w:val="Text1"/>
        </w:rPr>
        <w:t>display: flex</w:t>
      </w:r>
      <w:r>
        <w:t>), which shows the boxes presented in a row rather than the default column, where each box occupies its own row:</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display</w:t>
        <w:br w:clear="none"/>
      </w:r>
      <w:r>
        <w:rPr>
          <w:rStyle w:val="Text10"/>
        </w:rPr>
        <w:t xml:space="preserve">:</w:t>
        <w:br w:clear="none"/>
      </w:r>
      <w:r>
        <w:rPr>
          <w:rStyle w:val="Text7"/>
        </w:rPr>
        <w:t xml:space="preserve"> </w:t>
        <w:br w:clear="none"/>
      </w:r>
      <w:r>
        <w:rPr>
          <w:rStyle w:val="Text15"/>
        </w:rPr>
        <w:t xml:space="preserve">flex</w:t>
        <w:br w:clear="none"/>
      </w:r>
      <w:r>
        <w:rPr>
          <w:rStyle w:val="Text5"/>
        </w:rPr>
        <w:t xml:space="preserve">;</w:t>
        <w:br w:clear="none"/>
      </w:r>
      <w:r>
        <w:rPr>
          <w:rStyle w:val="Text7"/>
        </w:rPr>
        <w:t xml:space="preserve"/>
        <w:br w:clear="none"/>
        <w:t xml:space="preserve">  </w:t>
        <w:br w:clear="none"/>
      </w:r>
      <w:r>
        <w:t xml:space="preserve">width</w:t>
        <w:br w:clear="none"/>
      </w:r>
      <w:r>
        <w:rPr>
          <w:rStyle w:val="Text10"/>
        </w:rPr>
        <w:t xml:space="preserve">:</w:t>
        <w:br w:clear="none"/>
      </w:r>
      <w:r>
        <w:rPr>
          <w:rStyle w:val="Text7"/>
        </w:rPr>
        <w:t xml:space="preserve"> </w:t>
        <w:br w:clear="none"/>
      </w:r>
      <w:r>
        <w:rPr>
          <w:rStyle w:val="Text11"/>
        </w:rPr>
        <w:t xml:space="preserve">600px</w:t>
        <w:br w:clear="none"/>
      </w:r>
      <w:r>
        <w:rPr>
          <w:rStyle w:val="Text5"/>
        </w:rPr>
        <w:t xml:space="preserve">;</w:t>
        <w:br w:clear="none"/>
      </w:r>
      <w:r>
        <w:rPr>
          <w:rStyle w:val="Text7"/>
        </w:rPr>
        <w:t xml:space="preserve"/>
        <w:br w:clear="none"/>
        <w:t xml:space="preserve">  </w:t>
        <w:br w:clear="none"/>
      </w:r>
      <w:r>
        <w:t xml:space="preserve">height</w:t>
        <w:br w:clear="none"/>
      </w:r>
      <w:r>
        <w:rPr>
          <w:rStyle w:val="Text10"/>
        </w:rPr>
        <w:t xml:space="preserve">:</w:t>
        <w:br w:clear="none"/>
      </w:r>
      <w:r>
        <w:rPr>
          <w:rStyle w:val="Text7"/>
        </w:rPr>
        <w:t xml:space="preserve"> </w:t>
        <w:br w:clear="none"/>
      </w:r>
      <w:r>
        <w:rPr>
          <w:rStyle w:val="Text11"/>
        </w:rPr>
        <w:t xml:space="preserve">400px</w:t>
        <w:br w:clear="none"/>
      </w:r>
      <w:r>
        <w:rPr>
          <w:rStyle w:val="Text5"/>
        </w:rPr>
        <w:t xml:space="preserve">;</w:t>
        <w:br w:clear="none"/>
      </w:r>
      <w:r>
        <w:rPr>
          <w:rStyle w:val="Text7"/>
        </w:rPr>
        <w:t xml:space="preserve"/>
        <w:br w:clear="none"/>
        <w:t xml:space="preserve">  </w:t>
        <w:br w:clear="none"/>
      </w:r>
      <w:r>
        <w:t xml:space="preserve">border</w:t>
        <w:br w:clear="none"/>
      </w:r>
      <w:r>
        <w:rPr>
          <w:rStyle w:val="Text10"/>
        </w:rPr>
        <w:t xml:space="preserve">:</w:t>
        <w:br w:clear="none"/>
      </w:r>
      <w:r>
        <w:rPr>
          <w:rStyle w:val="Text7"/>
        </w:rPr>
        <w:t xml:space="preserve"> </w:t>
        <w:br w:clear="none"/>
      </w:r>
      <w:r>
        <w:rPr>
          <w:rStyle w:val="Text11"/>
        </w:rPr>
        <w:t xml:space="preserve">2px</w:t>
        <w:br w:clear="none"/>
      </w:r>
      <w:r>
        <w:rPr>
          <w:rStyle w:val="Text7"/>
        </w:rPr>
        <w:t xml:space="preserve"> </w:t>
        <w:br w:clear="none"/>
      </w:r>
      <w:r>
        <w:rPr>
          <w:rStyle w:val="Text15"/>
        </w:rPr>
        <w:t xml:space="preserve">solid</w:t>
        <w:br w:clear="none"/>
      </w:r>
      <w:r>
        <w:rPr>
          <w:rStyle w:val="Text7"/>
        </w:rPr>
        <w:t xml:space="preserve"> </w:t>
        <w:br w:clear="none"/>
      </w:r>
      <w:r>
        <w:rPr>
          <w:rStyle w:val="Text15"/>
        </w:rPr>
        <w:t xml:space="preserve">red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.box</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border</w:t>
        <w:br w:clear="none"/>
      </w:r>
      <w:r>
        <w:rPr>
          <w:rStyle w:val="Text10"/>
        </w:rPr>
        <w:t xml:space="preserve">:</w:t>
        <w:br w:clear="none"/>
      </w:r>
      <w:r>
        <w:rPr>
          <w:rStyle w:val="Text7"/>
        </w:rPr>
        <w:t xml:space="preserve"> </w:t>
        <w:br w:clear="none"/>
      </w:r>
      <w:r>
        <w:rPr>
          <w:rStyle w:val="Text11"/>
        </w:rPr>
        <w:t xml:space="preserve">2px</w:t>
        <w:br w:clear="none"/>
      </w:r>
      <w:r>
        <w:rPr>
          <w:rStyle w:val="Text7"/>
        </w:rPr>
        <w:t xml:space="preserve"> </w:t>
        <w:br w:clear="none"/>
      </w:r>
      <w:r>
        <w:rPr>
          <w:rStyle w:val="Text15"/>
        </w:rPr>
        <w:t xml:space="preserve">solid</w:t>
        <w:br w:clear="none"/>
      </w:r>
      <w:r>
        <w:rPr>
          <w:rStyle w:val="Text7"/>
        </w:rPr>
        <w:t xml:space="preserve"> </w:t>
        <w:br w:clear="none"/>
      </w:r>
      <w:r>
        <w:rPr>
          <w:rStyle w:val="Text15"/>
        </w:rPr>
        <w:t xml:space="preserve">green</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28px</w:t>
        <w:br w:clear="none"/>
      </w:r>
      <w:r>
        <w:rPr>
          <w:rStyle w:val="Text5"/>
        </w:rPr>
        <w:t xml:space="preserve">;</w:t>
        <w:br w:clear="none"/>
      </w:r>
      <w:r>
        <w:rPr>
          <w:rStyle w:val="Text7"/>
        </w:rPr>
        <w:t xml:space="preserve"/>
        <w:br w:clear="none"/>
        <w:t xml:space="preserve">  </w:t>
        <w:br w:clear="none"/>
      </w:r>
      <w:r>
        <w:t xml:space="preserve">padding</w:t>
        <w:br w:clear="none"/>
      </w:r>
      <w:r>
        <w:rPr>
          <w:rStyle w:val="Text10"/>
        </w:rPr>
        <w:t xml:space="preserve">:</w:t>
        <w:br w:clear="none"/>
      </w:r>
      <w:r>
        <w:rPr>
          <w:rStyle w:val="Text7"/>
        </w:rPr>
        <w:t xml:space="preserve"> </w:t>
        <w:br w:clear="none"/>
      </w:r>
      <w:r>
        <w:rPr>
          <w:rStyle w:val="Text11"/>
        </w:rPr>
        <w:t xml:space="preserve">10px</w:t>
        <w:br w:clear="none"/>
      </w:r>
      <w:r>
        <w:rPr>
          <w:rStyle w:val="Text5"/>
        </w:rPr>
        <w:t xml:space="preserve">;</w:t>
        <w:br w:clear="none"/>
      </w:r>
      <w:r>
        <w:rPr>
          <w:rStyle w:val="Text7"/>
        </w:rPr>
        <w:t xml:space="preserve"/>
        <w:br w:clear="none"/>
        <w:t xml:space="preserve">  </w:t>
        <w:br w:clear="none"/>
      </w:r>
      <w:r>
        <w:t xml:space="preserve">width</w:t>
        <w:br w:clear="none"/>
      </w:r>
      <w:r>
        <w:rPr>
          <w:rStyle w:val="Text10"/>
        </w:rPr>
        <w:t xml:space="preserve">:</w:t>
        <w:br w:clear="none"/>
      </w:r>
      <w:r>
        <w:rPr>
          <w:rStyle w:val="Text7"/>
        </w:rPr>
        <w:t xml:space="preserve"> </w:t>
        <w:br w:clear="none"/>
      </w:r>
      <w:r>
        <w:rPr>
          <w:rStyle w:val="Text11"/>
        </w:rPr>
        <w:t xml:space="preserve">80px</w:t>
        <w:br w:clear="none"/>
      </w:r>
      <w:r>
        <w:rPr>
          <w:rStyle w:val="Text5"/>
        </w:rPr>
        <w:t xml:space="preserve">;</w:t>
        <w:br w:clear="none"/>
      </w:r>
      <w:r>
        <w:rPr>
          <w:rStyle w:val="Text7"/>
        </w:rPr>
        <w:t xml:space="preserve"/>
        <w:br w:clear="none"/>
        <w:t xml:space="preserve">  </w:t>
        <w:br w:clear="none"/>
      </w:r>
      <w:r>
        <w:t xml:space="preserve">height</w:t>
        <w:br w:clear="none"/>
      </w:r>
      <w:r>
        <w:rPr>
          <w:rStyle w:val="Text10"/>
        </w:rPr>
        <w:t xml:space="preserve">:</w:t>
        <w:br w:clear="none"/>
      </w:r>
      <w:r>
        <w:rPr>
          <w:rStyle w:val="Text7"/>
        </w:rPr>
        <w:t xml:space="preserve"> </w:t>
        <w:br w:clear="none"/>
      </w:r>
      <w:r>
        <w:rPr>
          <w:rStyle w:val="Text11"/>
        </w:rPr>
        <w:t xml:space="preserve">80px</w:t>
        <w:br w:clear="none"/>
      </w:r>
      <w:r>
        <w:rPr>
          <w:rStyle w:val="Text5"/>
        </w:rPr>
        <w:t xml:space="preserve">;</w:t>
        <w:br w:clear="none"/>
      </w:r>
      <w:r>
        <w:rPr>
          <w:rStyle w:val="Text7"/>
        </w:rPr>
        <w:t xml:space="preserve"/>
        <w:br w:clear="none"/>
      </w:r>
      <w:r>
        <w:rPr>
          <w:rStyle w:val="Text5"/>
        </w:rPr>
        <w:t xml:space="preserve">}</w:t>
        <w:br w:clear="none"/>
      </w:r>
    </w:p>
    <w:p>
      <w:bookmarkStart w:id="856" w:name="Figure_4_10__Positioning_and_siz"/>
      <w:pPr>
        <w:pStyle w:val="Para 08"/>
        <w:keepLines w:val="on"/>
      </w:pPr>
      <w:r>
        <w:t/>
        <w:drawing>
          <wp:inline>
            <wp:extent cx="5943600" cy="7213600"/>
            <wp:effectExtent l="0" r="0" t="0" b="43426"/>
            <wp:docPr id="181" name="dpj2_0410.png" descr="dpj2 0410"/>
            <wp:cNvGraphicFramePr>
              <a:graphicFrameLocks noChangeAspect="1"/>
            </wp:cNvGraphicFramePr>
            <a:graphic>
              <a:graphicData uri="http://schemas.openxmlformats.org/drawingml/2006/picture">
                <pic:pic>
                  <pic:nvPicPr>
                    <pic:cNvPr id="0" name="dpj2_0410.png" descr="dpj2 0410"/>
                    <pic:cNvPicPr/>
                  </pic:nvPicPr>
                  <pic:blipFill>
                    <a:blip r:embed="rId29"/>
                    <a:stretch>
                      <a:fillRect/>
                    </a:stretch>
                  </pic:blipFill>
                  <pic:spPr>
                    <a:xfrm>
                      <a:off x="0" y="0"/>
                      <a:ext cx="5943600" cy="7213600"/>
                    </a:xfrm>
                    <a:prstGeom prst="rect">
                      <a:avLst/>
                    </a:prstGeom>
                  </pic:spPr>
                </pic:pic>
              </a:graphicData>
            </a:graphic>
          </wp:inline>
        </w:drawing>
        <w:t xml:space="preserve"> </w:t>
      </w:r>
      <w:bookmarkEnd w:id="856"/>
    </w:p>
    <w:p>
      <w:pPr>
        <w:pStyle w:val="Heading 5"/>
        <w:keepLines w:val="on"/>
      </w:pPr>
      <w:r>
        <w:t xml:space="preserve">Figure 4-10. </w:t>
        <w:t>Positioning and sizing with flex-boxes</w:t>
      </w:r>
    </w:p>
    <w:p>
      <w:pPr>
        <w:pStyle w:val="Normal"/>
      </w:pPr>
      <w:r>
        <w:t xml:space="preserve">Flex displays respond to children with the </w:t>
      </w:r>
      <w:r>
        <w:rPr>
          <w:rStyle w:val="Text1"/>
        </w:rPr>
        <w:t>flex</w:t>
      </w:r>
      <w:r>
        <w:t xml:space="preserve"> property by expanding their size to fit the available space. If we make the boxes flexible, they respond by expanding to fill the container row. </w:t>
      </w:r>
      <w:hyperlink w:anchor="Figure_4_10__Positioning_and_siz">
        <w:r>
          <w:rPr>
            <w:rStyle w:val="Text0"/>
          </w:rPr>
          <w:t>Figure 4-10</w:t>
        </w:r>
      </w:hyperlink>
      <w:r>
        <w:t xml:space="preserve"> (flex-direction: row) shows the result. Note that the </w:t>
      </w:r>
      <w:r>
        <w:rPr>
          <w:rStyle w:val="Text1"/>
        </w:rPr>
        <w:t>flex</w:t>
      </w:r>
      <w:r>
        <w:t xml:space="preserve"> property overrides the boxes’ width property, allowing them to expand:</w:t>
      </w:r>
    </w:p>
    <w:p>
      <w:pPr>
        <w:pStyle w:val="Para 32"/>
      </w:pPr>
      <w:r>
        <w:rPr>
          <w:rStyle w:val="Text22"/>
        </w:rPr>
        <w:t xml:space="preserve">.box</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 ... */</w:t>
        <w:br w:clear="none"/>
      </w:r>
      <w:r>
        <w:rPr>
          <w:rStyle w:val="Text7"/>
        </w:rPr>
        <w:t xml:space="preserve"/>
        <w:br w:clear="none"/>
        <w:t xml:space="preserve">  </w:t>
        <w:br w:clear="none"/>
      </w:r>
      <w:r>
        <w:rPr>
          <w:rStyle w:val="Text9"/>
        </w:rPr>
        <w:t xml:space="preserve">flex</w:t>
        <w:br w:clear="none"/>
      </w:r>
      <w:r>
        <w:rPr>
          <w:rStyle w:val="Text10"/>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The </w:t>
      </w:r>
      <w:r>
        <w:rPr>
          <w:rStyle w:val="Text1"/>
        </w:rPr>
        <w:t>flex-direction</w:t>
      </w:r>
      <w:r>
        <w:t xml:space="preserve"> property is </w:t>
      </w:r>
      <w:r>
        <w:rPr>
          <w:rStyle w:val="Text1"/>
        </w:rPr>
        <w:t>row</w:t>
      </w:r>
      <w:r>
        <w:t xml:space="preserve"> by default. By setting it to </w:t>
      </w:r>
      <w:r>
        <w:rPr>
          <w:rStyle w:val="Text1"/>
        </w:rPr>
        <w:t>column</w:t>
      </w:r>
      <w:r>
        <w:t xml:space="preserve">, the boxes are placed in a column and the height property is overridden to allow them to expand to fit the container’s height. </w:t>
      </w:r>
      <w:hyperlink w:anchor="Figure_4_10__Positioning_and_siz">
        <w:r>
          <w:rPr>
            <w:rStyle w:val="Text0"/>
          </w:rPr>
          <w:t>Figure 4-10</w:t>
        </w:r>
      </w:hyperlink>
      <w:r>
        <w:t xml:space="preserve"> (direction column) shows the result:</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26"/>
        </w:rPr>
        <w:t xml:space="preserve">/* ... */</w:t>
        <w:br w:clear="none"/>
      </w:r>
      <w:r>
        <w:rPr>
          <w:rStyle w:val="Text7"/>
        </w:rPr>
        <w:t xml:space="preserve"/>
        <w:br w:clear="none"/>
        <w:t xml:space="preserve">  </w:t>
        <w:br w:clear="none"/>
      </w:r>
      <w:r>
        <w:t xml:space="preserve">flex-direction</w:t>
        <w:br w:clear="none"/>
      </w:r>
      <w:r>
        <w:rPr>
          <w:rStyle w:val="Text10"/>
        </w:rPr>
        <w:t xml:space="preserve">:</w:t>
        <w:br w:clear="none"/>
      </w:r>
      <w:r>
        <w:rPr>
          <w:rStyle w:val="Text7"/>
        </w:rPr>
        <w:t xml:space="preserve"> </w:t>
        <w:br w:clear="none"/>
      </w:r>
      <w:r>
        <w:rPr>
          <w:rStyle w:val="Text6"/>
        </w:rPr>
        <w:t xml:space="preserve">column</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Removing or commenting out the width and height properties from the boxes makes them fully flexible, able to expand in the horizontal and vertical, producing </w:t>
      </w:r>
      <w:hyperlink w:anchor="Figure_4_10__Positioning_and_siz">
        <w:r>
          <w:rPr>
            <w:rStyle w:val="Text0"/>
          </w:rPr>
          <w:t>Figure 4-10</w:t>
        </w:r>
      </w:hyperlink>
      <w:r>
        <w:t xml:space="preserve"> (full flex):</w:t>
      </w:r>
    </w:p>
    <w:p>
      <w:pPr>
        <w:pStyle w:val="Para 32"/>
      </w:pPr>
      <w:r>
        <w:rPr>
          <w:rStyle w:val="Text22"/>
        </w:rPr>
        <w:t xml:space="preserve">.box</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 ... */</w:t>
        <w:br w:clear="none"/>
      </w:r>
      <w:r>
        <w:rPr>
          <w:rStyle w:val="Text7"/>
        </w:rPr>
        <w:t xml:space="preserve"/>
        <w:br w:clear="none"/>
        <w:t xml:space="preserve">  </w:t>
        <w:br w:clear="none"/>
      </w:r>
      <w:r>
        <w:t xml:space="preserve">/* width: 80px;</w:t>
        <w:br w:clear="none"/>
      </w:r>
      <w:r>
        <w:rPr>
          <w:rStyle w:val="Text7"/>
        </w:rPr>
        <w:t xml:space="preserve"/>
        <w:br w:clear="none"/>
      </w:r>
      <w:r>
        <w:t xml:space="preserve">  height: 80px; */</w:t>
        <w:br w:clear="none"/>
      </w:r>
      <w:r>
        <w:rPr>
          <w:rStyle w:val="Text7"/>
        </w:rPr>
        <w:t xml:space="preserve"/>
        <w:br w:clear="none"/>
        <w:t xml:space="preserve">  </w:t>
        <w:br w:clear="none"/>
      </w:r>
      <w:r>
        <w:rPr>
          <w:rStyle w:val="Text9"/>
        </w:rPr>
        <w:t xml:space="preserve">flex</w:t>
        <w:br w:clear="none"/>
      </w:r>
      <w:r>
        <w:rPr>
          <w:rStyle w:val="Text10"/>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If you want to reverse the order of the flex-boxes, there are a </w:t>
      </w:r>
      <w:r>
        <w:rPr>
          <w:rStyle w:val="Text1"/>
        </w:rPr>
        <w:t>row-reverse</w:t>
      </w:r>
      <w:r>
        <w:t xml:space="preserve"> and </w:t>
      </w:r>
      <w:r>
        <w:rPr>
          <w:rStyle w:val="Text1"/>
        </w:rPr>
        <w:t>column-reverse</w:t>
      </w:r>
      <w:r>
        <w:t xml:space="preserve"> </w:t>
      </w:r>
      <w:r>
        <w:rPr>
          <w:rStyle w:val="Text1"/>
        </w:rPr>
        <w:t>flex-direction</w:t>
      </w:r>
      <w:r>
        <w:t xml:space="preserve">. </w:t>
      </w:r>
      <w:hyperlink w:anchor="Figure_4_10__Positioning_and_siz">
        <w:r>
          <w:rPr>
            <w:rStyle w:val="Text0"/>
          </w:rPr>
          <w:t>Figure 4-10</w:t>
        </w:r>
      </w:hyperlink>
      <w:r>
        <w:t xml:space="preserve"> (column reverse) shows the result of reversing the columns:</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26"/>
        </w:rPr>
        <w:t xml:space="preserve">/* ... */</w:t>
        <w:br w:clear="none"/>
      </w:r>
      <w:r>
        <w:rPr>
          <w:rStyle w:val="Text7"/>
        </w:rPr>
        <w:t xml:space="preserve"/>
        <w:br w:clear="none"/>
        <w:t xml:space="preserve">  </w:t>
        <w:br w:clear="none"/>
      </w:r>
      <w:r>
        <w:t xml:space="preserve">flex-direction</w:t>
        <w:br w:clear="none"/>
      </w:r>
      <w:r>
        <w:rPr>
          <w:rStyle w:val="Text10"/>
        </w:rPr>
        <w:t xml:space="preserve">:</w:t>
        <w:br w:clear="none"/>
      </w:r>
      <w:r>
        <w:rPr>
          <w:rStyle w:val="Text7"/>
        </w:rPr>
        <w:t xml:space="preserve"> </w:t>
        <w:br w:clear="none"/>
      </w:r>
      <w:r>
        <w:rPr>
          <w:rStyle w:val="Text6"/>
        </w:rPr>
        <w:t xml:space="preserve">column</w:t>
        <w:br w:clear="none"/>
      </w:r>
      <w:r>
        <w:rPr>
          <w:rStyle w:val="Text10"/>
        </w:rPr>
        <w:t xml:space="preserve">-</w:t>
        <w:br w:clear="none"/>
      </w:r>
      <w:r>
        <w:rPr>
          <w:rStyle w:val="Text6"/>
        </w:rPr>
        <w:t xml:space="preserve">reverse</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The value of the boxes’ </w:t>
      </w:r>
      <w:r>
        <w:rPr>
          <w:rStyle w:val="Text1"/>
        </w:rPr>
        <w:t>flex</w:t>
      </w:r>
      <w:r>
        <w:t xml:space="preserve"> property represents a sizing weight. Initially all the boxes have a weight of one, which makes them of equal size. If we give the first box a weight of two, it will occupy half (2 / (1 + 1 + 2)) the available space in the row or column direction specified. </w:t>
      </w:r>
      <w:hyperlink w:anchor="Figure_4_10__Positioning_and_siz">
        <w:r>
          <w:rPr>
            <w:rStyle w:val="Text0"/>
          </w:rPr>
          <w:t>Figure 4-10</w:t>
        </w:r>
      </w:hyperlink>
      <w:r>
        <w:t xml:space="preserve"> (#box1 flex 2) shows the result of increasing </w:t>
      </w:r>
      <w:r>
        <w:rPr>
          <w:rStyle w:val="Text1"/>
        </w:rPr>
        <w:t>box1</w:t>
      </w:r>
      <w:r>
        <w:t>’s flex value:</w:t>
      </w:r>
    </w:p>
    <w:p>
      <w:pPr>
        <w:pStyle w:val="Para 36"/>
      </w:pPr>
      <w:r>
        <w:t xml:space="preserve">#box1</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flex</w:t>
        <w:br w:clear="none"/>
      </w:r>
      <w:r>
        <w:rPr>
          <w:rStyle w:val="Text10"/>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If we return the 100-pixel height and width (including padding) constraints to the boxes and remove their </w:t>
      </w:r>
      <w:r>
        <w:rPr>
          <w:rStyle w:val="Text1"/>
        </w:rPr>
        <w:t>flex</w:t>
      </w:r>
      <w:r>
        <w:t xml:space="preserve"> property, we can demonstrate the power of flex display positioning. We’ll also need to remove the flex directive from </w:t>
      </w:r>
      <w:r>
        <w:rPr>
          <w:rStyle w:val="Text1"/>
        </w:rPr>
        <w:t>box1</w:t>
      </w:r>
      <w:r>
        <w:t>:</w:t>
      </w:r>
    </w:p>
    <w:p>
      <w:pPr>
        <w:pStyle w:val="Para 32"/>
      </w:pPr>
      <w:r>
        <w:rPr>
          <w:rStyle w:val="Text22"/>
        </w:rPr>
        <w:t xml:space="preserve">.box</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width</w:t>
        <w:br w:clear="none"/>
      </w:r>
      <w:r>
        <w:rPr>
          <w:rStyle w:val="Text10"/>
        </w:rPr>
        <w:t xml:space="preserve">:</w:t>
        <w:br w:clear="none"/>
      </w:r>
      <w:r>
        <w:rPr>
          <w:rStyle w:val="Text7"/>
        </w:rPr>
        <w:t xml:space="preserve"> </w:t>
        <w:br w:clear="none"/>
      </w:r>
      <w:r>
        <w:rPr>
          <w:rStyle w:val="Text11"/>
        </w:rPr>
        <w:t xml:space="preserve">80px</w:t>
        <w:br w:clear="none"/>
      </w:r>
      <w:r>
        <w:rPr>
          <w:rStyle w:val="Text5"/>
        </w:rPr>
        <w:t xml:space="preserve">;</w:t>
        <w:br w:clear="none"/>
      </w:r>
      <w:r>
        <w:rPr>
          <w:rStyle w:val="Text7"/>
        </w:rPr>
        <w:t xml:space="preserve"/>
        <w:br w:clear="none"/>
        <w:t xml:space="preserve">  </w:t>
        <w:br w:clear="none"/>
      </w:r>
      <w:r>
        <w:rPr>
          <w:rStyle w:val="Text9"/>
        </w:rPr>
        <w:t xml:space="preserve">height</w:t>
        <w:br w:clear="none"/>
      </w:r>
      <w:r>
        <w:rPr>
          <w:rStyle w:val="Text10"/>
        </w:rPr>
        <w:t xml:space="preserve">:</w:t>
        <w:br w:clear="none"/>
      </w:r>
      <w:r>
        <w:rPr>
          <w:rStyle w:val="Text7"/>
        </w:rPr>
        <w:t xml:space="preserve"> </w:t>
        <w:br w:clear="none"/>
      </w:r>
      <w:r>
        <w:rPr>
          <w:rStyle w:val="Text11"/>
        </w:rPr>
        <w:t xml:space="preserve">80px</w:t>
        <w:br w:clear="none"/>
      </w:r>
      <w:r>
        <w:rPr>
          <w:rStyle w:val="Text5"/>
        </w:rPr>
        <w:t xml:space="preserve">;</w:t>
        <w:br w:clear="none"/>
      </w:r>
      <w:r>
        <w:rPr>
          <w:rStyle w:val="Text7"/>
        </w:rPr>
        <w:t xml:space="preserve"/>
        <w:br w:clear="none"/>
        <w:t xml:space="preserve">  </w:t>
        <w:br w:clear="none"/>
      </w:r>
      <w:r>
        <w:t xml:space="preserve">/* flex: 1; */</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#box1</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 flex: 2; */</w:t>
        <w:br w:clear="none"/>
      </w:r>
      <w:r>
        <w:rPr>
          <w:rStyle w:val="Text7"/>
        </w:rPr>
        <w:t xml:space="preserve"/>
        <w:br w:clear="none"/>
      </w:r>
      <w:r>
        <w:rPr>
          <w:rStyle w:val="Text5"/>
        </w:rPr>
        <w:t xml:space="preserve">}</w:t>
        <w:br w:clear="none"/>
      </w:r>
    </w:p>
    <w:p>
      <w:pPr>
        <w:pStyle w:val="Normal"/>
      </w:pPr>
      <w:r>
        <w:t xml:space="preserve">With fixed-size content, flex displays have a number of properties that allow precise placement of the content. This sort of manipulation used to involve all manner of tricky CSS hacks. First, let’s distribute the boxes evenly in their container, using row-based spacing. The magic property is </w:t>
      </w:r>
      <w:r>
        <w:rPr>
          <w:rStyle w:val="Text1"/>
        </w:rPr>
        <w:t>justify-content</w:t>
      </w:r>
      <w:r>
        <w:t xml:space="preserve"> with the value </w:t>
      </w:r>
      <w:r>
        <w:rPr>
          <w:rStyle w:val="Text1"/>
        </w:rPr>
        <w:t>space-between</w:t>
      </w:r>
      <w:r>
        <w:t xml:space="preserve">; </w:t>
      </w:r>
      <w:hyperlink w:anchor="Figure_4_10__Positioning_and_siz">
        <w:r>
          <w:rPr>
            <w:rStyle w:val="Text0"/>
          </w:rPr>
          <w:t>Figure 4-10</w:t>
        </w:r>
      </w:hyperlink>
      <w:r>
        <w:t xml:space="preserve"> (space between) shows the result:</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26"/>
        </w:rPr>
        <w:t xml:space="preserve">/* ... */</w:t>
        <w:br w:clear="none"/>
      </w:r>
      <w:r>
        <w:rPr>
          <w:rStyle w:val="Text7"/>
        </w:rPr>
        <w:t xml:space="preserve"/>
        <w:br w:clear="none"/>
        <w:t xml:space="preserve">  </w:t>
        <w:br w:clear="none"/>
      </w:r>
      <w:r>
        <w:t xml:space="preserve">flex-direction</w:t>
        <w:br w:clear="none"/>
      </w:r>
      <w:r>
        <w:rPr>
          <w:rStyle w:val="Text10"/>
        </w:rPr>
        <w:t xml:space="preserve">:</w:t>
        <w:br w:clear="none"/>
      </w:r>
      <w:r>
        <w:rPr>
          <w:rStyle w:val="Text7"/>
        </w:rPr>
        <w:t xml:space="preserve"> </w:t>
        <w:br w:clear="none"/>
      </w:r>
      <w:r>
        <w:rPr>
          <w:rStyle w:val="Text6"/>
        </w:rPr>
        <w:t xml:space="preserve">row</w:t>
        <w:br w:clear="none"/>
      </w:r>
      <w:r>
        <w:rPr>
          <w:rStyle w:val="Text5"/>
        </w:rPr>
        <w:t xml:space="preserve">;</w:t>
        <w:br w:clear="none"/>
      </w:r>
      <w:r>
        <w:rPr>
          <w:rStyle w:val="Text7"/>
        </w:rPr>
        <w:t xml:space="preserve"/>
        <w:br w:clear="none"/>
        <w:t xml:space="preserve">  </w:t>
        <w:br w:clear="none"/>
      </w:r>
      <w:r>
        <w:t xml:space="preserve">justify-content</w:t>
        <w:br w:clear="none"/>
      </w:r>
      <w:r>
        <w:rPr>
          <w:rStyle w:val="Text10"/>
        </w:rPr>
        <w:t xml:space="preserve">:</w:t>
        <w:br w:clear="none"/>
      </w:r>
      <w:r>
        <w:rPr>
          <w:rStyle w:val="Text7"/>
        </w:rPr>
        <w:t xml:space="preserve"> </w:t>
        <w:br w:clear="none"/>
      </w:r>
      <w:r>
        <w:rPr>
          <w:rStyle w:val="Text6"/>
        </w:rPr>
        <w:t xml:space="preserve">space</w:t>
        <w:br w:clear="none"/>
      </w:r>
      <w:r>
        <w:rPr>
          <w:rStyle w:val="Text10"/>
        </w:rPr>
        <w:t xml:space="preserve">-</w:t>
        <w:br w:clear="none"/>
      </w:r>
      <w:r>
        <w:rPr>
          <w:rStyle w:val="Text6"/>
        </w:rPr>
        <w:t xml:space="preserve">between</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There is a </w:t>
      </w:r>
      <w:r>
        <w:rPr>
          <w:rStyle w:val="Text1"/>
        </w:rPr>
        <w:t>space-around</w:t>
      </w:r>
      <w:r>
        <w:t xml:space="preserve"> complement to </w:t>
      </w:r>
      <w:r>
        <w:rPr>
          <w:rStyle w:val="Text1"/>
        </w:rPr>
        <w:t>space-between</w:t>
      </w:r>
      <w:r>
        <w:t xml:space="preserve">, which spaces the content by adding equal padding to left and right. </w:t>
      </w:r>
      <w:hyperlink w:anchor="Figure_4_10__Positioning_and_siz">
        <w:r>
          <w:rPr>
            <w:rStyle w:val="Text0"/>
          </w:rPr>
          <w:t>Figure 4-10</w:t>
        </w:r>
      </w:hyperlink>
      <w:r>
        <w:t xml:space="preserve"> (space around) shows the result:</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26"/>
        </w:rPr>
        <w:t xml:space="preserve">/* ... */</w:t>
        <w:br w:clear="none"/>
      </w:r>
      <w:r>
        <w:rPr>
          <w:rStyle w:val="Text7"/>
        </w:rPr>
        <w:t xml:space="preserve"/>
        <w:br w:clear="none"/>
        <w:t xml:space="preserve">  </w:t>
        <w:br w:clear="none"/>
      </w:r>
      <w:r>
        <w:t xml:space="preserve">justify-content</w:t>
        <w:br w:clear="none"/>
      </w:r>
      <w:r>
        <w:rPr>
          <w:rStyle w:val="Text10"/>
        </w:rPr>
        <w:t xml:space="preserve">:</w:t>
        <w:br w:clear="none"/>
      </w:r>
      <w:r>
        <w:rPr>
          <w:rStyle w:val="Text7"/>
        </w:rPr>
        <w:t xml:space="preserve"> </w:t>
        <w:br w:clear="none"/>
      </w:r>
      <w:r>
        <w:rPr>
          <w:rStyle w:val="Text6"/>
        </w:rPr>
        <w:t xml:space="preserve">space</w:t>
        <w:br w:clear="none"/>
      </w:r>
      <w:r>
        <w:rPr>
          <w:rStyle w:val="Text10"/>
        </w:rPr>
        <w:t xml:space="preserve">-</w:t>
        <w:br w:clear="none"/>
      </w:r>
      <w:r>
        <w:rPr>
          <w:rStyle w:val="Text6"/>
        </w:rPr>
        <w:t xml:space="preserve">around</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By combining the </w:t>
      </w:r>
      <w:r>
        <w:rPr>
          <w:rStyle w:val="Text1"/>
        </w:rPr>
        <w:t>justify-content</w:t>
      </w:r>
      <w:r>
        <w:t xml:space="preserve"> and </w:t>
      </w:r>
      <w:r>
        <w:rPr>
          <w:rStyle w:val="Text1"/>
        </w:rPr>
        <w:t>align-items</w:t>
      </w:r>
      <w:r>
        <w:t xml:space="preserve"> properties, we can achieve the holy grail of CSS positioning, centering the content in the vertical and the horizontal. We’ll add a gap of 20 pixels between the boxes using the flex display’s </w:t>
      </w:r>
      <w:r>
        <w:rPr>
          <w:rStyle w:val="Text1"/>
        </w:rPr>
        <w:t>gap</w:t>
      </w:r>
      <w:r>
        <w:t xml:space="preserve"> property:</w:t>
      </w:r>
    </w:p>
    <w:p>
      <w:pPr>
        <w:pStyle w:val="Para 18"/>
      </w:pP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26"/>
        </w:rPr>
        <w:t xml:space="preserve">/* ... */</w:t>
        <w:br w:clear="none"/>
      </w:r>
      <w:r>
        <w:rPr>
          <w:rStyle w:val="Text7"/>
        </w:rPr>
        <w:t xml:space="preserve"/>
        <w:br w:clear="none"/>
        <w:t xml:space="preserve">    </w:t>
        <w:br w:clear="none"/>
      </w:r>
      <w:r>
        <w:rPr>
          <w:rStyle w:val="Text6"/>
        </w:rPr>
        <w:t xml:space="preserve">gap</w:t>
        <w:br w:clear="none"/>
      </w:r>
      <w:r>
        <w:rPr>
          <w:rStyle w:val="Text10"/>
        </w:rPr>
        <w:t xml:space="preserve">:</w:t>
        <w:br w:clear="none"/>
      </w:r>
      <w:r>
        <w:rPr>
          <w:rStyle w:val="Text7"/>
        </w:rPr>
        <w:t xml:space="preserve"> </w:t>
        <w:br w:clear="none"/>
      </w:r>
      <w:r>
        <w:rPr>
          <w:rStyle w:val="Text11"/>
        </w:rPr>
        <w:t xml:space="preserve">20px</w:t>
        <w:br w:clear="none"/>
      </w:r>
      <w:r>
        <w:rPr>
          <w:rStyle w:val="Text5"/>
        </w:rPr>
        <w:t xml:space="preserve">;</w:t>
        <w:br w:clear="none"/>
      </w:r>
      <w:r>
        <w:rPr>
          <w:rStyle w:val="Text7"/>
        </w:rPr>
        <w:t xml:space="preserve"/>
        <w:br w:clear="none"/>
        <w:t xml:space="preserve">    </w:t>
        <w:br w:clear="none"/>
      </w:r>
      <w:r>
        <w:t xml:space="preserve">justify-content</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t xml:space="preserve">    </w:t>
        <w:br w:clear="none"/>
      </w:r>
      <w:r>
        <w:t xml:space="preserve">align-items</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r>
      <w:r>
        <w:rPr>
          <w:rStyle w:val="Text5"/>
        </w:rPr>
        <w:t xml:space="preserve">}</w:t>
        <w:br w:clear="none"/>
      </w:r>
    </w:p>
    <w:p>
      <w:pPr>
        <w:pStyle w:val="Normal"/>
      </w:pPr>
      <w:hyperlink w:anchor="Figure_4_10__Positioning_and_siz">
        <w:r>
          <w:rPr>
            <w:rStyle w:val="Text0"/>
          </w:rPr>
          <w:t>Figure 4-10</w:t>
        </w:r>
      </w:hyperlink>
      <w:r>
        <w:t xml:space="preserve"> (centered with </w:t>
      </w:r>
      <w:r>
        <w:rPr>
          <w:rStyle w:val="Text1"/>
        </w:rPr>
        <w:t>gap</w:t>
      </w:r>
      <w:r>
        <w:t>) shows our content sitting squarely in the middle of its container.</w:t>
      </w:r>
    </w:p>
    <w:p>
      <w:pPr>
        <w:pStyle w:val="Normal"/>
      </w:pPr>
      <w:r>
        <w:t xml:space="preserve">Another great thing about the flex display is that it is fully recursive. </w:t>
      </w:r>
      <w:r>
        <w:rPr>
          <w:rStyle w:val="Text1"/>
        </w:rPr>
        <w:t>div</w:t>
      </w:r>
      <w:r>
        <w:t xml:space="preserve">s can both </w:t>
      </w:r>
      <w:r>
        <w:rPr>
          <w:rStyle w:val="Text12"/>
        </w:rPr>
        <w:t>have</w:t>
      </w:r>
      <w:r>
        <w:t xml:space="preserve"> a display flex property and </w:t>
      </w:r>
      <w:r>
        <w:rPr>
          <w:rStyle w:val="Text12"/>
        </w:rPr>
        <w:t>be</w:t>
      </w:r>
      <w:r>
        <w:t xml:space="preserve"> flex content. This makes achieving complex content layouts a breeze. Let’s see a little demonstration of nested flex-boxes, to make the point clear.</w:t>
      </w:r>
    </w:p>
    <w:p>
      <w:pPr>
        <w:pStyle w:val="Normal"/>
      </w:pPr>
      <w:r>
        <w:t>We’ll first use some HTML to build a nested tree of boxes (including the main container box). We’ll give each box and container an ID and class:</w:t>
      </w:r>
    </w:p>
    <w:p>
      <w:pPr>
        <w:pStyle w:val="Para 10"/>
      </w:pPr>
      <w:r>
        <w:rPr>
          <w:rStyle w:val="Text7"/>
        </w:rPr>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"main-container"</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"container"</w:t>
        <w:br w:clear="none"/>
      </w:r>
      <w:r>
        <w:rPr>
          <w:rStyle w:val="Text7"/>
        </w:rPr>
        <w:t xml:space="preserve"> </w:t>
        <w:br w:clear="none"/>
      </w:r>
      <w:r>
        <w:rPr>
          <w:rStyle w:val="Text13"/>
        </w:rPr>
        <w:t xml:space="preserve">id</w:t>
        <w:br w:clear="none"/>
      </w:r>
      <w:r>
        <w:rPr>
          <w:rStyle w:val="Text10"/>
        </w:rPr>
        <w:t xml:space="preserve">=</w:t>
        <w:br w:clear="none"/>
      </w:r>
      <w:r>
        <w:t xml:space="preserve">"top-container"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"box1"</w:t>
        <w:br w:clear="none"/>
      </w:r>
      <w:r>
        <w:rPr>
          <w:rStyle w:val="Text5"/>
        </w:rPr>
        <w:t xml:space="preserve">&gt;</w:t>
        <w:br w:clear="none"/>
      </w:r>
      <w:r>
        <w:rPr>
          <w:rStyle w:val="Text7"/>
        </w:rPr>
        <w:t xml:space="preserve">box 1</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"box2"</w:t>
        <w:br w:clear="none"/>
      </w:r>
      <w:r>
        <w:rPr>
          <w:rStyle w:val="Text5"/>
        </w:rPr>
        <w:t xml:space="preserve">&gt;</w:t>
        <w:br w:clear="none"/>
      </w:r>
      <w:r>
        <w:rPr>
          <w:rStyle w:val="Text7"/>
        </w:rPr>
        <w:t xml:space="preserve">box 2</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"container"</w:t>
        <w:br w:clear="none"/>
      </w:r>
      <w:r>
        <w:rPr>
          <w:rStyle w:val="Text7"/>
        </w:rPr>
        <w:t xml:space="preserve"> </w:t>
        <w:br w:clear="none"/>
      </w:r>
      <w:r>
        <w:rPr>
          <w:rStyle w:val="Text13"/>
        </w:rPr>
        <w:t xml:space="preserve">id</w:t>
        <w:br w:clear="none"/>
      </w:r>
      <w:r>
        <w:rPr>
          <w:rStyle w:val="Text10"/>
        </w:rPr>
        <w:t xml:space="preserve">=</w:t>
        <w:br w:clear="none"/>
      </w:r>
      <w:r>
        <w:t xml:space="preserve">"middle-container"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"box3"</w:t>
        <w:br w:clear="none"/>
      </w:r>
      <w:r>
        <w:rPr>
          <w:rStyle w:val="Text5"/>
        </w:rPr>
        <w:t xml:space="preserve">&gt;</w:t>
        <w:br w:clear="none"/>
      </w:r>
      <w:r>
        <w:rPr>
          <w:rStyle w:val="Text7"/>
        </w:rPr>
        <w:t xml:space="preserve">box 3</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"container"</w:t>
        <w:br w:clear="none"/>
      </w:r>
      <w:r>
        <w:rPr>
          <w:rStyle w:val="Text7"/>
        </w:rPr>
        <w:t xml:space="preserve"> </w:t>
        <w:br w:clear="none"/>
      </w:r>
      <w:r>
        <w:rPr>
          <w:rStyle w:val="Text13"/>
        </w:rPr>
        <w:t xml:space="preserve">id</w:t>
        <w:br w:clear="none"/>
      </w:r>
      <w:r>
        <w:rPr>
          <w:rStyle w:val="Text10"/>
        </w:rPr>
        <w:t xml:space="preserve">=</w:t>
        <w:br w:clear="none"/>
      </w:r>
      <w:r>
        <w:t xml:space="preserve">"bottom-container"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"box4"</w:t>
        <w:br w:clear="none"/>
      </w:r>
      <w:r>
        <w:rPr>
          <w:rStyle w:val="Text5"/>
        </w:rPr>
        <w:t xml:space="preserve">&gt;</w:t>
        <w:br w:clear="none"/>
      </w:r>
      <w:r>
        <w:rPr>
          <w:rStyle w:val="Text7"/>
        </w:rPr>
        <w:t xml:space="preserve">box 4</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"box5"</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"box6"</w:t>
        <w:br w:clear="none"/>
      </w:r>
      <w:r>
        <w:rPr>
          <w:rStyle w:val="Text5"/>
        </w:rPr>
        <w:t xml:space="preserve">&gt;</w:t>
        <w:br w:clear="none"/>
      </w:r>
      <w:r>
        <w:rPr>
          <w:rStyle w:val="Text7"/>
        </w:rPr>
        <w:t xml:space="preserve">box 6</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"box"</w:t>
        <w:br w:clear="none"/>
      </w:r>
      <w:r>
        <w:rPr>
          <w:rStyle w:val="Text7"/>
        </w:rPr>
        <w:t xml:space="preserve"> </w:t>
        <w:br w:clear="none"/>
      </w:r>
      <w:r>
        <w:rPr>
          <w:rStyle w:val="Text13"/>
        </w:rPr>
        <w:t xml:space="preserve">id</w:t>
        <w:br w:clear="none"/>
      </w:r>
      <w:r>
        <w:rPr>
          <w:rStyle w:val="Text10"/>
        </w:rPr>
        <w:t xml:space="preserve">=</w:t>
        <w:br w:clear="none"/>
      </w:r>
      <w:r>
        <w:t xml:space="preserve">"box7"</w:t>
        <w:br w:clear="none"/>
      </w:r>
      <w:r>
        <w:rPr>
          <w:rStyle w:val="Text5"/>
        </w:rPr>
        <w:t xml:space="preserve">&gt;</w:t>
        <w:br w:clear="none"/>
      </w:r>
      <w:r>
        <w:rPr>
          <w:rStyle w:val="Text7"/>
        </w:rPr>
        <w:t xml:space="preserve">box 7</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p>
    <w:p>
      <w:pPr>
        <w:pStyle w:val="Normal"/>
      </w:pPr>
      <w:r>
        <w:t>The following CSS gives the main container a height of 800 pixels (it will fill the available width by default), a flex display, and a flex-direction of column, making it stack its flex content.</w:t>
      </w:r>
    </w:p>
    <w:p>
      <w:pPr>
        <w:pStyle w:val="Normal"/>
      </w:pPr>
      <w:r>
        <w:t>There are three containers to be stacked, which are both flexible and provide a flex display for their content. The boxes have a red border and are fully flexible (no width or height specified). By default all boxes have a flex weight of one.</w:t>
      </w:r>
    </w:p>
    <w:p>
      <w:pPr>
        <w:pStyle w:val="Normal"/>
      </w:pPr>
      <w:r>
        <w:t xml:space="preserve">The middle container has a fixed width box (width 66%) and uses </w:t>
      </w:r>
      <w:r>
        <w:rPr>
          <w:rStyle w:val="Text1"/>
        </w:rPr>
        <w:t>justify-content: center</w:t>
      </w:r>
      <w:r>
        <w:t xml:space="preserve"> to center it.</w:t>
      </w:r>
    </w:p>
    <w:p>
      <w:pPr>
        <w:pStyle w:val="Normal"/>
      </w:pPr>
      <w:r>
        <w:t>The bottom container has a flex value of 2, making it twice the height of its siblings. It has two boxes of equal weight, one of which (box 5) contains two boxes that are stacked (</w:t>
      </w:r>
      <w:r>
        <w:rPr>
          <w:rStyle w:val="Text1"/>
        </w:rPr>
        <w:t>flex-direction: column</w:t>
      </w:r>
      <w:r>
        <w:t xml:space="preserve">). The fairly complex layout (see </w:t>
      </w:r>
      <w:hyperlink w:anchor="Figure_4_11__Nested_flex_boxes">
        <w:r>
          <w:rPr>
            <w:rStyle w:val="Text0"/>
          </w:rPr>
          <w:t>Figure 4-11</w:t>
        </w:r>
      </w:hyperlink>
      <w:r>
        <w:t>) is achieved with impressively little CSS and is easily adapted by changing a few flex display properties:</w:t>
      </w:r>
    </w:p>
    <w:p>
      <w:pPr>
        <w:pStyle w:val="Para 18"/>
      </w:pPr>
      <w:r>
        <w:rPr>
          <w:rStyle w:val="Text22"/>
        </w:rPr>
        <w:t xml:space="preserve">.main-container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height</w:t>
        <w:br w:clear="none"/>
      </w:r>
      <w:r>
        <w:rPr>
          <w:rStyle w:val="Text10"/>
        </w:rPr>
        <w:t xml:space="preserve">:</w:t>
        <w:br w:clear="none"/>
      </w:r>
      <w:r>
        <w:rPr>
          <w:rStyle w:val="Text7"/>
        </w:rPr>
        <w:t xml:space="preserve"> </w:t>
        <w:br w:clear="none"/>
      </w:r>
      <w:r>
        <w:rPr>
          <w:rStyle w:val="Text11"/>
        </w:rPr>
        <w:t xml:space="preserve">800px</w:t>
        <w:br w:clear="none"/>
      </w:r>
      <w:r>
        <w:rPr>
          <w:rStyle w:val="Text5"/>
        </w:rPr>
        <w:t xml:space="preserve">;</w:t>
        <w:br w:clear="none"/>
      </w:r>
      <w:r>
        <w:rPr>
          <w:rStyle w:val="Text7"/>
        </w:rPr>
        <w:t xml:space="preserve"/>
        <w:br w:clear="none"/>
        <w:t xml:space="preserve">  </w:t>
        <w:br w:clear="none"/>
      </w:r>
      <w:r>
        <w:t xml:space="preserve">padding</w:t>
        <w:br w:clear="none"/>
      </w:r>
      <w:r>
        <w:rPr>
          <w:rStyle w:val="Text10"/>
        </w:rPr>
        <w:t xml:space="preserve">:</w:t>
        <w:br w:clear="none"/>
      </w:r>
      <w:r>
        <w:rPr>
          <w:rStyle w:val="Text7"/>
        </w:rPr>
        <w:t xml:space="preserve"> </w:t>
        <w:br w:clear="none"/>
      </w:r>
      <w:r>
        <w:rPr>
          <w:rStyle w:val="Text11"/>
        </w:rPr>
        <w:t xml:space="preserve">10px</w:t>
        <w:br w:clear="none"/>
      </w:r>
      <w:r>
        <w:rPr>
          <w:rStyle w:val="Text5"/>
        </w:rPr>
        <w:t xml:space="preserve">;</w:t>
        <w:br w:clear="none"/>
      </w:r>
      <w:r>
        <w:rPr>
          <w:rStyle w:val="Text7"/>
        </w:rPr>
        <w:t xml:space="preserve"/>
        <w:br w:clear="none"/>
        <w:t xml:space="preserve">  </w:t>
        <w:br w:clear="none"/>
      </w:r>
      <w:r>
        <w:t xml:space="preserve">border</w:t>
        <w:br w:clear="none"/>
      </w:r>
      <w:r>
        <w:rPr>
          <w:rStyle w:val="Text10"/>
        </w:rPr>
        <w:t xml:space="preserve">:</w:t>
        <w:br w:clear="none"/>
      </w:r>
      <w:r>
        <w:rPr>
          <w:rStyle w:val="Text7"/>
        </w:rPr>
        <w:t xml:space="preserve"> </w:t>
        <w:br w:clear="none"/>
      </w:r>
      <w:r>
        <w:rPr>
          <w:rStyle w:val="Text11"/>
        </w:rPr>
        <w:t xml:space="preserve">2px</w:t>
        <w:br w:clear="none"/>
      </w:r>
      <w:r>
        <w:rPr>
          <w:rStyle w:val="Text7"/>
        </w:rPr>
        <w:t xml:space="preserve"> </w:t>
        <w:br w:clear="none"/>
      </w:r>
      <w:r>
        <w:rPr>
          <w:rStyle w:val="Text15"/>
        </w:rPr>
        <w:t xml:space="preserve">solid</w:t>
        <w:br w:clear="none"/>
      </w:r>
      <w:r>
        <w:rPr>
          <w:rStyle w:val="Text7"/>
        </w:rPr>
        <w:t xml:space="preserve"> </w:t>
        <w:br w:clear="none"/>
      </w:r>
      <w:r>
        <w:rPr>
          <w:rStyle w:val="Text15"/>
        </w:rPr>
        <w:t xml:space="preserve">green</w:t>
        <w:br w:clear="none"/>
      </w:r>
      <w:r>
        <w:rPr>
          <w:rStyle w:val="Text5"/>
        </w:rPr>
        <w:t xml:space="preserve">;</w:t>
        <w:br w:clear="none"/>
      </w:r>
      <w:r>
        <w:rPr>
          <w:rStyle w:val="Text7"/>
        </w:rPr>
        <w:t xml:space="preserve"/>
        <w:br w:clear="none"/>
        <w:t xml:space="preserve">  </w:t>
        <w:br w:clear="none"/>
      </w:r>
      <w:r>
        <w:t xml:space="preserve">display</w:t>
        <w:br w:clear="none"/>
      </w:r>
      <w:r>
        <w:rPr>
          <w:rStyle w:val="Text10"/>
        </w:rPr>
        <w:t xml:space="preserve">:</w:t>
        <w:br w:clear="none"/>
      </w:r>
      <w:r>
        <w:rPr>
          <w:rStyle w:val="Text7"/>
        </w:rPr>
        <w:t xml:space="preserve"> </w:t>
        <w:br w:clear="none"/>
      </w:r>
      <w:r>
        <w:rPr>
          <w:rStyle w:val="Text15"/>
        </w:rPr>
        <w:t xml:space="preserve">flex</w:t>
        <w:br w:clear="none"/>
      </w:r>
      <w:r>
        <w:rPr>
          <w:rStyle w:val="Text5"/>
        </w:rPr>
        <w:t xml:space="preserve">;</w:t>
        <w:br w:clear="none"/>
      </w:r>
      <w:r>
        <w:rPr>
          <w:rStyle w:val="Text7"/>
        </w:rPr>
        <w:t xml:space="preserve"/>
        <w:br w:clear="none"/>
        <w:t xml:space="preserve">  </w:t>
        <w:br w:clear="none"/>
      </w:r>
      <w:r>
        <w:t xml:space="preserve">flex-direction</w:t>
        <w:br w:clear="none"/>
      </w:r>
      <w:r>
        <w:rPr>
          <w:rStyle w:val="Text10"/>
        </w:rPr>
        <w:t xml:space="preserve">:</w:t>
        <w:br w:clear="none"/>
      </w:r>
      <w:r>
        <w:rPr>
          <w:rStyle w:val="Text7"/>
        </w:rPr>
        <w:t xml:space="preserve"> </w:t>
        <w:br w:clear="none"/>
      </w:r>
      <w:r>
        <w:rPr>
          <w:rStyle w:val="Text6"/>
        </w:rPr>
        <w:t xml:space="preserve">column</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flex</w:t>
        <w:br w:clear="none"/>
      </w:r>
      <w:r>
        <w:rPr>
          <w:rStyle w:val="Text10"/>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br w:clear="none"/>
        <w:t xml:space="preserve">  </w:t>
        <w:br w:clear="none"/>
      </w:r>
      <w:r>
        <w:t xml:space="preserve">display</w:t>
        <w:br w:clear="none"/>
      </w:r>
      <w:r>
        <w:rPr>
          <w:rStyle w:val="Text10"/>
        </w:rPr>
        <w:t xml:space="preserve">:</w:t>
        <w:br w:clear="none"/>
      </w:r>
      <w:r>
        <w:rPr>
          <w:rStyle w:val="Text7"/>
        </w:rPr>
        <w:t xml:space="preserve"> </w:t>
        <w:br w:clear="none"/>
      </w:r>
      <w:r>
        <w:rPr>
          <w:rStyle w:val="Text15"/>
        </w:rPr>
        <w:t xml:space="preserve">flex</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.box</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flex</w:t>
        <w:br w:clear="none"/>
      </w:r>
      <w:r>
        <w:rPr>
          <w:rStyle w:val="Text10"/>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br w:clear="none"/>
        <w:t xml:space="preserve">  </w:t>
        <w:br w:clear="none"/>
      </w:r>
      <w:r>
        <w:t xml:space="preserve">border</w:t>
        <w:br w:clear="none"/>
      </w:r>
      <w:r>
        <w:rPr>
          <w:rStyle w:val="Text10"/>
        </w:rPr>
        <w:t xml:space="preserve">:</w:t>
        <w:br w:clear="none"/>
      </w:r>
      <w:r>
        <w:rPr>
          <w:rStyle w:val="Text7"/>
        </w:rPr>
        <w:t xml:space="preserve"> </w:t>
        <w:br w:clear="none"/>
      </w:r>
      <w:r>
        <w:rPr>
          <w:rStyle w:val="Text11"/>
        </w:rPr>
        <w:t xml:space="preserve">2px</w:t>
        <w:br w:clear="none"/>
      </w:r>
      <w:r>
        <w:rPr>
          <w:rStyle w:val="Text7"/>
        </w:rPr>
        <w:t xml:space="preserve"> </w:t>
        <w:br w:clear="none"/>
      </w:r>
      <w:r>
        <w:rPr>
          <w:rStyle w:val="Text15"/>
        </w:rPr>
        <w:t xml:space="preserve">solid</w:t>
        <w:br w:clear="none"/>
      </w:r>
      <w:r>
        <w:rPr>
          <w:rStyle w:val="Text7"/>
        </w:rPr>
        <w:t xml:space="preserve"> </w:t>
        <w:br w:clear="none"/>
      </w:r>
      <w:r>
        <w:rPr>
          <w:rStyle w:val="Text15"/>
        </w:rPr>
        <w:t xml:space="preserve">red</w:t>
        <w:br w:clear="none"/>
      </w:r>
      <w:r>
        <w:rPr>
          <w:rStyle w:val="Text5"/>
        </w:rPr>
        <w:t xml:space="preserve">;</w:t>
        <w:br w:clear="none"/>
      </w:r>
      <w:r>
        <w:rPr>
          <w:rStyle w:val="Text7"/>
        </w:rPr>
        <w:t xml:space="preserve"/>
        <w:br w:clear="none"/>
        <w:t xml:space="preserve">  </w:t>
        <w:br w:clear="none"/>
      </w:r>
      <w:r>
        <w:t xml:space="preserve">padding</w:t>
        <w:br w:clear="none"/>
      </w:r>
      <w:r>
        <w:rPr>
          <w:rStyle w:val="Text10"/>
        </w:rPr>
        <w:t xml:space="preserve">:</w:t>
        <w:br w:clear="none"/>
      </w:r>
      <w:r>
        <w:rPr>
          <w:rStyle w:val="Text7"/>
        </w:rPr>
        <w:t xml:space="preserve"> </w:t>
        <w:br w:clear="none"/>
      </w:r>
      <w:r>
        <w:rPr>
          <w:rStyle w:val="Text11"/>
        </w:rPr>
        <w:t xml:space="preserve">10px</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30px</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#middle-container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justify-content</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#box3</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width</w:t>
        <w:br w:clear="none"/>
      </w:r>
      <w:r>
        <w:rPr>
          <w:rStyle w:val="Text10"/>
        </w:rPr>
        <w:t xml:space="preserve">:</w:t>
        <w:br w:clear="none"/>
      </w:r>
      <w:r>
        <w:rPr>
          <w:rStyle w:val="Text7"/>
        </w:rPr>
        <w:t xml:space="preserve"> </w:t>
        <w:br w:clear="none"/>
      </w:r>
      <w:r>
        <w:rPr>
          <w:rStyle w:val="Text11"/>
        </w:rPr>
        <w:t xml:space="preserve">66%</w:t>
        <w:br w:clear="none"/>
      </w:r>
      <w:r>
        <w:rPr>
          <w:rStyle w:val="Text5"/>
        </w:rPr>
        <w:t xml:space="preserve">;</w:t>
        <w:br w:clear="none"/>
      </w:r>
      <w:r>
        <w:rPr>
          <w:rStyle w:val="Text7"/>
        </w:rPr>
        <w:t xml:space="preserve"/>
        <w:br w:clear="none"/>
        <w:t xml:space="preserve">  </w:t>
        <w:br w:clear="none"/>
      </w:r>
      <w:r>
        <w:t xml:space="preserve">flex</w:t>
        <w:br w:clear="none"/>
      </w:r>
      <w:r>
        <w:rPr>
          <w:rStyle w:val="Text10"/>
        </w:rPr>
        <w:t xml:space="preserve">:</w:t>
        <w:br w:clear="none"/>
      </w:r>
      <w:r>
        <w:rPr>
          <w:rStyle w:val="Text7"/>
        </w:rPr>
        <w:t xml:space="preserve"> </w:t>
        <w:br w:clear="none"/>
      </w:r>
      <w:r>
        <w:rPr>
          <w:rStyle w:val="Text15"/>
        </w:rPr>
        <w:t xml:space="preserve">initial</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#bottom-container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flex</w:t>
        <w:br w:clear="none"/>
      </w:r>
      <w:r>
        <w:rPr>
          <w:rStyle w:val="Text10"/>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#box5</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display</w:t>
        <w:br w:clear="none"/>
      </w:r>
      <w:r>
        <w:rPr>
          <w:rStyle w:val="Text10"/>
        </w:rPr>
        <w:t xml:space="preserve">:</w:t>
        <w:br w:clear="none"/>
      </w:r>
      <w:r>
        <w:rPr>
          <w:rStyle w:val="Text7"/>
        </w:rPr>
        <w:t xml:space="preserve"> </w:t>
        <w:br w:clear="none"/>
      </w:r>
      <w:r>
        <w:rPr>
          <w:rStyle w:val="Text15"/>
        </w:rPr>
        <w:t xml:space="preserve">flex</w:t>
        <w:br w:clear="none"/>
      </w:r>
      <w:r>
        <w:rPr>
          <w:rStyle w:val="Text5"/>
        </w:rPr>
        <w:t xml:space="preserve">;</w:t>
        <w:br w:clear="none"/>
      </w:r>
      <w:r>
        <w:rPr>
          <w:rStyle w:val="Text7"/>
        </w:rPr>
        <w:t xml:space="preserve"/>
        <w:br w:clear="none"/>
        <w:t xml:space="preserve">  </w:t>
        <w:br w:clear="none"/>
      </w:r>
      <w:r>
        <w:t xml:space="preserve">flex-direction</w:t>
        <w:br w:clear="none"/>
      </w:r>
      <w:r>
        <w:rPr>
          <w:rStyle w:val="Text10"/>
        </w:rPr>
        <w:t xml:space="preserve">:</w:t>
        <w:br w:clear="none"/>
      </w:r>
      <w:r>
        <w:rPr>
          <w:rStyle w:val="Text7"/>
        </w:rPr>
        <w:t xml:space="preserve"> </w:t>
        <w:br w:clear="none"/>
      </w:r>
      <w:r>
        <w:rPr>
          <w:rStyle w:val="Text6"/>
        </w:rPr>
        <w:t xml:space="preserve">column</w:t>
        <w:br w:clear="none"/>
      </w:r>
      <w:r>
        <w:rPr>
          <w:rStyle w:val="Text5"/>
        </w:rPr>
        <w:t xml:space="preserve">;</w:t>
        <w:br w:clear="none"/>
      </w:r>
      <w:r>
        <w:rPr>
          <w:rStyle w:val="Text7"/>
        </w:rPr>
        <w:t xml:space="preserve"/>
        <w:br w:clear="none"/>
      </w:r>
      <w:r>
        <w:rPr>
          <w:rStyle w:val="Text5"/>
        </w:rPr>
        <w:t xml:space="preserve">}</w:t>
        <w:br w:clear="none"/>
      </w:r>
    </w:p>
    <w:p>
      <w:bookmarkStart w:id="857" w:name="Figure_4_11__Nested_flex_boxes"/>
      <w:pPr>
        <w:pStyle w:val="Para 08"/>
        <w:keepLines w:val="on"/>
      </w:pPr>
      <w:r>
        <w:t/>
        <w:drawing>
          <wp:inline>
            <wp:extent cx="5181600" cy="4292600"/>
            <wp:effectExtent l="0" r="0" t="0" b="43426"/>
            <wp:docPr id="182" name="dpj2_0411.png" descr="dpj2 0411"/>
            <wp:cNvGraphicFramePr>
              <a:graphicFrameLocks noChangeAspect="1"/>
            </wp:cNvGraphicFramePr>
            <a:graphic>
              <a:graphicData uri="http://schemas.openxmlformats.org/drawingml/2006/picture">
                <pic:pic>
                  <pic:nvPicPr>
                    <pic:cNvPr id="0" name="dpj2_0411.png" descr="dpj2 0411"/>
                    <pic:cNvPicPr/>
                  </pic:nvPicPr>
                  <pic:blipFill>
                    <a:blip r:embed="rId30"/>
                    <a:stretch>
                      <a:fillRect/>
                    </a:stretch>
                  </pic:blipFill>
                  <pic:spPr>
                    <a:xfrm>
                      <a:off x="0" y="0"/>
                      <a:ext cx="5181600" cy="4292600"/>
                    </a:xfrm>
                    <a:prstGeom prst="rect">
                      <a:avLst/>
                    </a:prstGeom>
                  </pic:spPr>
                </pic:pic>
              </a:graphicData>
            </a:graphic>
          </wp:inline>
        </w:drawing>
        <w:t xml:space="preserve"> </w:t>
      </w:r>
      <w:bookmarkEnd w:id="857"/>
    </w:p>
    <w:p>
      <w:pPr>
        <w:pStyle w:val="Heading 5"/>
        <w:keepLines w:val="on"/>
      </w:pPr>
      <w:r>
        <w:t xml:space="preserve">Figure 4-11. </w:t>
        <w:t>Nested flex-boxes</w:t>
      </w:r>
    </w:p>
    <w:p>
      <w:pPr>
        <w:pStyle w:val="Normal"/>
      </w:pPr>
      <w:r>
        <w:t xml:space="preserve">Flex-boxes provide a very powerful sizing and positioning context for your HTML content that responds to container size and can be easily adapted. If you want your content in a column rather than a row, then a single property change makes it so. For more precise positioning and sizing control there is the </w:t>
      </w:r>
      <w:hyperlink r:id="rId302">
        <w:r>
          <w:rPr>
            <w:rStyle w:val="Text0"/>
          </w:rPr>
          <w:t>CSS grid layout</w:t>
        </w:r>
      </w:hyperlink>
      <w:r>
        <w:t xml:space="preserve">, but I would recommend focusing your initial energies on the flex display—it represents the best return on your learning investment in CSS right now. For further examples, see the </w:t>
      </w:r>
      <w:hyperlink r:id="rId303">
        <w:r>
          <w:rPr>
            <w:rStyle w:val="Text0"/>
          </w:rPr>
          <w:t>CSS-Tricks article</w:t>
        </w:r>
      </w:hyperlink>
      <w:r>
        <w:t xml:space="preserve"> on flex-boxes and </w:t>
      </w:r>
      <w:hyperlink r:id="rId304">
        <w:r>
          <w:rPr>
            <w:rStyle w:val="Text0"/>
          </w:rPr>
          <w:t>this handy cheat sheet</w:t>
        </w:r>
      </w:hyperlink>
      <w:r>
        <w:t>.</w:t>
      </w:r>
    </w:p>
    <w:p>
      <w:bookmarkStart w:id="858" w:name="Filling_the_Placeholders_with_Co"/>
      <w:pPr>
        <w:keepNext/>
        <w:pStyle w:val="Heading 2"/>
      </w:pPr>
      <w:r>
        <w:t>Filling the Placeholders with Content</w:t>
      </w:r>
      <w:bookmarkEnd w:id="858"/>
    </w:p>
    <w:p>
      <w:pPr>
        <w:pStyle w:val="Normal"/>
      </w:pPr>
      <w:r>
        <w:t>With our content blocks defined in HTML and positioned with CSS, a modern data visualization uses JavaScript to construct its interactive charts, menus, tables, and the like.</w:t>
      </w:r>
      <w:r>
        <w:rPr>
          <w:rStyle w:val="Text57"/>
        </w:rPr>
        <w:bookmarkStart w:id="859" w:name="ix_plchfill"/>
        <w:t/>
        <w:bookmarkEnd w:id="859"/>
        <w:bookmarkStart w:id="860" w:name="idm45607791394784"/>
        <w:t/>
        <w:bookmarkEnd w:id="860"/>
      </w:r>
      <w:r>
        <w:t xml:space="preserve"> There are many ways to create visual content (aside from image or multimedia tags) in your modern browser, the main ones being:</w:t>
      </w:r>
    </w:p>
    <w:p>
      <w:pPr>
        <w:numPr>
          <w:ilvl w:val="0"/>
          <w:numId w:val="19"/>
        </w:numPr>
        <w:pStyle w:val="Para 13"/>
      </w:pPr>
      <w:r>
        <w:t>Scalable Vector Graphics (SVG) using special HTML tags</w:t>
      </w:r>
    </w:p>
    <w:p>
      <w:pPr>
        <w:numPr>
          <w:ilvl w:val="0"/>
          <w:numId w:val="19"/>
        </w:numPr>
        <w:pStyle w:val="Para 13"/>
      </w:pPr>
      <w:r>
        <w:t xml:space="preserve">Drawing to a 2D </w:t>
      </w:r>
      <w:r>
        <w:rPr>
          <w:rStyle w:val="Text1"/>
        </w:rPr>
        <w:t>canvas</w:t>
      </w:r>
      <w:r>
        <w:t xml:space="preserve"> context</w:t>
      </w:r>
    </w:p>
    <w:p>
      <w:pPr>
        <w:numPr>
          <w:ilvl w:val="0"/>
          <w:numId w:val="19"/>
        </w:numPr>
        <w:pStyle w:val="Para 13"/>
      </w:pPr>
      <w:r>
        <w:t xml:space="preserve">Drawing to a 3D </w:t>
      </w:r>
      <w:r>
        <w:rPr>
          <w:rStyle w:val="Text1"/>
        </w:rPr>
        <w:t>canvas</w:t>
      </w:r>
      <w:r>
        <w:t xml:space="preserve"> WebGL context, allowing a subset of OpenGL </w:t>
        <w:t>commands</w:t>
      </w:r>
    </w:p>
    <w:p>
      <w:pPr>
        <w:numPr>
          <w:ilvl w:val="0"/>
          <w:numId w:val="19"/>
        </w:numPr>
        <w:pStyle w:val="Para 13"/>
      </w:pPr>
      <w:r>
        <w:t>Using modern CSS to create animations, graphic primitives, and more</w:t>
      </w:r>
    </w:p>
    <w:p>
      <w:pPr>
        <w:pStyle w:val="Normal"/>
      </w:pPr>
      <w:r>
        <w:t xml:space="preserve">Because SVG is the </w:t>
      </w:r>
      <w:r>
        <w:rPr>
          <w:rStyle w:val="Text57"/>
        </w:rPr>
        <w:bookmarkStart w:id="861" w:name="idm45607791387744"/>
        <w:t/>
        <w:bookmarkEnd w:id="861"/>
        <w:bookmarkStart w:id="862" w:name="idm45607791386832"/>
        <w:t/>
        <w:bookmarkEnd w:id="862"/>
        <w:bookmarkStart w:id="863" w:name="idm45607791386160"/>
        <w:t/>
        <w:bookmarkEnd w:id="863"/>
        <w:bookmarkStart w:id="864" w:name="idm45607791385216"/>
        <w:t/>
        <w:bookmarkEnd w:id="864"/>
      </w:r>
      <w:r>
        <w:t xml:space="preserve">language of choice for D3, in many ways the biggest JavaScript dataviz library, many of the cool web data visualizations you have seen, such as those by the </w:t>
      </w:r>
      <w:r>
        <w:rPr>
          <w:rStyle w:val="Text12"/>
        </w:rPr>
        <w:t>New York Times</w:t>
      </w:r>
      <w:r>
        <w:t>, are built using it.</w:t>
      </w:r>
      <w:r>
        <w:rPr>
          <w:rStyle w:val="Text57"/>
        </w:rPr>
        <w:bookmarkStart w:id="865" w:name="idm45607791384032"/>
        <w:t/>
        <w:bookmarkEnd w:id="865"/>
      </w:r>
      <w:r>
        <w:t xml:space="preserve"> Broadly speaking, unless you anticipate having lots (&gt;1,000) of moving elements in your visualization or need to use a specific </w:t>
      </w:r>
      <w:r>
        <w:rPr>
          <w:rStyle w:val="Text1"/>
        </w:rPr>
        <w:t>canvas</w:t>
      </w:r>
      <w:r>
        <w:t>-based library, SVG is probably the way to go.</w:t>
      </w:r>
    </w:p>
    <w:p>
      <w:pPr>
        <w:pStyle w:val="Normal"/>
      </w:pPr>
      <w:r>
        <w:t>By using vectors instead of pixels to express its primitives, SVG will generally produce cleaner graphics that respond smoothly to scaling operations. It’s also much better at handling text, a crucial consideration for many visualizations. Another key advantage of SVG is that user interaction (e.g., mouse hovering or clicking) is native to the browser, being part of the standard DOM event handling.</w:t>
      </w:r>
      <w:hyperlink w:anchor="12_With_a_canvas_graphic_context">
        <w:r>
          <w:rPr>
            <w:rStyle w:val="Text29"/>
          </w:rPr>
          <w:bookmarkStart w:id="866" w:name="12_1"/>
          <w:t>12</w:t>
          <w:bookmarkEnd w:id="866"/>
        </w:r>
      </w:hyperlink>
      <w:r>
        <w:t xml:space="preserve"> A final point in its favor is that because the graphic components are built on the DOM, you can inspect and adapt them using your browser’s development tools (see </w:t>
      </w:r>
      <w:hyperlink w:anchor="Chrome_DevTools__The_arms_race_i">
        <w:r>
          <w:rPr>
            <w:rStyle w:val="Text0"/>
          </w:rPr>
          <w:t>“Chrome DevTools”</w:t>
        </w:r>
      </w:hyperlink>
      <w:r>
        <w:t xml:space="preserve">). This can make debugging and refining your visualizations much easier than trying to find errors in the </w:t>
      </w:r>
      <w:r>
        <w:rPr>
          <w:rStyle w:val="Text1"/>
        </w:rPr>
        <w:t>canvas</w:t>
      </w:r>
      <w:r>
        <w:t>’s relatively black box.</w:t>
      </w:r>
    </w:p>
    <w:p>
      <w:pPr>
        <w:pStyle w:val="Normal"/>
      </w:pPr>
      <w:r>
        <w:rPr>
          <w:rStyle w:val="Text1"/>
        </w:rPr>
        <w:t>canvas</w:t>
      </w:r>
      <w:r>
        <w:t xml:space="preserve"> graphics contexts come into their own when you need to move beyond simple graphic primitives like circles and lines, such as when incorporating images like PNGs and JPGs.</w:t>
      </w:r>
      <w:r>
        <w:rPr>
          <w:rStyle w:val="Text57"/>
        </w:rPr>
        <w:bookmarkStart w:id="867" w:name="idm45607791377936"/>
        <w:t/>
        <w:bookmarkEnd w:id="867"/>
      </w:r>
      <w:r>
        <w:t xml:space="preserve"> </w:t>
      </w:r>
      <w:r>
        <w:rPr>
          <w:rStyle w:val="Text1"/>
        </w:rPr>
        <w:t>canvas</w:t>
      </w:r>
      <w:r>
        <w:t xml:space="preserve"> is usually considerably more performant than SVG, so anything with lots of moving elements</w:t>
      </w:r>
      <w:hyperlink w:anchor="13_This_number_changes_with_time">
        <w:r>
          <w:rPr>
            <w:rStyle w:val="Text29"/>
          </w:rPr>
          <w:bookmarkStart w:id="868" w:name="13_1"/>
          <w:t>13</w:t>
          <w:bookmarkEnd w:id="868"/>
        </w:r>
      </w:hyperlink>
      <w:r>
        <w:t xml:space="preserve"> is better off rendered to a canvas. If you want to be really ambitious or move beyond 2D graphics, you can even unleash the awesome power of modern graphics cards by using a special form of </w:t>
      </w:r>
      <w:r>
        <w:rPr>
          <w:rStyle w:val="Text1"/>
        </w:rPr>
        <w:t>canvas</w:t>
      </w:r>
      <w:r>
        <w:t xml:space="preserve"> context, the OpenGL-based WebGL context.</w:t>
      </w:r>
      <w:r>
        <w:rPr>
          <w:rStyle w:val="Text57"/>
        </w:rPr>
        <w:bookmarkStart w:id="869" w:name="idm45607791374976"/>
        <w:t/>
        <w:bookmarkEnd w:id="869"/>
      </w:r>
      <w:r>
        <w:t xml:space="preserve"> Just bear in mind that what would be simple user interaction with SVG (e.g., clicking on a visual element) often has to be derived from mouse coordinates manually, which adds a tricky layer of complexity.</w:t>
      </w:r>
    </w:p>
    <w:p>
      <w:pPr>
        <w:pStyle w:val="Normal"/>
      </w:pPr>
      <w:r>
        <w:t>The Nobel Prize data visualization realized at the end of this book’s toolchain is built primarily with D3, so SVG graphics are the focus of this book. Being comfortable with SVG is fundamental to modern web-based dataviz, so let’s explore a little primer.</w:t>
      </w:r>
      <w:r>
        <w:rPr>
          <w:rStyle w:val="Text57"/>
        </w:rPr>
        <w:bookmarkStart w:id="870" w:name="idm45607791373888"/>
        <w:t/>
        <w:bookmarkEnd w:id="870"/>
        <w:bookmarkStart w:id="871" w:name="idm45607791372576"/>
        <w:t/>
        <w:bookmarkEnd w:id="871"/>
        <w:bookmarkStart w:id="872" w:name="idm45607791371360"/>
        <w:t/>
        <w:bookmarkEnd w:id="872"/>
      </w:r>
    </w:p>
    <w:p>
      <w:bookmarkStart w:id="873" w:name="Scalable_Vector_Graphics__All_SV"/>
      <w:pPr>
        <w:keepNext/>
        <w:pStyle w:val="Heading 1"/>
      </w:pPr>
      <w:r>
        <w:t>Scalable Vector Graphics</w:t>
      </w:r>
      <w:bookmarkEnd w:id="873"/>
    </w:p>
    <w:p>
      <w:pPr>
        <w:pStyle w:val="Normal"/>
      </w:pPr>
      <w:r>
        <w:t>All SVG</w:t>
      </w:r>
      <w:r>
        <w:rPr>
          <w:rStyle w:val="Text57"/>
        </w:rPr>
        <w:bookmarkStart w:id="874" w:name="ix_SVG"/>
        <w:t/>
        <w:bookmarkEnd w:id="874"/>
        <w:bookmarkStart w:id="875" w:name="ix_webdevSVG"/>
        <w:t/>
        <w:bookmarkEnd w:id="875"/>
      </w:r>
      <w:r>
        <w:t xml:space="preserve"> creations start with an </w:t>
      </w:r>
      <w:r>
        <w:rPr>
          <w:rStyle w:val="Text1"/>
        </w:rPr>
        <w:t>&lt;svg&gt;</w:t>
      </w:r>
      <w:r>
        <w:t xml:space="preserve"> root tag. All graphical elements, such as circles and lines, and groups thereof, are defined on this branch of the DOM tree. </w:t>
      </w:r>
      <w:hyperlink w:anchor="Example_4_3__A_basic_SVG_context">
        <w:r>
          <w:rPr>
            <w:rStyle w:val="Text0"/>
          </w:rPr>
          <w:t>Example 4-3</w:t>
        </w:r>
      </w:hyperlink>
      <w:r>
        <w:t xml:space="preserve"> shows a little SVG context we’ll use in upcoming demonstrations, a light-gray rectangle with ID </w:t>
      </w:r>
      <w:r>
        <w:rPr>
          <w:rStyle w:val="Text1"/>
        </w:rPr>
        <w:t>chart</w:t>
      </w:r>
      <w:r>
        <w:t xml:space="preserve">. We also include the D3 library, loaded from </w:t>
      </w:r>
      <w:hyperlink r:id="rId293">
        <w:r>
          <w:rPr>
            <w:rStyle w:val="Text24"/>
          </w:rPr>
          <w:t>d3js.org</w:t>
        </w:r>
      </w:hyperlink>
      <w:r>
        <w:t xml:space="preserve"> and a </w:t>
      </w:r>
      <w:r>
        <w:rPr>
          <w:rStyle w:val="Text12"/>
        </w:rPr>
        <w:t>script.js</w:t>
      </w:r>
      <w:r>
        <w:t xml:space="preserve"> JavaScript file in the project folder.</w:t>
      </w:r>
    </w:p>
    <w:p>
      <w:bookmarkStart w:id="876" w:name="Example_4_3__A_basic_SVG_context"/>
      <w:pPr>
        <w:keepNext/>
        <w:pStyle w:val="Heading 4"/>
      </w:pPr>
      <w:r>
        <w:t xml:space="preserve">Example 4-3. </w:t>
        <w:t>A basic SVG context</w:t>
      </w:r>
      <w:bookmarkEnd w:id="876"/>
    </w:p>
    <w:p>
      <w:pPr>
        <w:pStyle w:val="Para 15"/>
      </w:pPr>
      <w:r>
        <w:rPr>
          <w:rStyle w:val="Text31"/>
        </w:rPr>
        <w:t xml:space="preserve">&lt;!DOCTYPE html&gt;</w:t>
        <w:br w:clear="none"/>
      </w:r>
      <w:r>
        <w:rPr>
          <w:rStyle w:val="Text7"/>
        </w:rPr>
        <w:t xml:space="preserve"/>
        <w:br w:clear="none"/>
      </w:r>
      <w:r>
        <w:rPr>
          <w:rStyle w:val="Text5"/>
        </w:rPr>
        <w:t xml:space="preserve">&lt;</w:t>
        <w:br w:clear="none"/>
      </w:r>
      <w:r>
        <w:rPr>
          <w:rStyle w:val="Text13"/>
        </w:rPr>
        <w:t xml:space="preserve">meta</w:t>
        <w:br w:clear="none"/>
      </w:r>
      <w:r>
        <w:rPr>
          <w:rStyle w:val="Text7"/>
        </w:rPr>
        <w:t xml:space="preserve"> </w:t>
        <w:br w:clear="none"/>
      </w:r>
      <w:r>
        <w:rPr>
          <w:rStyle w:val="Text13"/>
        </w:rP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r>
      <w:r>
        <w:t xml:space="preserve">&lt;!-- A few CSS style rules --&gt;</w:t>
        <w:br w:clear="none"/>
      </w:r>
      <w:r>
        <w:rPr>
          <w:rStyle w:val="Text7"/>
        </w:rPr>
        <w:t xml:space="preserve"/>
        <w:br w:clear="none"/>
      </w:r>
      <w:r>
        <w:rPr>
          <w:rStyle w:val="Text5"/>
        </w:rPr>
        <w:t xml:space="preserve">&lt;</w:t>
        <w:br w:clear="none"/>
      </w:r>
      <w:r>
        <w:rPr>
          <w:rStyle w:val="Text13"/>
        </w:rPr>
        <w:t xml:space="preserve">style</w:t>
        <w:br w:clear="none"/>
      </w:r>
      <w:r>
        <w:rPr>
          <w:rStyle w:val="Text5"/>
        </w:rPr>
        <w:t xml:space="preserve">&gt;</w:t>
        <w:br w:clear="none"/>
      </w:r>
      <w:r>
        <w:rPr>
          <w:rStyle w:val="Text7"/>
        </w:rPr>
        <w:t xml:space="preserve"/>
        <w:br w:clear="none"/>
        <w:t xml:space="preserve">  </w:t>
        <w:br w:clear="none"/>
      </w:r>
      <w:r>
        <w:rPr>
          <w:rStyle w:val="Text13"/>
        </w:rPr>
        <w:t xml:space="preserve">svg</w:t>
        <w:br w:clear="none"/>
      </w:r>
      <w:r>
        <w:rPr>
          <w:rStyle w:val="Text18"/>
        </w:rPr>
        <w:t xml:space="preserve">#chart</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background</w:t>
        <w:br w:clear="none"/>
      </w:r>
      <w:r>
        <w:rPr>
          <w:rStyle w:val="Text10"/>
        </w:rPr>
        <w:t xml:space="preserve">:</w:t>
        <w:br w:clear="none"/>
      </w:r>
      <w:r>
        <w:rPr>
          <w:rStyle w:val="Text7"/>
        </w:rPr>
        <w:t xml:space="preserve"> </w:t>
        <w:br w:clear="none"/>
      </w:r>
      <w:r>
        <w:rPr>
          <w:rStyle w:val="Text6"/>
        </w:rPr>
        <w:t xml:space="preserve">lightgray</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13"/>
        </w:rPr>
        <w:t xml:space="preserve">&lt;/style&gt;</w:t>
        <w:br w:clear="none"/>
      </w:r>
      <w:r>
        <w:rPr>
          <w:rStyle w:val="Text7"/>
        </w:rPr>
        <w:t xml:space="preserve"/>
        <w:br w:clear="none"/>
        <w:t xml:space="preserve"/>
        <w:br w:clear="none"/>
      </w: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rPr>
          <w:rStyle w:val="Text2"/>
        </w:rPr>
        <w:t xml:space="preserve">"chart"</w:t>
        <w:br w:clear="none"/>
      </w:r>
      <w:r>
        <w:rPr>
          <w:rStyle w:val="Text7"/>
        </w:rPr>
        <w:t xml:space="preserve"> </w:t>
        <w:br w:clear="none"/>
      </w:r>
      <w:r>
        <w:rPr>
          <w:rStyle w:val="Text13"/>
        </w:rPr>
        <w:t xml:space="preserve">width</w:t>
        <w:br w:clear="none"/>
      </w:r>
      <w:r>
        <w:rPr>
          <w:rStyle w:val="Text10"/>
        </w:rPr>
        <w:t xml:space="preserve">=</w:t>
        <w:br w:clear="none"/>
      </w:r>
      <w:r>
        <w:rPr>
          <w:rStyle w:val="Text2"/>
        </w:rPr>
        <w:t xml:space="preserve">"300"</w:t>
        <w:br w:clear="none"/>
      </w:r>
      <w:r>
        <w:rPr>
          <w:rStyle w:val="Text7"/>
        </w:rPr>
        <w:t xml:space="preserve"> </w:t>
        <w:br w:clear="none"/>
      </w:r>
      <w:r>
        <w:rPr>
          <w:rStyle w:val="Text13"/>
        </w:rPr>
        <w:t xml:space="preserve">height</w:t>
        <w:br w:clear="none"/>
      </w:r>
      <w:r>
        <w:rPr>
          <w:rStyle w:val="Text10"/>
        </w:rPr>
        <w:t xml:space="preserve">=</w:t>
        <w:br w:clear="none"/>
      </w:r>
      <w:r>
        <w:rPr>
          <w:rStyle w:val="Text2"/>
        </w:rPr>
        <w:t xml:space="preserve">"225"</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r>
        <w:rPr>
          <w:rStyle w:val="Text7"/>
        </w:rPr>
        <w:t xml:space="preserve"/>
        <w:br w:clear="none"/>
        <w:t xml:space="preserve"/>
        <w:br w:clear="none"/>
      </w:r>
      <w:r>
        <w:t xml:space="preserve">&lt;!-- Third-party libraries and our JS script. --&gt;</w:t>
        <w:br w:clear="none"/>
      </w:r>
      <w:r>
        <w:rPr>
          <w:rStyle w:val="Text7"/>
        </w:rPr>
        <w:t xml:space="preserve"/>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rPr>
          <w:rStyle w:val="Text2"/>
        </w:rPr>
        <w:t xml:space="preserve">"http://d3js.org/d3.v7.min.js"</w:t>
        <w:br w:clear="none"/>
      </w:r>
      <w:r>
        <w:rPr>
          <w:rStyle w:val="Text5"/>
        </w:rPr>
        <w:t xml:space="preserve">&gt;&lt;/</w:t>
        <w:br w:clear="none"/>
      </w:r>
      <w:r>
        <w:rPr>
          <w:rStyle w:val="Text13"/>
        </w:rPr>
        <w:t xml:space="preserve">script</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rPr>
          <w:rStyle w:val="Text2"/>
        </w:rPr>
        <w:t xml:space="preserve">"script.js"</w:t>
        <w:br w:clear="none"/>
      </w:r>
      <w:r>
        <w:rPr>
          <w:rStyle w:val="Text5"/>
        </w:rPr>
        <w:t xml:space="preserve">&gt;&lt;/</w:t>
        <w:br w:clear="none"/>
      </w:r>
      <w:r>
        <w:rPr>
          <w:rStyle w:val="Text13"/>
        </w:rPr>
        <w:t xml:space="preserve">script</w:t>
        <w:br w:clear="none"/>
      </w:r>
      <w:r>
        <w:rPr>
          <w:rStyle w:val="Text5"/>
        </w:rPr>
        <w:t xml:space="preserve">&gt;</w:t>
        <w:br w:clear="none"/>
      </w:r>
    </w:p>
    <w:p>
      <w:pPr>
        <w:pStyle w:val="Normal"/>
      </w:pPr>
      <w:r>
        <w:t>Now that we’ve got our little SVG canvas in place, let’s start doing some drawing.</w:t>
      </w:r>
    </w:p>
    <w:p>
      <w:bookmarkStart w:id="877" w:name="The__g__Element__We_can_group_sh"/>
      <w:pPr>
        <w:keepNext/>
        <w:pStyle w:val="Heading 2"/>
      </w:pPr>
      <w:r>
        <w:t>The &lt;g&gt; Element</w:t>
      </w:r>
      <w:bookmarkEnd w:id="877"/>
    </w:p>
    <w:p>
      <w:pPr>
        <w:pStyle w:val="Normal"/>
      </w:pPr>
      <w:r>
        <w:t xml:space="preserve">We can group shapes within our </w:t>
      </w:r>
      <w:r>
        <w:rPr>
          <w:rStyle w:val="Text1"/>
        </w:rPr>
        <w:t>&lt;svg&gt;</w:t>
      </w:r>
      <w:r>
        <w:t xml:space="preserve"> element by using the group </w:t>
      </w:r>
      <w:r>
        <w:rPr>
          <w:rStyle w:val="Text1"/>
        </w:rPr>
        <w:t>&lt;g&gt;</w:t>
      </w:r>
      <w:r>
        <w:t xml:space="preserve"> element. </w:t>
      </w:r>
      <w:r>
        <w:rPr>
          <w:rStyle w:val="Text57"/>
        </w:rPr>
        <w:bookmarkStart w:id="878" w:name="idm45607791331216"/>
        <w:t/>
        <w:bookmarkEnd w:id="878"/>
        <w:bookmarkStart w:id="879" w:name="idm45607791330512"/>
        <w:t/>
        <w:bookmarkEnd w:id="879"/>
        <w:bookmarkStart w:id="880" w:name="idm45607791329600"/>
        <w:t/>
        <w:bookmarkEnd w:id="880"/>
      </w:r>
      <w:r>
        <w:t xml:space="preserve">As we’ll see in </w:t>
      </w:r>
      <w:hyperlink w:anchor="Working_with_Groups__Often_when">
        <w:r>
          <w:rPr>
            <w:rStyle w:val="Text0"/>
          </w:rPr>
          <w:t>“Working with Groups”</w:t>
        </w:r>
      </w:hyperlink>
      <w:r>
        <w:t>, shapes contained in a group can be manipulated together, including changing their position, scale, or opacity.</w:t>
      </w:r>
    </w:p>
    <w:p>
      <w:bookmarkStart w:id="881" w:name="Circles__Creating_SVG_visualizat"/>
      <w:pPr>
        <w:keepNext/>
        <w:pStyle w:val="Heading 2"/>
      </w:pPr>
      <w:r>
        <w:t>Circles</w:t>
      </w:r>
      <w:bookmarkEnd w:id="881"/>
    </w:p>
    <w:p>
      <w:pPr>
        <w:pStyle w:val="Normal"/>
      </w:pPr>
      <w:r>
        <w:t xml:space="preserve">Creating SVG visualizations, from the humblest </w:t>
      </w:r>
      <w:r>
        <w:rPr>
          <w:rStyle w:val="Text57"/>
        </w:rPr>
        <w:bookmarkStart w:id="882" w:name="idm45607791325680"/>
        <w:t/>
        <w:bookmarkEnd w:id="882"/>
        <w:bookmarkStart w:id="883" w:name="idm45607791325008"/>
        <w:t/>
        <w:bookmarkEnd w:id="883"/>
      </w:r>
      <w:r>
        <w:t>little static bar chart to full-fledged interactive, geographic masterpieces, involves putting together elements from a fairly small set of graphical primitives such as lines, circles, and the very powerful paths. Each of these elements will have its own DOM tag, which will update as it changes.</w:t>
      </w:r>
      <w:hyperlink w:anchor="14_You_should_be_able_to_use_you">
        <w:r>
          <w:rPr>
            <w:rStyle w:val="Text29"/>
          </w:rPr>
          <w:bookmarkStart w:id="884" w:name="14_1"/>
          <w:t>14</w:t>
          <w:bookmarkEnd w:id="884"/>
        </w:r>
      </w:hyperlink>
      <w:r>
        <w:t xml:space="preserve"> For example, its </w:t>
      </w:r>
      <w:r>
        <w:rPr>
          <w:rStyle w:val="Text12"/>
        </w:rPr>
        <w:t>x</w:t>
      </w:r>
      <w:r>
        <w:t xml:space="preserve"> and </w:t>
      </w:r>
      <w:r>
        <w:rPr>
          <w:rStyle w:val="Text12"/>
        </w:rPr>
        <w:t>y</w:t>
      </w:r>
      <w:r>
        <w:t xml:space="preserve"> attributes will change to reflect any translations within its </w:t>
      </w:r>
      <w:r>
        <w:rPr>
          <w:rStyle w:val="Text1"/>
        </w:rPr>
        <w:t>&lt;svg&gt;</w:t>
      </w:r>
      <w:r>
        <w:t xml:space="preserve"> or group (</w:t>
      </w:r>
      <w:r>
        <w:rPr>
          <w:rStyle w:val="Text1"/>
        </w:rPr>
        <w:t>&lt;g&gt;</w:t>
      </w:r>
      <w:r>
        <w:t>) context.</w:t>
      </w:r>
    </w:p>
    <w:p>
      <w:pPr>
        <w:pStyle w:val="Normal"/>
      </w:pPr>
      <w:r>
        <w:t xml:space="preserve">Let’s add a circle to our </w:t>
      </w:r>
      <w:r>
        <w:rPr>
          <w:rStyle w:val="Text1"/>
        </w:rPr>
        <w:t>&lt;svg&gt;</w:t>
      </w:r>
      <w:r>
        <w:t xml:space="preserve"> context to demonstrate:</w:t>
      </w:r>
    </w:p>
    <w:p>
      <w:pPr>
        <w:pStyle w:val="Para 23"/>
      </w:pPr>
      <w:r>
        <w:rPr>
          <w:rStyle w:val="Text5"/>
        </w:rPr>
        <w:t xml:space="preserve">&lt;</w:t>
        <w:br w:clear="none"/>
      </w:r>
      <w:r>
        <w:t xml:space="preserve">svg</w:t>
        <w:br w:clear="none"/>
      </w:r>
      <w:r>
        <w:rPr>
          <w:rStyle w:val="Text7"/>
        </w:rPr>
        <w:t xml:space="preserve"> </w:t>
        <w:br w:clear="none"/>
      </w:r>
      <w:r>
        <w:t xml:space="preserve">id</w:t>
        <w:br w:clear="none"/>
      </w:r>
      <w:r>
        <w:rPr>
          <w:rStyle w:val="Text10"/>
        </w:rPr>
        <w:t xml:space="preserve">=</w:t>
        <w:br w:clear="none"/>
      </w:r>
      <w:r>
        <w:rPr>
          <w:rStyle w:val="Text2"/>
        </w:rPr>
        <w:t xml:space="preserve">"chart"</w:t>
        <w:br w:clear="none"/>
      </w:r>
      <w:r>
        <w:rPr>
          <w:rStyle w:val="Text7"/>
        </w:rPr>
        <w:t xml:space="preserve"> </w:t>
        <w:br w:clear="none"/>
      </w:r>
      <w:r>
        <w:t xml:space="preserve">width</w:t>
        <w:br w:clear="none"/>
      </w:r>
      <w:r>
        <w:rPr>
          <w:rStyle w:val="Text10"/>
        </w:rPr>
        <w:t xml:space="preserve">=</w:t>
        <w:br w:clear="none"/>
      </w:r>
      <w:r>
        <w:rPr>
          <w:rStyle w:val="Text2"/>
        </w:rPr>
        <w:t xml:space="preserve">"300"</w:t>
        <w:br w:clear="none"/>
      </w:r>
      <w:r>
        <w:rPr>
          <w:rStyle w:val="Text7"/>
        </w:rPr>
        <w:t xml:space="preserve"> </w:t>
        <w:br w:clear="none"/>
      </w:r>
      <w:r>
        <w:t xml:space="preserve">height</w:t>
        <w:br w:clear="none"/>
      </w:r>
      <w:r>
        <w:rPr>
          <w:rStyle w:val="Text10"/>
        </w:rPr>
        <w:t xml:space="preserve">=</w:t>
        <w:br w:clear="none"/>
      </w:r>
      <w:r>
        <w:rPr>
          <w:rStyle w:val="Text2"/>
        </w:rPr>
        <w:t xml:space="preserve">"225"</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circle</w:t>
        <w:br w:clear="none"/>
      </w:r>
      <w:r>
        <w:rPr>
          <w:rStyle w:val="Text7"/>
        </w:rPr>
        <w:t xml:space="preserve"> </w:t>
        <w:br w:clear="none"/>
      </w:r>
      <w:r>
        <w:t xml:space="preserve">r</w:t>
        <w:br w:clear="none"/>
      </w:r>
      <w:r>
        <w:rPr>
          <w:rStyle w:val="Text10"/>
        </w:rPr>
        <w:t xml:space="preserve">=</w:t>
        <w:br w:clear="none"/>
      </w:r>
      <w:r>
        <w:rPr>
          <w:rStyle w:val="Text2"/>
        </w:rPr>
        <w:t xml:space="preserve">"15"</w:t>
        <w:br w:clear="none"/>
      </w:r>
      <w:r>
        <w:rPr>
          <w:rStyle w:val="Text7"/>
        </w:rPr>
        <w:t xml:space="preserve"> </w:t>
        <w:br w:clear="none"/>
      </w:r>
      <w:r>
        <w:t xml:space="preserve">cx</w:t>
        <w:br w:clear="none"/>
      </w:r>
      <w:r>
        <w:rPr>
          <w:rStyle w:val="Text10"/>
        </w:rPr>
        <w:t xml:space="preserve">=</w:t>
        <w:br w:clear="none"/>
      </w:r>
      <w:r>
        <w:rPr>
          <w:rStyle w:val="Text2"/>
        </w:rPr>
        <w:t xml:space="preserve">"100"</w:t>
        <w:br w:clear="none"/>
      </w:r>
      <w:r>
        <w:rPr>
          <w:rStyle w:val="Text7"/>
        </w:rPr>
        <w:t xml:space="preserve"> </w:t>
        <w:br w:clear="none"/>
      </w:r>
      <w:r>
        <w:t xml:space="preserve">cy</w:t>
        <w:br w:clear="none"/>
      </w:r>
      <w:r>
        <w:rPr>
          <w:rStyle w:val="Text10"/>
        </w:rPr>
        <w:t xml:space="preserve">=</w:t>
        <w:br w:clear="none"/>
      </w:r>
      <w:r>
        <w:rPr>
          <w:rStyle w:val="Text2"/>
        </w:rPr>
        <w:t xml:space="preserve">"50"</w:t>
        <w:br w:clear="none"/>
      </w:r>
      <w:r>
        <w:rPr>
          <w:rStyle w:val="Text5"/>
        </w:rPr>
        <w:t xml:space="preserve">&gt;&lt;/</w:t>
        <w:br w:clear="none"/>
      </w:r>
      <w:r>
        <w:t xml:space="preserve">circle</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Normal"/>
      </w:pPr>
      <w:r>
        <w:t xml:space="preserve">With a little CSS to </w:t>
      </w:r>
      <w:r>
        <w:rPr>
          <w:rStyle w:val="Text57"/>
        </w:rPr>
        <w:bookmarkStart w:id="885" w:name="idm45607791228960"/>
        <w:t/>
        <w:bookmarkEnd w:id="885"/>
      </w:r>
      <w:r>
        <w:t>provide the circle’s fill color:</w:t>
      </w:r>
    </w:p>
    <w:p>
      <w:pPr>
        <w:pStyle w:val="Para 46"/>
      </w:pPr>
      <w:r>
        <w:rPr>
          <w:rStyle w:val="Text18"/>
        </w:rPr>
        <w:t xml:space="preserve">#chart</w:t>
        <w:br w:clear="none"/>
      </w:r>
      <w:r>
        <w:rPr>
          <w:rStyle w:val="Text7"/>
        </w:rPr>
        <w:t xml:space="preserve"> </w:t>
        <w:br w:clear="none"/>
      </w:r>
      <w:r>
        <w:rPr>
          <w:rStyle w:val="Text13"/>
        </w:rPr>
        <w:t xml:space="preserve">circle</w:t>
        <w:br w:clear="none"/>
      </w:r>
      <w:r>
        <w:rPr>
          <w:rStyle w:val="Text5"/>
        </w:rPr>
        <w:t xml:space="preserve">{</w:t>
        <w:br w:clear="none"/>
      </w:r>
      <w:r>
        <w:rPr>
          <w:rStyle w:val="Text7"/>
        </w:rPr>
        <w:t xml:space="preserve"> </w:t>
        <w:br w:clear="none"/>
      </w:r>
      <w:r>
        <w:rPr>
          <w:rStyle w:val="Text9"/>
        </w:rPr>
        <w:t xml:space="preserve">fill</w:t>
        <w:br w:clear="none"/>
      </w:r>
      <w:r>
        <w:rPr>
          <w:rStyle w:val="Text10"/>
        </w:rPr>
        <w:t xml:space="preserve">:</w:t>
        <w:br w:clear="none"/>
      </w:r>
      <w:r>
        <w:rPr>
          <w:rStyle w:val="Text7"/>
        </w:rPr>
        <w:t xml:space="preserve"> </w:t>
        <w:br w:clear="none"/>
      </w:r>
      <w:r>
        <w:t xml:space="preserve">lightblue</w:t>
        <w:br w:clear="none"/>
      </w:r>
      <w:r>
        <w:rPr>
          <w:rStyle w:val="Text7"/>
        </w:rPr>
        <w:t xml:space="preserve"> </w:t>
        <w:br w:clear="none"/>
      </w:r>
      <w:r>
        <w:rPr>
          <w:rStyle w:val="Text5"/>
        </w:rPr>
        <w:t xml:space="preserve">}</w:t>
        <w:br w:clear="none"/>
      </w:r>
    </w:p>
    <w:p>
      <w:pPr>
        <w:pStyle w:val="Normal"/>
      </w:pPr>
      <w:r>
        <w:t xml:space="preserve">This produces </w:t>
      </w:r>
      <w:hyperlink w:anchor="Figure_4_12__An_SVG_circle">
        <w:r>
          <w:rPr>
            <w:rStyle w:val="Text0"/>
          </w:rPr>
          <w:t>Figure 4-12</w:t>
        </w:r>
      </w:hyperlink>
      <w:r>
        <w:t xml:space="preserve">. Note that the </w:t>
      </w:r>
      <w:r>
        <w:rPr>
          <w:rStyle w:val="Text12"/>
        </w:rPr>
        <w:t>y</w:t>
      </w:r>
      <w:r>
        <w:t xml:space="preserve"> coordinate is measured from the top of the </w:t>
      </w:r>
      <w:r>
        <w:rPr>
          <w:rStyle w:val="Text1"/>
        </w:rPr>
        <w:t>&lt;svg&gt;</w:t>
      </w:r>
      <w:r>
        <w:t xml:space="preserve"> </w:t>
      </w:r>
      <w:r>
        <w:rPr>
          <w:rStyle w:val="Text1"/>
        </w:rPr>
        <w:t>'#chart'</w:t>
      </w:r>
      <w:r>
        <w:t xml:space="preserve"> container, a common graphic </w:t>
        <w:t>convention</w:t>
        <w:t>.</w:t>
      </w:r>
    </w:p>
    <w:p>
      <w:bookmarkStart w:id="886" w:name="Figure_4_12__An_SVG_circle"/>
      <w:pPr>
        <w:pStyle w:val="Para 08"/>
        <w:keepLines w:val="on"/>
      </w:pPr>
      <w:r>
        <w:t/>
        <w:drawing>
          <wp:inline>
            <wp:extent cx="5943600" cy="4051300"/>
            <wp:effectExtent l="0" r="0" t="0" b="43426"/>
            <wp:docPr id="183" name="dpj2_0412.png" descr="dpj2 0412"/>
            <wp:cNvGraphicFramePr>
              <a:graphicFrameLocks noChangeAspect="1"/>
            </wp:cNvGraphicFramePr>
            <a:graphic>
              <a:graphicData uri="http://schemas.openxmlformats.org/drawingml/2006/picture">
                <pic:pic>
                  <pic:nvPicPr>
                    <pic:cNvPr id="0" name="dpj2_0412.png" descr="dpj2 0412"/>
                    <pic:cNvPicPr/>
                  </pic:nvPicPr>
                  <pic:blipFill>
                    <a:blip r:embed="rId31"/>
                    <a:stretch>
                      <a:fillRect/>
                    </a:stretch>
                  </pic:blipFill>
                  <pic:spPr>
                    <a:xfrm>
                      <a:off x="0" y="0"/>
                      <a:ext cx="5943600" cy="4051300"/>
                    </a:xfrm>
                    <a:prstGeom prst="rect">
                      <a:avLst/>
                    </a:prstGeom>
                  </pic:spPr>
                </pic:pic>
              </a:graphicData>
            </a:graphic>
          </wp:inline>
        </w:drawing>
        <w:t xml:space="preserve"> </w:t>
      </w:r>
      <w:bookmarkEnd w:id="886"/>
    </w:p>
    <w:p>
      <w:pPr>
        <w:pStyle w:val="Heading 5"/>
        <w:keepLines w:val="on"/>
      </w:pPr>
      <w:r>
        <w:t xml:space="preserve">Figure 4-12. </w:t>
        <w:t>An SVG circle</w:t>
      </w:r>
    </w:p>
    <w:p>
      <w:pPr>
        <w:pStyle w:val="Normal"/>
      </w:pPr>
      <w:r>
        <w:t>Now let’s see how we go about applying styles to SVG elements.</w:t>
      </w:r>
    </w:p>
    <w:p>
      <w:bookmarkStart w:id="887" w:name="Applying_CSS_Styles__The_circle"/>
      <w:pPr>
        <w:keepNext/>
        <w:pStyle w:val="Heading 2"/>
      </w:pPr>
      <w:r>
        <w:t>Applying CSS Styles</w:t>
      </w:r>
      <w:bookmarkEnd w:id="887"/>
    </w:p>
    <w:p>
      <w:pPr>
        <w:pStyle w:val="Normal"/>
      </w:pPr>
      <w:r>
        <w:t xml:space="preserve">The circle in </w:t>
      </w:r>
      <w:hyperlink w:anchor="Figure_4_12__An_SVG_circle">
        <w:r>
          <w:rPr>
            <w:rStyle w:val="Text0"/>
          </w:rPr>
          <w:t>Figure 4-12</w:t>
        </w:r>
      </w:hyperlink>
      <w:r>
        <w:t xml:space="preserve"> is fill-colored </w:t>
      </w:r>
      <w:r>
        <w:rPr>
          <w:rStyle w:val="Text57"/>
        </w:rPr>
        <w:bookmarkStart w:id="888" w:name="idm45607791182544"/>
        <w:t/>
        <w:bookmarkEnd w:id="888"/>
        <w:bookmarkStart w:id="889" w:name="idm45607791181600"/>
        <w:t/>
        <w:bookmarkEnd w:id="889"/>
        <w:bookmarkStart w:id="890" w:name="idm45607791180720"/>
        <w:t/>
        <w:bookmarkEnd w:id="890"/>
      </w:r>
      <w:r>
        <w:t>light blue using CSS styling rules:</w:t>
      </w:r>
    </w:p>
    <w:p>
      <w:pPr>
        <w:pStyle w:val="Para 46"/>
      </w:pPr>
      <w:r>
        <w:rPr>
          <w:rStyle w:val="Text18"/>
        </w:rPr>
        <w:t xml:space="preserve">#chart</w:t>
        <w:br w:clear="none"/>
      </w:r>
      <w:r>
        <w:rPr>
          <w:rStyle w:val="Text7"/>
        </w:rPr>
        <w:t xml:space="preserve"> </w:t>
        <w:br w:clear="none"/>
      </w:r>
      <w:r>
        <w:rPr>
          <w:rStyle w:val="Text13"/>
        </w:rPr>
        <w:t xml:space="preserve">circle</w:t>
        <w:br w:clear="none"/>
      </w:r>
      <w:r>
        <w:rPr>
          <w:rStyle w:val="Text5"/>
        </w:rPr>
        <w:t xml:space="preserve">{</w:t>
        <w:br w:clear="none"/>
      </w:r>
      <w:r>
        <w:rPr>
          <w:rStyle w:val="Text7"/>
        </w:rPr>
        <w:t xml:space="preserve"> </w:t>
        <w:br w:clear="none"/>
      </w:r>
      <w:r>
        <w:rPr>
          <w:rStyle w:val="Text9"/>
        </w:rPr>
        <w:t xml:space="preserve">fill</w:t>
        <w:br w:clear="none"/>
      </w:r>
      <w:r>
        <w:rPr>
          <w:rStyle w:val="Text10"/>
        </w:rPr>
        <w:t xml:space="preserve">:</w:t>
        <w:br w:clear="none"/>
      </w:r>
      <w:r>
        <w:rPr>
          <w:rStyle w:val="Text7"/>
        </w:rPr>
        <w:t xml:space="preserve"> </w:t>
        <w:br w:clear="none"/>
      </w:r>
      <w:r>
        <w:t xml:space="preserve">lightblue</w:t>
        <w:br w:clear="none"/>
      </w:r>
      <w:r>
        <w:rPr>
          <w:rStyle w:val="Text7"/>
        </w:rPr>
        <w:t xml:space="preserve"> </w:t>
        <w:br w:clear="none"/>
      </w:r>
      <w:r>
        <w:rPr>
          <w:rStyle w:val="Text5"/>
        </w:rPr>
        <w:t xml:space="preserve">}</w:t>
        <w:br w:clear="none"/>
      </w:r>
    </w:p>
    <w:p>
      <w:pPr>
        <w:pStyle w:val="Normal"/>
      </w:pPr>
      <w:r>
        <w:t xml:space="preserve">In modern browsers, you can set most visual SVG styles using CSS, including </w:t>
      </w:r>
      <w:r>
        <w:rPr>
          <w:rStyle w:val="Text1"/>
        </w:rPr>
        <w:t>fill</w:t>
      </w:r>
      <w:r>
        <w:t xml:space="preserve">, </w:t>
      </w:r>
      <w:r>
        <w:rPr>
          <w:rStyle w:val="Text1"/>
        </w:rPr>
        <w:t>stroke</w:t>
      </w:r>
      <w:r>
        <w:t xml:space="preserve">, </w:t>
      </w:r>
      <w:r>
        <w:rPr>
          <w:rStyle w:val="Text1"/>
        </w:rPr>
        <w:t>stroke-width</w:t>
      </w:r>
      <w:r>
        <w:t xml:space="preserve">, and </w:t>
      </w:r>
      <w:r>
        <w:rPr>
          <w:rStyle w:val="Text1"/>
        </w:rPr>
        <w:t>opacity</w:t>
      </w:r>
      <w:r>
        <w:t xml:space="preserve">. </w:t>
      </w:r>
      <w:r>
        <w:rPr>
          <w:rStyle w:val="Text57"/>
        </w:rPr>
        <w:bookmarkStart w:id="891" w:name="idm45607791156608"/>
        <w:t/>
        <w:bookmarkEnd w:id="891"/>
        <w:bookmarkStart w:id="892" w:name="idm45607791153136"/>
        <w:t/>
        <w:bookmarkEnd w:id="892"/>
        <w:bookmarkStart w:id="893" w:name="idm45607791152464"/>
        <w:t/>
        <w:bookmarkEnd w:id="893"/>
        <w:bookmarkStart w:id="894" w:name="idm45607791151824"/>
        <w:t/>
        <w:bookmarkEnd w:id="894"/>
        <w:bookmarkStart w:id="895" w:name="idm45607791151152"/>
        <w:t/>
        <w:bookmarkEnd w:id="895"/>
      </w:r>
      <w:r>
        <w:t xml:space="preserve">So if we wanted a thick, semitransparent green line (with ID </w:t>
      </w:r>
      <w:r>
        <w:rPr>
          <w:rStyle w:val="Text1"/>
        </w:rPr>
        <w:t>total</w:t>
      </w:r>
      <w:r>
        <w:t>) we could use the following CSS:</w:t>
      </w:r>
    </w:p>
    <w:p>
      <w:pPr>
        <w:pStyle w:val="Para 18"/>
      </w:pPr>
      <w:r>
        <w:rPr>
          <w:rStyle w:val="Text18"/>
        </w:rPr>
        <w:t xml:space="preserve">#chart</w:t>
        <w:br w:clear="none"/>
      </w:r>
      <w:r>
        <w:rPr>
          <w:rStyle w:val="Text7"/>
        </w:rPr>
        <w:t xml:space="preserve"> </w:t>
        <w:br w:clear="none"/>
      </w:r>
      <w:r>
        <w:rPr>
          <w:rStyle w:val="Text13"/>
        </w:rPr>
        <w:t xml:space="preserve">line</w:t>
        <w:br w:clear="none"/>
      </w:r>
      <w:r>
        <w:rPr>
          <w:rStyle w:val="Text18"/>
        </w:rPr>
        <w:t xml:space="preserve">#total</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stroke</w:t>
        <w:br w:clear="none"/>
      </w:r>
      <w:r>
        <w:rPr>
          <w:rStyle w:val="Text10"/>
        </w:rPr>
        <w:t xml:space="preserve">:</w:t>
        <w:br w:clear="none"/>
      </w:r>
      <w:r>
        <w:rPr>
          <w:rStyle w:val="Text7"/>
        </w:rPr>
        <w:t xml:space="preserve"> </w:t>
        <w:br w:clear="none"/>
      </w:r>
      <w:r>
        <w:rPr>
          <w:rStyle w:val="Text15"/>
        </w:rPr>
        <w:t xml:space="preserve">green</w:t>
        <w:br w:clear="none"/>
      </w:r>
      <w:r>
        <w:rPr>
          <w:rStyle w:val="Text5"/>
        </w:rPr>
        <w:t xml:space="preserve">;</w:t>
        <w:br w:clear="none"/>
      </w:r>
      <w:r>
        <w:rPr>
          <w:rStyle w:val="Text7"/>
        </w:rPr>
        <w:t xml:space="preserve"/>
        <w:br w:clear="none"/>
        <w:t xml:space="preserve">    </w:t>
        <w:br w:clear="none"/>
      </w:r>
      <w:r>
        <w:t xml:space="preserve">stroke-width</w:t>
        <w:br w:clear="none"/>
      </w:r>
      <w:r>
        <w:rPr>
          <w:rStyle w:val="Text10"/>
        </w:rPr>
        <w:t xml:space="preserve">:</w:t>
        <w:br w:clear="none"/>
      </w:r>
      <w:r>
        <w:rPr>
          <w:rStyle w:val="Text7"/>
        </w:rPr>
        <w:t xml:space="preserve"> </w:t>
        <w:br w:clear="none"/>
      </w:r>
      <w:r>
        <w:rPr>
          <w:rStyle w:val="Text11"/>
        </w:rPr>
        <w:t xml:space="preserve">3px</w:t>
        <w:br w:clear="none"/>
      </w:r>
      <w:r>
        <w:rPr>
          <w:rStyle w:val="Text5"/>
        </w:rPr>
        <w:t xml:space="preserve">;</w:t>
        <w:br w:clear="none"/>
      </w:r>
      <w:r>
        <w:rPr>
          <w:rStyle w:val="Text7"/>
        </w:rPr>
        <w:t xml:space="preserve"/>
        <w:br w:clear="none"/>
        <w:t xml:space="preserve">    </w:t>
        <w:br w:clear="none"/>
      </w:r>
      <w:r>
        <w:t xml:space="preserve">opacity</w:t>
        <w:br w:clear="none"/>
      </w:r>
      <w:r>
        <w:rPr>
          <w:rStyle w:val="Text10"/>
        </w:rPr>
        <w:t xml:space="preserve">:</w:t>
        <w:br w:clear="none"/>
      </w:r>
      <w:r>
        <w:rPr>
          <w:rStyle w:val="Text7"/>
        </w:rPr>
        <w:t xml:space="preserve"> </w:t>
        <w:br w:clear="none"/>
      </w:r>
      <w:r>
        <w:rPr>
          <w:rStyle w:val="Text11"/>
        </w:rPr>
        <w:t xml:space="preserve">0</w:t>
        <w:br w:clear="none"/>
      </w:r>
      <w:r>
        <w:rPr>
          <w:rStyle w:val="Text10"/>
        </w:rPr>
        <w:t xml:space="preserve">.</w:t>
        <w:br w:clear="none"/>
      </w:r>
      <w:r>
        <w:rPr>
          <w:rStyle w:val="Text11"/>
        </w:rPr>
        <w:t xml:space="preserve">5</w:t>
        <w:br w:clear="none"/>
      </w:r>
      <w:r>
        <w:rPr>
          <w:rStyle w:val="Text5"/>
        </w:rPr>
        <w:t xml:space="preserve">;</w:t>
        <w:br w:clear="none"/>
      </w:r>
      <w:r>
        <w:rPr>
          <w:rStyle w:val="Text7"/>
        </w:rPr>
        <w:t xml:space="preserve"/>
        <w:br w:clear="none"/>
      </w:r>
      <w:r>
        <w:rPr>
          <w:rStyle w:val="Text5"/>
        </w:rPr>
        <w:t xml:space="preserve">}</w:t>
        <w:br w:clear="none"/>
      </w:r>
    </w:p>
    <w:p>
      <w:pPr>
        <w:pStyle w:val="Normal"/>
      </w:pPr>
      <w:r>
        <w:t>You can also set the styles as attributes of the tags, though CSS is generally preferable:</w:t>
      </w:r>
      <w:r>
        <w:rPr>
          <w:rStyle w:val="Text57"/>
        </w:rPr>
        <w:bookmarkStart w:id="896" w:name="idm45607791110672"/>
        <w:t/>
        <w:bookmarkEnd w:id="896"/>
        <w:bookmarkStart w:id="897" w:name="idm45607791110064"/>
        <w:t/>
        <w:bookmarkEnd w:id="897"/>
      </w:r>
    </w:p>
    <w:p>
      <w:pPr>
        <w:pStyle w:val="Para 23"/>
      </w:pPr>
      <w:r>
        <w:rPr>
          <w:rStyle w:val="Text5"/>
        </w:rPr>
        <w:t xml:space="preserve">&lt;</w:t>
        <w:br w:clear="none"/>
      </w:r>
      <w: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circle</w:t>
        <w:br w:clear="none"/>
      </w:r>
      <w:r>
        <w:rPr>
          <w:rStyle w:val="Text7"/>
        </w:rPr>
        <w:t xml:space="preserve"> </w:t>
        <w:br w:clear="none"/>
      </w:r>
      <w:r>
        <w:t xml:space="preserve">r</w:t>
        <w:br w:clear="none"/>
      </w:r>
      <w:r>
        <w:rPr>
          <w:rStyle w:val="Text10"/>
        </w:rPr>
        <w:t xml:space="preserve">=</w:t>
        <w:br w:clear="none"/>
      </w:r>
      <w:r>
        <w:rPr>
          <w:rStyle w:val="Text2"/>
        </w:rPr>
        <w:t xml:space="preserve">"15"</w:t>
        <w:br w:clear="none"/>
      </w:r>
      <w:r>
        <w:rPr>
          <w:rStyle w:val="Text7"/>
        </w:rPr>
        <w:t xml:space="preserve"> </w:t>
        <w:br w:clear="none"/>
      </w:r>
      <w:r>
        <w:t xml:space="preserve">cx</w:t>
        <w:br w:clear="none"/>
      </w:r>
      <w:r>
        <w:rPr>
          <w:rStyle w:val="Text10"/>
        </w:rPr>
        <w:t xml:space="preserve">=</w:t>
        <w:br w:clear="none"/>
      </w:r>
      <w:r>
        <w:rPr>
          <w:rStyle w:val="Text2"/>
        </w:rPr>
        <w:t xml:space="preserve">"100"</w:t>
        <w:br w:clear="none"/>
      </w:r>
      <w:r>
        <w:rPr>
          <w:rStyle w:val="Text7"/>
        </w:rPr>
        <w:t xml:space="preserve"> </w:t>
        <w:br w:clear="none"/>
      </w:r>
      <w:r>
        <w:t xml:space="preserve">cy</w:t>
        <w:br w:clear="none"/>
      </w:r>
      <w:r>
        <w:rPr>
          <w:rStyle w:val="Text10"/>
        </w:rPr>
        <w:t xml:space="preserve">=</w:t>
        <w:br w:clear="none"/>
      </w:r>
      <w:r>
        <w:rPr>
          <w:rStyle w:val="Text2"/>
        </w:rPr>
        <w:t xml:space="preserve">"50"</w:t>
        <w:br w:clear="none"/>
      </w:r>
      <w:r>
        <w:rPr>
          <w:rStyle w:val="Text7"/>
        </w:rPr>
        <w:t xml:space="preserve"> </w:t>
        <w:br w:clear="none"/>
      </w:r>
      <w:r>
        <w:t xml:space="preserve">fill</w:t>
        <w:br w:clear="none"/>
      </w:r>
      <w:r>
        <w:rPr>
          <w:rStyle w:val="Text10"/>
        </w:rPr>
        <w:t xml:space="preserve">=</w:t>
        <w:br w:clear="none"/>
      </w:r>
      <w:r>
        <w:rPr>
          <w:rStyle w:val="Text2"/>
        </w:rPr>
        <w:t xml:space="preserve">"lightblue"</w:t>
        <w:br w:clear="none"/>
      </w:r>
      <w:r>
        <w:rPr>
          <w:rStyle w:val="Text5"/>
        </w:rPr>
        <w:t xml:space="preserve">&gt;&lt;/</w:t>
        <w:br w:clear="none"/>
      </w:r>
      <w:r>
        <w:t xml:space="preserve">circle</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Para 17"/>
        <w:keepLines w:val="on"/>
      </w:pPr>
      <w:r>
        <w:t>Tip</w:t>
      </w:r>
    </w:p>
    <w:p>
      <w:pPr>
        <w:pStyle w:val="Para 16"/>
        <w:keepLines w:val="on"/>
      </w:pPr>
      <w:r>
        <w:t>Which SVG features can be set by CSS and which can’t is a source of some confusion and plenty of gotchas.</w:t>
      </w:r>
      <w:r>
        <w:rPr>
          <w:rStyle w:val="Text57"/>
        </w:rPr>
        <w:bookmarkStart w:id="898" w:name="idm45607791060960"/>
        <w:t/>
        <w:bookmarkEnd w:id="898"/>
        <w:bookmarkStart w:id="899" w:name="idm45607791060080"/>
        <w:t/>
        <w:bookmarkEnd w:id="899"/>
      </w:r>
      <w:r>
        <w:t xml:space="preserve"> The SVG spec distinguishes between element </w:t>
      </w:r>
      <w:hyperlink r:id="rId305">
        <w:r>
          <w:rPr>
            <w:rStyle w:val="Text0"/>
          </w:rPr>
          <w:t>properties</w:t>
        </w:r>
      </w:hyperlink>
      <w:r>
        <w:t xml:space="preserve"> and attributes, the former being more likely to be found among the valid CSS styles. You can investigate the valid CSS properties using Chrome’s Elements tab and its autocomplete. Also, be prepared for some surprises. For example, SVG text is colored by the </w:t>
      </w:r>
      <w:r>
        <w:rPr>
          <w:rStyle w:val="Text1"/>
        </w:rPr>
        <w:t>fill</w:t>
      </w:r>
      <w:r>
        <w:t xml:space="preserve">, not </w:t>
      </w:r>
      <w:r>
        <w:rPr>
          <w:rStyle w:val="Text1"/>
        </w:rPr>
        <w:t>color</w:t>
      </w:r>
      <w:r>
        <w:t>, property.</w:t>
      </w:r>
    </w:p>
    <w:p>
      <w:pPr>
        <w:pStyle w:val="Normal"/>
      </w:pPr>
      <w:r>
        <w:t xml:space="preserve">For </w:t>
      </w:r>
      <w:r>
        <w:rPr>
          <w:rStyle w:val="Text1"/>
        </w:rPr>
        <w:t>fill</w:t>
      </w:r>
      <w:r>
        <w:t xml:space="preserve"> and </w:t>
      </w:r>
      <w:r>
        <w:rPr>
          <w:rStyle w:val="Text1"/>
        </w:rPr>
        <w:t>stroke</w:t>
      </w:r>
      <w:r>
        <w:t>, there are various color conventions you can use:</w:t>
      </w:r>
    </w:p>
    <w:p>
      <w:pPr>
        <w:numPr>
          <w:ilvl w:val="0"/>
          <w:numId w:val="20"/>
        </w:numPr>
        <w:pStyle w:val="Para 13"/>
      </w:pPr>
      <w:r>
        <w:t>Named HTML colors, such as lightblue</w:t>
      </w:r>
    </w:p>
    <w:p>
      <w:pPr>
        <w:numPr>
          <w:ilvl w:val="0"/>
          <w:numId w:val="20"/>
        </w:numPr>
        <w:pStyle w:val="Para 13"/>
      </w:pPr>
      <w:r>
        <w:t>Using HTML hex codes (#RRGGBB); for example, white is #FFFFFF</w:t>
      </w:r>
    </w:p>
    <w:p>
      <w:pPr>
        <w:numPr>
          <w:ilvl w:val="0"/>
          <w:numId w:val="20"/>
        </w:numPr>
        <w:pStyle w:val="Para 13"/>
      </w:pPr>
      <w:r>
        <w:t>RGB values; for example, red = rgb(255, 0, 0)</w:t>
      </w:r>
    </w:p>
    <w:p>
      <w:pPr>
        <w:numPr>
          <w:ilvl w:val="0"/>
          <w:numId w:val="20"/>
        </w:numPr>
        <w:pStyle w:val="Para 13"/>
      </w:pPr>
      <w:r>
        <w:t>RGBA values, where A is an alpha channel (0–1); for example, half-transparent blue is rgba(0, 0, 255, 0.5)</w:t>
      </w:r>
    </w:p>
    <w:p>
      <w:pPr>
        <w:pStyle w:val="Normal"/>
      </w:pPr>
      <w:r>
        <w:t xml:space="preserve">In addition to adjusting the color’s alpha channel with RGBA, you can fade the SVG elements using their </w:t>
      </w:r>
      <w:r>
        <w:rPr>
          <w:rStyle w:val="Text1"/>
        </w:rPr>
        <w:t>opacity</w:t>
      </w:r>
      <w:r>
        <w:t xml:space="preserve"> property. Opacity is used a lot in D3 animations.</w:t>
      </w:r>
    </w:p>
    <w:p>
      <w:pPr>
        <w:pStyle w:val="Normal"/>
      </w:pPr>
      <w:r>
        <w:t>Stroke width is measured in pixels by default but can use points.</w:t>
      </w:r>
      <w:r>
        <w:rPr>
          <w:rStyle w:val="Text57"/>
        </w:rPr>
        <w:bookmarkStart w:id="900" w:name="idm45607791050672"/>
        <w:t/>
        <w:bookmarkEnd w:id="900"/>
      </w:r>
    </w:p>
    <w:p>
      <w:bookmarkStart w:id="901" w:name="Lines__Rectangles__and_Polygons"/>
      <w:pPr>
        <w:keepNext/>
        <w:pStyle w:val="Heading 2"/>
      </w:pPr>
      <w:r>
        <w:t>Lines, Rectangles, and Polygons</w:t>
      </w:r>
      <w:bookmarkEnd w:id="901"/>
    </w:p>
    <w:p>
      <w:pPr>
        <w:pStyle w:val="Normal"/>
      </w:pPr>
      <w:r>
        <w:t xml:space="preserve">We’ll add a few more elements to our chart to produce </w:t>
      </w:r>
      <w:hyperlink w:anchor="Figure_4_13__Adding_a_few_elemen">
        <w:r>
          <w:rPr>
            <w:rStyle w:val="Text0"/>
          </w:rPr>
          <w:t>Figure 4-13</w:t>
        </w:r>
      </w:hyperlink>
      <w:r>
        <w:t>.</w:t>
      </w:r>
    </w:p>
    <w:p>
      <w:bookmarkStart w:id="902" w:name="Figure_4_13__Adding_a_few_elemen"/>
      <w:pPr>
        <w:pStyle w:val="Para 08"/>
        <w:keepLines w:val="on"/>
      </w:pPr>
      <w:r>
        <w:t/>
        <w:drawing>
          <wp:inline>
            <wp:extent cx="1892300" cy="1181100"/>
            <wp:effectExtent l="0" r="0" t="0" b="43426"/>
            <wp:docPr id="184" name="dpj2_0413.png" descr="dpj2 0413"/>
            <wp:cNvGraphicFramePr>
              <a:graphicFrameLocks noChangeAspect="1"/>
            </wp:cNvGraphicFramePr>
            <a:graphic>
              <a:graphicData uri="http://schemas.openxmlformats.org/drawingml/2006/picture">
                <pic:pic>
                  <pic:nvPicPr>
                    <pic:cNvPr id="0" name="dpj2_0413.png" descr="dpj2 0413"/>
                    <pic:cNvPicPr/>
                  </pic:nvPicPr>
                  <pic:blipFill>
                    <a:blip r:embed="rId32"/>
                    <a:stretch>
                      <a:fillRect/>
                    </a:stretch>
                  </pic:blipFill>
                  <pic:spPr>
                    <a:xfrm>
                      <a:off x="0" y="0"/>
                      <a:ext cx="1892300" cy="1181100"/>
                    </a:xfrm>
                    <a:prstGeom prst="rect">
                      <a:avLst/>
                    </a:prstGeom>
                  </pic:spPr>
                </pic:pic>
              </a:graphicData>
            </a:graphic>
          </wp:inline>
        </w:drawing>
        <w:t xml:space="preserve"> </w:t>
      </w:r>
      <w:bookmarkEnd w:id="902"/>
    </w:p>
    <w:p>
      <w:pPr>
        <w:pStyle w:val="Heading 5"/>
        <w:keepLines w:val="on"/>
      </w:pPr>
      <w:r>
        <w:t xml:space="preserve">Figure 4-13. </w:t>
        <w:t>Adding a few elements to our dummy chart</w:t>
      </w:r>
    </w:p>
    <w:p>
      <w:pPr>
        <w:pStyle w:val="Normal"/>
      </w:pPr>
      <w:r>
        <w:t>First, we’ll add a couple of simple</w:t>
      </w:r>
      <w:r>
        <w:rPr>
          <w:rStyle w:val="Text57"/>
        </w:rPr>
        <w:bookmarkStart w:id="903" w:name="idm45607791044592"/>
        <w:t/>
        <w:bookmarkEnd w:id="903"/>
      </w:r>
      <w:r>
        <w:t xml:space="preserve"> axis lines to our chart, using the </w:t>
      </w:r>
      <w:r>
        <w:rPr>
          <w:rStyle w:val="Text1"/>
        </w:rPr>
        <w:t>&lt;line&gt;</w:t>
      </w:r>
      <w:r>
        <w:t xml:space="preserve"> tag. Line positions are defined by a start coordinate (x1, y1) and an end one (x2, y2):</w:t>
      </w:r>
    </w:p>
    <w:p>
      <w:pPr>
        <w:pStyle w:val="Para 23"/>
      </w:pPr>
      <w:r>
        <w:rPr>
          <w:rStyle w:val="Text5"/>
        </w:rPr>
        <w:t xml:space="preserve">&lt;</w:t>
        <w:br w:clear="none"/>
      </w:r>
      <w: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line</w:t>
        <w:br w:clear="none"/>
      </w:r>
      <w:r>
        <w:rPr>
          <w:rStyle w:val="Text7"/>
        </w:rPr>
        <w:t xml:space="preserve"> </w:t>
        <w:br w:clear="none"/>
      </w:r>
      <w:r>
        <w:t xml:space="preserve">x1</w:t>
        <w:br w:clear="none"/>
      </w:r>
      <w:r>
        <w:rPr>
          <w:rStyle w:val="Text10"/>
        </w:rPr>
        <w:t xml:space="preserve">=</w:t>
        <w:br w:clear="none"/>
      </w:r>
      <w:r>
        <w:rPr>
          <w:rStyle w:val="Text2"/>
        </w:rPr>
        <w:t xml:space="preserve">"20"</w:t>
        <w:br w:clear="none"/>
      </w:r>
      <w:r>
        <w:rPr>
          <w:rStyle w:val="Text7"/>
        </w:rPr>
        <w:t xml:space="preserve"> </w:t>
        <w:br w:clear="none"/>
      </w:r>
      <w:r>
        <w:t xml:space="preserve">y1</w:t>
        <w:br w:clear="none"/>
      </w:r>
      <w:r>
        <w:rPr>
          <w:rStyle w:val="Text10"/>
        </w:rPr>
        <w:t xml:space="preserve">=</w:t>
        <w:br w:clear="none"/>
      </w:r>
      <w:r>
        <w:rPr>
          <w:rStyle w:val="Text2"/>
        </w:rPr>
        <w:t xml:space="preserve">"20"</w:t>
        <w:br w:clear="none"/>
      </w:r>
      <w:r>
        <w:rPr>
          <w:rStyle w:val="Text7"/>
        </w:rPr>
        <w:t xml:space="preserve"> </w:t>
        <w:br w:clear="none"/>
      </w:r>
      <w:r>
        <w:t xml:space="preserve">x2</w:t>
        <w:br w:clear="none"/>
      </w:r>
      <w:r>
        <w:rPr>
          <w:rStyle w:val="Text10"/>
        </w:rPr>
        <w:t xml:space="preserve">=</w:t>
        <w:br w:clear="none"/>
      </w:r>
      <w:r>
        <w:rPr>
          <w:rStyle w:val="Text2"/>
        </w:rPr>
        <w:t xml:space="preserve">"20"</w:t>
        <w:br w:clear="none"/>
      </w:r>
      <w:r>
        <w:rPr>
          <w:rStyle w:val="Text7"/>
        </w:rPr>
        <w:t xml:space="preserve"> </w:t>
        <w:br w:clear="none"/>
      </w:r>
      <w:r>
        <w:t xml:space="preserve">y2</w:t>
        <w:br w:clear="none"/>
      </w:r>
      <w:r>
        <w:rPr>
          <w:rStyle w:val="Text10"/>
        </w:rPr>
        <w:t xml:space="preserve">=</w:t>
        <w:br w:clear="none"/>
      </w:r>
      <w:r>
        <w:rPr>
          <w:rStyle w:val="Text2"/>
        </w:rPr>
        <w:t xml:space="preserve">"130"</w:t>
        <w:br w:clear="none"/>
      </w:r>
      <w:r>
        <w:rPr>
          <w:rStyle w:val="Text5"/>
        </w:rPr>
        <w:t xml:space="preserve">&gt;&lt;/</w:t>
        <w:br w:clear="none"/>
      </w:r>
      <w:r>
        <w:t xml:space="preserve">line</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line</w:t>
        <w:br w:clear="none"/>
      </w:r>
      <w:r>
        <w:rPr>
          <w:rStyle w:val="Text7"/>
        </w:rPr>
        <w:t xml:space="preserve"> </w:t>
        <w:br w:clear="none"/>
      </w:r>
      <w:r>
        <w:t xml:space="preserve">x1</w:t>
        <w:br w:clear="none"/>
      </w:r>
      <w:r>
        <w:rPr>
          <w:rStyle w:val="Text10"/>
        </w:rPr>
        <w:t xml:space="preserve">=</w:t>
        <w:br w:clear="none"/>
      </w:r>
      <w:r>
        <w:rPr>
          <w:rStyle w:val="Text2"/>
        </w:rPr>
        <w:t xml:space="preserve">"20"</w:t>
        <w:br w:clear="none"/>
      </w:r>
      <w:r>
        <w:rPr>
          <w:rStyle w:val="Text7"/>
        </w:rPr>
        <w:t xml:space="preserve"> </w:t>
        <w:br w:clear="none"/>
      </w:r>
      <w:r>
        <w:t xml:space="preserve">y1</w:t>
        <w:br w:clear="none"/>
      </w:r>
      <w:r>
        <w:rPr>
          <w:rStyle w:val="Text10"/>
        </w:rPr>
        <w:t xml:space="preserve">=</w:t>
        <w:br w:clear="none"/>
      </w:r>
      <w:r>
        <w:rPr>
          <w:rStyle w:val="Text2"/>
        </w:rPr>
        <w:t xml:space="preserve">"130"</w:t>
        <w:br w:clear="none"/>
      </w:r>
      <w:r>
        <w:rPr>
          <w:rStyle w:val="Text7"/>
        </w:rPr>
        <w:t xml:space="preserve"> </w:t>
        <w:br w:clear="none"/>
      </w:r>
      <w:r>
        <w:t xml:space="preserve">x2</w:t>
        <w:br w:clear="none"/>
      </w:r>
      <w:r>
        <w:rPr>
          <w:rStyle w:val="Text10"/>
        </w:rPr>
        <w:t xml:space="preserve">=</w:t>
        <w:br w:clear="none"/>
      </w:r>
      <w:r>
        <w:rPr>
          <w:rStyle w:val="Text2"/>
        </w:rPr>
        <w:t xml:space="preserve">"280"</w:t>
        <w:br w:clear="none"/>
      </w:r>
      <w:r>
        <w:rPr>
          <w:rStyle w:val="Text7"/>
        </w:rPr>
        <w:t xml:space="preserve"> </w:t>
        <w:br w:clear="none"/>
      </w:r>
      <w:r>
        <w:t xml:space="preserve">y2</w:t>
        <w:br w:clear="none"/>
      </w:r>
      <w:r>
        <w:rPr>
          <w:rStyle w:val="Text10"/>
        </w:rPr>
        <w:t xml:space="preserve">=</w:t>
        <w:br w:clear="none"/>
      </w:r>
      <w:r>
        <w:rPr>
          <w:rStyle w:val="Text2"/>
        </w:rPr>
        <w:t xml:space="preserve">"130"</w:t>
        <w:br w:clear="none"/>
      </w:r>
      <w:r>
        <w:rPr>
          <w:rStyle w:val="Text5"/>
        </w:rPr>
        <w:t xml:space="preserve">&gt;&lt;/</w:t>
        <w:br w:clear="none"/>
      </w:r>
      <w:r>
        <w:t xml:space="preserve">line</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Normal"/>
      </w:pPr>
      <w:r>
        <w:t xml:space="preserve">We’ll also add a dummy legend box in the top-right corner using an SVG rectangle. </w:t>
      </w:r>
      <w:r>
        <w:rPr>
          <w:rStyle w:val="Text57"/>
        </w:rPr>
        <w:bookmarkStart w:id="904" w:name="idm45607790960448"/>
        <w:t/>
        <w:bookmarkEnd w:id="904"/>
      </w:r>
      <w:r>
        <w:t xml:space="preserve">Rectangles are defined by </w:t>
      </w:r>
      <w:r>
        <w:rPr>
          <w:rStyle w:val="Text12"/>
        </w:rPr>
        <w:t>x</w:t>
      </w:r>
      <w:r>
        <w:t xml:space="preserve"> and </w:t>
      </w:r>
      <w:r>
        <w:rPr>
          <w:rStyle w:val="Text12"/>
        </w:rPr>
        <w:t>y</w:t>
      </w:r>
      <w:r>
        <w:t xml:space="preserve"> coordinates relative to their parent container, and a width and height:</w:t>
      </w:r>
    </w:p>
    <w:p>
      <w:pPr>
        <w:pStyle w:val="Para 23"/>
      </w:pPr>
      <w:r>
        <w:rPr>
          <w:rStyle w:val="Text5"/>
        </w:rPr>
        <w:t xml:space="preserve">&lt;</w:t>
        <w:br w:clear="none"/>
      </w:r>
      <w: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rect</w:t>
        <w:br w:clear="none"/>
      </w:r>
      <w:r>
        <w:rPr>
          <w:rStyle w:val="Text7"/>
        </w:rPr>
        <w:t xml:space="preserve"> </w:t>
        <w:br w:clear="none"/>
      </w:r>
      <w:r>
        <w:t xml:space="preserve">x</w:t>
        <w:br w:clear="none"/>
      </w:r>
      <w:r>
        <w:rPr>
          <w:rStyle w:val="Text10"/>
        </w:rPr>
        <w:t xml:space="preserve">=</w:t>
        <w:br w:clear="none"/>
      </w:r>
      <w:r>
        <w:rPr>
          <w:rStyle w:val="Text2"/>
        </w:rPr>
        <w:t xml:space="preserve">"240"</w:t>
        <w:br w:clear="none"/>
      </w:r>
      <w:r>
        <w:rPr>
          <w:rStyle w:val="Text7"/>
        </w:rPr>
        <w:t xml:space="preserve"> </w:t>
        <w:br w:clear="none"/>
      </w:r>
      <w:r>
        <w:t xml:space="preserve">y</w:t>
        <w:br w:clear="none"/>
      </w:r>
      <w:r>
        <w:rPr>
          <w:rStyle w:val="Text10"/>
        </w:rPr>
        <w:t xml:space="preserve">=</w:t>
        <w:br w:clear="none"/>
      </w:r>
      <w:r>
        <w:rPr>
          <w:rStyle w:val="Text2"/>
        </w:rPr>
        <w:t xml:space="preserve">"5"</w:t>
        <w:br w:clear="none"/>
      </w:r>
      <w:r>
        <w:rPr>
          <w:rStyle w:val="Text7"/>
        </w:rPr>
        <w:t xml:space="preserve"> </w:t>
        <w:br w:clear="none"/>
      </w:r>
      <w:r>
        <w:t xml:space="preserve">width</w:t>
        <w:br w:clear="none"/>
      </w:r>
      <w:r>
        <w:rPr>
          <w:rStyle w:val="Text10"/>
        </w:rPr>
        <w:t xml:space="preserve">=</w:t>
        <w:br w:clear="none"/>
      </w:r>
      <w:r>
        <w:rPr>
          <w:rStyle w:val="Text2"/>
        </w:rPr>
        <w:t xml:space="preserve">"55"</w:t>
        <w:br w:clear="none"/>
      </w:r>
      <w:r>
        <w:rPr>
          <w:rStyle w:val="Text7"/>
        </w:rPr>
        <w:t xml:space="preserve"> </w:t>
        <w:br w:clear="none"/>
      </w:r>
      <w:r>
        <w:t xml:space="preserve">height</w:t>
        <w:br w:clear="none"/>
      </w:r>
      <w:r>
        <w:rPr>
          <w:rStyle w:val="Text10"/>
        </w:rPr>
        <w:t xml:space="preserve">=</w:t>
        <w:br w:clear="none"/>
      </w:r>
      <w:r>
        <w:rPr>
          <w:rStyle w:val="Text2"/>
        </w:rPr>
        <w:t xml:space="preserve">"30"</w:t>
        <w:br w:clear="none"/>
      </w:r>
      <w:r>
        <w:rPr>
          <w:rStyle w:val="Text5"/>
        </w:rPr>
        <w:t xml:space="preserve">&gt;&lt;/</w:t>
        <w:br w:clear="none"/>
      </w:r>
      <w:r>
        <w:t xml:space="preserve">rect</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Normal"/>
      </w:pPr>
      <w:r>
        <w:t xml:space="preserve">You can create irregular polygons using the </w:t>
      </w:r>
      <w:r>
        <w:rPr>
          <w:rStyle w:val="Text1"/>
        </w:rPr>
        <w:t>&lt;polygon&gt;</w:t>
      </w:r>
      <w:r>
        <w:t xml:space="preserve"> tag, which takes a list of coordinate pairs. </w:t>
      </w:r>
      <w:r>
        <w:rPr>
          <w:rStyle w:val="Text57"/>
        </w:rPr>
        <w:bookmarkStart w:id="905" w:name="idm45607790917280"/>
        <w:t/>
        <w:bookmarkEnd w:id="905"/>
      </w:r>
      <w:r>
        <w:t>Let’s make a triangle marker in the bottom right of our chart:</w:t>
      </w:r>
    </w:p>
    <w:p>
      <w:pPr>
        <w:pStyle w:val="Para 23"/>
      </w:pPr>
      <w:r>
        <w:rPr>
          <w:rStyle w:val="Text5"/>
        </w:rPr>
        <w:t xml:space="preserve">&lt;</w:t>
        <w:br w:clear="none"/>
      </w:r>
      <w: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polygon</w:t>
        <w:br w:clear="none"/>
      </w:r>
      <w:r>
        <w:rPr>
          <w:rStyle w:val="Text7"/>
        </w:rPr>
        <w:t xml:space="preserve"> </w:t>
        <w:br w:clear="none"/>
      </w:r>
      <w:r>
        <w:t xml:space="preserve">points</w:t>
        <w:br w:clear="none"/>
      </w:r>
      <w:r>
        <w:rPr>
          <w:rStyle w:val="Text10"/>
        </w:rPr>
        <w:t xml:space="preserve">=</w:t>
        <w:br w:clear="none"/>
      </w:r>
      <w:r>
        <w:rPr>
          <w:rStyle w:val="Text2"/>
        </w:rPr>
        <w:t xml:space="preserve">"210,100, 230,100, 220,80"</w:t>
        <w:br w:clear="none"/>
      </w:r>
      <w:r>
        <w:rPr>
          <w:rStyle w:val="Text5"/>
        </w:rPr>
        <w:t xml:space="preserve">&gt;&lt;/</w:t>
        <w:br w:clear="none"/>
      </w:r>
      <w:r>
        <w:t xml:space="preserve">polygon</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Normal"/>
      </w:pPr>
      <w:r>
        <w:t>We’ll style the elements with a little CSS:</w:t>
      </w:r>
    </w:p>
    <w:p>
      <w:pPr>
        <w:pStyle w:val="Para 18"/>
      </w:pPr>
      <w:r>
        <w:rPr>
          <w:rStyle w:val="Text18"/>
        </w:rPr>
        <w:t xml:space="preserve">#chart</w:t>
        <w:br w:clear="none"/>
      </w:r>
      <w:r>
        <w:rPr>
          <w:rStyle w:val="Text7"/>
        </w:rPr>
        <w:t xml:space="preserve"> </w:t>
        <w:br w:clear="none"/>
      </w:r>
      <w:r>
        <w:rPr>
          <w:rStyle w:val="Text13"/>
        </w:rPr>
        <w:t xml:space="preserve">circle</w:t>
        <w:br w:clear="none"/>
      </w:r>
      <w:r>
        <w:rPr>
          <w:rStyle w:val="Text7"/>
        </w:rPr>
        <w:t xml:space="preserve"> </w:t>
        <w:br w:clear="none"/>
      </w:r>
      <w:r>
        <w:rPr>
          <w:rStyle w:val="Text5"/>
        </w:rPr>
        <w:t xml:space="preserve">{</w:t>
        <w:br w:clear="none"/>
      </w:r>
      <w:r>
        <w:t xml:space="preserve">fill</w:t>
        <w:br w:clear="none"/>
      </w:r>
      <w:r>
        <w:rPr>
          <w:rStyle w:val="Text10"/>
        </w:rPr>
        <w:t xml:space="preserve">:</w:t>
        <w:br w:clear="none"/>
      </w:r>
      <w:r>
        <w:rPr>
          <w:rStyle w:val="Text7"/>
        </w:rPr>
        <w:t xml:space="preserve"> </w:t>
        <w:br w:clear="none"/>
      </w:r>
      <w:r>
        <w:rPr>
          <w:rStyle w:val="Text15"/>
        </w:rPr>
        <w:t xml:space="preserve">lightblue</w:t>
        <w:br w:clear="none"/>
      </w:r>
      <w:r>
        <w:rPr>
          <w:rStyle w:val="Text5"/>
        </w:rPr>
        <w:t xml:space="preserve">}</w:t>
        <w:br w:clear="none"/>
      </w:r>
      <w:r>
        <w:rPr>
          <w:rStyle w:val="Text7"/>
        </w:rPr>
        <w:t xml:space="preserve"/>
        <w:br w:clear="none"/>
      </w:r>
      <w:r>
        <w:rPr>
          <w:rStyle w:val="Text18"/>
        </w:rPr>
        <w:t xml:space="preserve">#chart</w:t>
        <w:br w:clear="none"/>
      </w:r>
      <w:r>
        <w:rPr>
          <w:rStyle w:val="Text7"/>
        </w:rPr>
        <w:t xml:space="preserve"> </w:t>
        <w:br w:clear="none"/>
      </w:r>
      <w:r>
        <w:rPr>
          <w:rStyle w:val="Text13"/>
        </w:rPr>
        <w:t xml:space="preserve">line</w:t>
        <w:br w:clear="none"/>
      </w:r>
      <w:r>
        <w:rPr>
          <w:rStyle w:val="Text7"/>
        </w:rPr>
        <w:t xml:space="preserve"> </w:t>
        <w:br w:clear="none"/>
      </w:r>
      <w:r>
        <w:rPr>
          <w:rStyle w:val="Text5"/>
        </w:rPr>
        <w:t xml:space="preserve">{</w:t>
        <w:br w:clear="none"/>
      </w:r>
      <w:r>
        <w:t xml:space="preserve">stroke</w:t>
        <w:br w:clear="none"/>
      </w:r>
      <w:r>
        <w:rPr>
          <w:rStyle w:val="Text10"/>
        </w:rPr>
        <w:t xml:space="preserve">:</w:t>
        <w:br w:clear="none"/>
      </w:r>
      <w:r>
        <w:rPr>
          <w:rStyle w:val="Text7"/>
        </w:rPr>
        <w:t xml:space="preserve"> </w:t>
        <w:br w:clear="none"/>
      </w:r>
      <w:r>
        <w:rPr>
          <w:rStyle w:val="Text11"/>
        </w:rPr>
        <w:t xml:space="preserve">#555555</w:t>
        <w:br w:clear="none"/>
      </w:r>
      <w:r>
        <w:rPr>
          <w:rStyle w:val="Text5"/>
        </w:rPr>
        <w:t xml:space="preserve">;</w:t>
        <w:br w:clear="none"/>
      </w:r>
      <w:r>
        <w:rPr>
          <w:rStyle w:val="Text7"/>
        </w:rPr>
        <w:t xml:space="preserve"> </w:t>
        <w:br w:clear="none"/>
      </w:r>
      <w:r>
        <w:t xml:space="preserve">stroke-width</w:t>
        <w:br w:clear="none"/>
      </w:r>
      <w:r>
        <w:rPr>
          <w:rStyle w:val="Text10"/>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18"/>
        </w:rPr>
        <w:t xml:space="preserve">#chart</w:t>
        <w:br w:clear="none"/>
      </w:r>
      <w:r>
        <w:rPr>
          <w:rStyle w:val="Text7"/>
        </w:rPr>
        <w:t xml:space="preserve"> </w:t>
        <w:br w:clear="none"/>
      </w:r>
      <w:r>
        <w:rPr>
          <w:rStyle w:val="Text13"/>
        </w:rPr>
        <w:t xml:space="preserve">rect</w:t>
        <w:br w:clear="none"/>
      </w:r>
      <w:r>
        <w:rPr>
          <w:rStyle w:val="Text7"/>
        </w:rPr>
        <w:t xml:space="preserve"> </w:t>
        <w:br w:clear="none"/>
      </w:r>
      <w:r>
        <w:rPr>
          <w:rStyle w:val="Text5"/>
        </w:rPr>
        <w:t xml:space="preserve">{</w:t>
        <w:br w:clear="none"/>
      </w:r>
      <w:r>
        <w:t xml:space="preserve">stroke</w:t>
        <w:br w:clear="none"/>
      </w:r>
      <w:r>
        <w:rPr>
          <w:rStyle w:val="Text10"/>
        </w:rPr>
        <w:t xml:space="preserve">:</w:t>
        <w:br w:clear="none"/>
      </w:r>
      <w:r>
        <w:rPr>
          <w:rStyle w:val="Text7"/>
        </w:rPr>
        <w:t xml:space="preserve"> </w:t>
        <w:br w:clear="none"/>
      </w:r>
      <w:r>
        <w:rPr>
          <w:rStyle w:val="Text15"/>
        </w:rPr>
        <w:t xml:space="preserve">red</w:t>
        <w:br w:clear="none"/>
      </w:r>
      <w:r>
        <w:rPr>
          <w:rStyle w:val="Text5"/>
        </w:rPr>
        <w:t xml:space="preserve">;</w:t>
        <w:br w:clear="none"/>
      </w:r>
      <w:r>
        <w:rPr>
          <w:rStyle w:val="Text7"/>
        </w:rPr>
        <w:t xml:space="preserve"> </w:t>
        <w:br w:clear="none"/>
      </w:r>
      <w:r>
        <w:t xml:space="preserve">fill</w:t>
        <w:br w:clear="none"/>
      </w:r>
      <w:r>
        <w:rPr>
          <w:rStyle w:val="Text10"/>
        </w:rPr>
        <w:t xml:space="preserve">:</w:t>
        <w:br w:clear="none"/>
      </w:r>
      <w:r>
        <w:rPr>
          <w:rStyle w:val="Text7"/>
        </w:rPr>
        <w:t xml:space="preserve"> </w:t>
        <w:br w:clear="none"/>
      </w:r>
      <w:r>
        <w:rPr>
          <w:rStyle w:val="Text15"/>
        </w:rPr>
        <w:t xml:space="preserve">white</w:t>
        <w:br w:clear="none"/>
      </w:r>
      <w:r>
        <w:rPr>
          <w:rStyle w:val="Text5"/>
        </w:rPr>
        <w:t xml:space="preserve">}</w:t>
        <w:br w:clear="none"/>
      </w:r>
      <w:r>
        <w:rPr>
          <w:rStyle w:val="Text7"/>
        </w:rPr>
        <w:t xml:space="preserve"/>
        <w:br w:clear="none"/>
      </w:r>
      <w:r>
        <w:rPr>
          <w:rStyle w:val="Text18"/>
        </w:rPr>
        <w:t xml:space="preserve">#chart</w:t>
        <w:br w:clear="none"/>
      </w:r>
      <w:r>
        <w:rPr>
          <w:rStyle w:val="Text7"/>
        </w:rPr>
        <w:t xml:space="preserve"> </w:t>
        <w:br w:clear="none"/>
      </w:r>
      <w:r>
        <w:rPr>
          <w:rStyle w:val="Text13"/>
        </w:rPr>
        <w:t xml:space="preserve">polygon</w:t>
        <w:br w:clear="none"/>
      </w:r>
      <w:r>
        <w:rPr>
          <w:rStyle w:val="Text7"/>
        </w:rPr>
        <w:t xml:space="preserve"> </w:t>
        <w:br w:clear="none"/>
      </w:r>
      <w:r>
        <w:rPr>
          <w:rStyle w:val="Text5"/>
        </w:rPr>
        <w:t xml:space="preserve">{</w:t>
        <w:br w:clear="none"/>
      </w:r>
      <w:r>
        <w:t xml:space="preserve">fill</w:t>
        <w:br w:clear="none"/>
      </w:r>
      <w:r>
        <w:rPr>
          <w:rStyle w:val="Text10"/>
        </w:rPr>
        <w:t xml:space="preserve">:</w:t>
        <w:br w:clear="none"/>
      </w:r>
      <w:r>
        <w:rPr>
          <w:rStyle w:val="Text7"/>
        </w:rPr>
        <w:t xml:space="preserve"> </w:t>
        <w:br w:clear="none"/>
      </w:r>
      <w:r>
        <w:rPr>
          <w:rStyle w:val="Text15"/>
        </w:rPr>
        <w:t xml:space="preserve">green</w:t>
        <w:br w:clear="none"/>
      </w:r>
      <w:r>
        <w:rPr>
          <w:rStyle w:val="Text5"/>
        </w:rPr>
        <w:t xml:space="preserve">}</w:t>
        <w:br w:clear="none"/>
      </w:r>
    </w:p>
    <w:p>
      <w:pPr>
        <w:pStyle w:val="Normal"/>
      </w:pPr>
      <w:r>
        <w:t>Now that we’ve got a few graphical primitives in place, let’s see how we add some text to our dummy chart.</w:t>
      </w:r>
    </w:p>
    <w:p>
      <w:bookmarkStart w:id="906" w:name="Text__One_of_the_key_strengths_o"/>
      <w:pPr>
        <w:keepNext/>
        <w:pStyle w:val="Heading 2"/>
      </w:pPr>
      <w:r>
        <w:t>Text</w:t>
      </w:r>
      <w:bookmarkEnd w:id="906"/>
    </w:p>
    <w:p>
      <w:pPr>
        <w:pStyle w:val="Normal"/>
      </w:pPr>
      <w:r>
        <w:t xml:space="preserve">One of the key strengths of SVG over the rasterized </w:t>
      </w:r>
      <w:r>
        <w:rPr>
          <w:rStyle w:val="Text1"/>
        </w:rPr>
        <w:t>canvas</w:t>
      </w:r>
      <w:r>
        <w:t xml:space="preserve"> context is how it handles text. </w:t>
      </w:r>
      <w:r>
        <w:rPr>
          <w:rStyle w:val="Text57"/>
        </w:rPr>
        <w:bookmarkStart w:id="907" w:name="idm45607790806736"/>
        <w:t/>
        <w:bookmarkEnd w:id="907"/>
        <w:bookmarkStart w:id="908" w:name="idm45607790805792"/>
        <w:t/>
        <w:bookmarkEnd w:id="908"/>
      </w:r>
      <w:r>
        <w:t>Vector-based text tends to look a lot clearer than its pixelated counterparts and benefits from smooth scaling too. You can also adjust stroke and fill properties, just like any SVG element.</w:t>
      </w:r>
    </w:p>
    <w:p>
      <w:pPr>
        <w:pStyle w:val="Normal"/>
      </w:pPr>
      <w:r>
        <w:t xml:space="preserve">Let’s add a bit of text to our dummy chart: a title and labeled y-axis (see </w:t>
      </w:r>
      <w:hyperlink w:anchor="Figure_4_14__Some_SVG_text">
        <w:r>
          <w:rPr>
            <w:rStyle w:val="Text0"/>
          </w:rPr>
          <w:t>Figure 4-14</w:t>
        </w:r>
      </w:hyperlink>
      <w:r>
        <w:t>).</w:t>
      </w:r>
    </w:p>
    <w:p>
      <w:bookmarkStart w:id="909" w:name="Figure_4_14__Some_SVG_text"/>
      <w:pPr>
        <w:pStyle w:val="Para 08"/>
        <w:keepLines w:val="on"/>
      </w:pPr>
      <w:r>
        <w:t/>
        <w:drawing>
          <wp:inline>
            <wp:extent cx="1905000" cy="1193800"/>
            <wp:effectExtent l="0" r="0" t="0" b="43426"/>
            <wp:docPr id="185" name="dpj2_0414.png" descr="dpj2 0414"/>
            <wp:cNvGraphicFramePr>
              <a:graphicFrameLocks noChangeAspect="1"/>
            </wp:cNvGraphicFramePr>
            <a:graphic>
              <a:graphicData uri="http://schemas.openxmlformats.org/drawingml/2006/picture">
                <pic:pic>
                  <pic:nvPicPr>
                    <pic:cNvPr id="0" name="dpj2_0414.png" descr="dpj2 0414"/>
                    <pic:cNvPicPr/>
                  </pic:nvPicPr>
                  <pic:blipFill>
                    <a:blip r:embed="rId33"/>
                    <a:stretch>
                      <a:fillRect/>
                    </a:stretch>
                  </pic:blipFill>
                  <pic:spPr>
                    <a:xfrm>
                      <a:off x="0" y="0"/>
                      <a:ext cx="1905000" cy="1193800"/>
                    </a:xfrm>
                    <a:prstGeom prst="rect">
                      <a:avLst/>
                    </a:prstGeom>
                  </pic:spPr>
                </pic:pic>
              </a:graphicData>
            </a:graphic>
          </wp:inline>
        </w:drawing>
        <w:t xml:space="preserve"> </w:t>
      </w:r>
      <w:bookmarkEnd w:id="909"/>
    </w:p>
    <w:p>
      <w:pPr>
        <w:pStyle w:val="Heading 5"/>
        <w:keepLines w:val="on"/>
      </w:pPr>
      <w:r>
        <w:t xml:space="preserve">Figure 4-14. </w:t>
        <w:t>Some SVG text</w:t>
      </w:r>
    </w:p>
    <w:p>
      <w:pPr>
        <w:pStyle w:val="Normal"/>
      </w:pPr>
      <w:r>
        <w:t xml:space="preserve">We place text using </w:t>
      </w:r>
      <w:r>
        <w:rPr>
          <w:rStyle w:val="Text12"/>
        </w:rPr>
        <w:t>x</w:t>
      </w:r>
      <w:r>
        <w:t xml:space="preserve"> and </w:t>
      </w:r>
      <w:r>
        <w:rPr>
          <w:rStyle w:val="Text12"/>
        </w:rPr>
        <w:t>y</w:t>
      </w:r>
      <w:r>
        <w:t xml:space="preserve"> coordinates. One important property is the </w:t>
      </w:r>
      <w:r>
        <w:rPr>
          <w:rStyle w:val="Text1"/>
        </w:rPr>
        <w:t>text-anchor</w:t>
      </w:r>
      <w:r>
        <w:t>, which stipulates where the text is placed relative to its x position.</w:t>
      </w:r>
      <w:r>
        <w:rPr>
          <w:rStyle w:val="Text57"/>
        </w:rPr>
        <w:bookmarkStart w:id="910" w:name="idm45607790786224"/>
        <w:t/>
        <w:bookmarkEnd w:id="910"/>
      </w:r>
      <w:r>
        <w:t xml:space="preserve"> The options are </w:t>
      </w:r>
      <w:r>
        <w:rPr>
          <w:rStyle w:val="Text1"/>
        </w:rPr>
        <w:t>start</w:t>
      </w:r>
      <w:r>
        <w:t xml:space="preserve">, </w:t>
      </w:r>
      <w:r>
        <w:rPr>
          <w:rStyle w:val="Text1"/>
        </w:rPr>
        <w:t>middle</w:t>
      </w:r>
      <w:r>
        <w:t xml:space="preserve">, and </w:t>
      </w:r>
      <w:r>
        <w:rPr>
          <w:rStyle w:val="Text1"/>
        </w:rPr>
        <w:t>end</w:t>
      </w:r>
      <w:r>
        <w:t xml:space="preserve">; </w:t>
      </w:r>
      <w:r>
        <w:rPr>
          <w:rStyle w:val="Text1"/>
        </w:rPr>
        <w:t>start</w:t>
      </w:r>
      <w:r>
        <w:t xml:space="preserve"> is the default.</w:t>
      </w:r>
    </w:p>
    <w:p>
      <w:pPr>
        <w:pStyle w:val="Normal"/>
      </w:pPr>
      <w:r>
        <w:t xml:space="preserve">We can use the </w:t>
      </w:r>
      <w:r>
        <w:rPr>
          <w:rStyle w:val="Text1"/>
        </w:rPr>
        <w:t>text-anchor</w:t>
      </w:r>
      <w:r>
        <w:t xml:space="preserve"> property to center our chart title. We set the </w:t>
      </w:r>
      <w:r>
        <w:rPr>
          <w:rStyle w:val="Text12"/>
        </w:rPr>
        <w:t>x</w:t>
      </w:r>
      <w:r>
        <w:t xml:space="preserve"> coordinates at half the chart width and then set the </w:t>
      </w:r>
      <w:r>
        <w:rPr>
          <w:rStyle w:val="Text1"/>
        </w:rPr>
        <w:t>text-anchor</w:t>
      </w:r>
      <w:r>
        <w:t xml:space="preserve"> to </w:t>
      </w:r>
      <w:r>
        <w:rPr>
          <w:rStyle w:val="Text1"/>
        </w:rPr>
        <w:t>middle</w:t>
      </w:r>
      <w:r>
        <w:t>:</w:t>
      </w:r>
    </w:p>
    <w:p>
      <w:pPr>
        <w:pStyle w:val="Para 23"/>
      </w:pPr>
      <w:r>
        <w:rPr>
          <w:rStyle w:val="Text5"/>
        </w:rPr>
        <w:t xml:space="preserve">&lt;</w:t>
        <w:br w:clear="none"/>
      </w:r>
      <w: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text</w:t>
        <w:br w:clear="none"/>
      </w:r>
      <w:r>
        <w:rPr>
          <w:rStyle w:val="Text7"/>
        </w:rPr>
        <w:t xml:space="preserve"> </w:t>
        <w:br w:clear="none"/>
      </w:r>
      <w:r>
        <w:t xml:space="preserve">id</w:t>
        <w:br w:clear="none"/>
      </w:r>
      <w:r>
        <w:rPr>
          <w:rStyle w:val="Text10"/>
        </w:rPr>
        <w:t xml:space="preserve">=</w:t>
        <w:br w:clear="none"/>
      </w:r>
      <w:r>
        <w:rPr>
          <w:rStyle w:val="Text2"/>
        </w:rPr>
        <w:t xml:space="preserve">"title"</w:t>
        <w:br w:clear="none"/>
      </w:r>
      <w:r>
        <w:rPr>
          <w:rStyle w:val="Text7"/>
        </w:rPr>
        <w:t xml:space="preserve"> </w:t>
        <w:br w:clear="none"/>
      </w:r>
      <w:r>
        <w:t xml:space="preserve">text-anchor</w:t>
        <w:br w:clear="none"/>
      </w:r>
      <w:r>
        <w:rPr>
          <w:rStyle w:val="Text10"/>
        </w:rPr>
        <w:t xml:space="preserve">=</w:t>
        <w:br w:clear="none"/>
      </w:r>
      <w:r>
        <w:rPr>
          <w:rStyle w:val="Text2"/>
        </w:rPr>
        <w:t xml:space="preserve">"middle"</w:t>
        <w:br w:clear="none"/>
      </w:r>
      <w:r>
        <w:rPr>
          <w:rStyle w:val="Text7"/>
        </w:rPr>
        <w:t xml:space="preserve"> </w:t>
        <w:br w:clear="none"/>
      </w:r>
      <w:r>
        <w:t xml:space="preserve">x</w:t>
        <w:br w:clear="none"/>
      </w:r>
      <w:r>
        <w:rPr>
          <w:rStyle w:val="Text10"/>
        </w:rPr>
        <w:t xml:space="preserve">=</w:t>
        <w:br w:clear="none"/>
      </w:r>
      <w:r>
        <w:rPr>
          <w:rStyle w:val="Text2"/>
        </w:rPr>
        <w:t xml:space="preserve">"150"</w:t>
        <w:br w:clear="none"/>
      </w:r>
      <w:r>
        <w:rPr>
          <w:rStyle w:val="Text7"/>
        </w:rPr>
        <w:t xml:space="preserve"> </w:t>
        <w:br w:clear="none"/>
      </w:r>
      <w:r>
        <w:t xml:space="preserve">y</w:t>
        <w:br w:clear="none"/>
      </w:r>
      <w:r>
        <w:rPr>
          <w:rStyle w:val="Text10"/>
        </w:rPr>
        <w:t xml:space="preserve">=</w:t>
        <w:br w:clear="none"/>
      </w:r>
      <w:r>
        <w:rPr>
          <w:rStyle w:val="Text2"/>
        </w:rPr>
        <w:t xml:space="preserve">"20"</w:t>
        <w:br w:clear="none"/>
      </w:r>
      <w:r>
        <w:rPr>
          <w:rStyle w:val="Text5"/>
        </w:rPr>
        <w:t xml:space="preserve">&gt;</w:t>
        <w:br w:clear="none"/>
      </w:r>
      <w:r>
        <w:rPr>
          <w:rStyle w:val="Text7"/>
        </w:rPr>
        <w:t xml:space="preserve"/>
        <w:br w:clear="none"/>
        <w:t xml:space="preserve">    A Dummy Chart</w:t>
        <w:br w:clear="none"/>
        <w:t xml:space="preserve">  </w:t>
        <w:br w:clear="none"/>
      </w:r>
      <w:r>
        <w:rPr>
          <w:rStyle w:val="Text5"/>
        </w:rPr>
        <w:t xml:space="preserve">&lt;/</w:t>
        <w:br w:clear="none"/>
      </w:r>
      <w:r>
        <w:t xml:space="preserve">text</w:t>
        <w:br w:clear="none"/>
      </w:r>
      <w:r>
        <w:rPr>
          <w:rStyle w:val="Text5"/>
        </w:rPr>
        <w:t xml:space="preserve">&gt;</w:t>
        <w:br w:clear="none"/>
      </w:r>
      <w:r>
        <w:rPr>
          <w:rStyle w:val="Text7"/>
        </w:rPr>
        <w:t xml:space="preserve"/>
        <w:br w:clear="none"/>
      </w:r>
      <w:r>
        <w:rPr>
          <w:rStyle w:val="Text5"/>
        </w:rPr>
        <w:t xml:space="preserve">&lt;/</w:t>
        <w:br w:clear="none"/>
      </w:r>
      <w:r>
        <w:t xml:space="preserve">svg</w:t>
        <w:br w:clear="none"/>
      </w:r>
      <w:r>
        <w:rPr>
          <w:rStyle w:val="Text5"/>
        </w:rPr>
        <w:t xml:space="preserve">&gt;</w:t>
        <w:br w:clear="none"/>
      </w:r>
    </w:p>
    <w:p>
      <w:pPr>
        <w:pStyle w:val="Normal"/>
      </w:pPr>
      <w:r>
        <w:t xml:space="preserve">As with all SVG primitives, we can apply scaling and rotation transforms to our text. </w:t>
      </w:r>
      <w:r>
        <w:rPr>
          <w:rStyle w:val="Text57"/>
        </w:rPr>
        <w:bookmarkStart w:id="911" w:name="idm45607790726192"/>
        <w:t/>
        <w:bookmarkEnd w:id="911"/>
        <w:bookmarkStart w:id="912" w:name="idm45607790725344"/>
        <w:t/>
        <w:bookmarkEnd w:id="912"/>
      </w:r>
      <w:r>
        <w:t>To label our y-axis, we’ll need to rotate the text to the vertical (</w:t>
      </w:r>
      <w:hyperlink w:anchor="Example_4_4__Rotating_text___svg">
        <w:r>
          <w:rPr>
            <w:rStyle w:val="Text0"/>
          </w:rPr>
          <w:t>Example 4-4</w:t>
        </w:r>
      </w:hyperlink>
      <w:r>
        <w:t>). By convention, rotations are clockwise by degree, so we’ll want a counterclockwise, –90 degree rotation. By default rotations are around the (0,0) point of the element’s container (</w:t>
      </w:r>
      <w:r>
        <w:rPr>
          <w:rStyle w:val="Text1"/>
        </w:rPr>
        <w:t>&lt;svg&gt;</w:t>
      </w:r>
      <w:r>
        <w:t xml:space="preserve"> or group </w:t>
      </w:r>
      <w:r>
        <w:rPr>
          <w:rStyle w:val="Text1"/>
        </w:rPr>
        <w:t>&lt;g&gt;</w:t>
      </w:r>
      <w:r>
        <w:t xml:space="preserve">). We want to rotate our text around its own position, so first translate the rotation point using the extra arguments to the </w:t>
      </w:r>
      <w:r>
        <w:rPr>
          <w:rStyle w:val="Text1"/>
        </w:rPr>
        <w:t>rotate</w:t>
      </w:r>
      <w:r>
        <w:t xml:space="preserve"> function. We also want to first set the </w:t>
      </w:r>
      <w:r>
        <w:rPr>
          <w:rStyle w:val="Text1"/>
        </w:rPr>
        <w:t>text-anchor</w:t>
      </w:r>
      <w:r>
        <w:t xml:space="preserve"> to the end of the </w:t>
      </w:r>
      <w:r>
        <w:rPr>
          <w:rStyle w:val="Text1"/>
        </w:rPr>
        <w:t>y axis label</w:t>
      </w:r>
      <w:r>
        <w:t xml:space="preserve"> string to rotate about its endpoint.</w:t>
      </w:r>
    </w:p>
    <w:p>
      <w:bookmarkStart w:id="913" w:name="Example_4_4__Rotating_text___svg"/>
      <w:pPr>
        <w:keepNext/>
        <w:pStyle w:val="Heading 4"/>
      </w:pPr>
      <w:r>
        <w:t xml:space="preserve">Example 4-4. </w:t>
        <w:t>Rotating text</w:t>
      </w:r>
      <w:bookmarkEnd w:id="913"/>
    </w:p>
    <w:p>
      <w:pPr>
        <w:pStyle w:val="Para 10"/>
      </w:pPr>
      <w:r>
        <w:rPr>
          <w:rStyle w:val="Text5"/>
        </w:rPr>
        <w:t xml:space="preserve">&lt;</w:t>
        <w:br w:clear="none"/>
      </w:r>
      <w:r>
        <w:rPr>
          <w:rStyle w:val="Text13"/>
        </w:rP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text</w:t>
        <w:br w:clear="none"/>
      </w:r>
      <w:r>
        <w:rPr>
          <w:rStyle w:val="Text7"/>
        </w:rPr>
        <w:t xml:space="preserve"> </w:t>
        <w:br w:clear="none"/>
      </w:r>
      <w:r>
        <w:rPr>
          <w:rStyle w:val="Text13"/>
        </w:rPr>
        <w:t xml:space="preserve">x</w:t>
        <w:br w:clear="none"/>
      </w:r>
      <w:r>
        <w:rPr>
          <w:rStyle w:val="Text10"/>
        </w:rPr>
        <w:t xml:space="preserve">=</w:t>
        <w:br w:clear="none"/>
      </w:r>
      <w:r>
        <w:t xml:space="preserve">"20"</w:t>
        <w:br w:clear="none"/>
      </w:r>
      <w:r>
        <w:rPr>
          <w:rStyle w:val="Text7"/>
        </w:rPr>
        <w:t xml:space="preserve"> </w:t>
        <w:br w:clear="none"/>
      </w:r>
      <w:r>
        <w:rPr>
          <w:rStyle w:val="Text13"/>
        </w:rPr>
        <w:t xml:space="preserve">y</w:t>
        <w:br w:clear="none"/>
      </w:r>
      <w:r>
        <w:rPr>
          <w:rStyle w:val="Text10"/>
        </w:rPr>
        <w:t xml:space="preserve">=</w:t>
        <w:br w:clear="none"/>
      </w:r>
      <w:r>
        <w:t xml:space="preserve">"20"</w:t>
        <w:br w:clear="none"/>
      </w:r>
      <w:r>
        <w:rPr>
          <w:rStyle w:val="Text7"/>
        </w:rPr>
        <w:t xml:space="preserve"> </w:t>
        <w:br w:clear="none"/>
      </w:r>
      <w:r>
        <w:rPr>
          <w:rStyle w:val="Text13"/>
        </w:rPr>
        <w:t xml:space="preserve">transform</w:t>
        <w:br w:clear="none"/>
      </w:r>
      <w:r>
        <w:rPr>
          <w:rStyle w:val="Text10"/>
        </w:rPr>
        <w:t xml:space="preserve">=</w:t>
        <w:br w:clear="none"/>
      </w:r>
      <w:r>
        <w:t xml:space="preserve">"rotate(-90,20,20)"</w:t>
        <w:br w:clear="none"/>
      </w:r>
      <w:r>
        <w:rPr>
          <w:rStyle w:val="Text7"/>
        </w:rPr>
        <w:t xml:space="preserve"/>
        <w:br w:clear="none"/>
        <w:t xml:space="preserve">      </w:t>
        <w:br w:clear="none"/>
      </w:r>
      <w:r>
        <w:rPr>
          <w:rStyle w:val="Text13"/>
        </w:rPr>
        <w:t xml:space="preserve">text-anchor</w:t>
        <w:br w:clear="none"/>
      </w:r>
      <w:r>
        <w:rPr>
          <w:rStyle w:val="Text10"/>
        </w:rPr>
        <w:t xml:space="preserve">=</w:t>
        <w:br w:clear="none"/>
      </w:r>
      <w:r>
        <w:t xml:space="preserve">"end"</w:t>
        <w:br w:clear="none"/>
      </w:r>
      <w:r>
        <w:rPr>
          <w:rStyle w:val="Text7"/>
        </w:rPr>
        <w:t xml:space="preserve"> </w:t>
        <w:br w:clear="none"/>
      </w:r>
      <w:r>
        <w:rPr>
          <w:rStyle w:val="Text13"/>
        </w:rPr>
        <w:t xml:space="preserve">dy</w:t>
        <w:br w:clear="none"/>
      </w:r>
      <w:r>
        <w:rPr>
          <w:rStyle w:val="Text10"/>
        </w:rPr>
        <w:t xml:space="preserve">=</w:t>
        <w:br w:clear="none"/>
      </w:r>
      <w:r>
        <w:t xml:space="preserve">"0.71em"</w:t>
        <w:br w:clear="none"/>
      </w:r>
      <w:r>
        <w:rPr>
          <w:rStyle w:val="Text5"/>
        </w:rPr>
        <w:t xml:space="preserve">&gt;</w:t>
        <w:br w:clear="none"/>
      </w:r>
      <w:r>
        <w:rPr>
          <w:rStyle w:val="Text7"/>
        </w:rPr>
        <w:t xml:space="preserve">y axis label</w:t>
        <w:br w:clear="none"/>
      </w:r>
      <w:r>
        <w:rPr>
          <w:rStyle w:val="Text5"/>
        </w:rPr>
        <w:t xml:space="preserve">&lt;/</w:t>
        <w:br w:clear="none"/>
      </w:r>
      <w:r>
        <w:rPr>
          <w:rStyle w:val="Text13"/>
        </w:rPr>
        <w:t xml:space="preserve">text</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pPr>
        <w:pStyle w:val="Normal"/>
      </w:pPr>
      <w:r>
        <w:t xml:space="preserve">In </w:t>
      </w:r>
      <w:hyperlink w:anchor="Example_4_4__Rotating_text___svg">
        <w:r>
          <w:rPr>
            <w:rStyle w:val="Text0"/>
          </w:rPr>
          <w:t>Example 4-4</w:t>
        </w:r>
      </w:hyperlink>
      <w:r>
        <w:t xml:space="preserve">, we make use of the text’s </w:t>
      </w:r>
      <w:r>
        <w:rPr>
          <w:rStyle w:val="Text1"/>
        </w:rPr>
        <w:t>dy</w:t>
      </w:r>
      <w:r>
        <w:t xml:space="preserve"> attribute, which, along with </w:t>
      </w:r>
      <w:r>
        <w:rPr>
          <w:rStyle w:val="Text1"/>
        </w:rPr>
        <w:t>dx</w:t>
      </w:r>
      <w:r>
        <w:t>, can be used to make fine adjustments to the text’s position.</w:t>
      </w:r>
      <w:r>
        <w:rPr>
          <w:rStyle w:val="Text57"/>
        </w:rPr>
        <w:bookmarkStart w:id="914" w:name="idm45607790743680"/>
        <w:t/>
        <w:bookmarkEnd w:id="914"/>
      </w:r>
      <w:r>
        <w:t xml:space="preserve"> In this case, we want to lower it so that when rotated counterclockwise it will be to the right of the y-axis.</w:t>
      </w:r>
    </w:p>
    <w:p>
      <w:pPr>
        <w:pStyle w:val="Normal"/>
      </w:pPr>
      <w:r>
        <w:t xml:space="preserve">SVG text elements can also be styled with CSS. Here we set the </w:t>
      </w:r>
      <w:r>
        <w:rPr>
          <w:rStyle w:val="Text1"/>
        </w:rPr>
        <w:t>font-family</w:t>
      </w:r>
      <w:r>
        <w:t xml:space="preserve"> of the chart to </w:t>
      </w:r>
      <w:r>
        <w:rPr>
          <w:rStyle w:val="Text1"/>
        </w:rPr>
        <w:t>sans-serif</w:t>
      </w:r>
      <w:r>
        <w:t xml:space="preserve"> and the </w:t>
      </w:r>
      <w:r>
        <w:rPr>
          <w:rStyle w:val="Text1"/>
        </w:rPr>
        <w:t>font-size</w:t>
      </w:r>
      <w:r>
        <w:t xml:space="preserve"> to </w:t>
      </w:r>
      <w:r>
        <w:rPr>
          <w:rStyle w:val="Text1"/>
        </w:rPr>
        <w:t>16px</w:t>
      </w:r>
      <w:r>
        <w:t xml:space="preserve">, using the </w:t>
      </w:r>
      <w:r>
        <w:rPr>
          <w:rStyle w:val="Text1"/>
        </w:rPr>
        <w:t>title</w:t>
      </w:r>
      <w:r>
        <w:t xml:space="preserve"> ID to make that a little bigger:</w:t>
      </w:r>
    </w:p>
    <w:p>
      <w:pPr>
        <w:pStyle w:val="Para 18"/>
      </w:pPr>
      <w:r>
        <w:rPr>
          <w:rStyle w:val="Text18"/>
        </w:rPr>
        <w:t xml:space="preserve">#chart</w:t>
        <w:br w:clear="none"/>
      </w:r>
      <w:r>
        <w:rPr>
          <w:rStyle w:val="Text7"/>
        </w:rPr>
        <w:t xml:space="preserve"> </w:t>
        <w:br w:clear="none"/>
      </w:r>
      <w:r>
        <w:rPr>
          <w:rStyle w:val="Text5"/>
        </w:rPr>
        <w:t xml:space="preserve">{</w:t>
        <w:br w:clear="none"/>
      </w:r>
      <w:r>
        <w:rPr>
          <w:rStyle w:val="Text7"/>
        </w:rPr>
        <w:t xml:space="preserve"/>
        <w:br w:clear="none"/>
      </w:r>
      <w:r>
        <w:t xml:space="preserve">background</w:t>
        <w:br w:clear="none"/>
      </w:r>
      <w:r>
        <w:rPr>
          <w:rStyle w:val="Text10"/>
        </w:rPr>
        <w:t xml:space="preserve">:</w:t>
        <w:br w:clear="none"/>
      </w:r>
      <w:r>
        <w:rPr>
          <w:rStyle w:val="Text7"/>
        </w:rPr>
        <w:t xml:space="preserve"> </w:t>
        <w:br w:clear="none"/>
      </w:r>
      <w:r>
        <w:rPr>
          <w:rStyle w:val="Text11"/>
        </w:rPr>
        <w:t xml:space="preserve">#eee</w:t>
        <w:br w:clear="none"/>
      </w:r>
      <w:r>
        <w:rPr>
          <w:rStyle w:val="Text5"/>
        </w:rPr>
        <w:t xml:space="preserve">;</w:t>
        <w:br w:clear="none"/>
      </w:r>
      <w:r>
        <w:rPr>
          <w:rStyle w:val="Text7"/>
        </w:rPr>
        <w:t xml:space="preserve"/>
        <w:br w:clear="none"/>
      </w:r>
      <w:r>
        <w:t xml:space="preserve">font-family</w:t>
        <w:br w:clear="none"/>
      </w:r>
      <w:r>
        <w:rPr>
          <w:rStyle w:val="Text10"/>
        </w:rPr>
        <w:t xml:space="preserve">:</w:t>
        <w:br w:clear="none"/>
      </w:r>
      <w:r>
        <w:rPr>
          <w:rStyle w:val="Text7"/>
        </w:rPr>
        <w:t xml:space="preserve"> </w:t>
        <w:br w:clear="none"/>
      </w:r>
      <w:r>
        <w:rPr>
          <w:rStyle w:val="Text15"/>
        </w:rPr>
        <w:t xml:space="preserve">sans-serif</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rPr>
          <w:rStyle w:val="Text18"/>
        </w:rPr>
        <w:t xml:space="preserve">#chart</w:t>
        <w:br w:clear="none"/>
      </w:r>
      <w:r>
        <w:rPr>
          <w:rStyle w:val="Text7"/>
        </w:rPr>
        <w:t xml:space="preserve"> </w:t>
        <w:br w:clear="none"/>
      </w:r>
      <w:r>
        <w:rPr>
          <w:rStyle w:val="Text13"/>
        </w:rPr>
        <w:t xml:space="preserve">text</w:t>
        <w:br w:clear="none"/>
      </w:r>
      <w:r>
        <w:rPr>
          <w:rStyle w:val="Text5"/>
        </w:rPr>
        <w:t xml:space="preserve">{</w:t>
        <w:br w:clear="none"/>
      </w:r>
      <w:r>
        <w:rPr>
          <w:rStyle w:val="Text7"/>
        </w:rPr>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16px</w:t>
        <w:br w:clear="none"/>
      </w:r>
      <w:r>
        <w:rPr>
          <w:rStyle w:val="Text7"/>
        </w:rPr>
        <w:t xml:space="preserve"> </w:t>
        <w:br w:clear="none"/>
      </w:r>
      <w:r>
        <w:rPr>
          <w:rStyle w:val="Text5"/>
        </w:rPr>
        <w:t xml:space="preserve">}</w:t>
        <w:br w:clear="none"/>
      </w:r>
      <w:r>
        <w:rPr>
          <w:rStyle w:val="Text7"/>
        </w:rPr>
        <w:t xml:space="preserve"/>
        <w:br w:clear="none"/>
      </w:r>
      <w:r>
        <w:rPr>
          <w:rStyle w:val="Text18"/>
        </w:rPr>
        <w:t xml:space="preserve">#chart</w:t>
        <w:br w:clear="none"/>
      </w:r>
      <w:r>
        <w:rPr>
          <w:rStyle w:val="Text7"/>
        </w:rPr>
        <w:t xml:space="preserve"> </w:t>
        <w:br w:clear="none"/>
      </w:r>
      <w:r>
        <w:rPr>
          <w:rStyle w:val="Text13"/>
        </w:rPr>
        <w:t xml:space="preserve">text</w:t>
        <w:br w:clear="none"/>
      </w:r>
      <w:r>
        <w:rPr>
          <w:rStyle w:val="Text18"/>
        </w:rPr>
        <w:t xml:space="preserve">#title</w:t>
        <w:br w:clear="none"/>
      </w:r>
      <w:r>
        <w:rPr>
          <w:rStyle w:val="Text5"/>
        </w:rPr>
        <w:t xml:space="preserve">{</w:t>
        <w:br w:clear="none"/>
      </w:r>
      <w:r>
        <w:rPr>
          <w:rStyle w:val="Text7"/>
        </w:rPr>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18px</w:t>
        <w:br w:clear="none"/>
      </w:r>
      <w:r>
        <w:rPr>
          <w:rStyle w:val="Text7"/>
        </w:rPr>
        <w:t xml:space="preserve"> </w:t>
        <w:br w:clear="none"/>
      </w:r>
      <w:r>
        <w:rPr>
          <w:rStyle w:val="Text5"/>
        </w:rPr>
        <w:t xml:space="preserve">}</w:t>
        <w:br w:clear="none"/>
      </w:r>
    </w:p>
    <w:p>
      <w:pPr>
        <w:pStyle w:val="Normal"/>
      </w:pPr>
      <w:r>
        <w:t xml:space="preserve">Note that the </w:t>
      </w:r>
      <w:r>
        <w:rPr>
          <w:rStyle w:val="Text1"/>
        </w:rPr>
        <w:t>text</w:t>
      </w:r>
      <w:r>
        <w:t xml:space="preserve"> elements inherit </w:t>
      </w:r>
      <w:r>
        <w:rPr>
          <w:rStyle w:val="Text1"/>
        </w:rPr>
        <w:t>font-family</w:t>
      </w:r>
      <w:r>
        <w:t xml:space="preserve"> and </w:t>
      </w:r>
      <w:r>
        <w:rPr>
          <w:rStyle w:val="Text1"/>
        </w:rPr>
        <w:t>font-size</w:t>
      </w:r>
      <w:r>
        <w:t xml:space="preserve"> from the chart’s CSS; you don’t have to specify a </w:t>
      </w:r>
      <w:r>
        <w:rPr>
          <w:rStyle w:val="Text1"/>
        </w:rPr>
        <w:t>text</w:t>
      </w:r>
      <w:r>
        <w:t xml:space="preserve"> element.</w:t>
      </w:r>
    </w:p>
    <w:p>
      <w:bookmarkStart w:id="915" w:name="Paths__Paths_are_the_most_compli"/>
      <w:pPr>
        <w:keepNext/>
        <w:pStyle w:val="Heading 2"/>
      </w:pPr>
      <w:r>
        <w:t>Paths</w:t>
      </w:r>
      <w:bookmarkEnd w:id="915"/>
    </w:p>
    <w:p>
      <w:pPr>
        <w:pStyle w:val="Normal"/>
      </w:pPr>
      <w:r>
        <w:t>Paths are the most complicated and powerful SVG element, enabling the creation of multiline, multicurve component paths that can be closed and filled, creating pretty much any shape you want.</w:t>
      </w:r>
      <w:r>
        <w:rPr>
          <w:rStyle w:val="Text57"/>
        </w:rPr>
        <w:bookmarkStart w:id="916" w:name="idm45607790634096"/>
        <w:t/>
        <w:bookmarkEnd w:id="916"/>
        <w:bookmarkStart w:id="917" w:name="idm45607790633152"/>
        <w:t/>
        <w:bookmarkEnd w:id="917"/>
      </w:r>
      <w:r>
        <w:t xml:space="preserve"> A simple example is adding a little chart line to our dummy chart to produce </w:t>
      </w:r>
      <w:hyperlink w:anchor="Figure_4_15__A_red_line_path_fro">
        <w:r>
          <w:rPr>
            <w:rStyle w:val="Text0"/>
          </w:rPr>
          <w:t>Figure 4-15</w:t>
        </w:r>
      </w:hyperlink>
      <w:r>
        <w:t>.</w:t>
      </w:r>
    </w:p>
    <w:p>
      <w:bookmarkStart w:id="918" w:name="Figure_4_15__A_red_line_path_fro"/>
      <w:pPr>
        <w:pStyle w:val="Para 08"/>
        <w:keepLines w:val="on"/>
      </w:pPr>
      <w:r>
        <w:t/>
        <w:drawing>
          <wp:inline>
            <wp:extent cx="1905000" cy="1193800"/>
            <wp:effectExtent l="0" r="0" t="0" b="43426"/>
            <wp:docPr id="186" name="dpj2_0415.png" descr="dpj2 0415"/>
            <wp:cNvGraphicFramePr>
              <a:graphicFrameLocks noChangeAspect="1"/>
            </wp:cNvGraphicFramePr>
            <a:graphic>
              <a:graphicData uri="http://schemas.openxmlformats.org/drawingml/2006/picture">
                <pic:pic>
                  <pic:nvPicPr>
                    <pic:cNvPr id="0" name="dpj2_0415.png" descr="dpj2 0415"/>
                    <pic:cNvPicPr/>
                  </pic:nvPicPr>
                  <pic:blipFill>
                    <a:blip r:embed="rId34"/>
                    <a:stretch>
                      <a:fillRect/>
                    </a:stretch>
                  </pic:blipFill>
                  <pic:spPr>
                    <a:xfrm>
                      <a:off x="0" y="0"/>
                      <a:ext cx="1905000" cy="1193800"/>
                    </a:xfrm>
                    <a:prstGeom prst="rect">
                      <a:avLst/>
                    </a:prstGeom>
                  </pic:spPr>
                </pic:pic>
              </a:graphicData>
            </a:graphic>
          </wp:inline>
        </w:drawing>
        <w:t xml:space="preserve"> </w:t>
      </w:r>
      <w:bookmarkEnd w:id="918"/>
    </w:p>
    <w:p>
      <w:pPr>
        <w:pStyle w:val="Heading 5"/>
        <w:keepLines w:val="on"/>
      </w:pPr>
      <w:r>
        <w:t xml:space="preserve">Figure 4-15. </w:t>
        <w:t>A red line path from the chart axis</w:t>
      </w:r>
    </w:p>
    <w:p>
      <w:pPr>
        <w:pStyle w:val="Normal"/>
      </w:pPr>
      <w:r>
        <w:t xml:space="preserve">The red path in </w:t>
      </w:r>
      <w:hyperlink w:anchor="Figure_4_15__A_red_line_path_fro">
        <w:r>
          <w:rPr>
            <w:rStyle w:val="Text0"/>
          </w:rPr>
          <w:t>Figure 4-15</w:t>
        </w:r>
      </w:hyperlink>
      <w:r>
        <w:t xml:space="preserve"> is produced by the following SVG:</w:t>
      </w:r>
    </w:p>
    <w:p>
      <w:pPr>
        <w:pStyle w:val="Para 10"/>
      </w:pPr>
      <w:r>
        <w:rPr>
          <w:rStyle w:val="Text5"/>
        </w:rPr>
        <w:t xml:space="preserve">&lt;</w:t>
        <w:br w:clear="none"/>
      </w:r>
      <w:r>
        <w:rPr>
          <w:rStyle w:val="Text13"/>
        </w:rP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path</w:t>
        <w:br w:clear="none"/>
      </w:r>
      <w:r>
        <w:rPr>
          <w:rStyle w:val="Text7"/>
        </w:rPr>
        <w:t xml:space="preserve"> </w:t>
        <w:br w:clear="none"/>
      </w:r>
      <w:r>
        <w:rPr>
          <w:rStyle w:val="Text13"/>
        </w:rPr>
        <w:t xml:space="preserve">d</w:t>
        <w:br w:clear="none"/>
      </w:r>
      <w:r>
        <w:rPr>
          <w:rStyle w:val="Text10"/>
        </w:rPr>
        <w:t xml:space="preserve">=</w:t>
        <w:br w:clear="none"/>
      </w:r>
      <w:r>
        <w:t xml:space="preserve">"M20 130L60 70L110 100L160 45"</w:t>
        <w:br w:clear="none"/>
      </w:r>
      <w:r>
        <w:rPr>
          <w:rStyle w:val="Text5"/>
        </w:rPr>
        <w:t xml:space="preserve">&gt;&lt;/</w:t>
        <w:br w:clear="none"/>
      </w:r>
      <w:r>
        <w:rPr>
          <w:rStyle w:val="Text13"/>
        </w:rPr>
        <w:t xml:space="preserve">path</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pPr>
        <w:pStyle w:val="Normal"/>
      </w:pPr>
      <w:r>
        <w:t xml:space="preserve">The </w:t>
      </w:r>
      <w:r>
        <w:rPr>
          <w:rStyle w:val="Text1"/>
        </w:rPr>
        <w:t>path</w:t>
      </w:r>
      <w:r>
        <w:t xml:space="preserve">’s </w:t>
      </w:r>
      <w:r>
        <w:rPr>
          <w:rStyle w:val="Text1"/>
        </w:rPr>
        <w:t>d</w:t>
      </w:r>
      <w:r>
        <w:t xml:space="preserve"> attribute specifies </w:t>
      </w:r>
      <w:r>
        <w:rPr>
          <w:rStyle w:val="Text57"/>
        </w:rPr>
        <w:bookmarkStart w:id="919" w:name="idm45607790622064"/>
        <w:t/>
        <w:bookmarkEnd w:id="919"/>
      </w:r>
      <w:r>
        <w:t>the series of operations needed to make the red line. Let’s break it down:</w:t>
      </w:r>
    </w:p>
    <w:p>
      <w:pPr>
        <w:numPr>
          <w:ilvl w:val="0"/>
          <w:numId w:val="21"/>
        </w:numPr>
        <w:pStyle w:val="Para 13"/>
      </w:pPr>
      <w:r>
        <w:t>“M20 130”: move to coordinate (20, 130)</w:t>
      </w:r>
    </w:p>
    <w:p>
      <w:pPr>
        <w:numPr>
          <w:ilvl w:val="0"/>
          <w:numId w:val="21"/>
        </w:numPr>
        <w:pStyle w:val="Para 13"/>
      </w:pPr>
      <w:r>
        <w:t>“L60 70”: draw a line to (60, 70)</w:t>
      </w:r>
    </w:p>
    <w:p>
      <w:pPr>
        <w:numPr>
          <w:ilvl w:val="0"/>
          <w:numId w:val="21"/>
        </w:numPr>
        <w:pStyle w:val="Para 13"/>
      </w:pPr>
      <w:r>
        <w:t>“L110 100”: draw a line to (110, 100)</w:t>
      </w:r>
    </w:p>
    <w:p>
      <w:pPr>
        <w:numPr>
          <w:ilvl w:val="0"/>
          <w:numId w:val="21"/>
        </w:numPr>
        <w:pStyle w:val="Para 13"/>
      </w:pPr>
      <w:r>
        <w:t>“L160 45”: draw a line to (160, 45)</w:t>
      </w:r>
    </w:p>
    <w:p>
      <w:pPr>
        <w:pStyle w:val="Normal"/>
      </w:pPr>
      <w:r>
        <w:t xml:space="preserve">You can imagine </w:t>
      </w:r>
      <w:r>
        <w:rPr>
          <w:rStyle w:val="Text1"/>
        </w:rPr>
        <w:t>d</w:t>
      </w:r>
      <w:r>
        <w:t xml:space="preserve"> as a set of instructions to a pen to move to a point, with </w:t>
      </w:r>
      <w:r>
        <w:rPr>
          <w:rStyle w:val="Text1"/>
        </w:rPr>
        <w:t>M</w:t>
      </w:r>
      <w:r>
        <w:t xml:space="preserve"> raising the pen from the canvas.</w:t>
      </w:r>
    </w:p>
    <w:p>
      <w:pPr>
        <w:pStyle w:val="Normal"/>
      </w:pPr>
      <w:r>
        <w:t xml:space="preserve">A little CSS styling is needed. </w:t>
      </w:r>
      <w:r>
        <w:rPr>
          <w:rStyle w:val="Text57"/>
        </w:rPr>
        <w:bookmarkStart w:id="920" w:name="idm45607790584320"/>
        <w:t/>
        <w:bookmarkEnd w:id="920"/>
        <w:bookmarkStart w:id="921" w:name="idm45607790583344"/>
        <w:t/>
        <w:bookmarkEnd w:id="921"/>
        <w:bookmarkStart w:id="922" w:name="idm45607790582672"/>
        <w:t/>
        <w:bookmarkEnd w:id="922"/>
      </w:r>
      <w:r>
        <w:t xml:space="preserve">Note that the </w:t>
      </w:r>
      <w:r>
        <w:rPr>
          <w:rStyle w:val="Text1"/>
        </w:rPr>
        <w:t>fill</w:t>
      </w:r>
      <w:r>
        <w:t xml:space="preserve"> is set to </w:t>
      </w:r>
      <w:r>
        <w:rPr>
          <w:rStyle w:val="Text1"/>
        </w:rPr>
        <w:t>none</w:t>
      </w:r>
      <w:r>
        <w:t>; otherwise, to create a fill area, the path would be closed, drawing a line from its end to beginning points, and any enclosed areas filled in with the default color black:</w:t>
      </w:r>
    </w:p>
    <w:p>
      <w:pPr>
        <w:pStyle w:val="Para 18"/>
      </w:pPr>
      <w:r>
        <w:rPr>
          <w:rStyle w:val="Text18"/>
        </w:rPr>
        <w:t xml:space="preserve">#chart</w:t>
        <w:br w:clear="none"/>
      </w:r>
      <w:r>
        <w:rPr>
          <w:rStyle w:val="Text7"/>
        </w:rPr>
        <w:t xml:space="preserve"> </w:t>
        <w:br w:clear="none"/>
      </w:r>
      <w:r>
        <w:rPr>
          <w:rStyle w:val="Text13"/>
        </w:rPr>
        <w:t xml:space="preserve">path</w:t>
        <w:br w:clear="none"/>
      </w:r>
      <w:r>
        <w:rPr>
          <w:rStyle w:val="Text7"/>
        </w:rPr>
        <w:t xml:space="preserve"> </w:t>
        <w:br w:clear="none"/>
      </w:r>
      <w:r>
        <w:rPr>
          <w:rStyle w:val="Text5"/>
        </w:rPr>
        <w:t xml:space="preserve">{</w:t>
        <w:br w:clear="none"/>
      </w:r>
      <w:r>
        <w:t xml:space="preserve">stroke</w:t>
        <w:br w:clear="none"/>
      </w:r>
      <w:r>
        <w:rPr>
          <w:rStyle w:val="Text10"/>
        </w:rPr>
        <w:t xml:space="preserve">:</w:t>
        <w:br w:clear="none"/>
      </w:r>
      <w:r>
        <w:rPr>
          <w:rStyle w:val="Text7"/>
        </w:rPr>
        <w:t xml:space="preserve"> </w:t>
        <w:br w:clear="none"/>
      </w:r>
      <w:r>
        <w:rPr>
          <w:rStyle w:val="Text15"/>
        </w:rPr>
        <w:t xml:space="preserve">red</w:t>
        <w:br w:clear="none"/>
      </w:r>
      <w:r>
        <w:rPr>
          <w:rStyle w:val="Text5"/>
        </w:rPr>
        <w:t xml:space="preserve">;</w:t>
        <w:br w:clear="none"/>
      </w:r>
      <w:r>
        <w:rPr>
          <w:rStyle w:val="Text7"/>
        </w:rPr>
        <w:t xml:space="preserve"> </w:t>
        <w:br w:clear="none"/>
      </w:r>
      <w:r>
        <w:t xml:space="preserve">fill</w:t>
        <w:br w:clear="none"/>
      </w:r>
      <w:r>
        <w:rPr>
          <w:rStyle w:val="Text10"/>
        </w:rPr>
        <w:t xml:space="preserve">:</w:t>
        <w:br w:clear="none"/>
      </w:r>
      <w:r>
        <w:rPr>
          <w:rStyle w:val="Text7"/>
        </w:rPr>
        <w:t xml:space="preserve"> </w:t>
        <w:br w:clear="none"/>
      </w:r>
      <w:r>
        <w:rPr>
          <w:rStyle w:val="Text15"/>
        </w:rPr>
        <w:t xml:space="preserve">none</w:t>
        <w:br w:clear="none"/>
      </w:r>
      <w:r>
        <w:rPr>
          <w:rStyle w:val="Text5"/>
        </w:rPr>
        <w:t xml:space="preserve">}</w:t>
        <w:br w:clear="none"/>
      </w:r>
    </w:p>
    <w:p>
      <w:pPr>
        <w:pStyle w:val="Normal"/>
      </w:pPr>
      <w:r>
        <w:t xml:space="preserve">As well as the </w:t>
      </w:r>
      <w:r>
        <w:rPr>
          <w:rStyle w:val="Text1"/>
        </w:rPr>
        <w:t>moveto 'M'</w:t>
      </w:r>
      <w:r>
        <w:t xml:space="preserve"> and </w:t>
      </w:r>
      <w:r>
        <w:rPr>
          <w:rStyle w:val="Text1"/>
        </w:rPr>
        <w:t>lineto 'L'</w:t>
      </w:r>
      <w:r>
        <w:t xml:space="preserve">, the path has a number of other commands to draw arcs, Bézier curves, and the like. </w:t>
      </w:r>
      <w:r>
        <w:rPr>
          <w:rStyle w:val="Text57"/>
        </w:rPr>
        <w:bookmarkStart w:id="923" w:name="idm45607790550288"/>
        <w:t/>
        <w:bookmarkEnd w:id="923"/>
        <w:bookmarkStart w:id="924" w:name="idm45607790536640"/>
        <w:t/>
        <w:bookmarkEnd w:id="924"/>
      </w:r>
      <w:r>
        <w:t>SVG arcs and curves are commonly used in dataviz work, with many of D3’s libraries making use of them.</w:t>
      </w:r>
      <w:hyperlink w:anchor="15_Mike_Bostock_s_chord_diagram">
        <w:r>
          <w:rPr>
            <w:rStyle w:val="Text29"/>
          </w:rPr>
          <w:bookmarkStart w:id="925" w:name="15_1"/>
          <w:t>15</w:t>
          <w:bookmarkEnd w:id="925"/>
        </w:r>
      </w:hyperlink>
      <w:r>
        <w:t xml:space="preserve"> </w:t>
      </w:r>
      <w:hyperlink w:anchor="Figure_4_16__Some_SVG_elliptical">
        <w:r>
          <w:rPr>
            <w:rStyle w:val="Text0"/>
          </w:rPr>
          <w:t>Figure 4-16</w:t>
        </w:r>
      </w:hyperlink>
      <w:r>
        <w:t xml:space="preserve"> shows some SVG elliptical arcs created by the following code:</w:t>
      </w:r>
    </w:p>
    <w:p>
      <w:pPr>
        <w:pStyle w:val="Para 10"/>
      </w:pPr>
      <w:r>
        <w:rPr>
          <w:rStyle w:val="Text5"/>
        </w:rPr>
        <w:t xml:space="preserve">&lt;</w:t>
        <w:br w:clear="none"/>
      </w:r>
      <w:r>
        <w:rPr>
          <w:rStyle w:val="Text13"/>
        </w:rPr>
        <w:t xml:space="preserve">svg</w:t>
        <w:br w:clear="none"/>
      </w:r>
      <w:r>
        <w:rPr>
          <w:rStyle w:val="Text3"/>
        </w:rPr>
        <w:t xml:space="preserve"> </w:t>
        <w:br w:clear="none"/>
      </w:r>
      <w:r>
        <w:rPr>
          <w:rStyle w:val="Text13"/>
        </w:rPr>
        <w:t xml:space="preserve">id</w:t>
        <w:br w:clear="none"/>
      </w:r>
      <w:r>
        <w:rPr>
          <w:rStyle w:val="Text10"/>
        </w:rPr>
        <w:t xml:space="preserve">=</w:t>
        <w:br w:clear="none"/>
      </w:r>
      <w:r>
        <w:t xml:space="preserve">"chart"</w:t>
        <w:br w:clear="none"/>
      </w:r>
      <w:r>
        <w:rPr>
          <w:rStyle w:val="Text3"/>
        </w:rPr>
        <w:t xml:space="preserve"> </w:t>
        <w:br w:clear="none"/>
      </w:r>
      <w:r>
        <w:rPr>
          <w:rStyle w:val="Text13"/>
        </w:rPr>
        <w:t xml:space="preserve">width</w:t>
        <w:br w:clear="none"/>
      </w:r>
      <w:r>
        <w:rPr>
          <w:rStyle w:val="Text10"/>
        </w:rPr>
        <w:t xml:space="preserve">=</w:t>
        <w:br w:clear="none"/>
      </w:r>
      <w:r>
        <w:t xml:space="preserve">"300"</w:t>
        <w:br w:clear="none"/>
      </w:r>
      <w:r>
        <w:rPr>
          <w:rStyle w:val="Text3"/>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path</w:t>
        <w:br w:clear="none"/>
      </w:r>
      <w:r>
        <w:rPr>
          <w:rStyle w:val="Text3"/>
        </w:rPr>
        <w:t xml:space="preserve"> </w:t>
        <w:br w:clear="none"/>
      </w:r>
      <w:r>
        <w:rPr>
          <w:rStyle w:val="Text13"/>
        </w:rPr>
        <w:t xml:space="preserve">d</w:t>
        <w:br w:clear="none"/>
      </w:r>
      <w:r>
        <w:rPr>
          <w:rStyle w:val="Text10"/>
        </w:rPr>
        <w:t xml:space="preserve">=</w:t>
        <w:br w:clear="none"/>
      </w:r>
      <w:r>
        <w:t xml:space="preserve">"M40 40</w:t>
        <w:br w:clear="none"/>
        <w:t xml:space="preserve">           A30 40  </w:t>
        <w:br w:clear="none"/>
      </w:r>
      <w:r>
        <w:rPr>
          <w:rStyle w:val="Text56"/>
        </w:rPr>
        <w:drawing>
          <wp:inline>
            <wp:extent cx="63500" cy="63500"/>
            <wp:effectExtent l="0" r="0" t="0" b="0"/>
            <wp:docPr id="18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0 0 1  </w:t>
        <w:br w:clear="none"/>
      </w:r>
      <w:r>
        <w:rPr>
          <w:rStyle w:val="Text56"/>
        </w:rPr>
        <w:drawing>
          <wp:inline>
            <wp:extent cx="63500" cy="63500"/>
            <wp:effectExtent l="0" r="0" t="0" b="0"/>
            <wp:docPr id="18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80 80</w:t>
        <w:br w:clear="none"/>
        <w:t xml:space="preserve">           A50 50  0 0 1  160  80</w:t>
        <w:br w:clear="none"/>
        <w:t xml:space="preserve">           A30 30  0 0 1  190  80</w:t>
        <w:br w:clear="none"/>
        <w:t xml:space="preserve">"</w:t>
        <w:br w:clear="none"/>
      </w:r>
      <w:r>
        <w:rPr>
          <w:rStyle w:val="Text5"/>
        </w:rPr>
        <w:t xml:space="preserve">&gt;</w:t>
        <w:br w:clear="none"/>
      </w:r>
      <w:r>
        <w:rPr>
          <w:rStyle w:val="Text3"/>
        </w:rPr>
        <w:t xml:space="preserve"/>
        <w:br w:clear="none"/>
      </w:r>
      <w:r>
        <w:rPr>
          <w:rStyle w:val="Text5"/>
        </w:rPr>
        <w:t xml:space="preserve">&lt;</w:t>
        <w:br w:clear="none"/>
        <w:t xml:space="preserve">/</w:t>
        <w:br w:clear="none"/>
      </w:r>
      <w:r>
        <w:rPr>
          <w:rStyle w:val="Text13"/>
        </w:rPr>
        <w:t xml:space="preserve">svg</w:t>
        <w:br w:clear="none"/>
      </w:r>
      <w:r>
        <w:rPr>
          <w:rStyle w:val="Text5"/>
        </w:rPr>
        <w:t xml:space="preserve">&gt;</w:t>
        <w:br w:clear="none"/>
      </w:r>
    </w:p>
    <w:p>
      <w:pPr>
        <w:pStyle w:val="Para 03"/>
      </w:pPr>
      <w:hyperlink w:anchor="co_webdev_101_CO5_1">
        <w:r>
          <w:bookmarkStart w:id="926" w:name="callout_webdev_101_CO5_1"/>
          <w:t/>
          <w:bookmarkEnd w:id="926"/>
          <w:drawing>
            <wp:inline>
              <wp:extent cx="63500" cy="63500"/>
              <wp:effectExtent l="0" r="0" t="0" b="0"/>
              <wp:docPr id="1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Having moved to position (40, 40), draw an elliptical arc with x-radius 30, y-radius 40, and endpoint (80, 80).</w:t>
      </w:r>
    </w:p>
    <w:p>
      <w:pPr>
        <w:pStyle w:val="Para 03"/>
      </w:pPr>
      <w:hyperlink w:anchor="co_webdev_101_CO5_2">
        <w:r>
          <w:bookmarkStart w:id="927" w:name="callout_webdev_101_CO5_2"/>
          <w:t/>
          <w:bookmarkEnd w:id="927"/>
          <w:drawing>
            <wp:inline>
              <wp:extent cx="63500" cy="63500"/>
              <wp:effectExtent l="0" r="0" t="0" b="0"/>
              <wp:docPr id="19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first flag (0) sets the x axis rotation, in this case the conventional zero. See </w:t>
      </w:r>
      <w:hyperlink r:id="rId306">
        <w:r>
          <w:rPr>
            <w:rStyle w:val="Text0"/>
          </w:rPr>
          <w:t>the Mozilla developer site</w:t>
        </w:r>
      </w:hyperlink>
      <w:r>
        <w:t xml:space="preserve"> for a visual demonstration. The last two flags (0, 1) are </w:t>
      </w:r>
      <w:r>
        <w:rPr>
          <w:rStyle w:val="Text1"/>
        </w:rPr>
        <w:t>large-arc-flag</w:t>
      </w:r>
      <w:r>
        <w:t xml:space="preserve">, specifying which arc of the ellipse to use, and </w:t>
      </w:r>
      <w:r>
        <w:rPr>
          <w:rStyle w:val="Text1"/>
        </w:rPr>
        <w:t>sweep-flag</w:t>
      </w:r>
      <w:r>
        <w:t>, which specifies which of the two possible ellipses defined by start and endpoints to use.</w:t>
      </w:r>
    </w:p>
    <w:p>
      <w:bookmarkStart w:id="928" w:name="Figure_4_16__Some_SVG_elliptical"/>
      <w:pPr>
        <w:pStyle w:val="Para 08"/>
        <w:keepLines w:val="on"/>
      </w:pPr>
      <w:r>
        <w:t/>
        <w:drawing>
          <wp:inline>
            <wp:extent cx="1930400" cy="1270000"/>
            <wp:effectExtent l="0" r="0" t="0" b="43426"/>
            <wp:docPr id="191" name="dpj2_0416.png" descr="dpj2 0416"/>
            <wp:cNvGraphicFramePr>
              <a:graphicFrameLocks noChangeAspect="1"/>
            </wp:cNvGraphicFramePr>
            <a:graphic>
              <a:graphicData uri="http://schemas.openxmlformats.org/drawingml/2006/picture">
                <pic:pic>
                  <pic:nvPicPr>
                    <pic:cNvPr id="0" name="dpj2_0416.png" descr="dpj2 0416"/>
                    <pic:cNvPicPr/>
                  </pic:nvPicPr>
                  <pic:blipFill>
                    <a:blip r:embed="rId35"/>
                    <a:stretch>
                      <a:fillRect/>
                    </a:stretch>
                  </pic:blipFill>
                  <pic:spPr>
                    <a:xfrm>
                      <a:off x="0" y="0"/>
                      <a:ext cx="1930400" cy="1270000"/>
                    </a:xfrm>
                    <a:prstGeom prst="rect">
                      <a:avLst/>
                    </a:prstGeom>
                  </pic:spPr>
                </pic:pic>
              </a:graphicData>
            </a:graphic>
          </wp:inline>
        </w:drawing>
        <w:t xml:space="preserve"> </w:t>
      </w:r>
      <w:bookmarkEnd w:id="928"/>
    </w:p>
    <w:p>
      <w:pPr>
        <w:pStyle w:val="Heading 5"/>
        <w:keepLines w:val="on"/>
      </w:pPr>
      <w:r>
        <w:t xml:space="preserve">Figure 4-16. </w:t>
        <w:t>Some SVG elliptical arcs</w:t>
      </w:r>
    </w:p>
    <w:p>
      <w:pPr>
        <w:pStyle w:val="Normal"/>
      </w:pPr>
      <w:r>
        <w:t xml:space="preserve">The key flags used </w:t>
      </w:r>
      <w:r>
        <w:rPr>
          <w:rStyle w:val="Text57"/>
        </w:rPr>
        <w:bookmarkStart w:id="929" w:name="idm45607790454096"/>
        <w:t/>
        <w:bookmarkEnd w:id="929"/>
      </w:r>
      <w:r>
        <w:t>in the elliptical arc (</w:t>
      </w:r>
      <w:r>
        <w:rPr>
          <w:rStyle w:val="Text1"/>
        </w:rPr>
        <w:t>large-arc-flag</w:t>
      </w:r>
      <w:r>
        <w:t xml:space="preserve"> and </w:t>
      </w:r>
      <w:r>
        <w:rPr>
          <w:rStyle w:val="Text1"/>
        </w:rPr>
        <w:t>sweep-flag</w:t>
      </w:r>
      <w:r>
        <w:t xml:space="preserve">) are, like most things geometric, better demonstrated than described. </w:t>
      </w:r>
      <w:hyperlink w:anchor="Figure_4_17__Changing_the_ellipt">
        <w:r>
          <w:rPr>
            <w:rStyle w:val="Text0"/>
          </w:rPr>
          <w:t>Figure 4-17</w:t>
        </w:r>
      </w:hyperlink>
      <w:r>
        <w:t xml:space="preserve"> shows the effect of changing the flags for the same relative beginning and endpoints, like so:</w:t>
      </w:r>
    </w:p>
    <w:p>
      <w:pPr>
        <w:pStyle w:val="Para 10"/>
      </w:pP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t xml:space="preserve">"chart"</w:t>
        <w:br w:clear="none"/>
      </w:r>
      <w:r>
        <w:rPr>
          <w:rStyle w:val="Text7"/>
        </w:rPr>
        <w:t xml:space="preserve"> </w:t>
        <w:br w:clear="none"/>
      </w:r>
      <w:r>
        <w:rPr>
          <w:rStyle w:val="Text13"/>
        </w:rPr>
        <w:t xml:space="preserve">width</w:t>
        <w:br w:clear="none"/>
      </w:r>
      <w:r>
        <w:rPr>
          <w:rStyle w:val="Text10"/>
        </w:rPr>
        <w:t xml:space="preserve">=</w:t>
        <w:br w:clear="none"/>
      </w:r>
      <w:r>
        <w:t xml:space="preserve">"300"</w:t>
        <w:br w:clear="none"/>
      </w:r>
      <w:r>
        <w:rPr>
          <w:rStyle w:val="Text7"/>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path</w:t>
        <w:br w:clear="none"/>
      </w:r>
      <w:r>
        <w:rPr>
          <w:rStyle w:val="Text7"/>
        </w:rPr>
        <w:t xml:space="preserve"> </w:t>
        <w:br w:clear="none"/>
      </w:r>
      <w:r>
        <w:rPr>
          <w:rStyle w:val="Text13"/>
        </w:rPr>
        <w:t xml:space="preserve">d</w:t>
        <w:br w:clear="none"/>
      </w:r>
      <w:r>
        <w:rPr>
          <w:rStyle w:val="Text10"/>
        </w:rPr>
        <w:t xml:space="preserve">=</w:t>
        <w:br w:clear="none"/>
      </w:r>
      <w:r>
        <w:t xml:space="preserve">"M40 80</w:t>
        <w:br w:clear="none"/>
      </w:r>
      <w:r>
        <w:rPr>
          <w:rStyle w:val="Text7"/>
        </w:rPr>
        <w:t xml:space="preserve"/>
        <w:br w:clear="none"/>
      </w:r>
      <w:r>
        <w:t xml:space="preserve">           A30 40  0 0 1  80 80</w:t>
        <w:br w:clear="none"/>
      </w:r>
      <w:r>
        <w:rPr>
          <w:rStyle w:val="Text7"/>
        </w:rPr>
        <w:t xml:space="preserve"/>
        <w:br w:clear="none"/>
      </w:r>
      <w:r>
        <w:t xml:space="preserve">           A30 40  0 0 0  120  80</w:t>
        <w:br w:clear="none"/>
      </w:r>
      <w:r>
        <w:rPr>
          <w:rStyle w:val="Text7"/>
        </w:rPr>
        <w:t xml:space="preserve"/>
        <w:br w:clear="none"/>
      </w:r>
      <w:r>
        <w:t xml:space="preserve">           A30 40  0 1 0  160  80</w:t>
        <w:br w:clear="none"/>
      </w:r>
      <w:r>
        <w:rPr>
          <w:rStyle w:val="Text7"/>
        </w:rPr>
        <w:t xml:space="preserve"/>
        <w:br w:clear="none"/>
      </w:r>
      <w:r>
        <w:t xml:space="preserve">           A30 40  0 1 1  200  80</w:t>
        <w:br w:clear="none"/>
      </w:r>
      <w:r>
        <w:rPr>
          <w:rStyle w:val="Text7"/>
        </w:rPr>
        <w:t xml:space="preserve"/>
        <w:br w:clear="none"/>
      </w:r>
      <w:r>
        <w:t xml:space="preserve">"</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bookmarkStart w:id="930" w:name="Figure_4_17__Changing_the_ellipt"/>
      <w:pPr>
        <w:pStyle w:val="Para 08"/>
        <w:keepLines w:val="on"/>
      </w:pPr>
      <w:r>
        <w:t/>
        <w:drawing>
          <wp:inline>
            <wp:extent cx="1892300" cy="1193800"/>
            <wp:effectExtent l="0" r="0" t="0" b="43426"/>
            <wp:docPr id="192" name="dpj2_0417.png" descr="dpj2 0417"/>
            <wp:cNvGraphicFramePr>
              <a:graphicFrameLocks noChangeAspect="1"/>
            </wp:cNvGraphicFramePr>
            <a:graphic>
              <a:graphicData uri="http://schemas.openxmlformats.org/drawingml/2006/picture">
                <pic:pic>
                  <pic:nvPicPr>
                    <pic:cNvPr id="0" name="dpj2_0417.png" descr="dpj2 0417"/>
                    <pic:cNvPicPr/>
                  </pic:nvPicPr>
                  <pic:blipFill>
                    <a:blip r:embed="rId36"/>
                    <a:stretch>
                      <a:fillRect/>
                    </a:stretch>
                  </pic:blipFill>
                  <pic:spPr>
                    <a:xfrm>
                      <a:off x="0" y="0"/>
                      <a:ext cx="1892300" cy="1193800"/>
                    </a:xfrm>
                    <a:prstGeom prst="rect">
                      <a:avLst/>
                    </a:prstGeom>
                  </pic:spPr>
                </pic:pic>
              </a:graphicData>
            </a:graphic>
          </wp:inline>
        </w:drawing>
        <w:t xml:space="preserve"> </w:t>
      </w:r>
      <w:bookmarkEnd w:id="930"/>
    </w:p>
    <w:p>
      <w:pPr>
        <w:pStyle w:val="Heading 5"/>
        <w:keepLines w:val="on"/>
      </w:pPr>
      <w:r>
        <w:t xml:space="preserve">Figure 4-17. </w:t>
        <w:t>Changing the elliptic-arc flags</w:t>
      </w:r>
    </w:p>
    <w:p>
      <w:pPr>
        <w:pStyle w:val="Normal"/>
      </w:pPr>
      <w:r>
        <w:t xml:space="preserve">As well as lines and arcs, the </w:t>
      </w:r>
      <w:r>
        <w:rPr>
          <w:rStyle w:val="Text1"/>
        </w:rPr>
        <w:t>path</w:t>
      </w:r>
      <w:r>
        <w:t xml:space="preserve"> element offers a number of Bézier curves, including quadratic, cubic, and compounds of the two.</w:t>
      </w:r>
      <w:r>
        <w:rPr>
          <w:rStyle w:val="Text57"/>
        </w:rPr>
        <w:bookmarkStart w:id="931" w:name="idm45607790390896"/>
        <w:t/>
        <w:bookmarkEnd w:id="931"/>
      </w:r>
      <w:r>
        <w:t xml:space="preserve"> With a little work, these can create any line path you want. There’s a nice run-through </w:t>
      </w:r>
      <w:hyperlink r:id="rId307">
        <w:r>
          <w:rPr>
            <w:rStyle w:val="Text0"/>
          </w:rPr>
          <w:t>on SitePoint</w:t>
        </w:r>
      </w:hyperlink>
      <w:r>
        <w:t xml:space="preserve"> with good illustrations.</w:t>
      </w:r>
    </w:p>
    <w:p>
      <w:pPr>
        <w:pStyle w:val="Normal"/>
      </w:pPr>
      <w:r>
        <w:t xml:space="preserve">For the definitive list of </w:t>
      </w:r>
      <w:r>
        <w:rPr>
          <w:rStyle w:val="Text1"/>
        </w:rPr>
        <w:t>path</w:t>
      </w:r>
      <w:r>
        <w:t xml:space="preserve"> elements and their arguments, go </w:t>
      </w:r>
      <w:hyperlink r:id="rId308">
        <w:r>
          <w:rPr>
            <w:rStyle w:val="Text0"/>
          </w:rPr>
          <w:t>to the World Wide Web Consortium (W3C) source</w:t>
        </w:r>
      </w:hyperlink>
      <w:r>
        <w:t xml:space="preserve">. And for a nice round-up, see </w:t>
      </w:r>
      <w:hyperlink r:id="rId309">
        <w:r>
          <w:rPr>
            <w:rStyle w:val="Text0"/>
          </w:rPr>
          <w:t xml:space="preserve">Jakob Jenkov’s </w:t>
          <w:t>introduction</w:t>
        </w:r>
      </w:hyperlink>
      <w:r>
        <w:t>.</w:t>
      </w:r>
    </w:p>
    <w:p>
      <w:bookmarkStart w:id="932" w:name="Scaling_and_Rotating__As_befits"/>
      <w:pPr>
        <w:keepNext/>
        <w:pStyle w:val="Heading 2"/>
      </w:pPr>
      <w:r>
        <w:t>Scaling and Rotating</w:t>
      </w:r>
      <w:bookmarkEnd w:id="932"/>
    </w:p>
    <w:p>
      <w:pPr>
        <w:pStyle w:val="Normal"/>
      </w:pPr>
      <w:r>
        <w:t xml:space="preserve">As befits their vector nature, all SVG elements can be transformed by geometric operations. </w:t>
      </w:r>
      <w:r>
        <w:rPr>
          <w:rStyle w:val="Text57"/>
        </w:rPr>
        <w:bookmarkStart w:id="933" w:name="idm45607790418992"/>
        <w:t/>
        <w:bookmarkEnd w:id="933"/>
        <w:bookmarkStart w:id="934" w:name="idm45607790418032"/>
        <w:t/>
        <w:bookmarkEnd w:id="934"/>
        <w:bookmarkStart w:id="935" w:name="idm45607790417088"/>
        <w:t/>
        <w:bookmarkEnd w:id="935"/>
      </w:r>
      <w:r>
        <w:t xml:space="preserve">The most commonly used are </w:t>
      </w:r>
      <w:r>
        <w:rPr>
          <w:rStyle w:val="Text1"/>
        </w:rPr>
        <w:t>rotate</w:t>
      </w:r>
      <w:r>
        <w:t xml:space="preserve">, </w:t>
      </w:r>
      <w:r>
        <w:rPr>
          <w:rStyle w:val="Text1"/>
        </w:rPr>
        <w:t>translate</w:t>
      </w:r>
      <w:r>
        <w:t xml:space="preserve">, and </w:t>
      </w:r>
      <w:r>
        <w:rPr>
          <w:rStyle w:val="Text1"/>
        </w:rPr>
        <w:t>scale</w:t>
      </w:r>
      <w:r>
        <w:t xml:space="preserve">, but you can also apply skewing using </w:t>
      </w:r>
      <w:r>
        <w:rPr>
          <w:rStyle w:val="Text1"/>
        </w:rPr>
        <w:t>skewX</w:t>
      </w:r>
      <w:r>
        <w:t xml:space="preserve"> and </w:t>
      </w:r>
      <w:r>
        <w:rPr>
          <w:rStyle w:val="Text1"/>
        </w:rPr>
        <w:t>skewY</w:t>
      </w:r>
      <w:r>
        <w:t xml:space="preserve"> or use the powerful, multipurpose </w:t>
      </w:r>
      <w:r>
        <w:rPr>
          <w:rStyle w:val="Text12"/>
        </w:rPr>
        <w:t>matrix</w:t>
      </w:r>
      <w:r>
        <w:t xml:space="preserve"> transform.</w:t>
      </w:r>
      <w:r>
        <w:rPr>
          <w:rStyle w:val="Text57"/>
        </w:rPr>
        <w:bookmarkStart w:id="936" w:name="idm45607790413360"/>
        <w:t/>
        <w:bookmarkEnd w:id="936"/>
        <w:bookmarkStart w:id="937" w:name="idm45607790412624"/>
        <w:t/>
        <w:bookmarkEnd w:id="937"/>
      </w:r>
    </w:p>
    <w:p>
      <w:pPr>
        <w:pStyle w:val="Normal"/>
      </w:pPr>
      <w:r>
        <w:t xml:space="preserve">Let’s demonstrate the most popular transforms, using a set of identical rectangles. The transformed rectangles in </w:t>
      </w:r>
      <w:hyperlink w:anchor="Figure_4_18__Some_SVG_transforms">
        <w:r>
          <w:rPr>
            <w:rStyle w:val="Text0"/>
          </w:rPr>
          <w:t>Figure 4-18</w:t>
        </w:r>
      </w:hyperlink>
      <w:r>
        <w:t xml:space="preserve"> are achieved like so:</w:t>
      </w:r>
    </w:p>
    <w:p>
      <w:pPr>
        <w:pStyle w:val="Para 10"/>
      </w:pP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t xml:space="preserve">"chart"</w:t>
        <w:br w:clear="none"/>
      </w:r>
      <w:r>
        <w:rPr>
          <w:rStyle w:val="Text7"/>
        </w:rPr>
        <w:t xml:space="preserve"> </w:t>
        <w:br w:clear="none"/>
      </w:r>
      <w:r>
        <w:rPr>
          <w:rStyle w:val="Text13"/>
        </w:rPr>
        <w:t xml:space="preserve">width</w:t>
        <w:br w:clear="none"/>
      </w:r>
      <w:r>
        <w:rPr>
          <w:rStyle w:val="Text10"/>
        </w:rPr>
        <w:t xml:space="preserve">=</w:t>
        <w:br w:clear="none"/>
      </w:r>
      <w:r>
        <w:t xml:space="preserve">"300"</w:t>
        <w:br w:clear="none"/>
      </w:r>
      <w:r>
        <w:rPr>
          <w:rStyle w:val="Text7"/>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rect</w:t>
        <w:br w:clear="none"/>
      </w:r>
      <w:r>
        <w:rPr>
          <w:rStyle w:val="Text7"/>
        </w:rPr>
        <w:t xml:space="preserve"> </w:t>
        <w:br w:clear="none"/>
      </w:r>
      <w:r>
        <w:rPr>
          <w:rStyle w:val="Text13"/>
        </w:rPr>
        <w:t xml:space="preserve">width</w:t>
        <w:br w:clear="none"/>
      </w:r>
      <w:r>
        <w:rPr>
          <w:rStyle w:val="Text10"/>
        </w:rPr>
        <w:t xml:space="preserve">=</w:t>
        <w:br w:clear="none"/>
      </w:r>
      <w:r>
        <w:t xml:space="preserve">"20"</w:t>
        <w:br w:clear="none"/>
      </w:r>
      <w:r>
        <w:rPr>
          <w:rStyle w:val="Text7"/>
        </w:rPr>
        <w:t xml:space="preserve"> </w:t>
        <w:br w:clear="none"/>
      </w:r>
      <w:r>
        <w:rPr>
          <w:rStyle w:val="Text13"/>
        </w:rPr>
        <w:t xml:space="preserve">height</w:t>
        <w:br w:clear="none"/>
      </w:r>
      <w:r>
        <w:rPr>
          <w:rStyle w:val="Text10"/>
        </w:rPr>
        <w:t xml:space="preserve">=</w:t>
        <w:br w:clear="none"/>
      </w:r>
      <w:r>
        <w:t xml:space="preserve">"40"</w:t>
        <w:br w:clear="none"/>
      </w:r>
      <w:r>
        <w:rPr>
          <w:rStyle w:val="Text7"/>
        </w:rPr>
        <w:t xml:space="preserve"> </w:t>
        <w:br w:clear="none"/>
      </w:r>
      <w:r>
        <w:rPr>
          <w:rStyle w:val="Text13"/>
        </w:rPr>
        <w:t xml:space="preserve">transform</w:t>
        <w:br w:clear="none"/>
      </w:r>
      <w:r>
        <w:rPr>
          <w:rStyle w:val="Text10"/>
        </w:rPr>
        <w:t xml:space="preserve">=</w:t>
        <w:br w:clear="none"/>
      </w:r>
      <w:r>
        <w:t xml:space="preserve">"translate(60, 55)"</w:t>
        <w:br w:clear="none"/>
      </w:r>
      <w:r>
        <w:rPr>
          <w:rStyle w:val="Text7"/>
        </w:rPr>
        <w:t xml:space="preserve"/>
        <w:br w:clear="none"/>
        <w:t xml:space="preserve">        </w:t>
        <w:br w:clear="none"/>
      </w:r>
      <w:r>
        <w:rPr>
          <w:rStyle w:val="Text13"/>
        </w:rPr>
        <w:t xml:space="preserve">fill</w:t>
        <w:br w:clear="none"/>
      </w:r>
      <w:r>
        <w:rPr>
          <w:rStyle w:val="Text10"/>
        </w:rPr>
        <w:t xml:space="preserve">=</w:t>
        <w:br w:clear="none"/>
      </w:r>
      <w:r>
        <w:t xml:space="preserve">"blue"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rect</w:t>
        <w:br w:clear="none"/>
      </w:r>
      <w:r>
        <w:rPr>
          <w:rStyle w:val="Text7"/>
        </w:rPr>
        <w:t xml:space="preserve"> </w:t>
        <w:br w:clear="none"/>
      </w:r>
      <w:r>
        <w:rPr>
          <w:rStyle w:val="Text13"/>
        </w:rPr>
        <w:t xml:space="preserve">width</w:t>
        <w:br w:clear="none"/>
      </w:r>
      <w:r>
        <w:rPr>
          <w:rStyle w:val="Text10"/>
        </w:rPr>
        <w:t xml:space="preserve">=</w:t>
        <w:br w:clear="none"/>
      </w:r>
      <w:r>
        <w:t xml:space="preserve">"20"</w:t>
        <w:br w:clear="none"/>
      </w:r>
      <w:r>
        <w:rPr>
          <w:rStyle w:val="Text7"/>
        </w:rPr>
        <w:t xml:space="preserve"> </w:t>
        <w:br w:clear="none"/>
      </w:r>
      <w:r>
        <w:rPr>
          <w:rStyle w:val="Text13"/>
        </w:rPr>
        <w:t xml:space="preserve">height</w:t>
        <w:br w:clear="none"/>
      </w:r>
      <w:r>
        <w:rPr>
          <w:rStyle w:val="Text10"/>
        </w:rPr>
        <w:t xml:space="preserve">=</w:t>
        <w:br w:clear="none"/>
      </w:r>
      <w:r>
        <w:t xml:space="preserve">"40"</w:t>
        <w:br w:clear="none"/>
      </w:r>
      <w:r>
        <w:rPr>
          <w:rStyle w:val="Text7"/>
        </w:rPr>
        <w:t xml:space="preserve"> </w:t>
        <w:br w:clear="none"/>
      </w:r>
      <w:r>
        <w:rPr>
          <w:rStyle w:val="Text13"/>
        </w:rPr>
        <w:t xml:space="preserve">transform</w:t>
        <w:br w:clear="none"/>
      </w:r>
      <w:r>
        <w:rPr>
          <w:rStyle w:val="Text10"/>
        </w:rPr>
        <w:t xml:space="preserve">=</w:t>
        <w:br w:clear="none"/>
      </w:r>
      <w:r>
        <w:t xml:space="preserve">"translate(120, 55),</w:t>
        <w:br w:clear="none"/>
      </w:r>
      <w:r>
        <w:rPr>
          <w:rStyle w:val="Text7"/>
        </w:rPr>
        <w:t xml:space="preserve"/>
        <w:br w:clear="none"/>
      </w:r>
      <w:r>
        <w:t xml:space="preserve">        rotate(45)"</w:t>
        <w:br w:clear="none"/>
      </w:r>
      <w:r>
        <w:rPr>
          <w:rStyle w:val="Text7"/>
        </w:rPr>
        <w:t xml:space="preserve"> </w:t>
        <w:br w:clear="none"/>
      </w:r>
      <w:r>
        <w:rPr>
          <w:rStyle w:val="Text13"/>
        </w:rPr>
        <w:t xml:space="preserve">fill</w:t>
        <w:br w:clear="none"/>
      </w:r>
      <w:r>
        <w:rPr>
          <w:rStyle w:val="Text10"/>
        </w:rPr>
        <w:t xml:space="preserve">=</w:t>
        <w:br w:clear="none"/>
      </w:r>
      <w:r>
        <w:t xml:space="preserve">"blue"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rect</w:t>
        <w:br w:clear="none"/>
      </w:r>
      <w:r>
        <w:rPr>
          <w:rStyle w:val="Text7"/>
        </w:rPr>
        <w:t xml:space="preserve"> </w:t>
        <w:br w:clear="none"/>
      </w:r>
      <w:r>
        <w:rPr>
          <w:rStyle w:val="Text13"/>
        </w:rPr>
        <w:t xml:space="preserve">width</w:t>
        <w:br w:clear="none"/>
      </w:r>
      <w:r>
        <w:rPr>
          <w:rStyle w:val="Text10"/>
        </w:rPr>
        <w:t xml:space="preserve">=</w:t>
        <w:br w:clear="none"/>
      </w:r>
      <w:r>
        <w:t xml:space="preserve">"20"</w:t>
        <w:br w:clear="none"/>
      </w:r>
      <w:r>
        <w:rPr>
          <w:rStyle w:val="Text7"/>
        </w:rPr>
        <w:t xml:space="preserve"> </w:t>
        <w:br w:clear="none"/>
      </w:r>
      <w:r>
        <w:rPr>
          <w:rStyle w:val="Text13"/>
        </w:rPr>
        <w:t xml:space="preserve">height</w:t>
        <w:br w:clear="none"/>
      </w:r>
      <w:r>
        <w:rPr>
          <w:rStyle w:val="Text10"/>
        </w:rPr>
        <w:t xml:space="preserve">=</w:t>
        <w:br w:clear="none"/>
      </w:r>
      <w:r>
        <w:t xml:space="preserve">"40"</w:t>
        <w:br w:clear="none"/>
      </w:r>
      <w:r>
        <w:rPr>
          <w:rStyle w:val="Text7"/>
        </w:rPr>
        <w:t xml:space="preserve"> </w:t>
        <w:br w:clear="none"/>
      </w:r>
      <w:r>
        <w:rPr>
          <w:rStyle w:val="Text13"/>
        </w:rPr>
        <w:t xml:space="preserve">transform</w:t>
        <w:br w:clear="none"/>
      </w:r>
      <w:r>
        <w:rPr>
          <w:rStyle w:val="Text10"/>
        </w:rPr>
        <w:t xml:space="preserve">=</w:t>
        <w:br w:clear="none"/>
      </w:r>
      <w:r>
        <w:t xml:space="preserve">"translate(180, 55),</w:t>
        <w:br w:clear="none"/>
      </w:r>
      <w:r>
        <w:rPr>
          <w:rStyle w:val="Text7"/>
        </w:rPr>
        <w:t xml:space="preserve"/>
        <w:br w:clear="none"/>
      </w:r>
      <w:r>
        <w:t xml:space="preserve">        scale(0.5)"</w:t>
        <w:br w:clear="none"/>
      </w:r>
      <w:r>
        <w:rPr>
          <w:rStyle w:val="Text7"/>
        </w:rPr>
        <w:t xml:space="preserve"> </w:t>
        <w:br w:clear="none"/>
      </w:r>
      <w:r>
        <w:rPr>
          <w:rStyle w:val="Text13"/>
        </w:rPr>
        <w:t xml:space="preserve">fill</w:t>
        <w:br w:clear="none"/>
      </w:r>
      <w:r>
        <w:rPr>
          <w:rStyle w:val="Text10"/>
        </w:rPr>
        <w:t xml:space="preserve">=</w:t>
        <w:br w:clear="none"/>
      </w:r>
      <w:r>
        <w:t xml:space="preserve">"blue"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rect</w:t>
        <w:br w:clear="none"/>
      </w:r>
      <w:r>
        <w:rPr>
          <w:rStyle w:val="Text7"/>
        </w:rPr>
        <w:t xml:space="preserve"> </w:t>
        <w:br w:clear="none"/>
      </w:r>
      <w:r>
        <w:rPr>
          <w:rStyle w:val="Text13"/>
        </w:rPr>
        <w:t xml:space="preserve">width</w:t>
        <w:br w:clear="none"/>
      </w:r>
      <w:r>
        <w:rPr>
          <w:rStyle w:val="Text10"/>
        </w:rPr>
        <w:t xml:space="preserve">=</w:t>
        <w:br w:clear="none"/>
      </w:r>
      <w:r>
        <w:t xml:space="preserve">"20"</w:t>
        <w:br w:clear="none"/>
      </w:r>
      <w:r>
        <w:rPr>
          <w:rStyle w:val="Text7"/>
        </w:rPr>
        <w:t xml:space="preserve"> </w:t>
        <w:br w:clear="none"/>
      </w:r>
      <w:r>
        <w:rPr>
          <w:rStyle w:val="Text13"/>
        </w:rPr>
        <w:t xml:space="preserve">height</w:t>
        <w:br w:clear="none"/>
      </w:r>
      <w:r>
        <w:rPr>
          <w:rStyle w:val="Text10"/>
        </w:rPr>
        <w:t xml:space="preserve">=</w:t>
        <w:br w:clear="none"/>
      </w:r>
      <w:r>
        <w:t xml:space="preserve">"40"</w:t>
        <w:br w:clear="none"/>
      </w:r>
      <w:r>
        <w:rPr>
          <w:rStyle w:val="Text7"/>
        </w:rPr>
        <w:t xml:space="preserve"> </w:t>
        <w:br w:clear="none"/>
      </w:r>
      <w:r>
        <w:rPr>
          <w:rStyle w:val="Text13"/>
        </w:rPr>
        <w:t xml:space="preserve">transform</w:t>
        <w:br w:clear="none"/>
      </w:r>
      <w:r>
        <w:rPr>
          <w:rStyle w:val="Text10"/>
        </w:rPr>
        <w:t xml:space="preserve">=</w:t>
        <w:br w:clear="none"/>
      </w:r>
      <w:r>
        <w:t xml:space="preserve">"translate(240, 55),</w:t>
        <w:br w:clear="none"/>
      </w:r>
      <w:r>
        <w:rPr>
          <w:rStyle w:val="Text7"/>
        </w:rPr>
        <w:t xml:space="preserve"/>
        <w:br w:clear="none"/>
      </w:r>
      <w:r>
        <w:t xml:space="preserve">        rotate(45),scale(0.5)"</w:t>
        <w:br w:clear="none"/>
      </w:r>
      <w:r>
        <w:rPr>
          <w:rStyle w:val="Text7"/>
        </w:rPr>
        <w:t xml:space="preserve"> </w:t>
        <w:br w:clear="none"/>
      </w:r>
      <w:r>
        <w:rPr>
          <w:rStyle w:val="Text13"/>
        </w:rPr>
        <w:t xml:space="preserve">fill</w:t>
        <w:br w:clear="none"/>
      </w:r>
      <w:r>
        <w:rPr>
          <w:rStyle w:val="Text10"/>
        </w:rPr>
        <w:t xml:space="preserve">=</w:t>
        <w:br w:clear="none"/>
      </w:r>
      <w:r>
        <w:t xml:space="preserve">"blue"</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bookmarkStart w:id="938" w:name="Figure_4_18__Some_SVG_transforms"/>
      <w:pPr>
        <w:pStyle w:val="Para 08"/>
        <w:keepLines w:val="on"/>
      </w:pPr>
      <w:r>
        <w:t/>
        <w:drawing>
          <wp:inline>
            <wp:extent cx="1879600" cy="1231900"/>
            <wp:effectExtent l="0" r="0" t="0" b="43426"/>
            <wp:docPr id="193" name="dpj2_0418.png" descr="dpj2 0418"/>
            <wp:cNvGraphicFramePr>
              <a:graphicFrameLocks noChangeAspect="1"/>
            </wp:cNvGraphicFramePr>
            <a:graphic>
              <a:graphicData uri="http://schemas.openxmlformats.org/drawingml/2006/picture">
                <pic:pic>
                  <pic:nvPicPr>
                    <pic:cNvPr id="0" name="dpj2_0418.png" descr="dpj2 0418"/>
                    <pic:cNvPicPr/>
                  </pic:nvPicPr>
                  <pic:blipFill>
                    <a:blip r:embed="rId37"/>
                    <a:stretch>
                      <a:fillRect/>
                    </a:stretch>
                  </pic:blipFill>
                  <pic:spPr>
                    <a:xfrm>
                      <a:off x="0" y="0"/>
                      <a:ext cx="1879600" cy="1231900"/>
                    </a:xfrm>
                    <a:prstGeom prst="rect">
                      <a:avLst/>
                    </a:prstGeom>
                  </pic:spPr>
                </pic:pic>
              </a:graphicData>
            </a:graphic>
          </wp:inline>
        </w:drawing>
        <w:t xml:space="preserve"> </w:t>
      </w:r>
      <w:bookmarkEnd w:id="938"/>
    </w:p>
    <w:p>
      <w:pPr>
        <w:pStyle w:val="Heading 5"/>
        <w:keepLines w:val="on"/>
      </w:pPr>
      <w:r>
        <w:t xml:space="preserve">Figure 4-18. </w:t>
        <w:t>Some SVG transforms: rotate(45), scale(0.5), scale(0.5), then rotate(45)</w:t>
      </w:r>
    </w:p>
    <w:p>
      <w:pPr>
        <w:pStyle w:val="Para 17"/>
        <w:keepLines w:val="on"/>
      </w:pPr>
      <w:r>
        <w:t>Note</w:t>
      </w:r>
    </w:p>
    <w:p>
      <w:pPr>
        <w:pStyle w:val="Para 16"/>
        <w:keepLines w:val="on"/>
      </w:pPr>
      <w:r>
        <w:t>The order in which transforms are applied is important. A rotation of 45 degrees clockwise followed by a translation along the x-axis will see the element moved southeasterly, whereas the reverse operation moves it to the left and then rotates it.</w:t>
      </w:r>
    </w:p>
    <w:p>
      <w:bookmarkStart w:id="939" w:name="Working_with_Groups__Often_when"/>
      <w:pPr>
        <w:keepNext/>
        <w:pStyle w:val="Heading 2"/>
      </w:pPr>
      <w:r>
        <w:t>Working with Groups</w:t>
      </w:r>
      <w:bookmarkEnd w:id="939"/>
    </w:p>
    <w:p>
      <w:pPr>
        <w:pStyle w:val="Normal"/>
      </w:pPr>
      <w:r>
        <w:t xml:space="preserve">Often when you are constructing a visualization, it’s helpful to group the visual elements. </w:t>
      </w:r>
      <w:r>
        <w:rPr>
          <w:rStyle w:val="Text57"/>
        </w:rPr>
        <w:bookmarkStart w:id="940" w:name="idm45607790326880"/>
        <w:t/>
        <w:bookmarkEnd w:id="940"/>
      </w:r>
      <w:r>
        <w:t>A couple of particular uses are:</w:t>
      </w:r>
    </w:p>
    <w:p>
      <w:pPr>
        <w:numPr>
          <w:ilvl w:val="0"/>
          <w:numId w:val="22"/>
        </w:numPr>
        <w:pStyle w:val="Para 13"/>
      </w:pPr>
      <w:r>
        <w:t xml:space="preserve">When you require local coordinate schemes (e.g., if you have a text label for an icon and you want to specify its position relative to the icon, not the whole </w:t>
      </w:r>
      <w:r>
        <w:rPr>
          <w:rStyle w:val="Text1"/>
        </w:rPr>
        <w:t>&lt;svg&gt;</w:t>
      </w:r>
      <w:r>
        <w:t xml:space="preserve"> canvas).</w:t>
      </w:r>
    </w:p>
    <w:p>
      <w:pPr>
        <w:numPr>
          <w:ilvl w:val="0"/>
          <w:numId w:val="22"/>
        </w:numPr>
        <w:pStyle w:val="Para 13"/>
      </w:pPr>
      <w:r>
        <w:t>If you want to apply a scaling and/or rotation transformation to a subset of the visual elements.</w:t>
      </w:r>
    </w:p>
    <w:p>
      <w:pPr>
        <w:pStyle w:val="Normal"/>
      </w:pPr>
      <w:r>
        <w:t xml:space="preserve">SVG has a group </w:t>
      </w:r>
      <w:r>
        <w:rPr>
          <w:rStyle w:val="Text1"/>
        </w:rPr>
        <w:t>&lt;g&gt;</w:t>
      </w:r>
      <w:r>
        <w:t xml:space="preserve"> tag for this, which you can think of as a mini canvas within the </w:t>
      </w:r>
      <w:r>
        <w:rPr>
          <w:rStyle w:val="Text1"/>
        </w:rPr>
        <w:t>&lt;svg&gt;</w:t>
      </w:r>
      <w:r>
        <w:t xml:space="preserve"> canvas. </w:t>
      </w:r>
      <w:r>
        <w:rPr>
          <w:rStyle w:val="Text57"/>
        </w:rPr>
        <w:bookmarkStart w:id="941" w:name="idm45607790321856"/>
        <w:t/>
        <w:bookmarkEnd w:id="941"/>
      </w:r>
      <w:r>
        <w:t>Groups can contain groups, allowing for very flexible geometric mappings.</w:t>
      </w:r>
      <w:hyperlink w:anchor="16_For_example__a_body_group_can">
        <w:r>
          <w:rPr>
            <w:rStyle w:val="Text29"/>
          </w:rPr>
          <w:bookmarkStart w:id="942" w:name="16_1"/>
          <w:t>16</w:t>
          <w:bookmarkEnd w:id="942"/>
        </w:r>
      </w:hyperlink>
    </w:p>
    <w:p>
      <w:pPr>
        <w:pStyle w:val="Normal"/>
      </w:pPr>
      <w:hyperlink w:anchor="Example_4_5__Grouping_SVG_shapes">
        <w:r>
          <w:rPr>
            <w:rStyle w:val="Text0"/>
          </w:rPr>
          <w:t>Example 4-5</w:t>
        </w:r>
      </w:hyperlink>
      <w:r>
        <w:t xml:space="preserve"> groups shapes in the center of the canvas, producing </w:t>
      </w:r>
      <w:hyperlink w:anchor="Figure_4_19__Grouping_shapes_wit">
        <w:r>
          <w:rPr>
            <w:rStyle w:val="Text0"/>
          </w:rPr>
          <w:t>Figure 4-19</w:t>
        </w:r>
      </w:hyperlink>
      <w:r>
        <w:t xml:space="preserve">. Note that the position of </w:t>
      </w:r>
      <w:r>
        <w:rPr>
          <w:rStyle w:val="Text1"/>
        </w:rPr>
        <w:t>circle</w:t>
      </w:r>
      <w:r>
        <w:t xml:space="preserve">, </w:t>
      </w:r>
      <w:r>
        <w:rPr>
          <w:rStyle w:val="Text1"/>
        </w:rPr>
        <w:t>rect</w:t>
      </w:r>
      <w:r>
        <w:t xml:space="preserve">, and </w:t>
      </w:r>
      <w:r>
        <w:rPr>
          <w:rStyle w:val="Text1"/>
        </w:rPr>
        <w:t>path</w:t>
      </w:r>
      <w:r>
        <w:t xml:space="preserve"> elements is relative to the translated group.</w:t>
      </w:r>
    </w:p>
    <w:p>
      <w:bookmarkStart w:id="943" w:name="Example_4_5__Grouping_SVG_shapes"/>
      <w:pPr>
        <w:keepNext/>
        <w:pStyle w:val="Heading 4"/>
      </w:pPr>
      <w:r>
        <w:t xml:space="preserve">Example 4-5. </w:t>
        <w:t>Grouping SVG shapes</w:t>
      </w:r>
      <w:bookmarkEnd w:id="943"/>
    </w:p>
    <w:p>
      <w:pPr>
        <w:pStyle w:val="Para 10"/>
      </w:pP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t xml:space="preserve">"chart"</w:t>
        <w:br w:clear="none"/>
      </w:r>
      <w:r>
        <w:rPr>
          <w:rStyle w:val="Text7"/>
        </w:rPr>
        <w:t xml:space="preserve"> </w:t>
        <w:br w:clear="none"/>
      </w:r>
      <w:r>
        <w:rPr>
          <w:rStyle w:val="Text13"/>
        </w:rPr>
        <w:t xml:space="preserve">width</w:t>
        <w:br w:clear="none"/>
      </w:r>
      <w:r>
        <w:rPr>
          <w:rStyle w:val="Text10"/>
        </w:rPr>
        <w:t xml:space="preserve">=</w:t>
        <w:br w:clear="none"/>
      </w:r>
      <w:r>
        <w:t xml:space="preserve">"300"</w:t>
        <w:br w:clear="none"/>
      </w:r>
      <w:r>
        <w:rPr>
          <w:rStyle w:val="Text7"/>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7"/>
        </w:rPr>
        <w:t xml:space="preserve"> </w:t>
        <w:br w:clear="none"/>
      </w:r>
      <w:r>
        <w:rPr>
          <w:rStyle w:val="Text13"/>
        </w:rPr>
        <w:t xml:space="preserve">id</w:t>
        <w:br w:clear="none"/>
      </w:r>
      <w:r>
        <w:rPr>
          <w:rStyle w:val="Text10"/>
        </w:rPr>
        <w:t xml:space="preserve">=</w:t>
        <w:br w:clear="none"/>
      </w:r>
      <w:r>
        <w:t xml:space="preserve">"shapes"</w:t>
        <w:br w:clear="none"/>
      </w:r>
      <w:r>
        <w:rPr>
          <w:rStyle w:val="Text7"/>
        </w:rPr>
        <w:t xml:space="preserve"> </w:t>
        <w:br w:clear="none"/>
      </w:r>
      <w:r>
        <w:rPr>
          <w:rStyle w:val="Text13"/>
        </w:rPr>
        <w:t xml:space="preserve">transform</w:t>
        <w:br w:clear="none"/>
      </w:r>
      <w:r>
        <w:rPr>
          <w:rStyle w:val="Text10"/>
        </w:rPr>
        <w:t xml:space="preserve">=</w:t>
        <w:br w:clear="none"/>
      </w:r>
      <w:r>
        <w:t xml:space="preserve">"translate(150,75)"</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circle</w:t>
        <w:br w:clear="none"/>
      </w:r>
      <w:r>
        <w:rPr>
          <w:rStyle w:val="Text7"/>
        </w:rPr>
        <w:t xml:space="preserve"> </w:t>
        <w:br w:clear="none"/>
      </w:r>
      <w:r>
        <w:rPr>
          <w:rStyle w:val="Text13"/>
        </w:rPr>
        <w:t xml:space="preserve">cx</w:t>
        <w:br w:clear="none"/>
      </w:r>
      <w:r>
        <w:rPr>
          <w:rStyle w:val="Text10"/>
        </w:rPr>
        <w:t xml:space="preserve">=</w:t>
        <w:br w:clear="none"/>
      </w:r>
      <w:r>
        <w:t xml:space="preserve">"50"</w:t>
        <w:br w:clear="none"/>
      </w:r>
      <w:r>
        <w:rPr>
          <w:rStyle w:val="Text7"/>
        </w:rPr>
        <w:t xml:space="preserve"> </w:t>
        <w:br w:clear="none"/>
      </w:r>
      <w:r>
        <w:rPr>
          <w:rStyle w:val="Text13"/>
        </w:rPr>
        <w:t xml:space="preserve">cy</w:t>
        <w:br w:clear="none"/>
      </w:r>
      <w:r>
        <w:rPr>
          <w:rStyle w:val="Text10"/>
        </w:rPr>
        <w:t xml:space="preserve">=</w:t>
        <w:br w:clear="none"/>
      </w:r>
      <w:r>
        <w:t xml:space="preserve">"0"</w:t>
        <w:br w:clear="none"/>
      </w:r>
      <w:r>
        <w:rPr>
          <w:rStyle w:val="Text7"/>
        </w:rPr>
        <w:t xml:space="preserve"> </w:t>
        <w:br w:clear="none"/>
      </w:r>
      <w:r>
        <w:rPr>
          <w:rStyle w:val="Text13"/>
        </w:rPr>
        <w:t xml:space="preserve">r</w:t>
        <w:br w:clear="none"/>
      </w:r>
      <w:r>
        <w:rPr>
          <w:rStyle w:val="Text10"/>
        </w:rPr>
        <w:t xml:space="preserve">=</w:t>
        <w:br w:clear="none"/>
      </w:r>
      <w:r>
        <w:t xml:space="preserve">"25"</w:t>
        <w:br w:clear="none"/>
      </w:r>
      <w:r>
        <w:rPr>
          <w:rStyle w:val="Text7"/>
        </w:rPr>
        <w:t xml:space="preserve"> </w:t>
        <w:br w:clear="none"/>
      </w:r>
      <w:r>
        <w:rPr>
          <w:rStyle w:val="Text13"/>
        </w:rPr>
        <w:t xml:space="preserve">fill</w:t>
        <w:br w:clear="none"/>
      </w:r>
      <w:r>
        <w:rPr>
          <w:rStyle w:val="Text10"/>
        </w:rPr>
        <w:t xml:space="preserve">=</w:t>
        <w:br w:clear="none"/>
      </w:r>
      <w:r>
        <w:t xml:space="preserve">"red"</w:t>
        <w:br w:clear="none"/>
      </w:r>
      <w:r>
        <w:rPr>
          <w:rStyle w:val="Text7"/>
        </w:rPr>
        <w:t xml:space="preserve"> </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rect</w:t>
        <w:br w:clear="none"/>
      </w:r>
      <w:r>
        <w:rPr>
          <w:rStyle w:val="Text7"/>
        </w:rPr>
        <w:t xml:space="preserve"> </w:t>
        <w:br w:clear="none"/>
      </w:r>
      <w:r>
        <w:rPr>
          <w:rStyle w:val="Text13"/>
        </w:rPr>
        <w:t xml:space="preserve">x</w:t>
        <w:br w:clear="none"/>
      </w:r>
      <w:r>
        <w:rPr>
          <w:rStyle w:val="Text10"/>
        </w:rPr>
        <w:t xml:space="preserve">=</w:t>
        <w:br w:clear="none"/>
      </w:r>
      <w:r>
        <w:t xml:space="preserve">"30"</w:t>
        <w:br w:clear="none"/>
      </w:r>
      <w:r>
        <w:rPr>
          <w:rStyle w:val="Text7"/>
        </w:rPr>
        <w:t xml:space="preserve"> </w:t>
        <w:br w:clear="none"/>
      </w:r>
      <w:r>
        <w:rPr>
          <w:rStyle w:val="Text13"/>
        </w:rPr>
        <w:t xml:space="preserve">y</w:t>
        <w:br w:clear="none"/>
      </w:r>
      <w:r>
        <w:rPr>
          <w:rStyle w:val="Text10"/>
        </w:rPr>
        <w:t xml:space="preserve">=</w:t>
        <w:br w:clear="none"/>
      </w:r>
      <w:r>
        <w:t xml:space="preserve">"10"</w:t>
        <w:br w:clear="none"/>
      </w:r>
      <w:r>
        <w:rPr>
          <w:rStyle w:val="Text7"/>
        </w:rPr>
        <w:t xml:space="preserve"> </w:t>
        <w:br w:clear="none"/>
      </w:r>
      <w:r>
        <w:rPr>
          <w:rStyle w:val="Text13"/>
        </w:rPr>
        <w:t xml:space="preserve">width</w:t>
        <w:br w:clear="none"/>
      </w:r>
      <w:r>
        <w:rPr>
          <w:rStyle w:val="Text10"/>
        </w:rPr>
        <w:t xml:space="preserve">=</w:t>
        <w:br w:clear="none"/>
      </w:r>
      <w:r>
        <w:t xml:space="preserve">"40"</w:t>
        <w:br w:clear="none"/>
      </w:r>
      <w:r>
        <w:rPr>
          <w:rStyle w:val="Text7"/>
        </w:rPr>
        <w:t xml:space="preserve"> </w:t>
        <w:br w:clear="none"/>
      </w:r>
      <w:r>
        <w:rPr>
          <w:rStyle w:val="Text13"/>
        </w:rPr>
        <w:t xml:space="preserve">height</w:t>
        <w:br w:clear="none"/>
      </w:r>
      <w:r>
        <w:rPr>
          <w:rStyle w:val="Text10"/>
        </w:rPr>
        <w:t xml:space="preserve">=</w:t>
        <w:br w:clear="none"/>
      </w:r>
      <w:r>
        <w:t xml:space="preserve">"20"</w:t>
        <w:br w:clear="none"/>
      </w:r>
      <w:r>
        <w:rPr>
          <w:rStyle w:val="Text7"/>
        </w:rPr>
        <w:t xml:space="preserve"> </w:t>
        <w:br w:clear="none"/>
      </w:r>
      <w:r>
        <w:rPr>
          <w:rStyle w:val="Text13"/>
        </w:rPr>
        <w:t xml:space="preserve">fill</w:t>
        <w:br w:clear="none"/>
      </w:r>
      <w:r>
        <w:rPr>
          <w:rStyle w:val="Text10"/>
        </w:rPr>
        <w:t xml:space="preserve">=</w:t>
        <w:br w:clear="none"/>
      </w:r>
      <w:r>
        <w:t xml:space="preserve">"blue"</w:t>
        <w:br w:clear="none"/>
      </w:r>
      <w:r>
        <w:rPr>
          <w:rStyle w:val="Text7"/>
        </w:rPr>
        <w:t xml:space="preserve"> </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path</w:t>
        <w:br w:clear="none"/>
      </w:r>
      <w:r>
        <w:rPr>
          <w:rStyle w:val="Text7"/>
        </w:rPr>
        <w:t xml:space="preserve"> </w:t>
        <w:br w:clear="none"/>
      </w:r>
      <w:r>
        <w:rPr>
          <w:rStyle w:val="Text13"/>
        </w:rPr>
        <w:t xml:space="preserve">d</w:t>
        <w:br w:clear="none"/>
      </w:r>
      <w:r>
        <w:rPr>
          <w:rStyle w:val="Text10"/>
        </w:rPr>
        <w:t xml:space="preserve">=</w:t>
        <w:br w:clear="none"/>
      </w:r>
      <w:r>
        <w:t xml:space="preserve">"M-20 -10L50 -10L10 60Z"</w:t>
        <w:br w:clear="none"/>
      </w:r>
      <w:r>
        <w:rPr>
          <w:rStyle w:val="Text7"/>
        </w:rPr>
        <w:t xml:space="preserve"> </w:t>
        <w:br w:clear="none"/>
      </w:r>
      <w:r>
        <w:rPr>
          <w:rStyle w:val="Text13"/>
        </w:rPr>
        <w:t xml:space="preserve">fill</w:t>
        <w:br w:clear="none"/>
      </w:r>
      <w:r>
        <w:rPr>
          <w:rStyle w:val="Text10"/>
        </w:rPr>
        <w:t xml:space="preserve">=</w:t>
        <w:br w:clear="none"/>
      </w:r>
      <w:r>
        <w:t xml:space="preserve">"green"</w:t>
        <w:br w:clear="none"/>
      </w:r>
      <w:r>
        <w:rPr>
          <w:rStyle w:val="Text7"/>
        </w:rPr>
        <w:t xml:space="preserve"> </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circle</w:t>
        <w:br w:clear="none"/>
      </w:r>
      <w:r>
        <w:rPr>
          <w:rStyle w:val="Text7"/>
        </w:rPr>
        <w:t xml:space="preserve"> </w:t>
        <w:br w:clear="none"/>
      </w:r>
      <w:r>
        <w:rPr>
          <w:rStyle w:val="Text13"/>
        </w:rPr>
        <w:t xml:space="preserve">r</w:t>
        <w:br w:clear="none"/>
      </w:r>
      <w:r>
        <w:rPr>
          <w:rStyle w:val="Text10"/>
        </w:rPr>
        <w:t xml:space="preserve">=</w:t>
        <w:br w:clear="none"/>
      </w:r>
      <w:r>
        <w:t xml:space="preserve">"10"</w:t>
        <w:br w:clear="none"/>
      </w:r>
      <w:r>
        <w:rPr>
          <w:rStyle w:val="Text7"/>
        </w:rPr>
        <w:t xml:space="preserve"> </w:t>
        <w:br w:clear="none"/>
      </w:r>
      <w:r>
        <w:rPr>
          <w:rStyle w:val="Text13"/>
        </w:rPr>
        <w:t xml:space="preserve">fill</w:t>
        <w:br w:clear="none"/>
      </w:r>
      <w:r>
        <w:rPr>
          <w:rStyle w:val="Text10"/>
        </w:rPr>
        <w:t xml:space="preserve">=</w:t>
        <w:br w:clear="none"/>
      </w:r>
      <w:r>
        <w:t xml:space="preserve">"yellow"</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bookmarkStart w:id="944" w:name="Figure_4_19__Grouping_shapes_wit"/>
      <w:pPr>
        <w:pStyle w:val="Para 08"/>
        <w:keepLines w:val="on"/>
      </w:pPr>
      <w:r>
        <w:t/>
        <w:drawing>
          <wp:inline>
            <wp:extent cx="1892300" cy="1193800"/>
            <wp:effectExtent l="0" r="0" t="0" b="43426"/>
            <wp:docPr id="194" name="dpj2_0419.png" descr="dpj2 0419"/>
            <wp:cNvGraphicFramePr>
              <a:graphicFrameLocks noChangeAspect="1"/>
            </wp:cNvGraphicFramePr>
            <a:graphic>
              <a:graphicData uri="http://schemas.openxmlformats.org/drawingml/2006/picture">
                <pic:pic>
                  <pic:nvPicPr>
                    <pic:cNvPr id="0" name="dpj2_0419.png" descr="dpj2 0419"/>
                    <pic:cNvPicPr/>
                  </pic:nvPicPr>
                  <pic:blipFill>
                    <a:blip r:embed="rId38"/>
                    <a:stretch>
                      <a:fillRect/>
                    </a:stretch>
                  </pic:blipFill>
                  <pic:spPr>
                    <a:xfrm>
                      <a:off x="0" y="0"/>
                      <a:ext cx="1892300" cy="1193800"/>
                    </a:xfrm>
                    <a:prstGeom prst="rect">
                      <a:avLst/>
                    </a:prstGeom>
                  </pic:spPr>
                </pic:pic>
              </a:graphicData>
            </a:graphic>
          </wp:inline>
        </w:drawing>
        <w:t xml:space="preserve"> </w:t>
      </w:r>
      <w:bookmarkEnd w:id="944"/>
    </w:p>
    <w:p>
      <w:pPr>
        <w:pStyle w:val="Heading 5"/>
        <w:keepLines w:val="on"/>
      </w:pPr>
      <w:r>
        <w:t xml:space="preserve">Figure 4-19. </w:t>
        <w:t xml:space="preserve">Grouping shapes with SVG </w:t>
      </w:r>
      <w:r>
        <w:rPr>
          <w:rStyle w:val="Text1"/>
        </w:rPr>
        <w:t>&lt;g&gt;`</w:t>
      </w:r>
      <w:r>
        <w:t xml:space="preserve"> tag</w:t>
      </w:r>
    </w:p>
    <w:p>
      <w:pPr>
        <w:pStyle w:val="Normal"/>
      </w:pPr>
      <w:r>
        <w:t xml:space="preserve">If we now apply a transform to the group, all shapes within it will be affected. </w:t>
      </w:r>
      <w:hyperlink w:anchor="Figure_4_20__Transforming_an_SVG">
        <w:r>
          <w:rPr>
            <w:rStyle w:val="Text0"/>
          </w:rPr>
          <w:t>Figure 4-20</w:t>
        </w:r>
      </w:hyperlink>
      <w:r>
        <w:t xml:space="preserve"> shows the result of scaling </w:t>
      </w:r>
      <w:hyperlink w:anchor="Figure_4_19__Grouping_shapes_wit">
        <w:r>
          <w:rPr>
            <w:rStyle w:val="Text0"/>
          </w:rPr>
          <w:t>Figure 4-19</w:t>
        </w:r>
      </w:hyperlink>
      <w:r>
        <w:t xml:space="preserve"> by a factor of 0.75 and then rotating it 90 degrees, which we achieve by adapting the transform attribute, like so:</w:t>
      </w:r>
    </w:p>
    <w:p>
      <w:pPr>
        <w:pStyle w:val="Para 10"/>
      </w:pP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t xml:space="preserve">"chart"</w:t>
        <w:br w:clear="none"/>
      </w:r>
      <w:r>
        <w:rPr>
          <w:rStyle w:val="Text7"/>
        </w:rPr>
        <w:t xml:space="preserve"> </w:t>
        <w:br w:clear="none"/>
      </w:r>
      <w:r>
        <w:rPr>
          <w:rStyle w:val="Text13"/>
        </w:rPr>
        <w:t xml:space="preserve">width</w:t>
        <w:br w:clear="none"/>
      </w:r>
      <w:r>
        <w:rPr>
          <w:rStyle w:val="Text10"/>
        </w:rPr>
        <w:t xml:space="preserve">=</w:t>
        <w:br w:clear="none"/>
      </w:r>
      <w:r>
        <w:t xml:space="preserve">"300"</w:t>
        <w:br w:clear="none"/>
      </w:r>
      <w:r>
        <w:rPr>
          <w:rStyle w:val="Text7"/>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7"/>
        </w:rPr>
        <w:t xml:space="preserve"> </w:t>
        <w:br w:clear="none"/>
      </w:r>
      <w:r>
        <w:rPr>
          <w:rStyle w:val="Text13"/>
        </w:rPr>
        <w:t xml:space="preserve">id</w:t>
        <w:br w:clear="none"/>
      </w:r>
      <w:r>
        <w:rPr>
          <w:rStyle w:val="Text10"/>
        </w:rPr>
        <w:t xml:space="preserve">=</w:t>
        <w:br w:clear="none"/>
      </w:r>
      <w:r>
        <w:t xml:space="preserve">"shapes"</w:t>
        <w:br w:clear="none"/>
      </w:r>
      <w:r>
        <w:rPr>
          <w:rStyle w:val="Text27"/>
        </w:rPr>
        <w:t xml:space="preserve">,</w:t>
        <w:br w:clear="none"/>
      </w:r>
      <w:r>
        <w:rPr>
          <w:rStyle w:val="Text7"/>
        </w:rPr>
        <w:t xml:space="preserve"/>
        <w:br w:clear="none"/>
        <w:t xml:space="preserve">     </w:t>
        <w:br w:clear="none"/>
      </w:r>
      <w:r>
        <w:rPr>
          <w:rStyle w:val="Text13"/>
        </w:rPr>
        <w:t xml:space="preserve">transform </w:t>
        <w:br w:clear="none"/>
      </w:r>
      <w:r>
        <w:rPr>
          <w:rStyle w:val="Text10"/>
        </w:rPr>
        <w:t xml:space="preserve">=</w:t>
        <w:br w:clear="none"/>
      </w:r>
      <w:r>
        <w:rPr>
          <w:rStyle w:val="Text7"/>
        </w:rPr>
        <w:t xml:space="preserve"> </w:t>
        <w:br w:clear="none"/>
      </w:r>
      <w:r>
        <w:t xml:space="preserve">"translate(150,75),scale(0.5),rotate(90)"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svg</w:t>
        <w:br w:clear="none"/>
      </w:r>
      <w:r>
        <w:rPr>
          <w:rStyle w:val="Text5"/>
        </w:rPr>
        <w:t xml:space="preserve">&gt;</w:t>
        <w:br w:clear="none"/>
      </w:r>
    </w:p>
    <w:p>
      <w:bookmarkStart w:id="945" w:name="Figure_4_20__Transforming_an_SVG"/>
      <w:pPr>
        <w:pStyle w:val="Para 08"/>
        <w:keepLines w:val="on"/>
      </w:pPr>
      <w:r>
        <w:t/>
        <w:drawing>
          <wp:inline>
            <wp:extent cx="1905000" cy="1193800"/>
            <wp:effectExtent l="0" r="0" t="0" b="43426"/>
            <wp:docPr id="195" name="dpj2_0420.png" descr="dpj2 0420"/>
            <wp:cNvGraphicFramePr>
              <a:graphicFrameLocks noChangeAspect="1"/>
            </wp:cNvGraphicFramePr>
            <a:graphic>
              <a:graphicData uri="http://schemas.openxmlformats.org/drawingml/2006/picture">
                <pic:pic>
                  <pic:nvPicPr>
                    <pic:cNvPr id="0" name="dpj2_0420.png" descr="dpj2 0420"/>
                    <pic:cNvPicPr/>
                  </pic:nvPicPr>
                  <pic:blipFill>
                    <a:blip r:embed="rId39"/>
                    <a:stretch>
                      <a:fillRect/>
                    </a:stretch>
                  </pic:blipFill>
                  <pic:spPr>
                    <a:xfrm>
                      <a:off x="0" y="0"/>
                      <a:ext cx="1905000" cy="1193800"/>
                    </a:xfrm>
                    <a:prstGeom prst="rect">
                      <a:avLst/>
                    </a:prstGeom>
                  </pic:spPr>
                </pic:pic>
              </a:graphicData>
            </a:graphic>
          </wp:inline>
        </w:drawing>
        <w:t xml:space="preserve"> </w:t>
      </w:r>
      <w:bookmarkEnd w:id="945"/>
    </w:p>
    <w:p>
      <w:pPr>
        <w:pStyle w:val="Heading 5"/>
        <w:keepLines w:val="on"/>
      </w:pPr>
      <w:r>
        <w:t xml:space="preserve">Figure 4-20. </w:t>
        <w:t>Transforming an SVG group</w:t>
      </w:r>
    </w:p>
    <w:p>
      <w:bookmarkStart w:id="946" w:name="Layering_and_Transparency__The_o"/>
      <w:pPr>
        <w:keepNext/>
        <w:pStyle w:val="Heading 2"/>
      </w:pPr>
      <w:r>
        <w:t>Layering and Transparency</w:t>
      </w:r>
      <w:bookmarkEnd w:id="946"/>
    </w:p>
    <w:p>
      <w:pPr>
        <w:pStyle w:val="Normal"/>
      </w:pPr>
      <w:r>
        <w:t>The order in which the SVG elements are added to the DOM tree is important, with later elements taking precedence, layering over others.</w:t>
      </w:r>
      <w:r>
        <w:rPr>
          <w:rStyle w:val="Text57"/>
        </w:rPr>
        <w:bookmarkStart w:id="947" w:name="idm45607790099360"/>
        <w:t/>
        <w:bookmarkEnd w:id="947"/>
        <w:bookmarkStart w:id="948" w:name="idm45607790098656"/>
        <w:t/>
        <w:bookmarkEnd w:id="948"/>
        <w:bookmarkStart w:id="949" w:name="idm45607790097776"/>
        <w:t/>
        <w:bookmarkEnd w:id="949"/>
      </w:r>
      <w:r>
        <w:t xml:space="preserve"> In </w:t>
      </w:r>
      <w:hyperlink w:anchor="Figure_4_19__Grouping_shapes_wit">
        <w:r>
          <w:rPr>
            <w:rStyle w:val="Text0"/>
          </w:rPr>
          <w:t>Figure 4-19</w:t>
        </w:r>
      </w:hyperlink>
      <w:r>
        <w:t>, for example, the triangle path obscures the red circle and blue rectangle and is in turn obscured by the yellow circle.</w:t>
      </w:r>
    </w:p>
    <w:p>
      <w:pPr>
        <w:pStyle w:val="Normal"/>
      </w:pPr>
      <w:r>
        <w:t xml:space="preserve">Manipulating the DOM ordering is an important part of JavaScripted dataviz (e.g., D3’s </w:t>
      </w:r>
      <w:r>
        <w:rPr>
          <w:rStyle w:val="Text1"/>
        </w:rPr>
        <w:t>insert</w:t>
      </w:r>
      <w:r>
        <w:t xml:space="preserve"> method allows you to place an SVG element before an existing one).</w:t>
      </w:r>
    </w:p>
    <w:p>
      <w:pPr>
        <w:pStyle w:val="Normal"/>
      </w:pPr>
      <w:r>
        <w:t xml:space="preserve">Element transparency can be manipulated using the alpha channel of </w:t>
      </w:r>
      <w:r>
        <w:rPr>
          <w:rStyle w:val="Text1"/>
        </w:rPr>
        <w:t>rgba(R,G,B,A)</w:t>
      </w:r>
      <w:r>
        <w:t xml:space="preserve"> colors or the more convenient </w:t>
      </w:r>
      <w:r>
        <w:rPr>
          <w:rStyle w:val="Text1"/>
        </w:rPr>
        <w:t>opacity</w:t>
      </w:r>
      <w:r>
        <w:t xml:space="preserve"> property. </w:t>
      </w:r>
      <w:r>
        <w:rPr>
          <w:rStyle w:val="Text57"/>
        </w:rPr>
        <w:bookmarkStart w:id="950" w:name="idm45607790093776"/>
        <w:t/>
        <w:bookmarkEnd w:id="950"/>
        <w:bookmarkStart w:id="951" w:name="idm45607790093072"/>
        <w:t/>
        <w:bookmarkEnd w:id="951"/>
      </w:r>
      <w:r>
        <w:t xml:space="preserve">Both can be set using CSS. For overlaid elements, opacity is cumulative, as demonstrated by the color triangle in </w:t>
      </w:r>
      <w:hyperlink w:anchor="Figure_4_21__Manipulating_opacit">
        <w:r>
          <w:rPr>
            <w:rStyle w:val="Text0"/>
          </w:rPr>
          <w:t>Figure 4-21</w:t>
        </w:r>
      </w:hyperlink>
      <w:r>
        <w:t>, produced by the following SVG:</w:t>
      </w:r>
    </w:p>
    <w:p>
      <w:pPr>
        <w:pStyle w:val="Para 10"/>
      </w:pPr>
      <w:r>
        <w:rPr>
          <w:rStyle w:val="Text5"/>
        </w:rPr>
        <w:t xml:space="preserve">&lt;</w:t>
        <w:br w:clear="none"/>
      </w:r>
      <w:r>
        <w:rPr>
          <w:rStyle w:val="Text13"/>
        </w:rPr>
        <w:t xml:space="preserve">style</w:t>
        <w:br w:clear="none"/>
      </w:r>
      <w:r>
        <w:rPr>
          <w:rStyle w:val="Text5"/>
        </w:rPr>
        <w:t xml:space="preserve">&gt;</w:t>
        <w:br w:clear="none"/>
      </w:r>
      <w:r>
        <w:rPr>
          <w:rStyle w:val="Text7"/>
        </w:rPr>
        <w:t xml:space="preserve"/>
        <w:br w:clear="none"/>
        <w:t xml:space="preserve">  </w:t>
        <w:br w:clear="none"/>
      </w:r>
      <w:r>
        <w:rPr>
          <w:rStyle w:val="Text18"/>
        </w:rPr>
        <w:t xml:space="preserve">#chart</w:t>
        <w:br w:clear="none"/>
      </w:r>
      <w:r>
        <w:rPr>
          <w:rStyle w:val="Text7"/>
        </w:rPr>
        <w:t xml:space="preserve"> </w:t>
        <w:br w:clear="none"/>
      </w:r>
      <w:r>
        <w:rPr>
          <w:rStyle w:val="Text13"/>
        </w:rPr>
        <w:t xml:space="preserve">circle</w:t>
        <w:br w:clear="none"/>
      </w:r>
      <w:r>
        <w:rPr>
          <w:rStyle w:val="Text7"/>
        </w:rPr>
        <w:t xml:space="preserve"> </w:t>
        <w:br w:clear="none"/>
      </w:r>
      <w:r>
        <w:rPr>
          <w:rStyle w:val="Text5"/>
        </w:rPr>
        <w:t xml:space="preserve">{</w:t>
        <w:br w:clear="none"/>
      </w:r>
      <w:r>
        <w:rPr>
          <w:rStyle w:val="Text7"/>
        </w:rPr>
        <w:t xml:space="preserve"> </w:t>
        <w:br w:clear="none"/>
      </w:r>
      <w:r>
        <w:rPr>
          <w:rStyle w:val="Text9"/>
        </w:rPr>
        <w:t xml:space="preserve">opacity</w:t>
        <w:br w:clear="none"/>
      </w:r>
      <w:r>
        <w:rPr>
          <w:rStyle w:val="Text10"/>
        </w:rPr>
        <w:t xml:space="preserve">:</w:t>
        <w:br w:clear="none"/>
      </w:r>
      <w:r>
        <w:rPr>
          <w:rStyle w:val="Text7"/>
        </w:rPr>
        <w:t xml:space="preserve"> </w:t>
        <w:br w:clear="none"/>
      </w:r>
      <w:r>
        <w:rPr>
          <w:rStyle w:val="Text11"/>
        </w:rPr>
        <w:t xml:space="preserve">0</w:t>
        <w:br w:clear="none"/>
      </w:r>
      <w:r>
        <w:rPr>
          <w:rStyle w:val="Text10"/>
        </w:rPr>
        <w:t xml:space="preserve">.</w:t>
        <w:br w:clear="none"/>
      </w:r>
      <w:r>
        <w:rPr>
          <w:rStyle w:val="Text11"/>
        </w:rPr>
        <w:t xml:space="preserve">33</w:t>
        <w:br w:clear="none"/>
      </w:r>
      <w:r>
        <w:rPr>
          <w:rStyle w:val="Text7"/>
        </w:rPr>
        <w:t xml:space="preserve"> </w:t>
        <w:br w:clear="none"/>
      </w:r>
      <w:r>
        <w:rPr>
          <w:rStyle w:val="Text5"/>
        </w:rPr>
        <w:t xml:space="preserve">}</w:t>
        <w:br w:clear="none"/>
      </w:r>
      <w:r>
        <w:rPr>
          <w:rStyle w:val="Text7"/>
        </w:rPr>
        <w:t xml:space="preserve"/>
        <w:br w:clear="none"/>
      </w:r>
      <w:r>
        <w:rPr>
          <w:rStyle w:val="Text13"/>
        </w:rPr>
        <w:t xml:space="preserve">&lt;/style&gt;</w:t>
        <w:br w:clear="none"/>
      </w:r>
      <w:r>
        <w:rPr>
          <w:rStyle w:val="Text7"/>
        </w:rPr>
        <w:t xml:space="preserve"/>
        <w:br w:clear="none"/>
        <w:t xml:space="preserve"/>
        <w:br w:clear="none"/>
      </w:r>
      <w:r>
        <w:rPr>
          <w:rStyle w:val="Text5"/>
        </w:rPr>
        <w:t xml:space="preserve">&lt;</w:t>
        <w:br w:clear="none"/>
      </w:r>
      <w:r>
        <w:rPr>
          <w:rStyle w:val="Text13"/>
        </w:rPr>
        <w:t xml:space="preserve">svg</w:t>
        <w:br w:clear="none"/>
      </w:r>
      <w:r>
        <w:rPr>
          <w:rStyle w:val="Text7"/>
        </w:rPr>
        <w:t xml:space="preserve"> </w:t>
        <w:br w:clear="none"/>
      </w:r>
      <w:r>
        <w:rPr>
          <w:rStyle w:val="Text13"/>
        </w:rPr>
        <w:t xml:space="preserve">id</w:t>
        <w:br w:clear="none"/>
      </w:r>
      <w:r>
        <w:rPr>
          <w:rStyle w:val="Text10"/>
        </w:rPr>
        <w:t xml:space="preserve">=</w:t>
        <w:br w:clear="none"/>
      </w:r>
      <w:r>
        <w:t xml:space="preserve">"chart"</w:t>
        <w:br w:clear="none"/>
      </w:r>
      <w:r>
        <w:rPr>
          <w:rStyle w:val="Text7"/>
        </w:rPr>
        <w:t xml:space="preserve"> </w:t>
        <w:br w:clear="none"/>
      </w:r>
      <w:r>
        <w:rPr>
          <w:rStyle w:val="Text13"/>
        </w:rPr>
        <w:t xml:space="preserve">width</w:t>
        <w:br w:clear="none"/>
      </w:r>
      <w:r>
        <w:rPr>
          <w:rStyle w:val="Text10"/>
        </w:rPr>
        <w:t xml:space="preserve">=</w:t>
        <w:br w:clear="none"/>
      </w:r>
      <w:r>
        <w:t xml:space="preserve">"300"</w:t>
        <w:br w:clear="none"/>
      </w:r>
      <w:r>
        <w:rPr>
          <w:rStyle w:val="Text7"/>
        </w:rPr>
        <w:t xml:space="preserve"> </w:t>
        <w:br w:clear="none"/>
      </w:r>
      <w:r>
        <w:rPr>
          <w:rStyle w:val="Text13"/>
        </w:rPr>
        <w:t xml:space="preserve">height</w:t>
        <w:br w:clear="none"/>
      </w:r>
      <w:r>
        <w:rPr>
          <w:rStyle w:val="Text10"/>
        </w:rPr>
        <w:t xml:space="preserve">=</w:t>
        <w:br w:clear="none"/>
      </w:r>
      <w:r>
        <w:t xml:space="preserve">"150"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7"/>
        </w:rPr>
        <w:t xml:space="preserve"> </w:t>
        <w:br w:clear="none"/>
      </w:r>
      <w:r>
        <w:rPr>
          <w:rStyle w:val="Text13"/>
        </w:rPr>
        <w:t xml:space="preserve">transform</w:t>
        <w:br w:clear="none"/>
      </w:r>
      <w:r>
        <w:rPr>
          <w:rStyle w:val="Text10"/>
        </w:rPr>
        <w:t xml:space="preserve">=</w:t>
        <w:br w:clear="none"/>
      </w:r>
      <w:r>
        <w:t xml:space="preserve">"translate(150, 75)"</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circle</w:t>
        <w:br w:clear="none"/>
      </w:r>
      <w:r>
        <w:rPr>
          <w:rStyle w:val="Text7"/>
        </w:rPr>
        <w:t xml:space="preserve"> </w:t>
        <w:br w:clear="none"/>
      </w:r>
      <w:r>
        <w:rPr>
          <w:rStyle w:val="Text13"/>
        </w:rPr>
        <w:t xml:space="preserve">cx</w:t>
        <w:br w:clear="none"/>
      </w:r>
      <w:r>
        <w:rPr>
          <w:rStyle w:val="Text10"/>
        </w:rPr>
        <w:t xml:space="preserve">=</w:t>
        <w:br w:clear="none"/>
      </w:r>
      <w:r>
        <w:t xml:space="preserve">"0"</w:t>
        <w:br w:clear="none"/>
      </w:r>
      <w:r>
        <w:rPr>
          <w:rStyle w:val="Text7"/>
        </w:rPr>
        <w:t xml:space="preserve"> </w:t>
        <w:br w:clear="none"/>
      </w:r>
      <w:r>
        <w:rPr>
          <w:rStyle w:val="Text13"/>
        </w:rPr>
        <w:t xml:space="preserve">cy</w:t>
        <w:br w:clear="none"/>
      </w:r>
      <w:r>
        <w:rPr>
          <w:rStyle w:val="Text10"/>
        </w:rPr>
        <w:t xml:space="preserve">=</w:t>
        <w:br w:clear="none"/>
      </w:r>
      <w:r>
        <w:t xml:space="preserve">"-20"</w:t>
        <w:br w:clear="none"/>
      </w:r>
      <w:r>
        <w:rPr>
          <w:rStyle w:val="Text7"/>
        </w:rPr>
        <w:t xml:space="preserve"> </w:t>
        <w:br w:clear="none"/>
      </w:r>
      <w:r>
        <w:rPr>
          <w:rStyle w:val="Text13"/>
        </w:rPr>
        <w:t xml:space="preserve">r</w:t>
        <w:br w:clear="none"/>
      </w:r>
      <w:r>
        <w:rPr>
          <w:rStyle w:val="Text10"/>
        </w:rPr>
        <w:t xml:space="preserve">=</w:t>
        <w:br w:clear="none"/>
      </w:r>
      <w:r>
        <w:t xml:space="preserve">"30"</w:t>
        <w:br w:clear="none"/>
      </w:r>
      <w:r>
        <w:rPr>
          <w:rStyle w:val="Text7"/>
        </w:rPr>
        <w:t xml:space="preserve"> </w:t>
        <w:br w:clear="none"/>
      </w:r>
      <w:r>
        <w:rPr>
          <w:rStyle w:val="Text13"/>
        </w:rPr>
        <w:t xml:space="preserve">fill</w:t>
        <w:br w:clear="none"/>
      </w:r>
      <w:r>
        <w:rPr>
          <w:rStyle w:val="Text10"/>
        </w:rPr>
        <w:t xml:space="preserve">=</w:t>
        <w:br w:clear="none"/>
      </w:r>
      <w:r>
        <w:t xml:space="preserve">"red"</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circle</w:t>
        <w:br w:clear="none"/>
      </w:r>
      <w:r>
        <w:rPr>
          <w:rStyle w:val="Text7"/>
        </w:rPr>
        <w:t xml:space="preserve"> </w:t>
        <w:br w:clear="none"/>
      </w:r>
      <w:r>
        <w:rPr>
          <w:rStyle w:val="Text13"/>
        </w:rPr>
        <w:t xml:space="preserve">cx</w:t>
        <w:br w:clear="none"/>
      </w:r>
      <w:r>
        <w:rPr>
          <w:rStyle w:val="Text10"/>
        </w:rPr>
        <w:t xml:space="preserve">=</w:t>
        <w:br w:clear="none"/>
      </w:r>
      <w:r>
        <w:t xml:space="preserve">"17.3"</w:t>
        <w:br w:clear="none"/>
      </w:r>
      <w:r>
        <w:rPr>
          <w:rStyle w:val="Text7"/>
        </w:rPr>
        <w:t xml:space="preserve"> </w:t>
        <w:br w:clear="none"/>
      </w:r>
      <w:r>
        <w:rPr>
          <w:rStyle w:val="Text13"/>
        </w:rPr>
        <w:t xml:space="preserve">cy</w:t>
        <w:br w:clear="none"/>
      </w:r>
      <w:r>
        <w:rPr>
          <w:rStyle w:val="Text10"/>
        </w:rPr>
        <w:t xml:space="preserve">=</w:t>
        <w:br w:clear="none"/>
      </w:r>
      <w:r>
        <w:t xml:space="preserve">"10"</w:t>
        <w:br w:clear="none"/>
      </w:r>
      <w:r>
        <w:rPr>
          <w:rStyle w:val="Text7"/>
        </w:rPr>
        <w:t xml:space="preserve"> </w:t>
        <w:br w:clear="none"/>
      </w:r>
      <w:r>
        <w:rPr>
          <w:rStyle w:val="Text13"/>
        </w:rPr>
        <w:t xml:space="preserve">r</w:t>
        <w:br w:clear="none"/>
      </w:r>
      <w:r>
        <w:rPr>
          <w:rStyle w:val="Text10"/>
        </w:rPr>
        <w:t xml:space="preserve">=</w:t>
        <w:br w:clear="none"/>
      </w:r>
      <w:r>
        <w:t xml:space="preserve">"30"</w:t>
        <w:br w:clear="none"/>
      </w:r>
      <w:r>
        <w:rPr>
          <w:rStyle w:val="Text7"/>
        </w:rPr>
        <w:t xml:space="preserve"> </w:t>
        <w:br w:clear="none"/>
      </w:r>
      <w:r>
        <w:rPr>
          <w:rStyle w:val="Text13"/>
        </w:rPr>
        <w:t xml:space="preserve">fill</w:t>
        <w:br w:clear="none"/>
      </w:r>
      <w:r>
        <w:rPr>
          <w:rStyle w:val="Text10"/>
        </w:rPr>
        <w:t xml:space="preserve">=</w:t>
        <w:br w:clear="none"/>
      </w:r>
      <w:r>
        <w:t xml:space="preserve">"green"</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circle</w:t>
        <w:br w:clear="none"/>
      </w:r>
      <w:r>
        <w:rPr>
          <w:rStyle w:val="Text7"/>
        </w:rPr>
        <w:t xml:space="preserve"> </w:t>
        <w:br w:clear="none"/>
      </w:r>
      <w:r>
        <w:rPr>
          <w:rStyle w:val="Text13"/>
        </w:rPr>
        <w:t xml:space="preserve">cx</w:t>
        <w:br w:clear="none"/>
      </w:r>
      <w:r>
        <w:rPr>
          <w:rStyle w:val="Text10"/>
        </w:rPr>
        <w:t xml:space="preserve">=</w:t>
        <w:br w:clear="none"/>
      </w:r>
      <w:r>
        <w:t xml:space="preserve">"-17.3"</w:t>
        <w:br w:clear="none"/>
      </w:r>
      <w:r>
        <w:rPr>
          <w:rStyle w:val="Text7"/>
        </w:rPr>
        <w:t xml:space="preserve"> </w:t>
        <w:br w:clear="none"/>
      </w:r>
      <w:r>
        <w:rPr>
          <w:rStyle w:val="Text13"/>
        </w:rPr>
        <w:t xml:space="preserve">cy</w:t>
        <w:br w:clear="none"/>
      </w:r>
      <w:r>
        <w:rPr>
          <w:rStyle w:val="Text10"/>
        </w:rPr>
        <w:t xml:space="preserve">=</w:t>
        <w:br w:clear="none"/>
      </w:r>
      <w:r>
        <w:t xml:space="preserve">"10"</w:t>
        <w:br w:clear="none"/>
      </w:r>
      <w:r>
        <w:rPr>
          <w:rStyle w:val="Text7"/>
        </w:rPr>
        <w:t xml:space="preserve"> </w:t>
        <w:br w:clear="none"/>
      </w:r>
      <w:r>
        <w:rPr>
          <w:rStyle w:val="Text13"/>
        </w:rPr>
        <w:t xml:space="preserve">r</w:t>
        <w:br w:clear="none"/>
      </w:r>
      <w:r>
        <w:rPr>
          <w:rStyle w:val="Text10"/>
        </w:rPr>
        <w:t xml:space="preserve">=</w:t>
        <w:br w:clear="none"/>
      </w:r>
      <w:r>
        <w:t xml:space="preserve">"30"</w:t>
        <w:br w:clear="none"/>
      </w:r>
      <w:r>
        <w:rPr>
          <w:rStyle w:val="Text7"/>
        </w:rPr>
        <w:t xml:space="preserve"> </w:t>
        <w:br w:clear="none"/>
      </w:r>
      <w:r>
        <w:rPr>
          <w:rStyle w:val="Text13"/>
        </w:rPr>
        <w:t xml:space="preserve">fill</w:t>
        <w:br w:clear="none"/>
      </w:r>
      <w:r>
        <w:rPr>
          <w:rStyle w:val="Text10"/>
        </w:rPr>
        <w:t xml:space="preserve">=</w:t>
        <w:br w:clear="none"/>
      </w:r>
      <w:r>
        <w:t xml:space="preserve">"blue"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svg</w:t>
        <w:br w:clear="none"/>
      </w:r>
      <w:r>
        <w:rPr>
          <w:rStyle w:val="Text5"/>
        </w:rPr>
        <w:t xml:space="preserve">&gt;</w:t>
        <w:br w:clear="none"/>
      </w:r>
    </w:p>
    <w:p>
      <w:pPr>
        <w:pStyle w:val="Normal"/>
      </w:pPr>
      <w:r>
        <w:t>The SVG elements demonstrated here were handcoded in HTML, but in data visualization work they are almost always added programmatically. Thus the basic D3 workflow is to add SVG elements to a visualization, using data files to specify their attributes and properties.</w:t>
      </w:r>
    </w:p>
    <w:p>
      <w:bookmarkStart w:id="952" w:name="Figure_4_21__Manipulating_opacit"/>
      <w:pPr>
        <w:pStyle w:val="Para 08"/>
        <w:keepLines w:val="on"/>
      </w:pPr>
      <w:r>
        <w:t/>
        <w:drawing>
          <wp:inline>
            <wp:extent cx="1866900" cy="1181100"/>
            <wp:effectExtent l="0" r="0" t="0" b="43426"/>
            <wp:docPr id="196" name="dpj2_0421.png" descr="dpj2 0421"/>
            <wp:cNvGraphicFramePr>
              <a:graphicFrameLocks noChangeAspect="1"/>
            </wp:cNvGraphicFramePr>
            <a:graphic>
              <a:graphicData uri="http://schemas.openxmlformats.org/drawingml/2006/picture">
                <pic:pic>
                  <pic:nvPicPr>
                    <pic:cNvPr id="0" name="dpj2_0421.png" descr="dpj2 0421"/>
                    <pic:cNvPicPr/>
                  </pic:nvPicPr>
                  <pic:blipFill>
                    <a:blip r:embed="rId40"/>
                    <a:stretch>
                      <a:fillRect/>
                    </a:stretch>
                  </pic:blipFill>
                  <pic:spPr>
                    <a:xfrm>
                      <a:off x="0" y="0"/>
                      <a:ext cx="1866900" cy="1181100"/>
                    </a:xfrm>
                    <a:prstGeom prst="rect">
                      <a:avLst/>
                    </a:prstGeom>
                  </pic:spPr>
                </pic:pic>
              </a:graphicData>
            </a:graphic>
          </wp:inline>
        </w:drawing>
        <w:t xml:space="preserve"> </w:t>
      </w:r>
      <w:bookmarkEnd w:id="952"/>
    </w:p>
    <w:p>
      <w:pPr>
        <w:pStyle w:val="Heading 5"/>
        <w:keepLines w:val="on"/>
      </w:pPr>
      <w:r>
        <w:t xml:space="preserve">Figure 4-21. </w:t>
        <w:t>Manipulating opacity with SVG</w:t>
      </w:r>
    </w:p>
    <w:p>
      <w:bookmarkStart w:id="953" w:name="JavaScripted_SVG__The_fact_that"/>
      <w:pPr>
        <w:keepNext/>
        <w:pStyle w:val="Heading 2"/>
      </w:pPr>
      <w:r>
        <w:t>JavaScripted SVG</w:t>
      </w:r>
      <w:bookmarkEnd w:id="953"/>
    </w:p>
    <w:p>
      <w:pPr>
        <w:pStyle w:val="Normal"/>
      </w:pPr>
      <w:r>
        <w:t xml:space="preserve">The fact that SVG graphics are described by DOM tags has a number of advantages over a black box such as the </w:t>
      </w:r>
      <w:r>
        <w:rPr>
          <w:rStyle w:val="Text1"/>
        </w:rPr>
        <w:t>&lt;canvas&gt;</w:t>
      </w:r>
      <w:r>
        <w:t xml:space="preserve"> context.</w:t>
      </w:r>
      <w:r>
        <w:rPr>
          <w:rStyle w:val="Text57"/>
        </w:rPr>
        <w:bookmarkStart w:id="954" w:name="idm45607789957024"/>
        <w:t/>
        <w:bookmarkEnd w:id="954"/>
        <w:bookmarkStart w:id="955" w:name="idm45607789956048"/>
        <w:t/>
        <w:bookmarkEnd w:id="955"/>
      </w:r>
      <w:r>
        <w:t xml:space="preserve"> For example, it allows nonprogrammers to create or adapt graphics and is a boon for debugging.</w:t>
      </w:r>
    </w:p>
    <w:p>
      <w:pPr>
        <w:pStyle w:val="Normal"/>
      </w:pPr>
      <w:r>
        <w:t xml:space="preserve">In web dataviz, pretty much all your SVG elements will be created with JavaScript, through a library such as D3. You can inspect the results of this scripting using the browser’s Elements tab (see </w:t>
      </w:r>
      <w:hyperlink w:anchor="Chrome_DevTools__The_arms_race_i">
        <w:r>
          <w:rPr>
            <w:rStyle w:val="Text0"/>
          </w:rPr>
          <w:t>“Chrome DevTools”</w:t>
        </w:r>
      </w:hyperlink>
      <w:r>
        <w:t>), which is a great way to refine and debug your work (e.g., nailing an annoying visual glitch).</w:t>
      </w:r>
    </w:p>
    <w:p>
      <w:pPr>
        <w:pStyle w:val="Normal"/>
      </w:pPr>
      <w:r>
        <w:t xml:space="preserve">As a little taster for things to come, let’s use D3 to scatter a few red circles on an SVG canvas. The dimensions of the canvas and circles are contained in a </w:t>
      </w:r>
      <w:r>
        <w:rPr>
          <w:rStyle w:val="Text1"/>
        </w:rPr>
        <w:t>data</w:t>
      </w:r>
      <w:r>
        <w:t xml:space="preserve"> object sent to a </w:t>
      </w:r>
      <w:r>
        <w:rPr>
          <w:rStyle w:val="Text1"/>
        </w:rPr>
        <w:t>chartCircles</w:t>
      </w:r>
      <w:r>
        <w:t xml:space="preserve"> function.</w:t>
      </w:r>
    </w:p>
    <w:p>
      <w:pPr>
        <w:pStyle w:val="Normal"/>
      </w:pPr>
      <w:r>
        <w:t xml:space="preserve">We use a little HTML placeholder for the </w:t>
      </w:r>
      <w:r>
        <w:rPr>
          <w:rStyle w:val="Text1"/>
        </w:rPr>
        <w:t>&lt;svg&gt;</w:t>
      </w:r>
      <w:r>
        <w:t xml:space="preserve"> element:</w:t>
      </w:r>
    </w:p>
    <w:p>
      <w:pPr>
        <w:pStyle w:val="Para 23"/>
      </w:pPr>
      <w:r>
        <w:rPr>
          <w:rStyle w:val="Text31"/>
        </w:rPr>
        <w:t xml:space="preserve">&lt;!DOCTYPE html&gt;</w:t>
        <w:br w:clear="none"/>
      </w:r>
      <w:r>
        <w:rPr>
          <w:rStyle w:val="Text7"/>
        </w:rPr>
        <w:t xml:space="preserve"/>
        <w:br w:clear="none"/>
      </w:r>
      <w:r>
        <w:rPr>
          <w:rStyle w:val="Text5"/>
        </w:rPr>
        <w:t xml:space="preserve">&lt;</w:t>
        <w:br w:clear="none"/>
      </w:r>
      <w:r>
        <w:t xml:space="preserve">meta</w:t>
        <w:br w:clear="none"/>
      </w:r>
      <w:r>
        <w:rPr>
          <w:rStyle w:val="Text7"/>
        </w:rPr>
        <w:t xml:space="preserve"> </w:t>
        <w:br w:clear="none"/>
      </w:r>
      <w: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style</w:t>
        <w:br w:clear="none"/>
      </w:r>
      <w:r>
        <w:rPr>
          <w:rStyle w:val="Text5"/>
        </w:rPr>
        <w:t xml:space="preserve">&gt;</w:t>
        <w:br w:clear="none"/>
      </w:r>
      <w:r>
        <w:rPr>
          <w:rStyle w:val="Text7"/>
        </w:rPr>
        <w:t xml:space="preserve"/>
        <w:br w:clear="none"/>
        <w:t xml:space="preserve">  </w:t>
        <w:br w:clear="none"/>
      </w:r>
      <w:r>
        <w:rPr>
          <w:rStyle w:val="Text18"/>
        </w:rPr>
        <w:t xml:space="preserve">#chart</w:t>
        <w:br w:clear="none"/>
      </w:r>
      <w:r>
        <w:rPr>
          <w:rStyle w:val="Text7"/>
        </w:rPr>
        <w:t xml:space="preserve"> </w:t>
        <w:br w:clear="none"/>
      </w:r>
      <w:r>
        <w:rPr>
          <w:rStyle w:val="Text5"/>
        </w:rPr>
        <w:t xml:space="preserve">{</w:t>
        <w:br w:clear="none"/>
      </w:r>
      <w:r>
        <w:rPr>
          <w:rStyle w:val="Text7"/>
        </w:rPr>
        <w:t xml:space="preserve"> </w:t>
        <w:br w:clear="none"/>
      </w:r>
      <w:r>
        <w:rPr>
          <w:rStyle w:val="Text9"/>
        </w:rPr>
        <w:t xml:space="preserve">background</w:t>
        <w:br w:clear="none"/>
      </w:r>
      <w:r>
        <w:rPr>
          <w:rStyle w:val="Text10"/>
        </w:rPr>
        <w:t xml:space="preserve">:</w:t>
        <w:br w:clear="none"/>
      </w:r>
      <w:r>
        <w:rPr>
          <w:rStyle w:val="Text7"/>
        </w:rPr>
        <w:t xml:space="preserve"> </w:t>
        <w:br w:clear="none"/>
      </w:r>
      <w:r>
        <w:rPr>
          <w:rStyle w:val="Text6"/>
        </w:rPr>
        <w:t xml:space="preserve">lightgray</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18"/>
        </w:rPr>
        <w:t xml:space="preserve">#chart</w:t>
        <w:br w:clear="none"/>
      </w:r>
      <w:r>
        <w:rPr>
          <w:rStyle w:val="Text7"/>
        </w:rPr>
        <w:t xml:space="preserve"> </w:t>
        <w:br w:clear="none"/>
      </w:r>
      <w:r>
        <w:t xml:space="preserve">circle</w:t>
        <w:br w:clear="none"/>
      </w:r>
      <w:r>
        <w:rPr>
          <w:rStyle w:val="Text7"/>
        </w:rPr>
        <w:t xml:space="preserve"> </w:t>
        <w:br w:clear="none"/>
      </w:r>
      <w:r>
        <w:rPr>
          <w:rStyle w:val="Text5"/>
        </w:rPr>
        <w:t xml:space="preserve">{</w:t>
        <w:br w:clear="none"/>
      </w:r>
      <w:r>
        <w:rPr>
          <w:rStyle w:val="Text9"/>
        </w:rPr>
        <w:t xml:space="preserve">fill</w:t>
        <w:br w:clear="none"/>
      </w:r>
      <w:r>
        <w:rPr>
          <w:rStyle w:val="Text10"/>
        </w:rPr>
        <w:t xml:space="preserve">:</w:t>
        <w:br w:clear="none"/>
      </w:r>
      <w:r>
        <w:rPr>
          <w:rStyle w:val="Text7"/>
        </w:rPr>
        <w:t xml:space="preserve"> </w:t>
        <w:br w:clear="none"/>
      </w:r>
      <w:r>
        <w:rPr>
          <w:rStyle w:val="Text15"/>
        </w:rPr>
        <w:t xml:space="preserve">red</w:t>
        <w:br w:clear="none"/>
      </w:r>
      <w:r>
        <w:rPr>
          <w:rStyle w:val="Text5"/>
        </w:rPr>
        <w:t xml:space="preserve">}</w:t>
        <w:br w:clear="none"/>
      </w:r>
      <w:r>
        <w:rPr>
          <w:rStyle w:val="Text7"/>
        </w:rPr>
        <w:t xml:space="preserve"/>
        <w:br w:clear="none"/>
      </w:r>
      <w:r>
        <w:t xml:space="preserve">&lt;/style&gt;</w:t>
        <w:br w:clear="none"/>
      </w:r>
      <w:r>
        <w:rPr>
          <w:rStyle w:val="Text7"/>
        </w:rPr>
        <w:t xml:space="preserve"/>
        <w:br w:clear="none"/>
        <w:t xml:space="preserve"/>
        <w:br w:clear="none"/>
      </w:r>
      <w:r>
        <w:rPr>
          <w:rStyle w:val="Text5"/>
        </w:rPr>
        <w:t xml:space="preserve">&lt;</w:t>
        <w:br w:clear="none"/>
      </w:r>
      <w:r>
        <w:t xml:space="preserve">body</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svg</w:t>
        <w:br w:clear="none"/>
      </w:r>
      <w:r>
        <w:rPr>
          <w:rStyle w:val="Text7"/>
        </w:rPr>
        <w:t xml:space="preserve"> </w:t>
        <w:br w:clear="none"/>
      </w:r>
      <w:r>
        <w:t xml:space="preserve">id</w:t>
        <w:br w:clear="none"/>
      </w:r>
      <w:r>
        <w:rPr>
          <w:rStyle w:val="Text10"/>
        </w:rPr>
        <w:t xml:space="preserve">=</w:t>
        <w:br w:clear="none"/>
      </w:r>
      <w:r>
        <w:rPr>
          <w:rStyle w:val="Text2"/>
        </w:rPr>
        <w:t xml:space="preserve">"chart"</w:t>
        <w:br w:clear="none"/>
      </w:r>
      <w:r>
        <w:rPr>
          <w:rStyle w:val="Text5"/>
        </w:rPr>
        <w:t xml:space="preserve">&gt;&lt;/</w:t>
        <w:br w:clear="none"/>
      </w:r>
      <w:r>
        <w:t xml:space="preserve">svg</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t xml:space="preserve">script</w:t>
        <w:br w:clear="none"/>
      </w:r>
      <w:r>
        <w:rPr>
          <w:rStyle w:val="Text7"/>
        </w:rPr>
        <w:t xml:space="preserve"> </w:t>
        <w:br w:clear="none"/>
      </w:r>
      <w:r>
        <w:t xml:space="preserve">src</w:t>
        <w:br w:clear="none"/>
      </w:r>
      <w:r>
        <w:rPr>
          <w:rStyle w:val="Text10"/>
        </w:rPr>
        <w:t xml:space="preserve">=</w:t>
        <w:br w:clear="none"/>
      </w:r>
      <w:r>
        <w:rPr>
          <w:rStyle w:val="Text2"/>
        </w:rPr>
        <w:t xml:space="preserve">"http://d3js.org/d3.v7.min.js"</w:t>
        <w:br w:clear="none"/>
      </w:r>
      <w:r>
        <w:rPr>
          <w:rStyle w:val="Text5"/>
        </w:rPr>
        <w:t xml:space="preserve">&gt;&lt;/</w:t>
        <w:br w:clear="none"/>
      </w:r>
      <w:r>
        <w:t xml:space="preserve">script</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script</w:t>
        <w:br w:clear="none"/>
      </w:r>
      <w:r>
        <w:rPr>
          <w:rStyle w:val="Text7"/>
        </w:rPr>
        <w:t xml:space="preserve"> </w:t>
        <w:br w:clear="none"/>
      </w:r>
      <w:r>
        <w:t xml:space="preserve">src</w:t>
        <w:br w:clear="none"/>
      </w:r>
      <w:r>
        <w:rPr>
          <w:rStyle w:val="Text10"/>
        </w:rPr>
        <w:t xml:space="preserve">=</w:t>
        <w:br w:clear="none"/>
      </w:r>
      <w:r>
        <w:rPr>
          <w:rStyle w:val="Text2"/>
        </w:rPr>
        <w:t xml:space="preserve">"script.js"</w:t>
        <w:br w:clear="none"/>
      </w:r>
      <w:r>
        <w:rPr>
          <w:rStyle w:val="Text5"/>
        </w:rPr>
        <w:t xml:space="preserve">&gt;&lt;/</w:t>
        <w:br w:clear="none"/>
      </w:r>
      <w:r>
        <w:t xml:space="preserve">script</w:t>
        <w:br w:clear="none"/>
      </w:r>
      <w:r>
        <w:rPr>
          <w:rStyle w:val="Text5"/>
        </w:rPr>
        <w:t xml:space="preserve">&gt;</w:t>
        <w:br w:clear="none"/>
      </w:r>
      <w:r>
        <w:rPr>
          <w:rStyle w:val="Text7"/>
        </w:rPr>
        <w:t xml:space="preserve"/>
        <w:br w:clear="none"/>
      </w:r>
      <w:r>
        <w:rPr>
          <w:rStyle w:val="Text5"/>
        </w:rPr>
        <w:t xml:space="preserve">&lt;/</w:t>
        <w:br w:clear="none"/>
      </w:r>
      <w:r>
        <w:t xml:space="preserve">body</w:t>
        <w:br w:clear="none"/>
      </w:r>
      <w:r>
        <w:rPr>
          <w:rStyle w:val="Text5"/>
        </w:rPr>
        <w:t xml:space="preserve">&gt;</w:t>
        <w:br w:clear="none"/>
      </w:r>
    </w:p>
    <w:p>
      <w:pPr>
        <w:pStyle w:val="Normal"/>
      </w:pPr>
      <w:r>
        <w:t xml:space="preserve">With our placeholder SVG </w:t>
      </w:r>
      <w:r>
        <w:rPr>
          <w:rStyle w:val="Text1"/>
        </w:rPr>
        <w:t>chart</w:t>
      </w:r>
      <w:r>
        <w:t xml:space="preserve"> element in place, a little D3 in the </w:t>
      </w:r>
      <w:r>
        <w:rPr>
          <w:rStyle w:val="Text12"/>
        </w:rPr>
        <w:t>script.js</w:t>
      </w:r>
      <w:r>
        <w:t xml:space="preserve"> file is used to turn some data into the scattered circles (see </w:t>
      </w:r>
      <w:hyperlink w:anchor="Figure_4_22__D3_generated_circle">
        <w:r>
          <w:rPr>
            <w:rStyle w:val="Text0"/>
          </w:rPr>
          <w:t>Figure 4-22</w:t>
        </w:r>
      </w:hyperlink>
      <w:r>
        <w:t>):</w:t>
      </w:r>
    </w:p>
    <w:p>
      <w:pPr>
        <w:pStyle w:val="Para 05"/>
      </w:pPr>
      <w:r>
        <w:rPr>
          <w:rStyle w:val="Text8"/>
        </w:rPr>
        <w:t xml:space="preserve">// script.js</w:t>
        <w:br w:clear="none"/>
      </w:r>
      <w:r>
        <w:rPr>
          <w:rStyle w:val="Text3"/>
        </w:rPr>
        <w:t xml:space="preserve"/>
        <w:br w:clear="none"/>
      </w:r>
      <w:r>
        <w:rPr>
          <w:rStyle w:val="Text9"/>
        </w:rPr>
        <w:t xml:space="preserve">var</w:t>
        <w:br w:clear="none"/>
      </w:r>
      <w:r>
        <w:rPr>
          <w:rStyle w:val="Text3"/>
        </w:rPr>
        <w:t xml:space="preserve"> </w:t>
        <w:br w:clear="none"/>
      </w:r>
      <w:r>
        <w:t xml:space="preserve">chartCircles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chart</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'#chart'</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Set the chart height and width from data</w:t>
        <w:br w:clear="none"/>
      </w:r>
      <w:r>
        <w:rPr>
          <w:rStyle w:val="Text3"/>
        </w:rPr>
        <w:t xml:space="preserve">    </w:t>
        <w:br w:clear="none"/>
      </w:r>
      <w:r>
        <w:t xml:space="preserve">chart</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t xml:space="preserve">data</w:t>
        <w:br w:clear="none"/>
      </w:r>
      <w:r>
        <w:rPr>
          <w:rStyle w:val="Text5"/>
        </w:rPr>
        <w:t xml:space="preserve">.</w:t>
        <w:br w:clear="none"/>
      </w:r>
      <w:r>
        <w:t xml:space="preserve">height</w:t>
        <w:br w:clear="none"/>
      </w:r>
      <w:r>
        <w:rPr>
          <w:rStyle w:val="Text5"/>
        </w:rPr>
        <w:t xml:space="preserve">)</w:t>
        <w:br w:clear="none"/>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data</w:t>
        <w:br w:clear="none"/>
      </w:r>
      <w:r>
        <w:rPr>
          <w:rStyle w:val="Text5"/>
        </w:rPr>
        <w:t xml:space="preserve">.</w:t>
        <w:br w:clear="none"/>
      </w:r>
      <w:r>
        <w:t xml:space="preserve">width</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Create some circles using the data</w:t>
        <w:br w:clear="none"/>
      </w:r>
      <w:r>
        <w:rPr>
          <w:rStyle w:val="Text3"/>
        </w:rPr>
        <w:t xml:space="preserve">    </w:t>
        <w:br w:clear="none"/>
      </w:r>
      <w:r>
        <w:t xml:space="preserve">chart</w:t>
        <w:br w:clear="none"/>
      </w:r>
      <w:r>
        <w:rPr>
          <w:rStyle w:val="Text5"/>
        </w:rPr>
        <w:t xml:space="preserve">.</w:t>
        <w:br w:clear="none"/>
      </w:r>
      <w:r>
        <w:t xml:space="preserve">selectAll</w:t>
        <w:br w:clear="none"/>
      </w:r>
      <w:r>
        <w:rPr>
          <w:rStyle w:val="Text5"/>
        </w:rPr>
        <w:t xml:space="preserve">(</w:t>
        <w:br w:clear="none"/>
      </w:r>
      <w:r>
        <w:rPr>
          <w:rStyle w:val="Text2"/>
        </w:rPr>
        <w:t xml:space="preserve">'circle'</w:t>
        <w:br w:clear="none"/>
      </w:r>
      <w:r>
        <w:rPr>
          <w:rStyle w:val="Text5"/>
        </w:rPr>
        <w:t xml:space="preserve">)</w:t>
        <w:br w:clear="none"/>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t xml:space="preserve">circles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'circle'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'cx'</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return</w:t>
        <w:br w:clear="none"/>
      </w:r>
      <w:r>
        <w:rPr>
          <w:rStyle w:val="Text3"/>
        </w:rPr>
        <w:t xml:space="preserve"> </w:t>
        <w:br w:clear="none"/>
      </w:r>
      <w:r>
        <w:t xml:space="preserve">d</w:t>
        <w:br w:clear="none"/>
      </w:r>
      <w:r>
        <w:rPr>
          <w:rStyle w:val="Text5"/>
        </w:rPr>
        <w:t xml:space="preserve">.</w:t>
        <w:br w:clear="none"/>
      </w:r>
      <w:r>
        <w:t xml:space="preserve">x</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y</w:t>
        <w:br w:clear="none"/>
      </w:r>
      <w:r>
        <w:rPr>
          <w:rStyle w:val="Text5"/>
        </w:rPr>
        <w:t xml:space="preserve">)</w:t>
        <w:br w:clear="none"/>
      </w:r>
      <w:r>
        <w:rPr>
          <w:rStyle w:val="Text3"/>
        </w:rPr>
        <w:t xml:space="preserve"> </w:t>
        <w:br w:clear="none"/>
      </w:r>
      <w:r>
        <w:rPr>
          <w:rStyle w:val="Text56"/>
        </w:rPr>
        <w:drawing>
          <wp:inline>
            <wp:extent cx="63500" cy="63500"/>
            <wp:effectExtent l="0" r="0" t="0" b="0"/>
            <wp:docPr id="19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'r'</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r</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var</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width</w:t>
        <w:br w:clear="none"/>
      </w:r>
      <w:r>
        <w:rPr>
          <w:rStyle w:val="Text10"/>
        </w:rPr>
        <w:t xml:space="preserve">:</w:t>
        <w:br w:clear="none"/>
      </w:r>
      <w:r>
        <w:rPr>
          <w:rStyle w:val="Text3"/>
        </w:rPr>
        <w:t xml:space="preserve"> </w:t>
        <w:br w:clear="none"/>
      </w:r>
      <w:r>
        <w:rPr>
          <w:rStyle w:val="Text11"/>
        </w:rPr>
        <w:t xml:space="preserve">300</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3"/>
        </w:rPr>
        <w:t xml:space="preserve"> </w:t>
        <w:br w:clear="none"/>
      </w:r>
      <w:r>
        <w:rPr>
          <w:rStyle w:val="Text11"/>
        </w:rPr>
        <w:t xml:space="preserve">150</w:t>
        <w:br w:clear="none"/>
      </w:r>
      <w:r>
        <w:rPr>
          <w:rStyle w:val="Text5"/>
        </w:rPr>
        <w:t xml:space="preserve">,</w:t>
        <w:br w:clear="none"/>
      </w:r>
      <w:r>
        <w:rPr>
          <w:rStyle w:val="Text3"/>
        </w:rPr>
        <w:t xml:space="preserve"/>
        <w:br w:clear="none"/>
        <w:t xml:space="preserve">    </w:t>
        <w:br w:clear="none"/>
      </w:r>
      <w:r>
        <w:t xml:space="preserve">circles</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2"/>
        </w:rPr>
        <w:t xml:space="preserve">'x'</w:t>
        <w:br w:clear="none"/>
      </w:r>
      <w:r>
        <w:rPr>
          <w:rStyle w:val="Text10"/>
        </w:rPr>
        <w:t xml:space="preserve">:</w:t>
        <w:br w:clear="none"/>
      </w:r>
      <w:r>
        <w:rPr>
          <w:rStyle w:val="Text3"/>
        </w:rPr>
        <w:t xml:space="preserve"> </w:t>
        <w:br w:clear="none"/>
      </w:r>
      <w:r>
        <w:rPr>
          <w:rStyle w:val="Text11"/>
        </w:rPr>
        <w:t xml:space="preserve">50</w:t>
        <w:br w:clear="none"/>
      </w:r>
      <w:r>
        <w:rPr>
          <w:rStyle w:val="Text5"/>
        </w:rPr>
        <w:t xml:space="preserve">,</w:t>
        <w:br w:clear="none"/>
      </w:r>
      <w:r>
        <w:rPr>
          <w:rStyle w:val="Text3"/>
        </w:rPr>
        <w:t xml:space="preserve"> </w:t>
        <w:br w:clear="none"/>
      </w:r>
      <w:r>
        <w:rPr>
          <w:rStyle w:val="Text2"/>
        </w:rPr>
        <w:t xml:space="preserve">'y'</w:t>
        <w:br w:clear="none"/>
      </w:r>
      <w:r>
        <w:rPr>
          <w:rStyle w:val="Text10"/>
        </w:rPr>
        <w:t xml:space="preserve">:</w:t>
        <w:br w:clear="none"/>
      </w:r>
      <w:r>
        <w:rPr>
          <w:rStyle w:val="Text3"/>
        </w:rPr>
        <w:t xml:space="preserve"> </w:t>
        <w:br w:clear="none"/>
      </w:r>
      <w:r>
        <w:rPr>
          <w:rStyle w:val="Text11"/>
        </w:rPr>
        <w:t xml:space="preserve">30</w:t>
        <w:br w:clear="none"/>
      </w:r>
      <w:r>
        <w:rPr>
          <w:rStyle w:val="Text5"/>
        </w:rPr>
        <w:t xml:space="preserve">,</w:t>
        <w:br w:clear="none"/>
      </w:r>
      <w:r>
        <w:rPr>
          <w:rStyle w:val="Text3"/>
        </w:rPr>
        <w:t xml:space="preserve"> </w:t>
        <w:br w:clear="none"/>
      </w:r>
      <w:r>
        <w:rPr>
          <w:rStyle w:val="Text2"/>
        </w:rPr>
        <w:t xml:space="preserve">'r'</w:t>
        <w:br w:clear="none"/>
      </w:r>
      <w:r>
        <w:rPr>
          <w:rStyle w:val="Text10"/>
        </w:rPr>
        <w:t xml:space="preserve">:</w:t>
        <w:br w:clear="none"/>
      </w:r>
      <w:r>
        <w:rPr>
          <w:rStyle w:val="Text3"/>
        </w:rPr>
        <w:t xml:space="preserve"> </w:t>
        <w:br w:clear="none"/>
      </w:r>
      <w:r>
        <w:rPr>
          <w:rStyle w:val="Text11"/>
        </w:rPr>
        <w:t xml:space="preserve">20</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2"/>
        </w:rPr>
        <w:t xml:space="preserve">'x'</w:t>
        <w:br w:clear="none"/>
      </w:r>
      <w:r>
        <w:rPr>
          <w:rStyle w:val="Text10"/>
        </w:rPr>
        <w:t xml:space="preserve">:</w:t>
        <w:br w:clear="none"/>
      </w:r>
      <w:r>
        <w:rPr>
          <w:rStyle w:val="Text3"/>
        </w:rPr>
        <w:t xml:space="preserve"> </w:t>
        <w:br w:clear="none"/>
      </w:r>
      <w:r>
        <w:rPr>
          <w:rStyle w:val="Text11"/>
        </w:rPr>
        <w:t xml:space="preserve">70</w:t>
        <w:br w:clear="none"/>
      </w:r>
      <w:r>
        <w:rPr>
          <w:rStyle w:val="Text5"/>
        </w:rPr>
        <w:t xml:space="preserve">,</w:t>
        <w:br w:clear="none"/>
      </w:r>
      <w:r>
        <w:rPr>
          <w:rStyle w:val="Text3"/>
        </w:rPr>
        <w:t xml:space="preserve"> </w:t>
        <w:br w:clear="none"/>
      </w:r>
      <w:r>
        <w:rPr>
          <w:rStyle w:val="Text2"/>
        </w:rPr>
        <w:t xml:space="preserve">'y'</w:t>
        <w:br w:clear="none"/>
      </w:r>
      <w:r>
        <w:rPr>
          <w:rStyle w:val="Text10"/>
        </w:rPr>
        <w:t xml:space="preserve">:</w:t>
        <w:br w:clear="none"/>
      </w:r>
      <w:r>
        <w:rPr>
          <w:rStyle w:val="Text3"/>
        </w:rPr>
        <w:t xml:space="preserve"> </w:t>
        <w:br w:clear="none"/>
      </w:r>
      <w:r>
        <w:rPr>
          <w:rStyle w:val="Text11"/>
        </w:rPr>
        <w:t xml:space="preserve">80</w:t>
        <w:br w:clear="none"/>
      </w:r>
      <w:r>
        <w:rPr>
          <w:rStyle w:val="Text5"/>
        </w:rPr>
        <w:t xml:space="preserve">,</w:t>
        <w:br w:clear="none"/>
      </w:r>
      <w:r>
        <w:rPr>
          <w:rStyle w:val="Text3"/>
        </w:rPr>
        <w:t xml:space="preserve"> </w:t>
        <w:br w:clear="none"/>
      </w:r>
      <w:r>
        <w:rPr>
          <w:rStyle w:val="Text2"/>
        </w:rPr>
        <w:t xml:space="preserve">'r'</w:t>
        <w:br w:clear="none"/>
      </w:r>
      <w:r>
        <w:rPr>
          <w:rStyle w:val="Text10"/>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2"/>
        </w:rPr>
        <w:t xml:space="preserve">'x'</w:t>
        <w:br w:clear="none"/>
      </w:r>
      <w:r>
        <w:rPr>
          <w:rStyle w:val="Text10"/>
        </w:rPr>
        <w:t xml:space="preserve">:</w:t>
        <w:br w:clear="none"/>
      </w:r>
      <w:r>
        <w:rPr>
          <w:rStyle w:val="Text3"/>
        </w:rPr>
        <w:t xml:space="preserve"> </w:t>
        <w:br w:clear="none"/>
      </w:r>
      <w:r>
        <w:rPr>
          <w:rStyle w:val="Text11"/>
        </w:rPr>
        <w:t xml:space="preserve">160</w:t>
        <w:br w:clear="none"/>
      </w:r>
      <w:r>
        <w:rPr>
          <w:rStyle w:val="Text5"/>
        </w:rPr>
        <w:t xml:space="preserve">,</w:t>
        <w:br w:clear="none"/>
      </w:r>
      <w:r>
        <w:rPr>
          <w:rStyle w:val="Text3"/>
        </w:rPr>
        <w:t xml:space="preserve"> </w:t>
        <w:br w:clear="none"/>
      </w:r>
      <w:r>
        <w:rPr>
          <w:rStyle w:val="Text2"/>
        </w:rPr>
        <w:t xml:space="preserve">'y'</w:t>
        <w:br w:clear="none"/>
      </w:r>
      <w:r>
        <w:rPr>
          <w:rStyle w:val="Text10"/>
        </w:rPr>
        <w:t xml:space="preserve">:</w:t>
        <w:br w:clear="none"/>
      </w:r>
      <w:r>
        <w:rPr>
          <w:rStyle w:val="Text3"/>
        </w:rPr>
        <w:t xml:space="preserve"> </w:t>
        <w:br w:clear="none"/>
      </w:r>
      <w:r>
        <w:rPr>
          <w:rStyle w:val="Text11"/>
        </w:rPr>
        <w:t xml:space="preserve">60</w:t>
        <w:br w:clear="none"/>
      </w:r>
      <w:r>
        <w:rPr>
          <w:rStyle w:val="Text5"/>
        </w:rPr>
        <w:t xml:space="preserve">,</w:t>
        <w:br w:clear="none"/>
      </w:r>
      <w:r>
        <w:rPr>
          <w:rStyle w:val="Text3"/>
        </w:rPr>
        <w:t xml:space="preserve"> </w:t>
        <w:br w:clear="none"/>
      </w:r>
      <w:r>
        <w:rPr>
          <w:rStyle w:val="Text2"/>
        </w:rPr>
        <w:t xml:space="preserve">'r'</w:t>
        <w:br w:clear="none"/>
      </w:r>
      <w:r>
        <w:rPr>
          <w:rStyle w:val="Text10"/>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2"/>
        </w:rPr>
        <w:t xml:space="preserve">'x'</w:t>
        <w:br w:clear="none"/>
      </w:r>
      <w:r>
        <w:rPr>
          <w:rStyle w:val="Text10"/>
        </w:rPr>
        <w:t xml:space="preserve">:</w:t>
        <w:br w:clear="none"/>
      </w:r>
      <w:r>
        <w:rPr>
          <w:rStyle w:val="Text3"/>
        </w:rPr>
        <w:t xml:space="preserve"> </w:t>
        <w:br w:clear="none"/>
      </w:r>
      <w:r>
        <w:rPr>
          <w:rStyle w:val="Text11"/>
        </w:rPr>
        <w:t xml:space="preserve">200</w:t>
        <w:br w:clear="none"/>
      </w:r>
      <w:r>
        <w:rPr>
          <w:rStyle w:val="Text5"/>
        </w:rPr>
        <w:t xml:space="preserve">,</w:t>
        <w:br w:clear="none"/>
      </w:r>
      <w:r>
        <w:rPr>
          <w:rStyle w:val="Text3"/>
        </w:rPr>
        <w:t xml:space="preserve"> </w:t>
        <w:br w:clear="none"/>
      </w:r>
      <w:r>
        <w:rPr>
          <w:rStyle w:val="Text2"/>
        </w:rPr>
        <w:t xml:space="preserve">'y'</w:t>
        <w:br w:clear="none"/>
      </w:r>
      <w:r>
        <w:rPr>
          <w:rStyle w:val="Text10"/>
        </w:rPr>
        <w:t xml:space="preserve">:</w:t>
        <w:br w:clear="none"/>
      </w:r>
      <w:r>
        <w:rPr>
          <w:rStyle w:val="Text3"/>
        </w:rPr>
        <w:t xml:space="preserve"> </w:t>
        <w:br w:clear="none"/>
      </w:r>
      <w:r>
        <w:rPr>
          <w:rStyle w:val="Text11"/>
        </w:rPr>
        <w:t xml:space="preserve">100</w:t>
        <w:br w:clear="none"/>
      </w:r>
      <w:r>
        <w:rPr>
          <w:rStyle w:val="Text5"/>
        </w:rPr>
        <w:t xml:space="preserve">,</w:t>
        <w:br w:clear="none"/>
      </w:r>
      <w:r>
        <w:rPr>
          <w:rStyle w:val="Text3"/>
        </w:rPr>
        <w:t xml:space="preserve"> </w:t>
        <w:br w:clear="none"/>
      </w:r>
      <w:r>
        <w:rPr>
          <w:rStyle w:val="Text2"/>
        </w:rPr>
        <w:t xml:space="preserve">'r'</w:t>
        <w:br w:clear="none"/>
      </w:r>
      <w:r>
        <w:rPr>
          <w:rStyle w:val="Text10"/>
        </w:rPr>
        <w:t xml:space="preserve">:</w:t>
        <w:br w:clear="none"/>
      </w:r>
      <w:r>
        <w:rPr>
          <w:rStyle w:val="Text3"/>
        </w:rPr>
        <w:t xml:space="preserve"> </w:t>
        <w:br w:clear="none"/>
      </w:r>
      <w:r>
        <w:rPr>
          <w:rStyle w:val="Text11"/>
        </w:rPr>
        <w:t xml:space="preserve">5</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t xml:space="preserve">chartCircles</w:t>
        <w:br w:clear="none"/>
      </w:r>
      <w:r>
        <w:rPr>
          <w:rStyle w:val="Text5"/>
        </w:rPr>
        <w:t xml:space="preserve">(</w:t>
        <w:br w:clear="none"/>
      </w:r>
      <w:r>
        <w:t xml:space="preserve">data</w:t>
        <w:br w:clear="none"/>
      </w:r>
      <w:r>
        <w:rPr>
          <w:rStyle w:val="Text5"/>
        </w:rPr>
        <w:t xml:space="preserve">)</w:t>
        <w:br w:clear="none"/>
        <w:t xml:space="preserve">;</w:t>
        <w:br w:clear="none"/>
      </w:r>
    </w:p>
    <w:p>
      <w:pPr>
        <w:pStyle w:val="Para 03"/>
      </w:pPr>
      <w:hyperlink w:anchor="co_webdev_101_CO6_1">
        <w:r>
          <w:bookmarkStart w:id="956" w:name="callout_webdev_101_CO6_1"/>
          <w:t/>
          <w:bookmarkEnd w:id="956"/>
          <w:drawing>
            <wp:inline>
              <wp:extent cx="63500" cy="63500"/>
              <wp:effectExtent l="0" r="0" t="0" b="0"/>
              <wp:docPr id="19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is the modern shorthand arrow-based anonymous function, equivalent to the long form on the previous line. D3 makes use of a lot of these for accessing the properties of bound data objects, so this new syntax is a big win.</w:t>
      </w:r>
    </w:p>
    <w:p>
      <w:bookmarkStart w:id="957" w:name="Figure_4_22__D3_generated_circle"/>
      <w:pPr>
        <w:pStyle w:val="Para 08"/>
        <w:keepLines w:val="on"/>
      </w:pPr>
      <w:r>
        <w:t/>
        <w:drawing>
          <wp:inline>
            <wp:extent cx="2692400" cy="1155700"/>
            <wp:effectExtent l="0" r="0" t="0" b="43426"/>
            <wp:docPr id="199" name="dpj2_0422.png" descr="dpj2 0422"/>
            <wp:cNvGraphicFramePr>
              <a:graphicFrameLocks noChangeAspect="1"/>
            </wp:cNvGraphicFramePr>
            <a:graphic>
              <a:graphicData uri="http://schemas.openxmlformats.org/drawingml/2006/picture">
                <pic:pic>
                  <pic:nvPicPr>
                    <pic:cNvPr id="0" name="dpj2_0422.png" descr="dpj2 0422"/>
                    <pic:cNvPicPr/>
                  </pic:nvPicPr>
                  <pic:blipFill>
                    <a:blip r:embed="rId41"/>
                    <a:stretch>
                      <a:fillRect/>
                    </a:stretch>
                  </pic:blipFill>
                  <pic:spPr>
                    <a:xfrm>
                      <a:off x="0" y="0"/>
                      <a:ext cx="2692400" cy="1155700"/>
                    </a:xfrm>
                    <a:prstGeom prst="rect">
                      <a:avLst/>
                    </a:prstGeom>
                  </pic:spPr>
                </pic:pic>
              </a:graphicData>
            </a:graphic>
          </wp:inline>
        </w:drawing>
        <w:t xml:space="preserve"> </w:t>
      </w:r>
      <w:bookmarkEnd w:id="957"/>
    </w:p>
    <w:p>
      <w:pPr>
        <w:pStyle w:val="Heading 5"/>
        <w:keepLines w:val="on"/>
      </w:pPr>
      <w:r>
        <w:t xml:space="preserve">Figure 4-22. </w:t>
        <w:t>D3-generated circles</w:t>
      </w:r>
    </w:p>
    <w:p>
      <w:pPr>
        <w:pStyle w:val="Normal"/>
      </w:pPr>
      <w:r>
        <w:t xml:space="preserve">We’ll see exactly how D3 works its magic in </w:t>
      </w:r>
      <w:hyperlink w:anchor="Chapter_17__Introducing_D3___The_2">
        <w:r>
          <w:rPr>
            <w:rStyle w:val="Text0"/>
          </w:rPr>
          <w:t>Chapter 17</w:t>
        </w:r>
      </w:hyperlink>
      <w:r>
        <w:t>. For now, let’s summarize what we’ve learned in this chapter.</w:t>
      </w:r>
    </w:p>
    <w:p>
      <w:bookmarkStart w:id="958" w:name="Summary__This_chapter_provided_a"/>
      <w:pPr>
        <w:keepNext/>
        <w:pStyle w:val="Heading 1"/>
      </w:pPr>
      <w:r>
        <w:t>Summary</w:t>
      </w:r>
      <w:bookmarkEnd w:id="958"/>
    </w:p>
    <w:p>
      <w:pPr>
        <w:pStyle w:val="Normal"/>
      </w:pPr>
      <w:r>
        <w:t xml:space="preserve">This chapter provided a basic set of modern web-development skills for the budding data visualizer. It showed how the various elements of a web page (HTML, CSS stylesheets, JavaScript, and media files) are delivered by HTTP and, on being received by the browser, combined to become the web page the user sees. We saw how content blocks are described, using HTML tags such as </w:t>
      </w:r>
      <w:r>
        <w:rPr>
          <w:rStyle w:val="Text1"/>
        </w:rPr>
        <w:t>div</w:t>
      </w:r>
      <w:r>
        <w:t xml:space="preserve"> and </w:t>
      </w:r>
      <w:r>
        <w:rPr>
          <w:rStyle w:val="Text1"/>
        </w:rPr>
        <w:t>p</w:t>
      </w:r>
      <w:r>
        <w:t>, and then styled and positioned using CSS. We also covered Chrome’s Elements and Sources tabs, which are the key browser development tools. Finally we had a little primer in SVG, the language in which most modern web data visualizations are expressed. These skills will be extended when our toolchain reaches its D3 visualization and new ones will be introduced in context.</w:t>
      </w:r>
      <w:r>
        <w:rPr>
          <w:rStyle w:val="Text57"/>
        </w:rPr>
        <w:bookmarkStart w:id="959" w:name="idm45607789563968"/>
        <w:t/>
        <w:bookmarkEnd w:id="959"/>
        <w:bookmarkStart w:id="960" w:name="idm45607789562784"/>
        <w:t/>
        <w:bookmarkEnd w:id="960"/>
      </w:r>
    </w:p>
    <w:p>
      <w:bookmarkStart w:id="961" w:name="1_There_are_some_interesting_alt"/>
      <w:pPr>
        <w:pStyle w:val="Para 21"/>
      </w:pPr>
      <w:hyperlink w:anchor="1_5">
        <w:r>
          <w:rPr>
            <w:rStyle w:val="Text0"/>
          </w:rPr>
          <w:t>1</w:t>
        </w:r>
      </w:hyperlink>
      <w:r>
        <w:t xml:space="preserve"> There are some interesting alternatives to full-blown frameworks currently generating a buzz, such as </w:t>
      </w:r>
      <w:hyperlink r:id="rId310">
        <w:r>
          <w:rPr>
            <w:rStyle w:val="Text0"/>
          </w:rPr>
          <w:t>Alpine.js and htmx</w:t>
        </w:r>
      </w:hyperlink>
      <w:r>
        <w:t xml:space="preserve">, which play well with Python web servers like Django and </w:t>
      </w:r>
      <w:hyperlink r:id="rId311">
        <w:r>
          <w:rPr>
            <w:rStyle w:val="Text0"/>
          </w:rPr>
          <w:t>Flask</w:t>
        </w:r>
      </w:hyperlink>
      <w:r>
        <w:t>.</w:t>
      </w:r>
      <w:bookmarkEnd w:id="961"/>
    </w:p>
    <w:p>
      <w:bookmarkStart w:id="962" w:name="2_I_bear_the_scars_so_you_don_t"/>
      <w:pPr>
        <w:pStyle w:val="Para 12"/>
      </w:pPr>
      <w:hyperlink w:anchor="2_3">
        <w:r>
          <w:rPr>
            <w:rStyle w:val="Text0"/>
          </w:rPr>
          <w:t>2</w:t>
        </w:r>
      </w:hyperlink>
      <w:r>
        <w:t xml:space="preserve"> I bear the scars so you don’t have to.</w:t>
      </w:r>
      <w:bookmarkEnd w:id="962"/>
    </w:p>
    <w:p>
      <w:bookmarkStart w:id="963" w:name="3_You_can_code_style_in_HTML_tag"/>
      <w:pPr>
        <w:pStyle w:val="Para 12"/>
      </w:pPr>
      <w:hyperlink w:anchor="3_3">
        <w:r>
          <w:rPr>
            <w:rStyle w:val="Text0"/>
          </w:rPr>
          <w:t>3</w:t>
        </w:r>
      </w:hyperlink>
      <w:r>
        <w:t xml:space="preserve"> You can code style in HTML tags using the </w:t>
      </w:r>
      <w:r>
        <w:rPr>
          <w:rStyle w:val="Text1"/>
        </w:rPr>
        <w:t>style</w:t>
      </w:r>
      <w:r>
        <w:t xml:space="preserve"> attribute, but it’s generally bad practice. It’s better to use classes and ids defined in CSS.</w:t>
      </w:r>
      <w:bookmarkEnd w:id="963"/>
    </w:p>
    <w:p>
      <w:bookmarkStart w:id="964" w:name="4_As_demonstrated_by_Mike_Bostoc"/>
      <w:pPr>
        <w:pStyle w:val="Para 12"/>
      </w:pPr>
      <w:hyperlink w:anchor="4_3">
        <w:r>
          <w:rPr>
            <w:rStyle w:val="Text0"/>
          </w:rPr>
          <w:t>4</w:t>
        </w:r>
      </w:hyperlink>
      <w:r>
        <w:t xml:space="preserve"> As demonstrated </w:t>
      </w:r>
      <w:hyperlink r:id="rId312">
        <w:r>
          <w:rPr>
            <w:rStyle w:val="Text0"/>
          </w:rPr>
          <w:t>by Mike Bostock</w:t>
        </w:r>
      </w:hyperlink>
      <w:r>
        <w:t>, with a hat-tip to Paul Irish.</w:t>
      </w:r>
      <w:bookmarkEnd w:id="964"/>
    </w:p>
    <w:p>
      <w:bookmarkStart w:id="965" w:name="5_OpenGL__Open_Graphics_Language"/>
      <w:pPr>
        <w:pStyle w:val="Para 12"/>
      </w:pPr>
      <w:hyperlink w:anchor="5_3">
        <w:r>
          <w:rPr>
            <w:rStyle w:val="Text0"/>
          </w:rPr>
          <w:t>5</w:t>
        </w:r>
      </w:hyperlink>
      <w:r>
        <w:t xml:space="preserve"> OpenGL (Open Graphics Language) and its web counterpart WebGL are cross-platform APIs for rendering 2D and 3D vector graphics (see the </w:t>
      </w:r>
      <w:hyperlink r:id="rId313">
        <w:r>
          <w:rPr>
            <w:rStyle w:val="Text0"/>
          </w:rPr>
          <w:t>Wikipedia page</w:t>
        </w:r>
      </w:hyperlink>
      <w:r>
        <w:t xml:space="preserve"> for details).</w:t>
      </w:r>
      <w:bookmarkEnd w:id="965"/>
    </w:p>
    <w:p>
      <w:bookmarkStart w:id="966" w:name="6_This_is_not_the_same_as_progra"/>
      <w:pPr>
        <w:pStyle w:val="Para 12"/>
      </w:pPr>
      <w:hyperlink w:anchor="6_3">
        <w:r>
          <w:rPr>
            <w:rStyle w:val="Text0"/>
          </w:rPr>
          <w:t>6</w:t>
        </w:r>
      </w:hyperlink>
      <w:r>
        <w:t xml:space="preserve"> This is not the same as programmatically setting styles, which is a hugely powerful technique that allows styles to adapt to user interaction.</w:t>
      </w:r>
      <w:bookmarkEnd w:id="966"/>
    </w:p>
    <w:p>
      <w:bookmarkStart w:id="967" w:name="7_This_is_generally_considered_b"/>
      <w:pPr>
        <w:pStyle w:val="Para 12"/>
      </w:pPr>
      <w:hyperlink w:anchor="7_2">
        <w:r>
          <w:rPr>
            <w:rStyle w:val="Text0"/>
          </w:rPr>
          <w:t>7</w:t>
        </w:r>
      </w:hyperlink>
      <w:r>
        <w:t xml:space="preserve"> This is generally considered bad practice and is usually an indication of poorly structured CSS. Use with extreme caution, as it can make life very difficult for code developers.</w:t>
      </w:r>
      <w:bookmarkEnd w:id="967"/>
    </w:p>
    <w:p>
      <w:bookmarkStart w:id="968" w:name="8_These_are_succinctly_discussed"/>
      <w:pPr>
        <w:pStyle w:val="Para 12"/>
      </w:pPr>
      <w:hyperlink w:anchor="8_2">
        <w:r>
          <w:rPr>
            <w:rStyle w:val="Text0"/>
          </w:rPr>
          <w:t>8</w:t>
        </w:r>
      </w:hyperlink>
      <w:r>
        <w:t xml:space="preserve"> These are succinctly discussed in Douglas Crockford’s famously short </w:t>
      </w:r>
      <w:r>
        <w:rPr>
          <w:rStyle w:val="Text12"/>
        </w:rPr>
        <w:t>JavaScript: The Good Parts</w:t>
      </w:r>
      <w:r>
        <w:t xml:space="preserve"> (O’Reilly).</w:t>
      </w:r>
      <w:bookmarkEnd w:id="968"/>
    </w:p>
    <w:p>
      <w:bookmarkStart w:id="969" w:name="9_Being_able_to_play_with_attrib"/>
      <w:pPr>
        <w:pStyle w:val="Para 12"/>
      </w:pPr>
      <w:hyperlink w:anchor="9_2">
        <w:r>
          <w:rPr>
            <w:rStyle w:val="Text0"/>
          </w:rPr>
          <w:t>9</w:t>
        </w:r>
      </w:hyperlink>
      <w:r>
        <w:t xml:space="preserve"> Being able to play with attributes is particularly useful when trying to get Scalable Vector Graphics (SVG) to work.</w:t>
      </w:r>
      <w:bookmarkEnd w:id="969"/>
    </w:p>
    <w:p>
      <w:bookmarkStart w:id="970" w:name="10_Logging_is_a_great_way_of_tra"/>
      <w:pPr>
        <w:pStyle w:val="Para 12"/>
      </w:pPr>
      <w:hyperlink w:anchor="10_2">
        <w:r>
          <w:rPr>
            <w:rStyle w:val="Text0"/>
          </w:rPr>
          <w:t>10</w:t>
        </w:r>
      </w:hyperlink>
      <w:r>
        <w:t xml:space="preserve"> Logging is a great way of tracking data flow through your app. I recommend you adopt a consistent approach here.</w:t>
      </w:r>
      <w:bookmarkEnd w:id="970"/>
    </w:p>
    <w:p>
      <w:bookmarkStart w:id="971" w:name="11_Here_s_a_thread_showing_the_m"/>
      <w:pPr>
        <w:pStyle w:val="Para 40"/>
      </w:pPr>
      <w:hyperlink w:anchor="11_1">
        <w:r>
          <w:t>11</w:t>
        </w:r>
      </w:hyperlink>
      <w:r>
        <w:rPr>
          <w:rStyle w:val="Text4"/>
        </w:rPr>
        <w:t xml:space="preserve"> Here’s </w:t>
      </w:r>
      <w:hyperlink r:id="rId314">
        <w:r>
          <w:t>a thread showing the many and varied solutions to the problem</w:t>
        </w:r>
      </w:hyperlink>
      <w:r>
        <w:rPr>
          <w:rStyle w:val="Text4"/>
        </w:rPr>
        <w:t>, none of which could be called elegant.</w:t>
      </w:r>
      <w:bookmarkEnd w:id="971"/>
    </w:p>
    <w:p>
      <w:bookmarkStart w:id="972" w:name="12_With_a_canvas_graphic_context"/>
      <w:pPr>
        <w:pStyle w:val="Para 12"/>
      </w:pPr>
      <w:hyperlink w:anchor="12_1">
        <w:r>
          <w:rPr>
            <w:rStyle w:val="Text0"/>
          </w:rPr>
          <w:t>12</w:t>
        </w:r>
      </w:hyperlink>
      <w:r>
        <w:t xml:space="preserve"> With a </w:t>
      </w:r>
      <w:r>
        <w:rPr>
          <w:rStyle w:val="Text1"/>
        </w:rPr>
        <w:t>canvas</w:t>
      </w:r>
      <w:r>
        <w:t xml:space="preserve"> graphic context, you generally have to contrive your own event </w:t>
        <w:t>handling</w:t>
        <w:t>.</w:t>
      </w:r>
      <w:bookmarkEnd w:id="972"/>
    </w:p>
    <w:p>
      <w:bookmarkStart w:id="973" w:name="13_This_number_changes_with_time"/>
      <w:pPr>
        <w:pStyle w:val="Para 12"/>
      </w:pPr>
      <w:hyperlink w:anchor="13_1">
        <w:r>
          <w:rPr>
            <w:rStyle w:val="Text0"/>
          </w:rPr>
          <w:t>13</w:t>
        </w:r>
      </w:hyperlink>
      <w:r>
        <w:t xml:space="preserve"> This number changes with time and the browser in question, but as a rough rule of thumb, SVG often starts to strain in the low thousands.</w:t>
      </w:r>
      <w:bookmarkEnd w:id="973"/>
    </w:p>
    <w:p>
      <w:bookmarkStart w:id="974" w:name="14_You_should_be_able_to_use_you"/>
      <w:pPr>
        <w:pStyle w:val="Para 12"/>
      </w:pPr>
      <w:hyperlink w:anchor="14_1">
        <w:r>
          <w:rPr>
            <w:rStyle w:val="Text0"/>
          </w:rPr>
          <w:t>14</w:t>
        </w:r>
      </w:hyperlink>
      <w:r>
        <w:t xml:space="preserve"> You should be able to use your browser’s development tools to see the tag attributes updating in real time.</w:t>
      </w:r>
      <w:bookmarkEnd w:id="974"/>
    </w:p>
    <w:p>
      <w:bookmarkStart w:id="975" w:name="15_Mike_Bostock_s_chord_diagram"/>
      <w:pPr>
        <w:pStyle w:val="Para 12"/>
      </w:pPr>
      <w:hyperlink w:anchor="15_1">
        <w:r>
          <w:rPr>
            <w:rStyle w:val="Text0"/>
          </w:rPr>
          <w:t>15</w:t>
        </w:r>
      </w:hyperlink>
      <w:r>
        <w:t xml:space="preserve"> </w:t>
      </w:r>
      <w:hyperlink r:id="rId315">
        <w:r>
          <w:rPr>
            <w:rStyle w:val="Text0"/>
          </w:rPr>
          <w:t>Mike Bostock’s chord diagram</w:t>
        </w:r>
      </w:hyperlink>
      <w:r>
        <w:t xml:space="preserve"> is a nice example, and uses D3’s </w:t>
      </w:r>
      <w:r>
        <w:rPr>
          <w:rStyle w:val="Text1"/>
        </w:rPr>
        <w:t>chord</w:t>
      </w:r>
      <w:r>
        <w:t xml:space="preserve"> function.</w:t>
      </w:r>
      <w:bookmarkEnd w:id="975"/>
    </w:p>
    <w:p>
      <w:bookmarkStart w:id="976" w:name="16_For_example__a_body_group_can"/>
      <w:pPr>
        <w:pStyle w:val="Para 12"/>
      </w:pPr>
      <w:hyperlink w:anchor="16_1">
        <w:r>
          <w:rPr>
            <w:rStyle w:val="Text0"/>
          </w:rPr>
          <w:t>16</w:t>
        </w:r>
      </w:hyperlink>
      <w:r>
        <w:t xml:space="preserve"> For example, a body group can contain an arm group, which can contain a hand group, which can contain finger elements.</w:t>
      </w:r>
      <w:bookmarkEnd w:id="976"/>
    </w:p>
    <w:p>
      <w:bookmarkStart w:id="977" w:name="Part_II__Getting_Your_Data___In"/>
      <w:bookmarkStart w:id="978" w:name="Part_II__Getting_Your_Data___In_2"/>
      <w:bookmarkStart w:id="979" w:name="Part_II__Getting_Your_Data___In_1"/>
      <w:bookmarkStart w:id="980" w:name="Top_of_part02_html"/>
      <w:pPr>
        <w:keepNext/>
        <w:pStyle w:val="Heading 1"/>
        <w:pageBreakBefore w:val="on"/>
      </w:pPr>
      <w:r>
        <w:t xml:space="preserve">Part II. </w:t>
        <w:t>Getting Your Data</w:t>
      </w:r>
      <w:bookmarkEnd w:id="977"/>
      <w:bookmarkEnd w:id="978"/>
      <w:bookmarkEnd w:id="979"/>
      <w:bookmarkEnd w:id="980"/>
    </w:p>
    <w:p>
      <w:pPr>
        <w:pStyle w:val="Normal"/>
      </w:pPr>
      <w:r>
        <w:t xml:space="preserve">In this part of the book, we start our journey along the dataviz toolchain (see </w:t>
      </w:r>
      <w:hyperlink w:anchor="Figure_II_1__Our_dataviz_toolcha">
        <w:r>
          <w:rPr>
            <w:rStyle w:val="Text0"/>
          </w:rPr>
          <w:t>Figure II-1</w:t>
        </w:r>
      </w:hyperlink>
      <w:r>
        <w:t>), beginning with a couple of chapters on how to get your data if it hasn’t been provided for you.</w:t>
      </w:r>
    </w:p>
    <w:p>
      <w:pPr>
        <w:pStyle w:val="Normal"/>
      </w:pPr>
      <w:r>
        <w:t xml:space="preserve">In </w:t>
      </w:r>
      <w:hyperlink w:anchor="Chapter_5__Getting_Data_Off_the_2">
        <w:r>
          <w:rPr>
            <w:rStyle w:val="Text0"/>
          </w:rPr>
          <w:t>Chapter 5</w:t>
        </w:r>
      </w:hyperlink>
      <w:r>
        <w:t xml:space="preserve"> we see how to get data off the web, using Python’s Requests library to grab web-based files and consume RESTful APIs. We also see how to use a couple of Python libraries that wrap more complex web APIs, namely Twitter (with Python’s Tweepy) and Google Docs. The chapter ends with an example of lightweight </w:t>
      </w:r>
      <w:hyperlink r:id="rId316">
        <w:r>
          <w:rPr>
            <w:rStyle w:val="Text0"/>
          </w:rPr>
          <w:t>web scraping</w:t>
        </w:r>
      </w:hyperlink>
      <w:r>
        <w:t xml:space="preserve"> with the Beautiful Soup library.</w:t>
      </w:r>
    </w:p>
    <w:p>
      <w:pPr>
        <w:pStyle w:val="Normal"/>
      </w:pPr>
      <w:r>
        <w:t xml:space="preserve">In </w:t>
      </w:r>
      <w:hyperlink w:anchor="Chapter_6__Heavyweight_Scraping_2">
        <w:r>
          <w:rPr>
            <w:rStyle w:val="Text0"/>
          </w:rPr>
          <w:t>Chapter 6</w:t>
        </w:r>
      </w:hyperlink>
      <w:r>
        <w:t xml:space="preserve"> we use Scrapy, Python’s industrial-strength web scraper, to get the Nobel Prize dataset we’ll be using for our web visualization. With this </w:t>
      </w:r>
      <w:r>
        <w:rPr>
          <w:rStyle w:val="Text12"/>
        </w:rPr>
        <w:t>dirty</w:t>
      </w:r>
      <w:r>
        <w:t xml:space="preserve"> dataset to hand, we’re ready for the next part of the book, </w:t>
      </w:r>
      <w:hyperlink w:anchor="Part_III__Cleaning_and_Exploring_3">
        <w:r>
          <w:rPr>
            <w:rStyle w:val="Text0"/>
          </w:rPr>
          <w:t>Part III</w:t>
        </w:r>
      </w:hyperlink>
      <w:r>
        <w:t>.</w:t>
      </w:r>
    </w:p>
    <w:p>
      <w:bookmarkStart w:id="981" w:name="Figure_II_1__Our_dataviz_toolcha"/>
      <w:pPr>
        <w:pStyle w:val="Para 08"/>
        <w:keepLines w:val="on"/>
      </w:pPr>
      <w:r>
        <w:t/>
        <w:drawing>
          <wp:inline>
            <wp:extent cx="5943600" cy="4648200"/>
            <wp:effectExtent l="0" r="0" t="0" b="43426"/>
            <wp:docPr id="200" name="dpj2_p223.png" descr="dpj2 p223"/>
            <wp:cNvGraphicFramePr>
              <a:graphicFrameLocks noChangeAspect="1"/>
            </wp:cNvGraphicFramePr>
            <a:graphic>
              <a:graphicData uri="http://schemas.openxmlformats.org/drawingml/2006/picture">
                <pic:pic>
                  <pic:nvPicPr>
                    <pic:cNvPr id="0" name="dpj2_p223.png" descr="dpj2 p223"/>
                    <pic:cNvPicPr/>
                  </pic:nvPicPr>
                  <pic:blipFill>
                    <a:blip r:embed="rId42"/>
                    <a:stretch>
                      <a:fillRect/>
                    </a:stretch>
                  </pic:blipFill>
                  <pic:spPr>
                    <a:xfrm>
                      <a:off x="0" y="0"/>
                      <a:ext cx="5943600" cy="4648200"/>
                    </a:xfrm>
                    <a:prstGeom prst="rect">
                      <a:avLst/>
                    </a:prstGeom>
                  </pic:spPr>
                </pic:pic>
              </a:graphicData>
            </a:graphic>
          </wp:inline>
        </w:drawing>
        <w:t xml:space="preserve"> </w:t>
      </w:r>
      <w:bookmarkEnd w:id="981"/>
    </w:p>
    <w:p>
      <w:pPr>
        <w:pStyle w:val="Heading 5"/>
        <w:keepLines w:val="on"/>
      </w:pPr>
      <w:r>
        <w:t xml:space="preserve">Figure II-1. </w:t>
        <w:t>Our dataviz toolchain: getting the data</w:t>
      </w:r>
    </w:p>
    <w:p>
      <w:pPr>
        <w:pStyle w:val="Para 17"/>
        <w:keepLines w:val="on"/>
      </w:pPr>
      <w:r>
        <w:t>Tip</w:t>
      </w:r>
    </w:p>
    <w:p>
      <w:pPr>
        <w:pStyle w:val="Para 16"/>
        <w:keepLines w:val="on"/>
      </w:pPr>
      <w:r>
        <w:t xml:space="preserve">You can find the code for this part of the book at the </w:t>
      </w:r>
      <w:hyperlink r:id="rId180">
        <w:r>
          <w:rPr>
            <w:rStyle w:val="Text0"/>
          </w:rPr>
          <w:t>book’s GitHub repo</w:t>
        </w:r>
      </w:hyperlink>
      <w:r>
        <w:t>.</w:t>
      </w:r>
    </w:p>
    <w:p>
      <w:bookmarkStart w:id="982" w:name="Chapter_5__Getting_Data_Off_the_2"/>
      <w:bookmarkStart w:id="983" w:name="Chapter_5__Getting_Data_Off_the"/>
      <w:bookmarkStart w:id="984" w:name="Chapter_5__Getting_Data_Off_the_1"/>
      <w:bookmarkStart w:id="985" w:name="Top_of_ch05_html"/>
      <w:pPr>
        <w:keepNext/>
        <w:pStyle w:val="Heading 1"/>
        <w:pageBreakBefore w:val="on"/>
      </w:pPr>
      <w:r>
        <w:t xml:space="preserve">Chapter 5. </w:t>
        <w:t xml:space="preserve">Getting Data Off the Web </w:t>
        <w:t>with Python</w:t>
      </w:r>
      <w:bookmarkEnd w:id="982"/>
      <w:bookmarkEnd w:id="983"/>
      <w:bookmarkEnd w:id="984"/>
      <w:bookmarkEnd w:id="985"/>
    </w:p>
    <w:p>
      <w:pPr>
        <w:pStyle w:val="Normal"/>
      </w:pPr>
      <w:r>
        <w:t>A fundamental part of the data visualizer’s skill set is getting the right dataset in as clean a form as possible.</w:t>
      </w:r>
      <w:r>
        <w:rPr>
          <w:rStyle w:val="Text57"/>
        </w:rPr>
        <w:bookmarkStart w:id="986" w:name="ix_getPy"/>
        <w:t/>
        <w:bookmarkEnd w:id="986"/>
      </w:r>
      <w:r>
        <w:t xml:space="preserve"> Sometimes you will be given a nice, clean dataset to analyze but often you will be tasked with either finding the data and/or cleaning the data supplied.</w:t>
      </w:r>
    </w:p>
    <w:p>
      <w:pPr>
        <w:pStyle w:val="Normal"/>
      </w:pPr>
      <w:r>
        <w:t>And more often than not these days, getting data involves getting it off the web. There are various ways you can do this, and Python provides some great libraries that make sucking up the data easy.</w:t>
      </w:r>
    </w:p>
    <w:p>
      <w:pPr>
        <w:pStyle w:val="Normal"/>
      </w:pPr>
      <w:r>
        <w:t>The main ways to get data off the web are:</w:t>
      </w:r>
    </w:p>
    <w:p>
      <w:pPr>
        <w:numPr>
          <w:ilvl w:val="0"/>
          <w:numId w:val="23"/>
        </w:numPr>
        <w:pStyle w:val="Para 13"/>
      </w:pPr>
      <w:r>
        <w:t>Get a raw data file in a recognized data format (e.g., JSON or CSV) over HTTP.</w:t>
      </w:r>
    </w:p>
    <w:p>
      <w:pPr>
        <w:numPr>
          <w:ilvl w:val="0"/>
          <w:numId w:val="23"/>
        </w:numPr>
        <w:pStyle w:val="Para 13"/>
      </w:pPr>
      <w:r>
        <w:t>Use a dedicated API to get the data.</w:t>
      </w:r>
    </w:p>
    <w:p>
      <w:pPr>
        <w:numPr>
          <w:ilvl w:val="0"/>
          <w:numId w:val="23"/>
        </w:numPr>
        <w:pStyle w:val="Para 13"/>
      </w:pPr>
      <w:r>
        <w:t>Scrape the data by getting web pages via HTTP and parsing them locally for the required data.</w:t>
      </w:r>
    </w:p>
    <w:p>
      <w:pPr>
        <w:pStyle w:val="Normal"/>
      </w:pPr>
      <w:r>
        <w:t>This chapter will deal with these ways in turn, but first let’s get acquainted with the best Python HTTP library out there: Requests.</w:t>
      </w:r>
    </w:p>
    <w:p>
      <w:bookmarkStart w:id="987" w:name="Getting_Web_Data_with_the_Reques"/>
      <w:pPr>
        <w:keepNext/>
        <w:pStyle w:val="Heading 1"/>
      </w:pPr>
      <w:r>
        <w:t>Getting Web Data with the Requests Library</w:t>
      </w:r>
      <w:bookmarkEnd w:id="987"/>
    </w:p>
    <w:p>
      <w:pPr>
        <w:pStyle w:val="Normal"/>
      </w:pPr>
      <w:r>
        <w:t xml:space="preserve">As we saw in </w:t>
      </w:r>
      <w:hyperlink w:anchor="Chapter_4__Webdev_101___This_cha_2">
        <w:r>
          <w:rPr>
            <w:rStyle w:val="Text0"/>
          </w:rPr>
          <w:t>Chapter 4</w:t>
        </w:r>
      </w:hyperlink>
      <w:r>
        <w:t xml:space="preserve">, the files that are used by web browsers to construct web pages are communicated via the Hypertext Transfer Protocol (HTTP), first developed by </w:t>
      </w:r>
      <w:hyperlink r:id="rId317">
        <w:r>
          <w:rPr>
            <w:rStyle w:val="Text0"/>
          </w:rPr>
          <w:t>Tim Berners-Lee</w:t>
        </w:r>
      </w:hyperlink>
      <w:r>
        <w:t>. Getting web content in order to parse it for data involves making HTTP requests.</w:t>
      </w:r>
      <w:r>
        <w:rPr>
          <w:rStyle w:val="Text57"/>
        </w:rPr>
        <w:bookmarkStart w:id="988" w:name="ix_getPyReq"/>
        <w:t/>
        <w:bookmarkEnd w:id="988"/>
        <w:bookmarkStart w:id="989" w:name="idm45607789808832"/>
        <w:t/>
        <w:bookmarkEnd w:id="989"/>
        <w:bookmarkStart w:id="990" w:name="ix_Reqlib"/>
        <w:t/>
        <w:bookmarkEnd w:id="990"/>
      </w:r>
    </w:p>
    <w:p>
      <w:pPr>
        <w:pStyle w:val="Normal"/>
      </w:pPr>
      <w:r>
        <w:t xml:space="preserve">Negotiating HTTP requests is a vital part of any general-purpose language, but getting web pages with Python used to be a rather irksome affair. The venerable urllib2 library was hardly user-friendly, with a very clunky API. </w:t>
      </w:r>
      <w:hyperlink r:id="rId318">
        <w:r>
          <w:rPr>
            <w:rStyle w:val="Text24"/>
          </w:rPr>
          <w:t>Requests</w:t>
        </w:r>
      </w:hyperlink>
      <w:r>
        <w:t>, courtesy of Kenneth Reitz, changed that, making HTTP a relative breeze and fast establishing itself as the go-to Python HTTP library.</w:t>
      </w:r>
    </w:p>
    <w:p>
      <w:pPr>
        <w:pStyle w:val="Normal"/>
      </w:pPr>
      <w:r>
        <w:t>Requests is not part of the Python standard library</w:t>
      </w:r>
      <w:hyperlink w:anchor="1_This_is_actually_a_deliberate">
        <w:r>
          <w:rPr>
            <w:rStyle w:val="Text29"/>
          </w:rPr>
          <w:bookmarkStart w:id="991" w:name="1_6"/>
          <w:t>1</w:t>
          <w:bookmarkEnd w:id="991"/>
        </w:r>
      </w:hyperlink>
      <w:r>
        <w:t xml:space="preserve"> but is part of the </w:t>
      </w:r>
      <w:hyperlink r:id="rId319">
        <w:r>
          <w:rPr>
            <w:rStyle w:val="Text0"/>
          </w:rPr>
          <w:t>Anaconda package</w:t>
        </w:r>
      </w:hyperlink>
      <w:r>
        <w:t xml:space="preserve"> (see </w:t>
      </w:r>
      <w:hyperlink w:anchor="Chapter_1__Development_Setup___T_2">
        <w:r>
          <w:rPr>
            <w:rStyle w:val="Text0"/>
          </w:rPr>
          <w:t>Chapter 1</w:t>
        </w:r>
      </w:hyperlink>
      <w:r>
        <w:t>). If</w:t>
      </w:r>
      <w:r>
        <w:rPr>
          <w:rStyle w:val="Text57"/>
        </w:rPr>
        <w:bookmarkStart w:id="992" w:name="idm45607789539888"/>
        <w:t/>
        <w:bookmarkEnd w:id="992"/>
        <w:bookmarkStart w:id="993" w:name="idm45607789539040"/>
        <w:t/>
        <w:bookmarkEnd w:id="993"/>
      </w:r>
      <w:r>
        <w:t xml:space="preserve"> you’re not using Anaconda, the following </w:t>
      </w:r>
      <w:r>
        <w:rPr>
          <w:rStyle w:val="Text1"/>
        </w:rPr>
        <w:t>pip</w:t>
      </w:r>
      <w:r>
        <w:t xml:space="preserve"> command should do the job:</w:t>
      </w:r>
    </w:p>
    <w:p>
      <w:pPr>
        <w:pStyle w:val="Para 11"/>
      </w:pPr>
      <w:r>
        <w:t xml:space="preserve">$ pip install requests</w:t>
        <w:br w:clear="none"/>
        <w:t xml:space="preserve">Downloading/unpacking requests</w:t>
        <w:br w:clear="none"/>
        <w:t xml:space="preserve">...</w:t>
        <w:br w:clear="none"/>
        <w:t xml:space="preserve">Cleaning up...</w:t>
        <w:br w:clear="none"/>
      </w:r>
    </w:p>
    <w:p>
      <w:pPr>
        <w:pStyle w:val="Normal"/>
      </w:pPr>
      <w:r>
        <w:t xml:space="preserve">If you’re using a Python version prior to 2.7.9 (I strongly recommend using Python 3+ wherever possible), then using Requests may generate some </w:t>
      </w:r>
      <w:hyperlink r:id="rId320">
        <w:r>
          <w:rPr>
            <w:rStyle w:val="Text0"/>
          </w:rPr>
          <w:t>Secure Sockets Layer (SSL) warnings</w:t>
        </w:r>
      </w:hyperlink>
      <w:r>
        <w:t>.</w:t>
      </w:r>
      <w:r>
        <w:rPr>
          <w:rStyle w:val="Text57"/>
        </w:rPr>
        <w:bookmarkStart w:id="994" w:name="idm45607789529616"/>
        <w:t/>
        <w:bookmarkEnd w:id="994"/>
      </w:r>
      <w:r>
        <w:t xml:space="preserve"> Upgrading to newer SSL libraries should fix this:</w:t>
      </w:r>
      <w:hyperlink w:anchor="2_There_are_some_platform_depend">
        <w:r>
          <w:rPr>
            <w:rStyle w:val="Text29"/>
          </w:rPr>
          <w:bookmarkStart w:id="995" w:name="2_4"/>
          <w:t>2</w:t>
          <w:bookmarkEnd w:id="995"/>
        </w:r>
      </w:hyperlink>
    </w:p>
    <w:p>
      <w:pPr>
        <w:pStyle w:val="Para 11"/>
      </w:pPr>
      <w:r>
        <w:t xml:space="preserve">$ pip install --upgrade ndg-httpsclient</w:t>
        <w:br w:clear="none"/>
      </w:r>
    </w:p>
    <w:p>
      <w:pPr>
        <w:pStyle w:val="Normal"/>
      </w:pPr>
      <w:r>
        <w:t>Now that you have Requests installed, you’re ready to perform the first task mentioned at the beginning of this chapter and grab some raw data files off the web.</w:t>
      </w:r>
    </w:p>
    <w:p>
      <w:bookmarkStart w:id="996" w:name="Getting_Data_Files_with_Requests"/>
      <w:pPr>
        <w:keepNext/>
        <w:pStyle w:val="Heading 1"/>
      </w:pPr>
      <w:r>
        <w:t>Getting Data Files with Requests</w:t>
      </w:r>
      <w:bookmarkEnd w:id="996"/>
    </w:p>
    <w:p>
      <w:pPr>
        <w:pStyle w:val="Normal"/>
      </w:pPr>
      <w:r>
        <w:t xml:space="preserve">A Python interpreter session is a good way </w:t>
      </w:r>
      <w:r>
        <w:rPr>
          <w:rStyle w:val="Text57"/>
        </w:rPr>
        <w:bookmarkStart w:id="997" w:name="ix_getPyReqdafile"/>
        <w:t/>
        <w:bookmarkEnd w:id="997"/>
        <w:bookmarkStart w:id="998" w:name="ix_Reqlibdafile"/>
        <w:t/>
        <w:bookmarkEnd w:id="998"/>
      </w:r>
      <w:r>
        <w:t xml:space="preserve">to put Requests through its paces, so find a friendly local command line, fire up IPython, and import </w:t>
      </w:r>
      <w:r>
        <w:rPr>
          <w:rStyle w:val="Text1"/>
        </w:rPr>
        <w:t>requests</w:t>
      </w:r>
      <w:r>
        <w:t>:</w:t>
      </w:r>
    </w:p>
    <w:p>
      <w:pPr>
        <w:pStyle w:val="Para 11"/>
      </w:pPr>
      <w:r>
        <w:t xml:space="preserve">$ ipython</w:t>
        <w:br w:clear="none"/>
        <w:t xml:space="preserve">Python 3.8.9 (default, Apr  3 2021, 01:02:10)</w:t>
        <w:br w:clear="none"/>
        <w:t xml:space="preserve">...</w:t>
        <w:br w:clear="none"/>
        <w:t xml:space="preserve"/>
        <w:br w:clear="none"/>
        <w:t xml:space="preserve">In [1]: import requests</w:t>
        <w:br w:clear="none"/>
      </w:r>
    </w:p>
    <w:p>
      <w:pPr>
        <w:pStyle w:val="Normal"/>
      </w:pPr>
      <w:r>
        <w:t xml:space="preserve">To demonstrate, let’s use the library to download a Wikipedia page. We use the Requests library’s </w:t>
      </w:r>
      <w:r>
        <w:rPr>
          <w:rStyle w:val="Text1"/>
        </w:rPr>
        <w:t>get</w:t>
      </w:r>
      <w:r>
        <w:t xml:space="preserve"> method to get the page and, by convention, assign the result to a </w:t>
      </w:r>
      <w:r>
        <w:rPr>
          <w:rStyle w:val="Text1"/>
        </w:rPr>
        <w:t>response</w:t>
      </w:r>
      <w:r>
        <w:t xml:space="preserve"> object:</w:t>
      </w:r>
      <w:r>
        <w:rPr>
          <w:rStyle w:val="Text57"/>
        </w:rPr>
        <w:bookmarkStart w:id="999" w:name="idm45607789522656"/>
        <w:t/>
        <w:bookmarkEnd w:id="999"/>
      </w:r>
    </w:p>
    <w:p>
      <w:pPr>
        <w:pStyle w:val="Para 10"/>
      </w:pPr>
      <w:r>
        <w:rPr>
          <w:rStyle w:val="Text6"/>
        </w:rPr>
        <w:t xml:space="preserve">response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requests</w:t>
        <w:br w:clear="none"/>
      </w:r>
      <w:r>
        <w:rPr>
          <w:rStyle w:val="Text10"/>
        </w:rPr>
        <w:t xml:space="preserve">.</w:t>
        <w:br w:clear="none"/>
      </w:r>
      <w:r>
        <w:rPr>
          <w:rStyle w:val="Text6"/>
        </w:rPr>
        <w:t xml:space="preserve">get</w:t>
        <w:br w:clear="none"/>
      </w:r>
      <w:r>
        <w:rPr>
          <w:rStyle w:val="Text5"/>
        </w:rPr>
        <w:t xml:space="preserve">(</w:t>
        <w:br w:clear="none"/>
      </w:r>
      <w:r>
        <w:rPr>
          <w:rStyle w:val="Text7"/>
        </w:rPr>
        <w:t xml:space="preserve">\</w:t>
        <w:br w:clear="none"/>
      </w:r>
      <w:r>
        <w:t xml:space="preserve">"https://en.wikipedia.org/wiki/Nobel_Prize"</w:t>
        <w:br w:clear="none"/>
      </w:r>
      <w:r>
        <w:rPr>
          <w:rStyle w:val="Text5"/>
        </w:rPr>
        <w:t xml:space="preserve">)</w:t>
        <w:br w:clear="none"/>
      </w:r>
    </w:p>
    <w:p>
      <w:pPr>
        <w:pStyle w:val="Normal"/>
      </w:pPr>
      <w:r>
        <w:t xml:space="preserve">Let’s use Python’s </w:t>
      </w:r>
      <w:hyperlink r:id="rId321">
        <w:r>
          <w:rPr>
            <w:rStyle w:val="Text30"/>
          </w:rPr>
          <w:t>dir</w:t>
        </w:r>
      </w:hyperlink>
      <w:r>
        <w:t xml:space="preserve"> method to get a list of the </w:t>
      </w:r>
      <w:r>
        <w:rPr>
          <w:rStyle w:val="Text1"/>
        </w:rPr>
        <w:t>response</w:t>
      </w:r>
      <w:r>
        <w:t xml:space="preserve"> object’s attributes:</w:t>
      </w:r>
    </w:p>
    <w:p>
      <w:pPr>
        <w:pStyle w:val="Para 05"/>
      </w:pPr>
      <w:r>
        <w:rPr>
          <w:rStyle w:val="Text15"/>
        </w:rPr>
        <w:t xml:space="preserve">dir</w:t>
        <w:br w:clear="none"/>
      </w:r>
      <w:r>
        <w:rPr>
          <w:rStyle w:val="Text5"/>
        </w:rPr>
        <w:t xml:space="preserve">(</w:t>
        <w:br w:clear="none"/>
      </w:r>
      <w:r>
        <w:t xml:space="preserve">response</w:t>
        <w:br w:clear="none"/>
      </w:r>
      <w:r>
        <w:rPr>
          <w:rStyle w:val="Text5"/>
        </w:rPr>
        <w:t xml:space="preserve">)</w:t>
        <w:br w:clear="none"/>
      </w:r>
    </w:p>
    <w:p>
      <w:pPr>
        <w:pStyle w:val="Para 11"/>
      </w:pPr>
      <w:r>
        <w:t xml:space="preserve">Out:</w:t>
        <w:br w:clear="none"/>
        <w:t xml:space="preserve">...</w:t>
        <w:br w:clear="none"/>
        <w:t xml:space="preserve"> ['content',</w:t>
        <w:br w:clear="none"/>
        <w:t xml:space="preserve"> 'cookies',</w:t>
        <w:br w:clear="none"/>
        <w:t xml:space="preserve"> 'elapsed',</w:t>
        <w:br w:clear="none"/>
        <w:t xml:space="preserve"> 'encoding',</w:t>
        <w:br w:clear="none"/>
        <w:t xml:space="preserve"> 'headers',</w:t>
        <w:br w:clear="none"/>
        <w:t xml:space="preserve"> ...</w:t>
        <w:br w:clear="none"/>
        <w:t xml:space="preserve"> 'iter_content',</w:t>
        <w:br w:clear="none"/>
        <w:t xml:space="preserve"> 'iter_lines',</w:t>
        <w:br w:clear="none"/>
        <w:t xml:space="preserve"> 'json',</w:t>
        <w:br w:clear="none"/>
        <w:t xml:space="preserve"> 'links',</w:t>
        <w:br w:clear="none"/>
        <w:t xml:space="preserve"> ...</w:t>
        <w:br w:clear="none"/>
        <w:t xml:space="preserve"> 'status_code',</w:t>
        <w:br w:clear="none"/>
        <w:t xml:space="preserve"> 'text',</w:t>
        <w:br w:clear="none"/>
        <w:t xml:space="preserve"> 'url']</w:t>
        <w:br w:clear="none"/>
      </w:r>
    </w:p>
    <w:p>
      <w:pPr>
        <w:pStyle w:val="Normal"/>
      </w:pPr>
      <w:r>
        <w:t>Most of these attributes are self-explanatory and together provide a lot of information about the HTTP response generated.</w:t>
      </w:r>
      <w:r>
        <w:rPr>
          <w:rStyle w:val="Text57"/>
        </w:rPr>
        <w:bookmarkStart w:id="1000" w:name="idm45607789474784"/>
        <w:t/>
        <w:bookmarkEnd w:id="1000"/>
      </w:r>
      <w:r>
        <w:t xml:space="preserve"> You’ll use a small subset of these attributes generally. Firstly, let’s check the status of the response:</w:t>
      </w:r>
    </w:p>
    <w:p>
      <w:pPr>
        <w:pStyle w:val="Para 05"/>
      </w:pPr>
      <w:r>
        <w:t xml:space="preserve">response</w:t>
        <w:br w:clear="none"/>
      </w:r>
      <w:r>
        <w:rPr>
          <w:rStyle w:val="Text10"/>
        </w:rPr>
        <w:t xml:space="preserve">.</w:t>
        <w:br w:clear="none"/>
      </w:r>
      <w:r>
        <w:t xml:space="preserve">status_code</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rPr>
          <w:rStyle w:val="Text11"/>
        </w:rPr>
        <w:t xml:space="preserve">200</w:t>
        <w:br w:clear="none"/>
      </w:r>
    </w:p>
    <w:p>
      <w:pPr>
        <w:pStyle w:val="Normal"/>
      </w:pPr>
      <w:r>
        <w:t xml:space="preserve">As all good minimal web developers know, 200 is the </w:t>
      </w:r>
      <w:hyperlink r:id="rId322">
        <w:r>
          <w:rPr>
            <w:rStyle w:val="Text0"/>
          </w:rPr>
          <w:t>HTTP status code</w:t>
        </w:r>
      </w:hyperlink>
      <w:r>
        <w:t xml:space="preserve"> for OK, indicating a successful transaction. </w:t>
      </w:r>
      <w:r>
        <w:rPr>
          <w:rStyle w:val="Text57"/>
        </w:rPr>
        <w:bookmarkStart w:id="1001" w:name="idm45607789442960"/>
        <w:t/>
        <w:bookmarkEnd w:id="1001"/>
        <w:bookmarkStart w:id="1002" w:name="idm45607789442080"/>
        <w:t/>
        <w:bookmarkEnd w:id="1002"/>
      </w:r>
      <w:r>
        <w:t>Other than 200, the most common codes are:</w:t>
      </w:r>
    </w:p>
    <w:p>
      <w:pPr>
        <w:pStyle w:val="Para 25"/>
      </w:pPr>
      <w:r>
        <w:t>401 (Unauthorized)</w:t>
      </w:r>
    </w:p>
    <w:p>
      <w:pPr>
        <w:pStyle w:val="Normal"/>
      </w:pPr>
      <w:r>
        <w:t>Attempting unauthorized access</w:t>
      </w:r>
    </w:p>
    <w:p>
      <w:pPr>
        <w:pStyle w:val="Para 25"/>
      </w:pPr>
      <w:r>
        <w:t>400 (Bad Request)</w:t>
      </w:r>
    </w:p>
    <w:p>
      <w:pPr>
        <w:pStyle w:val="Normal"/>
      </w:pPr>
      <w:r>
        <w:t>Trying to access the web server incorrectly</w:t>
      </w:r>
    </w:p>
    <w:p>
      <w:pPr>
        <w:pStyle w:val="Para 25"/>
      </w:pPr>
      <w:r>
        <w:t>403 (Forbidden)</w:t>
      </w:r>
    </w:p>
    <w:p>
      <w:pPr>
        <w:pStyle w:val="Normal"/>
      </w:pPr>
      <w:r>
        <w:t>Similar to 401 but no login opportunity was available</w:t>
      </w:r>
    </w:p>
    <w:p>
      <w:pPr>
        <w:pStyle w:val="Para 25"/>
      </w:pPr>
      <w:r>
        <w:t>404 (Not Found)</w:t>
      </w:r>
    </w:p>
    <w:p>
      <w:pPr>
        <w:pStyle w:val="Normal"/>
      </w:pPr>
      <w:r>
        <w:t>Trying to access a web page that doesn’t exist</w:t>
      </w:r>
    </w:p>
    <w:p>
      <w:pPr>
        <w:pStyle w:val="Para 25"/>
      </w:pPr>
      <w:r>
        <w:t>500 (Internal Server Error)</w:t>
      </w:r>
    </w:p>
    <w:p>
      <w:pPr>
        <w:pStyle w:val="Normal"/>
      </w:pPr>
      <w:r>
        <w:t>A general-purpose, catchall error</w:t>
      </w:r>
    </w:p>
    <w:p>
      <w:pPr>
        <w:pStyle w:val="Normal"/>
      </w:pPr>
      <w:r>
        <w:t xml:space="preserve">So, for example, if we made a spelling mistake with our request, asking to see the </w:t>
      </w:r>
      <w:r>
        <w:rPr>
          <w:rStyle w:val="Text1"/>
        </w:rPr>
        <w:t>SNoble_Prize</w:t>
      </w:r>
      <w:r>
        <w:t xml:space="preserve"> page, we’d get a 404 (Not Found) error:</w:t>
      </w:r>
    </w:p>
    <w:p>
      <w:pPr>
        <w:pStyle w:val="Para 05"/>
      </w:pPr>
      <w:r>
        <w:t xml:space="preserve">not_found_response</w:t>
        <w:br w:clear="none"/>
      </w:r>
      <w:r>
        <w:rPr>
          <w:rStyle w:val="Text7"/>
        </w:rPr>
        <w:t xml:space="preserve"> </w:t>
        <w:br w:clear="none"/>
      </w:r>
      <w:r>
        <w:rPr>
          <w:rStyle w:val="Text10"/>
        </w:rPr>
        <w:t xml:space="preserve">=</w:t>
        <w:br w:clear="none"/>
      </w:r>
      <w:r>
        <w:rPr>
          <w:rStyle w:val="Text7"/>
        </w:rPr>
        <w:t xml:space="preserve"> </w:t>
        <w:br w:clear="none"/>
      </w:r>
      <w:r>
        <w:t xml:space="preserve">requests</w:t>
        <w:br w:clear="none"/>
      </w:r>
      <w:r>
        <w:rPr>
          <w:rStyle w:val="Text10"/>
        </w:rPr>
        <w:t xml:space="preserve">.</w:t>
        <w:br w:clear="none"/>
      </w:r>
      <w:r>
        <w:t xml:space="preserve">get</w:t>
        <w:br w:clear="none"/>
      </w:r>
      <w:r>
        <w:rPr>
          <w:rStyle w:val="Text5"/>
        </w:rPr>
        <w:t xml:space="preserve">(</w:t>
        <w:br w:clear="none"/>
      </w:r>
      <w:r>
        <w:rPr>
          <w:rStyle w:val="Text7"/>
        </w:rPr>
        <w:t xml:space="preserve">\</w:t>
        <w:br w:clear="none"/>
      </w:r>
      <w:r>
        <w:rPr>
          <w:rStyle w:val="Text2"/>
        </w:rPr>
        <w:t xml:space="preserve">"http://en.wikipedia.org/wiki/SNobel_Prize"</w:t>
        <w:br w:clear="none"/>
      </w:r>
      <w:r>
        <w:rPr>
          <w:rStyle w:val="Text5"/>
        </w:rPr>
        <w:t xml:space="preserve">)</w:t>
        <w:br w:clear="none"/>
      </w:r>
      <w:r>
        <w:rPr>
          <w:rStyle w:val="Text7"/>
        </w:rPr>
        <w:t xml:space="preserve"/>
        <w:br w:clear="none"/>
      </w:r>
      <w:r>
        <w:t xml:space="preserve">not_found_response</w:t>
        <w:br w:clear="none"/>
      </w:r>
      <w:r>
        <w:rPr>
          <w:rStyle w:val="Text10"/>
        </w:rPr>
        <w:t xml:space="preserve">.</w:t>
        <w:br w:clear="none"/>
      </w:r>
      <w:r>
        <w:t xml:space="preserve">status_code</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rPr>
          <w:rStyle w:val="Text11"/>
        </w:rPr>
        <w:t xml:space="preserve">404</w:t>
        <w:br w:clear="none"/>
      </w:r>
    </w:p>
    <w:p>
      <w:pPr>
        <w:pStyle w:val="Normal"/>
      </w:pPr>
      <w:r>
        <w:t>With our 200 OK response, from the correctly spelled request, let’s look at some of the info returned.</w:t>
      </w:r>
      <w:r>
        <w:rPr>
          <w:rStyle w:val="Text57"/>
        </w:rPr>
        <w:bookmarkStart w:id="1003" w:name="idm45607789388976"/>
        <w:t/>
        <w:bookmarkEnd w:id="1003"/>
        <w:bookmarkStart w:id="1004" w:name="idm45607789371520"/>
        <w:t/>
        <w:bookmarkEnd w:id="1004"/>
      </w:r>
      <w:r>
        <w:t xml:space="preserve"> A quick overview can be had with the </w:t>
      </w:r>
      <w:r>
        <w:rPr>
          <w:rStyle w:val="Text1"/>
        </w:rPr>
        <w:t>headers</w:t>
      </w:r>
      <w:r>
        <w:t xml:space="preserve"> property:</w:t>
      </w:r>
    </w:p>
    <w:p>
      <w:pPr>
        <w:pStyle w:val="Para 05"/>
      </w:pPr>
      <w:r>
        <w:t xml:space="preserve">response</w:t>
        <w:br w:clear="none"/>
      </w:r>
      <w:r>
        <w:rPr>
          <w:rStyle w:val="Text10"/>
        </w:rPr>
        <w:t xml:space="preserve">.</w:t>
        <w:br w:clear="none"/>
      </w:r>
      <w:r>
        <w:t xml:space="preserve">headers</w:t>
        <w:br w:clear="none"/>
      </w:r>
    </w:p>
    <w:p>
      <w:pPr>
        <w:pStyle w:val="Para 11"/>
      </w:pPr>
      <w:r>
        <w:t xml:space="preserve">Out: {</w:t>
        <w:br w:clear="none"/>
        <w:t xml:space="preserve">  'date': 'Sat, 23 Oct 2021 23:58:49 GMT',</w:t>
        <w:br w:clear="none"/>
        <w:t xml:space="preserve">  'server': 'mw1435.eqiad.wmnet',</w:t>
        <w:br w:clear="none"/>
        <w:t xml:space="preserve">  'content-encoding': 'gzip', ...</w:t>
        <w:br w:clear="none"/>
        <w:t xml:space="preserve">  'last-modified': 'Sat, 23 Oct 2021 17:14:09 GMT', ...</w:t>
        <w:br w:clear="none"/>
        <w:t xml:space="preserve">  'content-type': 'text/html; charset=UTF-8'...</w:t>
        <w:br w:clear="none"/>
        <w:t xml:space="preserve">  'content-length': '88959'</w:t>
        <w:br w:clear="none"/>
        <w:t xml:space="preserve">  }</w:t>
        <w:br w:clear="none"/>
      </w:r>
    </w:p>
    <w:p>
      <w:pPr>
        <w:pStyle w:val="Normal"/>
      </w:pPr>
      <w:r>
        <w:t xml:space="preserve">This shows, among other things, that the page returned was gzip-encoded and 87 KB in size with </w:t>
      </w:r>
      <w:r>
        <w:rPr>
          <w:rStyle w:val="Text1"/>
        </w:rPr>
        <w:t>content-type</w:t>
      </w:r>
      <w:r>
        <w:t xml:space="preserve"> of </w:t>
      </w:r>
      <w:r>
        <w:rPr>
          <w:rStyle w:val="Text1"/>
        </w:rPr>
        <w:t>text/html</w:t>
      </w:r>
      <w:r>
        <w:t>, encoded with Unicode UTF-8.</w:t>
      </w:r>
      <w:r>
        <w:rPr>
          <w:rStyle w:val="Text57"/>
        </w:rPr>
        <w:bookmarkStart w:id="1005" w:name="idm45607789367424"/>
        <w:t/>
        <w:bookmarkEnd w:id="1005"/>
        <w:bookmarkStart w:id="1006" w:name="idm45607789366816"/>
        <w:t/>
        <w:bookmarkEnd w:id="1006"/>
      </w:r>
    </w:p>
    <w:p>
      <w:pPr>
        <w:pStyle w:val="Normal"/>
      </w:pPr>
      <w:r>
        <w:t xml:space="preserve">Since we know text has been returned, we can use the </w:t>
      </w:r>
      <w:r>
        <w:rPr>
          <w:rStyle w:val="Text1"/>
        </w:rPr>
        <w:t>text</w:t>
      </w:r>
      <w:r>
        <w:t xml:space="preserve"> property of </w:t>
      </w:r>
      <w:r>
        <w:rPr>
          <w:rStyle w:val="Text57"/>
        </w:rPr>
        <w:bookmarkStart w:id="1007" w:name="idm45607789365200"/>
        <w:t/>
        <w:bookmarkEnd w:id="1007"/>
      </w:r>
      <w:r>
        <w:t>the response to see what it is:</w:t>
      </w:r>
    </w:p>
    <w:p>
      <w:pPr>
        <w:pStyle w:val="Para 15"/>
      </w:pPr>
      <w:r>
        <w:rPr>
          <w:rStyle w:val="Text6"/>
        </w:rPr>
        <w:t xml:space="preserve">response</w:t>
        <w:br w:clear="none"/>
      </w:r>
      <w:r>
        <w:rPr>
          <w:rStyle w:val="Text10"/>
        </w:rPr>
        <w:t xml:space="preserve">.</w:t>
        <w:br w:clear="none"/>
      </w:r>
      <w:r>
        <w:rPr>
          <w:rStyle w:val="Text6"/>
        </w:rPr>
        <w:t xml:space="preserve">text</w:t>
        <w:br w:clear="none"/>
      </w:r>
      <w:r>
        <w:rPr>
          <w:rStyle w:val="Text7"/>
        </w:rPr>
        <w:t xml:space="preserve"/>
        <w:br w:clear="none"/>
      </w:r>
      <w:r>
        <w:t xml:space="preserve">#Out: u'&lt;!DOCTYPE html&gt;\n&lt;html lang="en"</w:t>
        <w:br w:clear="none"/>
      </w:r>
      <w:r>
        <w:rPr>
          <w:rStyle w:val="Text7"/>
        </w:rPr>
        <w:t xml:space="preserve"/>
        <w:br w:clear="none"/>
      </w:r>
      <w:r>
        <w:t xml:space="preserve">#dir="ltr" class="client-nojs"&gt;\n&lt;head&gt;\n&lt;meta charset="UTF-8"</w:t>
        <w:br w:clear="none"/>
      </w:r>
      <w:r>
        <w:rPr>
          <w:rStyle w:val="Text7"/>
        </w:rPr>
        <w:t xml:space="preserve"/>
        <w:br w:clear="none"/>
      </w:r>
      <w:r>
        <w:t xml:space="preserve">#/&gt;\n&lt;title&gt;Nobel Prize - Wikipedia, the free</w:t>
        <w:br w:clear="none"/>
      </w:r>
      <w:r>
        <w:rPr>
          <w:rStyle w:val="Text7"/>
        </w:rPr>
        <w:t xml:space="preserve"/>
        <w:br w:clear="none"/>
      </w:r>
      <w:r>
        <w:t xml:space="preserve">#encyclopedia&lt;/title&gt;\n&lt;script&gt;document.documentElement... =</w:t>
        <w:br w:clear="none"/>
      </w:r>
    </w:p>
    <w:p>
      <w:pPr>
        <w:pStyle w:val="Normal"/>
      </w:pPr>
      <w:r>
        <w:t xml:space="preserve">This shows that we do indeed have our Wikipedia HTML page, with some inline JavaScript. As we’ll see in </w:t>
      </w:r>
      <w:hyperlink w:anchor="Scraping_Data__Scraping_is_the_c">
        <w:r>
          <w:rPr>
            <w:rStyle w:val="Text0"/>
          </w:rPr>
          <w:t>“Scraping Data”</w:t>
        </w:r>
      </w:hyperlink>
      <w:r>
        <w:t>, in order to make sense of this content, we’ll need a parser to read the HTML and provide the content blocks.</w:t>
      </w:r>
      <w:r>
        <w:rPr>
          <w:rStyle w:val="Text57"/>
        </w:rPr>
        <w:bookmarkStart w:id="1008" w:name="idm45607789334640"/>
        <w:t/>
        <w:bookmarkEnd w:id="1008"/>
      </w:r>
    </w:p>
    <w:p>
      <w:pPr>
        <w:pStyle w:val="Normal"/>
      </w:pPr>
      <w:r>
        <w:t>Now that we’ve grabbed a raw page off the web, let’s see how to use Requests to consume a web data API.</w:t>
      </w:r>
      <w:r>
        <w:rPr>
          <w:rStyle w:val="Text57"/>
        </w:rPr>
        <w:bookmarkStart w:id="1009" w:name="idm45607789333280"/>
        <w:t/>
        <w:bookmarkEnd w:id="1009"/>
        <w:bookmarkStart w:id="1010" w:name="idm45607789318160"/>
        <w:t/>
        <w:bookmarkEnd w:id="1010"/>
        <w:bookmarkStart w:id="1011" w:name="idm45607789316736"/>
        <w:t/>
        <w:bookmarkEnd w:id="1011"/>
        <w:bookmarkStart w:id="1012" w:name="idm45607789315584"/>
        <w:t/>
        <w:bookmarkEnd w:id="1012"/>
      </w:r>
    </w:p>
    <w:p>
      <w:bookmarkStart w:id="1013" w:name="Using_Python_to_Consume_Data_fro"/>
      <w:pPr>
        <w:keepNext/>
        <w:pStyle w:val="Heading 1"/>
      </w:pPr>
      <w:r>
        <w:t>Using Python to Consume Data from a Web API</w:t>
      </w:r>
      <w:bookmarkEnd w:id="1013"/>
    </w:p>
    <w:p>
      <w:pPr>
        <w:pStyle w:val="Normal"/>
      </w:pPr>
      <w:r>
        <w:t>If the data file you need isn’t on the web, there may well be an Application Programming Interface (API) serving the data you need.</w:t>
      </w:r>
      <w:r>
        <w:rPr>
          <w:rStyle w:val="Text57"/>
        </w:rPr>
        <w:bookmarkStart w:id="1014" w:name="ix_getPyAPI"/>
        <w:t/>
        <w:bookmarkEnd w:id="1014"/>
        <w:bookmarkStart w:id="1015" w:name="ix_webAPIPy"/>
        <w:t/>
        <w:bookmarkEnd w:id="1015"/>
      </w:r>
      <w:r>
        <w:t xml:space="preserve"> Using this will involve making a request to the appropriate server to retrieve your data in a fixed format or one you get to specify in the request.</w:t>
      </w:r>
    </w:p>
    <w:p>
      <w:pPr>
        <w:pStyle w:val="Normal"/>
      </w:pPr>
      <w:r>
        <w:t xml:space="preserve">The most popular data formats for web APIs are JSON and XML, though a number of esoteric formats exist. </w:t>
      </w:r>
      <w:r>
        <w:rPr>
          <w:rStyle w:val="Text57"/>
        </w:rPr>
        <w:bookmarkStart w:id="1016" w:name="idm45607789288208"/>
        <w:t/>
        <w:bookmarkEnd w:id="1016"/>
        <w:bookmarkStart w:id="1017" w:name="idm45607789287056"/>
        <w:t/>
        <w:bookmarkEnd w:id="1017"/>
        <w:bookmarkStart w:id="1018" w:name="idm45607789286144"/>
        <w:t/>
        <w:bookmarkEnd w:id="1018"/>
      </w:r>
      <w:r>
        <w:t xml:space="preserve">For the purposes of the JavaScripting data visualizer, JavaScript Object Notation (JSON) is obviously preferred (see </w:t>
      </w:r>
      <w:hyperlink w:anchor="Data__The_data_needed_to_fuel_yo">
        <w:r>
          <w:rPr>
            <w:rStyle w:val="Text0"/>
          </w:rPr>
          <w:t>“Data”</w:t>
        </w:r>
      </w:hyperlink>
      <w:r>
        <w:t>). Lucky for us, it is also starting to predominate.</w:t>
      </w:r>
    </w:p>
    <w:p>
      <w:pPr>
        <w:pStyle w:val="Normal"/>
      </w:pPr>
      <w:r>
        <w:t>There are different approaches to creating a web API, and for a few years there was a little war of the architectures among the three main types of APIs inhabiting the</w:t>
      </w:r>
      <w:r>
        <w:rPr>
          <w:rStyle w:val="Text57"/>
        </w:rPr>
        <w:bookmarkStart w:id="1019" w:name="idm45607789284032"/>
        <w:t/>
        <w:bookmarkEnd w:id="1019"/>
      </w:r>
      <w:r>
        <w:t xml:space="preserve"> web:</w:t>
      </w:r>
    </w:p>
    <w:p>
      <w:pPr>
        <w:pStyle w:val="Para 28"/>
      </w:pPr>
      <w:hyperlink r:id="rId323">
        <w:r>
          <w:t>REST</w:t>
        </w:r>
      </w:hyperlink>
    </w:p>
    <w:p>
      <w:pPr>
        <w:pStyle w:val="Normal"/>
      </w:pPr>
      <w:r>
        <w:t xml:space="preserve">Short for REpresentational State Transfer, using a combination of HTTP verbs (GET, POST, etc.) and Uniform Resource Identifiers (URIs; e.g., </w:t>
      </w:r>
      <w:r>
        <w:rPr>
          <w:rStyle w:val="Text12"/>
        </w:rPr>
        <w:t>/user/kyran</w:t>
      </w:r>
      <w:r>
        <w:t>) to access, create, and adapt data.</w:t>
      </w:r>
    </w:p>
    <w:p>
      <w:pPr>
        <w:pStyle w:val="Para 28"/>
      </w:pPr>
      <w:hyperlink r:id="rId324">
        <w:r>
          <w:t>XML-RPC</w:t>
        </w:r>
      </w:hyperlink>
    </w:p>
    <w:p>
      <w:pPr>
        <w:pStyle w:val="Normal"/>
      </w:pPr>
      <w:r>
        <w:t>A remote procedure call (RPC) protocol using XML encoding and HTTP transport.</w:t>
      </w:r>
      <w:r>
        <w:rPr>
          <w:rStyle w:val="Text57"/>
        </w:rPr>
        <w:bookmarkStart w:id="1020" w:name="idm45607789278816"/>
        <w:t/>
        <w:bookmarkEnd w:id="1020"/>
      </w:r>
    </w:p>
    <w:p>
      <w:pPr>
        <w:pStyle w:val="Para 28"/>
      </w:pPr>
      <w:hyperlink r:id="rId325">
        <w:r>
          <w:t>SOAP</w:t>
        </w:r>
      </w:hyperlink>
    </w:p>
    <w:p>
      <w:pPr>
        <w:pStyle w:val="Normal"/>
      </w:pPr>
      <w:r>
        <w:t>Short for Simple Object Access Protocol, using XML and HTTP.</w:t>
      </w:r>
      <w:r>
        <w:rPr>
          <w:rStyle w:val="Text57"/>
        </w:rPr>
        <w:bookmarkStart w:id="1021" w:name="idm45607789276432"/>
        <w:t/>
        <w:bookmarkEnd w:id="1021"/>
      </w:r>
    </w:p>
    <w:p>
      <w:pPr>
        <w:pStyle w:val="Normal"/>
      </w:pPr>
      <w:r>
        <w:t xml:space="preserve">This battle seems to be resolving in a victory for </w:t>
      </w:r>
      <w:hyperlink r:id="rId326">
        <w:r>
          <w:rPr>
            <w:rStyle w:val="Text0"/>
          </w:rPr>
          <w:t>RESTful APIs</w:t>
        </w:r>
      </w:hyperlink>
      <w:r>
        <w:t xml:space="preserve">, and this is a very good thing. Quite apart from RESTful APIs being more elegant, and easier to use and implement (see </w:t>
      </w:r>
      <w:hyperlink w:anchor="Chapter_13__RESTful_Data_with_Fl_2">
        <w:r>
          <w:rPr>
            <w:rStyle w:val="Text0"/>
          </w:rPr>
          <w:t>Chapter 13</w:t>
        </w:r>
      </w:hyperlink>
      <w:r>
        <w:t xml:space="preserve">), some standardization here makes it much more likely that you will recognize and quickly adapt to a new API that comes your way. Ideally, you will be able to reuse existing code. There is a new player on the scene in the form of </w:t>
      </w:r>
      <w:hyperlink r:id="rId327">
        <w:r>
          <w:rPr>
            <w:rStyle w:val="Text0"/>
          </w:rPr>
          <w:t>GraphQL</w:t>
        </w:r>
      </w:hyperlink>
      <w:r>
        <w:t>, which bills itself as a better REST, but as a datavizzer you’re far more likely to be consuming conventional RESTful APIs.</w:t>
      </w:r>
      <w:r>
        <w:rPr>
          <w:rStyle w:val="Text57"/>
        </w:rPr>
        <w:bookmarkStart w:id="1022" w:name="idm45607789273072"/>
        <w:t/>
        <w:bookmarkEnd w:id="1022"/>
      </w:r>
    </w:p>
    <w:p>
      <w:pPr>
        <w:pStyle w:val="Normal"/>
      </w:pPr>
      <w:r>
        <w:t>Most access and manipulation of remote data can be summed up by the acronym CRUD (create, retrieve, update, delete), originally coined to describe all the major functions implemented in relational databases.</w:t>
      </w:r>
      <w:r>
        <w:rPr>
          <w:rStyle w:val="Text57"/>
        </w:rPr>
        <w:bookmarkStart w:id="1023" w:name="idm45607789271984"/>
        <w:t/>
        <w:bookmarkEnd w:id="1023"/>
        <w:bookmarkStart w:id="1024" w:name="idm45607789271280"/>
        <w:t/>
        <w:bookmarkEnd w:id="1024"/>
        <w:bookmarkStart w:id="1025" w:name="idm45607789270608"/>
        <w:t/>
        <w:bookmarkEnd w:id="1025"/>
        <w:bookmarkStart w:id="1026" w:name="idm45607789269936"/>
        <w:t/>
        <w:bookmarkEnd w:id="1026"/>
        <w:bookmarkStart w:id="1027" w:name="idm45607789269264"/>
        <w:t/>
        <w:bookmarkEnd w:id="1027"/>
        <w:bookmarkStart w:id="1028" w:name="idm45607789268624"/>
        <w:t/>
        <w:bookmarkEnd w:id="1028"/>
      </w:r>
      <w:r>
        <w:t xml:space="preserve"> HTTP provides CRUD counterparts with the POST, GET, PUT, and DELETE verbs and the REST abstraction builds on this use of these verbs, acting on a </w:t>
      </w:r>
      <w:hyperlink r:id="rId328">
        <w:r>
          <w:rPr>
            <w:rStyle w:val="Text0"/>
          </w:rPr>
          <w:t>Universal Resource Identifier (URI)</w:t>
        </w:r>
      </w:hyperlink>
      <w:r>
        <w:t>.</w:t>
      </w:r>
    </w:p>
    <w:p>
      <w:pPr>
        <w:pStyle w:val="Normal"/>
      </w:pPr>
      <w:r>
        <w:t xml:space="preserve">Discussions about what is and isn’t a proper RESTful interface can get quite involved, but essentially the URI (e.g., </w:t>
      </w:r>
      <w:r>
        <w:rPr>
          <w:rStyle w:val="Text12"/>
        </w:rPr>
        <w:t>https://example.com/api/items/2</w:t>
      </w:r>
      <w:r>
        <w:t>) should contain all the information required in order to perform a CRUD operation. The particular operation (e.g., GET or DELETE) is specified by the HTTP verb. This excludes architectures such as SOAP, which place stateful information in metadata on the requests header. Imagine the URI as the virtual address of the data and CRUD as all the operations you can perform on it.</w:t>
      </w:r>
    </w:p>
    <w:p>
      <w:pPr>
        <w:pStyle w:val="Normal"/>
      </w:pPr>
      <w:r>
        <w:t>As data visualizers keen to lay our hands on some interesting datasets, we are avid consumers here, so our HTTP verb of choice is GET, and the examples that follow will focus on the fetching of data with various well-known web APIs. Hopefully, some patterns will emerge.</w:t>
      </w:r>
    </w:p>
    <w:p>
      <w:pPr>
        <w:pStyle w:val="Normal"/>
      </w:pPr>
      <w:r>
        <w:t>Although the two constraints of stateless URIs and the use of the CRUD verbs is a nice constraint on the shape of RESTful APIs, there still manage to be many variants on the theme.</w:t>
      </w:r>
    </w:p>
    <w:p>
      <w:bookmarkStart w:id="1029" w:name="Consuming_a_RESTful_Web_API_with"/>
      <w:pPr>
        <w:keepNext/>
        <w:pStyle w:val="Heading 2"/>
      </w:pPr>
      <w:r>
        <w:t>Consuming a RESTful Web API with Requests</w:t>
      </w:r>
      <w:bookmarkEnd w:id="1029"/>
    </w:p>
    <w:p>
      <w:pPr>
        <w:pStyle w:val="Normal"/>
      </w:pPr>
      <w:r>
        <w:t xml:space="preserve">Requests has a fair number of bells and whistles based around the main HTTP request verbs. </w:t>
      </w:r>
      <w:r>
        <w:rPr>
          <w:rStyle w:val="Text57"/>
        </w:rPr>
        <w:bookmarkStart w:id="1030" w:name="ix_webAPIPyREST"/>
        <w:t/>
        <w:bookmarkEnd w:id="1030"/>
        <w:bookmarkStart w:id="1031" w:name="ix_RESTAPIReq"/>
        <w:t/>
        <w:bookmarkEnd w:id="1031"/>
        <w:bookmarkStart w:id="1032" w:name="ix_ReqlibAPI"/>
        <w:t/>
        <w:bookmarkEnd w:id="1032"/>
      </w:r>
      <w:r>
        <w:t xml:space="preserve">For a good overview, see </w:t>
      </w:r>
      <w:hyperlink r:id="rId329">
        <w:r>
          <w:rPr>
            <w:rStyle w:val="Text0"/>
          </w:rPr>
          <w:t>the Requests quickstart</w:t>
        </w:r>
      </w:hyperlink>
      <w:r>
        <w:t xml:space="preserve">. For the purposes of getting data, you’ll use GET and POST pretty much exclusively, with GET being by a long way the most used verb. </w:t>
      </w:r>
      <w:r>
        <w:rPr>
          <w:rStyle w:val="Text57"/>
        </w:rPr>
        <w:bookmarkStart w:id="1033" w:name="idm45607789258160"/>
        <w:t/>
        <w:bookmarkEnd w:id="1033"/>
        <w:bookmarkStart w:id="1034" w:name="idm45607789257456"/>
        <w:t/>
        <w:bookmarkEnd w:id="1034"/>
      </w:r>
      <w:r>
        <w:t>POST allows you to emulate web forms, including login details, field values, etc. in the request. For those occasions where you find yourself driving a web form with, for example, lots of options selectors, Requests makes automation with POST easy. GET covers pretty much everything else, including the ubiquitous RESTful APIs, which provide an increasing amount of the well-formed data available on the web.</w:t>
      </w:r>
    </w:p>
    <w:p>
      <w:pPr>
        <w:pStyle w:val="Normal"/>
      </w:pPr>
      <w:r>
        <w:t>Let’s look at a more complicated use of Requests, getting a URL with arguments.</w:t>
      </w:r>
      <w:r>
        <w:rPr>
          <w:rStyle w:val="Text57"/>
        </w:rPr>
        <w:bookmarkStart w:id="1035" w:name="idm45607789256048"/>
        <w:t/>
        <w:bookmarkEnd w:id="1035"/>
      </w:r>
      <w:r>
        <w:t xml:space="preserve"> The </w:t>
      </w:r>
      <w:hyperlink r:id="rId330">
        <w:r>
          <w:rPr>
            <w:rStyle w:val="Text0"/>
          </w:rPr>
          <w:t>Organisation for Economic Cooperation and Development (OECD)</w:t>
        </w:r>
      </w:hyperlink>
      <w:r>
        <w:t xml:space="preserve"> provides some </w:t>
      </w:r>
      <w:hyperlink r:id="rId331">
        <w:r>
          <w:rPr>
            <w:rStyle w:val="Text0"/>
          </w:rPr>
          <w:t>useful datasets on its site</w:t>
        </w:r>
      </w:hyperlink>
      <w:r>
        <w:t xml:space="preserve">. </w:t>
      </w:r>
      <w:r>
        <w:rPr>
          <w:rStyle w:val="Text57"/>
        </w:rPr>
        <w:bookmarkStart w:id="1036" w:name="idm45607789253264"/>
        <w:t/>
        <w:bookmarkEnd w:id="1036"/>
        <w:bookmarkStart w:id="1037" w:name="idm45607789252592"/>
        <w:t/>
        <w:bookmarkEnd w:id="1037"/>
      </w:r>
      <w:r>
        <w:t xml:space="preserve">These datasets provide mainly economic measures and statistics for the member countries of the OECD, and such data can form the basis of many interesting visualizations. The OECD provides a few of its own, such as one </w:t>
      </w:r>
      <w:hyperlink r:id="rId332">
        <w:r>
          <w:rPr>
            <w:rStyle w:val="Text0"/>
          </w:rPr>
          <w:t>allowing you to compare your country</w:t>
        </w:r>
      </w:hyperlink>
      <w:r>
        <w:t xml:space="preserve"> with others in the OECD.</w:t>
      </w:r>
    </w:p>
    <w:p>
      <w:pPr>
        <w:pStyle w:val="Normal"/>
      </w:pPr>
      <w:r>
        <w:t xml:space="preserve">The OECD web API is described </w:t>
      </w:r>
      <w:hyperlink r:id="rId333">
        <w:r>
          <w:rPr>
            <w:rStyle w:val="Text0"/>
          </w:rPr>
          <w:t>in this documentation</w:t>
        </w:r>
      </w:hyperlink>
      <w:r>
        <w:t xml:space="preserve">, and queries are constructed with the dataset name (dsname) and some dot-separated dimensions, each of which can be a number of </w:t>
      </w:r>
      <w:r>
        <w:rPr>
          <w:rStyle w:val="Text1"/>
        </w:rPr>
        <w:t>+</w:t>
      </w:r>
      <w:r>
        <w:t xml:space="preserve"> separated values. The URL can also take standard HTTP parameters initiated by a </w:t>
      </w:r>
      <w:r>
        <w:rPr>
          <w:rStyle w:val="Text1"/>
        </w:rPr>
        <w:t>?</w:t>
      </w:r>
      <w:r>
        <w:t xml:space="preserve"> and separated by </w:t>
      </w:r>
      <w:r>
        <w:rPr>
          <w:rStyle w:val="Text1"/>
        </w:rPr>
        <w:t>&amp;</w:t>
      </w:r>
      <w:r>
        <w:t>:</w:t>
      </w:r>
    </w:p>
    <w:p>
      <w:pPr>
        <w:pStyle w:val="Para 11"/>
      </w:pPr>
      <w:r>
        <w:t xml:space="preserve">&lt;root_url&gt;/&lt;dsname&gt;/&lt;dim 1&gt;.&lt;dim 2&gt;...&lt;dim n&gt;</w:t>
        <w:br w:clear="none"/>
        <w:t xml:space="preserve">/all?param1=foo&amp;param2=baa..</w:t>
        <w:br w:clear="none"/>
        <w:t xml:space="preserve">&lt;dim 1&gt; = 'AUS'+'AUT'+'BEL'...</w:t>
        <w:br w:clear="none"/>
      </w:r>
    </w:p>
    <w:p>
      <w:pPr>
        <w:pStyle w:val="Normal"/>
      </w:pPr>
      <w:r>
        <w:t>So the following is a valid URL:</w:t>
      </w:r>
    </w:p>
    <w:p>
      <w:pPr>
        <w:pStyle w:val="Para 11"/>
      </w:pPr>
      <w:r>
        <w:t xml:space="preserve">http://stats.oecd.org/sdmx-json/data/QNA   </w:t>
        <w:br w:clear="none"/>
      </w:r>
      <w:r>
        <w:rPr>
          <w:rStyle w:val="Text43"/>
        </w:rPr>
        <w:drawing>
          <wp:inline>
            <wp:extent cx="63500" cy="63500"/>
            <wp:effectExtent l="0" r="0" t="0" b="0"/>
            <wp:docPr id="2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/AUS+AUT.GDP+B1_GE.CUR+VOBARSA.Q       </w:t>
        <w:br w:clear="none"/>
      </w:r>
      <w:r>
        <w:rPr>
          <w:rStyle w:val="Text43"/>
        </w:rPr>
        <w:drawing>
          <wp:inline>
            <wp:extent cx="63500" cy="63500"/>
            <wp:effectExtent l="0" r="0" t="0" b="0"/>
            <wp:docPr id="2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/all?startTime=2009-Q2&amp;endTime=2011-Q4 </w:t>
        <w:br w:clear="none"/>
      </w:r>
      <w:r>
        <w:rPr>
          <w:rStyle w:val="Text43"/>
        </w:rPr>
        <w:drawing>
          <wp:inline>
            <wp:extent cx="63500" cy="63500"/>
            <wp:effectExtent l="0" r="0" t="0" b="0"/>
            <wp:docPr id="20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getting_data_off_the_web__spa">
        <w:r>
          <w:bookmarkStart w:id="1038" w:name="callout_getting_data_off_the_web"/>
          <w:t/>
          <w:bookmarkEnd w:id="1038"/>
          <w:drawing>
            <wp:inline>
              <wp:extent cx="63500" cy="63500"/>
              <wp:effectExtent l="0" r="0" t="0" b="0"/>
              <wp:docPr id="20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Specifies the QNA (Quarterly National Accounts) dataset.</w:t>
      </w:r>
    </w:p>
    <w:p>
      <w:pPr>
        <w:pStyle w:val="Para 03"/>
      </w:pPr>
      <w:hyperlink w:anchor="co_getting_data_off_the_web__spa_1">
        <w:r>
          <w:bookmarkStart w:id="1039" w:name="callout_getting_data_off_the_web_1"/>
          <w:t/>
          <w:bookmarkEnd w:id="1039"/>
          <w:drawing>
            <wp:inline>
              <wp:extent cx="63500" cy="63500"/>
              <wp:effectExtent l="0" r="0" t="0" b="0"/>
              <wp:docPr id="20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Four dimensions, by location, subject, measure, and frequency.</w:t>
      </w:r>
    </w:p>
    <w:p>
      <w:pPr>
        <w:pStyle w:val="Para 03"/>
      </w:pPr>
      <w:hyperlink w:anchor="co_getting_data_off_the_web__spa_2">
        <w:r>
          <w:bookmarkStart w:id="1040" w:name="callout_getting_data_off_the_web_2"/>
          <w:t/>
          <w:bookmarkEnd w:id="1040"/>
          <w:drawing>
            <wp:inline>
              <wp:extent cx="63500" cy="63500"/>
              <wp:effectExtent l="0" r="0" t="0" b="0"/>
              <wp:docPr id="20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Data from the second quarter of 2009 to the fourth quarter of 2011.</w:t>
      </w:r>
    </w:p>
    <w:p>
      <w:pPr>
        <w:pStyle w:val="Normal"/>
      </w:pPr>
      <w:r>
        <w:t>Let’s construct a little Python function to query the OECD’s API (</w:t>
      </w:r>
      <w:hyperlink w:anchor="Example_5_1__Making_a_URL_for_th">
        <w:r>
          <w:rPr>
            <w:rStyle w:val="Text0"/>
          </w:rPr>
          <w:t>Example 5-1</w:t>
        </w:r>
      </w:hyperlink>
      <w:r>
        <w:t>).</w:t>
      </w:r>
    </w:p>
    <w:p>
      <w:bookmarkStart w:id="1041" w:name="Example_5_1__Making_a_URL_for_th"/>
      <w:pPr>
        <w:keepNext/>
        <w:pStyle w:val="Heading 4"/>
      </w:pPr>
      <w:r>
        <w:t xml:space="preserve">Example 5-1. </w:t>
        <w:t>Making a URL for the OECD API</w:t>
      </w:r>
      <w:bookmarkEnd w:id="1041"/>
    </w:p>
    <w:p>
      <w:pPr>
        <w:pStyle w:val="Para 05"/>
      </w:pPr>
      <w:r>
        <w:t xml:space="preserve">OECD_ROOT_URL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http://stats.oecd.org/sdmx-json/data</w:t>
        <w:br w:clear="none"/>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make_OECD_request</w:t>
        <w:br w:clear="none"/>
      </w:r>
      <w:r>
        <w:rPr>
          <w:rStyle w:val="Text5"/>
        </w:rPr>
        <w:t xml:space="preserve">(</w:t>
        <w:br w:clear="none"/>
      </w:r>
      <w:r>
        <w:t xml:space="preserve">dsname</w:t>
        <w:br w:clear="none"/>
      </w:r>
      <w:r>
        <w:rPr>
          <w:rStyle w:val="Text5"/>
        </w:rPr>
        <w:t xml:space="preserve">,</w:t>
        <w:br w:clear="none"/>
      </w:r>
      <w:r>
        <w:rPr>
          <w:rStyle w:val="Text3"/>
        </w:rPr>
        <w:t xml:space="preserve"> </w:t>
        <w:br w:clear="none"/>
      </w:r>
      <w:r>
        <w:t xml:space="preserve">dimensions</w:t>
        <w:br w:clear="none"/>
      </w:r>
      <w:r>
        <w:rPr>
          <w:rStyle w:val="Text5"/>
        </w:rPr>
        <w:t xml:space="preserve">,</w:t>
        <w:br w:clear="none"/>
      </w:r>
      <w:r>
        <w:rPr>
          <w:rStyle w:val="Text3"/>
        </w:rPr>
        <w:t xml:space="preserve"> </w:t>
        <w:br w:clear="none"/>
      </w:r>
      <w:r>
        <w:t xml:space="preserve">params</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 </w:t>
        <w:br w:clear="none"/>
        <w:t xml:space="preserve">\</w:t>
        <w:br w:clear="none"/>
      </w:r>
      <w:r>
        <w:t xml:space="preserve">root_dir</w:t>
        <w:br w:clear="none"/>
      </w:r>
      <w:r>
        <w:rPr>
          <w:rStyle w:val="Text10"/>
        </w:rPr>
        <w:t xml:space="preserve">=</w:t>
        <w:br w:clear="none"/>
      </w:r>
      <w:r>
        <w:t xml:space="preserve">OECD_ROOT_URL</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Make a URL for the OECD API and return a response """</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rPr>
          <w:rStyle w:val="Text5"/>
        </w:rPr>
        <w:t xml:space="preserve">not</w:t>
        <w:br w:clear="none"/>
      </w:r>
      <w:r>
        <w:rPr>
          <w:rStyle w:val="Text3"/>
        </w:rPr>
        <w:t xml:space="preserve"> </w:t>
        <w:br w:clear="none"/>
      </w:r>
      <w:r>
        <w:t xml:space="preserve">params</w:t>
        <w:br w:clear="none"/>
      </w:r>
      <w:r>
        <w:rPr>
          <w:rStyle w:val="Text5"/>
        </w:rPr>
        <w:t xml:space="preserve">:</w:t>
        <w:br w:clear="none"/>
      </w:r>
      <w:r>
        <w:rPr>
          <w:rStyle w:val="Text3"/>
        </w:rPr>
        <w:t xml:space="preserve"> </w:t>
        <w:br w:clear="none"/>
      </w:r>
      <w:r>
        <w:rPr>
          <w:rStyle w:val="Text56"/>
        </w:rPr>
        <w:drawing>
          <wp:inline>
            <wp:extent cx="63500" cy="63500"/>
            <wp:effectExtent l="0" r="0" t="0" b="0"/>
            <wp:docPr id="20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params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dim_args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w:t>
        <w:br w:clear="none"/>
        <w:t xml:space="preserve">'</w:t>
        <w:br w:clear="none"/>
      </w:r>
      <w:r>
        <w:rPr>
          <w:rStyle w:val="Text10"/>
        </w:rPr>
        <w:t xml:space="preserve">.</w:t>
        <w:br w:clear="none"/>
      </w:r>
      <w:r>
        <w:t xml:space="preserve">join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9"/>
        </w:rPr>
        <w:t xml:space="preserve">for</w:t>
        <w:br w:clear="none"/>
      </w:r>
      <w:r>
        <w:rPr>
          <w:rStyle w:val="Text3"/>
        </w:rPr>
        <w:t xml:space="preserve"> </w:t>
        <w:br w:clear="none"/>
      </w:r>
      <w:r>
        <w:t xml:space="preserve">d</w:t>
        <w:br w:clear="none"/>
      </w:r>
      <w:r>
        <w:rPr>
          <w:rStyle w:val="Text3"/>
        </w:rPr>
        <w:t xml:space="preserve"> </w:t>
        <w:br w:clear="none"/>
      </w:r>
      <w:r>
        <w:rPr>
          <w:rStyle w:val="Text5"/>
        </w:rPr>
        <w:t xml:space="preserve">in</w:t>
        <w:br w:clear="none"/>
      </w:r>
      <w:r>
        <w:rPr>
          <w:rStyle w:val="Text3"/>
        </w:rPr>
        <w:t xml:space="preserve"> </w:t>
        <w:br w:clear="none"/>
      </w:r>
      <w:r>
        <w:t xml:space="preserve">dimensions</w:t>
        <w:br w:clear="none"/>
      </w:r>
      <w:r>
        <w:rPr>
          <w:rStyle w:val="Text5"/>
        </w:rPr>
        <w:t xml:space="preserve">]</w:t>
        <w:br w:clear="none"/>
      </w:r>
      <w:r>
        <w:rPr>
          <w:rStyle w:val="Text3"/>
        </w:rPr>
        <w:t xml:space="preserve"> </w:t>
        <w:br w:clear="none"/>
      </w:r>
      <w:r>
        <w:rPr>
          <w:rStyle w:val="Text56"/>
        </w:rPr>
        <w:drawing>
          <wp:inline>
            <wp:extent cx="63500" cy="63500"/>
            <wp:effectExtent l="0" r="0" t="0" b="0"/>
            <wp:docPr id="20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dim_str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10"/>
        </w:rPr>
        <w:t xml:space="preserve">.</w:t>
        <w:br w:clear="none"/>
      </w:r>
      <w:r>
        <w:t xml:space="preserve">join</w:t>
        <w:br w:clear="none"/>
      </w:r>
      <w:r>
        <w:rPr>
          <w:rStyle w:val="Text5"/>
        </w:rPr>
        <w:t xml:space="preserve">(</w:t>
        <w:br w:clear="none"/>
      </w:r>
      <w:r>
        <w:t xml:space="preserve">dim_args</w:t>
        <w:br w:clear="none"/>
      </w:r>
      <w:r>
        <w:rPr>
          <w:rStyle w:val="Text5"/>
        </w:rPr>
        <w:t xml:space="preserve">)</w:t>
        <w:br w:clear="none"/>
      </w:r>
      <w:r>
        <w:rPr>
          <w:rStyle w:val="Text3"/>
        </w:rPr>
        <w:t xml:space="preserve"/>
        <w:br w:clear="none"/>
        <w:t xml:space="preserve"/>
        <w:br w:clear="none"/>
        <w:t xml:space="preserve">    </w:t>
        <w:br w:clear="none"/>
      </w:r>
      <w:r>
        <w:t xml:space="preserve">url</w:t>
        <w:br w:clear="none"/>
      </w:r>
      <w:r>
        <w:rPr>
          <w:rStyle w:val="Text3"/>
        </w:rPr>
        <w:t xml:space="preserve"> </w:t>
        <w:br w:clear="none"/>
      </w:r>
      <w:r>
        <w:rPr>
          <w:rStyle w:val="Text10"/>
        </w:rPr>
        <w:t xml:space="preserve">=</w:t>
        <w:br w:clear="none"/>
      </w:r>
      <w:r>
        <w:rPr>
          <w:rStyle w:val="Text3"/>
        </w:rPr>
        <w:t xml:space="preserve"> </w:t>
        <w:br w:clear="none"/>
      </w:r>
      <w:r>
        <w:t xml:space="preserve">root_dir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dsname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dim_str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/all</w:t>
        <w:br w:clear="none"/>
        <w:t xml:space="preserve">'</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w:t>
        <w:br w:clear="none"/>
        <w:t xml:space="preserve">Requesting URL: </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url</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requests</w:t>
        <w:br w:clear="none"/>
      </w:r>
      <w:r>
        <w:rPr>
          <w:rStyle w:val="Text10"/>
        </w:rPr>
        <w:t xml:space="preserve">.</w:t>
        <w:br w:clear="none"/>
      </w:r>
      <w:r>
        <w:t xml:space="preserve">get</w:t>
        <w:br w:clear="none"/>
      </w:r>
      <w:r>
        <w:rPr>
          <w:rStyle w:val="Text5"/>
        </w:rPr>
        <w:t xml:space="preserve">(</w:t>
        <w:br w:clear="none"/>
      </w:r>
      <w:r>
        <w:t xml:space="preserve">url</w:t>
        <w:br w:clear="none"/>
      </w:r>
      <w:r>
        <w:rPr>
          <w:rStyle w:val="Text5"/>
        </w:rPr>
        <w:t xml:space="preserve">,</w:t>
        <w:br w:clear="none"/>
      </w:r>
      <w:r>
        <w:rPr>
          <w:rStyle w:val="Text3"/>
        </w:rPr>
        <w:t xml:space="preserve"> </w:t>
        <w:br w:clear="none"/>
      </w:r>
      <w:r>
        <w:t xml:space="preserve">params</w:t>
        <w:br w:clear="none"/>
      </w:r>
      <w:r>
        <w:rPr>
          <w:rStyle w:val="Text10"/>
        </w:rPr>
        <w:t xml:space="preserve">=</w:t>
        <w:br w:clear="none"/>
      </w:r>
      <w:r>
        <w:t xml:space="preserve">params</w:t>
        <w:br w:clear="none"/>
      </w:r>
      <w:r>
        <w:rPr>
          <w:rStyle w:val="Text5"/>
        </w:rPr>
        <w:t xml:space="preserve">)</w:t>
        <w:br w:clear="none"/>
      </w:r>
      <w:r>
        <w:rPr>
          <w:rStyle w:val="Text3"/>
        </w:rPr>
        <w:t xml:space="preserve"> </w:t>
        <w:br w:clear="none"/>
      </w:r>
      <w:r>
        <w:rPr>
          <w:rStyle w:val="Text56"/>
        </w:rPr>
        <w:drawing>
          <wp:inline>
            <wp:extent cx="63500" cy="63500"/>
            <wp:effectExtent l="0" r="0" t="0" b="0"/>
            <wp:docPr id="20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getting_data_off_the_web__spa_3">
        <w:r>
          <w:bookmarkStart w:id="1042" w:name="callout_getting_data_off_the_web_3"/>
          <w:t/>
          <w:bookmarkEnd w:id="1042"/>
          <w:drawing>
            <wp:inline>
              <wp:extent cx="63500" cy="63500"/>
              <wp:effectExtent l="0" r="0" t="0" b="0"/>
              <wp:docPr id="2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You shouldn’t use mutable values, such as </w:t>
      </w:r>
      <w:r>
        <w:rPr>
          <w:rStyle w:val="Text1"/>
        </w:rPr>
        <w:t>{}</w:t>
      </w:r>
      <w:r>
        <w:t xml:space="preserve">, for Python function defaults. See </w:t>
      </w:r>
      <w:hyperlink r:id="rId334">
        <w:r>
          <w:rPr>
            <w:rStyle w:val="Text0"/>
          </w:rPr>
          <w:t>this Python guide</w:t>
        </w:r>
      </w:hyperlink>
      <w:r>
        <w:t xml:space="preserve"> for an explanation of this gotcha.</w:t>
      </w:r>
    </w:p>
    <w:p>
      <w:pPr>
        <w:pStyle w:val="Para 03"/>
      </w:pPr>
      <w:hyperlink w:anchor="co_getting_data_off_the_web__spa_4">
        <w:r>
          <w:bookmarkStart w:id="1043" w:name="callout_getting_data_off_the_web_4"/>
          <w:t/>
          <w:bookmarkEnd w:id="1043"/>
          <w:drawing>
            <wp:inline>
              <wp:extent cx="63500" cy="63500"/>
              <wp:effectExtent l="0" r="0" t="0" b="0"/>
              <wp:docPr id="2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first use a Python list comprehension and the </w:t>
      </w:r>
      <w:r>
        <w:rPr>
          <w:rStyle w:val="Text1"/>
        </w:rPr>
        <w:t>join</w:t>
      </w:r>
      <w:r>
        <w:t xml:space="preserve"> method to create a list of dimensions, with members concatenated with plus signs (e.g., [</w:t>
      </w:r>
      <w:r>
        <w:rPr>
          <w:rStyle w:val="Text12"/>
        </w:rPr>
        <w:t>USA+AUS</w:t>
      </w:r>
      <w:r>
        <w:t xml:space="preserve">, …​ ]). </w:t>
      </w:r>
      <w:r>
        <w:rPr>
          <w:rStyle w:val="Text1"/>
        </w:rPr>
        <w:t>join</w:t>
      </w:r>
      <w:r>
        <w:t xml:space="preserve"> is then used again to concatenate the members of </w:t>
      </w:r>
      <w:r>
        <w:rPr>
          <w:rStyle w:val="Text1"/>
        </w:rPr>
        <w:t>dim_str</w:t>
      </w:r>
      <w:r>
        <w:t xml:space="preserve"> with periods.</w:t>
      </w:r>
    </w:p>
    <w:p>
      <w:pPr>
        <w:pStyle w:val="Para 03"/>
      </w:pPr>
      <w:hyperlink w:anchor="co_getting_data_off_the_web__spa_5">
        <w:r>
          <w:bookmarkStart w:id="1044" w:name="callout_getting_data_off_the_web_5"/>
          <w:t/>
          <w:bookmarkEnd w:id="1044"/>
          <w:drawing>
            <wp:inline>
              <wp:extent cx="63500" cy="63500"/>
              <wp:effectExtent l="0" r="0" t="0" b="0"/>
              <wp:docPr id="21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Note that </w:t>
      </w:r>
      <w:r>
        <w:rPr>
          <w:rStyle w:val="Text1"/>
        </w:rPr>
        <w:t>requests</w:t>
      </w:r>
      <w:r>
        <w:t xml:space="preserve">’ </w:t>
      </w:r>
      <w:r>
        <w:rPr>
          <w:rStyle w:val="Text1"/>
        </w:rPr>
        <w:t>get</w:t>
      </w:r>
      <w:r>
        <w:t xml:space="preserve"> can take a parameter dictionary as its second argument, using it to make the URL query string.</w:t>
      </w:r>
    </w:p>
    <w:p>
      <w:pPr>
        <w:pStyle w:val="Normal"/>
      </w:pPr>
      <w:r>
        <w:t>We can use this function like so, to grab economic data for the USA and Australia from 2009 to 2010:</w:t>
      </w:r>
    </w:p>
    <w:p>
      <w:pPr>
        <w:pStyle w:val="Para 10"/>
      </w:pPr>
      <w:r>
        <w:rPr>
          <w:rStyle w:val="Text6"/>
        </w:rPr>
        <w:t xml:space="preserve">response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make_OECD_request</w:t>
        <w:br w:clear="none"/>
      </w:r>
      <w:r>
        <w:rPr>
          <w:rStyle w:val="Text5"/>
        </w:rPr>
        <w:t xml:space="preserve">(</w:t>
        <w:br w:clear="none"/>
      </w:r>
      <w:r>
        <w:t xml:space="preserve">'QNA'</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'USA'</w:t>
        <w:br w:clear="none"/>
      </w:r>
      <w:r>
        <w:rPr>
          <w:rStyle w:val="Text5"/>
        </w:rPr>
        <w:t xml:space="preserve">,</w:t>
        <w:br w:clear="none"/>
      </w:r>
      <w:r>
        <w:rPr>
          <w:rStyle w:val="Text7"/>
        </w:rPr>
        <w:t xml:space="preserve"> </w:t>
        <w:br w:clear="none"/>
      </w:r>
      <w:r>
        <w:t xml:space="preserve">'AUS'</w:t>
        <w:br w:clear="none"/>
      </w:r>
      <w:r>
        <w:rPr>
          <w:rStyle w:val="Text5"/>
        </w:rPr>
        <w:t xml:space="preserve">),(</w:t>
        <w:br w:clear="none"/>
      </w:r>
      <w:r>
        <w:t xml:space="preserve">'GDP'</w:t>
        <w:br w:clear="none"/>
      </w:r>
      <w:r>
        <w:rPr>
          <w:rStyle w:val="Text5"/>
        </w:rPr>
        <w:t xml:space="preserve">,</w:t>
        <w:br w:clear="none"/>
      </w:r>
      <w:r>
        <w:rPr>
          <w:rStyle w:val="Text7"/>
        </w:rPr>
        <w:t xml:space="preserve"> </w:t>
        <w:br w:clear="none"/>
      </w:r>
      <w:r>
        <w:t xml:space="preserve">'B1_GE'</w:t>
        <w:br w:clear="none"/>
      </w:r>
      <w:r>
        <w:rPr>
          <w:rStyle w:val="Text5"/>
        </w:rPr>
        <w:t xml:space="preserve">),(</w:t>
        <w:br w:clear="none"/>
      </w:r>
      <w:r>
        <w:t xml:space="preserve">'CUR'</w:t>
        <w:br w:clear="none"/>
      </w:r>
      <w:r>
        <w:rPr>
          <w:rStyle w:val="Text5"/>
        </w:rPr>
        <w:t xml:space="preserve">,</w:t>
        <w:br w:clear="none"/>
      </w:r>
      <w:r>
        <w:rPr>
          <w:rStyle w:val="Text7"/>
        </w:rPr>
        <w:t xml:space="preserve"> </w:t>
        <w:br w:clear="none"/>
      </w:r>
      <w:r>
        <w:t xml:space="preserve">'VOBARSA'</w:t>
        <w:br w:clear="none"/>
      </w:r>
      <w:r>
        <w:rPr>
          <w:rStyle w:val="Text5"/>
        </w:rPr>
        <w:t xml:space="preserve">),</w:t>
        <w:br w:clear="none"/>
      </w:r>
      <w:r>
        <w:rPr>
          <w:rStyle w:val="Text7"/>
        </w:rPr>
        <w:t xml:space="preserve"> </w:t>
        <w:br w:clear="none"/>
      </w:r>
      <w:r>
        <w:rPr>
          <w:rStyle w:val="Text5"/>
        </w:rPr>
        <w:t xml:space="preserve">(</w:t>
        <w:br w:clear="none"/>
      </w:r>
      <w:r>
        <w:t xml:space="preserve">'Q'</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'startTime'</w:t>
        <w:br w:clear="none"/>
      </w:r>
      <w:r>
        <w:rPr>
          <w:rStyle w:val="Text5"/>
        </w:rPr>
        <w:t xml:space="preserve">:</w:t>
        <w:br w:clear="none"/>
      </w:r>
      <w:r>
        <w:t xml:space="preserve">'2009-Q1'</w:t>
        <w:br w:clear="none"/>
      </w:r>
      <w:r>
        <w:rPr>
          <w:rStyle w:val="Text5"/>
        </w:rPr>
        <w:t xml:space="preserve">,</w:t>
        <w:br w:clear="none"/>
      </w:r>
      <w:r>
        <w:rPr>
          <w:rStyle w:val="Text7"/>
        </w:rPr>
        <w:t xml:space="preserve"> </w:t>
        <w:br w:clear="none"/>
      </w:r>
      <w:r>
        <w:t xml:space="preserve">'endTime'</w:t>
        <w:br w:clear="none"/>
      </w:r>
      <w:r>
        <w:rPr>
          <w:rStyle w:val="Text5"/>
        </w:rPr>
        <w:t xml:space="preserve">:</w:t>
        <w:br w:clear="none"/>
      </w:r>
      <w:r>
        <w:t xml:space="preserve">'2010-Q1'</w:t>
        <w:br w:clear="none"/>
      </w:r>
      <w:r>
        <w:rPr>
          <w:rStyle w:val="Text5"/>
        </w:rPr>
        <w:t xml:space="preserve">})</w:t>
        <w:br w:clear="none"/>
      </w:r>
    </w:p>
    <w:p>
      <w:pPr>
        <w:pStyle w:val="Para 11"/>
      </w:pPr>
      <w:r>
        <w:t xml:space="preserve">Requesting URL: http://stats.oecd.org/sdmx-json/data/QNA/</w:t>
        <w:br w:clear="none"/>
        <w:t xml:space="preserve">    USA+AUS.GDP+B1_GE.CUR+VOBARSA.Q/all</w:t>
        <w:br w:clear="none"/>
      </w:r>
    </w:p>
    <w:p>
      <w:pPr>
        <w:pStyle w:val="Normal"/>
      </w:pPr>
      <w:r>
        <w:t>Now, to look at the data, we just check that the response is OK and have a look at the dictionary keys:</w:t>
      </w:r>
    </w:p>
    <w:p>
      <w:pPr>
        <w:pStyle w:val="Para 05"/>
      </w:pPr>
      <w:r>
        <w:rPr>
          <w:rStyle w:val="Text9"/>
        </w:rPr>
        <w:t xml:space="preserve">if</w:t>
        <w:br w:clear="none"/>
      </w:r>
      <w:r>
        <w:rPr>
          <w:rStyle w:val="Text7"/>
        </w:rPr>
        <w:t xml:space="preserve"> </w:t>
        <w:br w:clear="none"/>
      </w:r>
      <w:r>
        <w:t xml:space="preserve">response</w:t>
        <w:br w:clear="none"/>
      </w:r>
      <w:r>
        <w:rPr>
          <w:rStyle w:val="Text10"/>
        </w:rPr>
        <w:t xml:space="preserve">.</w:t>
        <w:br w:clear="none"/>
      </w:r>
      <w:r>
        <w:t xml:space="preserve">status_code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200</w:t>
        <w:br w:clear="none"/>
      </w:r>
      <w:r>
        <w:rPr>
          <w:rStyle w:val="Text5"/>
        </w:rPr>
        <w:t xml:space="preserve">:</w:t>
        <w:br w:clear="none"/>
      </w:r>
      <w:r>
        <w:rPr>
          <w:rStyle w:val="Text7"/>
        </w:rPr>
        <w:t xml:space="preserve"/>
        <w:br w:clear="none"/>
        <w:t xml:space="preserve">   </w:t>
        <w:br w:clear="none"/>
      </w:r>
      <w:r>
        <w:t xml:space="preserve">json</w:t>
        <w:br w:clear="none"/>
      </w:r>
      <w:r>
        <w:rPr>
          <w:rStyle w:val="Text7"/>
        </w:rPr>
        <w:t xml:space="preserve"> </w:t>
        <w:br w:clear="none"/>
      </w:r>
      <w:r>
        <w:rPr>
          <w:rStyle w:val="Text10"/>
        </w:rPr>
        <w:t xml:space="preserve">=</w:t>
        <w:br w:clear="none"/>
      </w:r>
      <w:r>
        <w:rPr>
          <w:rStyle w:val="Text7"/>
        </w:rPr>
        <w:t xml:space="preserve"> </w:t>
        <w:br w:clear="none"/>
      </w:r>
      <w:r>
        <w:t xml:space="preserve">response</w:t>
        <w:br w:clear="none"/>
      </w:r>
      <w:r>
        <w:rPr>
          <w:rStyle w:val="Text10"/>
        </w:rPr>
        <w:t xml:space="preserve">.</w:t>
        <w:br w:clear="none"/>
      </w:r>
      <w:r>
        <w:t xml:space="preserve">json</w:t>
        <w:br w:clear="none"/>
      </w:r>
      <w:r>
        <w:rPr>
          <w:rStyle w:val="Text5"/>
        </w:rPr>
        <w:t xml:space="preserve">()</w:t>
        <w:br w:clear="none"/>
      </w:r>
      <w:r>
        <w:rPr>
          <w:rStyle w:val="Text7"/>
        </w:rPr>
        <w:t xml:space="preserve"/>
        <w:br w:clear="none"/>
        <w:t xml:space="preserve">   </w:t>
        <w:br w:clear="none"/>
      </w:r>
      <w:r>
        <w:t xml:space="preserve">json</w:t>
        <w:br w:clear="none"/>
      </w:r>
      <w:r>
        <w:rPr>
          <w:rStyle w:val="Text10"/>
        </w:rPr>
        <w:t xml:space="preserve">.</w:t>
        <w:br w:clear="none"/>
      </w:r>
      <w:r>
        <w:t xml:space="preserve">keys</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rPr>
          <w:rStyle w:val="Text5"/>
        </w:rPr>
        <w:t xml:space="preserve">[</w:t>
        <w:br w:clear="none"/>
      </w:r>
      <w:r>
        <w:rPr>
          <w:rStyle w:val="Text3"/>
        </w:rPr>
        <w:t xml:space="preserve">u</w:t>
        <w:br w:clear="none"/>
      </w:r>
      <w:r>
        <w:rPr>
          <w:rStyle w:val="Text2"/>
        </w:rPr>
        <w:t xml:space="preserve">'header'</w:t>
        <w:br w:clear="none"/>
      </w:r>
      <w:r>
        <w:rPr>
          <w:rStyle w:val="Text5"/>
        </w:rPr>
        <w:t xml:space="preserve">,</w:t>
        <w:br w:clear="none"/>
      </w:r>
      <w:r>
        <w:rPr>
          <w:rStyle w:val="Text7"/>
        </w:rPr>
        <w:t xml:space="preserve"> </w:t>
        <w:br w:clear="none"/>
      </w:r>
      <w:r>
        <w:rPr>
          <w:rStyle w:val="Text3"/>
        </w:rPr>
        <w:t xml:space="preserve">u</w:t>
        <w:br w:clear="none"/>
      </w:r>
      <w:r>
        <w:rPr>
          <w:rStyle w:val="Text2"/>
        </w:rPr>
        <w:t xml:space="preserve">'dataSets'</w:t>
        <w:br w:clear="none"/>
      </w:r>
      <w:r>
        <w:rPr>
          <w:rStyle w:val="Text5"/>
        </w:rPr>
        <w:t xml:space="preserve">,</w:t>
        <w:br w:clear="none"/>
      </w:r>
      <w:r>
        <w:rPr>
          <w:rStyle w:val="Text7"/>
        </w:rPr>
        <w:t xml:space="preserve"> </w:t>
        <w:br w:clear="none"/>
      </w:r>
      <w:r>
        <w:rPr>
          <w:rStyle w:val="Text3"/>
        </w:rPr>
        <w:t xml:space="preserve">u</w:t>
        <w:br w:clear="none"/>
      </w:r>
      <w:r>
        <w:rPr>
          <w:rStyle w:val="Text2"/>
        </w:rPr>
        <w:t xml:space="preserve">'structure'</w:t>
        <w:br w:clear="none"/>
      </w:r>
      <w:r>
        <w:rPr>
          <w:rStyle w:val="Text5"/>
        </w:rPr>
        <w:t xml:space="preserve">]</w:t>
        <w:br w:clear="none"/>
      </w:r>
    </w:p>
    <w:p>
      <w:pPr>
        <w:pStyle w:val="Normal"/>
      </w:pPr>
      <w:r>
        <w:t xml:space="preserve">The resulting JSON data is in the </w:t>
      </w:r>
      <w:hyperlink r:id="rId335">
        <w:r>
          <w:rPr>
            <w:rStyle w:val="Text0"/>
          </w:rPr>
          <w:t>SDMX format</w:t>
        </w:r>
      </w:hyperlink>
      <w:r>
        <w:t>, designed to facilitate the communication of statistical data.</w:t>
      </w:r>
      <w:r>
        <w:rPr>
          <w:rStyle w:val="Text57"/>
        </w:rPr>
        <w:bookmarkStart w:id="1045" w:name="idm45607788941232"/>
        <w:t/>
        <w:bookmarkEnd w:id="1045"/>
      </w:r>
      <w:r>
        <w:t xml:space="preserve"> It’s not the most intuitive format around, but it’s often the case that datasets have a less than ideal structure. The good news is that Python is a great language for knocking data into shape. For Python’s </w:t>
      </w:r>
      <w:hyperlink r:id="rId336">
        <w:r>
          <w:rPr>
            <w:rStyle w:val="Text0"/>
          </w:rPr>
          <w:t>pandas library</w:t>
        </w:r>
      </w:hyperlink>
      <w:r>
        <w:t xml:space="preserve"> (see </w:t>
      </w:r>
      <w:hyperlink w:anchor="Chapter_8__Introduction_to_panda_2">
        <w:r>
          <w:rPr>
            <w:rStyle w:val="Text0"/>
          </w:rPr>
          <w:t>Chapter 8</w:t>
        </w:r>
      </w:hyperlink>
      <w:r>
        <w:t xml:space="preserve">), there is </w:t>
      </w:r>
      <w:hyperlink r:id="rId337">
        <w:r>
          <w:rPr>
            <w:rStyle w:val="Text0"/>
          </w:rPr>
          <w:t>pandaSDMX</w:t>
        </w:r>
      </w:hyperlink>
      <w:r>
        <w:t>, which currently handles the XML-based format.</w:t>
      </w:r>
      <w:r>
        <w:rPr>
          <w:rStyle w:val="Text57"/>
        </w:rPr>
        <w:bookmarkStart w:id="1046" w:name="idm45607788938352"/>
        <w:t/>
        <w:bookmarkEnd w:id="1046"/>
      </w:r>
    </w:p>
    <w:p>
      <w:pPr>
        <w:pStyle w:val="Normal"/>
      </w:pPr>
      <w:r>
        <w:t xml:space="preserve">The OECD API is essentially RESTful with all of the query being contained in the URL and the HTTP verb GET specifying a fetch operation. If a specialized Python library isn’t available to use the API (e.g., Tweepy for Twitter), then you’ll probably end up writing something like </w:t>
      </w:r>
      <w:hyperlink w:anchor="Example_5_1__Making_a_URL_for_th">
        <w:r>
          <w:rPr>
            <w:rStyle w:val="Text0"/>
          </w:rPr>
          <w:t>Example 5-1</w:t>
        </w:r>
      </w:hyperlink>
      <w:r>
        <w:t>. Requests is a very friendly, well-designed library and can cope with pretty much all the manipulations required to use a web API.</w:t>
      </w:r>
      <w:r>
        <w:rPr>
          <w:rStyle w:val="Text57"/>
        </w:rPr>
        <w:bookmarkStart w:id="1047" w:name="idm45607788936560"/>
        <w:t/>
        <w:bookmarkEnd w:id="1047"/>
        <w:bookmarkStart w:id="1048" w:name="idm45607788929616"/>
        <w:t/>
        <w:bookmarkEnd w:id="1048"/>
        <w:bookmarkStart w:id="1049" w:name="idm45607788928528"/>
        <w:t/>
        <w:bookmarkEnd w:id="1049"/>
      </w:r>
    </w:p>
    <w:p>
      <w:bookmarkStart w:id="1050" w:name="Getting_Country_Data_for_the_Nob"/>
      <w:pPr>
        <w:keepNext/>
        <w:pStyle w:val="Heading 2"/>
      </w:pPr>
      <w:r>
        <w:t>Getting Country Data for the Nobel Dataviz</w:t>
      </w:r>
      <w:bookmarkEnd w:id="1050"/>
    </w:p>
    <w:p>
      <w:pPr>
        <w:pStyle w:val="Normal"/>
      </w:pPr>
      <w:r>
        <w:t>There are some national statistics that will come in handy for the Nobel Prize visualization we’re using our toolchain to build.</w:t>
      </w:r>
      <w:r>
        <w:rPr>
          <w:rStyle w:val="Text57"/>
        </w:rPr>
        <w:bookmarkStart w:id="1051" w:name="idm45607788925632"/>
        <w:t/>
        <w:bookmarkEnd w:id="1051"/>
      </w:r>
      <w:r>
        <w:t xml:space="preserve"> Population sizes, three-letter international codes (e.g., GDR, USA), and geographic centers are potentially useful when you are visualizing an international prize and its distribution. </w:t>
      </w:r>
      <w:hyperlink r:id="rId338">
        <w:r>
          <w:rPr>
            <w:rStyle w:val="Text0"/>
          </w:rPr>
          <w:t>REST countries</w:t>
        </w:r>
      </w:hyperlink>
      <w:r>
        <w:t xml:space="preserve"> is a handy RESTful web resource with various international stats. </w:t>
      </w:r>
      <w:r>
        <w:rPr>
          <w:rStyle w:val="Text57"/>
        </w:rPr>
        <w:bookmarkStart w:id="1052" w:name="idm45607788923792"/>
        <w:t/>
        <w:bookmarkEnd w:id="1052"/>
      </w:r>
      <w:r>
        <w:t>Let’s use it to grab some data.</w:t>
      </w:r>
    </w:p>
    <w:p>
      <w:pPr>
        <w:pStyle w:val="Normal"/>
      </w:pPr>
      <w:r>
        <w:t>Requests to REST countries take the following form:</w:t>
      </w:r>
    </w:p>
    <w:p>
      <w:pPr>
        <w:pStyle w:val="Para 11"/>
      </w:pPr>
      <w:r>
        <w:t xml:space="preserve">https://restcountries.com/v3.1/&lt;field&gt;/&lt;name&gt;?&lt;params&gt;</w:t>
        <w:br w:clear="none"/>
      </w:r>
    </w:p>
    <w:p>
      <w:pPr>
        <w:pStyle w:val="Normal"/>
      </w:pPr>
      <w:r>
        <w:t xml:space="preserve">As with the OECD API (see </w:t>
      </w:r>
      <w:hyperlink w:anchor="Example_5_1__Making_a_URL_for_th">
        <w:r>
          <w:rPr>
            <w:rStyle w:val="Text0"/>
          </w:rPr>
          <w:t>Example 5-1</w:t>
        </w:r>
      </w:hyperlink>
      <w:r>
        <w:t>), we can make a simple calling function to allow easy access to the API’s data, like so:</w:t>
      </w:r>
    </w:p>
    <w:p>
      <w:pPr>
        <w:pStyle w:val="Para 05"/>
      </w:pPr>
      <w:r>
        <w:t xml:space="preserve">REST_EU_ROOT_URL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https://restcountries.com/v3.1</w:t>
        <w:br w:clear="none"/>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REST_country_request</w:t>
        <w:br w:clear="none"/>
      </w:r>
      <w:r>
        <w:rPr>
          <w:rStyle w:val="Text5"/>
        </w:rPr>
        <w:t xml:space="preserve">(</w:t>
        <w:br w:clear="none"/>
      </w:r>
      <w:r>
        <w:t xml:space="preserve">field</w:t>
        <w:br w:clear="none"/>
      </w:r>
      <w:r>
        <w:rPr>
          <w:rStyle w:val="Text10"/>
        </w:rPr>
        <w:t xml:space="preserve">=</w:t>
        <w:br w:clear="none"/>
      </w:r>
      <w:r>
        <w:rPr>
          <w:rStyle w:val="Text2"/>
        </w:rPr>
        <w:t xml:space="preserve">'</w:t>
        <w:br w:clear="none"/>
        <w:t xml:space="preserve">all</w:t>
        <w:br w:clear="none"/>
        <w:t xml:space="preserve">'</w:t>
        <w:br w:clear="none"/>
      </w:r>
      <w:r>
        <w:rPr>
          <w:rStyle w:val="Text5"/>
        </w:rPr>
        <w:t xml:space="preserve">,</w:t>
        <w:br w:clear="none"/>
      </w:r>
      <w:r>
        <w:rPr>
          <w:rStyle w:val="Text3"/>
        </w:rPr>
        <w:t xml:space="preserve"> </w:t>
        <w:br w:clear="none"/>
      </w:r>
      <w:r>
        <w:t xml:space="preserve">name</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 </w:t>
        <w:br w:clear="none"/>
      </w:r>
      <w:r>
        <w:t xml:space="preserve">params</w:t>
        <w:br w:clear="none"/>
      </w:r>
      <w:r>
        <w:rPr>
          <w:rStyle w:val="Text10"/>
        </w:rPr>
        <w:t xml:space="preserve">=</w:t>
        <w:br w:clear="none"/>
      </w:r>
      <w:r>
        <w:rPr>
          <w:rStyle w:val="Text9"/>
        </w:rPr>
        <w:t xml:space="preserve">None</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headers</w:t>
        <w:br w:clear="none"/>
      </w:r>
      <w:r>
        <w:rPr>
          <w:rStyle w:val="Text10"/>
        </w:rPr>
        <w:t xml:space="preserve">=</w:t>
        <w:br w:clear="none"/>
      </w:r>
      <w:r>
        <w:rPr>
          <w:rStyle w:val="Text5"/>
        </w:rPr>
        <w:t xml:space="preserve">{</w:t>
        <w:br w:clear="none"/>
      </w:r>
      <w:r>
        <w:rPr>
          <w:rStyle w:val="Text2"/>
        </w:rPr>
        <w:t xml:space="preserve">'</w:t>
        <w:br w:clear="none"/>
        <w:t xml:space="preserve">User-Agent</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Mozilla/5.0</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1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rPr>
          <w:rStyle w:val="Text5"/>
        </w:rPr>
        <w:t xml:space="preserve">not</w:t>
        <w:br w:clear="none"/>
      </w:r>
      <w:r>
        <w:rPr>
          <w:rStyle w:val="Text3"/>
        </w:rPr>
        <w:t xml:space="preserve"> </w:t>
        <w:br w:clear="none"/>
      </w:r>
      <w:r>
        <w:t xml:space="preserve">params</w:t>
        <w:br w:clear="none"/>
      </w:r>
      <w:r>
        <w:rPr>
          <w:rStyle w:val="Text5"/>
        </w:rPr>
        <w:t xml:space="preserve">:</w:t>
        <w:br w:clear="none"/>
      </w:r>
      <w:r>
        <w:rPr>
          <w:rStyle w:val="Text3"/>
        </w:rPr>
        <w:t xml:space="preserve"/>
        <w:br w:clear="none"/>
        <w:t xml:space="preserve">        </w:t>
        <w:br w:clear="none"/>
      </w:r>
      <w:r>
        <w:t xml:space="preserve">params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t xml:space="preserve">field</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all</w:t>
        <w:br w:clear="none"/>
        <w:t xml:space="preserve">'</w:t>
        <w:br w:clear="none"/>
      </w:r>
      <w:r>
        <w:rPr>
          <w:rStyle w:val="Text5"/>
        </w:rPr>
        <w:t xml:space="preserve">:</w:t>
        <w:br w:clear="none"/>
      </w:r>
      <w:r>
        <w:rPr>
          <w:rStyle w:val="Text3"/>
        </w:rPr>
        <w:t xml:space="preserve"/>
        <w:br w:clear="none"/>
        <w:t xml:space="preserve">         </w:t>
        <w:br w:clear="none"/>
      </w:r>
      <w:r>
        <w:t xml:space="preserve">response</w:t>
        <w:br w:clear="none"/>
      </w:r>
      <w:r>
        <w:rPr>
          <w:rStyle w:val="Text3"/>
        </w:rPr>
        <w:t xml:space="preserve"> </w:t>
        <w:br w:clear="none"/>
      </w:r>
      <w:r>
        <w:rPr>
          <w:rStyle w:val="Text10"/>
        </w:rPr>
        <w:t xml:space="preserve">=</w:t>
        <w:br w:clear="none"/>
      </w:r>
      <w:r>
        <w:rPr>
          <w:rStyle w:val="Text3"/>
        </w:rPr>
        <w:t xml:space="preserve"> </w:t>
        <w:br w:clear="none"/>
      </w:r>
      <w:r>
        <w:t xml:space="preserve">requests</w:t>
        <w:br w:clear="none"/>
      </w:r>
      <w:r>
        <w:rPr>
          <w:rStyle w:val="Text10"/>
        </w:rPr>
        <w:t xml:space="preserve">.</w:t>
        <w:br w:clear="none"/>
      </w:r>
      <w:r>
        <w:t xml:space="preserve">get</w:t>
        <w:br w:clear="none"/>
      </w:r>
      <w:r>
        <w:rPr>
          <w:rStyle w:val="Text5"/>
        </w:rPr>
        <w:t xml:space="preserve">(</w:t>
        <w:br w:clear="none"/>
      </w:r>
      <w:r>
        <w:t xml:space="preserve">REST_EU_ROOT_URL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/all</w:t>
        <w:br w:clear="none"/>
        <w:t xml:space="preserve">'</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response</w:t>
        <w:br w:clear="none"/>
      </w:r>
      <w:r>
        <w:rPr>
          <w:rStyle w:val="Text10"/>
        </w:rPr>
        <w:t xml:space="preserve">.</w:t>
        <w:br w:clear="none"/>
      </w:r>
      <w:r>
        <w:t xml:space="preserve">json</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r>
      <w:r>
        <w:rPr>
          <w:rStyle w:val="Text27"/>
        </w:rPr>
        <w:t xml:space="preserve">%s</w:t>
        <w:br w:clear="none"/>
      </w:r>
      <w:r>
        <w:rPr>
          <w:rStyle w:val="Text2"/>
        </w:rPr>
        <w:t xml:space="preserve">/</w:t>
        <w:br w:clear="none"/>
      </w:r>
      <w:r>
        <w:rPr>
          <w:rStyle w:val="Text27"/>
        </w:rPr>
        <w:t xml:space="preserve">%s</w:t>
        <w:br w:clear="none"/>
      </w:r>
      <w:r>
        <w:rPr>
          <w:rStyle w:val="Text2"/>
        </w:rPr>
        <w:t xml:space="preserve">/</w:t>
        <w:br w:clear="none"/>
      </w:r>
      <w:r>
        <w:rPr>
          <w:rStyle w:val="Text27"/>
        </w:rPr>
        <w:t xml:space="preserve">%s</w:t>
        <w:br w:clear="none"/>
      </w:r>
      <w:r>
        <w:rPr>
          <w:rStyle w:val="Text2"/>
        </w:rPr>
        <w:t xml:space="preserve">'</w:t>
        <w:br w:clear="none"/>
      </w:r>
      <w:r>
        <w:rPr>
          <w:rStyle w:val="Text10"/>
        </w:rPr>
        <w:t xml:space="preserve">%</w:t>
        <w:br w:clear="none"/>
      </w:r>
      <w:r>
        <w:rPr>
          <w:rStyle w:val="Text5"/>
        </w:rPr>
        <w:t xml:space="preserve">(</w:t>
        <w:br w:clear="none"/>
      </w:r>
      <w:r>
        <w:t xml:space="preserve">REST_EU_ROOT_URL</w:t>
        <w:br w:clear="none"/>
      </w:r>
      <w:r>
        <w:rPr>
          <w:rStyle w:val="Text5"/>
        </w:rPr>
        <w:t xml:space="preserve">,</w:t>
        <w:br w:clear="none"/>
      </w:r>
      <w:r>
        <w:rPr>
          <w:rStyle w:val="Text3"/>
        </w:rPr>
        <w:t xml:space="preserve"> </w:t>
        <w:br w:clear="none"/>
      </w:r>
      <w:r>
        <w:t xml:space="preserve">field</w:t>
        <w:br w:clear="none"/>
      </w:r>
      <w:r>
        <w:rPr>
          <w:rStyle w:val="Text5"/>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w:t>
        <w:br w:clear="none"/>
        <w:t xml:space="preserve">Requesting URL: </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url</w:t>
        <w:br w:clear="none"/>
      </w:r>
      <w:r>
        <w:rPr>
          <w:rStyle w:val="Text5"/>
        </w:rPr>
        <w:t xml:space="preserve">)</w:t>
        <w:br w:clear="none"/>
      </w:r>
      <w:r>
        <w:rPr>
          <w:rStyle w:val="Text3"/>
        </w:rPr>
        <w:t xml:space="preserve"/>
        <w:br w:clear="none"/>
        <w:t xml:space="preserve">    </w:t>
        <w:br w:clear="none"/>
      </w:r>
      <w:r>
        <w:t xml:space="preserve">response</w:t>
        <w:br w:clear="none"/>
      </w:r>
      <w:r>
        <w:rPr>
          <w:rStyle w:val="Text3"/>
        </w:rPr>
        <w:t xml:space="preserve"> </w:t>
        <w:br w:clear="none"/>
      </w:r>
      <w:r>
        <w:rPr>
          <w:rStyle w:val="Text10"/>
        </w:rPr>
        <w:t xml:space="preserve">=</w:t>
        <w:br w:clear="none"/>
      </w:r>
      <w:r>
        <w:rPr>
          <w:rStyle w:val="Text3"/>
        </w:rPr>
        <w:t xml:space="preserve"> </w:t>
        <w:br w:clear="none"/>
      </w:r>
      <w:r>
        <w:t xml:space="preserve">requests</w:t>
        <w:br w:clear="none"/>
      </w:r>
      <w:r>
        <w:rPr>
          <w:rStyle w:val="Text10"/>
        </w:rPr>
        <w:t xml:space="preserve">.</w:t>
        <w:br w:clear="none"/>
      </w:r>
      <w:r>
        <w:t xml:space="preserve">get</w:t>
        <w:br w:clear="none"/>
      </w:r>
      <w:r>
        <w:rPr>
          <w:rStyle w:val="Text5"/>
        </w:rPr>
        <w:t xml:space="preserve">(</w:t>
        <w:br w:clear="none"/>
      </w:r>
      <w:r>
        <w:t xml:space="preserve">url</w:t>
        <w:br w:clear="none"/>
      </w:r>
      <w:r>
        <w:rPr>
          <w:rStyle w:val="Text5"/>
        </w:rPr>
        <w:t xml:space="preserve">,</w:t>
        <w:br w:clear="none"/>
      </w:r>
      <w:r>
        <w:rPr>
          <w:rStyle w:val="Text3"/>
        </w:rPr>
        <w:t xml:space="preserve"> </w:t>
        <w:br w:clear="none"/>
      </w:r>
      <w:r>
        <w:t xml:space="preserve">params</w:t>
        <w:br w:clear="none"/>
      </w:r>
      <w:r>
        <w:rPr>
          <w:rStyle w:val="Text10"/>
        </w:rPr>
        <w:t xml:space="preserve">=</w:t>
        <w:br w:clear="none"/>
      </w:r>
      <w:r>
        <w:t xml:space="preserve">params</w:t>
        <w:br w:clear="none"/>
      </w:r>
      <w:r>
        <w:rPr>
          <w:rStyle w:val="Text5"/>
        </w:rPr>
        <w:t xml:space="preserve">,</w:t>
        <w:br w:clear="none"/>
      </w:r>
      <w:r>
        <w:rPr>
          <w:rStyle w:val="Text3"/>
        </w:rPr>
        <w:t xml:space="preserve"> </w:t>
        <w:br w:clear="none"/>
      </w:r>
      <w:r>
        <w:t xml:space="preserve">headers</w:t>
        <w:br w:clear="none"/>
      </w:r>
      <w:r>
        <w:rPr>
          <w:rStyle w:val="Text10"/>
        </w:rPr>
        <w:t xml:space="preserve">=</w:t>
        <w:br w:clear="none"/>
      </w:r>
      <w:r>
        <w:t xml:space="preserve">headers</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rPr>
          <w:rStyle w:val="Text5"/>
        </w:rPr>
        <w:t xml:space="preserve">not</w:t>
        <w:br w:clear="none"/>
      </w:r>
      <w:r>
        <w:rPr>
          <w:rStyle w:val="Text3"/>
        </w:rPr>
        <w:t xml:space="preserve"> </w:t>
        <w:br w:clear="none"/>
      </w:r>
      <w:r>
        <w:t xml:space="preserve">response</w:t>
        <w:br w:clear="none"/>
      </w:r>
      <w:r>
        <w:rPr>
          <w:rStyle w:val="Text10"/>
        </w:rPr>
        <w:t xml:space="preserve">.</w:t>
        <w:br w:clear="none"/>
      </w:r>
      <w:r>
        <w:t xml:space="preserve">status_code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200</w:t>
        <w:br w:clear="none"/>
      </w:r>
      <w:r>
        <w:rPr>
          <w:rStyle w:val="Text5"/>
        </w:rPr>
        <w:t xml:space="preserve">:</w:t>
        <w:br w:clear="none"/>
      </w:r>
      <w:r>
        <w:rPr>
          <w:rStyle w:val="Text3"/>
        </w:rPr>
        <w:t xml:space="preserve"> </w:t>
        <w:br w:clear="none"/>
      </w:r>
      <w:r>
        <w:rPr>
          <w:rStyle w:val="Text56"/>
        </w:rPr>
        <w:drawing>
          <wp:inline>
            <wp:extent cx="63500" cy="63500"/>
            <wp:effectExtent l="0" r="0" t="0" b="0"/>
            <wp:docPr id="21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raise</w:t>
        <w:br w:clear="none"/>
      </w:r>
      <w:r>
        <w:rPr>
          <w:rStyle w:val="Text3"/>
        </w:rPr>
        <w:t xml:space="preserve"> </w:t>
        <w:br w:clear="none"/>
      </w:r>
      <w:r>
        <w:rPr>
          <w:rStyle w:val="Text34"/>
        </w:rPr>
        <w:t xml:space="preserve">Exception</w:t>
        <w:br w:clear="none"/>
      </w:r>
      <w:r>
        <w:rPr>
          <w:rStyle w:val="Text5"/>
        </w:rPr>
        <w:t xml:space="preserve">(</w:t>
        <w:br w:clear="none"/>
      </w:r>
      <w:r>
        <w:rPr>
          <w:rStyle w:val="Text2"/>
        </w:rPr>
        <w:t xml:space="preserve">'</w:t>
        <w:br w:clear="none"/>
        <w:t xml:space="preserve">Request failed with status code </w:t>
        <w:br w:clear="none"/>
        <w:t xml:space="preserve">'</w:t>
        <w:br w:clear="none"/>
      </w:r>
      <w:r>
        <w:rPr>
          <w:rStyle w:val="Text3"/>
        </w:rPr>
        <w:t xml:space="preserve"> </w:t>
        <w:br w:clear="none"/>
        <w:t xml:space="preserve">\</w:t>
        <w:br w:clear="none"/>
        <w:t xml:space="preserve">        </w:t>
        <w:br w:clear="none"/>
      </w:r>
      <w:r>
        <w:rPr>
          <w:rStyle w:val="Text10"/>
        </w:rPr>
        <w:t xml:space="preserve">+</w:t>
        <w:br w:clear="none"/>
      </w:r>
      <w:r>
        <w:rPr>
          <w:rStyle w:val="Text3"/>
        </w:rPr>
        <w:t xml:space="preserve"> </w:t>
        <w:br w:clear="none"/>
      </w:r>
      <w:r>
        <w:rPr>
          <w:rStyle w:val="Text15"/>
        </w:rPr>
        <w:t xml:space="preserve">str</w:t>
        <w:br w:clear="none"/>
      </w:r>
      <w:r>
        <w:rPr>
          <w:rStyle w:val="Text5"/>
        </w:rPr>
        <w:t xml:space="preserve">(</w:t>
        <w:br w:clear="none"/>
      </w:r>
      <w:r>
        <w:t xml:space="preserve">response</w:t>
        <w:br w:clear="none"/>
      </w:r>
      <w:r>
        <w:rPr>
          <w:rStyle w:val="Text10"/>
        </w:rPr>
        <w:t xml:space="preserve">.</w:t>
        <w:br w:clear="none"/>
      </w:r>
      <w:r>
        <w:t xml:space="preserve">status_code</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response</w:t>
        <w:br w:clear="none"/>
      </w:r>
      <w:r>
        <w:rPr>
          <w:rStyle w:val="Text10"/>
        </w:rPr>
        <w:t xml:space="preserve">.</w:t>
        <w:br w:clear="none"/>
      </w:r>
      <w:r>
        <w:t xml:space="preserve">json</w:t>
        <w:br w:clear="none"/>
      </w:r>
      <w:r>
        <w:rPr>
          <w:rStyle w:val="Text5"/>
        </w:rPr>
        <w:t xml:space="preserve">(</w:t>
        <w:br w:clear="none"/>
        <w:t xml:space="preserve">)</w:t>
        <w:br w:clear="none"/>
      </w:r>
      <w:r>
        <w:rPr>
          <w:rStyle w:val="Text3"/>
        </w:rPr>
        <w:t xml:space="preserve"> </w:t>
        <w:br w:clear="none"/>
      </w:r>
      <w:r>
        <w:rPr>
          <w:rStyle w:val="Text8"/>
        </w:rPr>
        <w:t xml:space="preserve"># JSON encoded data</w:t>
        <w:br w:clear="none"/>
      </w:r>
    </w:p>
    <w:p>
      <w:pPr>
        <w:pStyle w:val="Para 03"/>
      </w:pPr>
      <w:hyperlink w:anchor="co_getting_data_off_the_web__spa_6">
        <w:r>
          <w:bookmarkStart w:id="1053" w:name="callout_getting_data_off_the_web_6"/>
          <w:t/>
          <w:bookmarkEnd w:id="1053"/>
          <w:drawing>
            <wp:inline>
              <wp:extent cx="63500" cy="63500"/>
              <wp:effectExtent l="0" r="0" t="0" b="0"/>
              <wp:docPr id="21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It’s usually a good idea to specify a valid </w:t>
      </w:r>
      <w:r>
        <w:rPr>
          <w:rStyle w:val="Text1"/>
        </w:rPr>
        <w:t>User-Agent</w:t>
      </w:r>
      <w:r>
        <w:t xml:space="preserve"> in the header of your request.</w:t>
      </w:r>
      <w:r>
        <w:rPr>
          <w:rStyle w:val="Text57"/>
        </w:rPr>
        <w:bookmarkStart w:id="1054" w:name="idm45607788715376"/>
        <w:t/>
        <w:bookmarkEnd w:id="1054"/>
      </w:r>
      <w:r>
        <w:t xml:space="preserve"> Some sites will reject the request </w:t>
        <w:t>otherwise</w:t>
        <w:t>.</w:t>
      </w:r>
    </w:p>
    <w:p>
      <w:pPr>
        <w:pStyle w:val="Para 03"/>
      </w:pPr>
      <w:hyperlink w:anchor="co_getting_data_off_the_web__spa_7">
        <w:r>
          <w:bookmarkStart w:id="1055" w:name="callout_getting_data_off_the_web_7"/>
          <w:t/>
          <w:bookmarkEnd w:id="1055"/>
          <w:drawing>
            <wp:inline>
              <wp:extent cx="63500" cy="63500"/>
              <wp:effectExtent l="0" r="0" t="0" b="0"/>
              <wp:docPr id="21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Before returning the response, make sure it has an OK (200) HTTP code; otherwise, raise an exception with a helpful </w:t>
        <w:t>message</w:t>
        <w:t>.</w:t>
      </w:r>
    </w:p>
    <w:p>
      <w:pPr>
        <w:pStyle w:val="Normal"/>
      </w:pPr>
      <w:r>
        <w:t xml:space="preserve">With the </w:t>
      </w:r>
      <w:r>
        <w:rPr>
          <w:rStyle w:val="Text1"/>
        </w:rPr>
        <w:t>REST_country_request</w:t>
      </w:r>
      <w:r>
        <w:t xml:space="preserve"> function in hand, let’s get a list of all the countries using the US dollar as currency:</w:t>
      </w:r>
    </w:p>
    <w:p>
      <w:pPr>
        <w:pStyle w:val="Para 10"/>
      </w:pPr>
      <w:r>
        <w:rPr>
          <w:rStyle w:val="Text6"/>
        </w:rPr>
        <w:t xml:space="preserve">response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REST_country_request</w:t>
        <w:br w:clear="none"/>
      </w:r>
      <w:r>
        <w:rPr>
          <w:rStyle w:val="Text5"/>
        </w:rPr>
        <w:t xml:space="preserve">(</w:t>
        <w:br w:clear="none"/>
      </w:r>
      <w:r>
        <w:t xml:space="preserve">'currency'</w:t>
        <w:br w:clear="none"/>
      </w:r>
      <w:r>
        <w:rPr>
          <w:rStyle w:val="Text5"/>
        </w:rPr>
        <w:t xml:space="preserve">,</w:t>
        <w:br w:clear="none"/>
      </w:r>
      <w:r>
        <w:rPr>
          <w:rStyle w:val="Text7"/>
        </w:rPr>
        <w:t xml:space="preserve"> </w:t>
        <w:br w:clear="none"/>
      </w:r>
      <w:r>
        <w:t xml:space="preserve">'usd'</w:t>
        <w:br w:clear="none"/>
      </w:r>
      <w:r>
        <w:rPr>
          <w:rStyle w:val="Text5"/>
        </w:rPr>
        <w:t xml:space="preserve">)</w:t>
        <w:br w:clear="none"/>
      </w:r>
      <w:r>
        <w:rPr>
          <w:rStyle w:val="Text7"/>
        </w:rPr>
        <w:t xml:space="preserve"/>
        <w:br w:clear="none"/>
      </w:r>
      <w:r>
        <w:rPr>
          <w:rStyle w:val="Text6"/>
        </w:rPr>
        <w:t xml:space="preserve">response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3"/>
        </w:rPr>
        <w:t xml:space="preserve">u</w:t>
        <w:br w:clear="none"/>
      </w:r>
      <w:r>
        <w:t xml:space="preserve">'alpha2Code'</w:t>
        <w:br w:clear="none"/>
      </w:r>
      <w:r>
        <w:rPr>
          <w:rStyle w:val="Text5"/>
        </w:rPr>
        <w:t xml:space="preserve">:</w:t>
        <w:br w:clear="none"/>
      </w:r>
      <w:r>
        <w:rPr>
          <w:rStyle w:val="Text7"/>
        </w:rPr>
        <w:t xml:space="preserve"> </w:t>
        <w:br w:clear="none"/>
      </w:r>
      <w:r>
        <w:rPr>
          <w:rStyle w:val="Text3"/>
        </w:rPr>
        <w:t xml:space="preserve">u</w:t>
        <w:br w:clear="none"/>
      </w:r>
      <w:r>
        <w:t xml:space="preserve">'AS'</w:t>
        <w:br w:clear="none"/>
      </w:r>
      <w:r>
        <w:rPr>
          <w:rStyle w:val="Text5"/>
        </w:rPr>
        <w:t xml:space="preserve">,</w:t>
        <w:br w:clear="none"/>
      </w:r>
      <w:r>
        <w:rPr>
          <w:rStyle w:val="Text7"/>
        </w:rPr>
        <w:t xml:space="preserve"/>
        <w:br w:clear="none"/>
        <w:t xml:space="preserve">  </w:t>
        <w:br w:clear="none"/>
      </w:r>
      <w:r>
        <w:rPr>
          <w:rStyle w:val="Text3"/>
        </w:rPr>
        <w:t xml:space="preserve">u</w:t>
        <w:br w:clear="none"/>
      </w:r>
      <w:r>
        <w:t xml:space="preserve">'alpha3Code'</w:t>
        <w:br w:clear="none"/>
      </w:r>
      <w:r>
        <w:rPr>
          <w:rStyle w:val="Text5"/>
        </w:rPr>
        <w:t xml:space="preserve">:</w:t>
        <w:br w:clear="none"/>
      </w:r>
      <w:r>
        <w:rPr>
          <w:rStyle w:val="Text7"/>
        </w:rPr>
        <w:t xml:space="preserve"> </w:t>
        <w:br w:clear="none"/>
      </w:r>
      <w:r>
        <w:rPr>
          <w:rStyle w:val="Text3"/>
        </w:rPr>
        <w:t xml:space="preserve">u</w:t>
        <w:br w:clear="none"/>
      </w:r>
      <w:r>
        <w:t xml:space="preserve">'ASM'</w:t>
        <w:br w:clear="none"/>
      </w:r>
      <w:r>
        <w:rPr>
          <w:rStyle w:val="Text5"/>
        </w:rPr>
        <w:t xml:space="preserve">,</w:t>
        <w:br w:clear="none"/>
      </w:r>
      <w:r>
        <w:rPr>
          <w:rStyle w:val="Text7"/>
        </w:rPr>
        <w:t xml:space="preserve"/>
        <w:br w:clear="none"/>
        <w:t xml:space="preserve">  </w:t>
        <w:br w:clear="none"/>
      </w:r>
      <w:r>
        <w:rPr>
          <w:rStyle w:val="Text3"/>
        </w:rPr>
        <w:t xml:space="preserve">u</w:t>
        <w:br w:clear="none"/>
      </w:r>
      <w:r>
        <w:t xml:space="preserve">'altSpellings'</w:t>
        <w:br w:clear="none"/>
      </w:r>
      <w:r>
        <w:rPr>
          <w:rStyle w:val="Text5"/>
        </w:rPr>
        <w:t xml:space="preserve">:</w:t>
        <w:br w:clear="none"/>
      </w:r>
      <w:r>
        <w:rPr>
          <w:rStyle w:val="Text7"/>
        </w:rPr>
        <w:t xml:space="preserve"> </w:t>
        <w:br w:clear="none"/>
      </w:r>
      <w:r>
        <w:rPr>
          <w:rStyle w:val="Text5"/>
        </w:rPr>
        <w:t xml:space="preserve">[</w:t>
        <w:br w:clear="none"/>
      </w:r>
      <w:r>
        <w:rPr>
          <w:rStyle w:val="Text3"/>
        </w:rPr>
        <w:t xml:space="preserve">u</w:t>
        <w:br w:clear="none"/>
      </w:r>
      <w:r>
        <w:t xml:space="preserve">'AS'</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3"/>
        </w:rPr>
        <w:t xml:space="preserve">u</w:t>
        <w:br w:clear="none"/>
      </w:r>
      <w:r>
        <w:t xml:space="preserve">'capital'</w:t>
        <w:br w:clear="none"/>
      </w:r>
      <w:r>
        <w:rPr>
          <w:rStyle w:val="Text5"/>
        </w:rPr>
        <w:t xml:space="preserve">:</w:t>
        <w:br w:clear="none"/>
      </w:r>
      <w:r>
        <w:rPr>
          <w:rStyle w:val="Text7"/>
        </w:rPr>
        <w:t xml:space="preserve"> </w:t>
        <w:br w:clear="none"/>
      </w:r>
      <w:r>
        <w:rPr>
          <w:rStyle w:val="Text3"/>
        </w:rPr>
        <w:t xml:space="preserve">u</w:t>
        <w:br w:clear="none"/>
      </w:r>
      <w:r>
        <w:t xml:space="preserve">'Pago Pago'</w:t>
        <w:br w:clear="none"/>
      </w:r>
      <w:r>
        <w:rPr>
          <w:rStyle w:val="Text5"/>
        </w:rPr>
        <w:t xml:space="preserve">,</w:t>
        <w:br w:clear="none"/>
      </w:r>
      <w:r>
        <w:rPr>
          <w:rStyle w:val="Text7"/>
        </w:rPr>
        <w:t xml:space="preserve"/>
        <w:br w:clear="none"/>
        <w:t xml:space="preserve">  </w:t>
        <w:br w:clear="none"/>
      </w:r>
      <w:r>
        <w:rPr>
          <w:rStyle w:val="Text3"/>
        </w:rPr>
        <w:t xml:space="preserve">u</w:t>
        <w:br w:clear="none"/>
      </w:r>
      <w:r>
        <w:t xml:space="preserve">'currencies'</w:t>
        <w:br w:clear="none"/>
      </w:r>
      <w:r>
        <w:rPr>
          <w:rStyle w:val="Text5"/>
        </w:rPr>
        <w:t xml:space="preserve">:</w:t>
        <w:br w:clear="none"/>
      </w:r>
      <w:r>
        <w:rPr>
          <w:rStyle w:val="Text7"/>
        </w:rPr>
        <w:t xml:space="preserve"> </w:t>
        <w:br w:clear="none"/>
      </w:r>
      <w:r>
        <w:rPr>
          <w:rStyle w:val="Text5"/>
        </w:rPr>
        <w:t xml:space="preserve">[</w:t>
        <w:br w:clear="none"/>
      </w:r>
      <w:r>
        <w:rPr>
          <w:rStyle w:val="Text3"/>
        </w:rPr>
        <w:t xml:space="preserve">u</w:t>
        <w:br w:clear="none"/>
      </w:r>
      <w:r>
        <w:t xml:space="preserve">'USD'</w:t>
        <w:br w:clear="none"/>
      </w:r>
      <w:r>
        <w:rPr>
          <w:rStyle w:val="Text5"/>
        </w:rPr>
        <w:t xml:space="preserve">],</w:t>
        <w:br w:clear="none"/>
      </w:r>
      <w:r>
        <w:rPr>
          <w:rStyle w:val="Text7"/>
        </w:rPr>
        <w:t xml:space="preserve"/>
        <w:br w:clear="none"/>
        <w:t xml:space="preserve">  </w:t>
        <w:br w:clear="none"/>
      </w:r>
      <w:r>
        <w:rPr>
          <w:rStyle w:val="Text3"/>
        </w:rPr>
        <w:t xml:space="preserve">u</w:t>
        <w:br w:clear="none"/>
      </w:r>
      <w:r>
        <w:t xml:space="preserve">'demonym'</w:t>
        <w:br w:clear="none"/>
      </w:r>
      <w:r>
        <w:rPr>
          <w:rStyle w:val="Text5"/>
        </w:rPr>
        <w:t xml:space="preserve">:</w:t>
        <w:br w:clear="none"/>
      </w:r>
      <w:r>
        <w:rPr>
          <w:rStyle w:val="Text7"/>
        </w:rPr>
        <w:t xml:space="preserve"> </w:t>
        <w:br w:clear="none"/>
      </w:r>
      <w:r>
        <w:rPr>
          <w:rStyle w:val="Text3"/>
        </w:rPr>
        <w:t xml:space="preserve">u</w:t>
        <w:br w:clear="none"/>
      </w:r>
      <w:r>
        <w:t xml:space="preserve">'American Samoan'</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3"/>
        </w:rPr>
        <w:t xml:space="preserve">u</w:t>
        <w:br w:clear="none"/>
      </w:r>
      <w:r>
        <w:t xml:space="preserve">'latlng'</w:t>
        <w:br w:clear="none"/>
      </w:r>
      <w:r>
        <w:rPr>
          <w:rStyle w:val="Text5"/>
        </w:rPr>
        <w:t xml:space="preserve">:</w:t>
        <w:br w:clear="none"/>
      </w:r>
      <w:r>
        <w:rPr>
          <w:rStyle w:val="Text7"/>
        </w:rPr>
        <w:t xml:space="preserve"> </w:t>
        <w:br w:clear="none"/>
      </w:r>
      <w:r>
        <w:rPr>
          <w:rStyle w:val="Text5"/>
        </w:rPr>
        <w:t xml:space="preserve">[</w:t>
        <w:br w:clear="none"/>
      </w:r>
      <w:r>
        <w:rPr>
          <w:rStyle w:val="Text11"/>
        </w:rPr>
        <w:t xml:space="preserve">12.15</w:t>
        <w:br w:clear="none"/>
      </w:r>
      <w:r>
        <w:rPr>
          <w:rStyle w:val="Text5"/>
        </w:rPr>
        <w:t xml:space="preserve">,</w:t>
        <w:br w:clear="none"/>
      </w:r>
      <w:r>
        <w:rPr>
          <w:rStyle w:val="Text7"/>
        </w:rPr>
        <w:t xml:space="preserve"> </w:t>
        <w:br w:clear="none"/>
      </w:r>
      <w:r>
        <w:rPr>
          <w:rStyle w:val="Text10"/>
        </w:rPr>
        <w:t xml:space="preserve">-</w:t>
        <w:br w:clear="none"/>
      </w:r>
      <w:r>
        <w:rPr>
          <w:rStyle w:val="Text11"/>
        </w:rPr>
        <w:t xml:space="preserve">68.266667</w:t>
        <w:br w:clear="none"/>
      </w:r>
      <w:r>
        <w:rPr>
          <w:rStyle w:val="Text5"/>
        </w:rPr>
        <w:t xml:space="preserve">],</w:t>
        <w:br w:clear="none"/>
      </w:r>
      <w:r>
        <w:rPr>
          <w:rStyle w:val="Text7"/>
        </w:rPr>
        <w:t xml:space="preserve"/>
        <w:br w:clear="none"/>
        <w:t xml:space="preserve">  </w:t>
        <w:br w:clear="none"/>
      </w:r>
      <w:r>
        <w:rPr>
          <w:rStyle w:val="Text3"/>
        </w:rPr>
        <w:t xml:space="preserve">u</w:t>
        <w:br w:clear="none"/>
      </w:r>
      <w:r>
        <w:t xml:space="preserve">'name'</w:t>
        <w:br w:clear="none"/>
      </w:r>
      <w:r>
        <w:rPr>
          <w:rStyle w:val="Text5"/>
        </w:rPr>
        <w:t xml:space="preserve">:</w:t>
        <w:br w:clear="none"/>
      </w:r>
      <w:r>
        <w:rPr>
          <w:rStyle w:val="Text7"/>
        </w:rPr>
        <w:t xml:space="preserve"> </w:t>
        <w:br w:clear="none"/>
      </w:r>
      <w:r>
        <w:rPr>
          <w:rStyle w:val="Text3"/>
        </w:rPr>
        <w:t xml:space="preserve">u</w:t>
        <w:br w:clear="none"/>
      </w:r>
      <w:r>
        <w:t xml:space="preserve">'Bonaire'</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3"/>
        </w:rPr>
        <w:t xml:space="preserve">u</w:t>
        <w:br w:clear="none"/>
      </w:r>
      <w:r>
        <w:t xml:space="preserve">'name'</w:t>
        <w:br w:clear="none"/>
      </w:r>
      <w:r>
        <w:rPr>
          <w:rStyle w:val="Text5"/>
        </w:rPr>
        <w:t xml:space="preserve">:</w:t>
        <w:br w:clear="none"/>
      </w:r>
      <w:r>
        <w:rPr>
          <w:rStyle w:val="Text7"/>
        </w:rPr>
        <w:t xml:space="preserve"> </w:t>
        <w:br w:clear="none"/>
      </w:r>
      <w:r>
        <w:rPr>
          <w:rStyle w:val="Text3"/>
        </w:rPr>
        <w:t xml:space="preserve">u</w:t>
        <w:br w:clear="none"/>
      </w:r>
      <w:r>
        <w:t xml:space="preserve">'British Indian Ocean Territory'</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3"/>
        </w:rPr>
        <w:t xml:space="preserve">u</w:t>
        <w:br w:clear="none"/>
      </w:r>
      <w:r>
        <w:t xml:space="preserve">'name'</w:t>
        <w:br w:clear="none"/>
      </w:r>
      <w:r>
        <w:rPr>
          <w:rStyle w:val="Text5"/>
        </w:rPr>
        <w:t xml:space="preserve">:</w:t>
        <w:br w:clear="none"/>
      </w:r>
      <w:r>
        <w:rPr>
          <w:rStyle w:val="Text7"/>
        </w:rPr>
        <w:t xml:space="preserve"> </w:t>
        <w:br w:clear="none"/>
      </w:r>
      <w:r>
        <w:rPr>
          <w:rStyle w:val="Text3"/>
        </w:rPr>
        <w:t xml:space="preserve">u</w:t>
        <w:br w:clear="none"/>
      </w:r>
      <w:r>
        <w:t xml:space="preserve">'United States Minor Outlying Islands'</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t>
        <w:br w:clear="none"/>
      </w:r>
      <w:r>
        <w:rPr>
          <w:rStyle w:val="Text5"/>
        </w:rPr>
        <w:t xml:space="preserve">]}]</w:t>
        <w:br w:clear="none"/>
      </w:r>
    </w:p>
    <w:p>
      <w:pPr>
        <w:pStyle w:val="Normal"/>
      </w:pPr>
      <w:r>
        <w:t>The full dataset at REST countries is pretty small, so for convenience we’ll store a copy as a JSON file. We’ll be using this in later chapters in both exploratory and presentational dataviz:</w:t>
      </w:r>
    </w:p>
    <w:p>
      <w:pPr>
        <w:pStyle w:val="Para 05"/>
      </w:pPr>
      <w:r>
        <w:rPr>
          <w:rStyle w:val="Text9"/>
        </w:rPr>
        <w:t xml:space="preserve">import</w:t>
        <w:br w:clear="none"/>
      </w:r>
      <w:r>
        <w:rPr>
          <w:rStyle w:val="Text7"/>
        </w:rPr>
        <w:t xml:space="preserve"> </w:t>
        <w:br w:clear="none"/>
      </w:r>
      <w:r>
        <w:rPr>
          <w:rStyle w:val="Text21"/>
        </w:rPr>
        <w:t xml:space="preserve">json</w:t>
        <w:br w:clear="none"/>
      </w:r>
      <w:r>
        <w:rPr>
          <w:rStyle w:val="Text7"/>
        </w:rPr>
        <w:t xml:space="preserve"/>
        <w:br w:clear="none"/>
        <w:t xml:space="preserve"/>
        <w:br w:clear="none"/>
      </w:r>
      <w:r>
        <w:t xml:space="preserve">country_data</w:t>
        <w:br w:clear="none"/>
      </w:r>
      <w:r>
        <w:rPr>
          <w:rStyle w:val="Text7"/>
        </w:rPr>
        <w:t xml:space="preserve"> </w:t>
        <w:br w:clear="none"/>
      </w:r>
      <w:r>
        <w:rPr>
          <w:rStyle w:val="Text10"/>
        </w:rPr>
        <w:t xml:space="preserve">=</w:t>
        <w:br w:clear="none"/>
      </w:r>
      <w:r>
        <w:rPr>
          <w:rStyle w:val="Text7"/>
        </w:rPr>
        <w:t xml:space="preserve"> </w:t>
        <w:br w:clear="none"/>
      </w:r>
      <w:r>
        <w:t xml:space="preserve">REST_country_request</w:t>
        <w:br w:clear="none"/>
      </w:r>
      <w:r>
        <w:rPr>
          <w:rStyle w:val="Text5"/>
        </w:rPr>
        <w:t xml:space="preserve">()</w:t>
        <w:br w:clear="none"/>
      </w:r>
      <w:r>
        <w:rPr>
          <w:rStyle w:val="Text7"/>
        </w:rPr>
        <w:t xml:space="preserve"> </w:t>
        <w:br w:clear="none"/>
      </w:r>
      <w:r>
        <w:rPr>
          <w:rStyle w:val="Text8"/>
        </w:rPr>
        <w:t xml:space="preserve"># all world data</w:t>
        <w:br w:clear="none"/>
      </w:r>
      <w:r>
        <w:rPr>
          <w:rStyle w:val="Text7"/>
        </w:rPr>
        <w:t xml:space="preserve"/>
        <w:br w:clear="none"/>
        <w:t xml:space="preserve"/>
        <w:br w:clear="none"/>
      </w:r>
      <w:r>
        <w:rPr>
          <w:rStyle w:val="Text9"/>
        </w:rPr>
        <w:t xml:space="preserve">with</w:t>
        <w:br w:clear="none"/>
      </w:r>
      <w:r>
        <w:rPr>
          <w:rStyle w:val="Text7"/>
        </w:rPr>
        <w:t xml:space="preserve"> </w:t>
        <w:br w:clear="none"/>
      </w:r>
      <w:r>
        <w:rPr>
          <w:rStyle w:val="Text15"/>
        </w:rPr>
        <w:t xml:space="preserve">open</w:t>
        <w:br w:clear="none"/>
      </w:r>
      <w:r>
        <w:rPr>
          <w:rStyle w:val="Text5"/>
        </w:rPr>
        <w:t xml:space="preserve">(</w:t>
        <w:br w:clear="none"/>
      </w:r>
      <w:r>
        <w:rPr>
          <w:rStyle w:val="Text2"/>
        </w:rPr>
        <w:t xml:space="preserve">'data/world_country_data.json'</w:t>
        <w:br w:clear="none"/>
      </w:r>
      <w:r>
        <w:rPr>
          <w:rStyle w:val="Text5"/>
        </w:rPr>
        <w:t xml:space="preserve">,</w:t>
        <w:br w:clear="none"/>
      </w:r>
      <w:r>
        <w:rPr>
          <w:rStyle w:val="Text7"/>
        </w:rPr>
        <w:t xml:space="preserve"> </w:t>
        <w:br w:clear="none"/>
      </w:r>
      <w:r>
        <w:rPr>
          <w:rStyle w:val="Text2"/>
        </w:rPr>
        <w:t xml:space="preserve">'w'</w:t>
        <w:br w:clear="none"/>
      </w:r>
      <w:r>
        <w:rPr>
          <w:rStyle w:val="Text5"/>
        </w:rPr>
        <w:t xml:space="preserve">)</w:t>
        <w:br w:clear="none"/>
      </w:r>
      <w:r>
        <w:rPr>
          <w:rStyle w:val="Text7"/>
        </w:rPr>
        <w:t xml:space="preserve"> </w:t>
        <w:br w:clear="none"/>
      </w:r>
      <w:r>
        <w:rPr>
          <w:rStyle w:val="Text9"/>
        </w:rPr>
        <w:t xml:space="preserve">as</w:t>
        <w:br w:clear="none"/>
      </w:r>
      <w:r>
        <w:rPr>
          <w:rStyle w:val="Text7"/>
        </w:rPr>
        <w:t xml:space="preserve"> </w:t>
        <w:br w:clear="none"/>
      </w:r>
      <w:r>
        <w:t xml:space="preserve">json_file</w:t>
        <w:br w:clear="none"/>
      </w:r>
      <w:r>
        <w:rPr>
          <w:rStyle w:val="Text5"/>
        </w:rPr>
        <w:t xml:space="preserve">:</w:t>
        <w:br w:clear="none"/>
      </w:r>
      <w:r>
        <w:rPr>
          <w:rStyle w:val="Text7"/>
        </w:rPr>
        <w:t xml:space="preserve"/>
        <w:br w:clear="none"/>
        <w:t xml:space="preserve">    </w:t>
        <w:br w:clear="none"/>
      </w:r>
      <w:r>
        <w:t xml:space="preserve">json</w:t>
        <w:br w:clear="none"/>
      </w:r>
      <w:r>
        <w:rPr>
          <w:rStyle w:val="Text10"/>
        </w:rPr>
        <w:t xml:space="preserve">.</w:t>
        <w:br w:clear="none"/>
      </w:r>
      <w:r>
        <w:t xml:space="preserve">dump</w:t>
        <w:br w:clear="none"/>
      </w:r>
      <w:r>
        <w:rPr>
          <w:rStyle w:val="Text5"/>
        </w:rPr>
        <w:t xml:space="preserve">(</w:t>
        <w:br w:clear="none"/>
      </w:r>
      <w:r>
        <w:t xml:space="preserve">country_data</w:t>
        <w:br w:clear="none"/>
      </w:r>
      <w:r>
        <w:rPr>
          <w:rStyle w:val="Text5"/>
        </w:rPr>
        <w:t xml:space="preserve">,</w:t>
        <w:br w:clear="none"/>
      </w:r>
      <w:r>
        <w:rPr>
          <w:rStyle w:val="Text7"/>
        </w:rPr>
        <w:t xml:space="preserve"> </w:t>
        <w:br w:clear="none"/>
      </w:r>
      <w:r>
        <w:t xml:space="preserve">json_file</w:t>
        <w:br w:clear="none"/>
      </w:r>
      <w:r>
        <w:rPr>
          <w:rStyle w:val="Text5"/>
        </w:rPr>
        <w:t xml:space="preserve">)</w:t>
        <w:br w:clear="none"/>
      </w:r>
    </w:p>
    <w:p>
      <w:pPr>
        <w:pStyle w:val="Normal"/>
      </w:pPr>
      <w:r>
        <w:t>Now that we’ve rolled a couple of our own API consumers, let’s take a look at some dedicated libraries that wrap some of the larger web APIs in an easy-to-use form.</w:t>
      </w:r>
      <w:r>
        <w:rPr>
          <w:rStyle w:val="Text57"/>
        </w:rPr>
        <w:bookmarkStart w:id="1056" w:name="idm45607788550880"/>
        <w:t/>
        <w:bookmarkEnd w:id="1056"/>
        <w:bookmarkStart w:id="1057" w:name="idm45607788518720"/>
        <w:t/>
        <w:bookmarkEnd w:id="1057"/>
      </w:r>
    </w:p>
    <w:p>
      <w:bookmarkStart w:id="1058" w:name="Using_Libraries_to_Access_Web_AP"/>
      <w:pPr>
        <w:keepNext/>
        <w:pStyle w:val="Heading 1"/>
      </w:pPr>
      <w:r>
        <w:t>Using Libraries to Access Web APIs</w:t>
      </w:r>
      <w:bookmarkEnd w:id="1058"/>
    </w:p>
    <w:p>
      <w:pPr>
        <w:pStyle w:val="Normal"/>
      </w:pPr>
      <w:r>
        <w:t xml:space="preserve">Requests is capable of negotiating with pretty much </w:t>
      </w:r>
      <w:r>
        <w:rPr>
          <w:rStyle w:val="Text57"/>
        </w:rPr>
        <w:bookmarkStart w:id="1059" w:name="ix_webAPIlib"/>
        <w:t/>
        <w:bookmarkEnd w:id="1059"/>
        <w:bookmarkStart w:id="1060" w:name="ix_getPyAPIlib"/>
        <w:t/>
        <w:bookmarkEnd w:id="1060"/>
        <w:bookmarkStart w:id="1061" w:name="idm45607788514064"/>
        <w:t/>
        <w:bookmarkEnd w:id="1061"/>
      </w:r>
      <w:r>
        <w:t xml:space="preserve">all web APIs, but as the APIs start adding authentication and the data structures become more complicated, a good wrapper library can save a lot of hassle and reduce the tedious bookkeeping. In this section, I’ll cover a couple of the more popular </w:t>
      </w:r>
      <w:hyperlink r:id="rId339">
        <w:r>
          <w:rPr>
            <w:rStyle w:val="Text0"/>
          </w:rPr>
          <w:t>wrapper libraries</w:t>
        </w:r>
      </w:hyperlink>
      <w:r>
        <w:t xml:space="preserve"> to give you a feel for the workflow and some useful starting points.</w:t>
      </w:r>
    </w:p>
    <w:p>
      <w:bookmarkStart w:id="1062" w:name="Using_Google_Spreadsheets__It_s"/>
      <w:pPr>
        <w:keepNext/>
        <w:pStyle w:val="Heading 2"/>
      </w:pPr>
      <w:r>
        <w:t>Using Google Spreadsheets</w:t>
      </w:r>
      <w:bookmarkEnd w:id="1062"/>
    </w:p>
    <w:p>
      <w:pPr>
        <w:pStyle w:val="Normal"/>
      </w:pPr>
      <w:r>
        <w:t xml:space="preserve">It’s becoming more common these days to have live datasets </w:t>
      </w:r>
      <w:r>
        <w:rPr>
          <w:rStyle w:val="Text12"/>
        </w:rPr>
        <w:t>in the cloud</w:t>
      </w:r>
      <w:r>
        <w:t xml:space="preserve">. </w:t>
      </w:r>
      <w:r>
        <w:rPr>
          <w:rStyle w:val="Text57"/>
        </w:rPr>
        <w:bookmarkStart w:id="1063" w:name="ix_Goosprd"/>
        <w:t/>
        <w:bookmarkEnd w:id="1063"/>
        <w:bookmarkStart w:id="1064" w:name="ix_webAPIlibGs"/>
        <w:t/>
        <w:bookmarkEnd w:id="1064"/>
      </w:r>
      <w:r>
        <w:t xml:space="preserve">So, for example, you might find yourself required to visualize aspects of a Google spreadsheet that is the shared data pool for a group. My preference is to get this data out of the Google-plex and into pandas to start exploring it (see </w:t>
      </w:r>
      <w:hyperlink w:anchor="Chapter_11__Exploring_Data_with_2">
        <w:r>
          <w:rPr>
            <w:rStyle w:val="Text0"/>
          </w:rPr>
          <w:t>Chapter 11</w:t>
        </w:r>
      </w:hyperlink>
      <w:r>
        <w:t xml:space="preserve">), but a good library will let you access and adapt the data </w:t>
      </w:r>
      <w:r>
        <w:rPr>
          <w:rStyle w:val="Text12"/>
        </w:rPr>
        <w:t>in place</w:t>
      </w:r>
      <w:r>
        <w:t>, negotiating the web traffic as required.</w:t>
      </w:r>
    </w:p>
    <w:p>
      <w:pPr>
        <w:pStyle w:val="Normal"/>
      </w:pPr>
      <w:hyperlink r:id="rId340">
        <w:r>
          <w:rPr>
            <w:rStyle w:val="Text24"/>
          </w:rPr>
          <w:t>gspread</w:t>
        </w:r>
      </w:hyperlink>
      <w:r>
        <w:t xml:space="preserve"> is the best known Python library for accessing Google spreadsheets and makes doing so a relative breeze.</w:t>
      </w:r>
      <w:r>
        <w:rPr>
          <w:rStyle w:val="Text57"/>
        </w:rPr>
        <w:bookmarkStart w:id="1065" w:name="ix_gsprd"/>
        <w:t/>
        <w:bookmarkEnd w:id="1065"/>
      </w:r>
    </w:p>
    <w:p>
      <w:pPr>
        <w:pStyle w:val="Normal"/>
      </w:pPr>
      <w:r>
        <w:t xml:space="preserve">You’ll need </w:t>
      </w:r>
      <w:hyperlink r:id="rId341">
        <w:r>
          <w:rPr>
            <w:rStyle w:val="Text0"/>
          </w:rPr>
          <w:t>OAuth 2.0</w:t>
        </w:r>
      </w:hyperlink>
      <w:r>
        <w:t xml:space="preserve"> credentials to use the API.</w:t>
      </w:r>
      <w:hyperlink w:anchor="3_OAuth1_access_has_been_depreca">
        <w:r>
          <w:rPr>
            <w:rStyle w:val="Text29"/>
          </w:rPr>
          <w:bookmarkStart w:id="1066" w:name="3_4"/>
          <w:t>3</w:t>
          <w:bookmarkEnd w:id="1066"/>
        </w:r>
      </w:hyperlink>
      <w:r>
        <w:t xml:space="preserve"> The most up-to-date guide can be found on the </w:t>
      </w:r>
      <w:hyperlink r:id="rId342">
        <w:r>
          <w:rPr>
            <w:rStyle w:val="Text0"/>
          </w:rPr>
          <w:t>Google Developers site</w:t>
        </w:r>
      </w:hyperlink>
      <w:r>
        <w:t>. Following those instructions should provide a JSON file containing your private key.</w:t>
      </w:r>
    </w:p>
    <w:p>
      <w:pPr>
        <w:pStyle w:val="Normal"/>
      </w:pPr>
      <w:r>
        <w:t xml:space="preserve">You’ll need to install </w:t>
      </w:r>
      <w:r>
        <w:rPr>
          <w:rStyle w:val="Text12"/>
        </w:rPr>
        <w:t>gspread</w:t>
      </w:r>
      <w:r>
        <w:t xml:space="preserve"> and the latest </w:t>
      </w:r>
      <w:r>
        <w:rPr>
          <w:rStyle w:val="Text12"/>
        </w:rPr>
        <w:t>google-auth</w:t>
      </w:r>
      <w:r>
        <w:t xml:space="preserve"> client library. Here’s how to do it with </w:t>
      </w:r>
      <w:r>
        <w:rPr>
          <w:rStyle w:val="Text1"/>
        </w:rPr>
        <w:t>pip</w:t>
      </w:r>
      <w:r>
        <w:t>:</w:t>
      </w:r>
    </w:p>
    <w:p>
      <w:pPr>
        <w:pStyle w:val="Para 11"/>
      </w:pPr>
      <w:r>
        <w:t xml:space="preserve">$ pip install gspread</w:t>
        <w:br w:clear="none"/>
        <w:t xml:space="preserve">$ pip install --upgrade google-auth</w:t>
        <w:br w:clear="none"/>
      </w:r>
    </w:p>
    <w:p>
      <w:pPr>
        <w:pStyle w:val="Normal"/>
      </w:pPr>
      <w:r>
        <w:t>Depending on your system, you may also need pyOpenSSL:</w:t>
      </w:r>
    </w:p>
    <w:p>
      <w:pPr>
        <w:pStyle w:val="Para 11"/>
      </w:pPr>
      <w:r>
        <w:t xml:space="preserve">$ pip install PyOpenSSL</w:t>
        <w:br w:clear="none"/>
      </w:r>
    </w:p>
    <w:p>
      <w:pPr>
        <w:pStyle w:val="Normal"/>
      </w:pPr>
      <w:r>
        <w:t xml:space="preserve">Read </w:t>
      </w:r>
      <w:hyperlink r:id="rId343">
        <w:r>
          <w:rPr>
            <w:rStyle w:val="Text0"/>
          </w:rPr>
          <w:t>the docs</w:t>
        </w:r>
      </w:hyperlink>
      <w:r>
        <w:t xml:space="preserve"> for more details and troubleshooting.</w:t>
      </w:r>
    </w:p>
    <w:p>
      <w:pPr>
        <w:pStyle w:val="Para 17"/>
        <w:keepLines w:val="on"/>
      </w:pPr>
      <w:r>
        <w:t>Note</w:t>
      </w:r>
    </w:p>
    <w:p>
      <w:pPr>
        <w:pStyle w:val="Para 16"/>
        <w:keepLines w:val="on"/>
      </w:pPr>
      <w:r>
        <w:t xml:space="preserve">Google’s API assumes that the spreadsheets you are trying to access are owned or shared by your API account, not your personal one. The email address to share the spreadsheet with is available at your </w:t>
      </w:r>
      <w:hyperlink r:id="rId344">
        <w:r>
          <w:rPr>
            <w:rStyle w:val="Text0"/>
          </w:rPr>
          <w:t>Google developers console</w:t>
        </w:r>
      </w:hyperlink>
      <w:r>
        <w:t xml:space="preserve"> and in the JSON credentials key needed to use the API. It should look something like </w:t>
      </w:r>
      <w:r>
        <w:rPr>
          <w:rStyle w:val="Text12"/>
        </w:rPr>
        <w:t>account-1@My Project…​iam.gserviceaccount.com</w:t>
      </w:r>
      <w:r>
        <w:t>.</w:t>
      </w:r>
    </w:p>
    <w:p>
      <w:pPr>
        <w:pStyle w:val="Normal"/>
      </w:pPr>
      <w:r>
        <w:t xml:space="preserve">With those libraries installed, you should be able to access any of your spreadsheets with just a few lines. I’m using the </w:t>
      </w:r>
      <w:hyperlink r:id="rId345">
        <w:r>
          <w:rPr>
            <w:rStyle w:val="Text0"/>
          </w:rPr>
          <w:t>Microbe-scope spreadsheet</w:t>
        </w:r>
      </w:hyperlink>
      <w:r>
        <w:t xml:space="preserve">. </w:t>
      </w:r>
      <w:hyperlink w:anchor="Example_5_2__Opening_a_Google_sp">
        <w:r>
          <w:rPr>
            <w:rStyle w:val="Text0"/>
          </w:rPr>
          <w:t>Example 5-2</w:t>
        </w:r>
      </w:hyperlink>
      <w:r>
        <w:t xml:space="preserve"> shows how to load the spreadsheet.</w:t>
      </w:r>
    </w:p>
    <w:p>
      <w:bookmarkStart w:id="1067" w:name="Example_5_2__Opening_a_Google_sp"/>
      <w:pPr>
        <w:keepNext/>
        <w:pStyle w:val="Heading 4"/>
      </w:pPr>
      <w:r>
        <w:t xml:space="preserve">Example 5-2. </w:t>
        <w:t>Opening a Google spreadsheet</w:t>
      </w:r>
      <w:bookmarkEnd w:id="1067"/>
    </w:p>
    <w:p>
      <w:pPr>
        <w:pStyle w:val="Para 10"/>
      </w:pPr>
      <w:r>
        <w:rPr>
          <w:rStyle w:val="Text9"/>
        </w:rPr>
        <w:t xml:space="preserve">import</w:t>
        <w:br w:clear="none"/>
      </w:r>
      <w:r>
        <w:rPr>
          <w:rStyle w:val="Text3"/>
        </w:rPr>
        <w:t xml:space="preserve"> </w:t>
        <w:br w:clear="none"/>
      </w:r>
      <w:r>
        <w:rPr>
          <w:rStyle w:val="Text21"/>
        </w:rPr>
        <w:t xml:space="preserve">gspread</w:t>
        <w:br w:clear="none"/>
      </w:r>
      <w:r>
        <w:rPr>
          <w:rStyle w:val="Text3"/>
        </w:rPr>
        <w:t xml:space="preserve"/>
        <w:br w:clear="none"/>
        <w:t xml:space="preserve"/>
        <w:br w:clear="none"/>
      </w:r>
      <w:r>
        <w:rPr>
          <w:rStyle w:val="Text6"/>
        </w:rPr>
        <w:t xml:space="preserve">gc</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gspread</w:t>
        <w:br w:clear="none"/>
      </w:r>
      <w:r>
        <w:rPr>
          <w:rStyle w:val="Text10"/>
        </w:rPr>
        <w:t xml:space="preserve">.</w:t>
        <w:br w:clear="none"/>
      </w:r>
      <w:r>
        <w:rPr>
          <w:rStyle w:val="Text6"/>
        </w:rPr>
        <w:t xml:space="preserve">service_account</w:t>
        <w:br w:clear="none"/>
      </w:r>
      <w:r>
        <w:rPr>
          <w:rStyle w:val="Text5"/>
        </w:rPr>
        <w:t xml:space="preserve">(</w:t>
        <w:br w:clear="none"/>
      </w:r>
      <w:r>
        <w:rPr>
          <w:rStyle w:val="Text3"/>
        </w:rPr>
        <w:t xml:space="preserve">\</w:t>
        <w:br w:clear="none"/>
        <w:t xml:space="preserve">                   </w:t>
        <w:br w:clear="none"/>
      </w:r>
      <w:r>
        <w:rPr>
          <w:rStyle w:val="Text6"/>
        </w:rPr>
        <w:t xml:space="preserve">filename</w:t>
        <w:br w:clear="none"/>
      </w:r>
      <w:r>
        <w:rPr>
          <w:rStyle w:val="Text10"/>
        </w:rPr>
        <w:t xml:space="preserve">=</w:t>
        <w:br w:clear="none"/>
      </w:r>
      <w:r>
        <w:t xml:space="preserve">'</w:t>
        <w:br w:clear="none"/>
        <w:t xml:space="preserve">data/google_credentials.json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1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6"/>
        </w:rPr>
        <w:t xml:space="preserve">ss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gc</w:t>
        <w:br w:clear="none"/>
      </w:r>
      <w:r>
        <w:rPr>
          <w:rStyle w:val="Text10"/>
        </w:rPr>
        <w:t xml:space="preserve">.</w:t>
        <w:br w:clear="none"/>
      </w:r>
      <w:r>
        <w:rPr>
          <w:rStyle w:val="Text6"/>
        </w:rPr>
        <w:t xml:space="preserve">open</w:t>
        <w:br w:clear="none"/>
      </w:r>
      <w:r>
        <w:rPr>
          <w:rStyle w:val="Text5"/>
        </w:rPr>
        <w:t xml:space="preserve">(</w:t>
        <w:br w:clear="none"/>
      </w:r>
      <w:r>
        <w:t xml:space="preserve">"</w:t>
        <w:br w:clear="none"/>
        <w:t xml:space="preserve">Microbe-scope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1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getting_data_off_the_web__spa_8">
        <w:r>
          <w:bookmarkStart w:id="1068" w:name="callout_getting_data_off_the_web_8"/>
          <w:t/>
          <w:bookmarkEnd w:id="1068"/>
          <w:drawing>
            <wp:inline>
              <wp:extent cx="63500" cy="63500"/>
              <wp:effectExtent l="0" r="0" t="0" b="0"/>
              <wp:docPr id="21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JSON credentials file is the one provided by Google services, usually of the form </w:t>
      </w:r>
      <w:r>
        <w:rPr>
          <w:rStyle w:val="Text12"/>
        </w:rPr>
        <w:t>My Project-b8ab5e38fd68.json</w:t>
      </w:r>
      <w:r>
        <w:t>.</w:t>
      </w:r>
    </w:p>
    <w:p>
      <w:pPr>
        <w:pStyle w:val="Para 03"/>
      </w:pPr>
      <w:hyperlink w:anchor="co_getting_data_off_the_web__spa_9">
        <w:r>
          <w:bookmarkStart w:id="1069" w:name="callout_getting_data_off_the_web_9"/>
          <w:t/>
          <w:bookmarkEnd w:id="1069"/>
          <w:drawing>
            <wp:inline>
              <wp:extent cx="63500" cy="63500"/>
              <wp:effectExtent l="0" r="0" t="0" b="0"/>
              <wp:docPr id="22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Here we’re opening the spreadsheet by name. Alternatives are </w:t>
      </w:r>
      <w:r>
        <w:rPr>
          <w:rStyle w:val="Text1"/>
        </w:rPr>
        <w:t>open_by_url</w:t>
      </w:r>
      <w:r>
        <w:t xml:space="preserve"> or </w:t>
      </w:r>
      <w:r>
        <w:rPr>
          <w:rStyle w:val="Text1"/>
        </w:rPr>
        <w:t>open_by_id</w:t>
      </w:r>
      <w:r>
        <w:t xml:space="preserve">. See </w:t>
      </w:r>
      <w:hyperlink r:id="rId346">
        <w:r>
          <w:rPr>
            <w:rStyle w:val="Text0"/>
          </w:rPr>
          <w:t xml:space="preserve">the </w:t>
        </w:r>
      </w:hyperlink>
      <w:hyperlink r:id="rId346">
        <w:r>
          <w:rPr>
            <w:rStyle w:val="Text30"/>
          </w:rPr>
          <w:t>gspread</w:t>
        </w:r>
      </w:hyperlink>
      <w:hyperlink r:id="rId346">
        <w:r>
          <w:rPr>
            <w:rStyle w:val="Text0"/>
          </w:rPr>
          <w:t xml:space="preserve"> documentation</w:t>
        </w:r>
      </w:hyperlink>
      <w:r>
        <w:t xml:space="preserve"> for details.</w:t>
      </w:r>
    </w:p>
    <w:p>
      <w:pPr>
        <w:pStyle w:val="Normal"/>
      </w:pPr>
      <w:r>
        <w:t>Now that we’ve got our spreadsheet, we can see the worksheets it contains:</w:t>
      </w:r>
    </w:p>
    <w:p>
      <w:pPr>
        <w:pStyle w:val="Para 05"/>
      </w:pPr>
      <w:r>
        <w:t xml:space="preserve">ss</w:t>
        <w:br w:clear="none"/>
      </w:r>
      <w:r>
        <w:rPr>
          <w:rStyle w:val="Text10"/>
        </w:rPr>
        <w:t xml:space="preserve">.</w:t>
        <w:br w:clear="none"/>
      </w:r>
      <w:r>
        <w:t xml:space="preserve">worksheets</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t xml:space="preserve">Worksheet</w:t>
        <w:br w:clear="none"/>
      </w:r>
      <w:r>
        <w:rPr>
          <w:rStyle w:val="Text7"/>
        </w:rPr>
        <w:t xml:space="preserve"> </w:t>
        <w:br w:clear="none"/>
      </w:r>
      <w:r>
        <w:rPr>
          <w:rStyle w:val="Text2"/>
        </w:rPr>
        <w:t xml:space="preserve">'bugs'</w:t>
        <w:br w:clear="none"/>
      </w:r>
      <w:r>
        <w:rPr>
          <w:rStyle w:val="Text7"/>
        </w:rPr>
        <w:t xml:space="preserve"> </w:t>
        <w:br w:clear="none"/>
      </w:r>
      <w:r>
        <w:rPr>
          <w:rStyle w:val="Text15"/>
        </w:rPr>
        <w:t xml:space="preserve">id</w:t>
        <w:br w:clear="none"/>
      </w:r>
      <w:r>
        <w:rPr>
          <w:rStyle w:val="Text5"/>
        </w:rPr>
        <w:t xml:space="preserve">:</w:t>
        <w:br w:clear="none"/>
      </w:r>
      <w:r>
        <w:rPr>
          <w:rStyle w:val="Text11"/>
        </w:rPr>
        <w:t xml:space="preserve">0</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Worksheet</w:t>
        <w:br w:clear="none"/>
      </w:r>
      <w:r>
        <w:rPr>
          <w:rStyle w:val="Text7"/>
        </w:rPr>
        <w:t xml:space="preserve"> </w:t>
        <w:br w:clear="none"/>
      </w:r>
      <w:r>
        <w:rPr>
          <w:rStyle w:val="Text2"/>
        </w:rPr>
        <w:t xml:space="preserve">'outrageous facts'</w:t>
        <w:br w:clear="none"/>
      </w:r>
      <w:r>
        <w:rPr>
          <w:rStyle w:val="Text7"/>
        </w:rPr>
        <w:t xml:space="preserve"> </w:t>
        <w:br w:clear="none"/>
      </w:r>
      <w:r>
        <w:rPr>
          <w:rStyle w:val="Text15"/>
        </w:rPr>
        <w:t xml:space="preserve">id</w:t>
        <w:br w:clear="none"/>
      </w:r>
      <w:r>
        <w:rPr>
          <w:rStyle w:val="Text5"/>
        </w:rPr>
        <w:t xml:space="preserve">:</w:t>
        <w:br w:clear="none"/>
      </w:r>
      <w:r>
        <w:rPr>
          <w:rStyle w:val="Text11"/>
        </w:rPr>
        <w:t xml:space="preserve">430583748</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Worksheet</w:t>
        <w:br w:clear="none"/>
      </w:r>
      <w:r>
        <w:rPr>
          <w:rStyle w:val="Text7"/>
        </w:rPr>
        <w:t xml:space="preserve"> </w:t>
        <w:br w:clear="none"/>
      </w:r>
      <w:r>
        <w:rPr>
          <w:rStyle w:val="Text2"/>
        </w:rPr>
        <w:t xml:space="preserve">'physicians per 1,000'</w:t>
        <w:br w:clear="none"/>
      </w:r>
      <w:r>
        <w:rPr>
          <w:rStyle w:val="Text7"/>
        </w:rPr>
        <w:t xml:space="preserve"> </w:t>
        <w:br w:clear="none"/>
      </w:r>
      <w:r>
        <w:rPr>
          <w:rStyle w:val="Text15"/>
        </w:rPr>
        <w:t xml:space="preserve">id</w:t>
        <w:br w:clear="none"/>
      </w:r>
      <w:r>
        <w:rPr>
          <w:rStyle w:val="Text5"/>
        </w:rPr>
        <w:t xml:space="preserve">:</w:t>
        <w:br w:clear="none"/>
      </w:r>
      <w:r>
        <w:rPr>
          <w:rStyle w:val="Text11"/>
        </w:rPr>
        <w:t xml:space="preserve">1268911119</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Worksheet</w:t>
        <w:br w:clear="none"/>
      </w:r>
      <w:r>
        <w:rPr>
          <w:rStyle w:val="Text7"/>
        </w:rPr>
        <w:t xml:space="preserve"> </w:t>
        <w:br w:clear="none"/>
      </w:r>
      <w:r>
        <w:rPr>
          <w:rStyle w:val="Text2"/>
        </w:rPr>
        <w:t xml:space="preserve">'amends'</w:t>
        <w:br w:clear="none"/>
      </w:r>
      <w:r>
        <w:rPr>
          <w:rStyle w:val="Text7"/>
        </w:rPr>
        <w:t xml:space="preserve"> </w:t>
        <w:br w:clear="none"/>
      </w:r>
      <w:r>
        <w:rPr>
          <w:rStyle w:val="Text15"/>
        </w:rPr>
        <w:t xml:space="preserve">id</w:t>
        <w:br w:clear="none"/>
      </w:r>
      <w:r>
        <w:rPr>
          <w:rStyle w:val="Text5"/>
        </w:rPr>
        <w:t xml:space="preserve">:</w:t>
        <w:br w:clear="none"/>
      </w:r>
      <w:r>
        <w:rPr>
          <w:rStyle w:val="Text11"/>
        </w:rPr>
        <w:t xml:space="preserve">1001992659</w:t>
        <w:br w:clear="none"/>
      </w:r>
      <w:r>
        <w:rPr>
          <w:rStyle w:val="Text10"/>
        </w:rPr>
        <w:t xml:space="preserve">&gt;</w:t>
        <w:br w:clear="none"/>
      </w:r>
      <w:r>
        <w:rPr>
          <w:rStyle w:val="Text5"/>
        </w:rPr>
        <w:t xml:space="preserve">]</w:t>
        <w:br w:clear="none"/>
      </w:r>
      <w:r>
        <w:rPr>
          <w:rStyle w:val="Text7"/>
        </w:rPr>
        <w:t xml:space="preserve"/>
        <w:br w:clear="none"/>
        <w:t xml:space="preserve"/>
        <w:br w:clear="none"/>
      </w:r>
      <w:r>
        <w:t xml:space="preserve">ws</w:t>
        <w:br w:clear="none"/>
      </w:r>
      <w:r>
        <w:rPr>
          <w:rStyle w:val="Text7"/>
        </w:rPr>
        <w:t xml:space="preserve"> </w:t>
        <w:br w:clear="none"/>
      </w:r>
      <w:r>
        <w:rPr>
          <w:rStyle w:val="Text10"/>
        </w:rPr>
        <w:t xml:space="preserve">=</w:t>
        <w:br w:clear="none"/>
      </w:r>
      <w:r>
        <w:rPr>
          <w:rStyle w:val="Text7"/>
        </w:rPr>
        <w:t xml:space="preserve"> </w:t>
        <w:br w:clear="none"/>
      </w:r>
      <w:r>
        <w:t xml:space="preserve">ss</w:t>
        <w:br w:clear="none"/>
      </w:r>
      <w:r>
        <w:rPr>
          <w:rStyle w:val="Text10"/>
        </w:rPr>
        <w:t xml:space="preserve">.</w:t>
        <w:br w:clear="none"/>
      </w:r>
      <w:r>
        <w:t xml:space="preserve">worksheet</w:t>
        <w:br w:clear="none"/>
      </w:r>
      <w:r>
        <w:rPr>
          <w:rStyle w:val="Text5"/>
        </w:rPr>
        <w:t xml:space="preserve">(</w:t>
        <w:br w:clear="none"/>
      </w:r>
      <w:r>
        <w:rPr>
          <w:rStyle w:val="Text2"/>
        </w:rPr>
        <w:t xml:space="preserve">'bugs'</w:t>
        <w:br w:clear="none"/>
      </w:r>
      <w:r>
        <w:rPr>
          <w:rStyle w:val="Text5"/>
        </w:rPr>
        <w:t xml:space="preserve">)</w:t>
        <w:br w:clear="none"/>
      </w:r>
    </w:p>
    <w:p>
      <w:pPr>
        <w:pStyle w:val="Normal"/>
      </w:pPr>
      <w:r>
        <w:t xml:space="preserve">With the worksheet </w:t>
      </w:r>
      <w:r>
        <w:rPr>
          <w:rStyle w:val="Text1"/>
        </w:rPr>
        <w:t>bugs</w:t>
      </w:r>
      <w:r>
        <w:t xml:space="preserve"> selected from the spreadsheet, </w:t>
      </w:r>
      <w:r>
        <w:rPr>
          <w:rStyle w:val="Text1"/>
        </w:rPr>
        <w:t>gspread</w:t>
      </w:r>
      <w:r>
        <w:t xml:space="preserve"> allows you to access and change column, row, and cell values (assuming the sheet isn’t read-only). So we can get the values in the second column with the </w:t>
      </w:r>
      <w:r>
        <w:rPr>
          <w:rStyle w:val="Text1"/>
        </w:rPr>
        <w:t>col_values</w:t>
      </w:r>
      <w:r>
        <w:t xml:space="preserve"> command:</w:t>
      </w:r>
    </w:p>
    <w:p>
      <w:pPr>
        <w:pStyle w:val="Para 10"/>
      </w:pPr>
      <w:r>
        <w:rPr>
          <w:rStyle w:val="Text6"/>
        </w:rPr>
        <w:t xml:space="preserve">ws</w:t>
        <w:br w:clear="none"/>
      </w:r>
      <w:r>
        <w:rPr>
          <w:rStyle w:val="Text10"/>
        </w:rPr>
        <w:t xml:space="preserve">.</w:t>
        <w:br w:clear="none"/>
      </w:r>
      <w:r>
        <w:rPr>
          <w:rStyle w:val="Text6"/>
        </w:rPr>
        <w:t xml:space="preserve">col_values</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rPr>
          <w:rStyle w:val="Text5"/>
        </w:rPr>
        <w:t xml:space="preserve">[</w:t>
        <w:br w:clear="none"/>
      </w:r>
      <w:r>
        <w:rPr>
          <w:rStyle w:val="Text9"/>
        </w:rPr>
        <w:t xml:space="preserve">None</w:t>
        <w:br w:clear="none"/>
      </w:r>
      <w:r>
        <w:rPr>
          <w:rStyle w:val="Text5"/>
        </w:rPr>
        <w:t xml:space="preserve">,</w:t>
        <w:br w:clear="none"/>
      </w:r>
      <w:r>
        <w:rPr>
          <w:rStyle w:val="Text7"/>
        </w:rPr>
        <w:t xml:space="preserve"/>
        <w:br w:clear="none"/>
        <w:t xml:space="preserve"> </w:t>
        <w:br w:clear="none"/>
      </w:r>
      <w:r>
        <w:t xml:space="preserve">'grey = not plotted'</w:t>
        <w:br w:clear="none"/>
      </w:r>
      <w:r>
        <w:rPr>
          <w:rStyle w:val="Text5"/>
        </w:rPr>
        <w:t xml:space="preserve">,</w:t>
        <w:br w:clear="none"/>
      </w:r>
      <w:r>
        <w:rPr>
          <w:rStyle w:val="Text7"/>
        </w:rPr>
        <w:t xml:space="preserve"/>
        <w:br w:clear="none"/>
        <w:t xml:space="preserve"> </w:t>
        <w:br w:clear="none"/>
      </w:r>
      <w:r>
        <w:t xml:space="preserve">'Anthrax (untreated)'</w:t>
        <w:br w:clear="none"/>
      </w:r>
      <w:r>
        <w:rPr>
          <w:rStyle w:val="Text5"/>
        </w:rPr>
        <w:t xml:space="preserve">,</w:t>
        <w:br w:clear="none"/>
      </w:r>
      <w:r>
        <w:rPr>
          <w:rStyle w:val="Text7"/>
        </w:rPr>
        <w:t xml:space="preserve"/>
        <w:br w:clear="none"/>
        <w:t xml:space="preserve"> </w:t>
        <w:br w:clear="none"/>
      </w:r>
      <w:r>
        <w:t xml:space="preserve">'Bird Flu (H5N1)'</w:t>
        <w:br w:clear="none"/>
      </w:r>
      <w:r>
        <w:rPr>
          <w:rStyle w:val="Text5"/>
        </w:rPr>
        <w:t xml:space="preserve">,</w:t>
        <w:br w:clear="none"/>
      </w:r>
      <w:r>
        <w:rPr>
          <w:rStyle w:val="Text7"/>
        </w:rPr>
        <w:t xml:space="preserve"/>
        <w:br w:clear="none"/>
        <w:t xml:space="preserve"> </w:t>
        <w:br w:clear="none"/>
      </w:r>
      <w:r>
        <w:t xml:space="preserve">'Bubonic Plague (untreated)'</w:t>
        <w:br w:clear="none"/>
      </w:r>
      <w:r>
        <w:rPr>
          <w:rStyle w:val="Text5"/>
        </w:rPr>
        <w:t xml:space="preserve">,</w:t>
        <w:br w:clear="none"/>
      </w:r>
      <w:r>
        <w:rPr>
          <w:rStyle w:val="Text7"/>
        </w:rPr>
        <w:t xml:space="preserve"/>
        <w:br w:clear="none"/>
        <w:t xml:space="preserve"> </w:t>
        <w:br w:clear="none"/>
      </w:r>
      <w:r>
        <w:t xml:space="preserve">'C.Difficile'</w:t>
        <w:br w:clear="none"/>
      </w:r>
      <w:r>
        <w:rPr>
          <w:rStyle w:val="Text5"/>
        </w:rPr>
        <w:t xml:space="preserve">,</w:t>
        <w:br w:clear="none"/>
      </w:r>
      <w:r>
        <w:rPr>
          <w:rStyle w:val="Text7"/>
        </w:rPr>
        <w:t xml:space="preserve"/>
        <w:br w:clear="none"/>
        <w:t xml:space="preserve"> </w:t>
        <w:br w:clear="none"/>
      </w:r>
      <w:r>
        <w:t xml:space="preserve">'Campylobacter'</w:t>
        <w:br w:clear="none"/>
      </w:r>
      <w:r>
        <w:rPr>
          <w:rStyle w:val="Text5"/>
        </w:rPr>
        <w:t xml:space="preserve">,</w:t>
        <w:br w:clear="none"/>
      </w:r>
      <w:r>
        <w:rPr>
          <w:rStyle w:val="Text7"/>
        </w:rPr>
        <w:t xml:space="preserve"/>
        <w:br w:clear="none"/>
        <w:t xml:space="preserve"> </w:t>
        <w:br w:clear="none"/>
      </w:r>
      <w:r>
        <w:t xml:space="preserve">'Chicken Pox'</w:t>
        <w:br w:clear="none"/>
      </w:r>
      <w:r>
        <w:rPr>
          <w:rStyle w:val="Text5"/>
        </w:rPr>
        <w:t xml:space="preserve">,</w:t>
        <w:br w:clear="none"/>
      </w:r>
      <w:r>
        <w:rPr>
          <w:rStyle w:val="Text7"/>
        </w:rPr>
        <w:t xml:space="preserve"/>
        <w:br w:clear="none"/>
        <w:t xml:space="preserve"> </w:t>
        <w:br w:clear="none"/>
      </w:r>
      <w:r>
        <w:t xml:space="preserve">'Cholera'</w:t>
        <w:br w:clear="none"/>
      </w:r>
      <w:r>
        <w:rPr>
          <w:rStyle w:val="Text5"/>
        </w:rPr>
        <w:t xml:space="preserve">,</w:t>
        <w:br w:clear="none"/>
      </w:r>
      <w:r>
        <w:rPr>
          <w:rStyle w:val="Text10"/>
        </w:rPr>
        <w:t xml:space="preserve">...</w:t>
        <w:br w:clear="none"/>
      </w:r>
      <w:r>
        <w:rPr>
          <w:rStyle w:val="Text5"/>
        </w:rPr>
        <w:t xml:space="preserve">]</w:t>
        <w:br w:clear="none"/>
      </w:r>
    </w:p>
    <w:p>
      <w:pPr>
        <w:pStyle w:val="Para 17"/>
        <w:keepLines w:val="on"/>
      </w:pPr>
      <w:r>
        <w:t>Tip</w:t>
      </w:r>
    </w:p>
    <w:p>
      <w:pPr>
        <w:pStyle w:val="Para 16"/>
        <w:keepLines w:val="on"/>
      </w:pPr>
      <w:r>
        <w:t xml:space="preserve">If you get a </w:t>
      </w:r>
      <w:r>
        <w:rPr>
          <w:rStyle w:val="Text1"/>
        </w:rPr>
        <w:t>BadStatusLine</w:t>
      </w:r>
      <w:r>
        <w:t xml:space="preserve"> error while accessing a Google spreadsheet with </w:t>
      </w:r>
      <w:r>
        <w:rPr>
          <w:rStyle w:val="Text1"/>
        </w:rPr>
        <w:t>gspread</w:t>
      </w:r>
      <w:r>
        <w:t xml:space="preserve">, it is probably because the session has expired. Reopening the spreadsheet should get things working again. This </w:t>
      </w:r>
      <w:hyperlink r:id="rId347">
        <w:r>
          <w:rPr>
            <w:rStyle w:val="Text0"/>
          </w:rPr>
          <w:t xml:space="preserve">outstanding </w:t>
        </w:r>
      </w:hyperlink>
      <w:hyperlink r:id="rId347">
        <w:r>
          <w:rPr>
            <w:rStyle w:val="Text30"/>
          </w:rPr>
          <w:t>gspread</w:t>
        </w:r>
      </w:hyperlink>
      <w:hyperlink r:id="rId347">
        <w:r>
          <w:rPr>
            <w:rStyle w:val="Text0"/>
          </w:rPr>
          <w:t xml:space="preserve"> issue</w:t>
        </w:r>
      </w:hyperlink>
      <w:r>
        <w:t xml:space="preserve"> provides more information.</w:t>
      </w:r>
    </w:p>
    <w:p>
      <w:pPr>
        <w:pStyle w:val="Normal"/>
      </w:pPr>
      <w:r>
        <w:t xml:space="preserve">Although you can use </w:t>
      </w:r>
      <w:r>
        <w:rPr>
          <w:rStyle w:val="Text12"/>
        </w:rPr>
        <w:t>gspread</w:t>
      </w:r>
      <w:r>
        <w:t xml:space="preserve">’s API to plot directly, using a plot library like Matplotlib, I prefer to send the whole sheet to pandas, Python’s powerhouse programmatic spreadsheet. </w:t>
      </w:r>
      <w:r>
        <w:rPr>
          <w:rStyle w:val="Text57"/>
        </w:rPr>
        <w:bookmarkStart w:id="1070" w:name="idm45607788304880"/>
        <w:t/>
        <w:bookmarkEnd w:id="1070"/>
      </w:r>
      <w:r>
        <w:t xml:space="preserve">This is easily achieved with </w:t>
      </w:r>
      <w:r>
        <w:rPr>
          <w:rStyle w:val="Text1"/>
        </w:rPr>
        <w:t>gspread</w:t>
      </w:r>
      <w:r>
        <w:t xml:space="preserve">’s </w:t>
      </w:r>
      <w:r>
        <w:rPr>
          <w:rStyle w:val="Text1"/>
        </w:rPr>
        <w:t>get_all_records</w:t>
      </w:r>
      <w:r>
        <w:t xml:space="preserve">, which returns a list of item dictionaries. This list can be used directly to initialize a pandas DataFrame (see </w:t>
      </w:r>
      <w:hyperlink w:anchor="The_DataFrame__The_first_step_in">
        <w:r>
          <w:rPr>
            <w:rStyle w:val="Text0"/>
          </w:rPr>
          <w:t>“The DataFrame”</w:t>
        </w:r>
      </w:hyperlink>
      <w:r>
        <w:t>):</w:t>
      </w:r>
    </w:p>
    <w:p>
      <w:pPr>
        <w:pStyle w:val="Para 05"/>
      </w:pP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DataFrame</w:t>
        <w:br w:clear="none"/>
      </w:r>
      <w:r>
        <w:rPr>
          <w:rStyle w:val="Text5"/>
        </w:rPr>
        <w:t xml:space="preserve">(</w:t>
        <w:br w:clear="none"/>
      </w:r>
      <w:r>
        <w:t xml:space="preserve">ws</w:t>
        <w:br w:clear="none"/>
      </w:r>
      <w:r>
        <w:rPr>
          <w:rStyle w:val="Text10"/>
        </w:rPr>
        <w:t xml:space="preserve">.</w:t>
        <w:br w:clear="none"/>
      </w:r>
      <w:r>
        <w:t xml:space="preserve">get_all_records</w:t>
        <w:br w:clear="none"/>
      </w:r>
      <w:r>
        <w:rPr>
          <w:rStyle w:val="Text5"/>
        </w:rPr>
        <w:t xml:space="preserve">(</w:t>
        <w:br w:clear="none"/>
      </w:r>
      <w:r>
        <w:t xml:space="preserve">expected_headers</w:t>
        <w:br w:clear="none"/>
      </w:r>
      <w:r>
        <w:rPr>
          <w:rStyle w:val="Text10"/>
        </w:rPr>
        <w:t xml:space="preserve">=</w:t>
        <w:br w:clear="none"/>
      </w:r>
      <w:r>
        <w:rPr>
          <w:rStyle w:val="Text5"/>
        </w:rPr>
        <w:t xml:space="preserve">[]))</w:t>
        <w:br w:clear="none"/>
      </w:r>
      <w:r>
        <w:rPr>
          <w:rStyle w:val="Text7"/>
        </w:rPr>
        <w:t xml:space="preserve"/>
        <w:br w:clear="none"/>
      </w:r>
      <w:r>
        <w:t xml:space="preserve">df</w:t>
        <w:br w:clear="none"/>
      </w:r>
      <w:r>
        <w:rPr>
          <w:rStyle w:val="Text10"/>
        </w:rPr>
        <w:t xml:space="preserve">.</w:t>
        <w:br w:clear="none"/>
      </w:r>
      <w:r>
        <w:t xml:space="preserve">info</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&lt;</w:t>
        <w:br w:clear="none"/>
      </w:r>
      <w:r>
        <w:rPr>
          <w:rStyle w:val="Text9"/>
        </w:rPr>
        <w:t xml:space="preserve">class</w:t>
        <w:br w:clear="none"/>
      </w:r>
      <w:r>
        <w:rPr>
          <w:rStyle w:val="Text7"/>
        </w:rPr>
        <w:t xml:space="preserve"> </w:t>
        <w:br w:clear="none"/>
      </w:r>
      <w:r>
        <w:rPr>
          <w:rStyle w:val="Text27"/>
        </w:rPr>
        <w:t xml:space="preserve">'</w:t>
        <w:br w:clear="none"/>
      </w:r>
      <w:r>
        <w:rPr>
          <w:rStyle w:val="Text22"/>
        </w:rPr>
        <w:t xml:space="preserve">pandas</w:t>
        <w:br w:clear="none"/>
      </w:r>
      <w:r>
        <w:rPr>
          <w:rStyle w:val="Text10"/>
        </w:rPr>
        <w:t xml:space="preserve">.</w:t>
        <w:br w:clear="none"/>
      </w:r>
      <w:r>
        <w:t xml:space="preserve">core</w:t>
        <w:br w:clear="none"/>
      </w:r>
      <w:r>
        <w:rPr>
          <w:rStyle w:val="Text10"/>
        </w:rPr>
        <w:t xml:space="preserve">.</w:t>
        <w:br w:clear="none"/>
      </w:r>
      <w:r>
        <w:t xml:space="preserve">frame</w:t>
        <w:br w:clear="none"/>
      </w:r>
      <w:r>
        <w:rPr>
          <w:rStyle w:val="Text10"/>
        </w:rPr>
        <w:t xml:space="preserve">.</w:t>
        <w:br w:clear="none"/>
      </w:r>
      <w:r>
        <w:t xml:space="preserve">DataFrame</w:t>
        <w:br w:clear="none"/>
      </w:r>
      <w:r>
        <w:rPr>
          <w:rStyle w:val="Text2"/>
        </w:rPr>
        <w:t xml:space="preserve">'&gt;</w:t>
        <w:br w:clear="none"/>
      </w:r>
      <w:r>
        <w:rPr>
          <w:rStyle w:val="Text7"/>
        </w:rPr>
        <w:t xml:space="preserve"/>
        <w:br w:clear="none"/>
      </w:r>
      <w:r>
        <w:t xml:space="preserve">Int64Index</w:t>
        <w:br w:clear="none"/>
      </w:r>
      <w:r>
        <w:rPr>
          <w:rStyle w:val="Text5"/>
        </w:rPr>
        <w:t xml:space="preserve">:</w:t>
        <w:br w:clear="none"/>
      </w:r>
      <w:r>
        <w:rPr>
          <w:rStyle w:val="Text7"/>
        </w:rPr>
        <w:t xml:space="preserve"> </w:t>
        <w:br w:clear="none"/>
      </w:r>
      <w:r>
        <w:rPr>
          <w:rStyle w:val="Text11"/>
        </w:rPr>
        <w:t xml:space="preserve">41</w:t>
        <w:br w:clear="none"/>
      </w:r>
      <w:r>
        <w:rPr>
          <w:rStyle w:val="Text7"/>
        </w:rPr>
        <w:t xml:space="preserve"> </w:t>
        <w:br w:clear="none"/>
      </w:r>
      <w:r>
        <w:t xml:space="preserve">entries</w:t>
        <w:br w:clear="none"/>
      </w:r>
      <w:r>
        <w:rPr>
          <w:rStyle w:val="Text5"/>
        </w:rPr>
        <w:t xml:space="preserve">,</w:t>
        <w:br w:clear="none"/>
      </w:r>
      <w:r>
        <w:rPr>
          <w:rStyle w:val="Text7"/>
        </w:rPr>
        <w:t xml:space="preserve"> </w:t>
        <w:br w:clear="none"/>
      </w:r>
      <w:r>
        <w:rPr>
          <w:rStyle w:val="Text11"/>
        </w:rPr>
        <w:t xml:space="preserve">0</w:t>
        <w:br w:clear="none"/>
      </w:r>
      <w:r>
        <w:rPr>
          <w:rStyle w:val="Text7"/>
        </w:rPr>
        <w:t xml:space="preserve"> </w:t>
        <w:br w:clear="none"/>
      </w:r>
      <w:r>
        <w:t xml:space="preserve">to</w:t>
        <w:br w:clear="none"/>
      </w:r>
      <w:r>
        <w:rPr>
          <w:rStyle w:val="Text7"/>
        </w:rPr>
        <w:t xml:space="preserve"> </w:t>
        <w:br w:clear="none"/>
      </w:r>
      <w:r>
        <w:rPr>
          <w:rStyle w:val="Text11"/>
        </w:rPr>
        <w:t xml:space="preserve">40</w:t>
        <w:br w:clear="none"/>
      </w:r>
      <w:r>
        <w:rPr>
          <w:rStyle w:val="Text7"/>
        </w:rPr>
        <w:t xml:space="preserve"/>
        <w:br w:clear="none"/>
      </w:r>
      <w:r>
        <w:t xml:space="preserve">Data</w:t>
        <w:br w:clear="none"/>
      </w:r>
      <w:r>
        <w:rPr>
          <w:rStyle w:val="Text7"/>
        </w:rPr>
        <w:t xml:space="preserve"> </w:t>
        <w:br w:clear="none"/>
      </w:r>
      <w:r>
        <w:t xml:space="preserve">columns</w:t>
        <w:br w:clear="none"/>
      </w:r>
      <w:r>
        <w:rPr>
          <w:rStyle w:val="Text7"/>
        </w:rPr>
        <w:t xml:space="preserve"> </w:t>
        <w:br w:clear="none"/>
      </w:r>
      <w:r>
        <w:rPr>
          <w:rStyle w:val="Text5"/>
        </w:rPr>
        <w:t xml:space="preserve">(</w:t>
        <w:br w:clear="none"/>
      </w:r>
      <w:r>
        <w:t xml:space="preserve">total</w:t>
        <w:br w:clear="none"/>
      </w:r>
      <w:r>
        <w:rPr>
          <w:rStyle w:val="Text7"/>
        </w:rPr>
        <w:t xml:space="preserve"> </w:t>
        <w:br w:clear="none"/>
      </w:r>
      <w:r>
        <w:rPr>
          <w:rStyle w:val="Text11"/>
        </w:rPr>
        <w:t xml:space="preserve">23</w:t>
        <w:br w:clear="none"/>
      </w:r>
      <w:r>
        <w:rPr>
          <w:rStyle w:val="Text7"/>
        </w:rPr>
        <w:t xml:space="preserve"> </w:t>
        <w:br w:clear="none"/>
      </w:r>
      <w:r>
        <w:t xml:space="preserve">columns</w:t>
        <w:br w:clear="none"/>
      </w:r>
      <w:r>
        <w:rPr>
          <w:rStyle w:val="Text5"/>
        </w:rPr>
        <w:t xml:space="preserve">):</w:t>
        <w:br w:clear="none"/>
      </w:r>
      <w:r>
        <w:rPr>
          <w:rStyle w:val="Text7"/>
        </w:rPr>
        <w:t xml:space="preserve"/>
        <w:br w:clear="none"/>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average</w:t>
        <w:br w:clear="none"/>
      </w:r>
      <w:r>
        <w:rPr>
          <w:rStyle w:val="Text7"/>
        </w:rPr>
        <w:t xml:space="preserve"> </w:t>
        <w:br w:clear="none"/>
      </w:r>
      <w:r>
        <w:t xml:space="preserve">basic</w:t>
        <w:br w:clear="none"/>
      </w:r>
      <w:r>
        <w:rPr>
          <w:rStyle w:val="Text7"/>
        </w:rPr>
        <w:t xml:space="preserve"> </w:t>
        <w:br w:clear="none"/>
      </w:r>
      <w:r>
        <w:t xml:space="preserve">reproductive</w:t>
        <w:br w:clear="none"/>
      </w:r>
      <w:r>
        <w:rPr>
          <w:rStyle w:val="Text7"/>
        </w:rPr>
        <w:t xml:space="preserve"> </w:t>
        <w:br w:clear="none"/>
      </w:r>
      <w:r>
        <w:t xml:space="preserve">rate</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rPr>
          <w:rStyle w:val="Text9"/>
        </w:rPr>
        <w:t xml:space="preserve">case</w:t>
        <w:br w:clear="none"/>
      </w:r>
      <w:r>
        <w:rPr>
          <w:rStyle w:val="Text7"/>
        </w:rPr>
        <w:t xml:space="preserve"> </w:t>
        <w:br w:clear="none"/>
      </w:r>
      <w:r>
        <w:t xml:space="preserve">fatality</w:t>
        <w:br w:clear="none"/>
      </w:r>
      <w:r>
        <w:rPr>
          <w:rStyle w:val="Text7"/>
        </w:rPr>
        <w:t xml:space="preserve"> </w:t>
        <w:br w:clear="none"/>
      </w:r>
      <w:r>
        <w:t xml:space="preserve">rate</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infectious</w:t>
        <w:br w:clear="none"/>
      </w:r>
      <w:r>
        <w:rPr>
          <w:rStyle w:val="Text7"/>
        </w:rPr>
        <w:t xml:space="preserve"> </w:t>
        <w:br w:clear="none"/>
      </w:r>
      <w:r>
        <w:t xml:space="preserve">dose</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rPr>
          <w:rStyle w:val="Text10"/>
        </w:rPr>
        <w:t xml:space="preserve">...</w:t>
        <w:br w:clear="none"/>
      </w:r>
      <w:r>
        <w:rPr>
          <w:rStyle w:val="Text7"/>
        </w:rPr>
        <w:t xml:space="preserve"/>
        <w:br w:clear="none"/>
      </w:r>
      <w:r>
        <w:t xml:space="preserve">upper</w:t>
        <w:br w:clear="none"/>
      </w:r>
      <w:r>
        <w:rPr>
          <w:rStyle w:val="Text7"/>
        </w:rPr>
        <w:t xml:space="preserve"> </w:t>
        <w:br w:clear="none"/>
      </w:r>
      <w:r>
        <w:t xml:space="preserve">R0</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viral</w:t>
        <w:br w:clear="none"/>
      </w:r>
      <w:r>
        <w:rPr>
          <w:rStyle w:val="Text7"/>
        </w:rPr>
        <w:t xml:space="preserve"> </w:t>
        <w:br w:clear="none"/>
      </w:r>
      <w:r>
        <w:t xml:space="preserve">load</w:t>
        <w:br w:clear="none"/>
      </w:r>
      <w:r>
        <w:rPr>
          <w:rStyle w:val="Text7"/>
        </w:rPr>
        <w:t xml:space="preserve"> </w:t>
        <w:br w:clear="none"/>
      </w:r>
      <w:r>
        <w:rPr>
          <w:rStyle w:val="Text5"/>
        </w:rPr>
        <w:t xml:space="preserve">in</w:t>
        <w:br w:clear="none"/>
      </w:r>
      <w:r>
        <w:rPr>
          <w:rStyle w:val="Text7"/>
        </w:rPr>
        <w:t xml:space="preserve"> </w:t>
        <w:br w:clear="none"/>
      </w:r>
      <w:r>
        <w:t xml:space="preserve">acute</w:t>
        <w:br w:clear="none"/>
      </w:r>
      <w:r>
        <w:rPr>
          <w:rStyle w:val="Text7"/>
        </w:rPr>
        <w:t xml:space="preserve"> </w:t>
        <w:br w:clear="none"/>
      </w:r>
      <w:r>
        <w:t xml:space="preserve">stage</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yearly</w:t>
        <w:br w:clear="none"/>
      </w:r>
      <w:r>
        <w:rPr>
          <w:rStyle w:val="Text7"/>
        </w:rPr>
        <w:t xml:space="preserve"> </w:t>
        <w:br w:clear="none"/>
      </w:r>
      <w:r>
        <w:t xml:space="preserve">fatalities</w:t>
        <w:br w:clear="none"/>
      </w:r>
      <w:r>
        <w:rPr>
          <w:rStyle w:val="Text7"/>
        </w:rPr>
        <w:t xml:space="preserve">                         </w:t>
        <w:br w:clear="none"/>
      </w:r>
      <w:r>
        <w:rPr>
          <w:rStyle w:val="Text11"/>
        </w:rPr>
        <w:t xml:space="preserve">41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dtypes</w:t>
        <w:br w:clear="none"/>
      </w:r>
      <w:r>
        <w:rPr>
          <w:rStyle w:val="Text5"/>
        </w:rPr>
        <w:t xml:space="preserve">:</w:t>
        <w:br w:clear="none"/>
      </w:r>
      <w:r>
        <w:rPr>
          <w:rStyle w:val="Text7"/>
        </w:rPr>
        <w:t xml:space="preserve"> </w:t>
        <w:br w:clear="none"/>
      </w:r>
      <w:r>
        <w:rPr>
          <w:rStyle w:val="Text15"/>
        </w:rPr>
        <w:t xml:space="preserve">object</w:t>
        <w:br w:clear="none"/>
      </w:r>
      <w:r>
        <w:rPr>
          <w:rStyle w:val="Text5"/>
        </w:rPr>
        <w:t xml:space="preserve">(</w:t>
        <w:br w:clear="none"/>
      </w:r>
      <w:r>
        <w:rPr>
          <w:rStyle w:val="Text11"/>
        </w:rPr>
        <w:t xml:space="preserve">23</w:t>
        <w:br w:clear="none"/>
      </w:r>
      <w:r>
        <w:rPr>
          <w:rStyle w:val="Text5"/>
        </w:rPr>
        <w:t xml:space="preserve">)</w:t>
        <w:br w:clear="none"/>
      </w:r>
      <w:r>
        <w:rPr>
          <w:rStyle w:val="Text7"/>
        </w:rPr>
        <w:t xml:space="preserve"/>
        <w:br w:clear="none"/>
      </w:r>
      <w:r>
        <w:t xml:space="preserve">memory</w:t>
        <w:br w:clear="none"/>
      </w:r>
      <w:r>
        <w:rPr>
          <w:rStyle w:val="Text7"/>
        </w:rPr>
        <w:t xml:space="preserve"> </w:t>
        <w:br w:clear="none"/>
      </w:r>
      <w:r>
        <w:t xml:space="preserve">usage</w:t>
        <w:br w:clear="none"/>
      </w:r>
      <w:r>
        <w:rPr>
          <w:rStyle w:val="Text5"/>
        </w:rPr>
        <w:t xml:space="preserve">:</w:t>
        <w:br w:clear="none"/>
      </w:r>
      <w:r>
        <w:rPr>
          <w:rStyle w:val="Text7"/>
        </w:rPr>
        <w:t xml:space="preserve"> </w:t>
        <w:br w:clear="none"/>
      </w:r>
      <w:r>
        <w:rPr>
          <w:rStyle w:val="Text11"/>
        </w:rPr>
        <w:t xml:space="preserve">7.5</w:t>
        <w:br w:clear="none"/>
      </w:r>
      <w:r>
        <w:rPr>
          <w:rStyle w:val="Text10"/>
        </w:rPr>
        <w:t xml:space="preserve">+</w:t>
        <w:br w:clear="none"/>
      </w:r>
      <w:r>
        <w:rPr>
          <w:rStyle w:val="Text7"/>
        </w:rPr>
        <w:t xml:space="preserve"> </w:t>
        <w:br w:clear="none"/>
      </w:r>
      <w:r>
        <w:t xml:space="preserve">KB</w:t>
        <w:br w:clear="none"/>
      </w:r>
    </w:p>
    <w:p>
      <w:pPr>
        <w:pStyle w:val="Normal"/>
      </w:pPr>
      <w:r>
        <w:t xml:space="preserve">In </w:t>
      </w:r>
      <w:hyperlink w:anchor="Chapter_11__Exploring_Data_with_2">
        <w:r>
          <w:rPr>
            <w:rStyle w:val="Text0"/>
          </w:rPr>
          <w:t>Chapter 11</w:t>
        </w:r>
      </w:hyperlink>
      <w:r>
        <w:t>, we’ll see how to interactively explore a DataFrame’s data.</w:t>
      </w:r>
    </w:p>
    <w:p>
      <w:bookmarkStart w:id="1071" w:name="Using_the_Twitter_API_with_Tweep"/>
      <w:pPr>
        <w:keepNext/>
        <w:pStyle w:val="Heading 2"/>
      </w:pPr>
      <w:r>
        <w:t>Using the Twitter API with Tweepy</w:t>
      </w:r>
      <w:bookmarkEnd w:id="1071"/>
    </w:p>
    <w:p>
      <w:pPr>
        <w:pStyle w:val="Normal"/>
      </w:pPr>
      <w:r>
        <w:t xml:space="preserve">The advent of social media has generated a </w:t>
      </w:r>
      <w:r>
        <w:rPr>
          <w:rStyle w:val="Text57"/>
        </w:rPr>
        <w:bookmarkStart w:id="1072" w:name="idm45607788260448"/>
        <w:t/>
        <w:bookmarkEnd w:id="1072"/>
        <w:bookmarkStart w:id="1073" w:name="idm45607788109152"/>
        <w:t/>
        <w:bookmarkEnd w:id="1073"/>
        <w:bookmarkStart w:id="1074" w:name="idm45607788107824"/>
        <w:t/>
        <w:bookmarkEnd w:id="1074"/>
      </w:r>
      <w:r>
        <w:t>lot of data and an interest in visualizing the social networks, trending hashtags, and media storms contained in them.</w:t>
      </w:r>
      <w:r>
        <w:rPr>
          <w:rStyle w:val="Text57"/>
        </w:rPr>
        <w:bookmarkStart w:id="1075" w:name="ix_Twpy"/>
        <w:t/>
        <w:bookmarkEnd w:id="1075"/>
        <w:bookmarkStart w:id="1076" w:name="ix_webAPIlibTwit"/>
        <w:t/>
        <w:bookmarkEnd w:id="1076"/>
      </w:r>
      <w:r>
        <w:t xml:space="preserve"> Twitter’s broadcast network is probably the richest source of cool data visualizations, and its API provides tweets</w:t>
      </w:r>
      <w:hyperlink w:anchor="4_The_free_API_is_currently_limi">
        <w:r>
          <w:rPr>
            <w:rStyle w:val="Text29"/>
          </w:rPr>
          <w:bookmarkStart w:id="1077" w:name="4_4"/>
          <w:t>4</w:t>
          <w:bookmarkEnd w:id="1077"/>
        </w:r>
      </w:hyperlink>
      <w:r>
        <w:t xml:space="preserve"> filtered by user, hashtag, date, and the like.</w:t>
      </w:r>
    </w:p>
    <w:p>
      <w:pPr>
        <w:pStyle w:val="Normal"/>
      </w:pPr>
      <w:r>
        <w:t xml:space="preserve">Python’s Tweepy is an easy-to-use Twitter library that provides a number of useful features, such as a </w:t>
      </w:r>
      <w:r>
        <w:rPr>
          <w:rStyle w:val="Text1"/>
        </w:rPr>
        <w:t>StreamListener</w:t>
      </w:r>
      <w:r>
        <w:t xml:space="preserve"> class for streaming live Twitter updates. To start using it, you’ll need a Twitter access token, which you can acquire by following the instructions </w:t>
      </w:r>
      <w:hyperlink r:id="rId348">
        <w:r>
          <w:rPr>
            <w:rStyle w:val="Text0"/>
          </w:rPr>
          <w:t>at the Twitter docs</w:t>
        </w:r>
      </w:hyperlink>
      <w:r>
        <w:t xml:space="preserve"> to create your Twitter application. Once this application is created, you can get the keys and access tokens for your app by clicking on the link </w:t>
      </w:r>
      <w:hyperlink r:id="rId349">
        <w:r>
          <w:rPr>
            <w:rStyle w:val="Text0"/>
          </w:rPr>
          <w:t>at your Twitter app page</w:t>
        </w:r>
      </w:hyperlink>
      <w:r>
        <w:t>.</w:t>
      </w:r>
    </w:p>
    <w:p>
      <w:pPr>
        <w:pStyle w:val="Normal"/>
      </w:pPr>
      <w:r>
        <w:t>Tweepy typically requires the four authorization elements shown here:</w:t>
      </w:r>
    </w:p>
    <w:p>
      <w:pPr>
        <w:pStyle w:val="Para 10"/>
      </w:pPr>
      <w:r>
        <w:rPr>
          <w:rStyle w:val="Text8"/>
        </w:rPr>
        <w:t xml:space="preserve"># The user credential variables to access Twitter API</w:t>
        <w:br w:clear="none"/>
      </w:r>
      <w:r>
        <w:rPr>
          <w:rStyle w:val="Text7"/>
        </w:rPr>
        <w:t xml:space="preserve"/>
        <w:br w:clear="none"/>
      </w:r>
      <w:r>
        <w:rPr>
          <w:rStyle w:val="Text6"/>
        </w:rPr>
        <w:t xml:space="preserve">access_token</w:t>
        <w:br w:clear="none"/>
      </w:r>
      <w:r>
        <w:rPr>
          <w:rStyle w:val="Text7"/>
        </w:rPr>
        <w:t xml:space="preserve"> </w:t>
        <w:br w:clear="none"/>
      </w:r>
      <w:r>
        <w:rPr>
          <w:rStyle w:val="Text10"/>
        </w:rPr>
        <w:t xml:space="preserve">=</w:t>
        <w:br w:clear="none"/>
      </w:r>
      <w:r>
        <w:rPr>
          <w:rStyle w:val="Text7"/>
        </w:rPr>
        <w:t xml:space="preserve"> </w:t>
        <w:br w:clear="none"/>
      </w:r>
      <w:r>
        <w:t xml:space="preserve">"2677230157-Ze3bWuBAw4kwoj4via2dEntU86...TD7z"</w:t>
        <w:br w:clear="none"/>
      </w:r>
      <w:r>
        <w:rPr>
          <w:rStyle w:val="Text7"/>
        </w:rPr>
        <w:t xml:space="preserve"/>
        <w:br w:clear="none"/>
      </w:r>
      <w:r>
        <w:rPr>
          <w:rStyle w:val="Text6"/>
        </w:rPr>
        <w:t xml:space="preserve">access_token_secret</w:t>
        <w:br w:clear="none"/>
      </w:r>
      <w:r>
        <w:rPr>
          <w:rStyle w:val="Text7"/>
        </w:rPr>
        <w:t xml:space="preserve"> </w:t>
        <w:br w:clear="none"/>
      </w:r>
      <w:r>
        <w:rPr>
          <w:rStyle w:val="Text10"/>
        </w:rPr>
        <w:t xml:space="preserve">=</w:t>
        <w:br w:clear="none"/>
      </w:r>
      <w:r>
        <w:rPr>
          <w:rStyle w:val="Text7"/>
        </w:rPr>
        <w:t xml:space="preserve"> </w:t>
        <w:br w:clear="none"/>
      </w:r>
      <w:r>
        <w:t xml:space="preserve">"DxwKAvVzMFLq7WnQGnty49jgJ39Acu...paR8ZH"</w:t>
        <w:br w:clear="none"/>
      </w:r>
      <w:r>
        <w:rPr>
          <w:rStyle w:val="Text7"/>
        </w:rPr>
        <w:t xml:space="preserve"/>
        <w:br w:clear="none"/>
      </w:r>
      <w:r>
        <w:rPr>
          <w:rStyle w:val="Text6"/>
        </w:rPr>
        <w:t xml:space="preserve">consumer_key</w:t>
        <w:br w:clear="none"/>
      </w:r>
      <w:r>
        <w:rPr>
          <w:rStyle w:val="Text7"/>
        </w:rPr>
        <w:t xml:space="preserve"> </w:t>
        <w:br w:clear="none"/>
      </w:r>
      <w:r>
        <w:rPr>
          <w:rStyle w:val="Text10"/>
        </w:rPr>
        <w:t xml:space="preserve">=</w:t>
        <w:br w:clear="none"/>
      </w:r>
      <w:r>
        <w:rPr>
          <w:rStyle w:val="Text7"/>
        </w:rPr>
        <w:t xml:space="preserve"> </w:t>
        <w:br w:clear="none"/>
      </w:r>
      <w:r>
        <w:t xml:space="preserve">"pIorGFGQHShuYQtIxzYWk1jMD"</w:t>
        <w:br w:clear="none"/>
      </w:r>
      <w:r>
        <w:rPr>
          <w:rStyle w:val="Text7"/>
        </w:rPr>
        <w:t xml:space="preserve"/>
        <w:br w:clear="none"/>
      </w:r>
      <w:r>
        <w:rPr>
          <w:rStyle w:val="Text6"/>
        </w:rPr>
        <w:t xml:space="preserve">consumer_secret</w:t>
        <w:br w:clear="none"/>
      </w:r>
      <w:r>
        <w:rPr>
          <w:rStyle w:val="Text7"/>
        </w:rPr>
        <w:t xml:space="preserve"> </w:t>
        <w:br w:clear="none"/>
      </w:r>
      <w:r>
        <w:rPr>
          <w:rStyle w:val="Text10"/>
        </w:rPr>
        <w:t xml:space="preserve">=</w:t>
        <w:br w:clear="none"/>
      </w:r>
      <w:r>
        <w:rPr>
          <w:rStyle w:val="Text7"/>
        </w:rPr>
        <w:t xml:space="preserve"> </w:t>
        <w:br w:clear="none"/>
      </w:r>
      <w:r>
        <w:t xml:space="preserve">"yLc4Hw82G0Zn4vTi4q8pSBcNyHkn35BfIe...oVa4P7R"</w:t>
        <w:br w:clear="none"/>
      </w:r>
    </w:p>
    <w:p>
      <w:pPr>
        <w:pStyle w:val="Normal"/>
      </w:pPr>
      <w:r>
        <w:t xml:space="preserve">With those defined, accessing tweets could hardly be easier. Here we create an OAuth </w:t>
      </w:r>
      <w:r>
        <w:rPr>
          <w:rStyle w:val="Text1"/>
        </w:rPr>
        <w:t>auth</w:t>
      </w:r>
      <w:r>
        <w:t xml:space="preserve"> object using our tokens and keys and use it to start an API session. We can then grab the latest tweets from our timeline:</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9"/>
        </w:rPr>
        <w:t xml:space="preserve">import</w:t>
        <w:br w:clear="none"/>
      </w:r>
      <w:r>
        <w:rPr>
          <w:rStyle w:val="Text7"/>
        </w:rPr>
        <w:t xml:space="preserve"> </w:t>
        <w:br w:clear="none"/>
      </w:r>
      <w:r>
        <w:rPr>
          <w:rStyle w:val="Text21"/>
        </w:rPr>
        <w:t xml:space="preserve">tweepy</w:t>
        <w:br w:clear="none"/>
      </w:r>
      <w:r>
        <w:rPr>
          <w:rStyle w:val="Text7"/>
        </w:rPr>
        <w:t xml:space="preserve"/>
        <w:br w:clear="none"/>
        <w:t xml:space="preserve"/>
        <w:br w:clear="none"/>
        <w:t xml:space="preserve">        </w:t>
        <w:br w:clear="none"/>
      </w:r>
      <w:r>
        <w:t xml:space="preserve">auth</w:t>
        <w:br w:clear="none"/>
      </w:r>
      <w:r>
        <w:rPr>
          <w:rStyle w:val="Text7"/>
        </w:rPr>
        <w:t xml:space="preserve"> </w:t>
        <w:br w:clear="none"/>
      </w:r>
      <w:r>
        <w:rPr>
          <w:rStyle w:val="Text10"/>
        </w:rPr>
        <w:t xml:space="preserve">=</w:t>
        <w:br w:clear="none"/>
      </w:r>
      <w:r>
        <w:rPr>
          <w:rStyle w:val="Text7"/>
        </w:rPr>
        <w:t xml:space="preserve"> </w:t>
        <w:br w:clear="none"/>
      </w:r>
      <w:r>
        <w:t xml:space="preserve">tweepy</w:t>
        <w:br w:clear="none"/>
      </w:r>
      <w:r>
        <w:rPr>
          <w:rStyle w:val="Text10"/>
        </w:rPr>
        <w:t xml:space="preserve">.</w:t>
        <w:br w:clear="none"/>
      </w:r>
      <w:r>
        <w:t xml:space="preserve">OAuthHandler</w:t>
        <w:br w:clear="none"/>
      </w:r>
      <w:r>
        <w:rPr>
          <w:rStyle w:val="Text5"/>
        </w:rPr>
        <w:t xml:space="preserve">(</w:t>
        <w:br w:clear="none"/>
      </w:r>
      <w:r>
        <w:t xml:space="preserve">consumer_key</w:t>
        <w:br w:clear="none"/>
      </w:r>
      <w:r>
        <w:rPr>
          <w:rStyle w:val="Text5"/>
        </w:rPr>
        <w:t xml:space="preserve">,</w:t>
        <w:br w:clear="none"/>
      </w:r>
      <w:r>
        <w:rPr>
          <w:rStyle w:val="Text7"/>
        </w:rPr>
        <w:t xml:space="preserve">\</w:t>
        <w:br w:clear="none"/>
        <w:t xml:space="preserve">                                   </w:t>
        <w:br w:clear="none"/>
      </w:r>
      <w:r>
        <w:t xml:space="preserve">consumer_secret</w:t>
        <w:br w:clear="none"/>
      </w:r>
      <w:r>
        <w:rPr>
          <w:rStyle w:val="Text5"/>
        </w:rPr>
        <w:t xml:space="preserve">)</w:t>
        <w:br w:clear="none"/>
      </w:r>
      <w:r>
        <w:rPr>
          <w:rStyle w:val="Text7"/>
        </w:rPr>
        <w:t xml:space="preserve"/>
        <w:br w:clear="none"/>
        <w:t xml:space="preserve">        </w:t>
        <w:br w:clear="none"/>
      </w:r>
      <w:r>
        <w:t xml:space="preserve">auth</w:t>
        <w:br w:clear="none"/>
      </w:r>
      <w:r>
        <w:rPr>
          <w:rStyle w:val="Text10"/>
        </w:rPr>
        <w:t xml:space="preserve">.</w:t>
        <w:br w:clear="none"/>
      </w:r>
      <w:r>
        <w:t xml:space="preserve">set_access_token</w:t>
        <w:br w:clear="none"/>
      </w:r>
      <w:r>
        <w:rPr>
          <w:rStyle w:val="Text5"/>
        </w:rPr>
        <w:t xml:space="preserve">(</w:t>
        <w:br w:clear="none"/>
      </w:r>
      <w:r>
        <w:t xml:space="preserve">access_token</w:t>
        <w:br w:clear="none"/>
      </w:r>
      <w:r>
        <w:rPr>
          <w:rStyle w:val="Text5"/>
        </w:rPr>
        <w:t xml:space="preserve">,</w:t>
        <w:br w:clear="none"/>
      </w:r>
      <w:r>
        <w:rPr>
          <w:rStyle w:val="Text7"/>
        </w:rPr>
        <w:t xml:space="preserve"> </w:t>
        <w:br w:clear="none"/>
      </w:r>
      <w:r>
        <w:t xml:space="preserve">access_token_secret</w:t>
        <w:br w:clear="none"/>
      </w:r>
      <w:r>
        <w:rPr>
          <w:rStyle w:val="Text5"/>
        </w:rPr>
        <w:t xml:space="preserve">)</w:t>
        <w:br w:clear="none"/>
      </w:r>
      <w:r>
        <w:rPr>
          <w:rStyle w:val="Text7"/>
        </w:rPr>
        <w:t xml:space="preserve"/>
        <w:br w:clear="none"/>
        <w:t xml:space="preserve"/>
        <w:br w:clear="none"/>
        <w:t xml:space="preserve">        </w:t>
        <w:br w:clear="none"/>
      </w:r>
      <w:r>
        <w:t xml:space="preserve">api</w:t>
        <w:br w:clear="none"/>
      </w:r>
      <w:r>
        <w:rPr>
          <w:rStyle w:val="Text7"/>
        </w:rPr>
        <w:t xml:space="preserve"> </w:t>
        <w:br w:clear="none"/>
      </w:r>
      <w:r>
        <w:rPr>
          <w:rStyle w:val="Text10"/>
        </w:rPr>
        <w:t xml:space="preserve">=</w:t>
        <w:br w:clear="none"/>
      </w:r>
      <w:r>
        <w:rPr>
          <w:rStyle w:val="Text7"/>
        </w:rPr>
        <w:t xml:space="preserve"> </w:t>
        <w:br w:clear="none"/>
      </w:r>
      <w:r>
        <w:t xml:space="preserve">tweepy</w:t>
        <w:br w:clear="none"/>
      </w:r>
      <w:r>
        <w:rPr>
          <w:rStyle w:val="Text10"/>
        </w:rPr>
        <w:t xml:space="preserve">.</w:t>
        <w:br w:clear="none"/>
      </w:r>
      <w:r>
        <w:t xml:space="preserve">API</w:t>
        <w:br w:clear="none"/>
      </w:r>
      <w:r>
        <w:rPr>
          <w:rStyle w:val="Text5"/>
        </w:rPr>
        <w:t xml:space="preserve">(</w:t>
        <w:br w:clear="none"/>
      </w:r>
      <w:r>
        <w:t xml:space="preserve">auth</w:t>
        <w:br w:clear="none"/>
      </w:r>
      <w:r>
        <w:rPr>
          <w:rStyle w:val="Text5"/>
        </w:rPr>
        <w:t xml:space="preserve">)</w:t>
        <w:br w:clear="none"/>
      </w:r>
      <w:r>
        <w:rPr>
          <w:rStyle w:val="Text7"/>
        </w:rPr>
        <w:t xml:space="preserve"/>
        <w:br w:clear="none"/>
        <w:t xml:space="preserve"/>
        <w:br w:clear="none"/>
        <w:t xml:space="preserve">        </w:t>
        <w:br w:clear="none"/>
      </w:r>
      <w:r>
        <w:t xml:space="preserve">public_tweets</w:t>
        <w:br w:clear="none"/>
      </w:r>
      <w:r>
        <w:rPr>
          <w:rStyle w:val="Text7"/>
        </w:rPr>
        <w:t xml:space="preserve"> </w:t>
        <w:br w:clear="none"/>
      </w:r>
      <w:r>
        <w:rPr>
          <w:rStyle w:val="Text10"/>
        </w:rPr>
        <w:t xml:space="preserve">=</w:t>
        <w:br w:clear="none"/>
      </w:r>
      <w:r>
        <w:rPr>
          <w:rStyle w:val="Text7"/>
        </w:rPr>
        <w:t xml:space="preserve"> </w:t>
        <w:br w:clear="none"/>
      </w:r>
      <w:r>
        <w:t xml:space="preserve">api</w:t>
        <w:br w:clear="none"/>
      </w:r>
      <w:r>
        <w:rPr>
          <w:rStyle w:val="Text10"/>
        </w:rPr>
        <w:t xml:space="preserve">.</w:t>
        <w:br w:clear="none"/>
      </w:r>
      <w:r>
        <w:t xml:space="preserve">home_timeline</w:t>
        <w:br w:clear="none"/>
      </w:r>
      <w:r>
        <w:rPr>
          <w:rStyle w:val="Text5"/>
        </w:rPr>
        <w:t xml:space="preserve">()</w:t>
        <w:br w:clear="none"/>
      </w:r>
      <w:r>
        <w:rPr>
          <w:rStyle w:val="Text7"/>
        </w:rPr>
        <w:t xml:space="preserve"/>
        <w:br w:clear="none"/>
        <w:t xml:space="preserve">        </w:t>
        <w:br w:clear="none"/>
      </w:r>
      <w:r>
        <w:rPr>
          <w:rStyle w:val="Text9"/>
        </w:rPr>
        <w:t xml:space="preserve">for</w:t>
        <w:br w:clear="none"/>
      </w:r>
      <w:r>
        <w:rPr>
          <w:rStyle w:val="Text7"/>
        </w:rPr>
        <w:t xml:space="preserve"> </w:t>
        <w:br w:clear="none"/>
      </w:r>
      <w:r>
        <w:t xml:space="preserve">tweet</w:t>
        <w:br w:clear="none"/>
      </w:r>
      <w:r>
        <w:rPr>
          <w:rStyle w:val="Text7"/>
        </w:rPr>
        <w:t xml:space="preserve"> </w:t>
        <w:br w:clear="none"/>
      </w:r>
      <w:r>
        <w:rPr>
          <w:rStyle w:val="Text5"/>
        </w:rPr>
        <w:t xml:space="preserve">in</w:t>
        <w:br w:clear="none"/>
      </w:r>
      <w:r>
        <w:rPr>
          <w:rStyle w:val="Text7"/>
        </w:rPr>
        <w:t xml:space="preserve"> </w:t>
        <w:br w:clear="none"/>
      </w:r>
      <w:r>
        <w:t xml:space="preserve">public_tweets</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t xml:space="preserve">tweet</w:t>
        <w:br w:clear="none"/>
      </w:r>
      <w:r>
        <w:rPr>
          <w:rStyle w:val="Text10"/>
        </w:rPr>
        <w:t xml:space="preserve">.</w:t>
        <w:br w:clear="none"/>
      </w:r>
      <w:r>
        <w:t xml:space="preserve">text</w:t>
        <w:br w:clear="none"/>
      </w:r>
      <w:r>
        <w:rPr>
          <w:rStyle w:val="Text5"/>
        </w:rPr>
        <w:t xml:space="preserve">)</w:t>
        <w:br w:clear="none"/>
      </w:r>
    </w:p>
    <w:p>
      <w:pPr>
        <w:pStyle w:val="Para 11"/>
      </w:pPr>
      <w:r>
        <w:t xml:space="preserve">RT @Glinner: Read these tweets https://t.co/QqzJPsDxUD</w:t>
        <w:br w:clear="none"/>
        <w:t xml:space="preserve">Volodymyr Bilyachat https://t.co/VIyOHlje6b +1 bmeyer</w:t>
        <w:br w:clear="none"/>
        <w:t xml:space="preserve">#javascript</w:t>
        <w:br w:clear="none"/>
        <w:t xml:space="preserve">RT @bbcworldservice: If scientists edit genes to</w:t>
        <w:br w:clear="none"/>
        <w:t xml:space="preserve">make people healthier does it change what it means to be</w:t>
        <w:br w:clear="none"/>
        <w:t xml:space="preserve">human? https://t.co/Vciuyu6BCx h…</w:t>
        <w:br w:clear="none"/>
        <w:t xml:space="preserve">RT @ForrestTheWoods:</w:t>
        <w:br w:clear="none"/>
        <w:t xml:space="preserve">Launching something pretty cool tomorrow. I'm excited. Keep</w:t>
        <w:br w:clear="none"/>
        <w:t xml:space="preserve">...</w:t>
        <w:br w:clear="none"/>
      </w:r>
    </w:p>
    <w:p>
      <w:pPr>
        <w:pStyle w:val="Normal"/>
      </w:pPr>
      <w:r>
        <w:t xml:space="preserve">Tweepy’s </w:t>
      </w:r>
      <w:r>
        <w:rPr>
          <w:rStyle w:val="Text1"/>
        </w:rPr>
        <w:t>API</w:t>
      </w:r>
      <w:r>
        <w:t xml:space="preserve"> class offers a lot of convenience methods, which you can check out </w:t>
      </w:r>
      <w:hyperlink r:id="rId350">
        <w:r>
          <w:rPr>
            <w:rStyle w:val="Text0"/>
          </w:rPr>
          <w:t>in the Tweepy docs</w:t>
        </w:r>
      </w:hyperlink>
      <w:r>
        <w:t xml:space="preserve">. A common visualization is using a network graph to show patterns of friends and followers among Twitter subpopulations. The Tweepy method </w:t>
      </w:r>
      <w:r>
        <w:rPr>
          <w:rStyle w:val="Text1"/>
        </w:rPr>
        <w:t>followers_ids</w:t>
      </w:r>
      <w:r>
        <w:t xml:space="preserve"> (get all users following) and </w:t>
      </w:r>
      <w:r>
        <w:rPr>
          <w:rStyle w:val="Text1"/>
        </w:rPr>
        <w:t>friends_ids</w:t>
      </w:r>
      <w:r>
        <w:t xml:space="preserve"> (get all users being followed) can be used to construct such a network:</w:t>
      </w:r>
    </w:p>
    <w:p>
      <w:pPr>
        <w:pStyle w:val="Para 05"/>
      </w:pPr>
      <w:r>
        <w:t xml:space="preserve">my_follower_ids</w:t>
        <w:br w:clear="none"/>
      </w:r>
      <w:r>
        <w:rPr>
          <w:rStyle w:val="Text3"/>
        </w:rPr>
        <w:t xml:space="preserve"> </w:t>
        <w:br w:clear="none"/>
      </w:r>
      <w:r>
        <w:rPr>
          <w:rStyle w:val="Text10"/>
        </w:rPr>
        <w:t xml:space="preserve">=</w:t>
        <w:br w:clear="none"/>
      </w:r>
      <w:r>
        <w:rPr>
          <w:rStyle w:val="Text3"/>
        </w:rPr>
        <w:t xml:space="preserve"> </w:t>
        <w:br w:clear="none"/>
      </w:r>
      <w:r>
        <w:t xml:space="preserve">api</w:t>
        <w:br w:clear="none"/>
      </w:r>
      <w:r>
        <w:rPr>
          <w:rStyle w:val="Text10"/>
        </w:rPr>
        <w:t xml:space="preserve">.</w:t>
        <w:br w:clear="none"/>
      </w:r>
      <w:r>
        <w:t xml:space="preserve">get_follower_ids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2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followers_tree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followers</w:t>
        <w:br w:clear="none"/>
        <w:t xml:space="preserve">'</w:t>
        <w:br w:clear="none"/>
      </w:r>
      <w:r>
        <w:rPr>
          <w:rStyle w:val="Text5"/>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r>
      <w:r>
        <w:rPr>
          <w:rStyle w:val="Text9"/>
        </w:rPr>
        <w:t xml:space="preserve">for</w:t>
        <w:br w:clear="none"/>
      </w:r>
      <w:r>
        <w:rPr>
          <w:rStyle w:val="Text3"/>
        </w:rPr>
        <w:t xml:space="preserve"> </w:t>
        <w:br w:clear="none"/>
      </w:r>
      <w:r>
        <w:rPr>
          <w:rStyle w:val="Text15"/>
        </w:rPr>
        <w:t xml:space="preserve">id</w:t>
        <w:br w:clear="none"/>
      </w:r>
      <w:r>
        <w:rPr>
          <w:rStyle w:val="Text3"/>
        </w:rPr>
        <w:t xml:space="preserve"> </w:t>
        <w:br w:clear="none"/>
      </w:r>
      <w:r>
        <w:rPr>
          <w:rStyle w:val="Text5"/>
        </w:rPr>
        <w:t xml:space="preserve">in</w:t>
        <w:br w:clear="none"/>
      </w:r>
      <w:r>
        <w:rPr>
          <w:rStyle w:val="Text3"/>
        </w:rPr>
        <w:t xml:space="preserve"> </w:t>
        <w:br w:clear="none"/>
      </w:r>
      <w:r>
        <w:t xml:space="preserve">my_follower_ids</w:t>
        <w:br w:clear="none"/>
      </w:r>
      <w:r>
        <w:rPr>
          <w:rStyle w:val="Text5"/>
        </w:rPr>
        <w:t xml:space="preserve">:</w:t>
        <w:br w:clear="none"/>
      </w:r>
      <w:r>
        <w:rPr>
          <w:rStyle w:val="Text3"/>
        </w:rPr>
        <w:t xml:space="preserve"/>
        <w:br w:clear="none"/>
        <w:t xml:space="preserve">    </w:t>
        <w:br w:clear="none"/>
      </w:r>
      <w:r>
        <w:rPr>
          <w:rStyle w:val="Text8"/>
        </w:rPr>
        <w:t xml:space="preserve"># get the followers of your followers</w:t>
        <w:br w:clear="none"/>
      </w:r>
      <w:r>
        <w:rPr>
          <w:rStyle w:val="Text3"/>
        </w:rPr>
        <w:t xml:space="preserve"/>
        <w:br w:clear="none"/>
        <w:t xml:space="preserve">    </w:t>
        <w:br w:clear="none"/>
      </w:r>
      <w:r>
        <w:rPr>
          <w:rStyle w:val="Text9"/>
        </w:rPr>
        <w:t xml:space="preserve">try</w:t>
        <w:br w:clear="none"/>
      </w:r>
      <w:r>
        <w:rPr>
          <w:rStyle w:val="Text5"/>
        </w:rPr>
        <w:t xml:space="preserve">:</w:t>
        <w:br w:clear="none"/>
      </w:r>
      <w:r>
        <w:rPr>
          <w:rStyle w:val="Text3"/>
        </w:rPr>
        <w:t xml:space="preserve"/>
        <w:br w:clear="none"/>
        <w:t xml:space="preserve">         </w:t>
        <w:br w:clear="none"/>
      </w:r>
      <w:r>
        <w:t xml:space="preserve">follower_ids</w:t>
        <w:br w:clear="none"/>
      </w:r>
      <w:r>
        <w:rPr>
          <w:rStyle w:val="Text3"/>
        </w:rPr>
        <w:t xml:space="preserve"> </w:t>
        <w:br w:clear="none"/>
      </w:r>
      <w:r>
        <w:rPr>
          <w:rStyle w:val="Text10"/>
        </w:rPr>
        <w:t xml:space="preserve">=</w:t>
        <w:br w:clear="none"/>
      </w:r>
      <w:r>
        <w:rPr>
          <w:rStyle w:val="Text3"/>
        </w:rPr>
        <w:t xml:space="preserve"> </w:t>
        <w:br w:clear="none"/>
      </w:r>
      <w:r>
        <w:t xml:space="preserve">api</w:t>
        <w:br w:clear="none"/>
      </w:r>
      <w:r>
        <w:rPr>
          <w:rStyle w:val="Text10"/>
        </w:rPr>
        <w:t xml:space="preserve">.</w:t>
        <w:br w:clear="none"/>
      </w:r>
      <w:r>
        <w:t xml:space="preserve">get_follower_ids</w:t>
        <w:br w:clear="none"/>
      </w:r>
      <w:r>
        <w:rPr>
          <w:rStyle w:val="Text5"/>
        </w:rPr>
        <w:t xml:space="preserve">(</w:t>
        <w:br w:clear="none"/>
      </w:r>
      <w:r>
        <w:t xml:space="preserve">user_id</w:t>
        <w:br w:clear="none"/>
      </w:r>
      <w:r>
        <w:rPr>
          <w:rStyle w:val="Text10"/>
        </w:rPr>
        <w:t xml:space="preserve">=</w:t>
        <w:br w:clear="none"/>
      </w:r>
      <w:r>
        <w:rPr>
          <w:rStyle w:val="Text15"/>
        </w:rPr>
        <w:t xml:space="preserve">id</w:t>
        <w:br w:clear="none"/>
      </w:r>
      <w:r>
        <w:rPr>
          <w:rStyle w:val="Text5"/>
        </w:rPr>
        <w:t xml:space="preserve">)</w:t>
        <w:br w:clear="none"/>
      </w:r>
      <w:r>
        <w:rPr>
          <w:rStyle w:val="Text3"/>
        </w:rPr>
        <w:t xml:space="preserve"> </w:t>
        <w:br w:clear="none"/>
      </w:r>
      <w:r>
        <w:rPr>
          <w:rStyle w:val="Text56"/>
        </w:rPr>
        <w:drawing>
          <wp:inline>
            <wp:extent cx="63500" cy="63500"/>
            <wp:effectExtent l="0" r="0" t="0" b="0"/>
            <wp:docPr id="22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except</w:t>
        <w:br w:clear="none"/>
      </w:r>
      <w:r>
        <w:rPr>
          <w:rStyle w:val="Text3"/>
        </w:rPr>
        <w:t xml:space="preserve"> </w:t>
        <w:br w:clear="none"/>
      </w:r>
      <w:r>
        <w:t xml:space="preserve">tweepy</w:t>
        <w:br w:clear="none"/>
      </w:r>
      <w:r>
        <w:rPr>
          <w:rStyle w:val="Text10"/>
        </w:rPr>
        <w:t xml:space="preserve">.</w:t>
        <w:br w:clear="none"/>
      </w:r>
      <w:r>
        <w:t xml:space="preserve">errors</w:t>
        <w:br w:clear="none"/>
      </w:r>
      <w:r>
        <w:rPr>
          <w:rStyle w:val="Text10"/>
        </w:rPr>
        <w:t xml:space="preserve">.</w:t>
        <w:br w:clear="none"/>
      </w:r>
      <w:r>
        <w:t xml:space="preserve">Unauthorized</w:t>
        <w:br w:clear="none"/>
      </w:r>
      <w:r>
        <w:rPr>
          <w:rStyle w:val="Text5"/>
        </w:rPr>
        <w:t xml:space="preserve">:</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w:t>
        <w:br w:clear="none"/>
        <w:t xml:space="preserve">Unauthorized to access user </w:t>
        <w:br w:clear="none"/>
      </w:r>
      <w:r>
        <w:rPr>
          <w:rStyle w:val="Text27"/>
        </w:rPr>
        <w:t xml:space="preserve">%d</w:t>
        <w:br w:clear="none"/>
      </w:r>
      <w:r>
        <w:rPr>
          <w:rStyle w:val="Text2"/>
        </w:rPr>
        <w:t xml:space="preserve">'</w:t>
        <w:br w:clear="none"/>
        <w:t xml:space="preserve">s followers</w:t>
        <w:br w:clear="none"/>
        <w:t xml:space="preserve">"</w:t>
        <w:br w:clear="none"/>
      </w:r>
      <w:r>
        <w:rPr>
          <w:rStyle w:val="Text3"/>
        </w:rPr>
        <w:t xml:space="preserve">\</w:t>
        <w:br w:clear="none"/>
        <w:t xml:space="preserve">               </w:t>
        <w:br w:clear="none"/>
      </w:r>
      <w:r>
        <w:rPr>
          <w:rStyle w:val="Text10"/>
        </w:rPr>
        <w:t xml:space="preserve">%</w:t>
        <w:br w:clear="none"/>
      </w:r>
      <w:r>
        <w:rPr>
          <w:rStyle w:val="Text5"/>
        </w:rPr>
        <w:t xml:space="preserve">(</w:t>
        <w:br w:clear="none"/>
      </w:r>
      <w:r>
        <w:rPr>
          <w:rStyle w:val="Text15"/>
        </w:rPr>
        <w:t xml:space="preserve">id</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followers_tree</w:t>
        <w:br w:clear="none"/>
      </w:r>
      <w:r>
        <w:rPr>
          <w:rStyle w:val="Text5"/>
        </w:rPr>
        <w:t xml:space="preserve">[</w:t>
        <w:br w:clear="none"/>
      </w:r>
      <w:r>
        <w:rPr>
          <w:rStyle w:val="Text2"/>
        </w:rPr>
        <w:t xml:space="preserve">'</w:t>
        <w:br w:clear="none"/>
        <w:t xml:space="preserve">followers</w:t>
        <w:br w:clear="none"/>
        <w:t xml:space="preserve">'</w:t>
        <w:br w:clear="none"/>
      </w:r>
      <w:r>
        <w:rPr>
          <w:rStyle w:val="Text5"/>
        </w:rPr>
        <w:t xml:space="preserve">]</w:t>
        <w:br w:clear="none"/>
      </w:r>
      <w:r>
        <w:rPr>
          <w:rStyle w:val="Text10"/>
        </w:rPr>
        <w:t xml:space="preserve">.</w:t>
        <w:br w:clear="none"/>
      </w:r>
      <w:r>
        <w:t xml:space="preserve">append</w:t>
        <w:br w:clear="none"/>
      </w:r>
      <w:r>
        <w:rPr>
          <w:rStyle w:val="Text5"/>
        </w:rPr>
        <w:t xml:space="preserve">(</w:t>
        <w:br w:clear="none"/>
      </w:r>
      <w:r>
        <w:rPr>
          <w:rStyle w:val="Text3"/>
        </w:rPr>
        <w:t xml:space="preserve">\</w:t>
        <w:br w:clear="none"/>
        <w:t xml:space="preserve">        </w:t>
        <w:br w:clear="none"/>
      </w:r>
      <w:r>
        <w:rPr>
          <w:rStyle w:val="Text5"/>
        </w:rPr>
        <w:t xml:space="preserve">{</w:t>
        <w:br w:clear="none"/>
      </w:r>
      <w:r>
        <w:rPr>
          <w:rStyle w:val="Text2"/>
        </w:rPr>
        <w:t xml:space="preserve">'</w:t>
        <w:br w:clear="none"/>
        <w:t xml:space="preserve">id</w:t>
        <w:br w:clear="none"/>
        <w:t xml:space="preserve">'</w:t>
        <w:br w:clear="none"/>
      </w:r>
      <w:r>
        <w:rPr>
          <w:rStyle w:val="Text5"/>
        </w:rPr>
        <w:t xml:space="preserve">:</w:t>
        <w:br w:clear="none"/>
      </w:r>
      <w:r>
        <w:rPr>
          <w:rStyle w:val="Text3"/>
        </w:rPr>
        <w:t xml:space="preserve"> </w:t>
        <w:br w:clear="none"/>
      </w:r>
      <w:r>
        <w:rPr>
          <w:rStyle w:val="Text15"/>
        </w:rPr>
        <w:t xml:space="preserve">id</w:t>
        <w:br w:clear="none"/>
      </w:r>
      <w:r>
        <w:rPr>
          <w:rStyle w:val="Text5"/>
        </w:rPr>
        <w:t xml:space="preserve">,</w:t>
        <w:br w:clear="none"/>
      </w:r>
      <w:r>
        <w:rPr>
          <w:rStyle w:val="Text3"/>
        </w:rPr>
        <w:t xml:space="preserve"> </w:t>
        <w:br w:clear="none"/>
      </w:r>
      <w:r>
        <w:rPr>
          <w:rStyle w:val="Text2"/>
        </w:rPr>
        <w:t xml:space="preserve">'</w:t>
        <w:br w:clear="none"/>
        <w:t xml:space="preserve">follower_ids</w:t>
        <w:br w:clear="none"/>
        <w:t xml:space="preserve">'</w:t>
        <w:br w:clear="none"/>
      </w:r>
      <w:r>
        <w:rPr>
          <w:rStyle w:val="Text5"/>
        </w:rPr>
        <w:t xml:space="preserve">:</w:t>
        <w:br w:clear="none"/>
      </w:r>
      <w:r>
        <w:rPr>
          <w:rStyle w:val="Text3"/>
        </w:rPr>
        <w:t xml:space="preserve"> </w:t>
        <w:br w:clear="none"/>
      </w:r>
      <w:r>
        <w:t xml:space="preserve">follower_ids</w:t>
        <w:br w:clear="none"/>
      </w:r>
      <w:r>
        <w:rPr>
          <w:rStyle w:val="Text5"/>
        </w:rPr>
        <w:t xml:space="preserve">}</w:t>
        <w:br w:clear="none"/>
        <w:t xml:space="preserve">)</w:t>
        <w:br w:clear="none"/>
      </w:r>
    </w:p>
    <w:p>
      <w:pPr>
        <w:pStyle w:val="Para 03"/>
      </w:pPr>
      <w:hyperlink w:anchor="co_getting_data_off_the_web__spa_10">
        <w:r>
          <w:bookmarkStart w:id="1078" w:name="callout_getting_data_off_the_web_10"/>
          <w:t/>
          <w:bookmarkEnd w:id="1078"/>
          <w:drawing>
            <wp:inline>
              <wp:extent cx="63500" cy="63500"/>
              <wp:effectExtent l="0" r="0" t="0" b="0"/>
              <wp:docPr id="2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Gets a list of your followers’ IDs (e.g., </w:t>
      </w:r>
      <w:r>
        <w:rPr>
          <w:rStyle w:val="Text1"/>
        </w:rPr>
        <w:t>[1191701545, 1554134420, …​]</w:t>
      </w:r>
      <w:r>
        <w:t>).</w:t>
      </w:r>
    </w:p>
    <w:p>
      <w:pPr>
        <w:pStyle w:val="Para 03"/>
      </w:pPr>
      <w:hyperlink w:anchor="co_getting_data_off_the_web__spa_11">
        <w:r>
          <w:bookmarkStart w:id="1079" w:name="callout_getting_data_off_the_web_11"/>
          <w:t/>
          <w:bookmarkEnd w:id="1079"/>
          <w:drawing>
            <wp:inline>
              <wp:extent cx="63500" cy="63500"/>
              <wp:effectExtent l="0" r="0" t="0" b="0"/>
              <wp:docPr id="2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first argument to </w:t>
      </w:r>
      <w:r>
        <w:rPr>
          <w:rStyle w:val="Text1"/>
        </w:rPr>
        <w:t>follower_ids</w:t>
      </w:r>
      <w:r>
        <w:t xml:space="preserve"> can be a user ID or screen name.</w:t>
      </w:r>
    </w:p>
    <w:p>
      <w:pPr>
        <w:pStyle w:val="Normal"/>
      </w:pPr>
      <w:r>
        <w:t xml:space="preserve">Note that you will probably run into rate-limit errors if you try and construct a network for anyone with more than a hundred followers (see </w:t>
      </w:r>
      <w:hyperlink r:id="rId351">
        <w:r>
          <w:rPr>
            <w:rStyle w:val="Text0"/>
          </w:rPr>
          <w:t>this Stack Overflow thread</w:t>
        </w:r>
      </w:hyperlink>
      <w:r>
        <w:t xml:space="preserve"> for an explanation). To overcome this you will need to implement some basic rate limiting to reduce your request count to 180 per 15 minutes. Alternatively, you can pay Twitter for a premium account.</w:t>
      </w:r>
    </w:p>
    <w:p>
      <w:pPr>
        <w:pStyle w:val="Normal"/>
      </w:pPr>
      <w:r>
        <w:t xml:space="preserve">By mapping followers of followers, you can create a network of connections that might just reveal something interesting about groups and subgroups clustered about a particular individual or subject. There’s a nice example of just such a Twitter analysis on </w:t>
      </w:r>
      <w:hyperlink r:id="rId352">
        <w:r>
          <w:rPr>
            <w:rStyle w:val="Text0"/>
          </w:rPr>
          <w:t>Gabe Sawhney’s blog</w:t>
        </w:r>
      </w:hyperlink>
      <w:r>
        <w:t>.</w:t>
      </w:r>
    </w:p>
    <w:p>
      <w:pPr>
        <w:pStyle w:val="Normal"/>
      </w:pPr>
      <w:r>
        <w:t xml:space="preserve">One of the coolest features of Tweepy is its </w:t>
      </w:r>
      <w:r>
        <w:rPr>
          <w:rStyle w:val="Text1"/>
        </w:rPr>
        <w:t>StreamListener</w:t>
      </w:r>
      <w:r>
        <w:t xml:space="preserve"> class, which makes it easy to collect and process filtered tweets in real time.</w:t>
      </w:r>
      <w:r>
        <w:rPr>
          <w:rStyle w:val="Text57"/>
        </w:rPr>
        <w:bookmarkStart w:id="1080" w:name="idm45607787881136"/>
        <w:t/>
        <w:bookmarkEnd w:id="1080"/>
        <w:bookmarkStart w:id="1081" w:name="idm45607787880464"/>
        <w:t/>
        <w:bookmarkEnd w:id="1081"/>
      </w:r>
      <w:r>
        <w:t xml:space="preserve"> Live updates of Twitter streams have been used by many memorable visualizations (see these examples from </w:t>
      </w:r>
      <w:hyperlink r:id="rId353">
        <w:r>
          <w:rPr>
            <w:rStyle w:val="Text0"/>
          </w:rPr>
          <w:t>FlowingData</w:t>
        </w:r>
      </w:hyperlink>
      <w:r>
        <w:t xml:space="preserve"> and </w:t>
      </w:r>
      <w:hyperlink r:id="rId354">
        <w:r>
          <w:rPr>
            <w:rStyle w:val="Text0"/>
          </w:rPr>
          <w:t>DensityDesign</w:t>
        </w:r>
      </w:hyperlink>
      <w:r>
        <w:t xml:space="preserve"> for some inspiration). Let’s set up a little stream to record tweets mentioning Python, JavaScript, and dataviz. We’ll just print the results to the screen (in </w:t>
      </w:r>
      <w:r>
        <w:rPr>
          <w:rStyle w:val="Text1"/>
        </w:rPr>
        <w:t>on_data</w:t>
      </w:r>
      <w:r>
        <w:t>) here, but you would normally cache them in a file or database (or do both with SQLite):</w:t>
      </w:r>
    </w:p>
    <w:p>
      <w:pPr>
        <w:pStyle w:val="Para 05"/>
      </w:pPr>
      <w:r>
        <w:rPr>
          <w:rStyle w:val="Text9"/>
        </w:rPr>
        <w:t xml:space="preserve">import</w:t>
        <w:br w:clear="none"/>
      </w:r>
      <w:r>
        <w:rPr>
          <w:rStyle w:val="Text7"/>
        </w:rPr>
        <w:t xml:space="preserve"> </w:t>
        <w:br w:clear="none"/>
      </w:r>
      <w:r>
        <w:rPr>
          <w:rStyle w:val="Text21"/>
        </w:rPr>
        <w:t xml:space="preserve">json</w:t>
        <w:br w:clear="none"/>
      </w:r>
      <w:r>
        <w:rPr>
          <w:rStyle w:val="Text7"/>
        </w:rPr>
        <w:t xml:space="preserve"/>
        <w:br w:clear="none"/>
        <w:t xml:space="preserve"/>
        <w:br w:clear="none"/>
        <w:t xml:space="preserve"/>
        <w:br w:clear="none"/>
      </w:r>
      <w:r>
        <w:rPr>
          <w:rStyle w:val="Text9"/>
        </w:rPr>
        <w:t xml:space="preserve">class</w:t>
        <w:br w:clear="none"/>
      </w:r>
      <w:r>
        <w:rPr>
          <w:rStyle w:val="Text7"/>
        </w:rPr>
        <w:t xml:space="preserve"> </w:t>
        <w:br w:clear="none"/>
      </w:r>
      <w:r>
        <w:rPr>
          <w:rStyle w:val="Text22"/>
        </w:rPr>
        <w:t xml:space="preserve">MyStream</w:t>
        <w:br w:clear="none"/>
      </w:r>
      <w:r>
        <w:rPr>
          <w:rStyle w:val="Text5"/>
        </w:rPr>
        <w:t xml:space="preserve">(</w:t>
        <w:br w:clear="none"/>
      </w:r>
      <w:r>
        <w:t xml:space="preserve">tweepy</w:t>
        <w:br w:clear="none"/>
      </w:r>
      <w:r>
        <w:rPr>
          <w:rStyle w:val="Text10"/>
        </w:rPr>
        <w:t xml:space="preserve">.</w:t>
        <w:br w:clear="none"/>
      </w:r>
      <w:r>
        <w:t xml:space="preserve">Stream</w:t>
        <w:br w:clear="none"/>
      </w:r>
      <w:r>
        <w:rPr>
          <w:rStyle w:val="Text5"/>
        </w:rPr>
        <w:t xml:space="preserve">):</w:t>
        <w:br w:clear="none"/>
      </w:r>
      <w:r>
        <w:rPr>
          <w:rStyle w:val="Text7"/>
        </w:rPr>
        <w:t xml:space="preserve"/>
        <w:br w:clear="none"/>
        <w:t xml:space="preserve">    </w:t>
        <w:br w:clear="none"/>
      </w:r>
      <w:r>
        <w:rPr>
          <w:rStyle w:val="Text2"/>
        </w:rPr>
        <w:t xml:space="preserve">""" Customized tweet stream """</w:t>
        <w:br w:clear="none"/>
      </w:r>
      <w:r>
        <w:rPr>
          <w:rStyle w:val="Text7"/>
        </w:rPr>
        <w:t xml:space="preserve"/>
        <w:br w:clear="none"/>
        <w:t xml:space="preserve"/>
        <w:br w:clear="none"/>
        <w:t xml:space="preserve">    </w:t>
        <w:br w:clear="none"/>
      </w:r>
      <w:r>
        <w:rPr>
          <w:rStyle w:val="Text9"/>
        </w:rPr>
        <w:t xml:space="preserve">def</w:t>
        <w:br w:clear="none"/>
      </w:r>
      <w:r>
        <w:rPr>
          <w:rStyle w:val="Text7"/>
        </w:rPr>
        <w:t xml:space="preserve"> </w:t>
        <w:br w:clear="none"/>
      </w:r>
      <w:r>
        <w:rPr>
          <w:rStyle w:val="Text18"/>
        </w:rPr>
        <w:t xml:space="preserve">on_data</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t>
        <w:br w:clear="none"/>
      </w:r>
      <w:r>
        <w:t xml:space="preserve">tweet</w:t>
        <w:br w:clear="none"/>
      </w:r>
      <w:r>
        <w:rPr>
          <w:rStyle w:val="Text5"/>
        </w:rPr>
        <w:t xml:space="preserve">):</w:t>
        <w:br w:clear="none"/>
      </w:r>
      <w:r>
        <w:rPr>
          <w:rStyle w:val="Text7"/>
        </w:rPr>
        <w:t xml:space="preserve"/>
        <w:br w:clear="none"/>
        <w:t xml:space="preserve">        </w:t>
        <w:br w:clear="none"/>
      </w:r>
      <w:r>
        <w:rPr>
          <w:rStyle w:val="Text2"/>
        </w:rPr>
        <w:t xml:space="preserve">"""Do something with the tweet data..."""</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t xml:space="preserve">tweet</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def</w:t>
        <w:br w:clear="none"/>
      </w:r>
      <w:r>
        <w:rPr>
          <w:rStyle w:val="Text7"/>
        </w:rPr>
        <w:t xml:space="preserve"> </w:t>
        <w:br w:clear="none"/>
      </w:r>
      <w:r>
        <w:rPr>
          <w:rStyle w:val="Text18"/>
        </w:rPr>
        <w:t xml:space="preserve">on_error</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t>
        <w:br w:clear="none"/>
      </w:r>
      <w:r>
        <w:t xml:space="preserve">status</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9"/>
        </w:rPr>
        <w:t xml:space="preserve">True</w:t>
        <w:br w:clear="none"/>
      </w:r>
      <w:r>
        <w:rPr>
          <w:rStyle w:val="Text7"/>
        </w:rPr>
        <w:t xml:space="preserve"> </w:t>
        <w:br w:clear="none"/>
      </w:r>
      <w:r>
        <w:rPr>
          <w:rStyle w:val="Text8"/>
        </w:rPr>
        <w:t xml:space="preserve"># keep stream open</w:t>
        <w:br w:clear="none"/>
      </w:r>
      <w:r>
        <w:rPr>
          <w:rStyle w:val="Text7"/>
        </w:rPr>
        <w:t xml:space="preserve"/>
        <w:br w:clear="none"/>
        <w:t xml:space="preserve"/>
        <w:br w:clear="none"/>
      </w:r>
      <w:r>
        <w:t xml:space="preserve">stream</w:t>
        <w:br w:clear="none"/>
      </w:r>
      <w:r>
        <w:rPr>
          <w:rStyle w:val="Text7"/>
        </w:rPr>
        <w:t xml:space="preserve"> </w:t>
        <w:br w:clear="none"/>
      </w:r>
      <w:r>
        <w:rPr>
          <w:rStyle w:val="Text10"/>
        </w:rPr>
        <w:t xml:space="preserve">=</w:t>
        <w:br w:clear="none"/>
      </w:r>
      <w:r>
        <w:rPr>
          <w:rStyle w:val="Text7"/>
        </w:rPr>
        <w:t xml:space="preserve"> </w:t>
        <w:br w:clear="none"/>
      </w:r>
      <w:r>
        <w:t xml:space="preserve">MyStream</w:t>
        <w:br w:clear="none"/>
      </w:r>
      <w:r>
        <w:rPr>
          <w:rStyle w:val="Text5"/>
        </w:rPr>
        <w:t xml:space="preserve">(</w:t>
        <w:br w:clear="none"/>
      </w:r>
      <w:r>
        <w:t xml:space="preserve">consumer_key</w:t>
        <w:br w:clear="none"/>
      </w:r>
      <w:r>
        <w:rPr>
          <w:rStyle w:val="Text5"/>
        </w:rPr>
        <w:t xml:space="preserve">,</w:t>
        <w:br w:clear="none"/>
      </w:r>
      <w:r>
        <w:rPr>
          <w:rStyle w:val="Text7"/>
        </w:rPr>
        <w:t xml:space="preserve"> </w:t>
        <w:br w:clear="none"/>
      </w:r>
      <w:r>
        <w:t xml:space="preserve">consumer_secret</w:t>
        <w:br w:clear="none"/>
      </w:r>
      <w:r>
        <w:rPr>
          <w:rStyle w:val="Text5"/>
        </w:rPr>
        <w:t xml:space="preserve">,</w:t>
        <w:br w:clear="none"/>
      </w:r>
      <w:r>
        <w:rPr>
          <w:rStyle w:val="Text7"/>
        </w:rPr>
        <w:t xml:space="preserve">\</w:t>
        <w:br w:clear="none"/>
        <w:t xml:space="preserve">                     </w:t>
        <w:br w:clear="none"/>
      </w:r>
      <w:r>
        <w:t xml:space="preserve">access_token</w:t>
        <w:br w:clear="none"/>
      </w:r>
      <w:r>
        <w:rPr>
          <w:rStyle w:val="Text5"/>
        </w:rPr>
        <w:t xml:space="preserve">,</w:t>
        <w:br w:clear="none"/>
      </w:r>
      <w:r>
        <w:rPr>
          <w:rStyle w:val="Text7"/>
        </w:rPr>
        <w:t xml:space="preserve"> </w:t>
        <w:br w:clear="none"/>
      </w:r>
      <w:r>
        <w:t xml:space="preserve">access_token_secret</w:t>
        <w:br w:clear="none"/>
      </w:r>
      <w:r>
        <w:rPr>
          <w:rStyle w:val="Text5"/>
        </w:rPr>
        <w:t xml:space="preserve">)</w:t>
        <w:br w:clear="none"/>
      </w:r>
      <w:r>
        <w:rPr>
          <w:rStyle w:val="Text7"/>
        </w:rPr>
        <w:t xml:space="preserve"/>
        <w:br w:clear="none"/>
      </w:r>
      <w:r>
        <w:rPr>
          <w:rStyle w:val="Text8"/>
        </w:rPr>
        <w:t xml:space="preserve"># Start the stream with track list of keywords</w:t>
        <w:br w:clear="none"/>
      </w:r>
      <w:r>
        <w:rPr>
          <w:rStyle w:val="Text7"/>
        </w:rPr>
        <w:t xml:space="preserve"/>
        <w:br w:clear="none"/>
      </w:r>
      <w:r>
        <w:t xml:space="preserve">stream</w:t>
        <w:br w:clear="none"/>
      </w:r>
      <w:r>
        <w:rPr>
          <w:rStyle w:val="Text10"/>
        </w:rPr>
        <w:t xml:space="preserve">.</w:t>
        <w:br w:clear="none"/>
      </w:r>
      <w:r>
        <w:t xml:space="preserve">filter</w:t>
        <w:br w:clear="none"/>
      </w:r>
      <w:r>
        <w:rPr>
          <w:rStyle w:val="Text5"/>
        </w:rPr>
        <w:t xml:space="preserve">(</w:t>
        <w:br w:clear="none"/>
      </w:r>
      <w:r>
        <w:t xml:space="preserve">track</w:t>
        <w:br w:clear="none"/>
      </w:r>
      <w:r>
        <w:rPr>
          <w:rStyle w:val="Text10"/>
        </w:rPr>
        <w:t xml:space="preserve">=</w:t>
        <w:br w:clear="none"/>
      </w:r>
      <w:r>
        <w:rPr>
          <w:rStyle w:val="Text5"/>
        </w:rPr>
        <w:t xml:space="preserve">[</w:t>
        <w:br w:clear="none"/>
      </w:r>
      <w:r>
        <w:rPr>
          <w:rStyle w:val="Text2"/>
        </w:rPr>
        <w:t xml:space="preserve">'python'</w:t>
        <w:br w:clear="none"/>
      </w:r>
      <w:r>
        <w:rPr>
          <w:rStyle w:val="Text5"/>
        </w:rPr>
        <w:t xml:space="preserve">,</w:t>
        <w:br w:clear="none"/>
      </w:r>
      <w:r>
        <w:rPr>
          <w:rStyle w:val="Text7"/>
        </w:rPr>
        <w:t xml:space="preserve"> </w:t>
        <w:br w:clear="none"/>
      </w:r>
      <w:r>
        <w:rPr>
          <w:rStyle w:val="Text2"/>
        </w:rPr>
        <w:t xml:space="preserve">'javascript'</w:t>
        <w:br w:clear="none"/>
      </w:r>
      <w:r>
        <w:rPr>
          <w:rStyle w:val="Text5"/>
        </w:rPr>
        <w:t xml:space="preserve">,</w:t>
        <w:br w:clear="none"/>
      </w:r>
      <w:r>
        <w:rPr>
          <w:rStyle w:val="Text7"/>
        </w:rPr>
        <w:t xml:space="preserve"> </w:t>
        <w:br w:clear="none"/>
      </w:r>
      <w:r>
        <w:rPr>
          <w:rStyle w:val="Text2"/>
        </w:rPr>
        <w:t xml:space="preserve">'dataviz'</w:t>
        <w:br w:clear="none"/>
      </w:r>
      <w:r>
        <w:rPr>
          <w:rStyle w:val="Text5"/>
        </w:rPr>
        <w:t xml:space="preserve">])</w:t>
        <w:br w:clear="none"/>
      </w:r>
    </w:p>
    <w:p>
      <w:pPr>
        <w:pStyle w:val="Normal"/>
      </w:pPr>
      <w:r>
        <w:t>Now that we’ve had a taste of the kind of APIs you might run into during your search for interesting data, let’s look at the primary technique you’ll use if, as is often the case, no one is providing the data you want in a neat, user-friendly form: scraping data with Python.</w:t>
      </w:r>
    </w:p>
    <w:p>
      <w:bookmarkStart w:id="1082" w:name="Scraping_Data__Scraping_is_the_c"/>
      <w:pPr>
        <w:keepNext/>
        <w:pStyle w:val="Heading 1"/>
      </w:pPr>
      <w:r>
        <w:t>Scraping Data</w:t>
      </w:r>
      <w:bookmarkEnd w:id="1082"/>
    </w:p>
    <w:p>
      <w:pPr>
        <w:pStyle w:val="Normal"/>
      </w:pPr>
      <w:r>
        <w:t>Scraping is the chief metaphor used for the practice of getting data that wasn’t designed to be programmatically consumed off the web.</w:t>
      </w:r>
      <w:r>
        <w:rPr>
          <w:rStyle w:val="Text57"/>
        </w:rPr>
        <w:bookmarkStart w:id="1083" w:name="idm45607787787984"/>
        <w:t/>
        <w:bookmarkEnd w:id="1083"/>
        <w:bookmarkStart w:id="1084" w:name="idm45607787787040"/>
        <w:t/>
        <w:bookmarkEnd w:id="1084"/>
        <w:bookmarkStart w:id="1085" w:name="idm45607787785616"/>
        <w:t/>
        <w:bookmarkEnd w:id="1085"/>
        <w:bookmarkStart w:id="1086" w:name="idm45607787784464"/>
        <w:t/>
        <w:bookmarkEnd w:id="1086"/>
        <w:bookmarkStart w:id="1087" w:name="ix_scrp"/>
        <w:t/>
        <w:bookmarkEnd w:id="1087"/>
        <w:bookmarkStart w:id="1088" w:name="ix_getPyscrp"/>
        <w:t/>
        <w:bookmarkEnd w:id="1088"/>
      </w:r>
      <w:r>
        <w:t xml:space="preserve"> It is a pretty good metaphor because scraping is often about getting the balance right between removing too much and too little. Creating procedures that extract just the right data, as cleanly as possible, from web pages is a craft skill and often a fairly messy one at that. But the payoff is access to visualizable data that often cannot be acquired in any other way. Approached in the right way, scraping can even have an intrinsic satisfaction.</w:t>
      </w:r>
    </w:p>
    <w:p>
      <w:bookmarkStart w:id="1089" w:name="Why_We_Need_to_Scrape__In_an_ide"/>
      <w:pPr>
        <w:keepNext/>
        <w:pStyle w:val="Heading 2"/>
      </w:pPr>
      <w:r>
        <w:t>Why We Need to Scrape</w:t>
      </w:r>
      <w:bookmarkEnd w:id="1089"/>
    </w:p>
    <w:p>
      <w:pPr>
        <w:pStyle w:val="Normal"/>
      </w:pPr>
      <w:r>
        <w:t xml:space="preserve">In an ideal virtual world, online data would be organized in a library, with everything cataloged through a sophisticated Dewey decimal system for the web page. </w:t>
      </w:r>
      <w:r>
        <w:rPr>
          <w:rStyle w:val="Text57"/>
        </w:rPr>
        <w:bookmarkStart w:id="1090" w:name="idm45607787727872"/>
        <w:t/>
        <w:bookmarkEnd w:id="1090"/>
      </w:r>
      <w:r>
        <w:t>Unfortunately for the keen data hunter, the web has grown organically, often unconstrained by considerations of easy data access for the budding data visualizer. So, in reality, the web resembles a big mound of data, some of it clean and usable (and thankfully this percentage is increasing) but much of it poorly formed and designed for human consumption. And humans are able to parse the kind of messy, poorly formed data that our relatively dumb computers have problems with.</w:t>
      </w:r>
      <w:hyperlink w:anchor="5_Much_of_modern_machine_learnin">
        <w:r>
          <w:rPr>
            <w:rStyle w:val="Text29"/>
          </w:rPr>
          <w:bookmarkStart w:id="1091" w:name="5_4"/>
          <w:t>5</w:t>
          <w:bookmarkEnd w:id="1091"/>
        </w:r>
      </w:hyperlink>
    </w:p>
    <w:p>
      <w:pPr>
        <w:pStyle w:val="Normal"/>
      </w:pPr>
      <w:r>
        <w:t xml:space="preserve">Scraping is about fashioning selection patterns that grab the data we want and leave the rest behind. If we’re lucky, the web pages containing the data will have helpful pointers, like named tables, specific identities in preference to generic classes, and so on. If we’re unlucky, then these pointers will be missing and we will have to resort to using other patterns or, in the worst case, ordinal specifiers such as </w:t>
      </w:r>
      <w:r>
        <w:rPr>
          <w:rStyle w:val="Text12"/>
        </w:rPr>
        <w:t>third table in the main div</w:t>
      </w:r>
      <w:r>
        <w:t>. These are obviously pretty fragile, and will break if somebody adds a table above the third.</w:t>
      </w:r>
    </w:p>
    <w:p>
      <w:pPr>
        <w:pStyle w:val="Normal"/>
      </w:pPr>
      <w:r>
        <w:t>In this section, we’ll tackle a little scraping task, to get the same Nobel Prize winners data. We’ll use Python’s best-of-breed Beautiful Soup for this lightweight scraping foray, saving the heavy guns of Scrapy for the next chapter.</w:t>
      </w:r>
    </w:p>
    <w:p>
      <w:pPr>
        <w:pStyle w:val="Para 17"/>
        <w:keepLines w:val="on"/>
      </w:pPr>
      <w:r>
        <w:t>Note</w:t>
      </w:r>
    </w:p>
    <w:p>
      <w:pPr>
        <w:pStyle w:val="Para 16"/>
        <w:keepLines w:val="on"/>
      </w:pPr>
      <w:r>
        <w:t xml:space="preserve">The fact that data and images are on the web does not mean that they are necessarily free to use. For our scraping examples we’ll be using Wikipedia, which allows full reuse under the </w:t>
      </w:r>
      <w:hyperlink r:id="rId355">
        <w:r>
          <w:rPr>
            <w:rStyle w:val="Text0"/>
          </w:rPr>
          <w:t>Creative Commons license</w:t>
        </w:r>
      </w:hyperlink>
      <w:r>
        <w:t xml:space="preserve">. </w:t>
      </w:r>
      <w:r>
        <w:rPr>
          <w:rStyle w:val="Text57"/>
        </w:rPr>
        <w:bookmarkStart w:id="1092" w:name="idm45607787723744"/>
        <w:t/>
        <w:bookmarkEnd w:id="1092"/>
        <w:bookmarkStart w:id="1093" w:name="idm45607787723136"/>
        <w:t/>
        <w:bookmarkEnd w:id="1093"/>
      </w:r>
      <w:r>
        <w:t>It’s a good idea to make sure anything you scrape is available and, if in doubt, contact the site maintainer. You may be required to at least cite the original author.</w:t>
      </w:r>
    </w:p>
    <w:p>
      <w:bookmarkStart w:id="1094" w:name="Beautiful_Soup_and_lxml__Python"/>
      <w:pPr>
        <w:keepNext/>
        <w:pStyle w:val="Heading 2"/>
      </w:pPr>
      <w:r>
        <w:t>Beautiful Soup and lxml</w:t>
      </w:r>
      <w:bookmarkEnd w:id="1094"/>
    </w:p>
    <w:p>
      <w:pPr>
        <w:pStyle w:val="Normal"/>
      </w:pPr>
      <w:r>
        <w:t xml:space="preserve">Python’s key lightweight scraping tools are Beautiful Soup and lxml. </w:t>
      </w:r>
      <w:r>
        <w:rPr>
          <w:rStyle w:val="Text57"/>
        </w:rPr>
        <w:bookmarkStart w:id="1095" w:name="idm45607787720288"/>
        <w:t/>
        <w:bookmarkEnd w:id="1095"/>
        <w:bookmarkStart w:id="1096" w:name="idm45607787719296"/>
        <w:t/>
        <w:bookmarkEnd w:id="1096"/>
        <w:bookmarkStart w:id="1097" w:name="idm45607787718608"/>
        <w:t/>
        <w:bookmarkEnd w:id="1097"/>
      </w:r>
      <w:r>
        <w:t xml:space="preserve">Their primary selection syntax is different but, confusingly, each can use the other’s parsers. The consensus seems to be that lxml’s parser is considerably faster, but Beautiful Soup’s might be more robust when dealing with poorly formed HTML. Personally, I’ve found lxml to be robust enough and its syntax, based on </w:t>
      </w:r>
      <w:hyperlink r:id="rId356">
        <w:r>
          <w:rPr>
            <w:rStyle w:val="Text0"/>
          </w:rPr>
          <w:t>xpaths</w:t>
        </w:r>
      </w:hyperlink>
      <w:r>
        <w:t xml:space="preserve">, more powerful and often more intuitive. I think for someone coming from web development, familiar with CSS and jQuery, selection based on CSS selectors </w:t>
      </w:r>
      <w:r>
        <w:rPr>
          <w:rStyle w:val="Text57"/>
        </w:rPr>
        <w:bookmarkStart w:id="1098" w:name="idm45607787717152"/>
        <w:t/>
        <w:bookmarkEnd w:id="1098"/>
        <w:bookmarkStart w:id="1099" w:name="idm45607787716448"/>
        <w:t/>
        <w:bookmarkEnd w:id="1099"/>
      </w:r>
      <w:r>
        <w:t>is much more natural. Depending on your system, lxml is usually the default parser for Beautiful Soup. We’ll be using it in the following sections.</w:t>
      </w:r>
    </w:p>
    <w:p>
      <w:pPr>
        <w:pStyle w:val="Normal"/>
      </w:pPr>
      <w:r>
        <w:t xml:space="preserve">Beautiful Soup is part of the Anaconda packages (see </w:t>
      </w:r>
      <w:hyperlink w:anchor="Chapter_1__Development_Setup___T_2">
        <w:r>
          <w:rPr>
            <w:rStyle w:val="Text0"/>
          </w:rPr>
          <w:t>Chapter 1</w:t>
        </w:r>
      </w:hyperlink>
      <w:r>
        <w:t xml:space="preserve">) and easily installed with </w:t>
      </w:r>
      <w:r>
        <w:rPr>
          <w:rStyle w:val="Text1"/>
        </w:rPr>
        <w:t>pip</w:t>
      </w:r>
      <w:r>
        <w:t>:</w:t>
      </w:r>
    </w:p>
    <w:p>
      <w:pPr>
        <w:pStyle w:val="Para 11"/>
      </w:pPr>
      <w:r>
        <w:t xml:space="preserve">$ pip install beautifulsoup4</w:t>
        <w:br w:clear="none"/>
        <w:t xml:space="preserve">$ pip install lxml</w:t>
        <w:br w:clear="none"/>
      </w:r>
    </w:p>
    <w:p>
      <w:bookmarkStart w:id="1100" w:name="A_First_Scraping_Foray__Armed_wi"/>
      <w:pPr>
        <w:keepNext/>
        <w:pStyle w:val="Heading 2"/>
      </w:pPr>
      <w:r>
        <w:t>A First Scraping Foray</w:t>
      </w:r>
      <w:bookmarkEnd w:id="1100"/>
    </w:p>
    <w:p>
      <w:pPr>
        <w:pStyle w:val="Normal"/>
      </w:pPr>
      <w:r>
        <w:t xml:space="preserve">Armed with Requests and Beautiful Soup, let’s give ourselves a little task to get the names, years, categories, and nationalities of all the Nobel Prize winners. </w:t>
      </w:r>
      <w:r>
        <w:rPr>
          <w:rStyle w:val="Text57"/>
        </w:rPr>
        <w:bookmarkStart w:id="1101" w:name="idm45607787711280"/>
        <w:t/>
        <w:bookmarkEnd w:id="1101"/>
      </w:r>
      <w:r>
        <w:t xml:space="preserve">We’ll start at the </w:t>
      </w:r>
      <w:hyperlink r:id="rId357">
        <w:r>
          <w:rPr>
            <w:rStyle w:val="Text0"/>
          </w:rPr>
          <w:t>main Wikipedia Nobel Prize page</w:t>
        </w:r>
      </w:hyperlink>
      <w:r>
        <w:t>. Scrolling down shows a table with all the laureates by year and category, which is a good start to our minimal data requirements.</w:t>
      </w:r>
    </w:p>
    <w:p>
      <w:pPr>
        <w:pStyle w:val="Normal"/>
      </w:pPr>
      <w:r>
        <w:t xml:space="preserve">Some kind of HTML explorer is pretty much a must for web scraping, and the best I know is Chrome’s web developer’s Elements tab (see </w:t>
      </w:r>
      <w:hyperlink w:anchor="The_Elements_Tab__To_access_the">
        <w:r>
          <w:rPr>
            <w:rStyle w:val="Text0"/>
          </w:rPr>
          <w:t>“The Elements Tab”</w:t>
        </w:r>
      </w:hyperlink>
      <w:r>
        <w:t xml:space="preserve">). </w:t>
      </w:r>
      <w:hyperlink w:anchor="Figure_5_1__Wikipedia_s_main_Nob">
        <w:r>
          <w:rPr>
            <w:rStyle w:val="Text0"/>
          </w:rPr>
          <w:t>Figure 5-1</w:t>
        </w:r>
      </w:hyperlink>
      <w:r>
        <w:t xml:space="preserve"> shows the key elements involved in quizzing a web page’s structure. We need to know how to select the data of interest, in this case a Wikipedia table, while avoiding other elements on the page. Crafting good selector patterns is the key to effective scraping, and highlighting the DOM element using the element inspector gives us both the CSS pattern and, with a right-click, the xpath. The latter is a particularly powerful syntax for DOM element selection and the basis of our industrial-strength scraping solution, Scrapy.</w:t>
      </w:r>
    </w:p>
    <w:p>
      <w:bookmarkStart w:id="1102" w:name="Figure_5_1__Wikipedia_s_main_Nob"/>
      <w:pPr>
        <w:pStyle w:val="Para 08"/>
        <w:keepLines w:val="on"/>
      </w:pPr>
      <w:r>
        <w:t/>
        <w:drawing>
          <wp:inline>
            <wp:extent cx="5943600" cy="6629400"/>
            <wp:effectExtent l="0" r="0" t="0" b="43426"/>
            <wp:docPr id="225" name="dpj2_0501.png" descr="dpj2 0501"/>
            <wp:cNvGraphicFramePr>
              <a:graphicFrameLocks noChangeAspect="1"/>
            </wp:cNvGraphicFramePr>
            <a:graphic>
              <a:graphicData uri="http://schemas.openxmlformats.org/drawingml/2006/picture">
                <pic:pic>
                  <pic:nvPicPr>
                    <pic:cNvPr id="0" name="dpj2_0501.png" descr="dpj2 0501"/>
                    <pic:cNvPicPr/>
                  </pic:nvPicPr>
                  <pic:blipFill>
                    <a:blip r:embed="rId43"/>
                    <a:stretch>
                      <a:fillRect/>
                    </a:stretch>
                  </pic:blipFill>
                  <pic:spPr>
                    <a:xfrm>
                      <a:off x="0" y="0"/>
                      <a:ext cx="5943600" cy="6629400"/>
                    </a:xfrm>
                    <a:prstGeom prst="rect">
                      <a:avLst/>
                    </a:prstGeom>
                  </pic:spPr>
                </pic:pic>
              </a:graphicData>
            </a:graphic>
          </wp:inline>
        </w:drawing>
        <w:t xml:space="preserve"> </w:t>
      </w:r>
      <w:bookmarkEnd w:id="1102"/>
    </w:p>
    <w:p>
      <w:pPr>
        <w:pStyle w:val="Heading 5"/>
        <w:keepLines w:val="on"/>
      </w:pPr>
      <w:r>
        <w:t xml:space="preserve">Figure 5-1. </w:t>
        <w:t>Wikipedia’s main Nobel Prize page: A and B show the wikitable’s CSS selector. Right-clicking and selecting C (Copy XPath) gives the table’s xpath (</w:t>
      </w:r>
      <w:r>
        <w:rPr>
          <w:rStyle w:val="Text1"/>
        </w:rPr>
        <w:t>//*[@id="mw-content-text"]/table[1]</w:t>
      </w:r>
      <w:r>
        <w:t xml:space="preserve">). D shows a </w:t>
      </w:r>
      <w:r>
        <w:rPr>
          <w:rStyle w:val="Text1"/>
        </w:rPr>
        <w:t>thead</w:t>
      </w:r>
      <w:r>
        <w:t xml:space="preserve"> tag generated by jQuery.</w:t>
      </w:r>
    </w:p>
    <w:p>
      <w:bookmarkStart w:id="1103" w:name="Getting_the_Soup__The_first_thin"/>
      <w:pPr>
        <w:keepNext/>
        <w:pStyle w:val="Heading 1"/>
      </w:pPr>
      <w:r>
        <w:t>Getting the Soup</w:t>
      </w:r>
      <w:bookmarkEnd w:id="1103"/>
    </w:p>
    <w:p>
      <w:pPr>
        <w:pStyle w:val="Normal"/>
      </w:pPr>
      <w:r>
        <w:t xml:space="preserve">The first thing you need to do before </w:t>
      </w:r>
      <w:r>
        <w:rPr>
          <w:rStyle w:val="Text57"/>
        </w:rPr>
        <w:bookmarkStart w:id="1104" w:name="idm45607787702160"/>
        <w:t/>
        <w:bookmarkEnd w:id="1104"/>
        <w:bookmarkStart w:id="1105" w:name="idm45607787700848"/>
        <w:t/>
        <w:bookmarkEnd w:id="1105"/>
        <w:bookmarkStart w:id="1106" w:name="idm45607787699904"/>
        <w:t/>
        <w:bookmarkEnd w:id="1106"/>
        <w:bookmarkStart w:id="1107" w:name="idm45607787698960"/>
        <w:t/>
        <w:bookmarkEnd w:id="1107"/>
        <w:bookmarkStart w:id="1108" w:name="idm45607787698000"/>
        <w:t/>
        <w:bookmarkEnd w:id="1108"/>
      </w:r>
      <w:r>
        <w:t>scraping the web page of interest is to parse it with Beautiful Soup, converting the HTML into a tag tree hierarchy or soup:</w:t>
      </w:r>
    </w:p>
    <w:p>
      <w:pPr>
        <w:pStyle w:val="Para 15"/>
      </w:pPr>
      <w:r>
        <w:rPr>
          <w:rStyle w:val="Text9"/>
        </w:rPr>
        <w:t xml:space="preserve">from</w:t>
        <w:br w:clear="none"/>
      </w:r>
      <w:r>
        <w:rPr>
          <w:rStyle w:val="Text3"/>
        </w:rPr>
        <w:t xml:space="preserve"> </w:t>
        <w:br w:clear="none"/>
      </w:r>
      <w:r>
        <w:rPr>
          <w:rStyle w:val="Text21"/>
        </w:rPr>
        <w:t xml:space="preserve">bs4</w:t>
        <w:br w:clear="none"/>
      </w:r>
      <w:r>
        <w:rPr>
          <w:rStyle w:val="Text3"/>
        </w:rPr>
        <w:t xml:space="preserve"> </w:t>
        <w:br w:clear="none"/>
      </w:r>
      <w:r>
        <w:rPr>
          <w:rStyle w:val="Text9"/>
        </w:rPr>
        <w:t xml:space="preserve">import</w:t>
        <w:br w:clear="none"/>
      </w:r>
      <w:r>
        <w:rPr>
          <w:rStyle w:val="Text3"/>
        </w:rPr>
        <w:t xml:space="preserve"> </w:t>
        <w:br w:clear="none"/>
      </w:r>
      <w:r>
        <w:rPr>
          <w:rStyle w:val="Text6"/>
        </w:rPr>
        <w:t xml:space="preserve">BeautifulSoup</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requests</w:t>
        <w:br w:clear="none"/>
      </w:r>
      <w:r>
        <w:rPr>
          <w:rStyle w:val="Text3"/>
        </w:rPr>
        <w:t xml:space="preserve"/>
        <w:br w:clear="none"/>
        <w:t xml:space="preserve"/>
        <w:br w:clear="none"/>
      </w:r>
      <w:r>
        <w:rPr>
          <w:rStyle w:val="Text6"/>
        </w:rPr>
        <w:t xml:space="preserve">BASE_URL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http://en.wikipedia.org</w:t>
        <w:br w:clear="none"/>
        <w:t xml:space="preserve">'</w:t>
        <w:br w:clear="none"/>
      </w:r>
      <w:r>
        <w:rPr>
          <w:rStyle w:val="Text3"/>
        </w:rPr>
        <w:t xml:space="preserve"/>
        <w:br w:clear="none"/>
      </w:r>
      <w:r>
        <w:t xml:space="preserve"># Wikipedia will reject our request unless we add</w:t>
        <w:br w:clear="none"/>
      </w:r>
      <w:r>
        <w:rPr>
          <w:rStyle w:val="Text3"/>
        </w:rPr>
        <w:t xml:space="preserve"/>
        <w:br w:clear="none"/>
      </w:r>
      <w:r>
        <w:t xml:space="preserve"># a 'User-Agent' attribute to our http header.</w:t>
        <w:br w:clear="none"/>
      </w:r>
      <w:r>
        <w:rPr>
          <w:rStyle w:val="Text3"/>
        </w:rPr>
        <w:t xml:space="preserve"/>
        <w:br w:clear="none"/>
      </w:r>
      <w:r>
        <w:rPr>
          <w:rStyle w:val="Text6"/>
        </w:rPr>
        <w:t xml:space="preserve">HEADERS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User-Agent</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Mozilla/5.0</w:t>
        <w:br w:clear="none"/>
        <w:t xml:space="preserve">'</w:t>
        <w:br w:clear="none"/>
      </w:r>
      <w:r>
        <w:rPr>
          <w:rStyle w:val="Text5"/>
        </w:rPr>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get_Nobel_soup</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2"/>
        </w:rPr>
        <w:t xml:space="preserve">""" Return a parsed tag tree of our Nobel prize page """</w:t>
        <w:br w:clear="none"/>
      </w:r>
      <w:r>
        <w:rPr>
          <w:rStyle w:val="Text3"/>
        </w:rPr>
        <w:t xml:space="preserve"/>
        <w:br w:clear="none"/>
        <w:t xml:space="preserve">    </w:t>
        <w:br w:clear="none"/>
      </w:r>
      <w:r>
        <w:t xml:space="preserve"># Make a request to the Nobel page, setting valid headers</w:t>
        <w:br w:clear="none"/>
      </w:r>
      <w:r>
        <w:rPr>
          <w:rStyle w:val="Text3"/>
        </w:rPr>
        <w:t xml:space="preserve"/>
        <w:br w:clear="none"/>
        <w:t xml:space="preserve">    </w:t>
        <w:br w:clear="none"/>
      </w:r>
      <w:r>
        <w:rPr>
          <w:rStyle w:val="Text6"/>
        </w:rPr>
        <w:t xml:space="preserve">response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requests</w:t>
        <w:br w:clear="none"/>
      </w:r>
      <w:r>
        <w:rPr>
          <w:rStyle w:val="Text10"/>
        </w:rPr>
        <w:t xml:space="preserve">.</w:t>
        <w:br w:clear="none"/>
      </w:r>
      <w:r>
        <w:rPr>
          <w:rStyle w:val="Text6"/>
        </w:rPr>
        <w:t xml:space="preserve">get</w:t>
        <w:br w:clear="none"/>
      </w:r>
      <w:r>
        <w:rPr>
          <w:rStyle w:val="Text5"/>
        </w:rPr>
        <w:t xml:space="preserve">(</w:t>
        <w:br w:clear="none"/>
      </w:r>
      <w:r>
        <w:rPr>
          <w:rStyle w:val="Text3"/>
        </w:rPr>
        <w:t xml:space="preserve"/>
        <w:br w:clear="none"/>
        <w:t xml:space="preserve">        </w:t>
        <w:br w:clear="none"/>
      </w:r>
      <w:r>
        <w:rPr>
          <w:rStyle w:val="Text6"/>
        </w:rPr>
        <w:t xml:space="preserve">BASE_URL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/wiki/List_of_Nobel_laureates</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headers</w:t>
        <w:br w:clear="none"/>
      </w:r>
      <w:r>
        <w:rPr>
          <w:rStyle w:val="Text10"/>
        </w:rPr>
        <w:t xml:space="preserve">=</w:t>
        <w:br w:clear="none"/>
      </w:r>
      <w:r>
        <w:rPr>
          <w:rStyle w:val="Text6"/>
        </w:rPr>
        <w:t xml:space="preserve">HEADERS</w:t>
        <w:br w:clear="none"/>
      </w:r>
      <w:r>
        <w:rPr>
          <w:rStyle w:val="Text5"/>
        </w:rPr>
        <w:t xml:space="preserve">)</w:t>
        <w:br w:clear="none"/>
      </w:r>
      <w:r>
        <w:rPr>
          <w:rStyle w:val="Text3"/>
        </w:rPr>
        <w:t xml:space="preserve"/>
        <w:br w:clear="none"/>
        <w:t xml:space="preserve">    </w:t>
        <w:br w:clear="none"/>
      </w:r>
      <w:r>
        <w:t xml:space="preserve"># Return the content of the response parsed by Beautiful Soup</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6"/>
        </w:rPr>
        <w:t xml:space="preserve">BeautifulSoup</w:t>
        <w:br w:clear="none"/>
      </w:r>
      <w:r>
        <w:rPr>
          <w:rStyle w:val="Text5"/>
        </w:rPr>
        <w:t xml:space="preserve">(</w:t>
        <w:br w:clear="none"/>
      </w:r>
      <w:r>
        <w:rPr>
          <w:rStyle w:val="Text6"/>
        </w:rPr>
        <w:t xml:space="preserve">response</w:t>
        <w:br w:clear="none"/>
      </w:r>
      <w:r>
        <w:rPr>
          <w:rStyle w:val="Text10"/>
        </w:rPr>
        <w:t xml:space="preserve">.</w:t>
        <w:br w:clear="none"/>
      </w:r>
      <w:r>
        <w:rPr>
          <w:rStyle w:val="Text6"/>
        </w:rPr>
        <w:t xml:space="preserve">content</w:t>
        <w:br w:clear="none"/>
      </w:r>
      <w:r>
        <w:rPr>
          <w:rStyle w:val="Text5"/>
        </w:rPr>
        <w:t xml:space="preserve">,</w:t>
        <w:br w:clear="none"/>
      </w:r>
      <w:r>
        <w:rPr>
          <w:rStyle w:val="Text3"/>
        </w:rPr>
        <w:t xml:space="preserve"> </w:t>
        <w:br w:clear="none"/>
      </w:r>
      <w:r>
        <w:rPr>
          <w:rStyle w:val="Text2"/>
        </w:rPr>
        <w:t xml:space="preserve">"</w:t>
        <w:br w:clear="none"/>
        <w:t xml:space="preserve">lxml</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getting_data_off_the_web__spa_12">
        <w:r>
          <w:bookmarkStart w:id="1109" w:name="callout_getting_data_off_the_web_12"/>
          <w:t/>
          <w:bookmarkEnd w:id="1109"/>
          <w:drawing>
            <wp:inline>
              <wp:extent cx="63500" cy="63500"/>
              <wp:effectExtent l="0" r="0" t="0" b="0"/>
              <wp:docPr id="2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second argument specifies the parser we want to use, namely lxml’s.</w:t>
      </w:r>
    </w:p>
    <w:p>
      <w:pPr>
        <w:pStyle w:val="Normal"/>
      </w:pPr>
      <w:r>
        <w:t>With our soup in hand, let’s see how to find our target tags.</w:t>
      </w:r>
    </w:p>
    <w:p>
      <w:bookmarkStart w:id="1110" w:name="Selecting_Tags__Beautiful_Soup_o"/>
      <w:pPr>
        <w:keepNext/>
        <w:pStyle w:val="Heading 1"/>
      </w:pPr>
      <w:r>
        <w:t>Selecting Tags</w:t>
      </w:r>
      <w:bookmarkEnd w:id="1110"/>
    </w:p>
    <w:p>
      <w:pPr>
        <w:pStyle w:val="Normal"/>
      </w:pPr>
      <w:r>
        <w:t xml:space="preserve">Beautiful Soup offers a few ways to select tags from the parsed soup, with subtle differences that can be confusing. </w:t>
      </w:r>
      <w:r>
        <w:rPr>
          <w:rStyle w:val="Text57"/>
        </w:rPr>
        <w:bookmarkStart w:id="1111" w:name="ix_getPyseltag"/>
        <w:t/>
        <w:bookmarkEnd w:id="1111"/>
        <w:bookmarkStart w:id="1112" w:name="ix_seltag"/>
        <w:t/>
        <w:bookmarkEnd w:id="1112"/>
        <w:bookmarkStart w:id="1113" w:name="ix_BeSoseltag"/>
        <w:t/>
        <w:bookmarkEnd w:id="1113"/>
      </w:r>
      <w:r>
        <w:t>Before demonstrating the selection methods, let’s get the soup of our Nobel Prize page:</w:t>
      </w:r>
    </w:p>
    <w:p>
      <w:pPr>
        <w:pStyle w:val="Para 05"/>
      </w:pPr>
      <w:r>
        <w:t xml:space="preserve">soup</w:t>
        <w:br w:clear="none"/>
      </w:r>
      <w:r>
        <w:rPr>
          <w:rStyle w:val="Text7"/>
        </w:rPr>
        <w:t xml:space="preserve"> </w:t>
        <w:br w:clear="none"/>
      </w:r>
      <w:r>
        <w:rPr>
          <w:rStyle w:val="Text10"/>
        </w:rPr>
        <w:t xml:space="preserve">=</w:t>
        <w:br w:clear="none"/>
      </w:r>
      <w:r>
        <w:rPr>
          <w:rStyle w:val="Text7"/>
        </w:rPr>
        <w:t xml:space="preserve"> </w:t>
        <w:br w:clear="none"/>
      </w:r>
      <w:r>
        <w:t xml:space="preserve">get_Nobel_soup</w:t>
        <w:br w:clear="none"/>
      </w:r>
      <w:r>
        <w:rPr>
          <w:rStyle w:val="Text5"/>
        </w:rPr>
        <w:t xml:space="preserve">()</w:t>
        <w:br w:clear="none"/>
      </w:r>
    </w:p>
    <w:p>
      <w:pPr>
        <w:pStyle w:val="Normal"/>
      </w:pPr>
      <w:r>
        <w:t xml:space="preserve">Our target table (see </w:t>
      </w:r>
      <w:hyperlink w:anchor="Figure_5_1__Wikipedia_s_main_Nob">
        <w:r>
          <w:rPr>
            <w:rStyle w:val="Text0"/>
          </w:rPr>
          <w:t>Figure 5-1</w:t>
        </w:r>
      </w:hyperlink>
      <w:r>
        <w:t xml:space="preserve">) has two defining classes, </w:t>
      </w:r>
      <w:r>
        <w:rPr>
          <w:rStyle w:val="Text1"/>
        </w:rPr>
        <w:t>wikitable</w:t>
      </w:r>
      <w:r>
        <w:t xml:space="preserve"> and </w:t>
      </w:r>
      <w:r>
        <w:rPr>
          <w:rStyle w:val="Text1"/>
        </w:rPr>
        <w:t>sortable</w:t>
      </w:r>
      <w:r>
        <w:t xml:space="preserve"> (there are some unsortable tables on the page). </w:t>
      </w:r>
      <w:r>
        <w:rPr>
          <w:rStyle w:val="Text57"/>
        </w:rPr>
        <w:bookmarkStart w:id="1114" w:name="idm45607790541184"/>
        <w:t/>
        <w:bookmarkEnd w:id="1114"/>
      </w:r>
      <w:r>
        <w:t xml:space="preserve">We can use Beautiful Soup’s </w:t>
      </w:r>
      <w:r>
        <w:rPr>
          <w:rStyle w:val="Text1"/>
        </w:rPr>
        <w:t>find</w:t>
      </w:r>
      <w:r>
        <w:t xml:space="preserve"> method to find the first table tag with those classes. </w:t>
      </w:r>
      <w:r>
        <w:rPr>
          <w:rStyle w:val="Text1"/>
        </w:rPr>
        <w:t>find</w:t>
      </w:r>
      <w:r>
        <w:t xml:space="preserve"> takes a tag name as its first argument and a dictionary with class, ID, and other identifiers as its second:</w:t>
      </w:r>
    </w:p>
    <w:p>
      <w:pPr>
        <w:pStyle w:val="Para 10"/>
      </w:pPr>
      <w:r>
        <w:rPr>
          <w:rStyle w:val="Text6"/>
        </w:rPr>
        <w:t xml:space="preserve">In</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6"/>
        </w:rPr>
        <w:t xml:space="preserve">soup</w:t>
        <w:br w:clear="none"/>
      </w:r>
      <w:r>
        <w:rPr>
          <w:rStyle w:val="Text10"/>
        </w:rPr>
        <w:t xml:space="preserve">.</w:t>
        <w:br w:clear="none"/>
      </w:r>
      <w:r>
        <w:rPr>
          <w:rStyle w:val="Text6"/>
        </w:rPr>
        <w:t xml:space="preserve">find</w:t>
        <w:br w:clear="none"/>
      </w:r>
      <w:r>
        <w:rPr>
          <w:rStyle w:val="Text5"/>
        </w:rPr>
        <w:t xml:space="preserve">(</w:t>
        <w:br w:clear="none"/>
      </w:r>
      <w:r>
        <w:t xml:space="preserve">'table'</w:t>
        <w:br w:clear="none"/>
      </w:r>
      <w:r>
        <w:rPr>
          <w:rStyle w:val="Text5"/>
        </w:rPr>
        <w:t xml:space="preserve">,</w:t>
        <w:br w:clear="none"/>
      </w:r>
      <w:r>
        <w:rPr>
          <w:rStyle w:val="Text7"/>
        </w:rPr>
        <w:t xml:space="preserve"> </w:t>
        <w:br w:clear="none"/>
      </w:r>
      <w:r>
        <w:rPr>
          <w:rStyle w:val="Text5"/>
        </w:rPr>
        <w:t xml:space="preserve">{</w:t>
        <w:br w:clear="none"/>
      </w:r>
      <w:r>
        <w:t xml:space="preserve">'class'</w:t>
        <w:br w:clear="none"/>
      </w:r>
      <w:r>
        <w:rPr>
          <w:rStyle w:val="Text5"/>
        </w:rPr>
        <w:t xml:space="preserve">:</w:t>
        <w:br w:clear="none"/>
      </w:r>
      <w:r>
        <w:t xml:space="preserve">'wikitable sortable'</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br w:clear="none"/>
      </w:r>
      <w:r>
        <w:rPr>
          <w:rStyle w:val="Text10"/>
        </w:rPr>
        <w:t xml:space="preserve">&lt;</w:t>
        <w:br w:clear="none"/>
      </w:r>
      <w:r>
        <w:rPr>
          <w:rStyle w:val="Text6"/>
        </w:rPr>
        <w:t xml:space="preserve">table</w:t>
        <w:br w:clear="none"/>
      </w:r>
      <w:r>
        <w:rPr>
          <w:rStyle w:val="Text7"/>
        </w:rPr>
        <w:t xml:space="preserve"> </w:t>
        <w:br w:clear="none"/>
      </w:r>
      <w:r>
        <w:rPr>
          <w:rStyle w:val="Text6"/>
        </w:rPr>
        <w:t xml:space="preserve">class</w:t>
        <w:br w:clear="none"/>
      </w:r>
      <w:r>
        <w:rPr>
          <w:rStyle w:val="Text10"/>
        </w:rPr>
        <w:t xml:space="preserve">=</w:t>
        <w:br w:clear="none"/>
      </w:r>
      <w:r>
        <w:t xml:space="preserve">"wikitable sortable"</w:t>
        <w:br w:clear="none"/>
      </w:r>
      <w:r>
        <w:rPr>
          <w:rStyle w:val="Text10"/>
        </w:rPr>
        <w:t xml:space="preserve">&gt;</w:t>
        <w:br w:clear="none"/>
      </w:r>
      <w:r>
        <w:rPr>
          <w:rStyle w:val="Text7"/>
        </w:rPr>
        <w:t xml:space="preserve"/>
        <w:br w:clear="none"/>
      </w:r>
      <w:r>
        <w:rPr>
          <w:rStyle w:val="Text10"/>
        </w:rPr>
        <w:t xml:space="preserve">&lt;</w:t>
        <w:br w:clear="none"/>
      </w:r>
      <w:r>
        <w:rPr>
          <w:rStyle w:val="Text6"/>
        </w:rPr>
        <w:t xml:space="preserve">tr</w:t>
        <w:br w:clear="none"/>
      </w:r>
      <w:r>
        <w:rPr>
          <w:rStyle w:val="Text10"/>
        </w:rPr>
        <w:t xml:space="preserve">&gt;</w:t>
        <w:br w:clear="none"/>
      </w:r>
      <w:r>
        <w:rPr>
          <w:rStyle w:val="Text7"/>
        </w:rPr>
        <w:t xml:space="preserve"/>
        <w:br w:clear="none"/>
      </w:r>
      <w:r>
        <w:rPr>
          <w:rStyle w:val="Text10"/>
        </w:rPr>
        <w:t xml:space="preserve">&lt;</w:t>
        <w:br w:clear="none"/>
      </w:r>
      <w:r>
        <w:rPr>
          <w:rStyle w:val="Text6"/>
        </w:rPr>
        <w:t xml:space="preserve">th</w:t>
        <w:br w:clear="none"/>
      </w:r>
      <w:r>
        <w:rPr>
          <w:rStyle w:val="Text10"/>
        </w:rPr>
        <w:t xml:space="preserve">&gt;</w:t>
        <w:br w:clear="none"/>
      </w:r>
      <w:r>
        <w:rPr>
          <w:rStyle w:val="Text6"/>
        </w:rPr>
        <w:t xml:space="preserve">Year</w:t>
        <w:br w:clear="none"/>
      </w:r>
      <w:r>
        <w:rPr>
          <w:rStyle w:val="Text10"/>
        </w:rPr>
        <w:t xml:space="preserve">&lt;/</w:t>
        <w:br w:clear="none"/>
      </w:r>
      <w:r>
        <w:rPr>
          <w:rStyle w:val="Text6"/>
        </w:rPr>
        <w:t xml:space="preserve">th</w:t>
        <w:br w:clear="none"/>
      </w:r>
      <w:r>
        <w:rPr>
          <w:rStyle w:val="Text10"/>
        </w:rPr>
        <w:t xml:space="preserve">&gt;</w:t>
        <w:br w:clear="none"/>
      </w:r>
      <w:r>
        <w:rPr>
          <w:rStyle w:val="Text7"/>
        </w:rPr>
        <w:t xml:space="preserve"/>
        <w:br w:clear="none"/>
      </w:r>
      <w:r>
        <w:rPr>
          <w:rStyle w:val="Text10"/>
        </w:rPr>
        <w:t xml:space="preserve">...</w:t>
        <w:br w:clear="none"/>
      </w:r>
    </w:p>
    <w:p>
      <w:pPr>
        <w:pStyle w:val="Normal"/>
      </w:pPr>
      <w:r>
        <w:t>Although we have successfully found our table by its classes, this method is not very robust. Let’s see what happens when we change the order of our CSS classes:</w:t>
      </w:r>
    </w:p>
    <w:p>
      <w:pPr>
        <w:pStyle w:val="Para 10"/>
      </w:pPr>
      <w:r>
        <w:rPr>
          <w:rStyle w:val="Text6"/>
        </w:rPr>
        <w:t xml:space="preserve">In</w:t>
        <w:br w:clear="none"/>
      </w:r>
      <w:r>
        <w:rPr>
          <w:rStyle w:val="Text5"/>
        </w:rPr>
        <w:t xml:space="preserve">[</w:t>
        <w:br w:clear="none"/>
      </w:r>
      <w:r>
        <w:rPr>
          <w:rStyle w:val="Text11"/>
        </w:rPr>
        <w:t xml:space="preserve">4</w:t>
        <w:br w:clear="none"/>
      </w:r>
      <w:r>
        <w:rPr>
          <w:rStyle w:val="Text5"/>
        </w:rPr>
        <w:t xml:space="preserve">]:</w:t>
        <w:br w:clear="none"/>
      </w:r>
      <w:r>
        <w:rPr>
          <w:rStyle w:val="Text7"/>
        </w:rPr>
        <w:t xml:space="preserve"> </w:t>
        <w:br w:clear="none"/>
      </w:r>
      <w:r>
        <w:rPr>
          <w:rStyle w:val="Text6"/>
        </w:rPr>
        <w:t xml:space="preserve">soup</w:t>
        <w:br w:clear="none"/>
      </w:r>
      <w:r>
        <w:rPr>
          <w:rStyle w:val="Text10"/>
        </w:rPr>
        <w:t xml:space="preserve">.</w:t>
        <w:br w:clear="none"/>
      </w:r>
      <w:r>
        <w:rPr>
          <w:rStyle w:val="Text6"/>
        </w:rPr>
        <w:t xml:space="preserve">find</w:t>
        <w:br w:clear="none"/>
      </w:r>
      <w:r>
        <w:rPr>
          <w:rStyle w:val="Text5"/>
        </w:rPr>
        <w:t xml:space="preserve">(</w:t>
        <w:br w:clear="none"/>
      </w:r>
      <w:r>
        <w:t xml:space="preserve">'table'</w:t>
        <w:br w:clear="none"/>
      </w:r>
      <w:r>
        <w:rPr>
          <w:rStyle w:val="Text5"/>
        </w:rPr>
        <w:t xml:space="preserve">,</w:t>
        <w:br w:clear="none"/>
      </w:r>
      <w:r>
        <w:rPr>
          <w:rStyle w:val="Text7"/>
        </w:rPr>
        <w:t xml:space="preserve"> </w:t>
        <w:br w:clear="none"/>
      </w:r>
      <w:r>
        <w:rPr>
          <w:rStyle w:val="Text5"/>
        </w:rPr>
        <w:t xml:space="preserve">{</w:t>
        <w:br w:clear="none"/>
      </w:r>
      <w:r>
        <w:t xml:space="preserve">'class'</w:t>
        <w:br w:clear="none"/>
      </w:r>
      <w:r>
        <w:rPr>
          <w:rStyle w:val="Text5"/>
        </w:rPr>
        <w:t xml:space="preserve">:</w:t>
        <w:br w:clear="none"/>
      </w:r>
      <w:r>
        <w:t xml:space="preserve">'sortable wikitable'</w:t>
        <w:br w:clear="none"/>
      </w:r>
      <w:r>
        <w:rPr>
          <w:rStyle w:val="Text5"/>
        </w:rPr>
        <w:t xml:space="preserve">})</w:t>
        <w:br w:clear="none"/>
      </w:r>
      <w:r>
        <w:rPr>
          <w:rStyle w:val="Text7"/>
        </w:rPr>
        <w:t xml:space="preserve"/>
        <w:br w:clear="none"/>
      </w:r>
      <w:r>
        <w:rPr>
          <w:rStyle w:val="Text8"/>
        </w:rPr>
        <w:t xml:space="preserve"># nothing returned</w:t>
        <w:br w:clear="none"/>
      </w:r>
    </w:p>
    <w:p>
      <w:pPr>
        <w:pStyle w:val="Normal"/>
      </w:pPr>
      <w:r>
        <w:t xml:space="preserve">So </w:t>
      </w:r>
      <w:r>
        <w:rPr>
          <w:rStyle w:val="Text1"/>
        </w:rPr>
        <w:t>find</w:t>
      </w:r>
      <w:r>
        <w:t xml:space="preserve"> cares about the order of the classes, using the class string to find the tag. If the classes were specified in a different order—​something that might well happen during an HTML edit, then the </w:t>
      </w:r>
      <w:r>
        <w:rPr>
          <w:rStyle w:val="Text1"/>
        </w:rPr>
        <w:t>find</w:t>
      </w:r>
      <w:r>
        <w:t xml:space="preserve"> fails. </w:t>
      </w:r>
      <w:r>
        <w:rPr>
          <w:rStyle w:val="Text57"/>
        </w:rPr>
        <w:bookmarkStart w:id="1115" w:name="idm45607787441008"/>
        <w:t/>
        <w:bookmarkEnd w:id="1115"/>
      </w:r>
      <w:r>
        <w:t xml:space="preserve">This fragility makes it difficult to recommend the Beautiful Soup selectors, such as </w:t>
      </w:r>
      <w:r>
        <w:rPr>
          <w:rStyle w:val="Text1"/>
        </w:rPr>
        <w:t>find</w:t>
      </w:r>
      <w:r>
        <w:t xml:space="preserve"> and </w:t>
      </w:r>
      <w:r>
        <w:rPr>
          <w:rStyle w:val="Text1"/>
        </w:rPr>
        <w:t>find_all</w:t>
      </w:r>
      <w:r>
        <w:t xml:space="preserve">. When doing quick hacking, I find lxml’s </w:t>
      </w:r>
      <w:hyperlink r:id="rId358">
        <w:r>
          <w:rPr>
            <w:rStyle w:val="Text0"/>
          </w:rPr>
          <w:t>CSS selectors</w:t>
        </w:r>
      </w:hyperlink>
      <w:r>
        <w:t xml:space="preserve"> easier and more intuitive.</w:t>
      </w:r>
    </w:p>
    <w:p>
      <w:pPr>
        <w:pStyle w:val="Normal"/>
      </w:pPr>
      <w:r>
        <w:t xml:space="preserve">Using the soup’s </w:t>
      </w:r>
      <w:r>
        <w:rPr>
          <w:rStyle w:val="Text1"/>
        </w:rPr>
        <w:t>select</w:t>
      </w:r>
      <w:r>
        <w:t xml:space="preserve"> method (available if you specified the lxml parser when creating it), you can specify an HTML element using its CSS class, ID, and so on. This CSS selector is converted into the xpath syntax lxml uses internally.</w:t>
      </w:r>
      <w:hyperlink w:anchor="6_This_CSS_selection_syntax_shou">
        <w:r>
          <w:rPr>
            <w:rStyle w:val="Text29"/>
          </w:rPr>
          <w:bookmarkStart w:id="1116" w:name="6_4"/>
          <w:t>6</w:t>
          <w:bookmarkEnd w:id="1116"/>
        </w:r>
      </w:hyperlink>
    </w:p>
    <w:p>
      <w:pPr>
        <w:pStyle w:val="Normal"/>
      </w:pPr>
      <w:r>
        <w:t>To get our wikitable, we just select a table in the soup, using the dot notation to indicate its classes:</w:t>
      </w:r>
    </w:p>
    <w:p>
      <w:pPr>
        <w:pStyle w:val="Para 10"/>
      </w:pPr>
      <w:r>
        <w:rPr>
          <w:rStyle w:val="Text6"/>
        </w:rPr>
        <w:t xml:space="preserve">In</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rPr>
          <w:rStyle w:val="Text6"/>
        </w:rPr>
        <w:t xml:space="preserve">soup</w:t>
        <w:br w:clear="none"/>
      </w:r>
      <w:r>
        <w:rPr>
          <w:rStyle w:val="Text10"/>
        </w:rPr>
        <w:t xml:space="preserve">.</w:t>
        <w:br w:clear="none"/>
      </w:r>
      <w:r>
        <w:rPr>
          <w:rStyle w:val="Text6"/>
        </w:rPr>
        <w:t xml:space="preserve">select</w:t>
        <w:br w:clear="none"/>
      </w:r>
      <w:r>
        <w:rPr>
          <w:rStyle w:val="Text5"/>
        </w:rPr>
        <w:t xml:space="preserve">(</w:t>
        <w:br w:clear="none"/>
      </w:r>
      <w:r>
        <w:t xml:space="preserve">'table.sortable.wikitable'</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rPr>
          <w:rStyle w:val="Text6"/>
        </w:rPr>
        <w:t xml:space="preserve">table</w:t>
        <w:br w:clear="none"/>
      </w:r>
      <w:r>
        <w:rPr>
          <w:rStyle w:val="Text7"/>
        </w:rPr>
        <w:t xml:space="preserve"> </w:t>
        <w:br w:clear="none"/>
      </w:r>
      <w:r>
        <w:rPr>
          <w:rStyle w:val="Text6"/>
        </w:rPr>
        <w:t xml:space="preserve">class</w:t>
        <w:br w:clear="none"/>
      </w:r>
      <w:r>
        <w:rPr>
          <w:rStyle w:val="Text10"/>
        </w:rPr>
        <w:t xml:space="preserve">=</w:t>
        <w:br w:clear="none"/>
      </w:r>
      <w:r>
        <w:t xml:space="preserve">"wikitable sortable"</w:t>
        <w:br w:clear="none"/>
      </w:r>
      <w:r>
        <w:rPr>
          <w:rStyle w:val="Text10"/>
        </w:rPr>
        <w:t xml:space="preserve">&gt;</w:t>
        <w:br w:clear="none"/>
      </w:r>
      <w:r>
        <w:rPr>
          <w:rStyle w:val="Text7"/>
        </w:rPr>
        <w:t xml:space="preserve"/>
        <w:br w:clear="none"/>
        <w:t xml:space="preserve"> </w:t>
        <w:br w:clear="none"/>
      </w:r>
      <w:r>
        <w:rPr>
          <w:rStyle w:val="Text10"/>
        </w:rPr>
        <w:t xml:space="preserve">&lt;</w:t>
        <w:br w:clear="none"/>
      </w:r>
      <w:r>
        <w:rPr>
          <w:rStyle w:val="Text6"/>
        </w:rPr>
        <w:t xml:space="preserve">tr</w:t>
        <w:br w:clear="none"/>
      </w:r>
      <w:r>
        <w:rPr>
          <w:rStyle w:val="Text10"/>
        </w:rPr>
        <w:t xml:space="preserve">&gt;</w:t>
        <w:br w:clear="none"/>
      </w:r>
      <w:r>
        <w:rPr>
          <w:rStyle w:val="Text7"/>
        </w:rPr>
        <w:t xml:space="preserve"/>
        <w:br w:clear="none"/>
        <w:t xml:space="preserve"> </w:t>
        <w:br w:clear="none"/>
      </w:r>
      <w:r>
        <w:rPr>
          <w:rStyle w:val="Text10"/>
        </w:rPr>
        <w:t xml:space="preserve">&lt;</w:t>
        <w:br w:clear="none"/>
      </w:r>
      <w:r>
        <w:rPr>
          <w:rStyle w:val="Text6"/>
        </w:rPr>
        <w:t xml:space="preserve">th</w:t>
        <w:br w:clear="none"/>
      </w:r>
      <w:r>
        <w:rPr>
          <w:rStyle w:val="Text10"/>
        </w:rPr>
        <w:t xml:space="preserve">&gt;</w:t>
        <w:br w:clear="none"/>
      </w:r>
      <w:r>
        <w:rPr>
          <w:rStyle w:val="Text6"/>
        </w:rPr>
        <w:t xml:space="preserve">Year</w:t>
        <w:br w:clear="none"/>
      </w:r>
      <w:r>
        <w:rPr>
          <w:rStyle w:val="Text10"/>
        </w:rPr>
        <w:t xml:space="preserve">&lt;/</w:t>
        <w:br w:clear="none"/>
      </w:r>
      <w:r>
        <w:rPr>
          <w:rStyle w:val="Text6"/>
        </w:rPr>
        <w:t xml:space="preserve">th</w:t>
        <w:br w:clear="none"/>
      </w:r>
      <w:r>
        <w:rPr>
          <w:rStyle w:val="Text10"/>
        </w:rPr>
        <w:t xml:space="preserve">&gt;</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 xml:space="preserve">Note that </w:t>
      </w:r>
      <w:r>
        <w:rPr>
          <w:rStyle w:val="Text1"/>
        </w:rPr>
        <w:t>select</w:t>
      </w:r>
      <w:r>
        <w:t xml:space="preserve"> returns an array of results, finding all the matching tags in the soup. lxml provides the </w:t>
      </w:r>
      <w:r>
        <w:rPr>
          <w:rStyle w:val="Text1"/>
        </w:rPr>
        <w:t>select_one</w:t>
      </w:r>
      <w:r>
        <w:t xml:space="preserve"> convenience method if you are selecting just one HTML element. Let’s grab our Nobel table and see what headers it has:</w:t>
      </w:r>
    </w:p>
    <w:p>
      <w:pPr>
        <w:pStyle w:val="Para 10"/>
      </w:pPr>
      <w:r>
        <w:rPr>
          <w:rStyle w:val="Text6"/>
        </w:rPr>
        <w:t xml:space="preserve">In</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rPr>
          <w:rStyle w:val="Text6"/>
        </w:rPr>
        <w:t xml:space="preserve">table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soup</w:t>
        <w:br w:clear="none"/>
      </w:r>
      <w:r>
        <w:rPr>
          <w:rStyle w:val="Text10"/>
        </w:rPr>
        <w:t xml:space="preserve">.</w:t>
        <w:br w:clear="none"/>
      </w:r>
      <w:r>
        <w:rPr>
          <w:rStyle w:val="Text6"/>
        </w:rPr>
        <w:t xml:space="preserve">select_one</w:t>
        <w:br w:clear="none"/>
      </w:r>
      <w:r>
        <w:rPr>
          <w:rStyle w:val="Text5"/>
        </w:rPr>
        <w:t xml:space="preserve">(</w:t>
        <w:br w:clear="none"/>
      </w:r>
      <w:r>
        <w:t xml:space="preserve">'table.sortable.wikitable'</w:t>
        <w:br w:clear="none"/>
      </w:r>
      <w:r>
        <w:rPr>
          <w:rStyle w:val="Text5"/>
        </w:rPr>
        <w:t xml:space="preserve">)</w:t>
        <w:br w:clear="none"/>
      </w:r>
      <w:r>
        <w:rPr>
          <w:rStyle w:val="Text7"/>
        </w:rPr>
        <w:t xml:space="preserve"/>
        <w:br w:clear="none"/>
        <w:t xml:space="preserve"/>
        <w:br w:clear="none"/>
      </w:r>
      <w:r>
        <w:rPr>
          <w:rStyle w:val="Text6"/>
        </w:rPr>
        <w:t xml:space="preserve">In</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t>
        <w:br w:clear="none"/>
      </w:r>
      <w:r>
        <w:rPr>
          <w:rStyle w:val="Text6"/>
        </w:rPr>
        <w:t xml:space="preserve">table</w:t>
        <w:br w:clear="none"/>
      </w:r>
      <w:r>
        <w:rPr>
          <w:rStyle w:val="Text10"/>
        </w:rPr>
        <w:t xml:space="preserve">.</w:t>
        <w:br w:clear="none"/>
      </w:r>
      <w:r>
        <w:rPr>
          <w:rStyle w:val="Text6"/>
        </w:rPr>
        <w:t xml:space="preserve">select</w:t>
        <w:br w:clear="none"/>
      </w:r>
      <w:r>
        <w:rPr>
          <w:rStyle w:val="Text5"/>
        </w:rPr>
        <w:t xml:space="preserve">(</w:t>
        <w:br w:clear="none"/>
      </w:r>
      <w:r>
        <w:t xml:space="preserve">'th'</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rPr>
          <w:rStyle w:val="Text6"/>
        </w:rPr>
        <w:t xml:space="preserve">th</w:t>
        <w:br w:clear="none"/>
      </w:r>
      <w:r>
        <w:rPr>
          <w:rStyle w:val="Text10"/>
        </w:rPr>
        <w:t xml:space="preserve">&gt;</w:t>
        <w:br w:clear="none"/>
      </w:r>
      <w:r>
        <w:rPr>
          <w:rStyle w:val="Text6"/>
        </w:rPr>
        <w:t xml:space="preserve">Year</w:t>
        <w:br w:clear="none"/>
      </w:r>
      <w:r>
        <w:rPr>
          <w:rStyle w:val="Text10"/>
        </w:rPr>
        <w:t xml:space="preserve">&lt;/</w:t>
        <w:br w:clear="none"/>
      </w:r>
      <w:r>
        <w:rPr>
          <w:rStyle w:val="Text6"/>
        </w:rPr>
        <w:t xml:space="preserve">th</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rPr>
          <w:rStyle w:val="Text6"/>
        </w:rPr>
        <w:t xml:space="preserve">th</w:t>
        <w:br w:clear="none"/>
      </w:r>
      <w:r>
        <w:rPr>
          <w:rStyle w:val="Text7"/>
        </w:rPr>
        <w:t xml:space="preserve"> </w:t>
        <w:br w:clear="none"/>
      </w:r>
      <w:r>
        <w:rPr>
          <w:rStyle w:val="Text6"/>
        </w:rPr>
        <w:t xml:space="preserve">width</w:t>
        <w:br w:clear="none"/>
      </w:r>
      <w:r>
        <w:rPr>
          <w:rStyle w:val="Text10"/>
        </w:rPr>
        <w:t xml:space="preserve">=</w:t>
        <w:br w:clear="none"/>
      </w:r>
      <w:r>
        <w:t xml:space="preserve">"18%"</w:t>
        <w:br w:clear="none"/>
      </w:r>
      <w:r>
        <w:rPr>
          <w:rStyle w:val="Text10"/>
        </w:rPr>
        <w:t xml:space="preserve">&gt;&lt;</w:t>
        <w:br w:clear="none"/>
      </w:r>
      <w:r>
        <w:rPr>
          <w:rStyle w:val="Text6"/>
        </w:rPr>
        <w:t xml:space="preserve">a</w:t>
        <w:br w:clear="none"/>
      </w:r>
      <w:r>
        <w:rPr>
          <w:rStyle w:val="Text7"/>
        </w:rPr>
        <w:t xml:space="preserve"> </w:t>
        <w:br w:clear="none"/>
      </w:r>
      <w:r>
        <w:rPr>
          <w:rStyle w:val="Text6"/>
        </w:rPr>
        <w:t xml:space="preserve">href</w:t>
        <w:br w:clear="none"/>
      </w:r>
      <w:r>
        <w:rPr>
          <w:rStyle w:val="Text10"/>
        </w:rPr>
        <w:t xml:space="preserve">=</w:t>
        <w:br w:clear="none"/>
      </w:r>
      <w:r>
        <w:t xml:space="preserve">"/wiki/..._in_Physics..&lt;/a&gt;&lt;/th&gt;,</w:t>
        <w:br w:clear="none"/>
      </w:r>
      <w:r>
        <w:rPr>
          <w:rStyle w:val="Text7"/>
        </w:rPr>
        <w:t xml:space="preserve"/>
        <w:br w:clear="none"/>
        <w:t xml:space="preserve"> </w:t>
        <w:br w:clear="none"/>
      </w:r>
      <w:r>
        <w:rPr>
          <w:rStyle w:val="Text10"/>
        </w:rPr>
        <w:t xml:space="preserve">&lt;</w:t>
        <w:br w:clear="none"/>
      </w:r>
      <w:r>
        <w:rPr>
          <w:rStyle w:val="Text6"/>
        </w:rPr>
        <w:t xml:space="preserve">th</w:t>
        <w:br w:clear="none"/>
      </w:r>
      <w:r>
        <w:rPr>
          <w:rStyle w:val="Text7"/>
        </w:rPr>
        <w:t xml:space="preserve"> </w:t>
        <w:br w:clear="none"/>
      </w:r>
      <w:r>
        <w:rPr>
          <w:rStyle w:val="Text6"/>
        </w:rPr>
        <w:t xml:space="preserve">width</w:t>
        <w:br w:clear="none"/>
      </w:r>
      <w:r>
        <w:rPr>
          <w:rStyle w:val="Text10"/>
        </w:rPr>
        <w:t xml:space="preserve">=</w:t>
        <w:br w:clear="none"/>
      </w:r>
      <w:r>
        <w:t xml:space="preserve">"16%"</w:t>
        <w:br w:clear="none"/>
      </w:r>
      <w:r>
        <w:rPr>
          <w:rStyle w:val="Text10"/>
        </w:rPr>
        <w:t xml:space="preserve">&gt;&lt;</w:t>
        <w:br w:clear="none"/>
      </w:r>
      <w:r>
        <w:rPr>
          <w:rStyle w:val="Text6"/>
        </w:rPr>
        <w:t xml:space="preserve">a</w:t>
        <w:br w:clear="none"/>
      </w:r>
      <w:r>
        <w:rPr>
          <w:rStyle w:val="Text7"/>
        </w:rPr>
        <w:t xml:space="preserve"> </w:t>
        <w:br w:clear="none"/>
      </w:r>
      <w:r>
        <w:rPr>
          <w:rStyle w:val="Text6"/>
        </w:rPr>
        <w:t xml:space="preserve">href</w:t>
        <w:br w:clear="none"/>
      </w:r>
      <w:r>
        <w:rPr>
          <w:rStyle w:val="Text10"/>
        </w:rPr>
        <w:t xml:space="preserve">=</w:t>
        <w:br w:clear="none"/>
      </w:r>
      <w:r>
        <w:t xml:space="preserve">"/wiki/..._in_Chemis..&lt;/a&gt;&lt;/th&gt;,</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5"/>
        </w:rPr>
        <w:t xml:space="preserve">]</w:t>
        <w:br w:clear="none"/>
      </w:r>
    </w:p>
    <w:p>
      <w:pPr>
        <w:pStyle w:val="Normal"/>
      </w:pPr>
      <w:r>
        <w:t xml:space="preserve">As a shorthand for </w:t>
      </w:r>
      <w:r>
        <w:rPr>
          <w:rStyle w:val="Text1"/>
        </w:rPr>
        <w:t>select</w:t>
      </w:r>
      <w:r>
        <w:t>, you can call the tag directly on the soup; so these two are equivalent:</w:t>
      </w:r>
    </w:p>
    <w:p>
      <w:pPr>
        <w:pStyle w:val="Para 05"/>
      </w:pPr>
      <w:r>
        <w:t xml:space="preserve">table</w:t>
        <w:br w:clear="none"/>
      </w:r>
      <w:r>
        <w:rPr>
          <w:rStyle w:val="Text10"/>
        </w:rPr>
        <w:t xml:space="preserve">.</w:t>
        <w:br w:clear="none"/>
      </w:r>
      <w:r>
        <w:t xml:space="preserve">select</w:t>
        <w:br w:clear="none"/>
      </w:r>
      <w:r>
        <w:rPr>
          <w:rStyle w:val="Text5"/>
        </w:rPr>
        <w:t xml:space="preserve">(</w:t>
        <w:br w:clear="none"/>
      </w:r>
      <w:r>
        <w:rPr>
          <w:rStyle w:val="Text2"/>
        </w:rPr>
        <w:t xml:space="preserve">'th'</w:t>
        <w:br w:clear="none"/>
      </w:r>
      <w:r>
        <w:rPr>
          <w:rStyle w:val="Text5"/>
        </w:rPr>
        <w:t xml:space="preserve">)</w:t>
        <w:br w:clear="none"/>
      </w:r>
      <w:r>
        <w:rPr>
          <w:rStyle w:val="Text7"/>
        </w:rPr>
        <w:t xml:space="preserve"/>
        <w:br w:clear="none"/>
      </w:r>
      <w:r>
        <w:t xml:space="preserve">table</w:t>
        <w:br w:clear="none"/>
      </w:r>
      <w:r>
        <w:rPr>
          <w:rStyle w:val="Text5"/>
        </w:rPr>
        <w:t xml:space="preserve">(</w:t>
        <w:br w:clear="none"/>
      </w:r>
      <w:r>
        <w:rPr>
          <w:rStyle w:val="Text2"/>
        </w:rPr>
        <w:t xml:space="preserve">'th'</w:t>
        <w:br w:clear="none"/>
      </w:r>
      <w:r>
        <w:rPr>
          <w:rStyle w:val="Text5"/>
        </w:rPr>
        <w:t xml:space="preserve">)</w:t>
        <w:br w:clear="none"/>
      </w:r>
    </w:p>
    <w:p>
      <w:pPr>
        <w:pStyle w:val="Normal"/>
      </w:pPr>
      <w:r>
        <w:t xml:space="preserve">With lxml’s parser, Beautiful Soup provides a </w:t>
      </w:r>
      <w:r>
        <w:rPr>
          <w:rStyle w:val="Text57"/>
        </w:rPr>
        <w:bookmarkStart w:id="1117" w:name="idm45607787277168"/>
        <w:t/>
        <w:bookmarkEnd w:id="1117"/>
      </w:r>
      <w:r>
        <w:t xml:space="preserve">number of different filters for finding tags, including the simple string name we’ve just used, searching by </w:t>
      </w:r>
      <w:hyperlink r:id="rId359">
        <w:r>
          <w:rPr>
            <w:rStyle w:val="Text0"/>
          </w:rPr>
          <w:t>regular expression</w:t>
        </w:r>
      </w:hyperlink>
      <w:r>
        <w:t xml:space="preserve">, using a list of tag names, and more. </w:t>
      </w:r>
      <w:r>
        <w:rPr>
          <w:rStyle w:val="Text57"/>
        </w:rPr>
        <w:bookmarkStart w:id="1118" w:name="idm45607787275440"/>
        <w:t/>
        <w:bookmarkEnd w:id="1118"/>
      </w:r>
      <w:r>
        <w:t xml:space="preserve">See this </w:t>
      </w:r>
      <w:hyperlink r:id="rId360">
        <w:r>
          <w:rPr>
            <w:rStyle w:val="Text0"/>
          </w:rPr>
          <w:t>comprehensive list</w:t>
        </w:r>
      </w:hyperlink>
      <w:r>
        <w:t xml:space="preserve"> for more details.</w:t>
      </w:r>
    </w:p>
    <w:p>
      <w:pPr>
        <w:pStyle w:val="Normal"/>
      </w:pPr>
      <w:r>
        <w:t xml:space="preserve">As well as lxml’s </w:t>
      </w:r>
      <w:r>
        <w:rPr>
          <w:rStyle w:val="Text1"/>
        </w:rPr>
        <w:t>select</w:t>
      </w:r>
      <w:r>
        <w:t xml:space="preserve"> and </w:t>
      </w:r>
      <w:r>
        <w:rPr>
          <w:rStyle w:val="Text1"/>
        </w:rPr>
        <w:t>select_one</w:t>
      </w:r>
      <w:r>
        <w:t xml:space="preserve">, there are 10 BeautfulSoup convenience methods for searching the parsed tree. These are essentially variants on </w:t>
      </w:r>
      <w:r>
        <w:rPr>
          <w:rStyle w:val="Text1"/>
        </w:rPr>
        <w:t>find</w:t>
      </w:r>
      <w:r>
        <w:t xml:space="preserve"> and </w:t>
      </w:r>
      <w:r>
        <w:rPr>
          <w:rStyle w:val="Text1"/>
        </w:rPr>
        <w:t>find_all</w:t>
      </w:r>
      <w:r>
        <w:t xml:space="preserve"> that specify which parts of the tree they search. For example, </w:t>
      </w:r>
      <w:r>
        <w:rPr>
          <w:rStyle w:val="Text1"/>
        </w:rPr>
        <w:t>find_parent</w:t>
      </w:r>
      <w:r>
        <w:t xml:space="preserve"> and </w:t>
      </w:r>
      <w:r>
        <w:rPr>
          <w:rStyle w:val="Text1"/>
        </w:rPr>
        <w:t>find_parents</w:t>
      </w:r>
      <w:r>
        <w:t xml:space="preserve">, rather than looking for descendants down the tree, look for parent tags of the tag being searched. All 10 methods are available in the Beautiful Soup </w:t>
      </w:r>
      <w:hyperlink r:id="rId361">
        <w:r>
          <w:rPr>
            <w:rStyle w:val="Text0"/>
          </w:rPr>
          <w:t>official docs</w:t>
        </w:r>
      </w:hyperlink>
      <w:r>
        <w:t>.</w:t>
      </w:r>
    </w:p>
    <w:p>
      <w:pPr>
        <w:pStyle w:val="Normal"/>
      </w:pPr>
      <w:r>
        <w:t>Now that we know how to select our Wikipedia table and are armed with lxml’s selection methods, let’s see how to craft some selection patterns to get the data we want.</w:t>
      </w:r>
    </w:p>
    <w:p>
      <w:bookmarkStart w:id="1119" w:name="Crafting_Selection_Patterns__Hav"/>
      <w:pPr>
        <w:keepNext/>
        <w:pStyle w:val="Heading 2"/>
      </w:pPr>
      <w:r>
        <w:t>Crafting Selection Patterns</w:t>
      </w:r>
      <w:bookmarkEnd w:id="1119"/>
    </w:p>
    <w:p>
      <w:pPr>
        <w:pStyle w:val="Normal"/>
      </w:pPr>
      <w:r>
        <w:t>Having successfully selected our data table, we now want to craft some selection patterns to scrape the required data.</w:t>
      </w:r>
      <w:r>
        <w:rPr>
          <w:rStyle w:val="Text57"/>
        </w:rPr>
        <w:bookmarkStart w:id="1120" w:name="ix_seltagpatt"/>
        <w:t/>
        <w:bookmarkEnd w:id="1120"/>
      </w:r>
      <w:r>
        <w:t xml:space="preserve"> Using the HTML explorer, you can see that the individual winners are contained in </w:t>
      </w:r>
      <w:r>
        <w:rPr>
          <w:rStyle w:val="Text1"/>
        </w:rPr>
        <w:t>&lt;td&gt;</w:t>
      </w:r>
      <w:r>
        <w:t xml:space="preserve"> cells, with an href </w:t>
      </w:r>
      <w:r>
        <w:rPr>
          <w:rStyle w:val="Text1"/>
        </w:rPr>
        <w:t>&lt;a&gt;</w:t>
      </w:r>
      <w:r>
        <w:t xml:space="preserve"> link to Wikipedia’s bio pages (in the case of individuals). Here’s a typical target row with CSS classes that we can use as targets to get the data in the </w:t>
      </w:r>
      <w:r>
        <w:rPr>
          <w:rStyle w:val="Text1"/>
        </w:rPr>
        <w:t>&lt;td&gt;</w:t>
      </w:r>
      <w:r>
        <w:t xml:space="preserve"> cells:</w:t>
      </w:r>
    </w:p>
    <w:p>
      <w:pPr>
        <w:pStyle w:val="Para 11"/>
      </w:pPr>
      <w:r>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t xml:space="preserve"> </w:t>
        <w:br w:clear="none"/>
      </w:r>
      <w:r>
        <w:rPr>
          <w:rStyle w:val="Text17"/>
        </w:rPr>
        <w:t xml:space="preserve">align</w:t>
        <w:br w:clear="none"/>
      </w:r>
      <w:r>
        <w:rPr>
          <w:rStyle w:val="Text25"/>
        </w:rPr>
        <w:t xml:space="preserve">=</w:t>
        <w:br w:clear="none"/>
      </w:r>
      <w:r>
        <w:rPr>
          <w:rStyle w:val="Text16"/>
        </w:rPr>
        <w:t xml:space="preserve">"center"</w:t>
        <w:br w:clear="none"/>
      </w:r>
      <w:r>
        <w:rPr>
          <w:rStyle w:val="Text19"/>
        </w:rPr>
        <w:t xml:space="preserve">&gt;</w:t>
        <w:br w:clear="none"/>
      </w:r>
      <w:r>
        <w:t xml:space="preserve"/>
        <w:br w:clear="none"/>
        <w:t xml:space="preserve">   1901</w:t>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class</w:t>
        <w:br w:clear="none"/>
      </w:r>
      <w:r>
        <w:rPr>
          <w:rStyle w:val="Text25"/>
        </w:rPr>
        <w:t xml:space="preserve">=</w:t>
        <w:br w:clear="none"/>
      </w:r>
      <w:r>
        <w:rPr>
          <w:rStyle w:val="Text16"/>
        </w:rPr>
        <w:t xml:space="preserve">"sortkey"</w:t>
        <w:br w:clear="none"/>
      </w:r>
      <w:r>
        <w:rPr>
          <w:rStyle w:val="Text19"/>
        </w:rPr>
        <w:t xml:space="preserve">&gt;</w:t>
        <w:br w:clear="none"/>
      </w:r>
      <w:r>
        <w:t xml:space="preserve"/>
        <w:br w:clear="none"/>
        <w:t xml:space="preserve">    Röntgen, Wilhelm</w:t>
        <w:br w:clear="none"/>
        <w:t xml:space="preserve">   </w:t>
        <w:br w:clear="none"/>
      </w:r>
      <w:r>
        <w:rPr>
          <w:rStyle w:val="Text19"/>
        </w:rPr>
        <w:t xml:space="preserve">&lt;/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class</w:t>
        <w:br w:clear="none"/>
      </w:r>
      <w:r>
        <w:rPr>
          <w:rStyle w:val="Text25"/>
        </w:rPr>
        <w:t xml:space="preserve">=</w:t>
        <w:br w:clear="none"/>
      </w:r>
      <w:r>
        <w:rPr>
          <w:rStyle w:val="Text16"/>
        </w:rPr>
        <w:t xml:space="preserve">"vcard"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class</w:t>
        <w:br w:clear="none"/>
      </w:r>
      <w:r>
        <w:rPr>
          <w:rStyle w:val="Text25"/>
        </w:rPr>
        <w:t xml:space="preserve">=</w:t>
        <w:br w:clear="none"/>
      </w:r>
      <w:r>
        <w:rPr>
          <w:rStyle w:val="Text16"/>
        </w:rPr>
        <w:t xml:space="preserve">"fn"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"/wiki/Wilhelm_R%C3%B6ntgen"</w:t>
        <w:br w:clear="none"/>
      </w:r>
      <w:r>
        <w:t xml:space="preserve"> </w:t>
        <w:br w:clear="none"/>
      </w:r>
      <w:r>
        <w:rPr>
          <w:rStyle w:val="Text48"/>
        </w:rPr>
        <w:t xml:space="preserve">\</w:t>
        <w:br w:clear="none"/>
      </w:r>
      <w:r>
        <w:t xml:space="preserve"/>
        <w:br w:clear="none"/>
        <w:t xml:space="preserve">        </w:t>
        <w:br w:clear="none"/>
      </w:r>
      <w:r>
        <w:rPr>
          <w:rStyle w:val="Text17"/>
        </w:rPr>
        <w:t xml:space="preserve">title</w:t>
        <w:br w:clear="none"/>
      </w:r>
      <w:r>
        <w:rPr>
          <w:rStyle w:val="Text25"/>
        </w:rPr>
        <w:t xml:space="preserve">=</w:t>
        <w:br w:clear="none"/>
      </w:r>
      <w:r>
        <w:rPr>
          <w:rStyle w:val="Text16"/>
        </w:rPr>
        <w:t xml:space="preserve">"Wilhelm Röntgen"</w:t>
        <w:br w:clear="none"/>
      </w:r>
      <w:r>
        <w:rPr>
          <w:rStyle w:val="Text19"/>
        </w:rPr>
        <w:t xml:space="preserve">&gt;</w:t>
        <w:br w:clear="none"/>
      </w:r>
      <w:r>
        <w:t xml:space="preserve"/>
        <w:br w:clear="none"/>
        <w:t xml:space="preserve">      Wilhelm Röntgen</w:t>
        <w:br w:clear="none"/>
        <w:t xml:space="preserve">     </w:t>
        <w:br w:clear="none"/>
      </w:r>
      <w:r>
        <w:rPr>
          <w:rStyle w:val="Text19"/>
        </w:rPr>
        <w:t xml:space="preserve">&lt;/</w:t>
        <w:br w:clear="none"/>
      </w:r>
      <w:r>
        <w:rPr>
          <w:rStyle w:val="Text17"/>
        </w:rPr>
        <w:t xml:space="preserve">a</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p>
    <w:p>
      <w:pPr>
        <w:pStyle w:val="Normal"/>
      </w:pPr>
      <w:r>
        <w:t>If we loop through these data cells, keeping track of their row (year) and column (category), then we should be able to create a list of winners with all the data we specified except nationality.</w:t>
      </w:r>
    </w:p>
    <w:p>
      <w:pPr>
        <w:pStyle w:val="Normal"/>
      </w:pPr>
      <w:r>
        <w:t xml:space="preserve">The following </w:t>
      </w:r>
      <w:r>
        <w:rPr>
          <w:rStyle w:val="Text1"/>
        </w:rPr>
        <w:t>get_column_titles</w:t>
      </w:r>
      <w:r>
        <w:t xml:space="preserve"> function scrapes our table for the Nobel category column headers, ignoring the first Year column. Often the header cell in a Wikipedia table contains a web-linked </w:t>
      </w:r>
      <w:r>
        <w:rPr>
          <w:rStyle w:val="Text1"/>
        </w:rPr>
        <w:t>'a'</w:t>
      </w:r>
      <w:r>
        <w:t xml:space="preserve"> tag; all the Nobel categories fit this model, pointing to their respective Wikipedia pages. If the header is not clickable, we store its text and a null href:</w:t>
      </w:r>
    </w:p>
    <w:p>
      <w:pPr>
        <w:pStyle w:val="Para 19"/>
      </w:pPr>
      <w:r>
        <w:rPr>
          <w:rStyle w:val="Text9"/>
        </w:rPr>
        <w:t xml:space="preserve">def</w:t>
        <w:br w:clear="none"/>
      </w:r>
      <w:r>
        <w:t xml:space="preserve"> </w:t>
        <w:br w:clear="none"/>
      </w:r>
      <w:r>
        <w:rPr>
          <w:rStyle w:val="Text18"/>
        </w:rPr>
        <w:t xml:space="preserve">get_column_titles</w:t>
        <w:br w:clear="none"/>
      </w:r>
      <w:r>
        <w:rPr>
          <w:rStyle w:val="Text5"/>
        </w:rPr>
        <w:t xml:space="preserve">(</w:t>
        <w:br w:clear="none"/>
      </w:r>
      <w:r>
        <w:rPr>
          <w:rStyle w:val="Text6"/>
        </w:rPr>
        <w:t xml:space="preserve">table</w:t>
        <w:br w:clear="none"/>
      </w:r>
      <w:r>
        <w:rPr>
          <w:rStyle w:val="Text5"/>
        </w:rPr>
        <w:t xml:space="preserve">)</w:t>
        <w:br w:clear="none"/>
        <w:t xml:space="preserve">:</w:t>
        <w:br w:clear="none"/>
      </w:r>
      <w:r>
        <w:t xml:space="preserve"/>
        <w:br w:clear="none"/>
        <w:t xml:space="preserve">    </w:t>
        <w:br w:clear="none"/>
      </w:r>
      <w:r>
        <w:rPr>
          <w:rStyle w:val="Text2"/>
        </w:rPr>
        <w:t xml:space="preserve">""" Get the Nobel categories from the table header """</w:t>
        <w:br w:clear="none"/>
      </w:r>
      <w:r>
        <w:t xml:space="preserve"/>
        <w:br w:clear="none"/>
        <w:t xml:space="preserve">    </w:t>
        <w:br w:clear="none"/>
      </w:r>
      <w:r>
        <w:rPr>
          <w:rStyle w:val="Text6"/>
        </w:rPr>
        <w:t xml:space="preserve">cols</w:t>
        <w:br w:clear="none"/>
      </w:r>
      <w:r>
        <w:t xml:space="preserve"> </w:t>
        <w:br w:clear="none"/>
      </w:r>
      <w:r>
        <w:rPr>
          <w:rStyle w:val="Text10"/>
        </w:rPr>
        <w:t xml:space="preserve">=</w:t>
        <w:br w:clear="none"/>
      </w:r>
      <w:r>
        <w:t xml:space="preserve"> </w:t>
        <w:br w:clear="none"/>
      </w:r>
      <w:r>
        <w:rPr>
          <w:rStyle w:val="Text5"/>
        </w:rPr>
        <w:t xml:space="preserve">[</w:t>
        <w:br w:clear="none"/>
        <w:t xml:space="preserve">]</w:t>
        <w:br w:clear="none"/>
      </w:r>
      <w:r>
        <w:t xml:space="preserve"/>
        <w:br w:clear="none"/>
        <w:t xml:space="preserve">    </w:t>
        <w:br w:clear="none"/>
      </w:r>
      <w:r>
        <w:rPr>
          <w:rStyle w:val="Text9"/>
        </w:rPr>
        <w:t xml:space="preserve">for</w:t>
        <w:br w:clear="none"/>
      </w:r>
      <w:r>
        <w:t xml:space="preserve"> </w:t>
        <w:br w:clear="none"/>
      </w:r>
      <w:r>
        <w:rPr>
          <w:rStyle w:val="Text6"/>
        </w:rPr>
        <w:t xml:space="preserve">th</w:t>
        <w:br w:clear="none"/>
      </w:r>
      <w:r>
        <w:t xml:space="preserve"> </w:t>
        <w:br w:clear="none"/>
      </w:r>
      <w:r>
        <w:rPr>
          <w:rStyle w:val="Text5"/>
        </w:rPr>
        <w:t xml:space="preserve">in</w:t>
        <w:br w:clear="none"/>
      </w:r>
      <w:r>
        <w:t xml:space="preserve"> </w:t>
        <w:br w:clear="none"/>
      </w:r>
      <w:r>
        <w:rPr>
          <w:rStyle w:val="Text6"/>
        </w:rPr>
        <w:t xml:space="preserve">table</w:t>
        <w:br w:clear="none"/>
      </w:r>
      <w:r>
        <w:rPr>
          <w:rStyle w:val="Text10"/>
        </w:rPr>
        <w:t xml:space="preserve">.</w:t>
        <w:br w:clear="none"/>
      </w:r>
      <w:r>
        <w:rPr>
          <w:rStyle w:val="Text6"/>
        </w:rPr>
        <w:t xml:space="preserve">select_one</w:t>
        <w:br w:clear="none"/>
      </w:r>
      <w:r>
        <w:rPr>
          <w:rStyle w:val="Text5"/>
        </w:rPr>
        <w:t xml:space="preserve">(</w:t>
        <w:br w:clear="none"/>
      </w:r>
      <w:r>
        <w:rPr>
          <w:rStyle w:val="Text2"/>
        </w:rPr>
        <w:t xml:space="preserve">'</w:t>
        <w:br w:clear="none"/>
        <w:t xml:space="preserve">tr</w:t>
        <w:br w:clear="none"/>
        <w:t xml:space="preserve">'</w:t>
        <w:br w:clear="none"/>
      </w:r>
      <w:r>
        <w:rPr>
          <w:rStyle w:val="Text5"/>
        </w:rPr>
        <w:t xml:space="preserve">)</w:t>
        <w:br w:clear="none"/>
      </w:r>
      <w:r>
        <w:rPr>
          <w:rStyle w:val="Text10"/>
        </w:rPr>
        <w:t xml:space="preserve">.</w:t>
        <w:br w:clear="none"/>
      </w:r>
      <w:r>
        <w:rPr>
          <w:rStyle w:val="Text6"/>
        </w:rPr>
        <w:t xml:space="preserve">select</w:t>
        <w:br w:clear="none"/>
      </w:r>
      <w:r>
        <w:rPr>
          <w:rStyle w:val="Text5"/>
        </w:rPr>
        <w:t xml:space="preserve">(</w:t>
        <w:br w:clear="none"/>
      </w:r>
      <w:r>
        <w:rPr>
          <w:rStyle w:val="Text2"/>
        </w:rPr>
        <w:t xml:space="preserve">'</w:t>
        <w:br w:clear="none"/>
        <w:t xml:space="preserve">th</w:t>
        <w:br w:clear="none"/>
        <w:t xml:space="preserve">'</w:t>
        <w:br w:clear="none"/>
      </w:r>
      <w:r>
        <w:rPr>
          <w:rStyle w:val="Text5"/>
        </w:rPr>
        <w:t xml:space="preserve">)</w:t>
        <w:br w:clear="none"/>
        <w:t xml:space="preserve">[</w:t>
        <w:br w:clear="none"/>
      </w:r>
      <w:r>
        <w:rPr>
          <w:rStyle w:val="Text11"/>
        </w:rPr>
        <w:t xml:space="preserve">1</w:t>
        <w:br w:clear="none"/>
      </w:r>
      <w:r>
        <w:rPr>
          <w:rStyle w:val="Text5"/>
        </w:rPr>
        <w:t xml:space="preserve">:</w:t>
        <w:br w:clear="none"/>
        <w:t xml:space="preserve">]</w:t>
        <w:br w:clear="none"/>
        <w:t xml:space="preserve">:</w:t>
        <w:br w:clear="none"/>
      </w:r>
      <w:r>
        <w:t xml:space="preserve"> </w:t>
        <w:br w:clear="none"/>
      </w:r>
      <w:r>
        <w:rPr>
          <w:rStyle w:val="Text56"/>
        </w:rPr>
        <w:drawing>
          <wp:inline>
            <wp:extent cx="63500" cy="63500"/>
            <wp:effectExtent l="0" r="0" t="0" b="0"/>
            <wp:docPr id="22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link</w:t>
        <w:br w:clear="none"/>
      </w:r>
      <w:r>
        <w:t xml:space="preserve"> </w:t>
        <w:br w:clear="none"/>
      </w:r>
      <w:r>
        <w:rPr>
          <w:rStyle w:val="Text10"/>
        </w:rPr>
        <w:t xml:space="preserve">=</w:t>
        <w:br w:clear="none"/>
      </w:r>
      <w:r>
        <w:t xml:space="preserve"> </w:t>
        <w:br w:clear="none"/>
      </w:r>
      <w:r>
        <w:rPr>
          <w:rStyle w:val="Text6"/>
        </w:rPr>
        <w:t xml:space="preserve">th</w:t>
        <w:br w:clear="none"/>
      </w:r>
      <w:r>
        <w:rPr>
          <w:rStyle w:val="Text10"/>
        </w:rPr>
        <w:t xml:space="preserve">.</w:t>
        <w:br w:clear="none"/>
      </w:r>
      <w:r>
        <w:rPr>
          <w:rStyle w:val="Text6"/>
        </w:rPr>
        <w:t xml:space="preserve">select_one</w:t>
        <w:br w:clear="none"/>
      </w:r>
      <w:r>
        <w:rPr>
          <w:rStyle w:val="Text5"/>
        </w:rPr>
        <w:t xml:space="preserve">(</w:t>
        <w:br w:clear="none"/>
      </w:r>
      <w:r>
        <w:rPr>
          <w:rStyle w:val="Text2"/>
        </w:rPr>
        <w:t xml:space="preserve">'</w:t>
        <w:br w:clear="none"/>
        <w:t xml:space="preserve">a</w:t>
        <w:br w:clear="none"/>
        <w:t xml:space="preserve">'</w:t>
        <w:br w:clear="none"/>
      </w:r>
      <w:r>
        <w:rPr>
          <w:rStyle w:val="Text5"/>
        </w:rPr>
        <w:t xml:space="preserve">)</w:t>
        <w:br w:clear="none"/>
      </w:r>
      <w:r>
        <w:t xml:space="preserve"/>
        <w:br w:clear="none"/>
        <w:t xml:space="preserve">        </w:t>
        <w:br w:clear="none"/>
      </w:r>
      <w:r>
        <w:rPr>
          <w:rStyle w:val="Text8"/>
        </w:rPr>
        <w:t xml:space="preserve"># Store the category name and any Wikipedia link it has</w:t>
        <w:br w:clear="none"/>
      </w:r>
      <w:r>
        <w:t xml:space="preserve"/>
        <w:br w:clear="none"/>
        <w:t xml:space="preserve">        </w:t>
        <w:br w:clear="none"/>
      </w:r>
      <w:r>
        <w:rPr>
          <w:rStyle w:val="Text9"/>
        </w:rPr>
        <w:t xml:space="preserve">if</w:t>
        <w:br w:clear="none"/>
      </w:r>
      <w:r>
        <w:t xml:space="preserve"> </w:t>
        <w:br w:clear="none"/>
      </w:r>
      <w:r>
        <w:rPr>
          <w:rStyle w:val="Text6"/>
        </w:rPr>
        <w:t xml:space="preserve">link</w:t>
        <w:br w:clear="none"/>
      </w:r>
      <w:r>
        <w:rPr>
          <w:rStyle w:val="Text5"/>
        </w:rPr>
        <w:t xml:space="preserve">:</w:t>
        <w:br w:clear="none"/>
      </w:r>
      <w:r>
        <w:t xml:space="preserve"/>
        <w:br w:clear="none"/>
        <w:t xml:space="preserve">            </w:t>
        <w:br w:clear="none"/>
      </w:r>
      <w:r>
        <w:rPr>
          <w:rStyle w:val="Text6"/>
        </w:rPr>
        <w:t xml:space="preserve">cols</w:t>
        <w:br w:clear="none"/>
      </w:r>
      <w:r>
        <w:rPr>
          <w:rStyle w:val="Text10"/>
        </w:rPr>
        <w:t xml:space="preserve">.</w:t>
        <w:br w:clear="none"/>
      </w:r>
      <w:r>
        <w:rPr>
          <w:rStyle w:val="Text6"/>
        </w:rPr>
        <w:t xml:space="preserve">append</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6"/>
        </w:rPr>
        <w:t xml:space="preserve">link</w:t>
        <w:br w:clear="none"/>
      </w:r>
      <w:r>
        <w:rPr>
          <w:rStyle w:val="Text10"/>
        </w:rPr>
        <w:t xml:space="preserve">.</w:t>
        <w:br w:clear="none"/>
      </w:r>
      <w:r>
        <w:rPr>
          <w:rStyle w:val="Text6"/>
        </w:rPr>
        <w:t xml:space="preserve">text</w:t>
        <w:br w:clear="none"/>
      </w:r>
      <w:r>
        <w:rPr>
          <w:rStyle w:val="Text5"/>
        </w:rPr>
        <w:t xml:space="preserve">,</w:t>
        <w:br w:clear="none"/>
      </w:r>
      <w:r>
        <w:t xml:space="preserve">\</w:t>
        <w:br w:clear="none"/>
        <w:t xml:space="preserve">                         </w:t>
        <w:br w:clear="none"/>
      </w:r>
      <w:r>
        <w:rPr>
          <w:rStyle w:val="Text2"/>
        </w:rPr>
        <w:t xml:space="preserve">'</w:t>
        <w:br w:clear="none"/>
        <w:t xml:space="preserve">href</w:t>
        <w:br w:clear="none"/>
        <w:t xml:space="preserve">'</w:t>
        <w:br w:clear="none"/>
      </w:r>
      <w:r>
        <w:rPr>
          <w:rStyle w:val="Text5"/>
        </w:rPr>
        <w:t xml:space="preserve">:</w:t>
        <w:br w:clear="none"/>
      </w:r>
      <w:r>
        <w:rPr>
          <w:rStyle w:val="Text6"/>
        </w:rPr>
        <w:t xml:space="preserve">link</w:t>
        <w:br w:clear="none"/>
      </w:r>
      <w:r>
        <w:rPr>
          <w:rStyle w:val="Text10"/>
        </w:rPr>
        <w:t xml:space="preserve">.</w:t>
        <w:br w:clear="none"/>
      </w:r>
      <w:r>
        <w:rPr>
          <w:rStyle w:val="Text6"/>
        </w:rPr>
        <w:t xml:space="preserve">attrs</w:t>
        <w:br w:clear="none"/>
      </w:r>
      <w:r>
        <w:rPr>
          <w:rStyle w:val="Text5"/>
        </w:rPr>
        <w:t xml:space="preserve">[</w:t>
        <w:br w:clear="none"/>
      </w:r>
      <w:r>
        <w:rPr>
          <w:rStyle w:val="Text2"/>
        </w:rPr>
        <w:t xml:space="preserve">'</w:t>
        <w:br w:clear="none"/>
        <w:t xml:space="preserve">href</w:t>
        <w:br w:clear="none"/>
        <w:t xml:space="preserve">'</w:t>
        <w:br w:clear="none"/>
      </w:r>
      <w:r>
        <w:rPr>
          <w:rStyle w:val="Text5"/>
        </w:rPr>
        <w:t xml:space="preserve">]</w:t>
        <w:br w:clear="none"/>
        <w:t xml:space="preserve">}</w:t>
        <w:br w:clear="none"/>
        <w:t xml:space="preserve">)</w:t>
        <w:br w:clear="none"/>
      </w:r>
      <w:r>
        <w:t xml:space="preserve"/>
        <w:br w:clear="none"/>
        <w:t xml:space="preserve">        </w:t>
        <w:br w:clear="none"/>
      </w:r>
      <w:r>
        <w:rPr>
          <w:rStyle w:val="Text9"/>
        </w:rPr>
        <w:t xml:space="preserve">else</w:t>
        <w:br w:clear="none"/>
      </w:r>
      <w:r>
        <w:rPr>
          <w:rStyle w:val="Text5"/>
        </w:rPr>
        <w:t xml:space="preserve">:</w:t>
        <w:br w:clear="none"/>
      </w:r>
      <w:r>
        <w:t xml:space="preserve"/>
        <w:br w:clear="none"/>
        <w:t xml:space="preserve">            </w:t>
        <w:br w:clear="none"/>
      </w:r>
      <w:r>
        <w:rPr>
          <w:rStyle w:val="Text6"/>
        </w:rPr>
        <w:t xml:space="preserve">cols</w:t>
        <w:br w:clear="none"/>
      </w:r>
      <w:r>
        <w:rPr>
          <w:rStyle w:val="Text10"/>
        </w:rPr>
        <w:t xml:space="preserve">.</w:t>
        <w:br w:clear="none"/>
      </w:r>
      <w:r>
        <w:rPr>
          <w:rStyle w:val="Text6"/>
        </w:rPr>
        <w:t xml:space="preserve">append</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6"/>
        </w:rPr>
        <w:t xml:space="preserve">th</w:t>
        <w:br w:clear="none"/>
      </w:r>
      <w:r>
        <w:rPr>
          <w:rStyle w:val="Text10"/>
        </w:rPr>
        <w:t xml:space="preserve">.</w:t>
        <w:br w:clear="none"/>
      </w:r>
      <w:r>
        <w:rPr>
          <w:rStyle w:val="Text6"/>
        </w:rPr>
        <w:t xml:space="preserve">text</w:t>
        <w:br w:clear="none"/>
      </w:r>
      <w:r>
        <w:rPr>
          <w:rStyle w:val="Text5"/>
        </w:rPr>
        <w:t xml:space="preserve">,</w:t>
        <w:br w:clear="none"/>
      </w:r>
      <w:r>
        <w:t xml:space="preserve"> </w:t>
        <w:br w:clear="none"/>
      </w:r>
      <w:r>
        <w:rPr>
          <w:rStyle w:val="Text2"/>
        </w:rPr>
        <w:t xml:space="preserve">'</w:t>
        <w:br w:clear="none"/>
        <w:t xml:space="preserve">href</w:t>
        <w:br w:clear="none"/>
        <w:t xml:space="preserve">'</w:t>
        <w:br w:clear="none"/>
      </w:r>
      <w:r>
        <w:rPr>
          <w:rStyle w:val="Text5"/>
        </w:rPr>
        <w:t xml:space="preserve">:</w:t>
        <w:br w:clear="none"/>
      </w:r>
      <w:r>
        <w:rPr>
          <w:rStyle w:val="Text9"/>
        </w:rPr>
        <w:t xml:space="preserve">None</w:t>
        <w:br w:clear="none"/>
      </w:r>
      <w:r>
        <w:rPr>
          <w:rStyle w:val="Text5"/>
        </w:rPr>
        <w:t xml:space="preserve">}</w:t>
        <w:br w:clear="none"/>
        <w:t xml:space="preserve">)</w:t>
        <w:br w:clear="none"/>
      </w:r>
      <w:r>
        <w:t xml:space="preserve"/>
        <w:br w:clear="none"/>
        <w:t xml:space="preserve">    </w:t>
        <w:br w:clear="none"/>
      </w:r>
      <w:r>
        <w:rPr>
          <w:rStyle w:val="Text9"/>
        </w:rPr>
        <w:t xml:space="preserve">return</w:t>
        <w:br w:clear="none"/>
      </w:r>
      <w:r>
        <w:t xml:space="preserve"> </w:t>
        <w:br w:clear="none"/>
      </w:r>
      <w:r>
        <w:rPr>
          <w:rStyle w:val="Text6"/>
        </w:rPr>
        <w:t xml:space="preserve">cols</w:t>
        <w:br w:clear="none"/>
      </w:r>
    </w:p>
    <w:p>
      <w:pPr>
        <w:pStyle w:val="Para 03"/>
      </w:pPr>
      <w:hyperlink w:anchor="co_getting_data_off_the_web__spa_13">
        <w:r>
          <w:bookmarkStart w:id="1121" w:name="callout_getting_data_off_the_web_13"/>
          <w:t/>
          <w:bookmarkEnd w:id="1121"/>
          <w:drawing>
            <wp:inline>
              <wp:extent cx="63500" cy="63500"/>
              <wp:effectExtent l="0" r="0" t="0" b="0"/>
              <wp:docPr id="22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loop through the table head, ignoring the first Year column ([1:]). This selects the column headers shown in </w:t>
      </w:r>
      <w:hyperlink w:anchor="Figure_5_2__Wikipedia_s_table_of">
        <w:r>
          <w:rPr>
            <w:rStyle w:val="Text0"/>
          </w:rPr>
          <w:t>Figure 5-2</w:t>
        </w:r>
      </w:hyperlink>
      <w:r>
        <w:t>.</w:t>
      </w:r>
    </w:p>
    <w:p>
      <w:bookmarkStart w:id="1122" w:name="Figure_5_2__Wikipedia_s_table_of"/>
      <w:pPr>
        <w:pStyle w:val="Para 08"/>
        <w:keepLines w:val="on"/>
      </w:pPr>
      <w:r>
        <w:t/>
        <w:drawing>
          <wp:inline>
            <wp:extent cx="5943600" cy="5118100"/>
            <wp:effectExtent l="0" r="0" t="0" b="43426"/>
            <wp:docPr id="230" name="dpj2_0502.png" descr="dpj2 0502"/>
            <wp:cNvGraphicFramePr>
              <a:graphicFrameLocks noChangeAspect="1"/>
            </wp:cNvGraphicFramePr>
            <a:graphic>
              <a:graphicData uri="http://schemas.openxmlformats.org/drawingml/2006/picture">
                <pic:pic>
                  <pic:nvPicPr>
                    <pic:cNvPr id="0" name="dpj2_0502.png" descr="dpj2 0502"/>
                    <pic:cNvPicPr/>
                  </pic:nvPicPr>
                  <pic:blipFill>
                    <a:blip r:embed="rId44"/>
                    <a:stretch>
                      <a:fillRect/>
                    </a:stretch>
                  </pic:blipFill>
                  <pic:spPr>
                    <a:xfrm>
                      <a:off x="0" y="0"/>
                      <a:ext cx="5943600" cy="5118100"/>
                    </a:xfrm>
                    <a:prstGeom prst="rect">
                      <a:avLst/>
                    </a:prstGeom>
                  </pic:spPr>
                </pic:pic>
              </a:graphicData>
            </a:graphic>
          </wp:inline>
        </w:drawing>
        <w:t xml:space="preserve"> </w:t>
      </w:r>
      <w:bookmarkEnd w:id="1122"/>
    </w:p>
    <w:p>
      <w:pPr>
        <w:pStyle w:val="Heading 5"/>
        <w:keepLines w:val="on"/>
      </w:pPr>
      <w:r>
        <w:t xml:space="preserve">Figure 5-2. </w:t>
        <w:t>Wikipedia’s table of Nobel Prize winners</w:t>
      </w:r>
    </w:p>
    <w:p>
      <w:pPr>
        <w:pStyle w:val="Normal"/>
      </w:pPr>
      <w:r>
        <w:t xml:space="preserve">Let’s make sure </w:t>
      </w:r>
      <w:r>
        <w:rPr>
          <w:rStyle w:val="Text1"/>
        </w:rPr>
        <w:t>get_column_titles</w:t>
      </w:r>
      <w:r>
        <w:t xml:space="preserve"> is giving us what we want:</w:t>
      </w:r>
    </w:p>
    <w:p>
      <w:pPr>
        <w:pStyle w:val="Para 19"/>
      </w:pPr>
      <w:r>
        <w:rPr>
          <w:rStyle w:val="Text6"/>
        </w:rPr>
        <w:t xml:space="preserve">get_column_titles</w:t>
        <w:br w:clear="none"/>
      </w:r>
      <w:r>
        <w:rPr>
          <w:rStyle w:val="Text5"/>
        </w:rPr>
        <w:t xml:space="preserve">(</w:t>
        <w:br w:clear="none"/>
      </w:r>
      <w:r>
        <w:rPr>
          <w:rStyle w:val="Text6"/>
        </w:rPr>
        <w:t xml:space="preserve">table</w:t>
        <w:br w:clear="none"/>
      </w:r>
      <w:r>
        <w:rPr>
          <w:rStyle w:val="Text5"/>
        </w:rPr>
        <w:t xml:space="preserve">)</w:t>
        <w:br w:clear="none"/>
      </w:r>
      <w:r>
        <w:t xml:space="preserve"/>
        <w:br w:clear="none"/>
      </w:r>
      <w:r>
        <w:rPr>
          <w:rStyle w:val="Text6"/>
        </w:rPr>
        <w:t xml:space="preserve">Out</w:t>
        <w:br w:clear="none"/>
      </w:r>
      <w:r>
        <w:rPr>
          <w:rStyle w:val="Text5"/>
        </w:rPr>
        <w:t xml:space="preserve">:</w:t>
        <w:br w:clear="none"/>
      </w:r>
      <w:r>
        <w:t xml:space="preserve"/>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t xml:space="preserve"> </w:t>
        <w:br w:clear="none"/>
      </w:r>
      <w:r>
        <w:rPr>
          <w:rStyle w:val="Text2"/>
        </w:rPr>
        <w:t xml:space="preserve">'</w:t>
        <w:br w:clear="none"/>
        <w:t xml:space="preserve">Physics</w:t>
        <w:br w:clear="none"/>
        <w:t xml:space="preserve">'</w:t>
        <w:br w:clear="none"/>
      </w:r>
      <w:r>
        <w:rPr>
          <w:rStyle w:val="Text5"/>
        </w:rPr>
        <w:t xml:space="preserve">,</w:t>
        <w:br w:clear="none"/>
      </w:r>
      <w:r>
        <w:t xml:space="preserve"> </w:t>
        <w:br w:clear="none"/>
        <w:t xml:space="preserve">\</w:t>
        <w:br w:clear="none"/>
        <w:t xml:space="preserve">  </w:t>
        <w:br w:clear="none"/>
      </w:r>
      <w:r>
        <w:rPr>
          <w:rStyle w:val="Text2"/>
        </w:rPr>
        <w:t xml:space="preserve">'</w:t>
        <w:br w:clear="none"/>
        <w:t xml:space="preserve">href</w:t>
        <w:br w:clear="none"/>
        <w:t xml:space="preserve">'</w:t>
        <w:br w:clear="none"/>
      </w:r>
      <w:r>
        <w:rPr>
          <w:rStyle w:val="Text5"/>
        </w:rPr>
        <w:t xml:space="preserve">:</w:t>
        <w:br w:clear="none"/>
      </w:r>
      <w:r>
        <w:t xml:space="preserve"> </w:t>
        <w:br w:clear="none"/>
      </w:r>
      <w:r>
        <w:rPr>
          <w:rStyle w:val="Text2"/>
        </w:rPr>
        <w:t xml:space="preserve">'</w:t>
        <w:br w:clear="none"/>
        <w:t xml:space="preserve">/wiki/List_of_Nobel_laureates_in_Physics</w:t>
        <w:br w:clear="none"/>
        <w:t xml:space="preserve">'</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t xml:space="preserve"> </w:t>
        <w:br w:clear="none"/>
      </w:r>
      <w:r>
        <w:rPr>
          <w:rStyle w:val="Text2"/>
        </w:rPr>
        <w:t xml:space="preserve">'</w:t>
        <w:br w:clear="none"/>
        <w:t xml:space="preserve">Chemistry</w:t>
        <w:br w:clear="none"/>
        <w:t xml:space="preserve">'</w:t>
        <w:br w:clear="none"/>
      </w:r>
      <w:r>
        <w:rPr>
          <w:rStyle w:val="Text5"/>
        </w:rPr>
        <w:t xml:space="preserve">,</w:t>
        <w:br w:clear="none"/>
      </w:r>
      <w:r>
        <w:t xml:space="preserve">\</w:t>
        <w:br w:clear="none"/>
        <w:t xml:space="preserve">  </w:t>
        <w:br w:clear="none"/>
      </w:r>
      <w:r>
        <w:rPr>
          <w:rStyle w:val="Text2"/>
        </w:rPr>
        <w:t xml:space="preserve">'</w:t>
        <w:br w:clear="none"/>
        <w:t xml:space="preserve">href</w:t>
        <w:br w:clear="none"/>
        <w:t xml:space="preserve">'</w:t>
        <w:br w:clear="none"/>
      </w:r>
      <w:r>
        <w:rPr>
          <w:rStyle w:val="Text5"/>
        </w:rPr>
        <w:t xml:space="preserve">:</w:t>
        <w:br w:clear="none"/>
      </w:r>
      <w:r>
        <w:t xml:space="preserve"> </w:t>
        <w:br w:clear="none"/>
      </w:r>
      <w:r>
        <w:rPr>
          <w:rStyle w:val="Text2"/>
        </w:rPr>
        <w:t xml:space="preserve">'</w:t>
        <w:br w:clear="none"/>
        <w:t xml:space="preserve">/wiki/List_of_Nobel_laureates_in_Chemistry</w:t>
        <w:br w:clear="none"/>
        <w:t xml:space="preserve">'</w:t>
        <w:br w:clear="none"/>
      </w:r>
      <w:r>
        <w:rPr>
          <w:rStyle w:val="Text5"/>
        </w:rPr>
        <w:t xml:space="preserve">}</w:t>
        <w:br w:clear="none"/>
        <w:t xml:space="preserve">,</w:t>
        <w:br w:clear="none"/>
      </w:r>
      <w:r>
        <w:rPr>
          <w:rStyle w:val="Text10"/>
        </w:rPr>
        <w:t xml:space="preserve">.</w:t>
        <w:br w:clear="none"/>
        <w:t xml:space="preserve">.</w:t>
        <w:br w:clear="none"/>
        <w:t xml:space="preserve">.</w:t>
        <w:br w:clear="none"/>
      </w:r>
      <w:r>
        <w:t xml:space="preserve"/>
        <w:br w:clear="none"/>
      </w:r>
      <w:r>
        <w:rPr>
          <w:rStyle w:val="Text5"/>
        </w:rPr>
        <w:t xml:space="preserve">]</w:t>
        <w:br w:clear="none"/>
      </w:r>
      <w:r>
        <w:t xml:space="preserve"/>
        <w:br w:clear="none"/>
        <w:t xml:space="preserve"/>
        <w:br w:clear="none"/>
      </w:r>
      <w:r>
        <w:rPr>
          <w:rStyle w:val="Text9"/>
        </w:rPr>
        <w:t xml:space="preserve">def</w:t>
        <w:br w:clear="none"/>
      </w:r>
      <w:r>
        <w:t xml:space="preserve"> </w:t>
        <w:br w:clear="none"/>
      </w:r>
      <w:r>
        <w:rPr>
          <w:rStyle w:val="Text18"/>
        </w:rPr>
        <w:t xml:space="preserve">get_Nobel_winners</w:t>
        <w:br w:clear="none"/>
      </w:r>
      <w:r>
        <w:rPr>
          <w:rStyle w:val="Text5"/>
        </w:rPr>
        <w:t xml:space="preserve">(</w:t>
        <w:br w:clear="none"/>
      </w:r>
      <w:r>
        <w:rPr>
          <w:rStyle w:val="Text6"/>
        </w:rPr>
        <w:t xml:space="preserve">table</w:t>
        <w:br w:clear="none"/>
      </w:r>
      <w:r>
        <w:rPr>
          <w:rStyle w:val="Text5"/>
        </w:rPr>
        <w:t xml:space="preserve">)</w:t>
        <w:br w:clear="none"/>
        <w:t xml:space="preserve">:</w:t>
        <w:br w:clear="none"/>
      </w:r>
      <w:r>
        <w:t xml:space="preserve"/>
        <w:br w:clear="none"/>
        <w:t xml:space="preserve">    </w:t>
        <w:br w:clear="none"/>
      </w:r>
      <w:r>
        <w:rPr>
          <w:rStyle w:val="Text6"/>
        </w:rPr>
        <w:t xml:space="preserve">cols</w:t>
        <w:br w:clear="none"/>
      </w:r>
      <w:r>
        <w:t xml:space="preserve"> </w:t>
        <w:br w:clear="none"/>
      </w:r>
      <w:r>
        <w:rPr>
          <w:rStyle w:val="Text10"/>
        </w:rPr>
        <w:t xml:space="preserve">=</w:t>
        <w:br w:clear="none"/>
      </w:r>
      <w:r>
        <w:t xml:space="preserve"> </w:t>
        <w:br w:clear="none"/>
      </w:r>
      <w:r>
        <w:rPr>
          <w:rStyle w:val="Text6"/>
        </w:rPr>
        <w:t xml:space="preserve">get_column_titles</w:t>
        <w:br w:clear="none"/>
      </w:r>
      <w:r>
        <w:rPr>
          <w:rStyle w:val="Text5"/>
        </w:rPr>
        <w:t xml:space="preserve">(</w:t>
        <w:br w:clear="none"/>
      </w:r>
      <w:r>
        <w:rPr>
          <w:rStyle w:val="Text6"/>
        </w:rPr>
        <w:t xml:space="preserve">table</w:t>
        <w:br w:clear="none"/>
      </w:r>
      <w:r>
        <w:rPr>
          <w:rStyle w:val="Text5"/>
        </w:rPr>
        <w:t xml:space="preserve">)</w:t>
        <w:br w:clear="none"/>
      </w:r>
      <w:r>
        <w:t xml:space="preserve"/>
        <w:br w:clear="none"/>
        <w:t xml:space="preserve">    </w:t>
        <w:br w:clear="none"/>
      </w:r>
      <w:r>
        <w:rPr>
          <w:rStyle w:val="Text6"/>
        </w:rPr>
        <w:t xml:space="preserve">winners</w:t>
        <w:br w:clear="none"/>
      </w:r>
      <w:r>
        <w:t xml:space="preserve"> </w:t>
        <w:br w:clear="none"/>
      </w:r>
      <w:r>
        <w:rPr>
          <w:rStyle w:val="Text10"/>
        </w:rPr>
        <w:t xml:space="preserve">=</w:t>
        <w:br w:clear="none"/>
      </w:r>
      <w:r>
        <w:t xml:space="preserve"> </w:t>
        <w:br w:clear="none"/>
      </w:r>
      <w:r>
        <w:rPr>
          <w:rStyle w:val="Text5"/>
        </w:rPr>
        <w:t xml:space="preserve">[</w:t>
        <w:br w:clear="none"/>
        <w:t xml:space="preserve">]</w:t>
        <w:br w:clear="none"/>
      </w:r>
      <w:r>
        <w:t xml:space="preserve"/>
        <w:br w:clear="none"/>
        <w:t xml:space="preserve">    </w:t>
        <w:br w:clear="none"/>
      </w:r>
      <w:r>
        <w:rPr>
          <w:rStyle w:val="Text9"/>
        </w:rPr>
        <w:t xml:space="preserve">for</w:t>
        <w:br w:clear="none"/>
      </w:r>
      <w:r>
        <w:t xml:space="preserve"> </w:t>
        <w:br w:clear="none"/>
      </w:r>
      <w:r>
        <w:rPr>
          <w:rStyle w:val="Text6"/>
        </w:rPr>
        <w:t xml:space="preserve">row</w:t>
        <w:br w:clear="none"/>
      </w:r>
      <w:r>
        <w:t xml:space="preserve"> </w:t>
        <w:br w:clear="none"/>
      </w:r>
      <w:r>
        <w:rPr>
          <w:rStyle w:val="Text5"/>
        </w:rPr>
        <w:t xml:space="preserve">in</w:t>
        <w:br w:clear="none"/>
      </w:r>
      <w:r>
        <w:t xml:space="preserve"> </w:t>
        <w:br w:clear="none"/>
      </w:r>
      <w:r>
        <w:rPr>
          <w:rStyle w:val="Text6"/>
        </w:rPr>
        <w:t xml:space="preserve">table</w:t>
        <w:br w:clear="none"/>
      </w:r>
      <w:r>
        <w:rPr>
          <w:rStyle w:val="Text10"/>
        </w:rPr>
        <w:t xml:space="preserve">.</w:t>
        <w:br w:clear="none"/>
      </w:r>
      <w:r>
        <w:rPr>
          <w:rStyle w:val="Text6"/>
        </w:rPr>
        <w:t xml:space="preserve">select</w:t>
        <w:br w:clear="none"/>
      </w:r>
      <w:r>
        <w:rPr>
          <w:rStyle w:val="Text5"/>
        </w:rPr>
        <w:t xml:space="preserve">(</w:t>
        <w:br w:clear="none"/>
      </w:r>
      <w:r>
        <w:rPr>
          <w:rStyle w:val="Text2"/>
        </w:rPr>
        <w:t xml:space="preserve">'</w:t>
        <w:br w:clear="none"/>
        <w:t xml:space="preserve">tr</w:t>
        <w:br w:clear="none"/>
        <w:t xml:space="preserve">'</w:t>
        <w:br w:clear="none"/>
      </w:r>
      <w:r>
        <w:rPr>
          <w:rStyle w:val="Text5"/>
        </w:rPr>
        <w:t xml:space="preserve">)</w:t>
        <w:br w:clear="none"/>
        <w:t xml:space="preserve">[</w:t>
        <w:br w:clear="none"/>
      </w:r>
      <w:r>
        <w:rPr>
          <w:rStyle w:val="Text11"/>
        </w:rPr>
        <w:t xml:space="preserve">1</w:t>
        <w:br w:clear="none"/>
      </w:r>
      <w:r>
        <w:rPr>
          <w:rStyle w:val="Text5"/>
        </w:rPr>
        <w:t xml:space="preserve">:</w:t>
        <w:br w:clear="none"/>
      </w:r>
      <w:r>
        <w:rPr>
          <w:rStyle w:val="Text10"/>
        </w:rPr>
        <w:t xml:space="preserve">-</w:t>
        <w:br w:clear="none"/>
      </w:r>
      <w:r>
        <w:rPr>
          <w:rStyle w:val="Text11"/>
        </w:rPr>
        <w:t xml:space="preserve">1</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23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year</w:t>
        <w:br w:clear="none"/>
      </w:r>
      <w:r>
        <w:t xml:space="preserve"> </w:t>
        <w:br w:clear="none"/>
      </w:r>
      <w:r>
        <w:rPr>
          <w:rStyle w:val="Text10"/>
        </w:rPr>
        <w:t xml:space="preserve">=</w:t>
        <w:br w:clear="none"/>
      </w:r>
      <w:r>
        <w:t xml:space="preserve"> </w:t>
        <w:br w:clear="none"/>
      </w:r>
      <w:r>
        <w:rPr>
          <w:rStyle w:val="Text15"/>
        </w:rPr>
        <w:t xml:space="preserve">int</w:t>
        <w:br w:clear="none"/>
      </w:r>
      <w:r>
        <w:rPr>
          <w:rStyle w:val="Text5"/>
        </w:rPr>
        <w:t xml:space="preserve">(</w:t>
        <w:br w:clear="none"/>
      </w:r>
      <w:r>
        <w:rPr>
          <w:rStyle w:val="Text6"/>
        </w:rPr>
        <w:t xml:space="preserve">row</w:t>
        <w:br w:clear="none"/>
      </w:r>
      <w:r>
        <w:rPr>
          <w:rStyle w:val="Text10"/>
        </w:rPr>
        <w:t xml:space="preserve">.</w:t>
        <w:br w:clear="none"/>
      </w:r>
      <w:r>
        <w:rPr>
          <w:rStyle w:val="Text6"/>
        </w:rPr>
        <w:t xml:space="preserve">select_one</w:t>
        <w:br w:clear="none"/>
      </w:r>
      <w:r>
        <w:rPr>
          <w:rStyle w:val="Text5"/>
        </w:rPr>
        <w:t xml:space="preserve">(</w:t>
        <w:br w:clear="none"/>
      </w:r>
      <w:r>
        <w:rPr>
          <w:rStyle w:val="Text2"/>
        </w:rPr>
        <w:t xml:space="preserve">'</w:t>
        <w:br w:clear="none"/>
        <w:t xml:space="preserve">td</w:t>
        <w:br w:clear="none"/>
        <w:t xml:space="preserve">'</w:t>
        <w:br w:clear="none"/>
      </w:r>
      <w:r>
        <w:rPr>
          <w:rStyle w:val="Text5"/>
        </w:rPr>
        <w:t xml:space="preserve">)</w:t>
        <w:br w:clear="none"/>
      </w:r>
      <w:r>
        <w:rPr>
          <w:rStyle w:val="Text10"/>
        </w:rPr>
        <w:t xml:space="preserve">.</w:t>
        <w:br w:clear="none"/>
      </w:r>
      <w:r>
        <w:rPr>
          <w:rStyle w:val="Text6"/>
        </w:rPr>
        <w:t xml:space="preserve">text</w:t>
        <w:br w:clear="none"/>
      </w:r>
      <w:r>
        <w:rPr>
          <w:rStyle w:val="Text5"/>
        </w:rPr>
        <w:t xml:space="preserve">)</w:t>
        <w:br w:clear="none"/>
      </w:r>
      <w:r>
        <w:t xml:space="preserve"> </w:t>
        <w:br w:clear="none"/>
      </w:r>
      <w:r>
        <w:rPr>
          <w:rStyle w:val="Text8"/>
        </w:rPr>
        <w:t xml:space="preserve"># Gets 1st &lt;td&gt;</w:t>
        <w:br w:clear="none"/>
      </w:r>
      <w:r>
        <w:t xml:space="preserve"/>
        <w:br w:clear="none"/>
        <w:t xml:space="preserve">        </w:t>
        <w:br w:clear="none"/>
      </w:r>
      <w:r>
        <w:rPr>
          <w:rStyle w:val="Text9"/>
        </w:rPr>
        <w:t xml:space="preserve">for</w:t>
        <w:br w:clear="none"/>
      </w:r>
      <w:r>
        <w:t xml:space="preserve"> </w:t>
        <w:br w:clear="none"/>
      </w:r>
      <w:r>
        <w:rPr>
          <w:rStyle w:val="Text6"/>
        </w:rPr>
        <w:t xml:space="preserve">i</w:t>
        <w:br w:clear="none"/>
      </w:r>
      <w:r>
        <w:rPr>
          <w:rStyle w:val="Text5"/>
        </w:rPr>
        <w:t xml:space="preserve">,</w:t>
        <w:br w:clear="none"/>
      </w:r>
      <w:r>
        <w:t xml:space="preserve"> </w:t>
        <w:br w:clear="none"/>
      </w:r>
      <w:r>
        <w:rPr>
          <w:rStyle w:val="Text6"/>
        </w:rPr>
        <w:t xml:space="preserve">td</w:t>
        <w:br w:clear="none"/>
      </w:r>
      <w:r>
        <w:t xml:space="preserve"> </w:t>
        <w:br w:clear="none"/>
      </w:r>
      <w:r>
        <w:rPr>
          <w:rStyle w:val="Text5"/>
        </w:rPr>
        <w:t xml:space="preserve">in</w:t>
        <w:br w:clear="none"/>
      </w:r>
      <w:r>
        <w:t xml:space="preserve"> </w:t>
        <w:br w:clear="none"/>
      </w:r>
      <w:r>
        <w:rPr>
          <w:rStyle w:val="Text15"/>
        </w:rPr>
        <w:t xml:space="preserve">enumerate</w:t>
        <w:br w:clear="none"/>
      </w:r>
      <w:r>
        <w:rPr>
          <w:rStyle w:val="Text5"/>
        </w:rPr>
        <w:t xml:space="preserve">(</w:t>
        <w:br w:clear="none"/>
      </w:r>
      <w:r>
        <w:rPr>
          <w:rStyle w:val="Text6"/>
        </w:rPr>
        <w:t xml:space="preserve">row</w:t>
        <w:br w:clear="none"/>
      </w:r>
      <w:r>
        <w:rPr>
          <w:rStyle w:val="Text10"/>
        </w:rPr>
        <w:t xml:space="preserve">.</w:t>
        <w:br w:clear="none"/>
      </w:r>
      <w:r>
        <w:rPr>
          <w:rStyle w:val="Text6"/>
        </w:rPr>
        <w:t xml:space="preserve">select</w:t>
        <w:br w:clear="none"/>
      </w:r>
      <w:r>
        <w:rPr>
          <w:rStyle w:val="Text5"/>
        </w:rPr>
        <w:t xml:space="preserve">(</w:t>
        <w:br w:clear="none"/>
      </w:r>
      <w:r>
        <w:rPr>
          <w:rStyle w:val="Text2"/>
        </w:rPr>
        <w:t xml:space="preserve">'</w:t>
        <w:br w:clear="none"/>
        <w:t xml:space="preserve">td</w:t>
        <w:br w:clear="none"/>
        <w:t xml:space="preserve">'</w:t>
        <w:br w:clear="none"/>
      </w:r>
      <w:r>
        <w:rPr>
          <w:rStyle w:val="Text5"/>
        </w:rPr>
        <w:t xml:space="preserve">)</w:t>
        <w:br w:clear="none"/>
        <w:t xml:space="preserve">[</w:t>
        <w:br w:clear="none"/>
      </w:r>
      <w:r>
        <w:rPr>
          <w:rStyle w:val="Text11"/>
        </w:rPr>
        <w:t xml:space="preserve">1</w:t>
        <w:br w:clear="none"/>
      </w:r>
      <w:r>
        <w:rPr>
          <w:rStyle w:val="Text5"/>
        </w:rPr>
        <w:t xml:space="preserve">:</w:t>
        <w:br w:clear="none"/>
        <w:t xml:space="preserve">]</w:t>
        <w:br w:clear="none"/>
        <w:t xml:space="preserve">)</w:t>
        <w:br w:clear="none"/>
        <w:t xml:space="preserve">:</w:t>
        <w:br w:clear="none"/>
      </w:r>
      <w:r>
        <w:t xml:space="preserve"> </w:t>
        <w:br w:clear="none"/>
      </w:r>
      <w:r>
        <w:rPr>
          <w:rStyle w:val="Text56"/>
        </w:rPr>
        <w:drawing>
          <wp:inline>
            <wp:extent cx="63500" cy="63500"/>
            <wp:effectExtent l="0" r="0" t="0" b="0"/>
            <wp:docPr id="23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for</w:t>
        <w:br w:clear="none"/>
      </w:r>
      <w:r>
        <w:t xml:space="preserve"> </w:t>
        <w:br w:clear="none"/>
      </w:r>
      <w:r>
        <w:rPr>
          <w:rStyle w:val="Text6"/>
        </w:rPr>
        <w:t xml:space="preserve">winner</w:t>
        <w:br w:clear="none"/>
      </w:r>
      <w:r>
        <w:t xml:space="preserve"> </w:t>
        <w:br w:clear="none"/>
      </w:r>
      <w:r>
        <w:rPr>
          <w:rStyle w:val="Text5"/>
        </w:rPr>
        <w:t xml:space="preserve">in</w:t>
        <w:br w:clear="none"/>
      </w:r>
      <w:r>
        <w:t xml:space="preserve"> </w:t>
        <w:br w:clear="none"/>
      </w:r>
      <w:r>
        <w:rPr>
          <w:rStyle w:val="Text6"/>
        </w:rPr>
        <w:t xml:space="preserve">td</w:t>
        <w:br w:clear="none"/>
      </w:r>
      <w:r>
        <w:rPr>
          <w:rStyle w:val="Text10"/>
        </w:rPr>
        <w:t xml:space="preserve">.</w:t>
        <w:br w:clear="none"/>
      </w:r>
      <w:r>
        <w:rPr>
          <w:rStyle w:val="Text6"/>
        </w:rPr>
        <w:t xml:space="preserve">select</w:t>
        <w:br w:clear="none"/>
      </w:r>
      <w:r>
        <w:rPr>
          <w:rStyle w:val="Text5"/>
        </w:rPr>
        <w:t xml:space="preserve">(</w:t>
        <w:br w:clear="none"/>
      </w:r>
      <w:r>
        <w:rPr>
          <w:rStyle w:val="Text2"/>
        </w:rPr>
        <w:t xml:space="preserve">'</w:t>
        <w:br w:clear="none"/>
        <w:t xml:space="preserve">a</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href</w:t>
        <w:br w:clear="none"/>
      </w:r>
      <w:r>
        <w:t xml:space="preserve"> </w:t>
        <w:br w:clear="none"/>
      </w:r>
      <w:r>
        <w:rPr>
          <w:rStyle w:val="Text10"/>
        </w:rPr>
        <w:t xml:space="preserve">=</w:t>
        <w:br w:clear="none"/>
      </w:r>
      <w:r>
        <w:t xml:space="preserve"> </w:t>
        <w:br w:clear="none"/>
      </w:r>
      <w:r>
        <w:rPr>
          <w:rStyle w:val="Text6"/>
        </w:rPr>
        <w:t xml:space="preserve">winner</w:t>
        <w:br w:clear="none"/>
      </w:r>
      <w:r>
        <w:rPr>
          <w:rStyle w:val="Text10"/>
        </w:rPr>
        <w:t xml:space="preserve">.</w:t>
        <w:br w:clear="none"/>
      </w:r>
      <w:r>
        <w:rPr>
          <w:rStyle w:val="Text6"/>
        </w:rPr>
        <w:t xml:space="preserve">attrs</w:t>
        <w:br w:clear="none"/>
      </w:r>
      <w:r>
        <w:rPr>
          <w:rStyle w:val="Text5"/>
        </w:rPr>
        <w:t xml:space="preserve">[</w:t>
        <w:br w:clear="none"/>
      </w:r>
      <w:r>
        <w:rPr>
          <w:rStyle w:val="Text2"/>
        </w:rPr>
        <w:t xml:space="preserve">'</w:t>
        <w:br w:clear="none"/>
        <w:t xml:space="preserve">href</w:t>
        <w:br w:clear="none"/>
        <w:t xml:space="preserve">'</w:t>
        <w:br w:clear="none"/>
      </w:r>
      <w:r>
        <w:rPr>
          <w:rStyle w:val="Text5"/>
        </w:rPr>
        <w:t xml:space="preserve">]</w:t>
        <w:br w:clear="none"/>
      </w:r>
      <w:r>
        <w:t xml:space="preserve"/>
        <w:br w:clear="none"/>
        <w:t xml:space="preserve">                </w:t>
        <w:br w:clear="none"/>
      </w:r>
      <w:r>
        <w:rPr>
          <w:rStyle w:val="Text9"/>
        </w:rPr>
        <w:t xml:space="preserve">if</w:t>
        <w:br w:clear="none"/>
      </w:r>
      <w:r>
        <w:t xml:space="preserve"> </w:t>
        <w:br w:clear="none"/>
      </w:r>
      <w:r>
        <w:rPr>
          <w:rStyle w:val="Text5"/>
        </w:rPr>
        <w:t xml:space="preserve">not</w:t>
        <w:br w:clear="none"/>
      </w:r>
      <w:r>
        <w:t xml:space="preserve"> </w:t>
        <w:br w:clear="none"/>
      </w:r>
      <w:r>
        <w:rPr>
          <w:rStyle w:val="Text6"/>
        </w:rPr>
        <w:t xml:space="preserve">href</w:t>
        <w:br w:clear="none"/>
      </w:r>
      <w:r>
        <w:rPr>
          <w:rStyle w:val="Text10"/>
        </w:rPr>
        <w:t xml:space="preserve">.</w:t>
        <w:br w:clear="none"/>
      </w:r>
      <w:r>
        <w:rPr>
          <w:rStyle w:val="Text6"/>
        </w:rPr>
        <w:t xml:space="preserve">startswith</w:t>
        <w:br w:clear="none"/>
      </w:r>
      <w:r>
        <w:rPr>
          <w:rStyle w:val="Text5"/>
        </w:rPr>
        <w:t xml:space="preserve">(</w:t>
        <w:br w:clear="none"/>
      </w:r>
      <w:r>
        <w:rPr>
          <w:rStyle w:val="Text2"/>
        </w:rPr>
        <w:t xml:space="preserve">'</w:t>
        <w:br w:clear="none"/>
        <w:t xml:space="preserve">#endnote</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winners</w:t>
        <w:br w:clear="none"/>
      </w:r>
      <w:r>
        <w:rPr>
          <w:rStyle w:val="Text10"/>
        </w:rPr>
        <w:t xml:space="preserve">.</w:t>
        <w:br w:clear="none"/>
      </w:r>
      <w:r>
        <w:rPr>
          <w:rStyle w:val="Text6"/>
        </w:rPr>
        <w:t xml:space="preserve">append</w:t>
        <w:br w:clear="none"/>
      </w:r>
      <w:r>
        <w:rPr>
          <w:rStyle w:val="Text5"/>
        </w:rPr>
        <w:t xml:space="preserve">(</w:t>
        <w:br w:clear="none"/>
        <w:t xml:space="preserve">{</w:t>
        <w:br w:clear="none"/>
      </w:r>
      <w:r>
        <w:t xml:space="preserve"/>
        <w:br w:clear="none"/>
        <w:t xml:space="preserve">                        </w:t>
        <w:br w:clear="none"/>
      </w:r>
      <w:r>
        <w:rPr>
          <w:rStyle w:val="Text2"/>
        </w:rPr>
        <w:t xml:space="preserve">'</w:t>
        <w:br w:clear="none"/>
        <w:t xml:space="preserve">year</w:t>
        <w:br w:clear="none"/>
        <w:t xml:space="preserve">'</w:t>
        <w:br w:clear="none"/>
      </w:r>
      <w:r>
        <w:rPr>
          <w:rStyle w:val="Text5"/>
        </w:rPr>
        <w:t xml:space="preserve">:</w:t>
        <w:br w:clear="none"/>
      </w:r>
      <w:r>
        <w:rPr>
          <w:rStyle w:val="Text6"/>
        </w:rPr>
        <w:t xml:space="preserve">year</w:t>
        <w:br w:clear="none"/>
      </w:r>
      <w:r>
        <w:rPr>
          <w:rStyle w:val="Text5"/>
        </w:rPr>
        <w:t xml:space="preserve">,</w:t>
        <w:br w:clear="none"/>
      </w:r>
      <w:r>
        <w:t xml:space="preserve"/>
        <w:br w:clear="none"/>
        <w:t xml:space="preserve">                        </w:t>
        <w:br w:clear="none"/>
      </w:r>
      <w:r>
        <w:rPr>
          <w:rStyle w:val="Text2"/>
        </w:rPr>
        <w:t xml:space="preserve">'</w:t>
        <w:br w:clear="none"/>
        <w:t xml:space="preserve">category</w:t>
        <w:br w:clear="none"/>
        <w:t xml:space="preserve">'</w:t>
        <w:br w:clear="none"/>
      </w:r>
      <w:r>
        <w:rPr>
          <w:rStyle w:val="Text5"/>
        </w:rPr>
        <w:t xml:space="preserve">:</w:t>
        <w:br w:clear="none"/>
      </w:r>
      <w:r>
        <w:rPr>
          <w:rStyle w:val="Text6"/>
        </w:rPr>
        <w:t xml:space="preserve">cols</w:t>
        <w:br w:clear="none"/>
      </w:r>
      <w:r>
        <w:rPr>
          <w:rStyle w:val="Text5"/>
        </w:rPr>
        <w:t xml:space="preserve">[</w:t>
        <w:br w:clear="none"/>
      </w:r>
      <w:r>
        <w:rPr>
          <w:rStyle w:val="Text6"/>
        </w:rPr>
        <w:t xml:space="preserve">i</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t xml:space="preserve"/>
        <w:br w:clear="none"/>
        <w:t xml:space="preserve">                        </w:t>
        <w:br w:clear="none"/>
      </w:r>
      <w:r>
        <w:rPr>
          <w:rStyle w:val="Text2"/>
        </w:rPr>
        <w:t xml:space="preserve">'</w:t>
        <w:br w:clear="none"/>
        <w:t xml:space="preserve">name</w:t>
        <w:br w:clear="none"/>
        <w:t xml:space="preserve">'</w:t>
        <w:br w:clear="none"/>
      </w:r>
      <w:r>
        <w:rPr>
          <w:rStyle w:val="Text5"/>
        </w:rPr>
        <w:t xml:space="preserve">:</w:t>
        <w:br w:clear="none"/>
      </w:r>
      <w:r>
        <w:rPr>
          <w:rStyle w:val="Text6"/>
        </w:rPr>
        <w:t xml:space="preserve">winner</w:t>
        <w:br w:clear="none"/>
      </w:r>
      <w:r>
        <w:rPr>
          <w:rStyle w:val="Text10"/>
        </w:rPr>
        <w:t xml:space="preserve">.</w:t>
        <w:br w:clear="none"/>
      </w:r>
      <w:r>
        <w:rPr>
          <w:rStyle w:val="Text6"/>
        </w:rPr>
        <w:t xml:space="preserve">text</w:t>
        <w:br w:clear="none"/>
      </w:r>
      <w:r>
        <w:rPr>
          <w:rStyle w:val="Text5"/>
        </w:rPr>
        <w:t xml:space="preserve">,</w:t>
        <w:br w:clear="none"/>
      </w:r>
      <w:r>
        <w:t xml:space="preserve"/>
        <w:br w:clear="none"/>
        <w:t xml:space="preserve">                        </w:t>
        <w:br w:clear="none"/>
      </w:r>
      <w:r>
        <w:rPr>
          <w:rStyle w:val="Text2"/>
        </w:rPr>
        <w:t xml:space="preserve">'</w:t>
        <w:br w:clear="none"/>
        <w:t xml:space="preserve">link</w:t>
        <w:br w:clear="none"/>
        <w:t xml:space="preserve">'</w:t>
        <w:br w:clear="none"/>
      </w:r>
      <w:r>
        <w:rPr>
          <w:rStyle w:val="Text5"/>
        </w:rPr>
        <w:t xml:space="preserve">:</w:t>
        <w:br w:clear="none"/>
      </w:r>
      <w:r>
        <w:rPr>
          <w:rStyle w:val="Text6"/>
        </w:rPr>
        <w:t xml:space="preserve">winner</w:t>
        <w:br w:clear="none"/>
      </w:r>
      <w:r>
        <w:rPr>
          <w:rStyle w:val="Text10"/>
        </w:rPr>
        <w:t xml:space="preserve">.</w:t>
        <w:br w:clear="none"/>
      </w:r>
      <w:r>
        <w:rPr>
          <w:rStyle w:val="Text6"/>
        </w:rPr>
        <w:t xml:space="preserve">attrs</w:t>
        <w:br w:clear="none"/>
      </w:r>
      <w:r>
        <w:rPr>
          <w:rStyle w:val="Text5"/>
        </w:rPr>
        <w:t xml:space="preserve">[</w:t>
        <w:br w:clear="none"/>
      </w:r>
      <w:r>
        <w:rPr>
          <w:rStyle w:val="Text2"/>
        </w:rPr>
        <w:t xml:space="preserve">'</w:t>
        <w:br w:clear="none"/>
        <w:t xml:space="preserve">href</w:t>
        <w:br w:clear="none"/>
        <w:t xml:space="preserve">'</w:t>
        <w:br w:clear="none"/>
      </w:r>
      <w:r>
        <w:rPr>
          <w:rStyle w:val="Text5"/>
        </w:rPr>
        <w:t xml:space="preserv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9"/>
        </w:rPr>
        <w:t xml:space="preserve">return</w:t>
        <w:br w:clear="none"/>
      </w:r>
      <w:r>
        <w:t xml:space="preserve"> </w:t>
        <w:br w:clear="none"/>
      </w:r>
      <w:r>
        <w:rPr>
          <w:rStyle w:val="Text6"/>
        </w:rPr>
        <w:t xml:space="preserve">winners</w:t>
        <w:br w:clear="none"/>
      </w:r>
    </w:p>
    <w:p>
      <w:pPr>
        <w:pStyle w:val="Para 03"/>
      </w:pPr>
      <w:hyperlink w:anchor="co_getting_data_off_the_web__spa_14">
        <w:r>
          <w:bookmarkStart w:id="1123" w:name="callout_getting_data_off_the_web_14"/>
          <w:t/>
          <w:bookmarkEnd w:id="1123"/>
          <w:drawing>
            <wp:inline>
              <wp:extent cx="63500" cy="63500"/>
              <wp:effectExtent l="0" r="0" t="0" b="0"/>
              <wp:docPr id="2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Gets all the Year rows, starting from the second, corresponding to the rows in </w:t>
      </w:r>
      <w:hyperlink w:anchor="Figure_5_2__Wikipedia_s_table_of">
        <w:r>
          <w:rPr>
            <w:rStyle w:val="Text0"/>
          </w:rPr>
          <w:t>Figure 5-2</w:t>
        </w:r>
      </w:hyperlink>
      <w:r>
        <w:t>.</w:t>
      </w:r>
    </w:p>
    <w:p>
      <w:pPr>
        <w:pStyle w:val="Para 03"/>
      </w:pPr>
      <w:hyperlink w:anchor="co_getting_data_off_the_web__spa_15">
        <w:r>
          <w:bookmarkStart w:id="1124" w:name="callout_getting_data_off_the_web_15"/>
          <w:t/>
          <w:bookmarkEnd w:id="1124"/>
          <w:drawing>
            <wp:inline>
              <wp:extent cx="63500" cy="63500"/>
              <wp:effectExtent l="0" r="0" t="0" b="0"/>
              <wp:docPr id="23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Finds the </w:t>
      </w:r>
      <w:r>
        <w:rPr>
          <w:rStyle w:val="Text1"/>
        </w:rPr>
        <w:t>&lt;td&gt;</w:t>
      </w:r>
      <w:r>
        <w:t xml:space="preserve"> data cells shown in </w:t>
      </w:r>
      <w:hyperlink w:anchor="Figure_5_2__Wikipedia_s_table_of">
        <w:r>
          <w:rPr>
            <w:rStyle w:val="Text0"/>
          </w:rPr>
          <w:t>Figure 5-2</w:t>
        </w:r>
      </w:hyperlink>
      <w:r>
        <w:t>.</w:t>
      </w:r>
    </w:p>
    <w:p>
      <w:pPr>
        <w:pStyle w:val="Normal"/>
      </w:pPr>
      <w:r>
        <w:t xml:space="preserve">Iterating through the Year rows, we take the first Year column and then iterate over the remaining columns, using </w:t>
      </w:r>
      <w:r>
        <w:rPr>
          <w:rStyle w:val="Text1"/>
        </w:rPr>
        <w:t>enumerate</w:t>
      </w:r>
      <w:r>
        <w:t xml:space="preserve"> to keep track of our index, which will map to the category column names. We know that all the winner names are contained in an </w:t>
      </w:r>
      <w:r>
        <w:rPr>
          <w:rStyle w:val="Text1"/>
        </w:rPr>
        <w:t>&lt;a&gt;</w:t>
      </w:r>
      <w:r>
        <w:t xml:space="preserve"> tag but that there are occasional extra </w:t>
      </w:r>
      <w:r>
        <w:rPr>
          <w:rStyle w:val="Text1"/>
        </w:rPr>
        <w:t>&lt;a&gt;</w:t>
      </w:r>
      <w:r>
        <w:t xml:space="preserve"> tags beginning with </w:t>
      </w:r>
      <w:r>
        <w:rPr>
          <w:rStyle w:val="Text1"/>
        </w:rPr>
        <w:t>#endnote</w:t>
      </w:r>
      <w:r>
        <w:t xml:space="preserve">, which we filter for. Finally we append a year, category, name, and link dictionary to our data array. Note that the winner selector has an </w:t>
      </w:r>
      <w:r>
        <w:rPr>
          <w:rStyle w:val="Text1"/>
        </w:rPr>
        <w:t>attrs</w:t>
      </w:r>
      <w:r>
        <w:t xml:space="preserve"> dictionary containing, among other things, the </w:t>
      </w:r>
      <w:r>
        <w:rPr>
          <w:rStyle w:val="Text1"/>
        </w:rPr>
        <w:t>&lt;a&gt;</w:t>
      </w:r>
      <w:r>
        <w:t xml:space="preserve"> tag’s href.</w:t>
      </w:r>
    </w:p>
    <w:p>
      <w:pPr>
        <w:pStyle w:val="Normal"/>
      </w:pPr>
      <w:r>
        <w:t xml:space="preserve">Let’s confirm that </w:t>
      </w:r>
      <w:r>
        <w:rPr>
          <w:rStyle w:val="Text1"/>
        </w:rPr>
        <w:t>get_Nobel_winners</w:t>
      </w:r>
      <w:r>
        <w:t xml:space="preserve"> delivers a list of Nobel Prize winner </w:t>
        <w:t>dictionaries</w:t>
        <w:t>:</w:t>
      </w:r>
    </w:p>
    <w:p>
      <w:pPr>
        <w:pStyle w:val="Para 05"/>
      </w:pPr>
      <w:r>
        <w:t xml:space="preserve">get_Nobel_winners</w:t>
        <w:br w:clear="none"/>
      </w:r>
      <w:r>
        <w:rPr>
          <w:rStyle w:val="Text5"/>
        </w:rPr>
        <w:t xml:space="preserve">(</w:t>
        <w:br w:clear="none"/>
      </w:r>
      <w:r>
        <w:t xml:space="preserve">table</w:t>
        <w:br w:clear="none"/>
      </w:r>
      <w:r>
        <w:rPr>
          <w:rStyle w:val="Text5"/>
        </w:rPr>
        <w:t xml:space="preserve">)</w:t>
        <w:br w:clear="none"/>
      </w:r>
    </w:p>
    <w:p>
      <w:pPr>
        <w:pStyle w:val="Para 11"/>
      </w:pPr>
      <w:r>
        <w:t xml:space="preserve">[{'year': 1901,</w:t>
        <w:br w:clear="none"/>
        <w:t xml:space="preserve">  'category': 'Physics',</w:t>
        <w:br w:clear="none"/>
        <w:t xml:space="preserve">  'name': 'Wilhelm Röntgen',</w:t>
        <w:br w:clear="none"/>
        <w:t xml:space="preserve">  'link': '/wiki/Wilhelm_R%C3%B6ntgen'},</w:t>
        <w:br w:clear="none"/>
        <w:t xml:space="preserve"> {'year': 1901,</w:t>
        <w:br w:clear="none"/>
        <w:t xml:space="preserve">  'category': 'Chemistry',</w:t>
        <w:br w:clear="none"/>
        <w:t xml:space="preserve">  'name': "Jacobus Henricus van 't Hoff",</w:t>
        <w:br w:clear="none"/>
        <w:t xml:space="preserve">  'link': '/wiki/Jacobus_Henricus_van_%27t_Hoff'},</w:t>
        <w:br w:clear="none"/>
        <w:t xml:space="preserve"> {'year': 1901,</w:t>
        <w:br w:clear="none"/>
        <w:t xml:space="preserve">  'category': 'Physiologyor Medicine',</w:t>
        <w:br w:clear="none"/>
        <w:t xml:space="preserve">  'name': 'Emil Adolf von Behring',</w:t>
        <w:br w:clear="none"/>
        <w:t xml:space="preserve">  'link': '/wiki/Emil_Adolf_von_Behring'},</w:t>
        <w:br w:clear="none"/>
        <w:t xml:space="preserve"> {'year': 1901,</w:t>
        <w:br w:clear="none"/>
        <w:t xml:space="preserve"> ...}]</w:t>
        <w:br w:clear="none"/>
      </w:r>
    </w:p>
    <w:p>
      <w:pPr>
        <w:pStyle w:val="Normal"/>
      </w:pPr>
      <w:r>
        <w:t>Now that we have the full list of Nobel Prize winners and links to their Wikipedia pages, we can use these links to scrape data from the individuals’ biographies. This will involve making a largish number of requests, and it’s not something we really want to do more than once. The sensible and respectful</w:t>
      </w:r>
      <w:hyperlink w:anchor="7_When_scraping__you_re_using_ot">
        <w:r>
          <w:rPr>
            <w:rStyle w:val="Text29"/>
          </w:rPr>
          <w:bookmarkStart w:id="1125" w:name="7_3"/>
          <w:t>7</w:t>
          <w:bookmarkEnd w:id="1125"/>
        </w:r>
      </w:hyperlink>
      <w:r>
        <w:t xml:space="preserve"> thing is to cache the data we scrape, allowing us to try out various scraping experiments without returning to Wikipedia.</w:t>
      </w:r>
      <w:r>
        <w:rPr>
          <w:rStyle w:val="Text57"/>
        </w:rPr>
        <w:bookmarkStart w:id="1126" w:name="idm45607786691984"/>
        <w:t/>
        <w:bookmarkEnd w:id="1126"/>
      </w:r>
    </w:p>
    <w:p>
      <w:bookmarkStart w:id="1127" w:name="Caching_the_Web_Pages__It_s_easy"/>
      <w:pPr>
        <w:keepNext/>
        <w:pStyle w:val="Heading 2"/>
      </w:pPr>
      <w:r>
        <w:t>Caching the Web Pages</w:t>
      </w:r>
      <w:bookmarkEnd w:id="1127"/>
    </w:p>
    <w:p>
      <w:pPr>
        <w:pStyle w:val="Normal"/>
      </w:pPr>
      <w:r>
        <w:t>It’s easy enough to rustle up a quick cacher in Python, but as often as not it’s easier still to find a better solution written by someone else and kindly donated to the open source community.</w:t>
      </w:r>
      <w:r>
        <w:rPr>
          <w:rStyle w:val="Text57"/>
        </w:rPr>
        <w:bookmarkStart w:id="1128" w:name="idm45607786689248"/>
        <w:t/>
        <w:bookmarkEnd w:id="1128"/>
        <w:bookmarkStart w:id="1129" w:name="idm45607786686000"/>
        <w:t/>
        <w:bookmarkEnd w:id="1129"/>
        <w:bookmarkStart w:id="1130" w:name="idm45607786685088"/>
        <w:t/>
        <w:bookmarkEnd w:id="1130"/>
        <w:bookmarkStart w:id="1131" w:name="idm45607786683904"/>
        <w:t/>
        <w:bookmarkEnd w:id="1131"/>
      </w:r>
      <w:r>
        <w:t xml:space="preserve"> Requests has a nice plug-in called </w:t>
      </w:r>
      <w:r>
        <w:rPr>
          <w:rStyle w:val="Text1"/>
        </w:rPr>
        <w:t>requests-cache</w:t>
      </w:r>
      <w:r>
        <w:t xml:space="preserve"> that, with a few lines of configuration, will take care of all your basic caching needs.</w:t>
      </w:r>
    </w:p>
    <w:p>
      <w:pPr>
        <w:pStyle w:val="Normal"/>
      </w:pPr>
      <w:r>
        <w:t xml:space="preserve">First, we install the plug-in using </w:t>
      </w:r>
      <w:r>
        <w:rPr>
          <w:rStyle w:val="Text1"/>
        </w:rPr>
        <w:t>pip</w:t>
      </w:r>
      <w:r>
        <w:t>:</w:t>
      </w:r>
    </w:p>
    <w:p>
      <w:pPr>
        <w:pStyle w:val="Para 11"/>
      </w:pPr>
      <w:r>
        <w:t xml:space="preserve">$ pip install --upgrade requests-cache</w:t>
        <w:br w:clear="none"/>
      </w:r>
    </w:p>
    <w:p>
      <w:pPr>
        <w:pStyle w:val="Normal"/>
      </w:pPr>
      <w:r>
        <w:rPr>
          <w:rStyle w:val="Text1"/>
        </w:rPr>
        <w:t>requests-cache</w:t>
      </w:r>
      <w:r>
        <w:t xml:space="preserve"> uses </w:t>
      </w:r>
      <w:hyperlink r:id="rId362">
        <w:r>
          <w:rPr>
            <w:rStyle w:val="Text0"/>
          </w:rPr>
          <w:t>monkey patching</w:t>
        </w:r>
      </w:hyperlink>
      <w:r>
        <w:t xml:space="preserve"> to dynamically replace parts of the </w:t>
      </w:r>
      <w:r>
        <w:rPr>
          <w:rStyle w:val="Text1"/>
        </w:rPr>
        <w:t>requests</w:t>
      </w:r>
      <w:r>
        <w:t xml:space="preserve"> API at runtime. This means it can work transparently.</w:t>
      </w:r>
      <w:r>
        <w:rPr>
          <w:rStyle w:val="Text57"/>
        </w:rPr>
        <w:bookmarkStart w:id="1132" w:name="idm45607786678720"/>
        <w:t/>
        <w:bookmarkEnd w:id="1132"/>
      </w:r>
      <w:r>
        <w:t xml:space="preserve"> You just have to install its cache and then use </w:t>
      </w:r>
      <w:r>
        <w:rPr>
          <w:rStyle w:val="Text1"/>
        </w:rPr>
        <w:t>requests</w:t>
      </w:r>
      <w:r>
        <w:t xml:space="preserve"> as usual, with all the caching being taken care of. Here’s the simplest way to use </w:t>
      </w:r>
      <w:r>
        <w:rPr>
          <w:rStyle w:val="Text1"/>
        </w:rPr>
        <w:t>requests-cache</w:t>
      </w:r>
      <w:r>
        <w:t>:</w:t>
      </w:r>
    </w:p>
    <w:p>
      <w:pPr>
        <w:pStyle w:val="Para 05"/>
      </w:pPr>
      <w:r>
        <w:rPr>
          <w:rStyle w:val="Text9"/>
        </w:rPr>
        <w:t xml:space="preserve">import</w:t>
        <w:br w:clear="none"/>
      </w:r>
      <w:r>
        <w:rPr>
          <w:rStyle w:val="Text7"/>
        </w:rPr>
        <w:t xml:space="preserve"> </w:t>
        <w:br w:clear="none"/>
      </w:r>
      <w:r>
        <w:rPr>
          <w:rStyle w:val="Text21"/>
        </w:rPr>
        <w:t xml:space="preserve">requests</w:t>
        <w:br w:clear="none"/>
      </w:r>
      <w:r>
        <w:rPr>
          <w:rStyle w:val="Text7"/>
        </w:rPr>
        <w:t xml:space="preserve"/>
        <w:br w:clear="none"/>
      </w:r>
      <w:r>
        <w:rPr>
          <w:rStyle w:val="Text9"/>
        </w:rPr>
        <w:t xml:space="preserve">import</w:t>
        <w:br w:clear="none"/>
      </w:r>
      <w:r>
        <w:rPr>
          <w:rStyle w:val="Text7"/>
        </w:rPr>
        <w:t xml:space="preserve"> </w:t>
        <w:br w:clear="none"/>
      </w:r>
      <w:r>
        <w:rPr>
          <w:rStyle w:val="Text21"/>
        </w:rPr>
        <w:t xml:space="preserve">requests_cache</w:t>
        <w:br w:clear="none"/>
      </w:r>
      <w:r>
        <w:rPr>
          <w:rStyle w:val="Text7"/>
        </w:rPr>
        <w:t xml:space="preserve"/>
        <w:br w:clear="none"/>
        <w:t xml:space="preserve"/>
        <w:br w:clear="none"/>
      </w:r>
      <w:r>
        <w:t xml:space="preserve">requests_cache</w:t>
        <w:br w:clear="none"/>
      </w:r>
      <w:r>
        <w:rPr>
          <w:rStyle w:val="Text10"/>
        </w:rPr>
        <w:t xml:space="preserve">.</w:t>
        <w:br w:clear="none"/>
      </w:r>
      <w:r>
        <w:t xml:space="preserve">install_cache</w:t>
        <w:br w:clear="none"/>
      </w:r>
      <w:r>
        <w:rPr>
          <w:rStyle w:val="Text5"/>
        </w:rPr>
        <w:t xml:space="preserve">()</w:t>
        <w:br w:clear="none"/>
      </w:r>
      <w:r>
        <w:rPr>
          <w:rStyle w:val="Text7"/>
        </w:rPr>
        <w:t xml:space="preserve"/>
        <w:br w:clear="none"/>
      </w:r>
      <w:r>
        <w:rPr>
          <w:rStyle w:val="Text8"/>
        </w:rPr>
        <w:t xml:space="preserve"># use requests as usual...</w:t>
        <w:br w:clear="none"/>
      </w:r>
    </w:p>
    <w:p>
      <w:pPr>
        <w:pStyle w:val="Normal"/>
      </w:pPr>
      <w:r>
        <w:t xml:space="preserve">The </w:t>
      </w:r>
      <w:r>
        <w:rPr>
          <w:rStyle w:val="Text1"/>
        </w:rPr>
        <w:t>install_cache</w:t>
      </w:r>
      <w:r>
        <w:t xml:space="preserve"> method has a number of useful options, including allowing you to specify the cache </w:t>
      </w:r>
      <w:r>
        <w:rPr>
          <w:rStyle w:val="Text1"/>
        </w:rPr>
        <w:t>backend</w:t>
      </w:r>
      <w:r>
        <w:t xml:space="preserve"> (</w:t>
      </w:r>
      <w:r>
        <w:rPr>
          <w:rStyle w:val="Text1"/>
        </w:rPr>
        <w:t>sqlite</w:t>
      </w:r>
      <w:r>
        <w:t xml:space="preserve">, </w:t>
      </w:r>
      <w:r>
        <w:rPr>
          <w:rStyle w:val="Text1"/>
        </w:rPr>
        <w:t>memory</w:t>
      </w:r>
      <w:r>
        <w:t xml:space="preserve">, </w:t>
      </w:r>
      <w:r>
        <w:rPr>
          <w:rStyle w:val="Text1"/>
        </w:rPr>
        <w:t>mongdb</w:t>
      </w:r>
      <w:r>
        <w:t xml:space="preserve">, or </w:t>
      </w:r>
      <w:r>
        <w:rPr>
          <w:rStyle w:val="Text1"/>
        </w:rPr>
        <w:t>redis</w:t>
      </w:r>
      <w:r>
        <w:t>) or set an expiry time (</w:t>
      </w:r>
      <w:r>
        <w:rPr>
          <w:rStyle w:val="Text1"/>
        </w:rPr>
        <w:t>expiry_after</w:t>
      </w:r>
      <w:r>
        <w:t xml:space="preserve">) in seconds on the caching. So the following creates a cache named </w:t>
      </w:r>
      <w:r>
        <w:rPr>
          <w:rStyle w:val="Text1"/>
        </w:rPr>
        <w:t>nobel_pages</w:t>
      </w:r>
      <w:r>
        <w:t xml:space="preserve"> with an </w:t>
      </w:r>
      <w:r>
        <w:rPr>
          <w:rStyle w:val="Text1"/>
        </w:rPr>
        <w:t>sqlite</w:t>
      </w:r>
      <w:r>
        <w:t xml:space="preserve"> backend and pages that expire in two hours (7,200 s):</w:t>
      </w:r>
    </w:p>
    <w:p>
      <w:pPr>
        <w:pStyle w:val="Para 05"/>
      </w:pPr>
      <w:r>
        <w:t xml:space="preserve">requests_cache</w:t>
        <w:br w:clear="none"/>
      </w:r>
      <w:r>
        <w:rPr>
          <w:rStyle w:val="Text10"/>
        </w:rPr>
        <w:t xml:space="preserve">.</w:t>
        <w:br w:clear="none"/>
      </w:r>
      <w:r>
        <w:t xml:space="preserve">install_cache</w:t>
        <w:br w:clear="none"/>
      </w:r>
      <w:r>
        <w:rPr>
          <w:rStyle w:val="Text5"/>
        </w:rPr>
        <w:t xml:space="preserve">(</w:t>
        <w:br w:clear="none"/>
      </w:r>
      <w:r>
        <w:rPr>
          <w:rStyle w:val="Text2"/>
        </w:rPr>
        <w:t xml:space="preserve">'nobel_pages'</w:t>
        <w:br w:clear="none"/>
      </w:r>
      <w:r>
        <w:rPr>
          <w:rStyle w:val="Text5"/>
        </w:rPr>
        <w:t xml:space="preserve">,</w:t>
        <w:br w:clear="none"/>
      </w:r>
      <w:r>
        <w:rPr>
          <w:rStyle w:val="Text7"/>
        </w:rPr>
        <w:t xml:space="preserve">\</w:t>
        <w:br w:clear="none"/>
        <w:t xml:space="preserve">                         </w:t>
        <w:br w:clear="none"/>
      </w:r>
      <w:r>
        <w:t xml:space="preserve">backend</w:t>
        <w:br w:clear="none"/>
      </w:r>
      <w:r>
        <w:rPr>
          <w:rStyle w:val="Text10"/>
        </w:rPr>
        <w:t xml:space="preserve">=</w:t>
        <w:br w:clear="none"/>
      </w:r>
      <w:r>
        <w:rPr>
          <w:rStyle w:val="Text2"/>
        </w:rPr>
        <w:t xml:space="preserve">'sqlite'</w:t>
        <w:br w:clear="none"/>
      </w:r>
      <w:r>
        <w:rPr>
          <w:rStyle w:val="Text5"/>
        </w:rPr>
        <w:t xml:space="preserve">,</w:t>
        <w:br w:clear="none"/>
      </w:r>
      <w:r>
        <w:rPr>
          <w:rStyle w:val="Text7"/>
        </w:rPr>
        <w:t xml:space="preserve"> </w:t>
        <w:br w:clear="none"/>
      </w:r>
      <w:r>
        <w:t xml:space="preserve">expire_after</w:t>
        <w:br w:clear="none"/>
      </w:r>
      <w:r>
        <w:rPr>
          <w:rStyle w:val="Text10"/>
        </w:rPr>
        <w:t xml:space="preserve">=</w:t>
        <w:br w:clear="none"/>
      </w:r>
      <w:r>
        <w:rPr>
          <w:rStyle w:val="Text11"/>
        </w:rPr>
        <w:t xml:space="preserve">7200</w:t>
        <w:br w:clear="none"/>
      </w:r>
      <w:r>
        <w:rPr>
          <w:rStyle w:val="Text5"/>
        </w:rPr>
        <w:t xml:space="preserve">)</w:t>
        <w:br w:clear="none"/>
      </w:r>
    </w:p>
    <w:p>
      <w:pPr>
        <w:pStyle w:val="Normal"/>
      </w:pPr>
      <w:r>
        <w:rPr>
          <w:rStyle w:val="Text1"/>
        </w:rPr>
        <w:t>requests-cache</w:t>
      </w:r>
      <w:r>
        <w:t xml:space="preserve"> will serve most of your caching needs and couldn’t be much easier to use. For more details, see </w:t>
      </w:r>
      <w:hyperlink r:id="rId363">
        <w:r>
          <w:rPr>
            <w:rStyle w:val="Text0"/>
          </w:rPr>
          <w:t>the official docs</w:t>
        </w:r>
      </w:hyperlink>
      <w:r>
        <w:t xml:space="preserve"> where you’ll also find a little example of request throttling, which is a useful technique when doing bulk scraping.</w:t>
      </w:r>
    </w:p>
    <w:p>
      <w:bookmarkStart w:id="1133" w:name="Scraping_the_Winners__Nationalit"/>
      <w:pPr>
        <w:keepNext/>
        <w:pStyle w:val="Heading 2"/>
      </w:pPr>
      <w:r>
        <w:t>Scraping the Winners’ Nationalities</w:t>
      </w:r>
      <w:bookmarkEnd w:id="1133"/>
    </w:p>
    <w:p>
      <w:pPr>
        <w:pStyle w:val="Normal"/>
      </w:pPr>
      <w:r>
        <w:t>With caching in place, let’s try getting the winners’ nationalities, using the first 50 for our experiment.</w:t>
      </w:r>
      <w:r>
        <w:rPr>
          <w:rStyle w:val="Text57"/>
        </w:rPr>
        <w:bookmarkStart w:id="1134" w:name="idm45607786599104"/>
        <w:t/>
        <w:bookmarkEnd w:id="1134"/>
        <w:bookmarkStart w:id="1135" w:name="idm45607786598192"/>
        <w:t/>
        <w:bookmarkEnd w:id="1135"/>
      </w:r>
      <w:r>
        <w:t xml:space="preserve"> A little </w:t>
      </w:r>
      <w:r>
        <w:rPr>
          <w:rStyle w:val="Text1"/>
        </w:rPr>
        <w:t>get_winner_nationality()</w:t>
      </w:r>
      <w:r>
        <w:t xml:space="preserve"> function will use the winner links we stored earlier to scrape their page and then use the info-box shown in </w:t>
      </w:r>
      <w:hyperlink w:anchor="Figure_5_3__Scraping_a_winner_s">
        <w:r>
          <w:rPr>
            <w:rStyle w:val="Text0"/>
          </w:rPr>
          <w:t>Figure 5-3</w:t>
        </w:r>
      </w:hyperlink>
      <w:r>
        <w:t xml:space="preserve"> to get the </w:t>
      </w:r>
      <w:r>
        <w:rPr>
          <w:rStyle w:val="Text1"/>
        </w:rPr>
        <w:t>Nationality</w:t>
      </w:r>
      <w:r>
        <w:t xml:space="preserve"> attribute.</w:t>
      </w:r>
    </w:p>
    <w:p>
      <w:bookmarkStart w:id="1136" w:name="Figure_5_3__Scraping_a_winner_s"/>
      <w:pPr>
        <w:pStyle w:val="Para 08"/>
        <w:keepLines w:val="on"/>
      </w:pPr>
      <w:r>
        <w:t/>
        <w:drawing>
          <wp:inline>
            <wp:extent cx="5943600" cy="4572000"/>
            <wp:effectExtent l="0" r="0" t="0" b="43426"/>
            <wp:docPr id="235" name="dpj2_0503.png" descr="dpj2 0503"/>
            <wp:cNvGraphicFramePr>
              <a:graphicFrameLocks noChangeAspect="1"/>
            </wp:cNvGraphicFramePr>
            <a:graphic>
              <a:graphicData uri="http://schemas.openxmlformats.org/drawingml/2006/picture">
                <pic:pic>
                  <pic:nvPicPr>
                    <pic:cNvPr id="0" name="dpj2_0503.png" descr="dpj2 0503"/>
                    <pic:cNvPicPr/>
                  </pic:nvPicPr>
                  <pic:blipFill>
                    <a:blip r:embed="rId45"/>
                    <a:stretch>
                      <a:fillRect/>
                    </a:stretch>
                  </pic:blipFill>
                  <pic:spPr>
                    <a:xfrm>
                      <a:off x="0" y="0"/>
                      <a:ext cx="5943600" cy="4572000"/>
                    </a:xfrm>
                    <a:prstGeom prst="rect">
                      <a:avLst/>
                    </a:prstGeom>
                  </pic:spPr>
                </pic:pic>
              </a:graphicData>
            </a:graphic>
          </wp:inline>
        </w:drawing>
        <w:t xml:space="preserve"> </w:t>
      </w:r>
      <w:bookmarkEnd w:id="1136"/>
    </w:p>
    <w:p>
      <w:pPr>
        <w:pStyle w:val="Heading 5"/>
        <w:keepLines w:val="on"/>
      </w:pPr>
      <w:r>
        <w:t xml:space="preserve">Figure 5-3. </w:t>
        <w:t>Scraping a winner’s nationality</w:t>
      </w:r>
    </w:p>
    <w:p>
      <w:pPr>
        <w:pStyle w:val="Para 17"/>
        <w:keepLines w:val="on"/>
      </w:pPr>
      <w:r>
        <w:t>Note</w:t>
      </w:r>
    </w:p>
    <w:p>
      <w:pPr>
        <w:pStyle w:val="Para 16"/>
        <w:keepLines w:val="on"/>
      </w:pPr>
      <w:r>
        <w:t>When scraping, you are looking for reliable patterns and repeating elements with useful data. As we’ll see, the Wikipedia info-boxes for individuals are not such a reliable source, but clicking on a few random links certainly gives that impression. Depending on the size of the dataset, it’s good to perform a few experimental sanity checks. You can do this manually but, as mentioned at the start of the chapter, this won’t scale or improve your craft skills.</w:t>
      </w:r>
    </w:p>
    <w:p>
      <w:pPr>
        <w:pStyle w:val="Normal"/>
      </w:pPr>
      <w:hyperlink w:anchor="Example_5_3__Scraping_the_winner">
        <w:r>
          <w:rPr>
            <w:rStyle w:val="Text0"/>
          </w:rPr>
          <w:t>Example 5-3</w:t>
        </w:r>
      </w:hyperlink>
      <w:r>
        <w:t xml:space="preserve"> takes one of the winner dictionaries we scraped earlier and returns a name-labeled dictionary with a </w:t>
      </w:r>
      <w:r>
        <w:rPr>
          <w:rStyle w:val="Text1"/>
        </w:rPr>
        <w:t>Nationality</w:t>
      </w:r>
      <w:r>
        <w:t xml:space="preserve"> key if one is found. Let’s run it on the first 50 winners and see how often a </w:t>
      </w:r>
      <w:r>
        <w:rPr>
          <w:rStyle w:val="Text1"/>
        </w:rPr>
        <w:t>Nationality</w:t>
      </w:r>
      <w:r>
        <w:t xml:space="preserve"> attribute is missing.</w:t>
      </w:r>
    </w:p>
    <w:p>
      <w:bookmarkStart w:id="1137" w:name="Example_5_3__Scraping_the_winner"/>
      <w:pPr>
        <w:keepNext/>
        <w:pStyle w:val="Heading 4"/>
      </w:pPr>
      <w:r>
        <w:t xml:space="preserve">Example 5-3. </w:t>
        <w:t>Scraping the winner’s country from their biography page</w:t>
      </w:r>
      <w:bookmarkEnd w:id="1137"/>
    </w:p>
    <w:p>
      <w:pPr>
        <w:pStyle w:val="Para 05"/>
      </w:pPr>
      <w:r>
        <w:t xml:space="preserve">HEADERS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User-Agent</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Mozilla/5.0</w:t>
        <w:br w:clear="none"/>
        <w:t xml:space="preserve">'</w:t>
        <w:br w:clear="none"/>
      </w:r>
      <w:r>
        <w:rPr>
          <w:rStyle w:val="Text5"/>
        </w:rPr>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get_winner_nationality</w:t>
        <w:br w:clear="none"/>
      </w:r>
      <w:r>
        <w:rPr>
          <w:rStyle w:val="Text5"/>
        </w:rPr>
        <w:t xml:space="preserve">(</w:t>
        <w:br w:clear="none"/>
      </w:r>
      <w:r>
        <w:t xml:space="preserve">w</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scrape biographic data from the winner's wikipedia page """</w:t>
        <w:br w:clear="none"/>
      </w:r>
      <w:r>
        <w:rPr>
          <w:rStyle w:val="Text3"/>
        </w:rPr>
        <w:t xml:space="preserve"/>
        <w:br w:clear="none"/>
        <w:t xml:space="preserve">    </w:t>
        <w:br w:clear="none"/>
      </w:r>
      <w:r>
        <w:t xml:space="preserve">response</w:t>
        <w:br w:clear="none"/>
      </w:r>
      <w:r>
        <w:rPr>
          <w:rStyle w:val="Text3"/>
        </w:rPr>
        <w:t xml:space="preserve"> </w:t>
        <w:br w:clear="none"/>
      </w:r>
      <w:r>
        <w:rPr>
          <w:rStyle w:val="Text10"/>
        </w:rPr>
        <w:t xml:space="preserve">=</w:t>
        <w:br w:clear="none"/>
      </w:r>
      <w:r>
        <w:rPr>
          <w:rStyle w:val="Text3"/>
        </w:rPr>
        <w:t xml:space="preserve"> </w:t>
        <w:br w:clear="none"/>
      </w:r>
      <w:r>
        <w:t xml:space="preserve">requests</w:t>
        <w:br w:clear="none"/>
      </w:r>
      <w:r>
        <w:rPr>
          <w:rStyle w:val="Text10"/>
        </w:rPr>
        <w:t xml:space="preserve">.</w:t>
        <w:br w:clear="none"/>
      </w:r>
      <w:r>
        <w:t xml:space="preserve">get</w:t>
        <w:br w:clear="none"/>
      </w:r>
      <w:r>
        <w:rPr>
          <w:rStyle w:val="Text5"/>
        </w:rPr>
        <w:t xml:space="preserve">(</w:t>
        <w:br w:clear="none"/>
      </w:r>
      <w:r>
        <w:rPr>
          <w:rStyle w:val="Text2"/>
        </w:rPr>
        <w:t xml:space="preserve">'</w:t>
        <w:br w:clear="none"/>
        <w:t xml:space="preserve">http://en.wikipedia.org</w:t>
        <w:br w:clear="none"/>
        <w:t xml:space="preserve">'</w:t>
        <w:br w:clear="none"/>
      </w:r>
      <w:r>
        <w:rPr>
          <w:rStyle w:val="Text3"/>
        </w:rPr>
        <w:t xml:space="preserve"> </w:t>
        <w:br w:clear="none"/>
        <w:t xml:space="preserve">\</w:t>
        <w:br w:clear="none"/>
        <w:t xml:space="preserve">                                </w:t>
        <w:br w:clear="none"/>
      </w:r>
      <w:r>
        <w:rPr>
          <w:rStyle w:val="Text10"/>
        </w:rPr>
        <w:t xml:space="preserve">+</w:t>
        <w:br w:clear="none"/>
      </w:r>
      <w:r>
        <w:rPr>
          <w:rStyle w:val="Text3"/>
        </w:rPr>
        <w:t xml:space="preserve"> </w:t>
        <w:br w:clear="none"/>
      </w:r>
      <w:r>
        <w:t xml:space="preserve">w</w:t>
        <w:br w:clear="none"/>
      </w:r>
      <w:r>
        <w:rPr>
          <w:rStyle w:val="Text5"/>
        </w:rPr>
        <w:t xml:space="preserve">[</w:t>
        <w:br w:clear="none"/>
      </w:r>
      <w:r>
        <w:rPr>
          <w:rStyle w:val="Text2"/>
        </w:rPr>
        <w:t xml:space="preserve">'</w:t>
        <w:br w:clear="none"/>
        <w:t xml:space="preserve">link</w:t>
        <w:br w:clear="none"/>
        <w:t xml:space="preserve">'</w:t>
        <w:br w:clear="none"/>
      </w:r>
      <w:r>
        <w:rPr>
          <w:rStyle w:val="Text5"/>
        </w:rPr>
        <w:t xml:space="preserve">]</w:t>
        <w:br w:clear="none"/>
        <w:t xml:space="preserve">,</w:t>
        <w:br w:clear="none"/>
      </w:r>
      <w:r>
        <w:rPr>
          <w:rStyle w:val="Text3"/>
        </w:rPr>
        <w:t xml:space="preserve"> </w:t>
        <w:br w:clear="none"/>
      </w:r>
      <w:r>
        <w:t xml:space="preserve">headers</w:t>
        <w:br w:clear="none"/>
      </w:r>
      <w:r>
        <w:rPr>
          <w:rStyle w:val="Text10"/>
        </w:rPr>
        <w:t xml:space="preserve">=</w:t>
        <w:br w:clear="none"/>
      </w:r>
      <w:r>
        <w:t xml:space="preserve">HEADERS</w:t>
        <w:br w:clear="none"/>
      </w:r>
      <w:r>
        <w:rPr>
          <w:rStyle w:val="Text5"/>
        </w:rPr>
        <w:t xml:space="preserve">)</w:t>
        <w:br w:clear="none"/>
      </w:r>
      <w:r>
        <w:rPr>
          <w:rStyle w:val="Text3"/>
        </w:rPr>
        <w:t xml:space="preserve"/>
        <w:br w:clear="none"/>
        <w:t xml:space="preserve">    </w:t>
        <w:br w:clear="none"/>
      </w:r>
      <w:r>
        <w:t xml:space="preserve">content</w:t>
        <w:br w:clear="none"/>
      </w:r>
      <w:r>
        <w:rPr>
          <w:rStyle w:val="Text3"/>
        </w:rPr>
        <w:t xml:space="preserve"> </w:t>
        <w:br w:clear="none"/>
      </w:r>
      <w:r>
        <w:rPr>
          <w:rStyle w:val="Text10"/>
        </w:rPr>
        <w:t xml:space="preserve">=</w:t>
        <w:br w:clear="none"/>
      </w:r>
      <w:r>
        <w:rPr>
          <w:rStyle w:val="Text3"/>
        </w:rPr>
        <w:t xml:space="preserve"> </w:t>
        <w:br w:clear="none"/>
      </w:r>
      <w:r>
        <w:t xml:space="preserve">response</w:t>
        <w:br w:clear="none"/>
      </w:r>
      <w:r>
        <w:rPr>
          <w:rStyle w:val="Text10"/>
        </w:rPr>
        <w:t xml:space="preserve">.</w:t>
        <w:br w:clear="none"/>
      </w:r>
      <w:r>
        <w:t xml:space="preserve">content</w:t>
        <w:br w:clear="none"/>
      </w:r>
      <w:r>
        <w:rPr>
          <w:rStyle w:val="Text10"/>
        </w:rPr>
        <w:t xml:space="preserve">.</w:t>
        <w:br w:clear="none"/>
      </w:r>
      <w:r>
        <w:t xml:space="preserve">decode</w:t>
        <w:br w:clear="none"/>
      </w:r>
      <w:r>
        <w:rPr>
          <w:rStyle w:val="Text5"/>
        </w:rPr>
        <w:t xml:space="preserve">(</w:t>
        <w:br w:clear="none"/>
      </w:r>
      <w:r>
        <w:rPr>
          <w:rStyle w:val="Text2"/>
        </w:rPr>
        <w:t xml:space="preserve">'</w:t>
        <w:br w:clear="none"/>
        <w:t xml:space="preserve">utf-8</w:t>
        <w:br w:clear="none"/>
        <w:t xml:space="preserve">'</w:t>
        <w:br w:clear="none"/>
      </w:r>
      <w:r>
        <w:rPr>
          <w:rStyle w:val="Text5"/>
        </w:rPr>
        <w:t xml:space="preserve">)</w:t>
        <w:br w:clear="none"/>
      </w:r>
      <w:r>
        <w:rPr>
          <w:rStyle w:val="Text3"/>
        </w:rPr>
        <w:t xml:space="preserve"/>
        <w:br w:clear="none"/>
        <w:t xml:space="preserve">    </w:t>
        <w:br w:clear="none"/>
      </w:r>
      <w:r>
        <w:t xml:space="preserve">soup</w:t>
        <w:br w:clear="none"/>
      </w:r>
      <w:r>
        <w:rPr>
          <w:rStyle w:val="Text3"/>
        </w:rPr>
        <w:t xml:space="preserve"> </w:t>
        <w:br w:clear="none"/>
      </w:r>
      <w:r>
        <w:rPr>
          <w:rStyle w:val="Text10"/>
        </w:rPr>
        <w:t xml:space="preserve">=</w:t>
        <w:br w:clear="none"/>
      </w:r>
      <w:r>
        <w:rPr>
          <w:rStyle w:val="Text3"/>
        </w:rPr>
        <w:t xml:space="preserve"> </w:t>
        <w:br w:clear="none"/>
      </w:r>
      <w:r>
        <w:t xml:space="preserve">BeautifulSoup</w:t>
        <w:br w:clear="none"/>
      </w:r>
      <w:r>
        <w:rPr>
          <w:rStyle w:val="Text5"/>
        </w:rPr>
        <w:t xml:space="preserve">(</w:t>
        <w:br w:clear="none"/>
      </w:r>
      <w:r>
        <w:t xml:space="preserve">content</w:t>
        <w:br w:clear="none"/>
      </w:r>
      <w:r>
        <w:rPr>
          <w:rStyle w:val="Text5"/>
        </w:rPr>
        <w:t xml:space="preserve">)</w:t>
        <w:br w:clear="none"/>
      </w:r>
      <w:r>
        <w:rPr>
          <w:rStyle w:val="Text3"/>
        </w:rPr>
        <w:t xml:space="preserve"/>
        <w:br w:clear="none"/>
        <w:t xml:space="preserve">    </w:t>
        <w:br w:clear="none"/>
      </w:r>
      <w:r>
        <w:t xml:space="preserve">person_data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attr_rows</w:t>
        <w:br w:clear="none"/>
      </w:r>
      <w:r>
        <w:rPr>
          <w:rStyle w:val="Text3"/>
        </w:rPr>
        <w:t xml:space="preserve"> </w:t>
        <w:br w:clear="none"/>
      </w:r>
      <w:r>
        <w:rPr>
          <w:rStyle w:val="Text10"/>
        </w:rPr>
        <w:t xml:space="preserve">=</w:t>
        <w:br w:clear="none"/>
      </w:r>
      <w:r>
        <w:rPr>
          <w:rStyle w:val="Text3"/>
        </w:rPr>
        <w:t xml:space="preserve"> </w:t>
        <w:br w:clear="none"/>
      </w:r>
      <w:r>
        <w:t xml:space="preserve">soup</w:t>
        <w:br w:clear="none"/>
      </w:r>
      <w:r>
        <w:rPr>
          <w:rStyle w:val="Text10"/>
        </w:rPr>
        <w:t xml:space="preserve">.</w:t>
        <w:br w:clear="none"/>
      </w:r>
      <w:r>
        <w:t xml:space="preserve">select</w:t>
        <w:br w:clear="none"/>
      </w:r>
      <w:r>
        <w:rPr>
          <w:rStyle w:val="Text5"/>
        </w:rPr>
        <w:t xml:space="preserve">(</w:t>
        <w:br w:clear="none"/>
      </w:r>
      <w:r>
        <w:rPr>
          <w:rStyle w:val="Text2"/>
        </w:rPr>
        <w:t xml:space="preserve">'</w:t>
        <w:br w:clear="none"/>
        <w:t xml:space="preserve">table.infobox tr</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3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for</w:t>
        <w:br w:clear="none"/>
      </w:r>
      <w:r>
        <w:rPr>
          <w:rStyle w:val="Text3"/>
        </w:rPr>
        <w:t xml:space="preserve"> </w:t>
        <w:br w:clear="none"/>
      </w:r>
      <w:r>
        <w:t xml:space="preserve">tr</w:t>
        <w:br w:clear="none"/>
      </w:r>
      <w:r>
        <w:rPr>
          <w:rStyle w:val="Text3"/>
        </w:rPr>
        <w:t xml:space="preserve"> </w:t>
        <w:br w:clear="none"/>
      </w:r>
      <w:r>
        <w:rPr>
          <w:rStyle w:val="Text5"/>
        </w:rPr>
        <w:t xml:space="preserve">in</w:t>
        <w:br w:clear="none"/>
      </w:r>
      <w:r>
        <w:rPr>
          <w:rStyle w:val="Text3"/>
        </w:rPr>
        <w:t xml:space="preserve"> </w:t>
        <w:br w:clear="none"/>
      </w:r>
      <w:r>
        <w:t xml:space="preserve">attr_rows</w:t>
        <w:br w:clear="none"/>
      </w:r>
      <w:r>
        <w:rPr>
          <w:rStyle w:val="Text5"/>
        </w:rPr>
        <w:t xml:space="preserve">:</w:t>
        <w:br w:clear="none"/>
      </w:r>
      <w:r>
        <w:rPr>
          <w:rStyle w:val="Text3"/>
        </w:rPr>
        <w:t xml:space="preserve">                        </w:t>
        <w:br w:clear="none"/>
      </w:r>
      <w:r>
        <w:rPr>
          <w:rStyle w:val="Text56"/>
        </w:rPr>
        <w:drawing>
          <wp:inline>
            <wp:extent cx="63500" cy="63500"/>
            <wp:effectExtent l="0" r="0" t="0" b="0"/>
            <wp:docPr id="23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try</w:t>
        <w:br w:clear="none"/>
      </w:r>
      <w:r>
        <w:rPr>
          <w:rStyle w:val="Text5"/>
        </w:rPr>
        <w:t xml:space="preserve">:</w:t>
        <w:br w:clear="none"/>
      </w:r>
      <w:r>
        <w:rPr>
          <w:rStyle w:val="Text3"/>
        </w:rPr>
        <w:t xml:space="preserve"/>
        <w:br w:clear="none"/>
        <w:t xml:space="preserve">            </w:t>
        <w:br w:clear="none"/>
      </w:r>
      <w:r>
        <w:t xml:space="preserve">attribute</w:t>
        <w:br w:clear="none"/>
      </w:r>
      <w:r>
        <w:rPr>
          <w:rStyle w:val="Text3"/>
        </w:rPr>
        <w:t xml:space="preserve"> </w:t>
        <w:br w:clear="none"/>
      </w:r>
      <w:r>
        <w:rPr>
          <w:rStyle w:val="Text10"/>
        </w:rPr>
        <w:t xml:space="preserve">=</w:t>
        <w:br w:clear="none"/>
      </w:r>
      <w:r>
        <w:rPr>
          <w:rStyle w:val="Text3"/>
        </w:rPr>
        <w:t xml:space="preserve"> </w:t>
        <w:br w:clear="none"/>
      </w:r>
      <w:r>
        <w:t xml:space="preserve">tr</w:t>
        <w:br w:clear="none"/>
      </w:r>
      <w:r>
        <w:rPr>
          <w:rStyle w:val="Text10"/>
        </w:rPr>
        <w:t xml:space="preserve">.</w:t>
        <w:br w:clear="none"/>
      </w:r>
      <w:r>
        <w:t xml:space="preserve">select_one</w:t>
        <w:br w:clear="none"/>
      </w:r>
      <w:r>
        <w:rPr>
          <w:rStyle w:val="Text5"/>
        </w:rPr>
        <w:t xml:space="preserve">(</w:t>
        <w:br w:clear="none"/>
      </w:r>
      <w:r>
        <w:rPr>
          <w:rStyle w:val="Text2"/>
        </w:rPr>
        <w:t xml:space="preserve">'</w:t>
        <w:br w:clear="none"/>
        <w:t xml:space="preserve">th</w:t>
        <w:br w:clear="none"/>
        <w:t xml:space="preserve">'</w:t>
        <w:br w:clear="none"/>
      </w:r>
      <w:r>
        <w:rPr>
          <w:rStyle w:val="Text5"/>
        </w:rPr>
        <w:t xml:space="preserve">)</w:t>
        <w:br w:clear="none"/>
      </w:r>
      <w:r>
        <w:rPr>
          <w:rStyle w:val="Text10"/>
        </w:rPr>
        <w:t xml:space="preserve">.</w:t>
        <w:br w:clear="none"/>
      </w:r>
      <w:r>
        <w:t xml:space="preserve">text</w:t>
        <w:br w:clear="none"/>
      </w:r>
      <w:r>
        <w:rPr>
          <w:rStyle w:val="Text3"/>
        </w:rPr>
        <w:t xml:space="preserve"/>
        <w:br w:clear="none"/>
        <w:t xml:space="preserve">            </w:t>
        <w:br w:clear="none"/>
      </w:r>
      <w:r>
        <w:rPr>
          <w:rStyle w:val="Text9"/>
        </w:rPr>
        <w:t xml:space="preserve">if</w:t>
        <w:br w:clear="none"/>
      </w:r>
      <w:r>
        <w:rPr>
          <w:rStyle w:val="Text3"/>
        </w:rPr>
        <w:t xml:space="preserve"> </w:t>
        <w:br w:clear="none"/>
      </w:r>
      <w:r>
        <w:t xml:space="preserve">attribute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Nationality</w:t>
        <w:br w:clear="none"/>
        <w:t xml:space="preserve">'</w:t>
        <w:br w:clear="none"/>
      </w:r>
      <w:r>
        <w:rPr>
          <w:rStyle w:val="Text5"/>
        </w:rPr>
        <w:t xml:space="preserve">:</w:t>
        <w:br w:clear="none"/>
      </w:r>
      <w:r>
        <w:rPr>
          <w:rStyle w:val="Text3"/>
        </w:rPr>
        <w:t xml:space="preserve"/>
        <w:br w:clear="none"/>
        <w:t xml:space="preserve">                </w:t>
        <w:br w:clear="none"/>
      </w:r>
      <w:r>
        <w:t xml:space="preserve">person_data</w:t>
        <w:br w:clear="none"/>
      </w:r>
      <w:r>
        <w:rPr>
          <w:rStyle w:val="Text5"/>
        </w:rPr>
        <w:t xml:space="preserve">[</w:t>
        <w:br w:clear="none"/>
      </w:r>
      <w:r>
        <w:t xml:space="preserve">attribute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tr</w:t>
        <w:br w:clear="none"/>
      </w:r>
      <w:r>
        <w:rPr>
          <w:rStyle w:val="Text10"/>
        </w:rPr>
        <w:t xml:space="preserve">.</w:t>
        <w:br w:clear="none"/>
      </w:r>
      <w:r>
        <w:t xml:space="preserve">select_one</w:t>
        <w:br w:clear="none"/>
      </w:r>
      <w:r>
        <w:rPr>
          <w:rStyle w:val="Text5"/>
        </w:rPr>
        <w:t xml:space="preserve">(</w:t>
        <w:br w:clear="none"/>
      </w:r>
      <w:r>
        <w:rPr>
          <w:rStyle w:val="Text2"/>
        </w:rPr>
        <w:t xml:space="preserve">'</w:t>
        <w:br w:clear="none"/>
        <w:t xml:space="preserve">td</w:t>
        <w:br w:clear="none"/>
        <w:t xml:space="preserve">'</w:t>
        <w:br w:clear="none"/>
      </w:r>
      <w:r>
        <w:rPr>
          <w:rStyle w:val="Text5"/>
        </w:rPr>
        <w:t xml:space="preserve">)</w:t>
        <w:br w:clear="none"/>
      </w:r>
      <w:r>
        <w:rPr>
          <w:rStyle w:val="Text10"/>
        </w:rPr>
        <w:t xml:space="preserve">.</w:t>
        <w:br w:clear="none"/>
      </w:r>
      <w:r>
        <w:t xml:space="preserve">text</w:t>
        <w:br w:clear="none"/>
      </w:r>
      <w:r>
        <w:rPr>
          <w:rStyle w:val="Text3"/>
        </w:rPr>
        <w:t xml:space="preserve"/>
        <w:br w:clear="none"/>
        <w:t xml:space="preserve">        </w:t>
        <w:br w:clear="none"/>
      </w:r>
      <w:r>
        <w:rPr>
          <w:rStyle w:val="Text9"/>
        </w:rPr>
        <w:t xml:space="preserve">except</w:t>
        <w:br w:clear="none"/>
      </w:r>
      <w:r>
        <w:rPr>
          <w:rStyle w:val="Text3"/>
        </w:rPr>
        <w:t xml:space="preserve"> </w:t>
        <w:br w:clear="none"/>
      </w:r>
      <w:r>
        <w:rPr>
          <w:rStyle w:val="Text34"/>
        </w:rPr>
        <w:t xml:space="preserve">AttributeError</w:t>
        <w:br w:clear="none"/>
      </w:r>
      <w:r>
        <w:rPr>
          <w:rStyle w:val="Text5"/>
        </w:rPr>
        <w:t xml:space="preserve">:</w:t>
        <w:br w:clear="none"/>
      </w:r>
      <w:r>
        <w:rPr>
          <w:rStyle w:val="Text3"/>
        </w:rPr>
        <w:t xml:space="preserve"/>
        <w:br w:clear="none"/>
        <w:t xml:space="preserve">            </w:t>
        <w:br w:clear="none"/>
      </w:r>
      <w:r>
        <w:rPr>
          <w:rStyle w:val="Text9"/>
        </w:rPr>
        <w:t xml:space="preserve">pass</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person_data</w:t>
        <w:br w:clear="none"/>
      </w:r>
    </w:p>
    <w:p>
      <w:pPr>
        <w:pStyle w:val="Para 03"/>
      </w:pPr>
      <w:hyperlink w:anchor="co_getting_data_off_the_web__spa_16">
        <w:r>
          <w:bookmarkStart w:id="1138" w:name="callout_getting_data_off_the_web_16"/>
          <w:t/>
          <w:bookmarkEnd w:id="1138"/>
          <w:drawing>
            <wp:inline>
              <wp:extent cx="63500" cy="63500"/>
              <wp:effectExtent l="0" r="0" t="0" b="0"/>
              <wp:docPr id="2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a CSS selector to find all the </w:t>
      </w:r>
      <w:r>
        <w:rPr>
          <w:rStyle w:val="Text1"/>
        </w:rPr>
        <w:t>&lt;tr&gt;</w:t>
      </w:r>
      <w:r>
        <w:t xml:space="preserve"> rows of the table with class </w:t>
      </w:r>
      <w:r>
        <w:rPr>
          <w:rStyle w:val="Text1"/>
        </w:rPr>
        <w:t>infobox</w:t>
      </w:r>
      <w:r>
        <w:t>.</w:t>
      </w:r>
    </w:p>
    <w:p>
      <w:pPr>
        <w:pStyle w:val="Para 03"/>
      </w:pPr>
      <w:hyperlink w:anchor="co_getting_data_off_the_web__spa_17">
        <w:r>
          <w:bookmarkStart w:id="1139" w:name="callout_getting_data_off_the_web_17"/>
          <w:t/>
          <w:bookmarkEnd w:id="1139"/>
          <w:drawing>
            <wp:inline>
              <wp:extent cx="63500" cy="63500"/>
              <wp:effectExtent l="0" r="0" t="0" b="0"/>
              <wp:docPr id="2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Cycles through the rows looking for a Nationality field.</w:t>
      </w:r>
    </w:p>
    <w:p>
      <w:pPr>
        <w:pStyle w:val="Normal"/>
      </w:pPr>
      <w:hyperlink w:anchor="Example_5_4__Testing_for_scraped">
        <w:r>
          <w:rPr>
            <w:rStyle w:val="Text0"/>
          </w:rPr>
          <w:t>Example 5-4</w:t>
        </w:r>
      </w:hyperlink>
      <w:r>
        <w:t xml:space="preserve"> shows that 14 of the 50 first winners failed our attempt to scrape their nationality. In the case of the Institut de Droit International, national affiliation may well be moot, but Theodore Roosevelt is about as American as they come. Clicking on a few of the names shows the problem (see </w:t>
      </w:r>
      <w:hyperlink w:anchor="Figure_5_4__Winners_without_a_re">
        <w:r>
          <w:rPr>
            <w:rStyle w:val="Text0"/>
          </w:rPr>
          <w:t>Figure 5-4</w:t>
        </w:r>
      </w:hyperlink>
      <w:r>
        <w:t xml:space="preserve">). The lack of a standardized biography format means synonyms for </w:t>
      </w:r>
      <w:r>
        <w:rPr>
          <w:rStyle w:val="Text12"/>
        </w:rPr>
        <w:t>Nationality</w:t>
      </w:r>
      <w:r>
        <w:t xml:space="preserve"> are often employed, as in Marie Curie’s </w:t>
      </w:r>
      <w:r>
        <w:rPr>
          <w:rStyle w:val="Text12"/>
        </w:rPr>
        <w:t>Citizenship</w:t>
      </w:r>
      <w:r>
        <w:t>; sometimes no reference is made, as with Niels Finsen; and Randall Cremer has nothing but a photograph in his info-box. We can discard the info-boxes as a reliable source of winners’ nationalities but, as they appeared to be the only regular source of potted data, this sends us back to the drawing board. In the next chapter, we’ll see a successful approach using Scrapy and a different start page.</w:t>
      </w:r>
    </w:p>
    <w:p>
      <w:bookmarkStart w:id="1140" w:name="Example_5_4__Testing_for_scraped"/>
      <w:pPr>
        <w:keepNext/>
        <w:pStyle w:val="Heading 4"/>
      </w:pPr>
      <w:r>
        <w:t xml:space="preserve">Example 5-4. </w:t>
        <w:t>Testing for scraped nationalities</w:t>
      </w:r>
      <w:bookmarkEnd w:id="1140"/>
    </w:p>
    <w:p>
      <w:pPr>
        <w:pStyle w:val="Para 10"/>
      </w:pPr>
      <w:r>
        <w:rPr>
          <w:rStyle w:val="Text6"/>
        </w:rPr>
        <w:t xml:space="preserve">wdata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8"/>
        </w:rPr>
        <w:t xml:space="preserve"># test first 50 winners</w:t>
        <w:br w:clear="none"/>
      </w:r>
      <w:r>
        <w:rPr>
          <w:rStyle w:val="Text7"/>
        </w:rPr>
        <w:t xml:space="preserve"/>
        <w:br w:clear="none"/>
      </w:r>
      <w:r>
        <w:rPr>
          <w:rStyle w:val="Text9"/>
        </w:rPr>
        <w:t xml:space="preserve">for</w:t>
        <w:br w:clear="none"/>
      </w:r>
      <w:r>
        <w:rPr>
          <w:rStyle w:val="Text7"/>
        </w:rPr>
        <w:t xml:space="preserve"> </w:t>
        <w:br w:clear="none"/>
      </w:r>
      <w:r>
        <w:rPr>
          <w:rStyle w:val="Text6"/>
        </w:rPr>
        <w:t xml:space="preserve">w</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winners</w:t>
        <w:br w:clear="none"/>
      </w:r>
      <w:r>
        <w:rPr>
          <w:rStyle w:val="Text5"/>
        </w:rPr>
        <w:t xml:space="preserve">[:</w:t>
        <w:br w:clear="none"/>
      </w:r>
      <w:r>
        <w:rPr>
          <w:rStyle w:val="Text11"/>
        </w:rPr>
        <w:t xml:space="preserve">50</w:t>
        <w:br w:clear="none"/>
      </w:r>
      <w:r>
        <w:rPr>
          <w:rStyle w:val="Text5"/>
        </w:rPr>
        <w:t xml:space="preserve">]:</w:t>
        <w:br w:clear="none"/>
      </w:r>
      <w:r>
        <w:rPr>
          <w:rStyle w:val="Text7"/>
        </w:rPr>
        <w:t xml:space="preserve"/>
        <w:br w:clear="none"/>
        <w:t xml:space="preserve">    </w:t>
        <w:br w:clear="none"/>
      </w:r>
      <w:r>
        <w:rPr>
          <w:rStyle w:val="Text6"/>
        </w:rPr>
        <w:t xml:space="preserve">wdata</w:t>
        <w:br w:clear="none"/>
      </w:r>
      <w:r>
        <w:rPr>
          <w:rStyle w:val="Text10"/>
        </w:rPr>
        <w:t xml:space="preserve">.</w:t>
        <w:br w:clear="none"/>
      </w:r>
      <w:r>
        <w:rPr>
          <w:rStyle w:val="Text6"/>
        </w:rPr>
        <w:t xml:space="preserve">append</w:t>
        <w:br w:clear="none"/>
      </w:r>
      <w:r>
        <w:rPr>
          <w:rStyle w:val="Text5"/>
        </w:rPr>
        <w:t xml:space="preserve">(</w:t>
        <w:br w:clear="none"/>
      </w:r>
      <w:r>
        <w:rPr>
          <w:rStyle w:val="Text6"/>
        </w:rPr>
        <w:t xml:space="preserve">get_winner_nationality</w:t>
        <w:br w:clear="none"/>
      </w:r>
      <w:r>
        <w:rPr>
          <w:rStyle w:val="Text5"/>
        </w:rPr>
        <w:t xml:space="preserve">(</w:t>
        <w:br w:clear="none"/>
      </w:r>
      <w:r>
        <w:rPr>
          <w:rStyle w:val="Text6"/>
        </w:rPr>
        <w:t xml:space="preserve">w</w:t>
        <w:br w:clear="none"/>
      </w:r>
      <w:r>
        <w:rPr>
          <w:rStyle w:val="Text5"/>
        </w:rPr>
        <w:t xml:space="preserve">))</w:t>
        <w:br w:clear="none"/>
      </w:r>
      <w:r>
        <w:rPr>
          <w:rStyle w:val="Text7"/>
        </w:rPr>
        <w:t xml:space="preserve"/>
        <w:br w:clear="none"/>
      </w:r>
      <w:r>
        <w:rPr>
          <w:rStyle w:val="Text6"/>
        </w:rPr>
        <w:t xml:space="preserve">missing_nationality</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9"/>
        </w:rPr>
        <w:t xml:space="preserve">for</w:t>
        <w:br w:clear="none"/>
      </w:r>
      <w:r>
        <w:rPr>
          <w:rStyle w:val="Text7"/>
        </w:rPr>
        <w:t xml:space="preserve"> </w:t>
        <w:br w:clear="none"/>
      </w:r>
      <w:r>
        <w:rPr>
          <w:rStyle w:val="Text6"/>
        </w:rPr>
        <w:t xml:space="preserve">w</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wdata</w:t>
        <w:br w:clear="none"/>
      </w:r>
      <w:r>
        <w:rPr>
          <w:rStyle w:val="Text5"/>
        </w:rPr>
        <w:t xml:space="preserve">:</w:t>
        <w:br w:clear="none"/>
      </w:r>
      <w:r>
        <w:rPr>
          <w:rStyle w:val="Text7"/>
        </w:rPr>
        <w:t xml:space="preserve"/>
        <w:br w:clear="none"/>
        <w:t xml:space="preserve">    </w:t>
        <w:br w:clear="none"/>
      </w:r>
      <w:r>
        <w:rPr>
          <w:rStyle w:val="Text8"/>
        </w:rPr>
        <w:t xml:space="preserve"># if missing 'Nationality' add to list</w:t>
        <w:br w:clear="none"/>
      </w:r>
      <w:r>
        <w:rPr>
          <w:rStyle w:val="Text7"/>
        </w:rPr>
        <w:t xml:space="preserve"/>
        <w:br w:clear="none"/>
        <w:t xml:space="preserve">    </w:t>
        <w:br w:clear="none"/>
      </w:r>
      <w:r>
        <w:rPr>
          <w:rStyle w:val="Text9"/>
        </w:rPr>
        <w:t xml:space="preserve">if</w:t>
        <w:br w:clear="none"/>
      </w:r>
      <w:r>
        <w:rPr>
          <w:rStyle w:val="Text7"/>
        </w:rPr>
        <w:t xml:space="preserve"> </w:t>
        <w:br w:clear="none"/>
      </w:r>
      <w:r>
        <w:rPr>
          <w:rStyle w:val="Text5"/>
        </w:rPr>
        <w:t xml:space="preserve">not</w:t>
        <w:br w:clear="none"/>
      </w:r>
      <w:r>
        <w:rPr>
          <w:rStyle w:val="Text7"/>
        </w:rPr>
        <w:t xml:space="preserve"> </w:t>
        <w:br w:clear="none"/>
      </w:r>
      <w:r>
        <w:rPr>
          <w:rStyle w:val="Text6"/>
        </w:rPr>
        <w:t xml:space="preserve">w</w:t>
        <w:br w:clear="none"/>
      </w:r>
      <w:r>
        <w:rPr>
          <w:rStyle w:val="Text10"/>
        </w:rPr>
        <w:t xml:space="preserve">.</w:t>
        <w:br w:clear="none"/>
      </w:r>
      <w:r>
        <w:rPr>
          <w:rStyle w:val="Text6"/>
        </w:rPr>
        <w:t xml:space="preserve">get</w:t>
        <w:br w:clear="none"/>
      </w:r>
      <w:r>
        <w:rPr>
          <w:rStyle w:val="Text5"/>
        </w:rPr>
        <w:t xml:space="preserve">(</w:t>
        <w:br w:clear="none"/>
      </w:r>
      <w:r>
        <w:t xml:space="preserve">'Nationality'</w:t>
        <w:br w:clear="none"/>
      </w:r>
      <w:r>
        <w:rPr>
          <w:rStyle w:val="Text5"/>
        </w:rPr>
        <w:t xml:space="preserve">):</w:t>
        <w:br w:clear="none"/>
      </w:r>
      <w:r>
        <w:rPr>
          <w:rStyle w:val="Text7"/>
        </w:rPr>
        <w:t xml:space="preserve"/>
        <w:br w:clear="none"/>
        <w:t xml:space="preserve">        </w:t>
        <w:br w:clear="none"/>
      </w:r>
      <w:r>
        <w:rPr>
          <w:rStyle w:val="Text6"/>
        </w:rPr>
        <w:t xml:space="preserve">missing_nationality</w:t>
        <w:br w:clear="none"/>
      </w:r>
      <w:r>
        <w:rPr>
          <w:rStyle w:val="Text10"/>
        </w:rPr>
        <w:t xml:space="preserve">.</w:t>
        <w:br w:clear="none"/>
      </w:r>
      <w:r>
        <w:rPr>
          <w:rStyle w:val="Text6"/>
        </w:rPr>
        <w:t xml:space="preserve">append</w:t>
        <w:br w:clear="none"/>
      </w:r>
      <w:r>
        <w:rPr>
          <w:rStyle w:val="Text5"/>
        </w:rPr>
        <w:t xml:space="preserve">(</w:t>
        <w:br w:clear="none"/>
      </w:r>
      <w:r>
        <w:rPr>
          <w:rStyle w:val="Text6"/>
        </w:rPr>
        <w:t xml:space="preserve">w</w:t>
        <w:br w:clear="none"/>
      </w:r>
      <w:r>
        <w:rPr>
          <w:rStyle w:val="Text5"/>
        </w:rPr>
        <w:t xml:space="preserve">)</w:t>
        <w:br w:clear="none"/>
      </w:r>
      <w:r>
        <w:rPr>
          <w:rStyle w:val="Text7"/>
        </w:rPr>
        <w:t xml:space="preserve"/>
        <w:br w:clear="none"/>
      </w:r>
      <w:r>
        <w:rPr>
          <w:rStyle w:val="Text8"/>
        </w:rPr>
        <w:t xml:space="preserve"># output list</w:t>
        <w:br w:clear="none"/>
      </w:r>
      <w:r>
        <w:rPr>
          <w:rStyle w:val="Text7"/>
        </w:rPr>
        <w:t xml:space="preserve"/>
        <w:br w:clear="none"/>
      </w:r>
      <w:r>
        <w:rPr>
          <w:rStyle w:val="Text6"/>
        </w:rPr>
        <w:t xml:space="preserve">missing_nationality</w:t>
        <w:br w:clear="none"/>
      </w:r>
      <w:r>
        <w:rPr>
          <w:rStyle w:val="Text7"/>
        </w:rPr>
        <w:t xml:space="preserve"/>
        <w:br w:clear="none"/>
        <w:t xml:space="preserve"/>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'Theodor Mommsen'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'Élie Ducommun'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'Charles Albert Gobat'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'Pierre Curie'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'Marie Curie'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'Niels Ryberg Finsen'</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'Theodore Roosevelt'</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p>
    <w:p>
      <w:bookmarkStart w:id="1141" w:name="Figure_5_4__Winners_without_a_re"/>
      <w:pPr>
        <w:pStyle w:val="Para 08"/>
        <w:keepLines w:val="on"/>
      </w:pPr>
      <w:r>
        <w:t/>
        <w:drawing>
          <wp:inline>
            <wp:extent cx="5943600" cy="5168900"/>
            <wp:effectExtent l="0" r="0" t="0" b="43426"/>
            <wp:docPr id="240" name="dpj2_0504.png" descr="dpj2 0504"/>
            <wp:cNvGraphicFramePr>
              <a:graphicFrameLocks noChangeAspect="1"/>
            </wp:cNvGraphicFramePr>
            <a:graphic>
              <a:graphicData uri="http://schemas.openxmlformats.org/drawingml/2006/picture">
                <pic:pic>
                  <pic:nvPicPr>
                    <pic:cNvPr id="0" name="dpj2_0504.png" descr="dpj2 0504"/>
                    <pic:cNvPicPr/>
                  </pic:nvPicPr>
                  <pic:blipFill>
                    <a:blip r:embed="rId46"/>
                    <a:stretch>
                      <a:fillRect/>
                    </a:stretch>
                  </pic:blipFill>
                  <pic:spPr>
                    <a:xfrm>
                      <a:off x="0" y="0"/>
                      <a:ext cx="5943600" cy="5168900"/>
                    </a:xfrm>
                    <a:prstGeom prst="rect">
                      <a:avLst/>
                    </a:prstGeom>
                  </pic:spPr>
                </pic:pic>
              </a:graphicData>
            </a:graphic>
          </wp:inline>
        </w:drawing>
        <w:t xml:space="preserve"> </w:t>
      </w:r>
      <w:bookmarkEnd w:id="1141"/>
    </w:p>
    <w:p>
      <w:pPr>
        <w:pStyle w:val="Heading 5"/>
        <w:keepLines w:val="on"/>
      </w:pPr>
      <w:r>
        <w:t xml:space="preserve">Figure 5-4. </w:t>
        <w:t xml:space="preserve">Winners without a recorded </w:t>
        <w:t>nationality</w:t>
      </w:r>
    </w:p>
    <w:p>
      <w:pPr>
        <w:pStyle w:val="Normal"/>
      </w:pPr>
      <w:r>
        <w:t>Although Wikipedia is a relative free-for-all, production-wise, where data is designed for human consumption, you can expect a lack of rigor. Many sites have similar gotchas and as the datasets get bigger, more tests may be needed to find the flaws in a collection pattern.</w:t>
      </w:r>
    </w:p>
    <w:p>
      <w:pPr>
        <w:pStyle w:val="Normal"/>
      </w:pPr>
      <w:r>
        <w:t>Although our first scraping exercise was a little artificial in order to introduce the tools, I hope it captured something of the slightly messy spirit of web scraping. The ultimately abortive pursuit of a reliable Nationality field for our Nobel dataset could have been forestalled by a bit of web browsing and manual HTML-source trawling. However, if the dataset were significantly larger and the failure rate a bit smaller, then programmatic detection, which gets easier and easier as you become acquainted with the scraping modules, really starts to deliver.</w:t>
      </w:r>
    </w:p>
    <w:p>
      <w:pPr>
        <w:pStyle w:val="Normal"/>
      </w:pPr>
      <w:r>
        <w:t>This little scraping test was designed to introduce Beautiful Soup, and shows that collecting the data we seek requires a little more thought, which is often the case with scraping. In the next chapter, we’ll wheel out the big gun, Scrapy, and, with what we’ve learned in this section, harvest the data we need for our Nobel Prize visualization.</w:t>
      </w:r>
      <w:r>
        <w:rPr>
          <w:rStyle w:val="Text57"/>
        </w:rPr>
        <w:bookmarkStart w:id="1142" w:name="idm45607786260448"/>
        <w:t/>
        <w:bookmarkEnd w:id="1142"/>
        <w:bookmarkStart w:id="1143" w:name="idm45607786259264"/>
        <w:t/>
        <w:bookmarkEnd w:id="1143"/>
        <w:bookmarkStart w:id="1144" w:name="idm45607786235680"/>
        <w:t/>
        <w:bookmarkEnd w:id="1144"/>
      </w:r>
    </w:p>
    <w:p>
      <w:bookmarkStart w:id="1145" w:name="Summary__In_this_chapter__we_ve"/>
      <w:pPr>
        <w:keepNext/>
        <w:pStyle w:val="Heading 1"/>
      </w:pPr>
      <w:r>
        <w:t>Summary</w:t>
      </w:r>
      <w:bookmarkEnd w:id="1145"/>
    </w:p>
    <w:p>
      <w:pPr>
        <w:pStyle w:val="Normal"/>
      </w:pPr>
      <w:r>
        <w:t>In this chapter, we’ve seen examples of the most common ways in which data can be sucked out of the web and into Python containers, databases, or pandas datasets. Python’s Requests library is the true workhorse of HTTP negotiation and a fundamental tool in our dataviz toolchain. For simpler, RESTful APIs, consuming data with Requests is a few lines of Python away. For the more awkward APIs, such as those with potentially complicated authorization, a wrapper library like Tweepy (for Twitter) can save a lot of hassle. Decent wrappers can also keep track of access rates and, where necessary, throttle your requests. This is a key consideration, particularly when there is the possibility of blacklisting unfriendly consumers.</w:t>
      </w:r>
    </w:p>
    <w:p>
      <w:pPr>
        <w:pStyle w:val="Normal"/>
      </w:pPr>
      <w:r>
        <w:t>We also started our first forays into data scraping, which is often a necessary fallback where no API exists and the data is for human consumption. In the next chapter, we’ll get all the Nobel Prize data needed for the book’s visualization using Python’s Scrapy, an industrial-strength</w:t>
      </w:r>
      <w:r>
        <w:rPr>
          <w:rStyle w:val="Text57"/>
        </w:rPr>
        <w:bookmarkStart w:id="1146" w:name="idm45607786233552"/>
        <w:t/>
        <w:bookmarkEnd w:id="1146"/>
      </w:r>
      <w:r>
        <w:t xml:space="preserve"> scraping library.</w:t>
      </w:r>
    </w:p>
    <w:p>
      <w:bookmarkStart w:id="1147" w:name="1_This_is_actually_a_deliberate"/>
      <w:pPr>
        <w:pStyle w:val="Para 21"/>
      </w:pPr>
      <w:hyperlink w:anchor="1_6">
        <w:r>
          <w:rPr>
            <w:rStyle w:val="Text0"/>
          </w:rPr>
          <w:t>1</w:t>
        </w:r>
      </w:hyperlink>
      <w:r>
        <w:t xml:space="preserve"> This is actually a </w:t>
      </w:r>
      <w:hyperlink r:id="rId364">
        <w:r>
          <w:rPr>
            <w:rStyle w:val="Text0"/>
          </w:rPr>
          <w:t>deliberate policy</w:t>
        </w:r>
      </w:hyperlink>
      <w:r>
        <w:t xml:space="preserve"> of the developers.</w:t>
      </w:r>
      <w:bookmarkEnd w:id="1147"/>
    </w:p>
    <w:p>
      <w:bookmarkStart w:id="1148" w:name="2_There_are_some_platform_depend"/>
      <w:pPr>
        <w:pStyle w:val="Para 12"/>
      </w:pPr>
      <w:hyperlink w:anchor="2_4">
        <w:r>
          <w:rPr>
            <w:rStyle w:val="Text0"/>
          </w:rPr>
          <w:t>2</w:t>
        </w:r>
      </w:hyperlink>
      <w:r>
        <w:t xml:space="preserve"> There are some platform dependencies that might still generate errors. This </w:t>
      </w:r>
      <w:hyperlink r:id="rId365">
        <w:r>
          <w:rPr>
            <w:rStyle w:val="Text0"/>
          </w:rPr>
          <w:t>Stack Overflow thread</w:t>
        </w:r>
      </w:hyperlink>
      <w:r>
        <w:t xml:space="preserve"> is a good starting point if you still have problems.</w:t>
      </w:r>
      <w:bookmarkEnd w:id="1148"/>
    </w:p>
    <w:p>
      <w:bookmarkStart w:id="1149" w:name="3_OAuth1_access_has_been_depreca"/>
      <w:pPr>
        <w:pStyle w:val="Para 12"/>
      </w:pPr>
      <w:hyperlink w:anchor="3_4">
        <w:r>
          <w:rPr>
            <w:rStyle w:val="Text0"/>
          </w:rPr>
          <w:t>3</w:t>
        </w:r>
      </w:hyperlink>
      <w:r>
        <w:t xml:space="preserve"> OAuth1 access has been deprecated recently.</w:t>
      </w:r>
      <w:bookmarkEnd w:id="1149"/>
    </w:p>
    <w:p>
      <w:bookmarkStart w:id="1150" w:name="4_The_free_API_is_currently_limi"/>
      <w:pPr>
        <w:pStyle w:val="Para 12"/>
      </w:pPr>
      <w:hyperlink w:anchor="4_4">
        <w:r>
          <w:rPr>
            <w:rStyle w:val="Text0"/>
          </w:rPr>
          <w:t>4</w:t>
        </w:r>
      </w:hyperlink>
      <w:r>
        <w:t xml:space="preserve"> The free API is currently limited to around </w:t>
      </w:r>
      <w:hyperlink r:id="rId366">
        <w:r>
          <w:rPr>
            <w:rStyle w:val="Text0"/>
          </w:rPr>
          <w:t>350 requests per hour</w:t>
        </w:r>
      </w:hyperlink>
      <w:r>
        <w:t>.</w:t>
      </w:r>
      <w:bookmarkEnd w:id="1150"/>
    </w:p>
    <w:p>
      <w:bookmarkStart w:id="1151" w:name="5_Much_of_modern_machine_learnin"/>
      <w:pPr>
        <w:pStyle w:val="Para 12"/>
      </w:pPr>
      <w:hyperlink w:anchor="5_4">
        <w:r>
          <w:rPr>
            <w:rStyle w:val="Text0"/>
          </w:rPr>
          <w:t>5</w:t>
        </w:r>
      </w:hyperlink>
      <w:r>
        <w:t xml:space="preserve"> Much of modern machine learning and artificial intelligence (AI) research is dedicated to creating computer software that can cope with messy, noisy, fuzzy, informal data but, as of this book’s publication, there’s no off-the-shelf solution I know of.</w:t>
      </w:r>
      <w:bookmarkEnd w:id="1151"/>
    </w:p>
    <w:p>
      <w:bookmarkStart w:id="1152" w:name="6_This_CSS_selection_syntax_shou"/>
      <w:pPr>
        <w:pStyle w:val="Para 12"/>
      </w:pPr>
      <w:hyperlink w:anchor="6_4">
        <w:r>
          <w:rPr>
            <w:rStyle w:val="Text0"/>
          </w:rPr>
          <w:t>6</w:t>
        </w:r>
      </w:hyperlink>
      <w:r>
        <w:t xml:space="preserve"> This CSS selection syntax should be familiar to anyone who’s used JavaScript’s </w:t>
      </w:r>
      <w:hyperlink r:id="rId189">
        <w:r>
          <w:rPr>
            <w:rStyle w:val="Text0"/>
          </w:rPr>
          <w:t>jQuery library</w:t>
        </w:r>
      </w:hyperlink>
      <w:r>
        <w:t xml:space="preserve"> and is also similar to that used by </w:t>
      </w:r>
      <w:hyperlink r:id="rId293">
        <w:r>
          <w:rPr>
            <w:rStyle w:val="Text0"/>
          </w:rPr>
          <w:t>D3</w:t>
        </w:r>
      </w:hyperlink>
      <w:r>
        <w:t>.</w:t>
      </w:r>
      <w:bookmarkEnd w:id="1152"/>
    </w:p>
    <w:p>
      <w:bookmarkStart w:id="1153" w:name="7_When_scraping__you_re_using_ot"/>
      <w:pPr>
        <w:pStyle w:val="Para 12"/>
      </w:pPr>
      <w:hyperlink w:anchor="7_3">
        <w:r>
          <w:rPr>
            <w:rStyle w:val="Text0"/>
          </w:rPr>
          <w:t>7</w:t>
        </w:r>
      </w:hyperlink>
      <w:r>
        <w:t xml:space="preserve"> When scraping, you’re using other people’s web bandwidth, which ultimately costs them money. It’s just good manners to try to limit your number of requests.</w:t>
      </w:r>
      <w:bookmarkEnd w:id="1153"/>
    </w:p>
    <w:p>
      <w:bookmarkStart w:id="1154" w:name="Chapter_6__Heavyweight_Scraping_1"/>
      <w:bookmarkStart w:id="1155" w:name="Top_of_ch06_html"/>
      <w:bookmarkStart w:id="1156" w:name="Chapter_6__Heavyweight_Scraping_2"/>
      <w:bookmarkStart w:id="1157" w:name="Chapter_6__Heavyweight_Scraping"/>
      <w:pPr>
        <w:keepNext/>
        <w:pStyle w:val="Heading 1"/>
        <w:pageBreakBefore w:val="on"/>
      </w:pPr>
      <w:r>
        <w:t xml:space="preserve">Chapter 6. </w:t>
        <w:t>Heavyweight Scraping with Scrapy</w:t>
      </w:r>
      <w:bookmarkEnd w:id="1154"/>
      <w:bookmarkEnd w:id="1155"/>
      <w:bookmarkEnd w:id="1156"/>
      <w:bookmarkEnd w:id="1157"/>
    </w:p>
    <w:p>
      <w:pPr>
        <w:pStyle w:val="Normal"/>
      </w:pPr>
      <w:r>
        <w:t xml:space="preserve">As your scraping goals get more ambitious, hacking solutions with Beautiful Soup and requests can get very messy very fast. </w:t>
      </w:r>
      <w:r>
        <w:rPr>
          <w:rStyle w:val="Text57"/>
        </w:rPr>
        <w:bookmarkStart w:id="1158" w:name="ix_Scrpy"/>
        <w:t/>
        <w:bookmarkEnd w:id="1158"/>
      </w:r>
      <w:r>
        <w:t>Managing the scraped data as requests spawn more requests gets tricky, and if your requests are being made synchronously, things start to slow down rapidly. A whole load of problems you probably hadn’t anticipated start to make themselves known. It’s at this point that you want to turn to a powerful, robust library that solves all these problems and more. And that’s where Scrapy comes in.</w:t>
      </w:r>
      <w:r>
        <w:rPr>
          <w:rStyle w:val="Text57"/>
        </w:rPr>
        <w:bookmarkStart w:id="1159" w:name="idm45607786229504"/>
        <w:t/>
        <w:bookmarkEnd w:id="1159"/>
        <w:bookmarkStart w:id="1160" w:name="idm45607786228320"/>
        <w:t/>
        <w:bookmarkEnd w:id="1160"/>
      </w:r>
    </w:p>
    <w:p>
      <w:pPr>
        <w:pStyle w:val="Normal"/>
      </w:pPr>
      <w:r>
        <w:t xml:space="preserve">Where Beautiful Soup is a very handy little penknife for fast and dirty scraping, Scrapy is a Python library that can do large-scale data scrapes with ease. It has all the things you’d expect, like built-in caching (with expiration times), asynchronous requests via Python’s Twisted web framework, user-agent randomization, and a whole lot more. The price for all this power is a fairly steep learning curve, which this chapter is intended to smooth, using a simple example. I think Scrapy is a powerful addition to any dataviz toolkit and really opens up possibilities for web data </w:t>
        <w:t>collection</w:t>
        <w:t>.</w:t>
      </w:r>
    </w:p>
    <w:p>
      <w:pPr>
        <w:pStyle w:val="Normal"/>
      </w:pPr>
      <w:r>
        <w:t xml:space="preserve">In </w:t>
      </w:r>
      <w:hyperlink w:anchor="Scraping_Data__Scraping_is_the_c">
        <w:r>
          <w:rPr>
            <w:rStyle w:val="Text0"/>
          </w:rPr>
          <w:t>“Scraping Data”</w:t>
        </w:r>
      </w:hyperlink>
      <w:r>
        <w:t xml:space="preserve">, we managed to scrape a dataset containing all the Nobel Prize winners by name, year, and category. We did a speculative scrape of the winners’ linked biography pages, which showed that extracting the country of nationality was going to be difficult. In this chapter, we’ll set the bar on our Nobel Prize data a bit higher and aim to scrape objects of the form shown in </w:t>
      </w:r>
      <w:hyperlink w:anchor="Example_6_1__Our_targeted_Nobel">
        <w:r>
          <w:rPr>
            <w:rStyle w:val="Text0"/>
          </w:rPr>
          <w:t>Example 6-1</w:t>
        </w:r>
      </w:hyperlink>
      <w:r>
        <w:t>.</w:t>
      </w:r>
    </w:p>
    <w:p>
      <w:bookmarkStart w:id="1161" w:name="Example_6_1__Our_targeted_Nobel"/>
      <w:pPr>
        <w:keepNext/>
        <w:pStyle w:val="Heading 4"/>
      </w:pPr>
      <w:r>
        <w:t xml:space="preserve">Example 6-1. </w:t>
        <w:t>Our targeted Nobel JSON object</w:t>
      </w:r>
      <w:bookmarkEnd w:id="1161"/>
    </w:p>
    <w:p>
      <w:pPr>
        <w:pStyle w:val="Para 10"/>
      </w:pP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"Physiology or Medicine"</w:t>
        <w:br w:clear="none"/>
      </w:r>
      <w:r>
        <w:rPr>
          <w:rStyle w:val="Text5"/>
        </w:rPr>
        <w:t xml:space="preserve">,</w:t>
        <w:br w:clear="none"/>
      </w:r>
      <w:r>
        <w:rPr>
          <w:rStyle w:val="Text7"/>
        </w:rPr>
        <w:t xml:space="preserve"/>
        <w:br w:clear="none"/>
        <w:t xml:space="preserve">  </w:t>
        <w:br w:clear="none"/>
      </w:r>
      <w:r>
        <w:t xml:space="preserve">"country"</w:t>
        <w:br w:clear="none"/>
      </w:r>
      <w:r>
        <w:rPr>
          <w:rStyle w:val="Text5"/>
        </w:rPr>
        <w:t xml:space="preserve">:</w:t>
        <w:br w:clear="none"/>
      </w:r>
      <w:r>
        <w:rPr>
          <w:rStyle w:val="Text7"/>
        </w:rPr>
        <w:t xml:space="preserve"> </w:t>
        <w:br w:clear="none"/>
      </w:r>
      <w:r>
        <w:t xml:space="preserve">"Argentina"</w:t>
        <w:br w:clear="none"/>
      </w:r>
      <w:r>
        <w:rPr>
          <w:rStyle w:val="Text5"/>
        </w:rPr>
        <w:t xml:space="preserve">,</w:t>
        <w:br w:clear="none"/>
      </w:r>
      <w:r>
        <w:rPr>
          <w:rStyle w:val="Text7"/>
        </w:rPr>
        <w:t xml:space="preserve"/>
        <w:br w:clear="none"/>
        <w:t xml:space="preserve">  </w:t>
        <w:br w:clear="none"/>
      </w:r>
      <w:r>
        <w:t xml:space="preserve">"date_of_birth': "</w:t>
        <w:br w:clear="none"/>
      </w:r>
      <w:r>
        <w:rPr>
          <w:rStyle w:val="Text11"/>
        </w:rPr>
        <w:t xml:space="preserve">8</w:t>
        <w:br w:clear="none"/>
      </w:r>
      <w:r>
        <w:rPr>
          <w:rStyle w:val="Text7"/>
        </w:rPr>
        <w:t xml:space="preserve"> </w:t>
        <w:br w:clear="none"/>
      </w:r>
      <w:r>
        <w:rPr>
          <w:rStyle w:val="Text6"/>
        </w:rPr>
        <w:t xml:space="preserve">October</w:t>
        <w:br w:clear="none"/>
      </w:r>
      <w:r>
        <w:rPr>
          <w:rStyle w:val="Text7"/>
        </w:rPr>
        <w:t xml:space="preserve"> </w:t>
        <w:br w:clear="none"/>
      </w:r>
      <w:r>
        <w:rPr>
          <w:rStyle w:val="Text11"/>
        </w:rPr>
        <w:t xml:space="preserve">1927</w:t>
        <w:br w:clear="none"/>
      </w:r>
      <w:r>
        <w:t xml:space="preserve">",</w:t>
        <w:br w:clear="none"/>
      </w:r>
      <w:r>
        <w:rPr>
          <w:rStyle w:val="Text7"/>
        </w:rPr>
        <w:t xml:space="preserve"/>
        <w:br w:clear="none"/>
        <w:t xml:space="preserve">  </w:t>
        <w:br w:clear="none"/>
      </w:r>
      <w:r>
        <w:t xml:space="preserve">"date_of_death': "</w:t>
        <w:br w:clear="none"/>
      </w:r>
      <w:r>
        <w:rPr>
          <w:rStyle w:val="Text11"/>
        </w:rPr>
        <w:t xml:space="preserve">24</w:t>
        <w:br w:clear="none"/>
      </w:r>
      <w:r>
        <w:rPr>
          <w:rStyle w:val="Text7"/>
        </w:rPr>
        <w:t xml:space="preserve"> </w:t>
        <w:br w:clear="none"/>
      </w:r>
      <w:r>
        <w:rPr>
          <w:rStyle w:val="Text6"/>
        </w:rPr>
        <w:t xml:space="preserve">March</w:t>
        <w:br w:clear="none"/>
      </w:r>
      <w:r>
        <w:rPr>
          <w:rStyle w:val="Text7"/>
        </w:rPr>
        <w:t xml:space="preserve"> </w:t>
        <w:br w:clear="none"/>
      </w:r>
      <w:r>
        <w:rPr>
          <w:rStyle w:val="Text11"/>
        </w:rPr>
        <w:t xml:space="preserve">2002</w:t>
        <w:br w:clear="none"/>
      </w:r>
      <w: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"link"</w:t>
        <w:br w:clear="none"/>
      </w:r>
      <w:r>
        <w:rPr>
          <w:rStyle w:val="Text5"/>
        </w:rPr>
        <w:t xml:space="preserve">:</w:t>
        <w:br w:clear="none"/>
      </w:r>
      <w:r>
        <w:rPr>
          <w:rStyle w:val="Text7"/>
        </w:rPr>
        <w:t xml:space="preserve"> </w:t>
        <w:br w:clear="none"/>
      </w:r>
      <w:r>
        <w:t xml:space="preserve">"http:\/\/en.wikipedia.org\/wiki\/C%C3%A9sar_Milstein"</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"C</w:t>
        <w:br w:clear="none"/>
        <w:t xml:space="preserve">\u00e9</w:t>
        <w:br w:clear="none"/>
        <w:t xml:space="preserve">sar Milstein"</w:t>
        <w:br w:clear="none"/>
      </w:r>
      <w:r>
        <w:rPr>
          <w:rStyle w:val="Text5"/>
        </w:rPr>
        <w:t xml:space="preserve">,</w:t>
        <w:br w:clear="none"/>
      </w:r>
      <w:r>
        <w:rPr>
          <w:rStyle w:val="Text7"/>
        </w:rPr>
        <w:t xml:space="preserve"/>
        <w:br w:clear="none"/>
        <w:t xml:space="preserve">  </w:t>
        <w:br w:clear="none"/>
      </w:r>
      <w:r>
        <w:t xml:space="preserve">"place_of_birth"</w:t>
        <w:br w:clear="none"/>
      </w:r>
      <w:r>
        <w:rPr>
          <w:rStyle w:val="Text5"/>
        </w:rPr>
        <w:t xml:space="preserve">:</w:t>
        <w:br w:clear="none"/>
      </w:r>
      <w:r>
        <w:rPr>
          <w:rStyle w:val="Text7"/>
        </w:rPr>
        <w:t xml:space="preserve"> </w:t>
        <w:br w:clear="none"/>
      </w:r>
      <w:r>
        <w:t xml:space="preserve">"Bah</w:t>
        <w:br w:clear="none"/>
        <w:t xml:space="preserve">\u00ed</w:t>
        <w:br w:clear="none"/>
        <w:t xml:space="preserve">a Blanca ,  Argentina"</w:t>
        <w:br w:clear="none"/>
      </w:r>
      <w:r>
        <w:rPr>
          <w:rStyle w:val="Text5"/>
        </w:rPr>
        <w:t xml:space="preserve">,</w:t>
        <w:br w:clear="none"/>
      </w:r>
      <w:r>
        <w:rPr>
          <w:rStyle w:val="Text7"/>
        </w:rPr>
        <w:t xml:space="preserve"/>
        <w:br w:clear="none"/>
        <w:t xml:space="preserve">  </w:t>
        <w:br w:clear="none"/>
      </w:r>
      <w:r>
        <w:t xml:space="preserve">"place_of_death"</w:t>
        <w:br w:clear="none"/>
      </w:r>
      <w:r>
        <w:rPr>
          <w:rStyle w:val="Text5"/>
        </w:rPr>
        <w:t xml:space="preserve">:</w:t>
        <w:br w:clear="none"/>
      </w:r>
      <w:r>
        <w:rPr>
          <w:rStyle w:val="Text7"/>
        </w:rPr>
        <w:t xml:space="preserve"> </w:t>
        <w:br w:clear="none"/>
      </w:r>
      <w:r>
        <w:t xml:space="preserve">"Cambridge , England"</w:t>
        <w:br w:clear="none"/>
      </w:r>
      <w:r>
        <w:rPr>
          <w:rStyle w:val="Text5"/>
        </w:rPr>
        <w:t xml:space="preserve">,</w:t>
        <w:br w:clear="none"/>
      </w:r>
      <w:r>
        <w:rPr>
          <w:rStyle w:val="Text7"/>
        </w:rPr>
        <w:t xml:space="preserve"/>
        <w:br w:clear="none"/>
        <w:t xml:space="preserve">  </w:t>
        <w:br w:clear="none"/>
      </w:r>
      <w:r>
        <w:t xml:space="preserve">"text"</w:t>
        <w:br w:clear="none"/>
      </w:r>
      <w:r>
        <w:rPr>
          <w:rStyle w:val="Text5"/>
        </w:rPr>
        <w:t xml:space="preserve">:</w:t>
        <w:br w:clear="none"/>
      </w:r>
      <w:r>
        <w:rPr>
          <w:rStyle w:val="Text7"/>
        </w:rPr>
        <w:t xml:space="preserve"> </w:t>
        <w:br w:clear="none"/>
      </w:r>
      <w:r>
        <w:t xml:space="preserve">"C</w:t>
        <w:br w:clear="none"/>
        <w:t xml:space="preserve">\u00e9</w:t>
        <w:br w:clear="none"/>
        <w:t xml:space="preserve">sar Milstein , Physiology or Medicine, 1984"</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1984</w:t>
        <w:br w:clear="none"/>
      </w:r>
      <w:r>
        <w:rPr>
          <w:rStyle w:val="Text7"/>
        </w:rPr>
        <w:t xml:space="preserve"/>
        <w:br w:clear="none"/>
      </w:r>
      <w:r>
        <w:rPr>
          <w:rStyle w:val="Text5"/>
        </w:rPr>
        <w:t xml:space="preserve">}</w:t>
        <w:br w:clear="none"/>
      </w:r>
    </w:p>
    <w:p>
      <w:pPr>
        <w:pStyle w:val="Normal"/>
      </w:pPr>
      <w:r>
        <w:t xml:space="preserve">In addition to this data, we’ll aim to scrape prizewinners’ photos (where applicable) and some potted biographical data (see </w:t>
      </w:r>
      <w:hyperlink w:anchor="Figure_6_1__Scraping_targets_for">
        <w:r>
          <w:rPr>
            <w:rStyle w:val="Text0"/>
          </w:rPr>
          <w:t>Figure 6-1</w:t>
        </w:r>
      </w:hyperlink>
      <w:r>
        <w:t>). We’ll be using the photos and body text to add a little character to our Nobel Prize visualization.</w:t>
      </w:r>
    </w:p>
    <w:p>
      <w:bookmarkStart w:id="1162" w:name="Figure_6_1__Scraping_targets_for"/>
      <w:pPr>
        <w:pStyle w:val="Para 08"/>
        <w:keepLines w:val="on"/>
      </w:pPr>
      <w:r>
        <w:t/>
        <w:drawing>
          <wp:inline>
            <wp:extent cx="5397500" cy="3848100"/>
            <wp:effectExtent l="0" r="0" t="0" b="43426"/>
            <wp:docPr id="241" name="dpj2_0601.png" descr="dpj2 0601"/>
            <wp:cNvGraphicFramePr>
              <a:graphicFrameLocks noChangeAspect="1"/>
            </wp:cNvGraphicFramePr>
            <a:graphic>
              <a:graphicData uri="http://schemas.openxmlformats.org/drawingml/2006/picture">
                <pic:pic>
                  <pic:nvPicPr>
                    <pic:cNvPr id="0" name="dpj2_0601.png" descr="dpj2 0601"/>
                    <pic:cNvPicPr/>
                  </pic:nvPicPr>
                  <pic:blipFill>
                    <a:blip r:embed="rId47"/>
                    <a:stretch>
                      <a:fillRect/>
                    </a:stretch>
                  </pic:blipFill>
                  <pic:spPr>
                    <a:xfrm>
                      <a:off x="0" y="0"/>
                      <a:ext cx="5397500" cy="3848100"/>
                    </a:xfrm>
                    <a:prstGeom prst="rect">
                      <a:avLst/>
                    </a:prstGeom>
                  </pic:spPr>
                </pic:pic>
              </a:graphicData>
            </a:graphic>
          </wp:inline>
        </w:drawing>
        <w:t xml:space="preserve"> </w:t>
      </w:r>
      <w:bookmarkEnd w:id="1162"/>
    </w:p>
    <w:p>
      <w:pPr>
        <w:pStyle w:val="Heading 5"/>
        <w:keepLines w:val="on"/>
      </w:pPr>
      <w:r>
        <w:t xml:space="preserve">Figure 6-1. </w:t>
        <w:t>Scraping targets for the prizewinners’ pages</w:t>
      </w:r>
    </w:p>
    <w:p>
      <w:bookmarkStart w:id="1163" w:name="Setting_Up_Scrapy__Scrapy_should"/>
      <w:pPr>
        <w:keepNext/>
        <w:pStyle w:val="Heading 1"/>
      </w:pPr>
      <w:r>
        <w:t>Setting Up Scrapy</w:t>
      </w:r>
      <w:bookmarkEnd w:id="1163"/>
    </w:p>
    <w:p>
      <w:pPr>
        <w:pStyle w:val="Normal"/>
      </w:pPr>
      <w:r>
        <w:t xml:space="preserve">Scrapy should be one of the Anaconda packages (see </w:t>
      </w:r>
      <w:hyperlink w:anchor="Chapter_1__Development_Setup___T_2">
        <w:r>
          <w:rPr>
            <w:rStyle w:val="Text0"/>
          </w:rPr>
          <w:t>Chapter 1</w:t>
        </w:r>
      </w:hyperlink>
      <w:r>
        <w:t xml:space="preserve">), so you should already have it on hand. </w:t>
      </w:r>
      <w:r>
        <w:rPr>
          <w:rStyle w:val="Text57"/>
        </w:rPr>
        <w:bookmarkStart w:id="1164" w:name="idm45607786169904"/>
        <w:t/>
        <w:bookmarkEnd w:id="1164"/>
      </w:r>
      <w:r>
        <w:t xml:space="preserve">If that’s not the case, then you can install it with the following </w:t>
      </w:r>
      <w:r>
        <w:rPr>
          <w:rStyle w:val="Text1"/>
        </w:rPr>
        <w:t>conda</w:t>
      </w:r>
      <w:r>
        <w:t xml:space="preserve"> command line:</w:t>
      </w:r>
    </w:p>
    <w:p>
      <w:pPr>
        <w:pStyle w:val="Para 11"/>
      </w:pPr>
      <w:r>
        <w:t xml:space="preserve">$ conda install -c https://conda.anaconda.org/anaconda scrapy</w:t>
        <w:br w:clear="none"/>
      </w:r>
    </w:p>
    <w:p>
      <w:pPr>
        <w:pStyle w:val="Normal"/>
      </w:pPr>
      <w:r>
        <w:t xml:space="preserve">If you’re not using Anaconda, a quick </w:t>
      </w:r>
      <w:r>
        <w:rPr>
          <w:rStyle w:val="Text1"/>
        </w:rPr>
        <w:t>pip</w:t>
      </w:r>
      <w:r>
        <w:t xml:space="preserve"> install will do the job:</w:t>
      </w:r>
      <w:hyperlink w:anchor="1_See_the_Scrapy_install_docs_fo">
        <w:r>
          <w:rPr>
            <w:rStyle w:val="Text29"/>
          </w:rPr>
          <w:bookmarkStart w:id="1165" w:name="1_7"/>
          <w:t>1</w:t>
          <w:bookmarkEnd w:id="1165"/>
        </w:r>
      </w:hyperlink>
    </w:p>
    <w:p>
      <w:pPr>
        <w:pStyle w:val="Para 11"/>
      </w:pPr>
      <w:r>
        <w:t xml:space="preserve">$ pip install scrapy</w:t>
        <w:br w:clear="none"/>
      </w:r>
    </w:p>
    <w:p>
      <w:pPr>
        <w:pStyle w:val="Normal"/>
      </w:pPr>
      <w:r>
        <w:t xml:space="preserve">With Scrapy installed, you should have access to the </w:t>
      </w:r>
      <w:r>
        <w:rPr>
          <w:rStyle w:val="Text1"/>
        </w:rPr>
        <w:t>scrapy</w:t>
      </w:r>
      <w:r>
        <w:t xml:space="preserve"> command. Unlike the vast majority of Python libraries, Scrapy is designed to be driven from the command line within the context of a scraping project, defined by configuration files, scraping spiders, pipelines, and so on.</w:t>
      </w:r>
      <w:r>
        <w:rPr>
          <w:rStyle w:val="Text57"/>
        </w:rPr>
        <w:bookmarkStart w:id="1166" w:name="idm45607786121024"/>
        <w:t/>
        <w:bookmarkEnd w:id="1166"/>
      </w:r>
      <w:r>
        <w:t xml:space="preserve"> Let’s generate a fresh project for our Nobel Prize scraping, using the </w:t>
      </w:r>
      <w:r>
        <w:rPr>
          <w:rStyle w:val="Text1"/>
        </w:rPr>
        <w:t>startproject</w:t>
      </w:r>
      <w:r>
        <w:t xml:space="preserve"> option. This is going to generate a project folder, so make sure you run it from a suitable work </w:t>
        <w:t>directory</w:t>
        <w:t>:</w:t>
      </w:r>
    </w:p>
    <w:p>
      <w:pPr>
        <w:pStyle w:val="Para 11"/>
      </w:pPr>
      <w:r>
        <w:t xml:space="preserve">$ scrapy startproject nobel_winners</w:t>
        <w:br w:clear="none"/>
        <w:t xml:space="preserve">New Scrapy project </w:t>
        <w:br w:clear="none"/>
      </w:r>
      <w:r>
        <w:rPr>
          <w:rStyle w:val="Text16"/>
        </w:rPr>
        <w:t xml:space="preserve">'nobel_winners'</w:t>
        <w:br w:clear="none"/>
      </w:r>
      <w:r>
        <w:t xml:space="preserve"> created </w:t>
        <w:br w:clear="none"/>
      </w:r>
      <w:r>
        <w:rPr>
          <w:rStyle w:val="Text32"/>
        </w:rPr>
        <w:t xml:space="preserve">in</w:t>
        <w:br w:clear="none"/>
      </w:r>
      <w:r>
        <w:t xml:space="preserve">:</w:t>
        <w:br w:clear="none"/>
        <w:t xml:space="preserve">    /home/kyran/workspace/.../scrapy/nobel_winners</w:t>
        <w:br w:clear="none"/>
        <w:t xml:space="preserve"/>
        <w:br w:clear="none"/>
        <w:t xml:space="preserve">You can start your first spider with:</w:t>
        <w:br w:clear="none"/>
        <w:t xml:space="preserve">    </w:t>
        <w:br w:clear="none"/>
      </w:r>
      <w:r>
        <w:rPr>
          <w:rStyle w:val="Text35"/>
        </w:rPr>
        <w:t xml:space="preserve">cd</w:t>
        <w:br w:clear="none"/>
      </w:r>
      <w:r>
        <w:t xml:space="preserve"> nobel_winners</w:t>
        <w:br w:clear="none"/>
        <w:t xml:space="preserve">    scrapy genspider example example.com</w:t>
        <w:br w:clear="none"/>
      </w:r>
    </w:p>
    <w:p>
      <w:pPr>
        <w:pStyle w:val="Normal"/>
      </w:pPr>
      <w:r>
        <w:t xml:space="preserve">As the output of </w:t>
      </w:r>
      <w:r>
        <w:rPr>
          <w:rStyle w:val="Text1"/>
        </w:rPr>
        <w:t>startproject</w:t>
      </w:r>
      <w:r>
        <w:t xml:space="preserve"> says, you’ll want to switch to the </w:t>
      </w:r>
      <w:r>
        <w:rPr>
          <w:rStyle w:val="Text12"/>
        </w:rPr>
        <w:t>nobel_winners</w:t>
      </w:r>
      <w:r>
        <w:t xml:space="preserve"> directory in order to start driving Scrapy.</w:t>
      </w:r>
    </w:p>
    <w:p>
      <w:pPr>
        <w:pStyle w:val="Normal"/>
      </w:pPr>
      <w:r>
        <w:t>Let’s take a look at the project’s directory tree:</w:t>
      </w:r>
    </w:p>
    <w:p>
      <w:pPr>
        <w:pStyle w:val="Para 11"/>
      </w:pPr>
      <w:r>
        <w:t xml:space="preserve">nobel_winners</w:t>
        <w:br w:clear="none"/>
        <w:t xml:space="preserve">├── nobel_winners</w:t>
        <w:br w:clear="none"/>
        <w:t xml:space="preserve">│   ├── __init__.py</w:t>
        <w:br w:clear="none"/>
        <w:t xml:space="preserve">│   ├── items.py</w:t>
        <w:br w:clear="none"/>
        <w:t xml:space="preserve">│   ├── middlewares.py</w:t>
        <w:br w:clear="none"/>
        <w:t xml:space="preserve">│   ├── pipelines.py</w:t>
        <w:br w:clear="none"/>
        <w:t xml:space="preserve">│   ├── settings.py</w:t>
        <w:br w:clear="none"/>
        <w:t xml:space="preserve">│   └── spiders</w:t>
        <w:br w:clear="none"/>
        <w:t xml:space="preserve">│       └── __init__.py</w:t>
        <w:br w:clear="none"/>
        <w:t xml:space="preserve">└── scrapy.cfg</w:t>
        <w:br w:clear="none"/>
      </w:r>
    </w:p>
    <w:p>
      <w:pPr>
        <w:pStyle w:val="Normal"/>
      </w:pPr>
      <w:r>
        <w:t xml:space="preserve">As shown, the project directory has a subdirectory with the same name and a config file </w:t>
      </w:r>
      <w:r>
        <w:rPr>
          <w:rStyle w:val="Text12"/>
        </w:rPr>
        <w:t>scrapy.cfg</w:t>
      </w:r>
      <w:r>
        <w:t xml:space="preserve">. The </w:t>
      </w:r>
      <w:r>
        <w:rPr>
          <w:rStyle w:val="Text12"/>
        </w:rPr>
        <w:t>nobel_winners</w:t>
      </w:r>
      <w:r>
        <w:t xml:space="preserve"> subdirectory is a Python module (containing an </w:t>
      </w:r>
      <w:r>
        <w:rPr>
          <w:rStyle w:val="Text12"/>
        </w:rPr>
        <w:t>__init__.py</w:t>
      </w:r>
      <w:r>
        <w:t xml:space="preserve"> file) with a few skeleton files and a </w:t>
      </w:r>
      <w:r>
        <w:rPr>
          <w:rStyle w:val="Text12"/>
        </w:rPr>
        <w:t>spiders</w:t>
      </w:r>
      <w:r>
        <w:t xml:space="preserve"> directory, which will contain your scrapers.</w:t>
      </w:r>
    </w:p>
    <w:p>
      <w:bookmarkStart w:id="1167" w:name="Establishing_the_Targets__In__Sc"/>
      <w:pPr>
        <w:keepNext/>
        <w:pStyle w:val="Heading 1"/>
      </w:pPr>
      <w:r>
        <w:t>Establishing the Targets</w:t>
      </w:r>
      <w:bookmarkEnd w:id="1167"/>
    </w:p>
    <w:p>
      <w:pPr>
        <w:pStyle w:val="Normal"/>
      </w:pPr>
      <w:r>
        <w:t xml:space="preserve">In </w:t>
      </w:r>
      <w:hyperlink w:anchor="Scraping_Data__Scraping_is_the_c">
        <w:r>
          <w:rPr>
            <w:rStyle w:val="Text0"/>
          </w:rPr>
          <w:t>“Scraping Data”</w:t>
        </w:r>
      </w:hyperlink>
      <w:r>
        <w:t xml:space="preserve">, we tried to scrape the Nobel winners’ nationalities from their biography pages but found they were missing or inconsistently labeled in many cases (see </w:t>
      </w:r>
      <w:hyperlink w:anchor="Chapter_5__Getting_Data_Off_the_2">
        <w:r>
          <w:rPr>
            <w:rStyle w:val="Text0"/>
          </w:rPr>
          <w:t>Chapter 5</w:t>
        </w:r>
      </w:hyperlink>
      <w:r>
        <w:t xml:space="preserve">). </w:t>
      </w:r>
      <w:r>
        <w:rPr>
          <w:rStyle w:val="Text57"/>
        </w:rPr>
        <w:bookmarkStart w:id="1168" w:name="ix_Scrpytrgt"/>
        <w:t/>
        <w:bookmarkEnd w:id="1168"/>
      </w:r>
      <w:r>
        <w:t xml:space="preserve">Rather than get the country data indirectly, a little Wikipedia searching shows a way through. There is a </w:t>
      </w:r>
      <w:hyperlink r:id="rId367">
        <w:r>
          <w:rPr>
            <w:rStyle w:val="Text0"/>
          </w:rPr>
          <w:t>page</w:t>
        </w:r>
      </w:hyperlink>
      <w:r>
        <w:t xml:space="preserve"> that lists winners by country. The winners are presented in titled, ordered lists (see </w:t>
      </w:r>
      <w:hyperlink w:anchor="Figure_6_2__Scraping_Wikipedia_s">
        <w:r>
          <w:rPr>
            <w:rStyle w:val="Text0"/>
          </w:rPr>
          <w:t>Figure 6-2</w:t>
        </w:r>
      </w:hyperlink>
      <w:r>
        <w:t>), not in tabular form, which makes recovering our basic name, category, and year data a little harder. Also the data organization is not ideal (e.g., the country header titles and winner lists aren’t in useful, separate blocks). As we’ll see, a few well-structured Scrapy queries will easily net us the data we need.</w:t>
      </w:r>
    </w:p>
    <w:p>
      <w:pPr>
        <w:pStyle w:val="Normal"/>
      </w:pPr>
      <w:hyperlink w:anchor="Figure_6_2__Scraping_Wikipedia_s">
        <w:r>
          <w:rPr>
            <w:rStyle w:val="Text0"/>
          </w:rPr>
          <w:t>Figure 6-2</w:t>
        </w:r>
      </w:hyperlink>
      <w:r>
        <w:t xml:space="preserve"> shows the starting page for our first spider along with the key elements it will be targeting. A list of country name titles (A) is followed by an ordered list (B) of their Nobel Prize–winning </w:t>
        <w:t>citizens</w:t>
        <w:t>.</w:t>
      </w:r>
    </w:p>
    <w:p>
      <w:bookmarkStart w:id="1169" w:name="Figure_6_2__Scraping_Wikipedia_s"/>
      <w:pPr>
        <w:pStyle w:val="Para 08"/>
        <w:keepLines w:val="on"/>
      </w:pPr>
      <w:r>
        <w:t/>
        <w:drawing>
          <wp:inline>
            <wp:extent cx="5943600" cy="5207000"/>
            <wp:effectExtent l="0" r="0" t="0" b="43426"/>
            <wp:docPr id="242" name="dpj2_0602.png" descr="dpj2 0602"/>
            <wp:cNvGraphicFramePr>
              <a:graphicFrameLocks noChangeAspect="1"/>
            </wp:cNvGraphicFramePr>
            <a:graphic>
              <a:graphicData uri="http://schemas.openxmlformats.org/drawingml/2006/picture">
                <pic:pic>
                  <pic:nvPicPr>
                    <pic:cNvPr id="0" name="dpj2_0602.png" descr="dpj2 0602"/>
                    <pic:cNvPicPr/>
                  </pic:nvPicPr>
                  <pic:blipFill>
                    <a:blip r:embed="rId48"/>
                    <a:stretch>
                      <a:fillRect/>
                    </a:stretch>
                  </pic:blipFill>
                  <pic:spPr>
                    <a:xfrm>
                      <a:off x="0" y="0"/>
                      <a:ext cx="5943600" cy="5207000"/>
                    </a:xfrm>
                    <a:prstGeom prst="rect">
                      <a:avLst/>
                    </a:prstGeom>
                  </pic:spPr>
                </pic:pic>
              </a:graphicData>
            </a:graphic>
          </wp:inline>
        </w:drawing>
        <w:t xml:space="preserve"> </w:t>
      </w:r>
      <w:bookmarkEnd w:id="1169"/>
    </w:p>
    <w:p>
      <w:pPr>
        <w:pStyle w:val="Heading 5"/>
        <w:keepLines w:val="on"/>
      </w:pPr>
      <w:r>
        <w:t xml:space="preserve">Figure 6-2. </w:t>
        <w:t>Scraping Wikipedia’s Nobel Prizes by nationality</w:t>
      </w:r>
    </w:p>
    <w:p>
      <w:pPr>
        <w:pStyle w:val="Normal"/>
      </w:pPr>
      <w:r>
        <w:t xml:space="preserve">In order to scrape the list data, we need to </w:t>
      </w:r>
      <w:r>
        <w:rPr>
          <w:rStyle w:val="Text57"/>
        </w:rPr>
        <w:bookmarkStart w:id="1170" w:name="idm45607786075488"/>
        <w:t/>
        <w:bookmarkEnd w:id="1170"/>
      </w:r>
      <w:r>
        <w:t xml:space="preserve">fire up our Chrome browser’s DevTools (see </w:t>
      </w:r>
      <w:hyperlink w:anchor="The_Elements_Tab__To_access_the">
        <w:r>
          <w:rPr>
            <w:rStyle w:val="Text0"/>
          </w:rPr>
          <w:t>“The Elements Tab”</w:t>
        </w:r>
      </w:hyperlink>
      <w:r>
        <w:t xml:space="preserve">) and inspect the target elements using the Elements tab and its inspector (magnifying glass). </w:t>
      </w:r>
      <w:hyperlink w:anchor="Figure_6_3__Finding_the_HTML_tar">
        <w:r>
          <w:rPr>
            <w:rStyle w:val="Text0"/>
          </w:rPr>
          <w:t>Figure 6-3</w:t>
        </w:r>
      </w:hyperlink>
      <w:r>
        <w:t xml:space="preserve"> shows the key HTML targets for our first spider: header titles (h2) containing a country name and followed by an ordered list (ol) of winners (li).</w:t>
      </w:r>
    </w:p>
    <w:p>
      <w:bookmarkStart w:id="1171" w:name="Figure_6_3__Finding_the_HTML_tar"/>
      <w:pPr>
        <w:pStyle w:val="Para 08"/>
        <w:keepLines w:val="on"/>
      </w:pPr>
      <w:r>
        <w:t/>
        <w:drawing>
          <wp:inline>
            <wp:extent cx="5943600" cy="4864100"/>
            <wp:effectExtent l="0" r="0" t="0" b="43426"/>
            <wp:docPr id="243" name="dpj2_0603.png" descr="dpj2 0603"/>
            <wp:cNvGraphicFramePr>
              <a:graphicFrameLocks noChangeAspect="1"/>
            </wp:cNvGraphicFramePr>
            <a:graphic>
              <a:graphicData uri="http://schemas.openxmlformats.org/drawingml/2006/picture">
                <pic:pic>
                  <pic:nvPicPr>
                    <pic:cNvPr id="0" name="dpj2_0603.png" descr="dpj2 0603"/>
                    <pic:cNvPicPr/>
                  </pic:nvPicPr>
                  <pic:blipFill>
                    <a:blip r:embed="rId49"/>
                    <a:stretch>
                      <a:fillRect/>
                    </a:stretch>
                  </pic:blipFill>
                  <pic:spPr>
                    <a:xfrm>
                      <a:off x="0" y="0"/>
                      <a:ext cx="5943600" cy="4864100"/>
                    </a:xfrm>
                    <a:prstGeom prst="rect">
                      <a:avLst/>
                    </a:prstGeom>
                  </pic:spPr>
                </pic:pic>
              </a:graphicData>
            </a:graphic>
          </wp:inline>
        </w:drawing>
        <w:t xml:space="preserve"> </w:t>
      </w:r>
      <w:bookmarkEnd w:id="1171"/>
    </w:p>
    <w:p>
      <w:pPr>
        <w:pStyle w:val="Heading 5"/>
        <w:keepLines w:val="on"/>
      </w:pPr>
      <w:r>
        <w:t xml:space="preserve">Figure 6-3. </w:t>
        <w:t>Finding the HTML targets for the wikilist</w:t>
      </w:r>
    </w:p>
    <w:p>
      <w:bookmarkStart w:id="1172" w:name="Targeting_HTML_with_Xpaths__Scra"/>
      <w:pPr>
        <w:keepNext/>
        <w:pStyle w:val="Heading 1"/>
      </w:pPr>
      <w:r>
        <w:t>Targeting HTML with Xpaths</w:t>
      </w:r>
      <w:bookmarkEnd w:id="1172"/>
    </w:p>
    <w:p>
      <w:pPr>
        <w:pStyle w:val="Normal"/>
      </w:pPr>
      <w:r>
        <w:t xml:space="preserve">Scrapy uses </w:t>
      </w:r>
      <w:hyperlink r:id="rId368">
        <w:r>
          <w:rPr>
            <w:rStyle w:val="Text0"/>
          </w:rPr>
          <w:t>xpaths</w:t>
        </w:r>
      </w:hyperlink>
      <w:r>
        <w:t xml:space="preserve"> to define its HTML targets. </w:t>
      </w:r>
      <w:r>
        <w:rPr>
          <w:rStyle w:val="Text57"/>
        </w:rPr>
        <w:bookmarkStart w:id="1173" w:name="idm45607786051680"/>
        <w:t/>
        <w:bookmarkEnd w:id="1173"/>
      </w:r>
      <w:r>
        <w:t>Xpath is a syntax for describing parts of an X(HT)ML document, and while it can get rather complicated, the basics are straightforward and will often solve the job at hand.</w:t>
      </w:r>
      <w:r>
        <w:rPr>
          <w:rStyle w:val="Text57"/>
        </w:rPr>
        <w:bookmarkStart w:id="1174" w:name="ix_HTMLtrgt"/>
        <w:t/>
        <w:bookmarkEnd w:id="1174"/>
        <w:bookmarkStart w:id="1175" w:name="ix_Scrpyxpth"/>
        <w:t/>
        <w:bookmarkEnd w:id="1175"/>
        <w:bookmarkStart w:id="1176" w:name="ix_xpth"/>
        <w:t/>
        <w:bookmarkEnd w:id="1176"/>
      </w:r>
    </w:p>
    <w:p>
      <w:pPr>
        <w:pStyle w:val="Normal"/>
      </w:pPr>
      <w:r>
        <w:t>You can get the xpath of an HTML</w:t>
      </w:r>
      <w:r>
        <w:rPr>
          <w:rStyle w:val="Text57"/>
        </w:rPr>
        <w:bookmarkStart w:id="1177" w:name="idm45607786046624"/>
        <w:t/>
        <w:bookmarkEnd w:id="1177"/>
      </w:r>
      <w:r>
        <w:t xml:space="preserve"> element by using Chrome’s Elements tab to hover over the source and then right-clicking and selecting Copy XPath. For example, in the case of our Nobel Prize wikilist’s country names (h3 in </w:t>
      </w:r>
      <w:hyperlink w:anchor="Figure_6_3__Finding_the_HTML_tar">
        <w:r>
          <w:rPr>
            <w:rStyle w:val="Text0"/>
          </w:rPr>
          <w:t>Figure 6-3</w:t>
        </w:r>
      </w:hyperlink>
      <w:r>
        <w:t>), selecting the xpath of Argentina (the first country) gives the following:</w:t>
      </w:r>
    </w:p>
    <w:p>
      <w:pPr>
        <w:pStyle w:val="Para 11"/>
      </w:pPr>
      <w:r>
        <w:t xml:space="preserve">//*[@id="mw-content-text"]/div[1]/h3[1]</w:t>
        <w:br w:clear="none"/>
      </w:r>
    </w:p>
    <w:p>
      <w:pPr>
        <w:pStyle w:val="Normal"/>
      </w:pPr>
      <w:r>
        <w:t>We can use the following xpath rules to decode it:</w:t>
      </w:r>
    </w:p>
    <w:p>
      <w:pPr>
        <w:pStyle w:val="Para 27"/>
      </w:pPr>
      <w:r>
        <w:t>//E</w:t>
      </w:r>
    </w:p>
    <w:p>
      <w:pPr>
        <w:pStyle w:val="Normal"/>
      </w:pPr>
      <w:r>
        <w:t xml:space="preserve">Element </w:t>
      </w:r>
      <w:r>
        <w:rPr>
          <w:rStyle w:val="Text1"/>
        </w:rPr>
        <w:t>&lt;E&gt;</w:t>
      </w:r>
      <w:r>
        <w:t xml:space="preserve"> anywhere in the document (e.g., </w:t>
      </w:r>
      <w:r>
        <w:rPr>
          <w:rStyle w:val="Text1"/>
        </w:rPr>
        <w:t>//img</w:t>
      </w:r>
      <w:r>
        <w:t xml:space="preserve"> gets all images on the page)</w:t>
      </w:r>
    </w:p>
    <w:p>
      <w:pPr>
        <w:pStyle w:val="Para 27"/>
      </w:pPr>
      <w:r>
        <w:t>//E[@id="foo"]</w:t>
      </w:r>
    </w:p>
    <w:p>
      <w:pPr>
        <w:pStyle w:val="Normal"/>
      </w:pPr>
      <w:r>
        <w:t xml:space="preserve">Select element </w:t>
      </w:r>
      <w:r>
        <w:rPr>
          <w:rStyle w:val="Text1"/>
        </w:rPr>
        <w:t>&lt;E&gt;</w:t>
      </w:r>
      <w:r>
        <w:t xml:space="preserve"> with ID </w:t>
      </w:r>
      <w:r>
        <w:rPr>
          <w:rStyle w:val="Text1"/>
        </w:rPr>
        <w:t>foo</w:t>
      </w:r>
    </w:p>
    <w:p>
      <w:pPr>
        <w:pStyle w:val="Para 27"/>
      </w:pPr>
      <w:r>
        <w:t>//*[@id="foo"]</w:t>
      </w:r>
    </w:p>
    <w:p>
      <w:pPr>
        <w:pStyle w:val="Normal"/>
      </w:pPr>
      <w:r>
        <w:t xml:space="preserve">Select any element with ID </w:t>
      </w:r>
      <w:r>
        <w:rPr>
          <w:rStyle w:val="Text1"/>
        </w:rPr>
        <w:t>foo</w:t>
      </w:r>
    </w:p>
    <w:p>
      <w:pPr>
        <w:pStyle w:val="Para 27"/>
      </w:pPr>
      <w:r>
        <w:t>//E/F[1]</w:t>
      </w:r>
    </w:p>
    <w:p>
      <w:pPr>
        <w:pStyle w:val="Normal"/>
      </w:pPr>
      <w:r>
        <w:t xml:space="preserve">First child element </w:t>
      </w:r>
      <w:r>
        <w:rPr>
          <w:rStyle w:val="Text1"/>
        </w:rPr>
        <w:t>&lt;F&gt;</w:t>
      </w:r>
      <w:r>
        <w:t xml:space="preserve"> of element </w:t>
      </w:r>
      <w:r>
        <w:rPr>
          <w:rStyle w:val="Text1"/>
        </w:rPr>
        <w:t>&lt;E&gt;</w:t>
      </w:r>
    </w:p>
    <w:p>
      <w:pPr>
        <w:pStyle w:val="Para 27"/>
      </w:pPr>
      <w:r>
        <w:t>//E/*[1]</w:t>
      </w:r>
    </w:p>
    <w:p>
      <w:pPr>
        <w:pStyle w:val="Normal"/>
      </w:pPr>
      <w:r>
        <w:t xml:space="preserve">First child of element </w:t>
      </w:r>
      <w:r>
        <w:rPr>
          <w:rStyle w:val="Text1"/>
        </w:rPr>
        <w:t>&lt;E&gt;</w:t>
      </w:r>
    </w:p>
    <w:p>
      <w:pPr>
        <w:pStyle w:val="Normal"/>
      </w:pPr>
      <w:r>
        <w:t xml:space="preserve">Following these rules shows that our Argentinian title </w:t>
      </w:r>
      <w:r>
        <w:rPr>
          <w:rStyle w:val="Text1"/>
        </w:rPr>
        <w:t>//*[@id="mw-content-text"]/div[1]/h3[1]</w:t>
      </w:r>
      <w:r>
        <w:t xml:space="preserve"> is the first header (h2) child of the first </w:t>
      </w:r>
      <w:r>
        <w:rPr>
          <w:rStyle w:val="Text1"/>
        </w:rPr>
        <w:t>div</w:t>
      </w:r>
      <w:r>
        <w:t xml:space="preserve"> of the DOM element with ID </w:t>
      </w:r>
      <w:r>
        <w:rPr>
          <w:rStyle w:val="Text1"/>
        </w:rPr>
        <w:t>mw-content-text</w:t>
      </w:r>
      <w:r>
        <w:t>. This is equivalent to the following HTML:</w:t>
      </w:r>
    </w:p>
    <w:p>
      <w:pPr>
        <w:pStyle w:val="Para 11"/>
      </w:pP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"mw-content-text"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p>
    <w:p>
      <w:pPr>
        <w:pStyle w:val="Normal"/>
      </w:pPr>
      <w:r>
        <w:t xml:space="preserve">Note that unlike Python, the xpaths don’t use a zero-based index but make the first member </w:t>
      </w:r>
      <w:r>
        <w:rPr>
          <w:rStyle w:val="Text12"/>
        </w:rPr>
        <w:t>1</w:t>
      </w:r>
      <w:r>
        <w:t>.</w:t>
      </w:r>
    </w:p>
    <w:p>
      <w:bookmarkStart w:id="1178" w:name="Testing_Xpaths_with_the_Scrapy_S"/>
      <w:pPr>
        <w:keepNext/>
        <w:pStyle w:val="Heading 2"/>
      </w:pPr>
      <w:r>
        <w:t>Testing Xpaths with the Scrapy Shell</w:t>
      </w:r>
      <w:bookmarkEnd w:id="1178"/>
    </w:p>
    <w:p>
      <w:pPr>
        <w:pStyle w:val="Normal"/>
      </w:pPr>
      <w:r>
        <w:t xml:space="preserve">Getting your xpath targeting right is crucial to good scraping and can involve a degree of iteration. </w:t>
      </w:r>
      <w:r>
        <w:rPr>
          <w:rStyle w:val="Text57"/>
        </w:rPr>
        <w:bookmarkStart w:id="1179" w:name="ix_xpthtst"/>
        <w:t/>
        <w:bookmarkEnd w:id="1179"/>
        <w:bookmarkStart w:id="1180" w:name="ix_Scrpyxpthtst"/>
        <w:t/>
        <w:bookmarkEnd w:id="1180"/>
        <w:bookmarkStart w:id="1181" w:name="idm45607786001968"/>
        <w:t/>
        <w:bookmarkEnd w:id="1181"/>
        <w:bookmarkStart w:id="1182" w:name="ix_shellScrpy"/>
        <w:t/>
        <w:bookmarkEnd w:id="1182"/>
      </w:r>
      <w:r>
        <w:t>Scrapy makes this process much easier by providing a command-line shell, which takes a URL and creates a response context in which you can try out your xpaths, like so:</w:t>
      </w:r>
    </w:p>
    <w:p>
      <w:pPr>
        <w:pStyle w:val="Para 11"/>
      </w:pPr>
      <w:r>
        <w:t xml:space="preserve">$ scrapy shell</w:t>
        <w:br w:clear="none"/>
        <w:t xml:space="preserve">  https://en.wikipedia.org/wiki/List_of_Nobel_laureates_by_country</w:t>
        <w:br w:clear="none"/>
        <w:t xml:space="preserve"/>
        <w:br w:clear="none"/>
        <w:t xml:space="preserve"/>
        <w:br w:clear="none"/>
      </w:r>
      <w:r>
        <w:rPr>
          <w:rStyle w:val="Text23"/>
        </w:rPr>
        <w:t xml:space="preserve">2021</w:t>
        <w:br w:clear="none"/>
      </w:r>
      <w:r>
        <w:t xml:space="preserve">-12-09 </w:t>
        <w:br w:clear="none"/>
      </w:r>
      <w:r>
        <w:rPr>
          <w:rStyle w:val="Text23"/>
        </w:rPr>
        <w:t xml:space="preserve">14</w:t>
        <w:br w:clear="none"/>
      </w:r>
      <w:r>
        <w:t xml:space="preserve">:31:06 </w:t>
        <w:br w:clear="none"/>
      </w:r>
      <w:r>
        <w:rPr>
          <w:rStyle w:val="Text25"/>
        </w:rPr>
        <w:t xml:space="preserve">[</w:t>
        <w:br w:clear="none"/>
      </w:r>
      <w:r>
        <w:t xml:space="preserve">scrapy.utils.log</w:t>
        <w:br w:clear="none"/>
      </w:r>
      <w:r>
        <w:rPr>
          <w:rStyle w:val="Text25"/>
        </w:rPr>
        <w:t xml:space="preserve">]</w:t>
        <w:br w:clear="none"/>
      </w:r>
      <w:r>
        <w:t xml:space="preserve"> INFO: Scrapy </w:t>
        <w:br w:clear="none"/>
      </w:r>
      <w:r>
        <w:rPr>
          <w:rStyle w:val="Text23"/>
        </w:rPr>
        <w:t xml:space="preserve">2</w:t>
        <w:br w:clear="none"/>
      </w:r>
      <w:r>
        <w:t xml:space="preserve">.5.1 started</w:t>
        <w:br w:clear="none"/>
      </w:r>
      <w:r>
        <w:rPr>
          <w:rStyle w:val="Text25"/>
        </w:rPr>
        <w:t xml:space="preserve">(</w:t>
        <w:br w:clear="none"/>
      </w:r>
      <w:r>
        <w:t xml:space="preserve">bot: nobel_winners</w:t>
        <w:br w:clear="none"/>
      </w:r>
      <w:r>
        <w:rPr>
          <w:rStyle w:val="Text25"/>
        </w:rPr>
        <w:t xml:space="preserve">)</w:t>
        <w:br w:clear="none"/>
      </w:r>
      <w:r>
        <w:t xml:space="preserve"/>
        <w:br w:clear="none"/>
        <w:t xml:space="preserve">...</w:t>
        <w:br w:clear="none"/>
        <w:t xml:space="preserve"/>
        <w:br w:clear="none"/>
      </w:r>
      <w:r>
        <w:rPr>
          <w:rStyle w:val="Text23"/>
        </w:rPr>
        <w:t xml:space="preserve">2021</w:t>
        <w:br w:clear="none"/>
      </w:r>
      <w:r>
        <w:t xml:space="preserve">-12-09 </w:t>
        <w:br w:clear="none"/>
      </w:r>
      <w:r>
        <w:rPr>
          <w:rStyle w:val="Text23"/>
        </w:rPr>
        <w:t xml:space="preserve">14</w:t>
        <w:br w:clear="none"/>
      </w:r>
      <w:r>
        <w:t xml:space="preserve">:31:07 </w:t>
        <w:br w:clear="none"/>
      </w:r>
      <w:r>
        <w:rPr>
          <w:rStyle w:val="Text25"/>
        </w:rPr>
        <w:t xml:space="preserve">[</w:t>
        <w:br w:clear="none"/>
      </w:r>
      <w:r>
        <w:t xml:space="preserve">scrapy.core.engine</w:t>
        <w:br w:clear="none"/>
      </w:r>
      <w:r>
        <w:rPr>
          <w:rStyle w:val="Text25"/>
        </w:rPr>
        <w:t xml:space="preserve">]</w:t>
        <w:br w:clear="none"/>
      </w:r>
      <w:r>
        <w:t xml:space="preserve"> INFO: Spider opened</w:t>
        <w:br w:clear="none"/>
      </w:r>
      <w:r>
        <w:rPr>
          <w:rStyle w:val="Text23"/>
        </w:rPr>
        <w:t xml:space="preserve">2021</w:t>
        <w:br w:clear="none"/>
      </w:r>
      <w:r>
        <w:t xml:space="preserve">-12-09 </w:t>
        <w:br w:clear="none"/>
      </w:r>
      <w:r>
        <w:rPr>
          <w:rStyle w:val="Text23"/>
        </w:rPr>
        <w:t xml:space="preserve">14</w:t>
        <w:br w:clear="none"/>
      </w:r>
      <w:r>
        <w:t xml:space="preserve">:31:07 </w:t>
        <w:br w:clear="none"/>
      </w:r>
      <w:r>
        <w:rPr>
          <w:rStyle w:val="Text25"/>
        </w:rPr>
        <w:t xml:space="preserve">[</w:t>
        <w:br w:clear="none"/>
      </w:r>
      <w:r>
        <w:t xml:space="preserve">scrapy.core.engine</w:t>
        <w:br w:clear="none"/>
      </w:r>
      <w:r>
        <w:rPr>
          <w:rStyle w:val="Text25"/>
        </w:rPr>
        <w:t xml:space="preserve">]</w:t>
        <w:br w:clear="none"/>
      </w:r>
      <w:r>
        <w:t xml:space="preserve"> DEBUG: Crawled </w:t>
        <w:br w:clear="none"/>
      </w:r>
      <w:r>
        <w:rPr>
          <w:rStyle w:val="Text25"/>
        </w:rPr>
        <w:t xml:space="preserve">(</w:t>
        <w:br w:clear="none"/>
      </w:r>
      <w:r>
        <w:rPr>
          <w:rStyle w:val="Text23"/>
        </w:rPr>
        <w:t xml:space="preserve">200</w:t>
        <w:br w:clear="none"/>
      </w:r>
      <w:r>
        <w:rPr>
          <w:rStyle w:val="Text25"/>
        </w:rPr>
        <w:t xml:space="preserve">)</w:t>
        <w:br w:clear="none"/>
      </w:r>
      <w:r>
        <w:t xml:space="preserve"/>
        <w:br w:clear="none"/>
        <w:t xml:space="preserve">&lt;GET https://en.wikip...List_of_Nobel_laureates_by_country&gt;</w:t>
        <w:br w:clear="none"/>
      </w:r>
      <w:r>
        <w:rPr>
          <w:rStyle w:val="Text25"/>
        </w:rPr>
        <w:t xml:space="preserve">(</w:t>
        <w:br w:clear="none"/>
      </w:r>
      <w:r>
        <w:t xml:space="preserve">referer: None</w:t>
        <w:br w:clear="none"/>
      </w:r>
      <w:r>
        <w:rPr>
          <w:rStyle w:val="Text25"/>
        </w:rPr>
        <w:t xml:space="preserve">)</w:t>
        <w:br w:clear="none"/>
      </w:r>
      <w:r>
        <w:t xml:space="preserve"/>
        <w:br w:clear="none"/>
      </w:r>
      <w:r>
        <w:rPr>
          <w:rStyle w:val="Text25"/>
        </w:rPr>
        <w:t xml:space="preserve">[</w:t>
        <w:br w:clear="none"/>
      </w:r>
      <w:r>
        <w:t xml:space="preserve">s</w:t>
        <w:br w:clear="none"/>
      </w:r>
      <w:r>
        <w:rPr>
          <w:rStyle w:val="Text25"/>
        </w:rPr>
        <w:t xml:space="preserve">]</w:t>
        <w:br w:clear="none"/>
      </w:r>
      <w:r>
        <w:t xml:space="preserve"> Available Scrapy objects:</w:t>
        <w:br w:clear="none"/>
        <w:t xml:space="preserve"/>
        <w:br w:clear="none"/>
      </w:r>
      <w:r>
        <w:rPr>
          <w:rStyle w:val="Text25"/>
        </w:rPr>
        <w:t xml:space="preserve">[</w:t>
        <w:br w:clear="none"/>
      </w:r>
      <w:r>
        <w:t xml:space="preserve">s</w:t>
        <w:br w:clear="none"/>
      </w:r>
      <w:r>
        <w:rPr>
          <w:rStyle w:val="Text25"/>
        </w:rPr>
        <w:t xml:space="preserve">]</w:t>
        <w:br w:clear="none"/>
      </w:r>
      <w:r>
        <w:t xml:space="preserve">   crawler  &lt;scrapy.crawler.Crawler object at 0x3a8f510&gt;</w:t>
        <w:br w:clear="none"/>
      </w:r>
      <w:r>
        <w:rPr>
          <w:rStyle w:val="Text25"/>
        </w:rPr>
        <w:t xml:space="preserve">[</w:t>
        <w:br w:clear="none"/>
      </w:r>
      <w:r>
        <w:t xml:space="preserve">s</w:t>
        <w:br w:clear="none"/>
      </w:r>
      <w:r>
        <w:rPr>
          <w:rStyle w:val="Text25"/>
        </w:rPr>
        <w:t xml:space="preserve">]</w:t>
        <w:br w:clear="none"/>
      </w:r>
      <w:r>
        <w:t xml:space="preserve">   item </w:t>
        <w:br w:clear="none"/>
      </w:r>
      <w:r>
        <w:rPr>
          <w:rStyle w:val="Text25"/>
        </w:rPr>
        <w:t xml:space="preserve">{}</w:t>
        <w:br w:clear="none"/>
      </w:r>
      <w:r>
        <w:t xml:space="preserve"/>
        <w:br w:clear="none"/>
      </w:r>
      <w:r>
        <w:rPr>
          <w:rStyle w:val="Text25"/>
        </w:rPr>
        <w:t xml:space="preserve">[</w:t>
        <w:br w:clear="none"/>
      </w:r>
      <w:r>
        <w:t xml:space="preserve">s</w:t>
        <w:br w:clear="none"/>
      </w:r>
      <w:r>
        <w:rPr>
          <w:rStyle w:val="Text25"/>
        </w:rPr>
        <w:t xml:space="preserve">]</w:t>
        <w:br w:clear="none"/>
      </w:r>
      <w:r>
        <w:t xml:space="preserve">   request    &lt;GET https://...Nobel_laureates_by_country&gt;</w:t>
        <w:br w:clear="none"/>
      </w:r>
      <w:r>
        <w:rPr>
          <w:rStyle w:val="Text25"/>
        </w:rPr>
        <w:t xml:space="preserve">[</w:t>
        <w:br w:clear="none"/>
      </w:r>
      <w:r>
        <w:t xml:space="preserve">s</w:t>
        <w:br w:clear="none"/>
      </w:r>
      <w:r>
        <w:rPr>
          <w:rStyle w:val="Text25"/>
        </w:rPr>
        <w:t xml:space="preserve">]</w:t>
        <w:br w:clear="none"/>
      </w:r>
      <w:r>
        <w:t xml:space="preserve">   response   &lt;</w:t>
        <w:br w:clear="none"/>
      </w:r>
      <w:r>
        <w:rPr>
          <w:rStyle w:val="Text23"/>
        </w:rPr>
        <w:t xml:space="preserve">200</w:t>
        <w:br w:clear="none"/>
      </w:r>
      <w:r>
        <w:t xml:space="preserve"> https://...Nobel_laureates_by_country&gt;</w:t>
        <w:br w:clear="none"/>
      </w:r>
      <w:r>
        <w:rPr>
          <w:rStyle w:val="Text25"/>
        </w:rPr>
        <w:t xml:space="preserve">[</w:t>
        <w:br w:clear="none"/>
      </w:r>
      <w:r>
        <w:t xml:space="preserve">s</w:t>
        <w:br w:clear="none"/>
      </w:r>
      <w:r>
        <w:rPr>
          <w:rStyle w:val="Text25"/>
        </w:rPr>
        <w:t xml:space="preserve">]</w:t>
        <w:br w:clear="none"/>
      </w:r>
      <w:r>
        <w:t xml:space="preserve">   settings   &lt;scrapy.settings.Settings object at 0x34a98d0&gt;</w:t>
        <w:br w:clear="none"/>
      </w:r>
      <w:r>
        <w:rPr>
          <w:rStyle w:val="Text25"/>
        </w:rPr>
        <w:t xml:space="preserve">[</w:t>
        <w:br w:clear="none"/>
      </w:r>
      <w:r>
        <w:t xml:space="preserve">s</w:t>
        <w:br w:clear="none"/>
      </w:r>
      <w:r>
        <w:rPr>
          <w:rStyle w:val="Text25"/>
        </w:rPr>
        <w:t xml:space="preserve">]</w:t>
        <w:br w:clear="none"/>
      </w:r>
      <w:r>
        <w:t xml:space="preserve">   spider     &lt;DefaultSpider </w:t>
        <w:br w:clear="none"/>
      </w:r>
      <w:r>
        <w:rPr>
          <w:rStyle w:val="Text16"/>
        </w:rPr>
        <w:t xml:space="preserve">'default'</w:t>
        <w:br w:clear="none"/>
      </w:r>
      <w:r>
        <w:t xml:space="preserve"> at 0x3f59190&gt;</w:t>
        <w:br w:clear="none"/>
        <w:t xml:space="preserve"/>
        <w:br w:clear="none"/>
      </w:r>
      <w:r>
        <w:rPr>
          <w:rStyle w:val="Text25"/>
        </w:rPr>
        <w:t xml:space="preserve">[</w:t>
        <w:br w:clear="none"/>
      </w:r>
      <w:r>
        <w:t xml:space="preserve">s</w:t>
        <w:br w:clear="none"/>
      </w:r>
      <w:r>
        <w:rPr>
          <w:rStyle w:val="Text25"/>
        </w:rPr>
        <w:t xml:space="preserve">]</w:t>
        <w:br w:clear="none"/>
      </w:r>
      <w:r>
        <w:t xml:space="preserve"> Useful shortcuts:</w:t>
        <w:br w:clear="none"/>
      </w:r>
      <w:r>
        <w:rPr>
          <w:rStyle w:val="Text25"/>
        </w:rPr>
        <w:t xml:space="preserve">[</w:t>
        <w:br w:clear="none"/>
      </w:r>
      <w:r>
        <w:t xml:space="preserve">s</w:t>
        <w:br w:clear="none"/>
      </w:r>
      <w:r>
        <w:rPr>
          <w:rStyle w:val="Text25"/>
        </w:rPr>
        <w:t xml:space="preserve">]</w:t>
        <w:br w:clear="none"/>
      </w:r>
      <w:r>
        <w:t xml:space="preserve">   shelp</w:t>
        <w:br w:clear="none"/>
      </w:r>
      <w:r>
        <w:rPr>
          <w:rStyle w:val="Text25"/>
        </w:rPr>
        <w:t xml:space="preserve">()</w:t>
        <w:br w:clear="none"/>
      </w:r>
      <w:r>
        <w:t xml:space="preserve">   Shell </w:t>
        <w:br w:clear="none"/>
      </w:r>
      <w:r>
        <w:rPr>
          <w:rStyle w:val="Text35"/>
        </w:rPr>
        <w:t xml:space="preserve">help</w:t>
        <w:br w:clear="none"/>
      </w:r>
      <w:r>
        <w:t xml:space="preserve"> </w:t>
        <w:br w:clear="none"/>
      </w:r>
      <w:r>
        <w:rPr>
          <w:rStyle w:val="Text25"/>
        </w:rPr>
        <w:t xml:space="preserve">(</w:t>
        <w:br w:clear="none"/>
      </w:r>
      <w:r>
        <w:t xml:space="preserve">print this </w:t>
        <w:br w:clear="none"/>
      </w:r>
      <w:r>
        <w:rPr>
          <w:rStyle w:val="Text35"/>
        </w:rPr>
        <w:t xml:space="preserve">help</w:t>
        <w:br w:clear="none"/>
      </w:r>
      <w:r>
        <w:rPr>
          <w:rStyle w:val="Text25"/>
        </w:rPr>
        <w:t xml:space="preserve">)</w:t>
        <w:br w:clear="none"/>
      </w:r>
      <w:r>
        <w:t xml:space="preserve"/>
        <w:br w:clear="none"/>
      </w:r>
      <w:r>
        <w:rPr>
          <w:rStyle w:val="Text25"/>
        </w:rPr>
        <w:t xml:space="preserve">[</w:t>
        <w:br w:clear="none"/>
      </w:r>
      <w:r>
        <w:t xml:space="preserve">s</w:t>
        <w:br w:clear="none"/>
      </w:r>
      <w:r>
        <w:rPr>
          <w:rStyle w:val="Text25"/>
        </w:rPr>
        <w:t xml:space="preserve">]</w:t>
        <w:br w:clear="none"/>
      </w:r>
      <w:r>
        <w:t xml:space="preserve">   fetch</w:t>
        <w:br w:clear="none"/>
      </w:r>
      <w:r>
        <w:rPr>
          <w:rStyle w:val="Text25"/>
        </w:rPr>
        <w:t xml:space="preserve">(</w:t>
        <w:br w:clear="none"/>
      </w:r>
      <w:r>
        <w:t xml:space="preserve">url</w:t>
        <w:br w:clear="none"/>
      </w:r>
      <w:r>
        <w:rPr>
          <w:rStyle w:val="Text25"/>
        </w:rPr>
        <w:t xml:space="preserve">[</w:t>
        <w:br w:clear="none"/>
      </w:r>
      <w:r>
        <w:t xml:space="preserve">, </w:t>
        <w:br w:clear="none"/>
      </w:r>
      <w:r>
        <w:rPr>
          <w:rStyle w:val="Text50"/>
        </w:rPr>
        <w:t xml:space="preserve">redirect</w:t>
        <w:br w:clear="none"/>
      </w:r>
      <w:r>
        <w:rPr>
          <w:rStyle w:val="Text25"/>
        </w:rPr>
        <w:t xml:space="preserve">=</w:t>
        <w:br w:clear="none"/>
      </w:r>
      <w:r>
        <w:t xml:space="preserve">True</w:t>
        <w:br w:clear="none"/>
      </w:r>
      <w:r>
        <w:rPr>
          <w:rStyle w:val="Text25"/>
        </w:rPr>
        <w:t xml:space="preserve">])</w:t>
        <w:br w:clear="none"/>
      </w:r>
      <w:r>
        <w:t xml:space="preserve"> Fetch URL and update </w:t>
        <w:br w:clear="none"/>
      </w:r>
      <w:r>
        <w:rPr>
          <w:rStyle w:val="Text35"/>
        </w:rPr>
        <w:t xml:space="preserve">local</w:t>
        <w:br w:clear="none"/>
      </w:r>
      <w:r>
        <w:t xml:space="preserve"> objects</w:t>
        <w:br w:clear="none"/>
      </w:r>
      <w:r>
        <w:rPr>
          <w:rStyle w:val="Text25"/>
        </w:rPr>
        <w:t xml:space="preserve">(</w:t>
        <w:br w:clear="none"/>
      </w:r>
      <w:r>
        <w:t xml:space="preserve">by default, redirects are followed</w:t>
        <w:br w:clear="none"/>
      </w:r>
      <w:r>
        <w:rPr>
          <w:rStyle w:val="Text25"/>
        </w:rPr>
        <w:t xml:space="preserve">)</w:t>
        <w:br w:clear="none"/>
      </w:r>
      <w:r>
        <w:t xml:space="preserve"/>
        <w:br w:clear="none"/>
      </w:r>
      <w:r>
        <w:rPr>
          <w:rStyle w:val="Text25"/>
        </w:rPr>
        <w:t xml:space="preserve">[</w:t>
        <w:br w:clear="none"/>
      </w:r>
      <w:r>
        <w:t xml:space="preserve">s</w:t>
        <w:br w:clear="none"/>
      </w:r>
      <w:r>
        <w:rPr>
          <w:rStyle w:val="Text25"/>
        </w:rPr>
        <w:t xml:space="preserve">]</w:t>
        <w:br w:clear="none"/>
      </w:r>
      <w:r>
        <w:t xml:space="preserve">   fetch</w:t>
        <w:br w:clear="none"/>
      </w:r>
      <w:r>
        <w:rPr>
          <w:rStyle w:val="Text25"/>
        </w:rPr>
        <w:t xml:space="preserve">(</w:t>
        <w:br w:clear="none"/>
      </w:r>
      <w:r>
        <w:t xml:space="preserve">req</w:t>
        <w:br w:clear="none"/>
      </w:r>
      <w:r>
        <w:rPr>
          <w:rStyle w:val="Text25"/>
        </w:rPr>
        <w:t xml:space="preserve">)</w:t>
        <w:br w:clear="none"/>
      </w:r>
      <w:r>
        <w:t xml:space="preserve">                  Fetch a scrapy.Request and update</w:t>
        <w:br w:clear="none"/>
      </w:r>
      <w:r>
        <w:rPr>
          <w:rStyle w:val="Text25"/>
        </w:rPr>
        <w:t xml:space="preserve">[</w:t>
        <w:br w:clear="none"/>
      </w:r>
      <w:r>
        <w:t xml:space="preserve">s</w:t>
        <w:br w:clear="none"/>
      </w:r>
      <w:r>
        <w:rPr>
          <w:rStyle w:val="Text25"/>
        </w:rPr>
        <w:t xml:space="preserve">]</w:t>
        <w:br w:clear="none"/>
      </w:r>
      <w:r>
        <w:t xml:space="preserve">   view</w:t>
        <w:br w:clear="none"/>
      </w:r>
      <w:r>
        <w:rPr>
          <w:rStyle w:val="Text25"/>
        </w:rPr>
        <w:t xml:space="preserve">(</w:t>
        <w:br w:clear="none"/>
      </w:r>
      <w:r>
        <w:t xml:space="preserve">response</w:t>
        <w:br w:clear="none"/>
      </w:r>
      <w:r>
        <w:rPr>
          <w:rStyle w:val="Text25"/>
        </w:rPr>
        <w:t xml:space="preserve">)</w:t>
        <w:br w:clear="none"/>
      </w:r>
      <w:r>
        <w:t xml:space="preserve">    View response </w:t>
        <w:br w:clear="none"/>
      </w:r>
      <w:r>
        <w:rPr>
          <w:rStyle w:val="Text32"/>
        </w:rPr>
        <w:t xml:space="preserve">in</w:t>
        <w:br w:clear="none"/>
      </w:r>
      <w:r>
        <w:t xml:space="preserve"> a browser</w:t>
        <w:br w:clear="none"/>
        <w:t xml:space="preserve"/>
        <w:br w:clear="none"/>
        <w:t xml:space="preserve">In </w:t>
        <w:br w:clear="none"/>
      </w:r>
      <w:r>
        <w:rPr>
          <w:rStyle w:val="Text25"/>
        </w:rPr>
        <w:t xml:space="preserve">[</w:t>
        <w:br w:clear="none"/>
      </w:r>
      <w:r>
        <w:rPr>
          <w:rStyle w:val="Text23"/>
        </w:rPr>
        <w:t xml:space="preserve">1</w:t>
        <w:br w:clear="none"/>
      </w:r>
      <w:r>
        <w:rPr>
          <w:rStyle w:val="Text25"/>
        </w:rPr>
        <w:t xml:space="preserve">]</w:t>
        <w:br w:clear="none"/>
      </w:r>
      <w:r>
        <w:t xml:space="preserve">:</w:t>
        <w:br w:clear="none"/>
      </w:r>
    </w:p>
    <w:p>
      <w:pPr>
        <w:pStyle w:val="Normal"/>
      </w:pPr>
      <w:r>
        <w:t xml:space="preserve">Now we have an IPython-based shell with code-complete and syntax highlighting in which to try out our xpath targeting. Let’s grab all the </w:t>
      </w:r>
      <w:r>
        <w:rPr>
          <w:rStyle w:val="Text1"/>
        </w:rPr>
        <w:t>&lt;h3&gt;</w:t>
      </w:r>
      <w:r>
        <w:t xml:space="preserve"> headers on the wiki page:</w:t>
      </w:r>
    </w:p>
    <w:p>
      <w:pPr>
        <w:pStyle w:val="Para 11"/>
      </w:pPr>
      <w:r>
        <w:t xml:space="preserve">In [1]: h3s = response.xpath('//h3')</w:t>
        <w:br w:clear="none"/>
      </w:r>
    </w:p>
    <w:p>
      <w:pPr>
        <w:pStyle w:val="Normal"/>
      </w:pPr>
      <w:r>
        <w:t xml:space="preserve">The resulting </w:t>
      </w:r>
      <w:r>
        <w:rPr>
          <w:rStyle w:val="Text1"/>
        </w:rPr>
        <w:t>h3s</w:t>
      </w:r>
      <w:r>
        <w:t xml:space="preserve"> is a </w:t>
      </w:r>
      <w:hyperlink r:id="rId369">
        <w:r>
          <w:rPr>
            <w:rStyle w:val="Text0"/>
          </w:rPr>
          <w:t>SelectorList</w:t>
        </w:r>
      </w:hyperlink>
      <w:r>
        <w:t xml:space="preserve">, a specialized Python </w:t>
      </w:r>
      <w:r>
        <w:rPr>
          <w:rStyle w:val="Text1"/>
        </w:rPr>
        <w:t>list</w:t>
      </w:r>
      <w:r>
        <w:t xml:space="preserve"> object. Let’s see how many headers we have:</w:t>
      </w:r>
    </w:p>
    <w:p>
      <w:pPr>
        <w:pStyle w:val="Para 11"/>
      </w:pPr>
      <w:r>
        <w:t xml:space="preserve">In [2]: len(h3s)</w:t>
        <w:br w:clear="none"/>
        <w:t xml:space="preserve">Out[2]: 91</w:t>
        <w:br w:clear="none"/>
      </w:r>
    </w:p>
    <w:p>
      <w:pPr>
        <w:pStyle w:val="Normal"/>
      </w:pPr>
      <w:r>
        <w:t xml:space="preserve">We can grab the first </w:t>
      </w:r>
      <w:hyperlink r:id="rId370">
        <w:r>
          <w:rPr>
            <w:rStyle w:val="Text30"/>
          </w:rPr>
          <w:t>Selector</w:t>
        </w:r>
      </w:hyperlink>
      <w:hyperlink r:id="rId370">
        <w:r>
          <w:rPr>
            <w:rStyle w:val="Text0"/>
          </w:rPr>
          <w:t xml:space="preserve"> object</w:t>
        </w:r>
      </w:hyperlink>
      <w:r>
        <w:t xml:space="preserve"> and query its methods and properties in the Scrapy shell by pressing Tab after appending a dot:</w:t>
      </w:r>
    </w:p>
    <w:p>
      <w:pPr>
        <w:pStyle w:val="Para 11"/>
      </w:pPr>
      <w:r>
        <w:t xml:space="preserve">In [3] h3 = h3s[0]</w:t>
        <w:br w:clear="none"/>
        <w:t xml:space="preserve">In [4] h3.</w:t>
        <w:br w:clear="none"/>
        <w:t xml:space="preserve">attrib             get                re                 remove             ...</w:t>
        <w:br w:clear="none"/>
        <w:t xml:space="preserve">css                getall             re_first           remove_namespaces  ...</w:t>
        <w:br w:clear="none"/>
        <w:t xml:space="preserve">extract            namespaces         register_namespace response           ...</w:t>
        <w:br w:clear="none"/>
      </w:r>
    </w:p>
    <w:p>
      <w:pPr>
        <w:pStyle w:val="Normal"/>
      </w:pPr>
      <w:r>
        <w:t xml:space="preserve">You’ll often use the </w:t>
      </w:r>
      <w:r>
        <w:rPr>
          <w:rStyle w:val="Text1"/>
        </w:rPr>
        <w:t>extract</w:t>
      </w:r>
      <w:r>
        <w:t xml:space="preserve"> method to get the raw result of the xpath selector:</w:t>
      </w:r>
    </w:p>
    <w:p>
      <w:pPr>
        <w:pStyle w:val="Para 11"/>
      </w:pPr>
      <w:r>
        <w:t xml:space="preserve">In [5]: h3.extract()</w:t>
        <w:br w:clear="none"/>
        <w:t xml:space="preserve">Out[6]:</w:t>
        <w:br w:clear="none"/>
        <w:t xml:space="preserve">u'&lt;h3&gt;</w:t>
        <w:br w:clear="none"/>
        <w:t xml:space="preserve">  &lt;span class="mw-headline" id="Argentina"&gt;Argentina&lt;/span&gt;</w:t>
        <w:br w:clear="none"/>
        <w:t xml:space="preserve">  &lt;span class="mw-editsection"&gt;</w:t>
        <w:br w:clear="none"/>
        <w:t xml:space="preserve">  &lt;span class="mw-editsection-bracket"&gt;</w:t>
        <w:br w:clear="none"/>
        <w:t xml:space="preserve">  ...</w:t>
        <w:br w:clear="none"/>
        <w:t xml:space="preserve">  &lt;/h3&gt;'</w:t>
        <w:br w:clear="none"/>
      </w:r>
    </w:p>
    <w:p>
      <w:pPr>
        <w:pStyle w:val="Normal"/>
      </w:pPr>
      <w:r>
        <w:t xml:space="preserve">This shows that our country headers start on the first </w:t>
      </w:r>
      <w:r>
        <w:rPr>
          <w:rStyle w:val="Text1"/>
        </w:rPr>
        <w:t>&lt;h3&gt;</w:t>
      </w:r>
      <w:r>
        <w:t xml:space="preserve"> and contain a </w:t>
      </w:r>
      <w:r>
        <w:rPr>
          <w:rStyle w:val="Text1"/>
        </w:rPr>
        <w:t>span</w:t>
      </w:r>
      <w:r>
        <w:t xml:space="preserve"> with class </w:t>
      </w:r>
      <w:r>
        <w:rPr>
          <w:rStyle w:val="Text1"/>
        </w:rPr>
        <w:t>mw-headline</w:t>
      </w:r>
      <w:r>
        <w:t xml:space="preserve">. We can use the presence of the </w:t>
      </w:r>
      <w:r>
        <w:rPr>
          <w:rStyle w:val="Text1"/>
        </w:rPr>
        <w:t>mw-headline</w:t>
      </w:r>
      <w:r>
        <w:t xml:space="preserve"> class as a filter for our country headers and the contents as our country label. Let’s try out an xpath, using the selector’s </w:t>
      </w:r>
      <w:r>
        <w:rPr>
          <w:rStyle w:val="Text1"/>
        </w:rPr>
        <w:t>text</w:t>
      </w:r>
      <w:r>
        <w:t xml:space="preserve"> method to extract the text from the </w:t>
      </w:r>
      <w:r>
        <w:rPr>
          <w:rStyle w:val="Text1"/>
        </w:rPr>
        <w:t>mw-headline</w:t>
      </w:r>
      <w:r>
        <w:t xml:space="preserve"> span. Note that we use the </w:t>
      </w:r>
      <w:r>
        <w:rPr>
          <w:rStyle w:val="Text1"/>
        </w:rPr>
        <w:t>xpath</w:t>
      </w:r>
      <w:r>
        <w:t xml:space="preserve"> method of the </w:t>
      </w:r>
      <w:r>
        <w:rPr>
          <w:rStyle w:val="Text1"/>
        </w:rPr>
        <w:t>&lt;h3&gt;</w:t>
      </w:r>
      <w:r>
        <w:t xml:space="preserve"> selector, which makes the xpath query relative to that element:</w:t>
      </w:r>
    </w:p>
    <w:p>
      <w:pPr>
        <w:pStyle w:val="Para 11"/>
      </w:pPr>
      <w:r>
        <w:t xml:space="preserve">In [7]: h3_arg = h3</w:t>
        <w:br w:clear="none"/>
        <w:t xml:space="preserve">In [8]: country = h3_arg.xpath(\</w:t>
        <w:br w:clear="none"/>
        <w:t xml:space="preserve">                         'span[@class="mw-headline"]/text()')\</w:t>
        <w:br w:clear="none"/>
        <w:t xml:space="preserve">.extract()</w:t>
        <w:br w:clear="none"/>
        <w:t xml:space="preserve">In [9]: country</w:t>
        <w:br w:clear="none"/>
        <w:t xml:space="preserve">Out[9]: ['Argentina']</w:t>
        <w:br w:clear="none"/>
      </w:r>
    </w:p>
    <w:p>
      <w:pPr>
        <w:pStyle w:val="Normal"/>
      </w:pPr>
      <w:r>
        <w:t xml:space="preserve">The </w:t>
      </w:r>
      <w:r>
        <w:rPr>
          <w:rStyle w:val="Text1"/>
        </w:rPr>
        <w:t>extract</w:t>
      </w:r>
      <w:r>
        <w:t xml:space="preserve"> method returns a list of possible matches, in our case the single </w:t>
      </w:r>
      <w:r>
        <w:rPr>
          <w:rStyle w:val="Text1"/>
        </w:rPr>
        <w:t>'Argentina'</w:t>
      </w:r>
      <w:r>
        <w:t xml:space="preserve"> string. By iterating through the </w:t>
      </w:r>
      <w:r>
        <w:rPr>
          <w:rStyle w:val="Text1"/>
        </w:rPr>
        <w:t>h3s</w:t>
      </w:r>
      <w:r>
        <w:t xml:space="preserve"> list, we can now get our country names.</w:t>
      </w:r>
    </w:p>
    <w:p>
      <w:pPr>
        <w:pStyle w:val="Normal"/>
      </w:pPr>
      <w:r>
        <w:t xml:space="preserve">Assuming we have a country’s </w:t>
      </w:r>
      <w:r>
        <w:rPr>
          <w:rStyle w:val="Text1"/>
        </w:rPr>
        <w:t>&lt;h3&gt;</w:t>
      </w:r>
      <w:r>
        <w:t xml:space="preserve"> header, we now need to get the </w:t>
      </w:r>
      <w:r>
        <w:rPr>
          <w:rStyle w:val="Text1"/>
        </w:rPr>
        <w:t>&lt;ol&gt;</w:t>
      </w:r>
      <w:r>
        <w:t xml:space="preserve"> ordered list of Nobel winners following it (</w:t>
      </w:r>
      <w:hyperlink w:anchor="Figure_6_2__Scraping_Wikipedia_s">
        <w:r>
          <w:rPr>
            <w:rStyle w:val="Text0"/>
          </w:rPr>
          <w:t>Figure 6-2</w:t>
        </w:r>
      </w:hyperlink>
      <w:r>
        <w:t xml:space="preserve"> B). Handily, the xpath </w:t>
      </w:r>
      <w:r>
        <w:rPr>
          <w:rStyle w:val="Text1"/>
        </w:rPr>
        <w:t>following-sibling</w:t>
      </w:r>
      <w:r>
        <w:t xml:space="preserve"> selector can do just that. Let’s grab the first ordered list after the Argentina header:</w:t>
      </w:r>
    </w:p>
    <w:p>
      <w:pPr>
        <w:pStyle w:val="Para 11"/>
      </w:pPr>
      <w:r>
        <w:t xml:space="preserve">In [10]: ol_arg = h3_arg.xpath('following-sibling::ol[1]')</w:t>
        <w:br w:clear="none"/>
        <w:t xml:space="preserve">Out[10]: ol_arg</w:t>
        <w:br w:clear="none"/>
        <w:t xml:space="preserve">[&lt;Selector xpath='following-sibling::ol[1]' data=u'&lt;ol&gt;&lt;li&gt;</w:t>
        <w:br w:clear="none"/>
        <w:t xml:space="preserve">&lt;a href="/wiki/C%C3%A9sar_Milst'&gt;]</w:t>
        <w:br w:clear="none"/>
      </w:r>
    </w:p>
    <w:p>
      <w:pPr>
        <w:pStyle w:val="Normal"/>
      </w:pPr>
      <w:r>
        <w:t xml:space="preserve">Looking at the truncated data for </w:t>
      </w:r>
      <w:r>
        <w:rPr>
          <w:rStyle w:val="Text1"/>
        </w:rPr>
        <w:t>ol_arg</w:t>
      </w:r>
      <w:r>
        <w:t xml:space="preserve"> shows that we have selected an ordered list. Note that even though there’s only one </w:t>
      </w:r>
      <w:r>
        <w:rPr>
          <w:rStyle w:val="Text1"/>
        </w:rPr>
        <w:t>Selector</w:t>
      </w:r>
      <w:r>
        <w:t xml:space="preserve">, </w:t>
      </w:r>
      <w:r>
        <w:rPr>
          <w:rStyle w:val="Text1"/>
        </w:rPr>
        <w:t>xpath</w:t>
      </w:r>
      <w:r>
        <w:t xml:space="preserve"> still returns a </w:t>
      </w:r>
      <w:r>
        <w:rPr>
          <w:rStyle w:val="Text1"/>
        </w:rPr>
        <w:t>SelectorList</w:t>
      </w:r>
      <w:r>
        <w:t>. For convenience, you’ll generally just select the first member directly:</w:t>
      </w:r>
    </w:p>
    <w:p>
      <w:pPr>
        <w:pStyle w:val="Para 11"/>
      </w:pPr>
      <w:r>
        <w:t xml:space="preserve">In [11]: ol_arg = h2_arg.xpath('following-sibling::ol[1]')[0]</w:t>
        <w:br w:clear="none"/>
      </w:r>
    </w:p>
    <w:p>
      <w:pPr>
        <w:pStyle w:val="Normal"/>
      </w:pPr>
      <w:r>
        <w:t xml:space="preserve">Now that we’ve got the ordered list, let’s get a list of its member </w:t>
      </w:r>
      <w:r>
        <w:rPr>
          <w:rStyle w:val="Text1"/>
        </w:rPr>
        <w:t>&lt;li&gt;</w:t>
      </w:r>
      <w:r>
        <w:t xml:space="preserve"> elements (as of mid 2022):</w:t>
      </w:r>
    </w:p>
    <w:p>
      <w:pPr>
        <w:pStyle w:val="Para 11"/>
      </w:pPr>
      <w:r>
        <w:t xml:space="preserve">In [12]: lis_arg = ol_arg.xpath('li')</w:t>
        <w:br w:clear="none"/>
        <w:t xml:space="preserve">In [13]: len(lis_arg)</w:t>
        <w:br w:clear="none"/>
        <w:t xml:space="preserve">Out[13]: 5</w:t>
        <w:br w:clear="none"/>
      </w:r>
    </w:p>
    <w:p>
      <w:pPr>
        <w:pStyle w:val="Normal"/>
      </w:pPr>
      <w:r>
        <w:t xml:space="preserve">Let’s examine one of those list elements using </w:t>
      </w:r>
      <w:r>
        <w:rPr>
          <w:rStyle w:val="Text1"/>
        </w:rPr>
        <w:t>extract</w:t>
      </w:r>
      <w:r>
        <w:t>. As a first test, we’re looking to scrape the name of the winner and capture the list element’s text:</w:t>
      </w:r>
    </w:p>
    <w:p>
      <w:pPr>
        <w:pStyle w:val="Para 11"/>
      </w:pPr>
      <w:r>
        <w:t xml:space="preserve">In [14]: li = lis_arg[0] # select the first list element</w:t>
        <w:br w:clear="none"/>
        <w:t xml:space="preserve">In [15]: li.extract()</w:t>
        <w:br w:clear="none"/>
        <w:t xml:space="preserve">Out[15]:</w:t>
        <w:br w:clear="none"/>
        <w:t xml:space="preserve">'&lt;li&gt;&lt;a href="/wiki/C%C3%A9sar_Milstein"</w:t>
        <w:br w:clear="none"/>
        <w:t xml:space="preserve">         title="C\xe9sar Milstein"&gt;C\xe9sar Milstein&lt;/a&gt;,</w:t>
        <w:br w:clear="none"/>
        <w:t xml:space="preserve">         Physiology or Medicine, 1984&lt;/li&gt;'</w:t>
        <w:br w:clear="none"/>
      </w:r>
    </w:p>
    <w:p>
      <w:pPr>
        <w:pStyle w:val="Normal"/>
      </w:pPr>
      <w:r>
        <w:t xml:space="preserve">Extracting the list element shows a standard pattern: a hyperlinked name to the winner’s Wikipedia page followed by a comma-separated winning category and year. A robust way to get the winning name is just to select the text of the list element’s first </w:t>
      </w:r>
      <w:r>
        <w:rPr>
          <w:rStyle w:val="Text1"/>
        </w:rPr>
        <w:t>&lt;a&gt;</w:t>
      </w:r>
      <w:r>
        <w:t xml:space="preserve"> tag:</w:t>
      </w:r>
    </w:p>
    <w:p>
      <w:pPr>
        <w:pStyle w:val="Para 11"/>
      </w:pPr>
      <w:r>
        <w:t xml:space="preserve">In [16]: name = li.xpath('a//text()')[0].extract()</w:t>
        <w:br w:clear="none"/>
        <w:t xml:space="preserve">In [17]: name</w:t>
        <w:br w:clear="none"/>
        <w:t xml:space="preserve">Out[17]: 'César Milstein'</w:t>
        <w:br w:clear="none"/>
      </w:r>
    </w:p>
    <w:p>
      <w:pPr>
        <w:pStyle w:val="Normal"/>
      </w:pPr>
      <w:r>
        <w:t xml:space="preserve">It’s often useful to get all the text in, for example, a list element, stripping the various HTML </w:t>
      </w:r>
      <w:r>
        <w:rPr>
          <w:rStyle w:val="Text1"/>
        </w:rPr>
        <w:t>&lt;a&gt;</w:t>
      </w:r>
      <w:r>
        <w:t xml:space="preserve">, </w:t>
      </w:r>
      <w:r>
        <w:rPr>
          <w:rStyle w:val="Text1"/>
        </w:rPr>
        <w:t>&lt;span&gt;</w:t>
      </w:r>
      <w:r>
        <w:t xml:space="preserve">, and other tags. </w:t>
      </w:r>
      <w:r>
        <w:rPr>
          <w:rStyle w:val="Text1"/>
        </w:rPr>
        <w:t>descendant-or-self</w:t>
      </w:r>
      <w:r>
        <w:t xml:space="preserve"> gives us a handy way of doing this, producing a list of the descendants’ text:</w:t>
      </w:r>
    </w:p>
    <w:p>
      <w:pPr>
        <w:pStyle w:val="Para 11"/>
      </w:pPr>
      <w:r>
        <w:t xml:space="preserve">In [18]: list_text = li.xpath('descendant-or-self::text()')\</w:t>
        <w:br w:clear="none"/>
        <w:t xml:space="preserve">.extract()</w:t>
        <w:br w:clear="none"/>
        <w:t xml:space="preserve">In [19]: list_text</w:t>
        <w:br w:clear="none"/>
        <w:t xml:space="preserve">Out[19]: ['César Milstein', '*, Physiology or Medicine, 1984']</w:t>
        <w:br w:clear="none"/>
      </w:r>
    </w:p>
    <w:p>
      <w:pPr>
        <w:pStyle w:val="Normal"/>
      </w:pPr>
      <w:r>
        <w:t>We can get the full text by joining the list elements together:</w:t>
      </w:r>
    </w:p>
    <w:p>
      <w:pPr>
        <w:pStyle w:val="Para 11"/>
      </w:pPr>
      <w:r>
        <w:t xml:space="preserve">In [20]: ' '.join(list_text)</w:t>
        <w:br w:clear="none"/>
        <w:t xml:space="preserve">Out[20]: 'César Milstein *, Physiology or Medicine, 1984'</w:t>
        <w:br w:clear="none"/>
      </w:r>
    </w:p>
    <w:p>
      <w:pPr>
        <w:pStyle w:val="Normal"/>
      </w:pPr>
      <w:r>
        <w:t xml:space="preserve">Note that the first item of </w:t>
      </w:r>
      <w:r>
        <w:rPr>
          <w:rStyle w:val="Text1"/>
        </w:rPr>
        <w:t>list_text</w:t>
      </w:r>
      <w:r>
        <w:t xml:space="preserve"> is the winner’s name, giving us another way to access it if, for example, it were missing a hyperlink.</w:t>
      </w:r>
    </w:p>
    <w:p>
      <w:pPr>
        <w:pStyle w:val="Normal"/>
      </w:pPr>
      <w:r>
        <w:t>Now that we’ve established the xpaths to our scraping targets (the name and link text of the Nobel Prize winners), let’s incorporate them into our first Scrapy spider.</w:t>
      </w:r>
    </w:p>
    <w:p>
      <w:bookmarkStart w:id="1183" w:name="Selecting_with_Relative_Xpaths"/>
      <w:pPr>
        <w:keepNext/>
        <w:pStyle w:val="Heading 2"/>
      </w:pPr>
      <w:r>
        <w:t>Selecting with Relative Xpaths</w:t>
      </w:r>
      <w:bookmarkEnd w:id="1183"/>
    </w:p>
    <w:p>
      <w:pPr>
        <w:pStyle w:val="Normal"/>
      </w:pPr>
      <w:r>
        <w:t xml:space="preserve">As just shown, Scrapy </w:t>
      </w:r>
      <w:r>
        <w:rPr>
          <w:rStyle w:val="Text1"/>
        </w:rPr>
        <w:t>xpath</w:t>
      </w:r>
      <w:r>
        <w:t xml:space="preserve"> selections return lists of selectors which, in turn, have their own </w:t>
      </w:r>
      <w:r>
        <w:rPr>
          <w:rStyle w:val="Text1"/>
        </w:rPr>
        <w:t>xpath</w:t>
      </w:r>
      <w:r>
        <w:t xml:space="preserve"> methods.</w:t>
      </w:r>
      <w:r>
        <w:rPr>
          <w:rStyle w:val="Text57"/>
        </w:rPr>
        <w:bookmarkStart w:id="1184" w:name="idm45607785824448"/>
        <w:t/>
        <w:bookmarkEnd w:id="1184"/>
        <w:bookmarkStart w:id="1185" w:name="idm45607785823712"/>
        <w:t/>
        <w:bookmarkEnd w:id="1185"/>
        <w:bookmarkStart w:id="1186" w:name="idm45607785822416"/>
        <w:t/>
        <w:bookmarkEnd w:id="1186"/>
        <w:bookmarkStart w:id="1187" w:name="idm45607785821728"/>
        <w:t/>
        <w:bookmarkEnd w:id="1187"/>
      </w:r>
      <w:r>
        <w:t xml:space="preserve"> When using the </w:t>
      </w:r>
      <w:r>
        <w:rPr>
          <w:rStyle w:val="Text1"/>
        </w:rPr>
        <w:t>xpath</w:t>
      </w:r>
      <w:r>
        <w:t xml:space="preserve"> method, it’s important to be clear about relative and absolute selections. Let’s make the distinction clear using the Nobel page’s table of contents as an example.</w:t>
      </w:r>
    </w:p>
    <w:p>
      <w:pPr>
        <w:pStyle w:val="Normal"/>
      </w:pPr>
      <w:r>
        <w:t>The table of contents has the following structure:</w:t>
      </w:r>
    </w:p>
    <w:p>
      <w:pPr>
        <w:pStyle w:val="Para 11"/>
      </w:pP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'toc'</w:t>
        <w:br w:clear="none"/>
      </w:r>
      <w:r>
        <w:rPr>
          <w:rStyle w:val="Text48"/>
        </w:rPr>
        <w:t xml:space="preserve">...</w:t>
        <w:br w:clear="none"/>
      </w:r>
      <w:r>
        <w:t xml:space="preserve"> </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ul</w:t>
        <w:br w:clear="none"/>
      </w:r>
      <w:r>
        <w:t xml:space="preserve"> </w:t>
        <w:br w:clear="none"/>
      </w:r>
      <w:r>
        <w:rPr>
          <w:rStyle w:val="Text48"/>
        </w:rPr>
        <w:t xml:space="preserve">...</w:t>
        <w:br w:clear="none"/>
      </w:r>
      <w:r>
        <w:t xml:space="preserve"> </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li</w:t>
        <w:br w:clear="none"/>
      </w:r>
      <w:r>
        <w:t xml:space="preserve"> </w:t>
        <w:br w:clear="none"/>
      </w:r>
      <w:r>
        <w:rPr>
          <w:rStyle w:val="Text48"/>
        </w:rPr>
        <w:t xml:space="preserve">...</w:t>
        <w:br w:clear="none"/>
      </w:r>
      <w:r>
        <w:t xml:space="preserve"> </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'Argentina'</w:t>
        <w:br w:clear="none"/>
      </w:r>
      <w:r>
        <w:rPr>
          <w:rStyle w:val="Text19"/>
        </w:rPr>
        <w:t xml:space="preserve">&gt;</w:t>
        <w:br w:clear="none"/>
      </w:r>
      <w:r>
        <w:t xml:space="preserve"> ... </w:t>
        <w:br w:clear="none"/>
      </w:r>
      <w:r>
        <w:rPr>
          <w:rStyle w:val="Text19"/>
        </w:rPr>
        <w:t xml:space="preserve">&lt;/</w:t>
        <w:br w:clear="none"/>
      </w:r>
      <w:r>
        <w:rPr>
          <w:rStyle w:val="Text17"/>
        </w:rPr>
        <w:t xml:space="preserve">a</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li</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ul</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p>
    <w:p>
      <w:pPr>
        <w:pStyle w:val="Normal"/>
      </w:pPr>
      <w:r>
        <w:t xml:space="preserve">We can select the table of contents of the Nobel wiki page using a standard </w:t>
      </w:r>
      <w:r>
        <w:rPr>
          <w:rStyle w:val="Text1"/>
        </w:rPr>
        <w:t>xpath</w:t>
      </w:r>
      <w:r>
        <w:t xml:space="preserve"> query on the response, and getting the </w:t>
      </w:r>
      <w:r>
        <w:rPr>
          <w:rStyle w:val="Text1"/>
        </w:rPr>
        <w:t>div</w:t>
      </w:r>
      <w:r>
        <w:t xml:space="preserve"> with ID </w:t>
      </w:r>
      <w:r>
        <w:rPr>
          <w:rStyle w:val="Text1"/>
        </w:rPr>
        <w:t>toc</w:t>
      </w:r>
      <w:r>
        <w:t>:</w:t>
      </w:r>
    </w:p>
    <w:p>
      <w:pPr>
        <w:pStyle w:val="Para 11"/>
      </w:pPr>
      <w:r>
        <w:t xml:space="preserve">In [21]: toc = response.xpath('//div[@id="toc"]')[0]</w:t>
        <w:br w:clear="none"/>
      </w:r>
    </w:p>
    <w:p>
      <w:pPr>
        <w:pStyle w:val="Normal"/>
      </w:pPr>
      <w:r>
        <w:t xml:space="preserve">If we want to get all the country </w:t>
      </w:r>
      <w:r>
        <w:rPr>
          <w:rStyle w:val="Text1"/>
        </w:rPr>
        <w:t>&lt;li&gt;</w:t>
      </w:r>
      <w:r>
        <w:t xml:space="preserve"> list tags, we can use a relative </w:t>
      </w:r>
      <w:r>
        <w:rPr>
          <w:rStyle w:val="Text1"/>
        </w:rPr>
        <w:t>xpath</w:t>
      </w:r>
      <w:r>
        <w:t xml:space="preserve"> on the selected </w:t>
      </w:r>
      <w:r>
        <w:rPr>
          <w:rStyle w:val="Text1"/>
        </w:rPr>
        <w:t>toc</w:t>
      </w:r>
      <w:r>
        <w:t xml:space="preserve"> div. Looking at the HTML in </w:t>
      </w:r>
      <w:hyperlink w:anchor="Figure_6_3__Finding_the_HTML_tar">
        <w:r>
          <w:rPr>
            <w:rStyle w:val="Text0"/>
          </w:rPr>
          <w:t>Figure 6-3</w:t>
        </w:r>
      </w:hyperlink>
      <w:r>
        <w:t xml:space="preserve"> shows that the unordered list </w:t>
      </w:r>
      <w:r>
        <w:rPr>
          <w:rStyle w:val="Text1"/>
        </w:rPr>
        <w:t>ul</w:t>
      </w:r>
      <w:r>
        <w:t xml:space="preserve"> of countries is the first list member of the second list item of the table of content’s top list. This list can be selected by the following equivalent xpaths, both selecting children of the current </w:t>
      </w:r>
      <w:r>
        <w:rPr>
          <w:rStyle w:val="Text1"/>
        </w:rPr>
        <w:t>toc</w:t>
      </w:r>
      <w:r>
        <w:t xml:space="preserve"> selection relatively:</w:t>
      </w:r>
    </w:p>
    <w:p>
      <w:pPr>
        <w:pStyle w:val="Para 11"/>
      </w:pPr>
      <w:r>
        <w:t xml:space="preserve">In [22]: lis = toc.xpath('.//ul/li[2]/ul/li')</w:t>
        <w:br w:clear="none"/>
        <w:t xml:space="preserve">In [23]: lis = toc.xpath('ul/li[2]/ul/li')</w:t>
        <w:br w:clear="none"/>
        <w:t xml:space="preserve">In [24]: len(lis)</w:t>
        <w:br w:clear="none"/>
        <w:t xml:space="preserve">Out[24]: 81 # the number of countries in the table of contents (July 2022)</w:t>
        <w:br w:clear="none"/>
      </w:r>
    </w:p>
    <w:p>
      <w:pPr>
        <w:pStyle w:val="Normal"/>
      </w:pPr>
      <w:r>
        <w:t xml:space="preserve">A common mistake is to use a nonrelative </w:t>
      </w:r>
      <w:r>
        <w:rPr>
          <w:rStyle w:val="Text1"/>
        </w:rPr>
        <w:t>xpath</w:t>
      </w:r>
      <w:r>
        <w:t xml:space="preserve"> selector on the current selection, which selects from the whole document, in this case getting all unordered (</w:t>
      </w:r>
      <w:r>
        <w:rPr>
          <w:rStyle w:val="Text1"/>
        </w:rPr>
        <w:t>&lt;ul&gt;</w:t>
      </w:r>
      <w:r>
        <w:t xml:space="preserve">) </w:t>
      </w:r>
      <w:r>
        <w:rPr>
          <w:rStyle w:val="Text1"/>
        </w:rPr>
        <w:t>&lt;li&gt;</w:t>
      </w:r>
      <w:r>
        <w:t xml:space="preserve"> tags:</w:t>
      </w:r>
    </w:p>
    <w:p>
      <w:pPr>
        <w:pStyle w:val="Para 11"/>
      </w:pPr>
      <w:r>
        <w:t xml:space="preserve">In [25]: lis = toc.xpath('//ul/li')</w:t>
        <w:br w:clear="none"/>
        <w:t xml:space="preserve">In [26]: len(lis)</w:t>
        <w:br w:clear="none"/>
        <w:t xml:space="preserve">OUt[26]: 271</w:t>
        <w:br w:clear="none"/>
      </w:r>
    </w:p>
    <w:p>
      <w:pPr>
        <w:pStyle w:val="Normal"/>
      </w:pPr>
      <w:r>
        <w:t>Errors made from mistaking relative and nonrelative queries crop up a lot in the forums, so it’s good to be very aware of the distinction and watch those dots.</w:t>
      </w:r>
    </w:p>
    <w:p>
      <w:pPr>
        <w:pStyle w:val="Para 17"/>
        <w:keepLines w:val="on"/>
      </w:pPr>
      <w:r>
        <w:t>Tip</w:t>
      </w:r>
    </w:p>
    <w:p>
      <w:pPr>
        <w:pStyle w:val="Para 16"/>
        <w:keepLines w:val="on"/>
      </w:pPr>
      <w:r>
        <w:t>Getting the right xpath expression for your target element(s) can be a little tricky, and those difficult edge cases can demand a complex nest of clauses. The use of a well-written cheat sheet can be a great help here, and thankfully there are many good xpath ones.</w:t>
      </w:r>
      <w:r>
        <w:rPr>
          <w:rStyle w:val="Text57"/>
        </w:rPr>
        <w:bookmarkStart w:id="1188" w:name="idm45607785783536"/>
        <w:t/>
        <w:bookmarkEnd w:id="1188"/>
        <w:bookmarkStart w:id="1189" w:name="idm45607785782288"/>
        <w:t/>
        <w:bookmarkEnd w:id="1189"/>
        <w:bookmarkStart w:id="1190" w:name="idm45607785781104"/>
        <w:t/>
        <w:bookmarkEnd w:id="1190"/>
      </w:r>
      <w:r>
        <w:t xml:space="preserve"> A very nice selection can be found </w:t>
      </w:r>
      <w:hyperlink r:id="rId371">
        <w:r>
          <w:rPr>
            <w:rStyle w:val="Text0"/>
          </w:rPr>
          <w:t>at devhints.io</w:t>
        </w:r>
      </w:hyperlink>
      <w:r>
        <w:t>.</w:t>
      </w:r>
    </w:p>
    <w:p>
      <w:bookmarkStart w:id="1191" w:name="A_First_Scrapy_Spider__Armed_wit"/>
      <w:pPr>
        <w:keepNext/>
        <w:pStyle w:val="Heading 1"/>
      </w:pPr>
      <w:r>
        <w:t>A First Scrapy Spider</w:t>
      </w:r>
      <w:bookmarkEnd w:id="1191"/>
    </w:p>
    <w:p>
      <w:pPr>
        <w:pStyle w:val="Normal"/>
      </w:pPr>
      <w:r>
        <w:t>Armed with a little xpath knowledge, let’s produce our first scraper aiming to get the country and link text for the winners (</w:t>
      </w:r>
      <w:hyperlink w:anchor="Figure_6_2__Scraping_Wikipedia_s">
        <w:r>
          <w:rPr>
            <w:rStyle w:val="Text0"/>
          </w:rPr>
          <w:t>Figure 6-2</w:t>
        </w:r>
      </w:hyperlink>
      <w:r>
        <w:t xml:space="preserve"> A and B).</w:t>
      </w:r>
      <w:r>
        <w:rPr>
          <w:rStyle w:val="Text57"/>
        </w:rPr>
        <w:bookmarkStart w:id="1192" w:name="ix_spdr"/>
        <w:t/>
        <w:bookmarkEnd w:id="1192"/>
        <w:bookmarkStart w:id="1193" w:name="ix_Scrpyspi"/>
        <w:t/>
        <w:bookmarkEnd w:id="1193"/>
      </w:r>
    </w:p>
    <w:p>
      <w:pPr>
        <w:pStyle w:val="Normal"/>
      </w:pPr>
      <w:r>
        <w:t xml:space="preserve">Scrapy calls its scrapers </w:t>
      </w:r>
      <w:r>
        <w:rPr>
          <w:rStyle w:val="Text12"/>
        </w:rPr>
        <w:t>spiders</w:t>
      </w:r>
      <w:r>
        <w:t xml:space="preserve">, each of which is a Python module placed in the </w:t>
      </w:r>
      <w:r>
        <w:rPr>
          <w:rStyle w:val="Text12"/>
        </w:rPr>
        <w:t>spiders</w:t>
      </w:r>
      <w:r>
        <w:t xml:space="preserve"> directory of your project. We’ll call our first scraper </w:t>
      </w:r>
      <w:r>
        <w:rPr>
          <w:rStyle w:val="Text12"/>
        </w:rPr>
        <w:t>nwinner_list_spider.py</w:t>
      </w:r>
      <w:r>
        <w:t>:</w:t>
      </w:r>
    </w:p>
    <w:p>
      <w:pPr>
        <w:pStyle w:val="Para 11"/>
      </w:pPr>
      <w:r>
        <w:t xml:space="preserve">.</w:t>
        <w:br w:clear="none"/>
        <w:t xml:space="preserve">├── nobel_winners</w:t>
        <w:br w:clear="none"/>
        <w:t xml:space="preserve">│   ├── __init__.py</w:t>
        <w:br w:clear="none"/>
        <w:t xml:space="preserve">│   ├── items.py</w:t>
        <w:br w:clear="none"/>
        <w:t xml:space="preserve">│   ├── middlewares.py</w:t>
        <w:br w:clear="none"/>
        <w:t xml:space="preserve">│   ├── pipelines.py</w:t>
        <w:br w:clear="none"/>
        <w:t xml:space="preserve">│   ├── settings.py</w:t>
        <w:br w:clear="none"/>
        <w:t xml:space="preserve">│   └── spiders</w:t>
        <w:br w:clear="none"/>
        <w:t xml:space="preserve">│       |── __init__.py</w:t>
        <w:br w:clear="none"/>
        <w:t xml:space="preserve">│       └── nwinners_list_spider.py &lt;---</w:t>
        <w:br w:clear="none"/>
        <w:t xml:space="preserve">└── scrapy.cfg</w:t>
        <w:br w:clear="none"/>
      </w:r>
    </w:p>
    <w:p>
      <w:pPr>
        <w:pStyle w:val="Normal"/>
      </w:pPr>
      <w:r>
        <w:t xml:space="preserve">Spiders are subclassed </w:t>
      </w:r>
      <w:r>
        <w:rPr>
          <w:rStyle w:val="Text1"/>
        </w:rPr>
        <w:t>scrapy.Spider</w:t>
      </w:r>
      <w:r>
        <w:t xml:space="preserve"> classes, and any placed in the </w:t>
      </w:r>
      <w:r>
        <w:rPr>
          <w:rStyle w:val="Text12"/>
        </w:rPr>
        <w:t>spiders</w:t>
      </w:r>
      <w:r>
        <w:t xml:space="preserve"> directory will be automatically detected by Scrapy and made accessible by name to the </w:t>
      </w:r>
      <w:r>
        <w:rPr>
          <w:rStyle w:val="Text1"/>
        </w:rPr>
        <w:t>scrapy</w:t>
      </w:r>
      <w:r>
        <w:t xml:space="preserve"> command.</w:t>
      </w:r>
    </w:p>
    <w:p>
      <w:pPr>
        <w:pStyle w:val="Normal"/>
      </w:pPr>
      <w:r>
        <w:t xml:space="preserve">The basic Scrapy spider shown in </w:t>
      </w:r>
      <w:hyperlink w:anchor="Example_6_2__A_first_Scrapy_spid">
        <w:r>
          <w:rPr>
            <w:rStyle w:val="Text0"/>
          </w:rPr>
          <w:t>Example 6-2</w:t>
        </w:r>
      </w:hyperlink>
      <w:r>
        <w:t xml:space="preserve"> follows a pattern you’ll be using with most of your spiders.</w:t>
      </w:r>
      <w:r>
        <w:rPr>
          <w:rStyle w:val="Text57"/>
        </w:rPr>
        <w:bookmarkStart w:id="1194" w:name="idm45607785729392"/>
        <w:t/>
        <w:bookmarkEnd w:id="1194"/>
      </w:r>
      <w:r>
        <w:t xml:space="preserve"> First, you subclass a Scrapy </w:t>
      </w:r>
      <w:r>
        <w:rPr>
          <w:rStyle w:val="Text1"/>
        </w:rPr>
        <w:t>item</w:t>
      </w:r>
      <w:r>
        <w:t xml:space="preserve"> to create fields for your scraped data (section A in </w:t>
      </w:r>
      <w:hyperlink w:anchor="Example_6_2__A_first_Scrapy_spid">
        <w:r>
          <w:rPr>
            <w:rStyle w:val="Text0"/>
          </w:rPr>
          <w:t>Example 6-2</w:t>
        </w:r>
      </w:hyperlink>
      <w:r>
        <w:t xml:space="preserve">). You then create a named spider by subclassing </w:t>
      </w:r>
      <w:r>
        <w:rPr>
          <w:rStyle w:val="Text1"/>
        </w:rPr>
        <w:t>scrapy.Spider</w:t>
      </w:r>
      <w:r>
        <w:t xml:space="preserve"> (section B in </w:t>
      </w:r>
      <w:hyperlink w:anchor="Example_6_2__A_first_Scrapy_spid">
        <w:r>
          <w:rPr>
            <w:rStyle w:val="Text0"/>
          </w:rPr>
          <w:t>Example 6-2</w:t>
        </w:r>
      </w:hyperlink>
      <w:r>
        <w:t xml:space="preserve">). You will use the spider’s name when calling </w:t>
      </w:r>
      <w:r>
        <w:rPr>
          <w:rStyle w:val="Text1"/>
        </w:rPr>
        <w:t>scrapy</w:t>
      </w:r>
      <w:r>
        <w:t xml:space="preserve"> from the command line. Each spider has a </w:t>
      </w:r>
      <w:r>
        <w:rPr>
          <w:rStyle w:val="Text1"/>
        </w:rPr>
        <w:t>parse</w:t>
      </w:r>
      <w:r>
        <w:t xml:space="preserve"> method, which deals with the HTTP requests to a list of start URLs contained in a </w:t>
      </w:r>
      <w:r>
        <w:rPr>
          <w:rStyle w:val="Text1"/>
        </w:rPr>
        <w:t>start_url</w:t>
      </w:r>
      <w:r>
        <w:t xml:space="preserve"> class attribute. In our case, the start URL is the Wikipedia page for Nobel laureates by country.</w:t>
      </w:r>
    </w:p>
    <w:p>
      <w:bookmarkStart w:id="1195" w:name="Example_6_2__A_first_Scrapy_spid"/>
      <w:pPr>
        <w:keepNext/>
        <w:pStyle w:val="Heading 4"/>
      </w:pPr>
      <w:r>
        <w:t xml:space="preserve">Example 6-2. </w:t>
        <w:t>A first Scrapy spider</w:t>
      </w:r>
      <w:bookmarkEnd w:id="1195"/>
    </w:p>
    <w:p>
      <w:pPr>
        <w:pStyle w:val="Para 19"/>
      </w:pPr>
      <w:r>
        <w:rPr>
          <w:rStyle w:val="Text8"/>
        </w:rPr>
        <w:t xml:space="preserve"># nwinners_list_spider.py</w:t>
        <w:br w:clear="none"/>
      </w:r>
      <w:r>
        <w:t xml:space="preserve"/>
        <w:br w:clear="none"/>
        <w:t xml:space="preserve"/>
        <w:br w:clear="none"/>
      </w:r>
      <w:r>
        <w:rPr>
          <w:rStyle w:val="Text9"/>
        </w:rPr>
        <w:t xml:space="preserve">import</w:t>
        <w:br w:clear="none"/>
      </w:r>
      <w:r>
        <w:t xml:space="preserve"> </w:t>
        <w:br w:clear="none"/>
      </w:r>
      <w:r>
        <w:rPr>
          <w:rStyle w:val="Text21"/>
        </w:rPr>
        <w:t xml:space="preserve">scrapy</w:t>
        <w:br w:clear="none"/>
      </w:r>
      <w:r>
        <w:t xml:space="preserve"/>
        <w:br w:clear="none"/>
      </w:r>
      <w:r>
        <w:rPr>
          <w:rStyle w:val="Text9"/>
        </w:rPr>
        <w:t xml:space="preserve">import</w:t>
        <w:br w:clear="none"/>
      </w:r>
      <w:r>
        <w:t xml:space="preserve"> </w:t>
        <w:br w:clear="none"/>
      </w:r>
      <w:r>
        <w:rPr>
          <w:rStyle w:val="Text21"/>
        </w:rPr>
        <w:t xml:space="preserve">re</w:t>
        <w:br w:clear="none"/>
      </w:r>
      <w:r>
        <w:t xml:space="preserve"/>
        <w:br w:clear="none"/>
      </w:r>
      <w:r>
        <w:rPr>
          <w:rStyle w:val="Text8"/>
        </w:rPr>
        <w:t xml:space="preserve"># A. Define the data to be scraped</w:t>
        <w:br w:clear="none"/>
      </w:r>
      <w:r>
        <w:t xml:space="preserve"/>
        <w:br w:clear="none"/>
      </w:r>
      <w:r>
        <w:rPr>
          <w:rStyle w:val="Text9"/>
        </w:rPr>
        <w:t xml:space="preserve">class</w:t>
        <w:br w:clear="none"/>
      </w:r>
      <w:r>
        <w:t xml:space="preserve"> </w:t>
        <w:br w:clear="none"/>
      </w:r>
      <w:r>
        <w:rPr>
          <w:rStyle w:val="Text22"/>
        </w:rPr>
        <w:t xml:space="preserve">NWinnerItem</w:t>
        <w:br w:clear="none"/>
      </w:r>
      <w:r>
        <w:rPr>
          <w:rStyle w:val="Text5"/>
        </w:rPr>
        <w:t xml:space="preserve">(</w:t>
        <w:br w:clear="none"/>
      </w:r>
      <w:r>
        <w:rPr>
          <w:rStyle w:val="Text6"/>
        </w:rPr>
        <w:t xml:space="preserve">scrapy</w:t>
        <w:br w:clear="none"/>
      </w:r>
      <w:r>
        <w:rPr>
          <w:rStyle w:val="Text10"/>
        </w:rPr>
        <w:t xml:space="preserve">.</w:t>
        <w:br w:clear="none"/>
      </w:r>
      <w:r>
        <w:rPr>
          <w:rStyle w:val="Text6"/>
        </w:rPr>
        <w:t xml:space="preserve">Item</w:t>
        <w:br w:clear="none"/>
      </w:r>
      <w:r>
        <w:rPr>
          <w:rStyle w:val="Text5"/>
        </w:rPr>
        <w:t xml:space="preserve">)</w:t>
        <w:br w:clear="none"/>
        <w:t xml:space="preserve">:</w:t>
        <w:br w:clear="none"/>
      </w:r>
      <w:r>
        <w:t xml:space="preserve"/>
        <w:br w:clear="none"/>
        <w:t xml:space="preserve">    </w:t>
        <w:br w:clear="none"/>
      </w:r>
      <w:r>
        <w:rPr>
          <w:rStyle w:val="Text6"/>
        </w:rPr>
        <w:t xml:space="preserve">country</w:t>
        <w:br w:clear="none"/>
      </w:r>
      <w:r>
        <w:t xml:space="preserve"> </w:t>
        <w:br w:clear="none"/>
      </w:r>
      <w:r>
        <w:rPr>
          <w:rStyle w:val="Text10"/>
        </w:rPr>
        <w:t xml:space="preserve">=</w:t>
        <w:br w:clear="none"/>
      </w:r>
      <w:r>
        <w:t xml:space="preserve"> </w:t>
        <w:br w:clear="none"/>
      </w:r>
      <w:r>
        <w:rPr>
          <w:rStyle w:val="Text6"/>
        </w:rPr>
        <w:t xml:space="preserve">scrapy</w:t>
        <w:br w:clear="none"/>
      </w:r>
      <w:r>
        <w:rPr>
          <w:rStyle w:val="Text10"/>
        </w:rPr>
        <w:t xml:space="preserve">.</w:t>
        <w:br w:clear="none"/>
      </w:r>
      <w:r>
        <w:rPr>
          <w:rStyle w:val="Text6"/>
        </w:rPr>
        <w:t xml:space="preserve">Field</w:t>
        <w:br w:clear="none"/>
      </w:r>
      <w:r>
        <w:rPr>
          <w:rStyle w:val="Text5"/>
        </w:rPr>
        <w:t xml:space="preserve">(</w:t>
        <w:br w:clear="none"/>
        <w:t xml:space="preserve">)</w:t>
        <w:br w:clear="none"/>
      </w:r>
      <w:r>
        <w:t xml:space="preserve"/>
        <w:br w:clear="none"/>
        <w:t xml:space="preserve">    </w:t>
        <w:br w:clear="none"/>
      </w:r>
      <w:r>
        <w:rPr>
          <w:rStyle w:val="Text6"/>
        </w:rPr>
        <w:t xml:space="preserve">name</w:t>
        <w:br w:clear="none"/>
      </w:r>
      <w:r>
        <w:t xml:space="preserve"> </w:t>
        <w:br w:clear="none"/>
      </w:r>
      <w:r>
        <w:rPr>
          <w:rStyle w:val="Text10"/>
        </w:rPr>
        <w:t xml:space="preserve">=</w:t>
        <w:br w:clear="none"/>
      </w:r>
      <w:r>
        <w:t xml:space="preserve"> </w:t>
        <w:br w:clear="none"/>
      </w:r>
      <w:r>
        <w:rPr>
          <w:rStyle w:val="Text6"/>
        </w:rPr>
        <w:t xml:space="preserve">scrapy</w:t>
        <w:br w:clear="none"/>
      </w:r>
      <w:r>
        <w:rPr>
          <w:rStyle w:val="Text10"/>
        </w:rPr>
        <w:t xml:space="preserve">.</w:t>
        <w:br w:clear="none"/>
      </w:r>
      <w:r>
        <w:rPr>
          <w:rStyle w:val="Text6"/>
        </w:rPr>
        <w:t xml:space="preserve">Field</w:t>
        <w:br w:clear="none"/>
      </w:r>
      <w:r>
        <w:rPr>
          <w:rStyle w:val="Text5"/>
        </w:rPr>
        <w:t xml:space="preserve">(</w:t>
        <w:br w:clear="none"/>
        <w:t xml:space="preserve">)</w:t>
        <w:br w:clear="none"/>
      </w:r>
      <w:r>
        <w:t xml:space="preserve"/>
        <w:br w:clear="none"/>
        <w:t xml:space="preserve">    </w:t>
        <w:br w:clear="none"/>
      </w:r>
      <w:r>
        <w:rPr>
          <w:rStyle w:val="Text6"/>
        </w:rPr>
        <w:t xml:space="preserve">link_text</w:t>
        <w:br w:clear="none"/>
      </w:r>
      <w:r>
        <w:t xml:space="preserve"> </w:t>
        <w:br w:clear="none"/>
      </w:r>
      <w:r>
        <w:rPr>
          <w:rStyle w:val="Text10"/>
        </w:rPr>
        <w:t xml:space="preserve">=</w:t>
        <w:br w:clear="none"/>
      </w:r>
      <w:r>
        <w:t xml:space="preserve"> </w:t>
        <w:br w:clear="none"/>
      </w:r>
      <w:r>
        <w:rPr>
          <w:rStyle w:val="Text6"/>
        </w:rPr>
        <w:t xml:space="preserve">scrapy</w:t>
        <w:br w:clear="none"/>
      </w:r>
      <w:r>
        <w:rPr>
          <w:rStyle w:val="Text10"/>
        </w:rPr>
        <w:t xml:space="preserve">.</w:t>
        <w:br w:clear="none"/>
      </w:r>
      <w:r>
        <w:rPr>
          <w:rStyle w:val="Text6"/>
        </w:rPr>
        <w:t xml:space="preserve">Field</w:t>
        <w:br w:clear="none"/>
      </w:r>
      <w:r>
        <w:rPr>
          <w:rStyle w:val="Text5"/>
        </w:rPr>
        <w:t xml:space="preserve">(</w:t>
        <w:br w:clear="none"/>
        <w:t xml:space="preserve">)</w:t>
        <w:br w:clear="none"/>
      </w:r>
      <w:r>
        <w:t xml:space="preserve"/>
        <w:br w:clear="none"/>
        <w:t xml:space="preserve"/>
        <w:br w:clear="none"/>
      </w:r>
      <w:r>
        <w:rPr>
          <w:rStyle w:val="Text8"/>
        </w:rPr>
        <w:t xml:space="preserve"># B Create a named spider</w:t>
        <w:br w:clear="none"/>
      </w:r>
      <w:r>
        <w:t xml:space="preserve"/>
        <w:br w:clear="none"/>
      </w:r>
      <w:r>
        <w:rPr>
          <w:rStyle w:val="Text9"/>
        </w:rPr>
        <w:t xml:space="preserve">class</w:t>
        <w:br w:clear="none"/>
      </w:r>
      <w:r>
        <w:t xml:space="preserve"> </w:t>
        <w:br w:clear="none"/>
      </w:r>
      <w:r>
        <w:rPr>
          <w:rStyle w:val="Text22"/>
        </w:rPr>
        <w:t xml:space="preserve">NWinnerSpider</w:t>
        <w:br w:clear="none"/>
      </w:r>
      <w:r>
        <w:rPr>
          <w:rStyle w:val="Text5"/>
        </w:rPr>
        <w:t xml:space="preserve">(</w:t>
        <w:br w:clear="none"/>
      </w:r>
      <w:r>
        <w:rPr>
          <w:rStyle w:val="Text6"/>
        </w:rPr>
        <w:t xml:space="preserve">scrapy</w:t>
        <w:br w:clear="none"/>
      </w:r>
      <w:r>
        <w:rPr>
          <w:rStyle w:val="Text10"/>
        </w:rPr>
        <w:t xml:space="preserve">.</w:t>
        <w:br w:clear="none"/>
      </w:r>
      <w:r>
        <w:rPr>
          <w:rStyle w:val="Text6"/>
        </w:rPr>
        <w:t xml:space="preserve">Spider</w:t>
        <w:br w:clear="none"/>
      </w:r>
      <w:r>
        <w:rPr>
          <w:rStyle w:val="Text5"/>
        </w:rPr>
        <w:t xml:space="preserve">)</w:t>
        <w:br w:clear="none"/>
        <w:t xml:space="preserve">:</w:t>
        <w:br w:clear="none"/>
      </w:r>
      <w:r>
        <w:t xml:space="preserve"/>
        <w:br w:clear="none"/>
        <w:t xml:space="preserve">    </w:t>
        <w:br w:clear="none"/>
      </w:r>
      <w:r>
        <w:rPr>
          <w:rStyle w:val="Text2"/>
        </w:rPr>
        <w:t xml:space="preserve">""" Scrapes the country and link text of the Nobel-winners. """</w:t>
        <w:br w:clear="none"/>
      </w:r>
      <w:r>
        <w:t xml:space="preserve"/>
        <w:br w:clear="none"/>
        <w:t xml:space="preserve"/>
        <w:br w:clear="none"/>
        <w:t xml:space="preserve">    </w:t>
        <w:br w:clear="none"/>
      </w:r>
      <w:r>
        <w:rPr>
          <w:rStyle w:val="Text6"/>
        </w:rPr>
        <w:t xml:space="preserve">name</w:t>
        <w:br w:clear="none"/>
      </w:r>
      <w:r>
        <w:t xml:space="preserve"> </w:t>
        <w:br w:clear="none"/>
      </w:r>
      <w:r>
        <w:rPr>
          <w:rStyle w:val="Text10"/>
        </w:rPr>
        <w:t xml:space="preserve">=</w:t>
        <w:br w:clear="none"/>
      </w:r>
      <w:r>
        <w:t xml:space="preserve"> </w:t>
        <w:br w:clear="none"/>
      </w:r>
      <w:r>
        <w:rPr>
          <w:rStyle w:val="Text2"/>
        </w:rPr>
        <w:t xml:space="preserve">'</w:t>
        <w:br w:clear="none"/>
        <w:t xml:space="preserve">nwinners_list</w:t>
        <w:br w:clear="none"/>
        <w:t xml:space="preserve">'</w:t>
        <w:br w:clear="none"/>
      </w:r>
      <w:r>
        <w:t xml:space="preserve"/>
        <w:br w:clear="none"/>
        <w:t xml:space="preserve">    </w:t>
        <w:br w:clear="none"/>
      </w:r>
      <w:r>
        <w:rPr>
          <w:rStyle w:val="Text6"/>
        </w:rPr>
        <w:t xml:space="preserve">allowed_domains</w:t>
        <w:br w:clear="none"/>
      </w:r>
      <w:r>
        <w:t xml:space="preserve"> </w:t>
        <w:br w:clear="none"/>
      </w:r>
      <w:r>
        <w:rPr>
          <w:rStyle w:val="Text10"/>
        </w:rPr>
        <w:t xml:space="preserve">=</w:t>
        <w:br w:clear="none"/>
      </w:r>
      <w:r>
        <w:t xml:space="preserve"> </w:t>
        <w:br w:clear="none"/>
      </w:r>
      <w:r>
        <w:rPr>
          <w:rStyle w:val="Text5"/>
        </w:rPr>
        <w:t xml:space="preserve">[</w:t>
        <w:br w:clear="none"/>
      </w:r>
      <w:r>
        <w:rPr>
          <w:rStyle w:val="Text2"/>
        </w:rPr>
        <w:t xml:space="preserve">'</w:t>
        <w:br w:clear="none"/>
        <w:t xml:space="preserve">en.wikipedia.org</w:t>
        <w:br w:clear="none"/>
        <w:t xml:space="preserve">'</w:t>
        <w:br w:clear="none"/>
      </w:r>
      <w:r>
        <w:rPr>
          <w:rStyle w:val="Text5"/>
        </w:rPr>
        <w:t xml:space="preserve">]</w:t>
        <w:br w:clear="none"/>
      </w:r>
      <w:r>
        <w:t xml:space="preserve"/>
        <w:br w:clear="none"/>
        <w:t xml:space="preserve">    </w:t>
        <w:br w:clear="none"/>
      </w:r>
      <w:r>
        <w:rPr>
          <w:rStyle w:val="Text6"/>
        </w:rPr>
        <w:t xml:space="preserve">start_urls</w:t>
        <w:br w:clear="none"/>
      </w:r>
      <w:r>
        <w:t xml:space="preserve"> </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2"/>
        </w:rPr>
        <w:t xml:space="preserve">"</w:t>
        <w:br w:clear="none"/>
        <w:t xml:space="preserve">http://en.wikipedia.org ... of_Nobel_laureates_by_country</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8"/>
        </w:rPr>
        <w:t xml:space="preserve"># C A parse method to deal with the HTTP response</w:t>
        <w:br w:clear="none"/>
      </w:r>
      <w:r>
        <w:t xml:space="preserve"/>
        <w:br w:clear="none"/>
        <w:t xml:space="preserve">    </w:t>
        <w:br w:clear="none"/>
      </w:r>
      <w:r>
        <w:rPr>
          <w:rStyle w:val="Text9"/>
        </w:rPr>
        <w:t xml:space="preserve">def</w:t>
        <w:br w:clear="none"/>
      </w:r>
      <w:r>
        <w:t xml:space="preserve"> </w:t>
        <w:br w:clear="none"/>
      </w:r>
      <w:r>
        <w:rPr>
          <w:rStyle w:val="Text18"/>
        </w:rPr>
        <w:t xml:space="preserve">parse</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response</w:t>
        <w:br w:clear="none"/>
      </w:r>
      <w:r>
        <w:rPr>
          <w:rStyle w:val="Text5"/>
        </w:rPr>
        <w:t xml:space="preserve">)</w:t>
        <w:br w:clear="none"/>
        <w:t xml:space="preserve">:</w:t>
        <w:br w:clear="none"/>
      </w:r>
      <w:r>
        <w:t xml:space="preserve"/>
        <w:br w:clear="none"/>
        <w:t xml:space="preserve"/>
        <w:br w:clear="none"/>
        <w:t xml:space="preserve">         </w:t>
        <w:br w:clear="none"/>
      </w:r>
      <w:r>
        <w:rPr>
          <w:rStyle w:val="Text6"/>
        </w:rPr>
        <w:t xml:space="preserve">h3s</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//h3</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2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br w:clear="none"/>
        <w:t xml:space="preserve">         </w:t>
        <w:br w:clear="none"/>
      </w:r>
      <w:r>
        <w:rPr>
          <w:rStyle w:val="Text9"/>
        </w:rPr>
        <w:t xml:space="preserve">for</w:t>
        <w:br w:clear="none"/>
      </w:r>
      <w:r>
        <w:t xml:space="preserve"> </w:t>
        <w:br w:clear="none"/>
      </w:r>
      <w:r>
        <w:rPr>
          <w:rStyle w:val="Text6"/>
        </w:rPr>
        <w:t xml:space="preserve">h3</w:t>
        <w:br w:clear="none"/>
      </w:r>
      <w:r>
        <w:t xml:space="preserve"> </w:t>
        <w:br w:clear="none"/>
      </w:r>
      <w:r>
        <w:rPr>
          <w:rStyle w:val="Text5"/>
        </w:rPr>
        <w:t xml:space="preserve">in</w:t>
        <w:br w:clear="none"/>
      </w:r>
      <w:r>
        <w:t xml:space="preserve"> </w:t>
        <w:br w:clear="none"/>
      </w:r>
      <w:r>
        <w:rPr>
          <w:rStyle w:val="Text6"/>
        </w:rPr>
        <w:t xml:space="preserve">h3s</w:t>
        <w:br w:clear="none"/>
      </w:r>
      <w:r>
        <w:rPr>
          <w:rStyle w:val="Text5"/>
        </w:rPr>
        <w:t xml:space="preserve">:</w:t>
        <w:br w:clear="none"/>
      </w:r>
      <w:r>
        <w:t xml:space="preserve"/>
        <w:br w:clear="none"/>
        <w:t xml:space="preserve">            </w:t>
        <w:br w:clear="none"/>
      </w:r>
      <w:r>
        <w:rPr>
          <w:rStyle w:val="Text6"/>
        </w:rPr>
        <w:t xml:space="preserve">country</w:t>
        <w:br w:clear="none"/>
      </w:r>
      <w:r>
        <w:t xml:space="preserve"> </w:t>
        <w:br w:clear="none"/>
      </w:r>
      <w:r>
        <w:rPr>
          <w:rStyle w:val="Text10"/>
        </w:rPr>
        <w:t xml:space="preserve">=</w:t>
        <w:br w:clear="none"/>
      </w:r>
      <w:r>
        <w:t xml:space="preserve"> </w:t>
        <w:br w:clear="none"/>
      </w:r>
      <w:r>
        <w:rPr>
          <w:rStyle w:val="Text6"/>
        </w:rPr>
        <w:t xml:space="preserve">h3</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span[@class=</w:t>
        <w:br w:clear="none"/>
        <w:t xml:space="preserve">"</w:t>
        <w:br w:clear="none"/>
        <w:t xml:space="preserve">mw-headline</w:t>
        <w:br w:clear="none"/>
        <w:t xml:space="preserve">"</w:t>
        <w:br w:clear="none"/>
        <w:t xml:space="preserve">]</w:t>
        <w:br w:clear="none"/>
        <w:t xml:space="preserve">'</w:t>
        <w:br w:clear="none"/>
      </w:r>
      <w:r>
        <w:t xml:space="preserve">\</w:t>
        <w:br w:clear="none"/>
        <w:t xml:space="preserve">            </w:t>
        <w:br w:clear="none"/>
      </w:r>
      <w:r>
        <w:rPr>
          <w:rStyle w:val="Text2"/>
        </w:rPr>
        <w:t xml:space="preserve">'</w:t>
        <w:br w:clear="none"/>
        <w:t xml:space="preserve">text()</w:t>
        <w:br w:clear="none"/>
        <w:t xml:space="preserve">'</w:t>
        <w:br w:clear="none"/>
      </w:r>
      <w:r>
        <w:rPr>
          <w:rStyle w:val="Text5"/>
        </w:rPr>
        <w:t xml:space="preserve">)</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2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if</w:t>
        <w:br w:clear="none"/>
      </w:r>
      <w:r>
        <w:t xml:space="preserve"> </w:t>
        <w:br w:clear="none"/>
      </w:r>
      <w:r>
        <w:rPr>
          <w:rStyle w:val="Text6"/>
        </w:rPr>
        <w:t xml:space="preserve">country</w:t>
        <w:br w:clear="none"/>
      </w:r>
      <w:r>
        <w:rPr>
          <w:rStyle w:val="Text5"/>
        </w:rPr>
        <w:t xml:space="preserve">:</w:t>
        <w:br w:clear="none"/>
      </w:r>
      <w:r>
        <w:t xml:space="preserve"/>
        <w:br w:clear="none"/>
        <w:t xml:space="preserve">                </w:t>
        <w:br w:clear="none"/>
      </w:r>
      <w:r>
        <w:rPr>
          <w:rStyle w:val="Text6"/>
        </w:rPr>
        <w:t xml:space="preserve">winners</w:t>
        <w:br w:clear="none"/>
      </w:r>
      <w:r>
        <w:t xml:space="preserve"> </w:t>
        <w:br w:clear="none"/>
      </w:r>
      <w:r>
        <w:rPr>
          <w:rStyle w:val="Text10"/>
        </w:rPr>
        <w:t xml:space="preserve">=</w:t>
        <w:br w:clear="none"/>
      </w:r>
      <w:r>
        <w:t xml:space="preserve"> </w:t>
        <w:br w:clear="none"/>
      </w:r>
      <w:r>
        <w:rPr>
          <w:rStyle w:val="Text6"/>
        </w:rPr>
        <w:t xml:space="preserve">h2</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following-sibling::ol[1]</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24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for</w:t>
        <w:br w:clear="none"/>
      </w:r>
      <w:r>
        <w:t xml:space="preserve"> </w:t>
        <w:br w:clear="none"/>
      </w:r>
      <w:r>
        <w:rPr>
          <w:rStyle w:val="Text6"/>
        </w:rPr>
        <w:t xml:space="preserve">w</w:t>
        <w:br w:clear="none"/>
      </w:r>
      <w:r>
        <w:t xml:space="preserve"> </w:t>
        <w:br w:clear="none"/>
      </w:r>
      <w:r>
        <w:rPr>
          <w:rStyle w:val="Text5"/>
        </w:rPr>
        <w:t xml:space="preserve">in</w:t>
        <w:br w:clear="none"/>
      </w:r>
      <w:r>
        <w:t xml:space="preserve"> </w:t>
        <w:br w:clear="none"/>
      </w:r>
      <w:r>
        <w:rPr>
          <w:rStyle w:val="Text6"/>
        </w:rPr>
        <w:t xml:space="preserve">winners</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li</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text</w:t>
        <w:br w:clear="none"/>
      </w:r>
      <w:r>
        <w:t xml:space="preserve"> </w:t>
        <w:br w:clear="none"/>
      </w:r>
      <w:r>
        <w:rPr>
          <w:rStyle w:val="Text10"/>
        </w:rPr>
        <w:t xml:space="preserve">=</w:t>
        <w:br w:clear="none"/>
      </w:r>
      <w:r>
        <w:t xml:space="preserve"> </w:t>
        <w:br w:clear="none"/>
      </w:r>
      <w:r>
        <w:rPr>
          <w:rStyle w:val="Text6"/>
        </w:rPr>
        <w:t xml:space="preserve">w</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descendant-or-self::text()</w:t>
        <w:br w:clear="none"/>
        <w:t xml:space="preserve">'</w:t>
        <w:br w:clear="none"/>
      </w:r>
      <w:r>
        <w:rPr>
          <w:rStyle w:val="Text5"/>
        </w:rPr>
        <w:t xml:space="preserve">)</w:t>
        <w:br w:clear="none"/>
      </w:r>
      <w:r>
        <w:t xml:space="preserve">\</w:t>
        <w:br w:clear="none"/>
        <w:t xml:space="preserve">                    </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t xml:space="preserve"/>
        <w:br w:clear="none"/>
        <w:t xml:space="preserve">                    </w:t>
        <w:br w:clear="none"/>
      </w:r>
      <w:r>
        <w:rPr>
          <w:rStyle w:val="Text9"/>
        </w:rPr>
        <w:t xml:space="preserve">yield</w:t>
        <w:br w:clear="none"/>
      </w:r>
      <w:r>
        <w:t xml:space="preserve"> </w:t>
        <w:br w:clear="none"/>
      </w:r>
      <w:r>
        <w:rPr>
          <w:rStyle w:val="Text6"/>
        </w:rPr>
        <w:t xml:space="preserve">NWinnerItem</w:t>
        <w:br w:clear="none"/>
      </w:r>
      <w:r>
        <w:rPr>
          <w:rStyle w:val="Text5"/>
        </w:rPr>
        <w:t xml:space="preserve">(</w:t>
        <w:br w:clear="none"/>
      </w:r>
      <w:r>
        <w:t xml:space="preserve"/>
        <w:br w:clear="none"/>
        <w:t xml:space="preserve">                        </w:t>
        <w:br w:clear="none"/>
      </w:r>
      <w:r>
        <w:rPr>
          <w:rStyle w:val="Text6"/>
        </w:rPr>
        <w:t xml:space="preserve">country</w:t>
        <w:br w:clear="none"/>
      </w:r>
      <w:r>
        <w:rPr>
          <w:rStyle w:val="Text10"/>
        </w:rPr>
        <w:t xml:space="preserve">=</w:t>
        <w:br w:clear="none"/>
      </w:r>
      <w:r>
        <w:rPr>
          <w:rStyle w:val="Text6"/>
        </w:rPr>
        <w:t xml:space="preserve">country</w:t>
        <w:br w:clear="none"/>
      </w:r>
      <w:r>
        <w:rPr>
          <w:rStyle w:val="Text5"/>
        </w:rPr>
        <w:t xml:space="preserve">[</w:t>
        <w:br w:clear="none"/>
      </w:r>
      <w:r>
        <w:rPr>
          <w:rStyle w:val="Text11"/>
        </w:rPr>
        <w:t xml:space="preserve">0</w:t>
        <w:br w:clear="none"/>
      </w:r>
      <w:r>
        <w:rPr>
          <w:rStyle w:val="Text5"/>
        </w:rPr>
        <w:t xml:space="preserve">]</w:t>
        <w:br w:clear="none"/>
        <w:t xml:space="preserve">,</w:t>
        <w:br w:clear="none"/>
      </w:r>
      <w:r>
        <w:t xml:space="preserve"> </w:t>
        <w:br w:clear="none"/>
      </w:r>
      <w:r>
        <w:rPr>
          <w:rStyle w:val="Text6"/>
        </w:rPr>
        <w:t xml:space="preserve">name</w:t>
        <w:br w:clear="none"/>
      </w:r>
      <w:r>
        <w:rPr>
          <w:rStyle w:val="Text10"/>
        </w:rPr>
        <w:t xml:space="preserve">=</w:t>
        <w:br w:clear="none"/>
      </w:r>
      <w:r>
        <w:rPr>
          <w:rStyle w:val="Text6"/>
        </w:rPr>
        <w:t xml:space="preserve">text</w:t>
        <w:br w:clear="none"/>
      </w:r>
      <w:r>
        <w:rPr>
          <w:rStyle w:val="Text5"/>
        </w:rPr>
        <w:t xml:space="preserve">[</w:t>
        <w:br w:clear="none"/>
      </w:r>
      <w:r>
        <w:rPr>
          <w:rStyle w:val="Text11"/>
        </w:rPr>
        <w:t xml:space="preserve">0</w:t>
        <w:br w:clear="none"/>
      </w:r>
      <w:r>
        <w:rPr>
          <w:rStyle w:val="Text5"/>
        </w:rPr>
        <w:t xml:space="preserve">]</w:t>
        <w:br w:clear="none"/>
        <w:t xml:space="preserve">,</w:t>
        <w:br w:clear="none"/>
      </w:r>
      <w:r>
        <w:t xml:space="preserve"/>
        <w:br w:clear="none"/>
        <w:t xml:space="preserve">                        </w:t>
        <w:br w:clear="none"/>
      </w:r>
      <w:r>
        <w:rPr>
          <w:rStyle w:val="Text6"/>
        </w:rPr>
        <w:t xml:space="preserve">link_text</w:t>
        <w:br w:clear="none"/>
      </w:r>
      <w:r>
        <w:t xml:space="preserve"> </w:t>
        <w:br w:clear="none"/>
      </w:r>
      <w:r>
        <w:rPr>
          <w:rStyle w:val="Text10"/>
        </w:rPr>
        <w:t xml:space="preserve">=</w:t>
        <w:br w:clear="none"/>
      </w:r>
      <w:r>
        <w:t xml:space="preserve"> </w:t>
        <w:br w:clear="none"/>
      </w:r>
      <w:r>
        <w:rPr>
          <w:rStyle w:val="Text2"/>
        </w:rPr>
        <w:t xml:space="preserve">'</w:t>
        <w:br w:clear="none"/>
        <w:t xml:space="preserve"> </w:t>
        <w:br w:clear="none"/>
        <w:t xml:space="preserve">'</w:t>
        <w:br w:clear="none"/>
      </w:r>
      <w:r>
        <w:rPr>
          <w:rStyle w:val="Text10"/>
        </w:rPr>
        <w:t xml:space="preserve">.</w:t>
        <w:br w:clear="none"/>
      </w:r>
      <w:r>
        <w:rPr>
          <w:rStyle w:val="Text6"/>
        </w:rPr>
        <w:t xml:space="preserve">join</w:t>
        <w:br w:clear="none"/>
      </w:r>
      <w:r>
        <w:rPr>
          <w:rStyle w:val="Text5"/>
        </w:rPr>
        <w:t xml:space="preserve">(</w:t>
        <w:br w:clear="none"/>
      </w:r>
      <w:r>
        <w:rPr>
          <w:rStyle w:val="Text6"/>
        </w:rPr>
        <w:t xml:space="preserve">text</w:t>
        <w:br w:clear="none"/>
      </w:r>
      <w:r>
        <w:rPr>
          <w:rStyle w:val="Text5"/>
        </w:rPr>
        <w:t xml:space="preserve">)</w:t>
        <w:br w:clear="none"/>
      </w:r>
      <w:r>
        <w:t xml:space="preserve"/>
        <w:br w:clear="none"/>
        <w:t xml:space="preserve">                        </w:t>
        <w:br w:clear="none"/>
      </w:r>
      <w:r>
        <w:rPr>
          <w:rStyle w:val="Text5"/>
        </w:rPr>
        <w:t xml:space="preserve">)</w:t>
        <w:br w:clear="none"/>
      </w:r>
    </w:p>
    <w:p>
      <w:pPr>
        <w:pStyle w:val="Para 03"/>
      </w:pPr>
      <w:hyperlink w:anchor="co_heavyweight_scraping_with_scr">
        <w:r>
          <w:bookmarkStart w:id="1196" w:name="callout_heavyweight_scraping_wit"/>
          <w:t/>
          <w:bookmarkEnd w:id="1196"/>
          <w:drawing>
            <wp:inline>
              <wp:extent cx="63500" cy="63500"/>
              <wp:effectExtent l="0" r="0" t="0" b="0"/>
              <wp:docPr id="2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Gets all the </w:t>
      </w:r>
      <w:r>
        <w:rPr>
          <w:rStyle w:val="Text1"/>
        </w:rPr>
        <w:t>&lt;h3&gt;</w:t>
      </w:r>
      <w:r>
        <w:t xml:space="preserve"> headers on the page, most of which will be our target country titles.</w:t>
      </w:r>
    </w:p>
    <w:p>
      <w:pPr>
        <w:pStyle w:val="Para 03"/>
      </w:pPr>
      <w:hyperlink w:anchor="co_heavyweight_scraping_with_scr_1">
        <w:r>
          <w:bookmarkStart w:id="1197" w:name="callout_heavyweight_scraping_wit_1"/>
          <w:t/>
          <w:bookmarkEnd w:id="1197"/>
          <w:drawing>
            <wp:inline>
              <wp:extent cx="63500" cy="63500"/>
              <wp:effectExtent l="0" r="0" t="0" b="0"/>
              <wp:docPr id="2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Where possible, gets the text of the </w:t>
      </w:r>
      <w:r>
        <w:rPr>
          <w:rStyle w:val="Text1"/>
        </w:rPr>
        <w:t>&lt;h3&gt;</w:t>
      </w:r>
      <w:r>
        <w:t xml:space="preserve"> element’s child </w:t>
      </w:r>
      <w:r>
        <w:rPr>
          <w:rStyle w:val="Text1"/>
        </w:rPr>
        <w:t>&lt;span&gt;</w:t>
      </w:r>
      <w:r>
        <w:t xml:space="preserve"> with class </w:t>
      </w:r>
      <w:r>
        <w:rPr>
          <w:rStyle w:val="Text1"/>
        </w:rPr>
        <w:t>mw-headline</w:t>
      </w:r>
      <w:r>
        <w:t>.</w:t>
      </w:r>
    </w:p>
    <w:p>
      <w:pPr>
        <w:pStyle w:val="Para 03"/>
      </w:pPr>
      <w:hyperlink w:anchor="co_heavyweight_scraping_with_scr_2">
        <w:r>
          <w:bookmarkStart w:id="1198" w:name="callout_heavyweight_scraping_wit_2"/>
          <w:t/>
          <w:bookmarkEnd w:id="1198"/>
          <w:drawing>
            <wp:inline>
              <wp:extent cx="63500" cy="63500"/>
              <wp:effectExtent l="0" r="0" t="0" b="0"/>
              <wp:docPr id="24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Gets the list of country winners.</w:t>
      </w:r>
    </w:p>
    <w:p>
      <w:pPr>
        <w:pStyle w:val="Normal"/>
      </w:pPr>
      <w:r>
        <w:t xml:space="preserve">The </w:t>
      </w:r>
      <w:r>
        <w:rPr>
          <w:rStyle w:val="Text1"/>
        </w:rPr>
        <w:t>parse</w:t>
      </w:r>
      <w:r>
        <w:t xml:space="preserve"> method in </w:t>
      </w:r>
      <w:hyperlink w:anchor="Example_6_2__A_first_Scrapy_spid">
        <w:r>
          <w:rPr>
            <w:rStyle w:val="Text0"/>
          </w:rPr>
          <w:t>Example 6-2</w:t>
        </w:r>
      </w:hyperlink>
      <w:r>
        <w:t xml:space="preserve"> receives the response from an HTTP request to the Wikipedia Nobel Prize page and yields Scrapy items, which are then converted to JSON objects and appended to the output file, a JSON array of objects.</w:t>
      </w:r>
      <w:r>
        <w:rPr>
          <w:rStyle w:val="Text57"/>
        </w:rPr>
        <w:bookmarkStart w:id="1199" w:name="idm45607785377056"/>
        <w:t/>
        <w:bookmarkEnd w:id="1199"/>
      </w:r>
    </w:p>
    <w:p>
      <w:pPr>
        <w:pStyle w:val="Normal"/>
      </w:pPr>
      <w:r>
        <w:t xml:space="preserve">Let’s run our first spider to make sure we’re correctly parsing and scraping our Nobel data. First, navigate to the </w:t>
      </w:r>
      <w:r>
        <w:rPr>
          <w:rStyle w:val="Text12"/>
        </w:rPr>
        <w:t>nobel_winners</w:t>
      </w:r>
      <w:r>
        <w:t xml:space="preserve"> root directory (containing the </w:t>
      </w:r>
      <w:r>
        <w:rPr>
          <w:rStyle w:val="Text12"/>
        </w:rPr>
        <w:t>scrapy.cfg</w:t>
      </w:r>
      <w:r>
        <w:t xml:space="preserve"> file) of the scraping project. Let’s see what scraping spiders are available:</w:t>
      </w:r>
    </w:p>
    <w:p>
      <w:pPr>
        <w:pStyle w:val="Para 11"/>
      </w:pPr>
      <w:r>
        <w:t xml:space="preserve">$ scrapy list</w:t>
        <w:br w:clear="none"/>
        <w:t xml:space="preserve">nwinners_list</w:t>
        <w:br w:clear="none"/>
      </w:r>
    </w:p>
    <w:p>
      <w:pPr>
        <w:pStyle w:val="Normal"/>
      </w:pPr>
      <w:r>
        <w:t xml:space="preserve">As expected, we have one </w:t>
      </w:r>
      <w:r>
        <w:rPr>
          <w:rStyle w:val="Text1"/>
        </w:rPr>
        <w:t>nwinners_list</w:t>
      </w:r>
      <w:r>
        <w:t xml:space="preserve"> spider sitting in the </w:t>
      </w:r>
      <w:r>
        <w:rPr>
          <w:rStyle w:val="Text12"/>
        </w:rPr>
        <w:t>spiders</w:t>
      </w:r>
      <w:r>
        <w:t xml:space="preserve"> directory. To start it scraping, we use the </w:t>
      </w:r>
      <w:r>
        <w:rPr>
          <w:rStyle w:val="Text1"/>
        </w:rPr>
        <w:t>crawl</w:t>
      </w:r>
      <w:r>
        <w:t xml:space="preserve"> command and direct the output to a </w:t>
      </w:r>
      <w:r>
        <w:rPr>
          <w:rStyle w:val="Text12"/>
        </w:rPr>
        <w:t>nwinners.json</w:t>
      </w:r>
      <w:r>
        <w:t xml:space="preserve"> file. By default, we get a lot of Python logging information accompanying the crawl:</w:t>
      </w:r>
    </w:p>
    <w:p>
      <w:pPr>
        <w:pStyle w:val="Para 11"/>
      </w:pPr>
      <w:r>
        <w:t xml:space="preserve">$ scrapy crawl nwinners_list -o nobel_winners.json</w:t>
        <w:br w:clear="none"/>
        <w:t xml:space="preserve">2021- ... [scrapy] INFO: Scrapy started (bot: nobel_winners)</w:t>
        <w:br w:clear="none"/>
        <w:t xml:space="preserve">...</w:t>
        <w:br w:clear="none"/>
        <w:t xml:space="preserve">2021- ... [nwinners_list] INFO: Closing spider (finished)</w:t>
        <w:br w:clear="none"/>
        <w:t xml:space="preserve">2021- ... [nwinners_list] INFO: Dumping Scrapy stats:</w:t>
        <w:br w:clear="none"/>
        <w:t xml:space="preserve">        {'downloader/request_bytes': 1147,</w:t>
        <w:br w:clear="none"/>
        <w:t xml:space="preserve">         'downloader/request_count': 4,</w:t>
        <w:br w:clear="none"/>
        <w:t xml:space="preserve">         'downloader/request_method_count/GET': 4,</w:t>
        <w:br w:clear="none"/>
        <w:t xml:space="preserve">         'downloader/response_bytes': 66459,</w:t>
        <w:br w:clear="none"/>
        <w:t xml:space="preserve">         ...</w:t>
        <w:br w:clear="none"/>
        <w:t xml:space="preserve">         'item_scraped_count': 1169, </w:t>
        <w:br w:clear="none"/>
      </w:r>
      <w:r>
        <w:rPr>
          <w:rStyle w:val="Text43"/>
        </w:rPr>
        <w:drawing>
          <wp:inline>
            <wp:extent cx="63500" cy="63500"/>
            <wp:effectExtent l="0" r="0" t="0" b="0"/>
            <wp:docPr id="2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2021- ...  [scrapy.core.engine] INFO: Spider closed (finished)</w:t>
        <w:br w:clear="none"/>
      </w:r>
    </w:p>
    <w:p>
      <w:pPr>
        <w:pStyle w:val="Para 03"/>
      </w:pPr>
      <w:hyperlink w:anchor="co_heavyweight_scraping_with_scr_3">
        <w:r>
          <w:bookmarkStart w:id="1200" w:name="callout_heavyweight_scraping_wit_3"/>
          <w:t/>
          <w:bookmarkEnd w:id="1200"/>
          <w:drawing>
            <wp:inline>
              <wp:extent cx="63500" cy="63500"/>
              <wp:effectExtent l="0" r="0" t="0" b="0"/>
              <wp:docPr id="2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scraped 1,169 Nobel winners from the page.</w:t>
      </w:r>
    </w:p>
    <w:p>
      <w:pPr>
        <w:pStyle w:val="Normal"/>
      </w:pPr>
      <w:r>
        <w:t xml:space="preserve">The output of the scrapy </w:t>
      </w:r>
      <w:r>
        <w:rPr>
          <w:rStyle w:val="Text1"/>
        </w:rPr>
        <w:t>crawl</w:t>
      </w:r>
      <w:r>
        <w:t xml:space="preserve"> shows 1,169 items successfully </w:t>
        <w:t>scraped</w:t>
        <w:t>. Let’s look at our JSON output file to make sure things have gone according to plan:</w:t>
      </w:r>
    </w:p>
    <w:p>
      <w:pPr>
        <w:pStyle w:val="Para 11"/>
      </w:pPr>
      <w:r>
        <w:t xml:space="preserve">$ head nobel_winners.json</w:t>
        <w:br w:clear="none"/>
        <w:t xml:space="preserve">[{"country": "Argentina",</w:t>
        <w:br w:clear="none"/>
        <w:t xml:space="preserve">  "link_text": "C\u00e9sar Milstein , Physiology or Medicine,"\</w:t>
        <w:br w:clear="none"/>
        <w:t xml:space="preserve">  " 1984",</w:t>
        <w:br w:clear="none"/>
        <w:t xml:space="preserve">  "name": "C\u00e9sar Milstein"},</w:t>
        <w:br w:clear="none"/>
        <w:t xml:space="preserve"> {"country": "Argentina",</w:t>
        <w:br w:clear="none"/>
        <w:t xml:space="preserve">  "link_text": "Adolfo P\u00e9rez Esquivel , Peace, 1980",</w:t>
        <w:br w:clear="none"/>
        <w:t xml:space="preserve">  "name": "Adolfo P\u00e9rez Esquivel"},</w:t>
        <w:br w:clear="none"/>
        <w:t xml:space="preserve">  ...</w:t>
        <w:br w:clear="none"/>
      </w:r>
    </w:p>
    <w:p>
      <w:pPr>
        <w:pStyle w:val="Normal"/>
      </w:pPr>
      <w:r>
        <w:t>As you can see, we have an array of JSON objects with the four key fields present and correct.</w:t>
      </w:r>
    </w:p>
    <w:p>
      <w:pPr>
        <w:pStyle w:val="Normal"/>
      </w:pPr>
      <w:r>
        <w:t xml:space="preserve">Now that we have a spider that successfully scrapes the list data for all the Nobel winners on the page, let’s start refining it to grab all the data we are targeting for our Nobel Prize visualization (see </w:t>
      </w:r>
      <w:hyperlink w:anchor="Example_6_1__Our_targeted_Nobel">
        <w:r>
          <w:rPr>
            <w:rStyle w:val="Text0"/>
          </w:rPr>
          <w:t>Example 6-1</w:t>
        </w:r>
      </w:hyperlink>
      <w:r>
        <w:t xml:space="preserve"> and </w:t>
      </w:r>
      <w:hyperlink w:anchor="Figure_6_1__Scraping_targets_for">
        <w:r>
          <w:rPr>
            <w:rStyle w:val="Text0"/>
          </w:rPr>
          <w:t>Figure 6-1</w:t>
        </w:r>
      </w:hyperlink>
      <w:r>
        <w:t>).</w:t>
      </w:r>
    </w:p>
    <w:p>
      <w:pPr>
        <w:pStyle w:val="Normal"/>
      </w:pPr>
      <w:r>
        <w:t xml:space="preserve">First, let’s add all the data we plan to scrape as fields to our </w:t>
      </w:r>
      <w:r>
        <w:rPr>
          <w:rStyle w:val="Text1"/>
        </w:rPr>
        <w:t>scrapy.Item</w:t>
      </w:r>
      <w:r>
        <w:t>:</w:t>
      </w:r>
    </w:p>
    <w:p>
      <w:pPr>
        <w:pStyle w:val="Para 05"/>
      </w:pPr>
      <w:r>
        <w:rPr>
          <w:rStyle w:val="Text10"/>
        </w:rPr>
        <w:t xml:space="preserve">...</w:t>
        <w:br w:clear="none"/>
      </w:r>
      <w:r>
        <w:rPr>
          <w:rStyle w:val="Text7"/>
        </w:rPr>
        <w:t xml:space="preserve"/>
        <w:br w:clear="none"/>
      </w:r>
      <w:r>
        <w:rPr>
          <w:rStyle w:val="Text9"/>
        </w:rPr>
        <w:t xml:space="preserve">class</w:t>
        <w:br w:clear="none"/>
      </w:r>
      <w:r>
        <w:rPr>
          <w:rStyle w:val="Text7"/>
        </w:rPr>
        <w:t xml:space="preserve"> </w:t>
        <w:br w:clear="none"/>
      </w:r>
      <w:r>
        <w:rPr>
          <w:rStyle w:val="Text22"/>
        </w:rPr>
        <w:t xml:space="preserve">NWinnerItem</w:t>
        <w:br w:clear="none"/>
      </w:r>
      <w:r>
        <w:rPr>
          <w:rStyle w:val="Text5"/>
        </w:rPr>
        <w:t xml:space="preserve">(</w:t>
        <w:br w:clear="none"/>
      </w:r>
      <w:r>
        <w:t xml:space="preserve">scrapy</w:t>
        <w:br w:clear="none"/>
      </w:r>
      <w:r>
        <w:rPr>
          <w:rStyle w:val="Text10"/>
        </w:rPr>
        <w:t xml:space="preserve">.</w:t>
        <w:br w:clear="none"/>
      </w:r>
      <w:r>
        <w:t xml:space="preserve">Item</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link</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category</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gender</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born_in</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date_of_birth</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date_of_death</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place_of_birth</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place_of_death</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text</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r>
      <w:r>
        <w:rPr>
          <w:rStyle w:val="Text10"/>
        </w:rPr>
        <w:t xml:space="preserve">...</w:t>
        <w:br w:clear="none"/>
      </w:r>
    </w:p>
    <w:p>
      <w:pPr>
        <w:pStyle w:val="Normal"/>
      </w:pPr>
      <w:r>
        <w:t xml:space="preserve">It’s also sensible to simplify the code a bit and use a dedicated function, </w:t>
      </w:r>
      <w:r>
        <w:rPr>
          <w:rStyle w:val="Text1"/>
        </w:rPr>
        <w:t>process_winner_li</w:t>
      </w:r>
      <w:r>
        <w:t>, to process the winners’ link text. We’ll pass a link selector and country name to it and return a dictionary containing the scraped data:</w:t>
      </w:r>
    </w:p>
    <w:p>
      <w:pPr>
        <w:pStyle w:val="Para 05"/>
      </w:pPr>
      <w:r>
        <w:rPr>
          <w:rStyle w:val="Text10"/>
        </w:rPr>
        <w:t xml:space="preserve">...</w:t>
        <w:br w:clear="none"/>
      </w:r>
      <w:r>
        <w:rPr>
          <w:rStyle w:val="Text7"/>
        </w:rPr>
        <w:t xml:space="preserve"/>
        <w:br w:clear="none"/>
        <w:t xml:space="preserve"/>
        <w:br w:clear="none"/>
      </w:r>
      <w:r>
        <w:rPr>
          <w:rStyle w:val="Text9"/>
        </w:rPr>
        <w:t xml:space="preserve">def</w:t>
        <w:br w:clear="none"/>
      </w:r>
      <w:r>
        <w:rPr>
          <w:rStyle w:val="Text7"/>
        </w:rPr>
        <w:t xml:space="preserve"> </w:t>
        <w:br w:clear="none"/>
      </w:r>
      <w:r>
        <w:rPr>
          <w:rStyle w:val="Text18"/>
        </w:rPr>
        <w:t xml:space="preserve">parse</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t>
        <w:br w:clear="none"/>
      </w:r>
      <w:r>
        <w:t xml:space="preserve">response</w:t>
        <w:br w:clear="none"/>
      </w:r>
      <w:r>
        <w:rPr>
          <w:rStyle w:val="Text5"/>
        </w:rPr>
        <w:t xml:space="preserve">):</w:t>
        <w:br w:clear="none"/>
      </w:r>
      <w:r>
        <w:rPr>
          <w:rStyle w:val="Text7"/>
        </w:rPr>
        <w:t xml:space="preserve"/>
        <w:br w:clear="none"/>
        <w:t xml:space="preserve"/>
        <w:br w:clear="none"/>
        <w:t xml:space="preserve">    </w:t>
        <w:br w:clear="none"/>
      </w:r>
      <w:r>
        <w:t xml:space="preserve">h3s</w:t>
        <w:br w:clear="none"/>
      </w:r>
      <w:r>
        <w:rPr>
          <w:rStyle w:val="Text7"/>
        </w:rPr>
        <w:t xml:space="preserve"> </w:t>
        <w:br w:clear="none"/>
      </w:r>
      <w:r>
        <w:rPr>
          <w:rStyle w:val="Text10"/>
        </w:rPr>
        <w:t xml:space="preserve">=</w:t>
        <w:br w:clear="none"/>
      </w:r>
      <w:r>
        <w:rPr>
          <w:rStyle w:val="Text7"/>
        </w:rPr>
        <w:t xml:space="preserve"> </w:t>
        <w:br w:clear="none"/>
      </w:r>
      <w:r>
        <w:t xml:space="preserve">response</w:t>
        <w:br w:clear="none"/>
      </w:r>
      <w:r>
        <w:rPr>
          <w:rStyle w:val="Text10"/>
        </w:rPr>
        <w:t xml:space="preserve">.</w:t>
        <w:br w:clear="none"/>
      </w:r>
      <w:r>
        <w:t xml:space="preserve">xpath</w:t>
        <w:br w:clear="none"/>
      </w:r>
      <w:r>
        <w:rPr>
          <w:rStyle w:val="Text5"/>
        </w:rPr>
        <w:t xml:space="preserve">(</w:t>
        <w:br w:clear="none"/>
      </w:r>
      <w:r>
        <w:rPr>
          <w:rStyle w:val="Text2"/>
        </w:rPr>
        <w:t xml:space="preserve">'//h3'</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for</w:t>
        <w:br w:clear="none"/>
      </w:r>
      <w:r>
        <w:rPr>
          <w:rStyle w:val="Text7"/>
        </w:rPr>
        <w:t xml:space="preserve"> </w:t>
        <w:br w:clear="none"/>
      </w:r>
      <w:r>
        <w:t xml:space="preserve">h3</w:t>
        <w:br w:clear="none"/>
      </w:r>
      <w:r>
        <w:rPr>
          <w:rStyle w:val="Text7"/>
        </w:rPr>
        <w:t xml:space="preserve"> </w:t>
        <w:br w:clear="none"/>
      </w:r>
      <w:r>
        <w:rPr>
          <w:rStyle w:val="Text5"/>
        </w:rPr>
        <w:t xml:space="preserve">in</w:t>
        <w:br w:clear="none"/>
      </w:r>
      <w:r>
        <w:rPr>
          <w:rStyle w:val="Text7"/>
        </w:rPr>
        <w:t xml:space="preserve"> </w:t>
        <w:br w:clear="none"/>
      </w:r>
      <w:r>
        <w:t xml:space="preserve">h3s</w:t>
        <w:br w:clear="none"/>
      </w:r>
      <w:r>
        <w:rPr>
          <w:rStyle w:val="Text5"/>
        </w:rPr>
        <w:t xml:space="preserve">:</w:t>
        <w:br w:clear="none"/>
      </w:r>
      <w:r>
        <w:rPr>
          <w:rStyle w:val="Text7"/>
        </w:rPr>
        <w:t xml:space="preserve"/>
        <w:br w:clear="none"/>
        <w:t xml:space="preserve">        </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t xml:space="preserve">h3</w:t>
        <w:br w:clear="none"/>
      </w:r>
      <w:r>
        <w:rPr>
          <w:rStyle w:val="Text10"/>
        </w:rPr>
        <w:t xml:space="preserve">.</w:t>
        <w:br w:clear="none"/>
      </w:r>
      <w:r>
        <w:t xml:space="preserve">xpath</w:t>
        <w:br w:clear="none"/>
      </w:r>
      <w:r>
        <w:rPr>
          <w:rStyle w:val="Text5"/>
        </w:rPr>
        <w:t xml:space="preserve">(</w:t>
        <w:br w:clear="none"/>
      </w:r>
      <w:r>
        <w:rPr>
          <w:rStyle w:val="Text2"/>
        </w:rPr>
        <w:t xml:space="preserve">'span[@class="mw-headline"]/text()'</w:t>
        <w:br w:clear="none"/>
      </w:r>
      <w:r>
        <w:rPr>
          <w:rStyle w:val="Text5"/>
        </w:rPr>
        <w:t xml:space="preserve">)</w:t>
        <w:br w:clear="none"/>
      </w:r>
      <w:r>
        <w:rPr>
          <w:rStyle w:val="Text7"/>
        </w:rPr>
        <w:t xml:space="preserve">\</w:t>
        <w:br w:clear="none"/>
        <w:t xml:space="preserve">        </w:t>
        <w:br w:clear="none"/>
      </w:r>
      <w:r>
        <w:rPr>
          <w:rStyle w:val="Text10"/>
        </w:rPr>
        <w:t xml:space="preserve">.</w:t>
        <w:br w:clear="none"/>
      </w:r>
      <w:r>
        <w:t xml:space="preserve">extract</w:t>
        <w:br w:clear="none"/>
      </w:r>
      <w:r>
        <w:rPr>
          <w:rStyle w:val="Text5"/>
        </w:rPr>
        <w:t xml:space="preserve">()</w:t>
        <w:br w:clear="none"/>
      </w:r>
      <w:r>
        <w:rPr>
          <w:rStyle w:val="Text7"/>
        </w:rPr>
        <w:t xml:space="preserve"/>
        <w:br w:clear="none"/>
        <w:t xml:space="preserve">        </w:t>
        <w:br w:clear="none"/>
      </w:r>
      <w:r>
        <w:rPr>
          <w:rStyle w:val="Text9"/>
        </w:rPr>
        <w:t xml:space="preserve">if</w:t>
        <w:br w:clear="none"/>
      </w:r>
      <w:r>
        <w:rPr>
          <w:rStyle w:val="Text7"/>
        </w:rPr>
        <w:t xml:space="preserve"> </w:t>
        <w:br w:clear="none"/>
      </w:r>
      <w:r>
        <w:t xml:space="preserve">country</w:t>
        <w:br w:clear="none"/>
      </w:r>
      <w:r>
        <w:rPr>
          <w:rStyle w:val="Text5"/>
        </w:rPr>
        <w:t xml:space="preserve">:</w:t>
        <w:br w:clear="none"/>
      </w:r>
      <w:r>
        <w:rPr>
          <w:rStyle w:val="Text7"/>
        </w:rPr>
        <w:t xml:space="preserve"/>
        <w:br w:clear="none"/>
        <w:t xml:space="preserve">            </w:t>
        <w:br w:clear="none"/>
      </w:r>
      <w:r>
        <w:t xml:space="preserve">winners</w:t>
        <w:br w:clear="none"/>
      </w:r>
      <w:r>
        <w:rPr>
          <w:rStyle w:val="Text7"/>
        </w:rPr>
        <w:t xml:space="preserve"> </w:t>
        <w:br w:clear="none"/>
      </w:r>
      <w:r>
        <w:rPr>
          <w:rStyle w:val="Text10"/>
        </w:rPr>
        <w:t xml:space="preserve">=</w:t>
        <w:br w:clear="none"/>
      </w:r>
      <w:r>
        <w:rPr>
          <w:rStyle w:val="Text7"/>
        </w:rPr>
        <w:t xml:space="preserve"> </w:t>
        <w:br w:clear="none"/>
      </w:r>
      <w:r>
        <w:t xml:space="preserve">h3</w:t>
        <w:br w:clear="none"/>
      </w:r>
      <w:r>
        <w:rPr>
          <w:rStyle w:val="Text10"/>
        </w:rPr>
        <w:t xml:space="preserve">.</w:t>
        <w:br w:clear="none"/>
      </w:r>
      <w:r>
        <w:t xml:space="preserve">xpath</w:t>
        <w:br w:clear="none"/>
      </w:r>
      <w:r>
        <w:rPr>
          <w:rStyle w:val="Text5"/>
        </w:rPr>
        <w:t xml:space="preserve">(</w:t>
        <w:br w:clear="none"/>
      </w:r>
      <w:r>
        <w:rPr>
          <w:rStyle w:val="Text2"/>
        </w:rPr>
        <w:t xml:space="preserve">'following-sibling::ol[1]'</w:t>
        <w:br w:clear="none"/>
      </w:r>
      <w:r>
        <w:rPr>
          <w:rStyle w:val="Text5"/>
        </w:rPr>
        <w:t xml:space="preserve">)</w:t>
        <w:br w:clear="none"/>
      </w:r>
      <w:r>
        <w:rPr>
          <w:rStyle w:val="Text7"/>
        </w:rPr>
        <w:t xml:space="preserve"/>
        <w:br w:clear="none"/>
        <w:t xml:space="preserve">            </w:t>
        <w:br w:clear="none"/>
      </w:r>
      <w:r>
        <w:rPr>
          <w:rStyle w:val="Text9"/>
        </w:rPr>
        <w:t xml:space="preserve">for</w:t>
        <w:br w:clear="none"/>
      </w:r>
      <w:r>
        <w:rPr>
          <w:rStyle w:val="Text7"/>
        </w:rPr>
        <w:t xml:space="preserve"> </w:t>
        <w:br w:clear="none"/>
      </w:r>
      <w:r>
        <w:t xml:space="preserve">w</w:t>
        <w:br w:clear="none"/>
      </w:r>
      <w:r>
        <w:rPr>
          <w:rStyle w:val="Text7"/>
        </w:rPr>
        <w:t xml:space="preserve"> </w:t>
        <w:br w:clear="none"/>
      </w:r>
      <w:r>
        <w:rPr>
          <w:rStyle w:val="Text5"/>
        </w:rPr>
        <w:t xml:space="preserve">in</w:t>
        <w:br w:clear="none"/>
      </w:r>
      <w:r>
        <w:rPr>
          <w:rStyle w:val="Text7"/>
        </w:rPr>
        <w:t xml:space="preserve"> </w:t>
        <w:br w:clear="none"/>
      </w:r>
      <w:r>
        <w:t xml:space="preserve">winners</w:t>
        <w:br w:clear="none"/>
      </w:r>
      <w:r>
        <w:rPr>
          <w:rStyle w:val="Text10"/>
        </w:rPr>
        <w:t xml:space="preserve">.</w:t>
        <w:br w:clear="none"/>
      </w:r>
      <w:r>
        <w:t xml:space="preserve">xpath</w:t>
        <w:br w:clear="none"/>
      </w:r>
      <w:r>
        <w:rPr>
          <w:rStyle w:val="Text5"/>
        </w:rPr>
        <w:t xml:space="preserve">(</w:t>
        <w:br w:clear="none"/>
      </w:r>
      <w:r>
        <w:rPr>
          <w:rStyle w:val="Text2"/>
        </w:rPr>
        <w:t xml:space="preserve">'li'</w:t>
        <w:br w:clear="none"/>
      </w:r>
      <w:r>
        <w:rPr>
          <w:rStyle w:val="Text5"/>
        </w:rPr>
        <w:t xml:space="preserve">):</w:t>
        <w:br w:clear="none"/>
      </w:r>
      <w:r>
        <w:rPr>
          <w:rStyle w:val="Text7"/>
        </w:rPr>
        <w:t xml:space="preserve"/>
        <w:br w:clear="none"/>
        <w:t xml:space="preserve">                </w:t>
        <w:br w:clear="none"/>
      </w:r>
      <w:r>
        <w:t xml:space="preserve">wdata</w:t>
        <w:br w:clear="none"/>
      </w:r>
      <w:r>
        <w:rPr>
          <w:rStyle w:val="Text7"/>
        </w:rPr>
        <w:t xml:space="preserve"> </w:t>
        <w:br w:clear="none"/>
      </w:r>
      <w:r>
        <w:rPr>
          <w:rStyle w:val="Text10"/>
        </w:rPr>
        <w:t xml:space="preserve">=</w:t>
        <w:br w:clear="none"/>
      </w:r>
      <w:r>
        <w:rPr>
          <w:rStyle w:val="Text7"/>
        </w:rPr>
        <w:t xml:space="preserve"> </w:t>
        <w:br w:clear="none"/>
      </w:r>
      <w:r>
        <w:t xml:space="preserve">process_winner_li</w:t>
        <w:br w:clear="none"/>
      </w:r>
      <w:r>
        <w:rPr>
          <w:rStyle w:val="Text5"/>
        </w:rPr>
        <w:t xml:space="preserve">(</w:t>
        <w:br w:clear="none"/>
      </w:r>
      <w:r>
        <w:t xml:space="preserve">w</w:t>
        <w:br w:clear="none"/>
      </w:r>
      <w:r>
        <w:rPr>
          <w:rStyle w:val="Text5"/>
        </w:rPr>
        <w:t xml:space="preserve">,</w:t>
        <w:br w:clear="none"/>
      </w:r>
      <w:r>
        <w:rPr>
          <w:rStyle w:val="Text7"/>
        </w:rPr>
        <w:t xml:space="preserve"> </w:t>
        <w:br w:clear="none"/>
      </w:r>
      <w:r>
        <w:t xml:space="preserve">country</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t xml:space="preserve">                </w:t>
        <w:br w:clear="none"/>
      </w:r>
      <w:r>
        <w:rPr>
          <w:rStyle w:val="Text10"/>
        </w:rPr>
        <w:t xml:space="preserve">...</w:t>
        <w:br w:clear="none"/>
      </w:r>
    </w:p>
    <w:p>
      <w:bookmarkStart w:id="1201" w:name="Embracing_Regexes_Some_people__w"/>
      <w:pPr>
        <w:keepNext/>
        <w:pStyle w:val="Para 29"/>
        <w:keepLines w:val="on"/>
      </w:pPr>
      <w:r>
        <w:t>Embracing Regexes</w:t>
      </w:r>
      <w:bookmarkEnd w:id="1201"/>
    </w:p>
    <w:p>
      <w:pPr>
        <w:pStyle w:val="Para 52"/>
        <w:keepLines w:val="on"/>
      </w:pPr>
      <w:r>
        <w:t>Some people, when confronted with a problem, think “I know, I’ll use regular expressions.” Now they have two problems.</w:t>
      </w:r>
    </w:p>
    <w:p>
      <w:pPr>
        <w:pStyle w:val="Para 53"/>
        <w:keepLines w:val="on"/>
      </w:pPr>
      <w:r>
        <w:t>Jamie Zawinskie</w:t>
      </w:r>
    </w:p>
    <w:p>
      <w:pPr>
        <w:pStyle w:val="Normal"/>
        <w:keepLines w:val="on"/>
      </w:pPr>
      <w:r>
        <w:t xml:space="preserve">The preceding quote is a hoary old classic but does sum up how many people feel about </w:t>
      </w:r>
      <w:hyperlink r:id="rId372">
        <w:r>
          <w:rPr>
            <w:rStyle w:val="Text0"/>
          </w:rPr>
          <w:t>regular expressions (regexes)</w:t>
        </w:r>
      </w:hyperlink>
      <w:r>
        <w:t xml:space="preserve">. </w:t>
      </w:r>
      <w:r>
        <w:rPr>
          <w:rStyle w:val="Text57"/>
        </w:rPr>
        <w:bookmarkStart w:id="1202" w:name="idm45607785233984"/>
        <w:t/>
        <w:bookmarkEnd w:id="1202"/>
      </w:r>
      <w:r>
        <w:t>Regexes use a sequence of characters to define a search expression used for string matching. Both Python and JavaScript have built-in handling of them.</w:t>
      </w:r>
      <w:r>
        <w:rPr>
          <w:rStyle w:val="Text57"/>
        </w:rPr>
        <w:bookmarkStart w:id="1203" w:name="idm45607785233152"/>
        <w:t/>
        <w:bookmarkEnd w:id="1203"/>
      </w:r>
    </w:p>
    <w:p>
      <w:pPr>
        <w:pStyle w:val="Normal"/>
        <w:keepLines w:val="on"/>
      </w:pPr>
      <w:r>
        <w:t xml:space="preserve">In Python, the </w:t>
      </w:r>
      <w:r>
        <w:rPr>
          <w:rStyle w:val="Text1"/>
        </w:rPr>
        <w:t>re</w:t>
      </w:r>
      <w:r>
        <w:t xml:space="preserve"> module provides a number of regex methods. </w:t>
      </w:r>
      <w:r>
        <w:rPr>
          <w:rStyle w:val="Text57"/>
        </w:rPr>
        <w:bookmarkStart w:id="1204" w:name="idm45607785231376"/>
        <w:t/>
        <w:bookmarkEnd w:id="1204"/>
      </w:r>
      <w:r>
        <w:t xml:space="preserve">A common task might be to find all the email addresses in a document, recognizing email strings by the form </w:t>
      </w:r>
      <w:r>
        <w:rPr>
          <w:rStyle w:val="Text12"/>
        </w:rPr>
        <w:t>foo@bar.com</w:t>
      </w:r>
      <w:r>
        <w:t>. Let’s create a regex to find them, breaking down the process:</w:t>
      </w:r>
      <w:hyperlink w:anchor="2_There_are_some_handy_online_to">
        <w:r>
          <w:rPr>
            <w:rStyle w:val="Text29"/>
          </w:rPr>
          <w:bookmarkStart w:id="1205" w:name="2_5"/>
          <w:t>2</w:t>
          <w:bookmarkEnd w:id="1205"/>
        </w:r>
      </w:hyperlink>
    </w:p>
    <w:p>
      <w:pPr>
        <w:pStyle w:val="Para 10"/>
        <w:keepLines w:val="on"/>
      </w:pPr>
      <w:r>
        <w:rPr>
          <w:rStyle w:val="Text6"/>
        </w:rPr>
        <w:t xml:space="preserve">In</w:t>
        <w:br w:clear="none"/>
      </w:r>
      <w:r>
        <w:rPr>
          <w:rStyle w:val="Text7"/>
        </w:rPr>
        <w:t xml:space="preserve"> </w:t>
        <w:br w:clear="none"/>
      </w:r>
      <w:r>
        <w:rPr>
          <w:rStyle w:val="Text5"/>
        </w:rPr>
        <w:t xml:space="preserve">[</w:t>
        <w:br w:clear="none"/>
      </w:r>
      <w:r>
        <w:rPr>
          <w:rStyle w:val="Text11"/>
        </w:rPr>
        <w:t xml:space="preserve">12</w:t>
        <w:br w:clear="none"/>
      </w:r>
      <w:r>
        <w:rPr>
          <w:rStyle w:val="Text5"/>
        </w:rPr>
        <w:t xml:space="preserve">]:</w:t>
        <w:br w:clear="none"/>
      </w:r>
      <w:r>
        <w:rPr>
          <w:rStyle w:val="Text7"/>
        </w:rPr>
        <w:t xml:space="preserve"> </w:t>
        <w:br w:clear="none"/>
      </w:r>
      <w:r>
        <w:rPr>
          <w:rStyle w:val="Text6"/>
        </w:rPr>
        <w:t xml:space="preserve">txt</w:t>
        <w:br w:clear="none"/>
      </w:r>
      <w:r>
        <w:rPr>
          <w:rStyle w:val="Text7"/>
        </w:rPr>
        <w:t xml:space="preserve"> </w:t>
        <w:br w:clear="none"/>
      </w:r>
      <w:r>
        <w:rPr>
          <w:rStyle w:val="Text10"/>
        </w:rPr>
        <w:t xml:space="preserve">=</w:t>
        <w:br w:clear="none"/>
      </w:r>
      <w:r>
        <w:rPr>
          <w:rStyle w:val="Text7"/>
        </w:rPr>
        <w:t xml:space="preserve"> </w:t>
        <w:br w:clear="none"/>
      </w:r>
      <w:r>
        <w:t xml:space="preserve">'Feel free to contact me at '</w:t>
        <w:br w:clear="none"/>
      </w:r>
      <w:r>
        <w:rPr>
          <w:rStyle w:val="Text7"/>
        </w:rPr>
        <w:t xml:space="preserve">\</w:t>
        <w:br w:clear="none"/>
      </w:r>
      <w:r>
        <w:t xml:space="preserve">' pyjdataviz@kyrandale.com with any feedback.'</w:t>
        <w:br w:clear="none"/>
      </w:r>
      <w:r>
        <w:rPr>
          <w:rStyle w:val="Text7"/>
        </w:rPr>
        <w:t xml:space="preserve"/>
        <w:br w:clear="none"/>
        <w:t xml:space="preserve"/>
        <w:br w:clear="none"/>
      </w:r>
      <w:r>
        <w:rPr>
          <w:rStyle w:val="Text6"/>
        </w:rPr>
        <w:t xml:space="preserve">In</w:t>
        <w:br w:clear="none"/>
      </w:r>
      <w:r>
        <w:rPr>
          <w:rStyle w:val="Text7"/>
        </w:rPr>
        <w:t xml:space="preserve"> </w:t>
        <w:br w:clear="none"/>
      </w:r>
      <w:r>
        <w:rPr>
          <w:rStyle w:val="Text5"/>
        </w:rPr>
        <w:t xml:space="preserve">[</w:t>
        <w:br w:clear="none"/>
      </w:r>
      <w:r>
        <w:rPr>
          <w:rStyle w:val="Text11"/>
        </w:rPr>
        <w:t xml:space="preserve">13</w:t>
        <w:br w:clear="none"/>
      </w:r>
      <w:r>
        <w:rPr>
          <w:rStyle w:val="Text5"/>
        </w:rPr>
        <w:t xml:space="preserve">]:</w:t>
        <w:br w:clear="none"/>
      </w:r>
      <w:r>
        <w:rPr>
          <w:rStyle w:val="Text7"/>
        </w:rPr>
        <w:t xml:space="preserve"> </w:t>
        <w:br w:clear="none"/>
      </w:r>
      <w:r>
        <w:rPr>
          <w:rStyle w:val="Text6"/>
        </w:rPr>
        <w:t xml:space="preserve">re</w:t>
        <w:br w:clear="none"/>
      </w:r>
      <w:r>
        <w:rPr>
          <w:rStyle w:val="Text10"/>
        </w:rPr>
        <w:t xml:space="preserve">.</w:t>
        <w:br w:clear="none"/>
      </w:r>
      <w:r>
        <w:rPr>
          <w:rStyle w:val="Text6"/>
        </w:rPr>
        <w:t xml:space="preserve">findall</w:t>
        <w:br w:clear="none"/>
      </w:r>
      <w:r>
        <w:rPr>
          <w:rStyle w:val="Text5"/>
        </w:rPr>
        <w:t xml:space="preserve">(</w:t>
        <w:br w:clear="none"/>
      </w:r>
      <w:r>
        <w:rPr>
          <w:rStyle w:val="Text3"/>
        </w:rPr>
        <w:t xml:space="preserve">r</w:t>
        <w:br w:clear="none"/>
      </w:r>
      <w:r>
        <w:t xml:space="preserve">'[\w\.-]+@[\w\.-]+'</w:t>
        <w:br w:clear="none"/>
      </w:r>
      <w:r>
        <w:rPr>
          <w:rStyle w:val="Text5"/>
        </w:rPr>
        <w:t xml:space="preserve">,</w:t>
        <w:br w:clear="none"/>
      </w:r>
      <w:r>
        <w:rPr>
          <w:rStyle w:val="Text7"/>
        </w:rPr>
        <w:t xml:space="preserve"> </w:t>
        <w:br w:clear="none"/>
      </w:r>
      <w:r>
        <w:rPr>
          <w:rStyle w:val="Text6"/>
        </w:rPr>
        <w:t xml:space="preserve">txt</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11"/>
        </w:rPr>
        <w:t xml:space="preserve">13</w:t>
        <w:br w:clear="none"/>
      </w:r>
      <w:r>
        <w:rPr>
          <w:rStyle w:val="Text5"/>
        </w:rPr>
        <w:t xml:space="preserve">]:</w:t>
        <w:br w:clear="none"/>
      </w:r>
      <w:r>
        <w:rPr>
          <w:rStyle w:val="Text7"/>
        </w:rPr>
        <w:t xml:space="preserve"> </w:t>
        <w:br w:clear="none"/>
      </w:r>
      <w:r>
        <w:rPr>
          <w:rStyle w:val="Text5"/>
        </w:rPr>
        <w:t xml:space="preserve">[</w:t>
        <w:br w:clear="none"/>
      </w:r>
      <w:r>
        <w:t xml:space="preserve">'pyjdataviz@kyrandale.com'</w:t>
        <w:br w:clear="none"/>
      </w:r>
      <w:r>
        <w:rPr>
          <w:rStyle w:val="Text5"/>
        </w:rPr>
        <w:t xml:space="preserve">]</w:t>
        <w:br w:clear="none"/>
      </w:r>
    </w:p>
    <w:p>
      <w:pPr>
        <w:pStyle w:val="Normal"/>
        <w:keepLines w:val="on"/>
      </w:pPr>
      <w:r>
        <w:t xml:space="preserve">The </w:t>
      </w:r>
      <w:r>
        <w:rPr>
          <w:rStyle w:val="Text1"/>
        </w:rPr>
        <w:t>findall</w:t>
      </w:r>
      <w:r>
        <w:t xml:space="preserve"> method takes a regex string (with an </w:t>
      </w:r>
      <w:r>
        <w:rPr>
          <w:rStyle w:val="Text12"/>
        </w:rPr>
        <w:t>r</w:t>
      </w:r>
      <w:r>
        <w:t xml:space="preserve"> prepended) as its first argument and the text to search as its second. The email search pattern uses the following rules:</w:t>
      </w:r>
    </w:p>
    <w:tbl>
      <w:tblPr>
        <w:tblW w:type="auto" w:w="0"/>
      </w:tblPr>
      <w:tr>
        <w:tc>
          <w:tcPr>
            <w:tcW w:type="auto" w:w="0"/>
            <w:tcMar>
              <w:left w:type="dxa" w:w="200"/>
              <w:top w:type="dxa" w:w="200"/>
              <w:right w:type="dxa" w:w="200"/>
              <w:bottom w:type="dxa" w:w="200"/>
            </w:tcMar>
            <w:vAlign w:val="top"/>
          </w:tcPr>
          <w:p>
            <w:pPr>
              <w:pStyle w:val="Para 56"/>
              <w:keepLines w:val="on"/>
            </w:pPr>
            <w:r>
              <w:t/>
            </w:r>
          </w:p>
          <w:p>
            <w:pPr>
              <w:pStyle w:val="Para 13"/>
              <w:keepLines w:val="on"/>
            </w:pPr>
            <w:r>
              <w:t>\w</w:t>
            </w:r>
          </w:p>
        </w:tc>
        <w:tc>
          <w:tcPr>
            <w:tcW w:type="auto" w:w="0"/>
            <w:tcMar>
              <w:left w:type="dxa" w:w="200"/>
              <w:top w:type="dxa" w:w="200"/>
              <w:right w:type="dxa" w:w="200"/>
              <w:bottom w:type="dxa" w:w="200"/>
            </w:tcMar>
            <w:vAlign w:val="top"/>
          </w:tcPr>
          <w:p>
            <w:pPr>
              <w:pStyle w:val="Para 13"/>
              <w:keepLines w:val="on"/>
            </w:pPr>
            <w:r>
              <w:t>Matches an alphanumeric string containing numbers and upper and lowercase letters (regex shorthand is [0-9a-zA-Z_])</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w:t>
            </w:r>
          </w:p>
        </w:tc>
        <w:tc>
          <w:tcPr>
            <w:tcW w:type="auto" w:w="0"/>
            <w:shd w:val="clear" w:color="auto" w:fill="EEF2F6"/>
            <w:tcMar>
              <w:left w:type="dxa" w:w="200"/>
              <w:top w:type="dxa" w:w="200"/>
              <w:right w:type="dxa" w:w="200"/>
              <w:bottom w:type="dxa" w:w="200"/>
            </w:tcMar>
            <w:vAlign w:val="top"/>
          </w:tcPr>
          <w:p>
            <w:pPr>
              <w:pStyle w:val="Para 13"/>
              <w:keepLines w:val="on"/>
            </w:pPr>
            <w:r>
              <w:t>Escapes a special character</w:t>
            </w:r>
          </w:p>
        </w:tc>
      </w:tr>
    </w:tbl>
    <w:tbl>
      <w:tblPr>
        <w:tblW w:type="auto" w:w="0"/>
      </w:tblPr>
      <w:tr>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Matches a dot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w:t>
            </w:r>
          </w:p>
        </w:tc>
        <w:tc>
          <w:tcPr>
            <w:tcW w:type="auto" w:w="0"/>
            <w:shd w:val="clear" w:color="auto" w:fill="EEF2F6"/>
            <w:tcMar>
              <w:left w:type="dxa" w:w="200"/>
              <w:top w:type="dxa" w:w="200"/>
              <w:right w:type="dxa" w:w="200"/>
              <w:bottom w:type="dxa" w:w="200"/>
            </w:tcMar>
            <w:vAlign w:val="top"/>
          </w:tcPr>
          <w:p>
            <w:pPr>
              <w:pStyle w:val="Para 13"/>
              <w:keepLines w:val="on"/>
            </w:pPr>
            <w:r>
              <w:t>Matches a hyphen</w:t>
            </w:r>
          </w:p>
        </w:tc>
      </w:tr>
    </w:tbl>
    <w:tbl>
      <w:tblPr>
        <w:tblW w:type="auto" w:w="0"/>
      </w:tblPr>
      <w:tr>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Matches one or more of the square-bracketed strings</w:t>
            </w:r>
          </w:p>
        </w:tc>
      </w:tr>
    </w:tbl>
    <w:p>
      <w:pPr>
        <w:pStyle w:val="Normal"/>
        <w:keepLines w:val="on"/>
      </w:pPr>
      <w:r>
        <w:t xml:space="preserve">Taken together, these rules match any two strings connected by @ and containing alphanumeric characters or dots or hyphens. This is obviously a pretty broad pattern (e.g., </w:t>
      </w:r>
      <w:r>
        <w:rPr>
          <w:rStyle w:val="Text1"/>
        </w:rPr>
        <w:t>.@.</w:t>
      </w:r>
      <w:r>
        <w:t xml:space="preserve"> would provide a match) that you might want to refine. For example, you could use </w:t>
      </w:r>
      <w:r>
        <w:rPr>
          <w:rStyle w:val="Text1"/>
        </w:rPr>
        <w:t>r'[\w\.-]@gmail.com</w:t>
      </w:r>
      <w:r>
        <w:t xml:space="preserve"> if you were searching for only Gmail addresses.</w:t>
      </w:r>
    </w:p>
    <w:p>
      <w:pPr>
        <w:pStyle w:val="Normal"/>
        <w:keepLines w:val="on"/>
      </w:pPr>
      <w:r>
        <w:t xml:space="preserve">Although the syntax of regexes can be challenging </w:t>
      </w:r>
      <w:r>
        <w:rPr>
          <w:rStyle w:val="Text57"/>
        </w:rPr>
        <w:bookmarkStart w:id="1206" w:name="idm45607785146000"/>
        <w:t/>
        <w:bookmarkEnd w:id="1206"/>
      </w:r>
      <w:r>
        <w:t>at first, the fact is that web scraping is often about pattern-matching messy and underspecified data, and a regex is pretty much tailor-made for many of the jobs that crop up.</w:t>
      </w:r>
      <w:r>
        <w:rPr>
          <w:rStyle w:val="Text57"/>
        </w:rPr>
        <w:bookmarkStart w:id="1207" w:name="idm45607785144928"/>
        <w:t/>
        <w:bookmarkEnd w:id="1207"/>
      </w:r>
      <w:r>
        <w:t xml:space="preserve"> You can probably hack your way around them, but embracing them a little will make your life that much easier, and the good news is that a little goes a long way. See </w:t>
      </w:r>
      <w:hyperlink w:anchor="Example_6_3__Processing_a_winner">
        <w:r>
          <w:rPr>
            <w:rStyle w:val="Text0"/>
          </w:rPr>
          <w:t>Example 6-3</w:t>
        </w:r>
      </w:hyperlink>
      <w:r>
        <w:t xml:space="preserve"> for some examples.</w:t>
      </w:r>
    </w:p>
    <w:p>
      <w:pPr>
        <w:pStyle w:val="Normal"/>
      </w:pPr>
      <w:r>
        <w:t xml:space="preserve">The </w:t>
      </w:r>
      <w:r>
        <w:rPr>
          <w:rStyle w:val="Text1"/>
        </w:rPr>
        <w:t>process_winner_li</w:t>
      </w:r>
      <w:r>
        <w:t xml:space="preserve"> method is shown in </w:t>
      </w:r>
      <w:hyperlink w:anchor="Example_6_3__Processing_a_winner">
        <w:r>
          <w:rPr>
            <w:rStyle w:val="Text0"/>
          </w:rPr>
          <w:t>Example 6-3</w:t>
        </w:r>
      </w:hyperlink>
      <w:r>
        <w:t xml:space="preserve">. A </w:t>
      </w:r>
      <w:r>
        <w:rPr>
          <w:rStyle w:val="Text1"/>
        </w:rPr>
        <w:t>wdata</w:t>
      </w:r>
      <w:r>
        <w:t xml:space="preserve"> dictionary is filled with information extracted from the winner’s </w:t>
      </w:r>
      <w:r>
        <w:rPr>
          <w:rStyle w:val="Text1"/>
        </w:rPr>
        <w:t>li</w:t>
      </w:r>
      <w:r>
        <w:t xml:space="preserve"> tag, using a couple of regexes to find the prize year and category.</w:t>
      </w:r>
    </w:p>
    <w:p>
      <w:bookmarkStart w:id="1208" w:name="Example_6_3__Processing_a_winner"/>
      <w:pPr>
        <w:keepNext/>
        <w:pStyle w:val="Heading 4"/>
      </w:pPr>
      <w:r>
        <w:t xml:space="preserve">Example 6-3. </w:t>
        <w:t>Processing a winner’s list item</w:t>
      </w:r>
      <w:bookmarkEnd w:id="1208"/>
    </w:p>
    <w:p>
      <w:pPr>
        <w:pStyle w:val="Para 10"/>
      </w:pPr>
      <w:r>
        <w:rPr>
          <w:rStyle w:val="Text8"/>
        </w:rPr>
        <w:t xml:space="preserve"># ...</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re</w:t>
        <w:br w:clear="none"/>
      </w:r>
      <w:r>
        <w:rPr>
          <w:rStyle w:val="Text3"/>
        </w:rPr>
        <w:t xml:space="preserve"/>
        <w:br w:clear="none"/>
      </w:r>
      <w:r>
        <w:rPr>
          <w:rStyle w:val="Text6"/>
        </w:rPr>
        <w:t xml:space="preserve">BASE_URL</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http://en.wikipedia.org</w:t>
        <w:br w:clear="none"/>
        <w:t xml:space="preserve">'</w:t>
        <w:br w:clear="none"/>
      </w:r>
      <w:r>
        <w:rPr>
          <w:rStyle w:val="Text3"/>
        </w:rPr>
        <w:t xml:space="preserve"/>
        <w:br w:clear="none"/>
      </w:r>
      <w:r>
        <w:rPr>
          <w:rStyle w:val="Text8"/>
        </w:rPr>
        <w:t xml:space="preserve"># ...</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process_winner_li</w:t>
        <w:br w:clear="none"/>
      </w:r>
      <w:r>
        <w:rPr>
          <w:rStyle w:val="Text5"/>
        </w:rPr>
        <w:t xml:space="preserve">(</w:t>
        <w:br w:clear="none"/>
      </w:r>
      <w:r>
        <w:rPr>
          <w:rStyle w:val="Text6"/>
        </w:rPr>
        <w:t xml:space="preserve">w</w:t>
        <w:br w:clear="none"/>
      </w:r>
      <w:r>
        <w:rPr>
          <w:rStyle w:val="Text5"/>
        </w:rPr>
        <w:t xml:space="preserve">,</w:t>
        <w:br w:clear="none"/>
      </w:r>
      <w:r>
        <w:rPr>
          <w:rStyle w:val="Text3"/>
        </w:rPr>
        <w:t xml:space="preserve"> </w:t>
        <w:br w:clear="none"/>
      </w:r>
      <w:r>
        <w:rPr>
          <w:rStyle w:val="Text6"/>
        </w:rPr>
        <w:t xml:space="preserve">country</w:t>
        <w:br w:clear="none"/>
      </w:r>
      <w:r>
        <w:rPr>
          <w:rStyle w:val="Text10"/>
        </w:rPr>
        <w:t xml:space="preserve">=</w:t>
        <w:br w:clear="none"/>
      </w:r>
      <w:r>
        <w:rPr>
          <w:rStyle w:val="Text9"/>
        </w:rPr>
        <w:t xml:space="preserve">None</w:t>
        <w:br w:clear="none"/>
      </w:r>
      <w:r>
        <w:rPr>
          <w:rStyle w:val="Text5"/>
        </w:rPr>
        <w:t xml:space="preserve">)</w:t>
        <w:br w:clear="none"/>
        <w:t xml:space="preserve">:</w:t>
        <w:br w:clear="none"/>
      </w:r>
      <w:r>
        <w:rPr>
          <w:rStyle w:val="Text3"/>
        </w:rPr>
        <w:t xml:space="preserve"/>
        <w:br w:clear="none"/>
        <w:t xml:space="preserve">    </w:t>
        <w:br w:clear="none"/>
      </w:r>
      <w:r>
        <w:t xml:space="preserve">"""</w:t>
        <w:br w:clear="none"/>
        <w:t xml:space="preserve">    Process a winner's &lt;li&gt; tag, adding country of birth or</w:t>
        <w:br w:clear="none"/>
        <w:t xml:space="preserve">    nationality, as applicable.</w:t>
        <w:br w:clear="none"/>
        <w:t xml:space="preserve">    """</w:t>
        <w:br w:clear="none"/>
      </w:r>
      <w:r>
        <w:rPr>
          <w:rStyle w:val="Text3"/>
        </w:rPr>
        <w:t xml:space="preserve"/>
        <w:br w:clear="none"/>
        <w:t xml:space="preserve">    </w:t>
        <w:br w:clear="none"/>
      </w:r>
      <w:r>
        <w:rPr>
          <w:rStyle w:val="Text6"/>
        </w:rPr>
        <w:t xml:space="preserve">wdata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get the href link-address from the &lt;a&gt; tag</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link</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BASE_URL</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w</w:t>
        <w:br w:clear="none"/>
      </w:r>
      <w:r>
        <w:rPr>
          <w:rStyle w:val="Text10"/>
        </w:rPr>
        <w:t xml:space="preserve">.</w:t>
        <w:br w:clear="none"/>
      </w:r>
      <w:r>
        <w:rPr>
          <w:rStyle w:val="Text6"/>
        </w:rPr>
        <w:t xml:space="preserve">xpath</w:t>
        <w:br w:clear="none"/>
      </w:r>
      <w:r>
        <w:rPr>
          <w:rStyle w:val="Text5"/>
        </w:rPr>
        <w:t xml:space="preserve">(</w:t>
        <w:br w:clear="none"/>
      </w:r>
      <w:r>
        <w:t xml:space="preserve">'</w:t>
        <w:br w:clear="none"/>
        <w:t xml:space="preserve">a/@href</w:t>
        <w:br w:clear="none"/>
        <w:t xml:space="preserve">'</w:t>
        <w:br w:clear="none"/>
      </w:r>
      <w:r>
        <w:rPr>
          <w:rStyle w:val="Text5"/>
        </w:rPr>
        <w:t xml:space="preserve">)</w:t>
        <w:br w:clear="none"/>
      </w:r>
      <w:r>
        <w:rPr>
          <w:rStyle w:val="Text10"/>
        </w:rPr>
        <w:t xml:space="preserve">.</w:t>
        <w:br w:clear="none"/>
      </w:r>
      <w:r>
        <w:rPr>
          <w:rStyle w:val="Text6"/>
        </w:rPr>
        <w:t xml:space="preserve">extract</w:t>
        <w:br w:clear="none"/>
      </w:r>
      <w:r>
        <w:rPr>
          <w:rStyle w:val="Text5"/>
        </w:rPr>
        <w:t xml:space="preserve">(</w:t>
        <w:br w:clear="none"/>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56"/>
        </w:rPr>
        <w:drawing>
          <wp:inline>
            <wp:extent cx="63500" cy="63500"/>
            <wp:effectExtent l="0" r="0" t="0" b="0"/>
            <wp:docPr id="2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6"/>
        </w:rPr>
        <w:t xml:space="preserve">text</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 </w:t>
        <w:br w:clear="none"/>
        <w:t xml:space="preserve">'</w:t>
        <w:br w:clear="none"/>
      </w:r>
      <w:r>
        <w:rPr>
          <w:rStyle w:val="Text10"/>
        </w:rPr>
        <w:t xml:space="preserve">.</w:t>
        <w:br w:clear="none"/>
      </w:r>
      <w:r>
        <w:rPr>
          <w:rStyle w:val="Text6"/>
        </w:rPr>
        <w:t xml:space="preserve">join</w:t>
        <w:br w:clear="none"/>
      </w:r>
      <w:r>
        <w:rPr>
          <w:rStyle w:val="Text5"/>
        </w:rPr>
        <w:t xml:space="preserve">(</w:t>
        <w:br w:clear="none"/>
      </w:r>
      <w:r>
        <w:rPr>
          <w:rStyle w:val="Text6"/>
        </w:rPr>
        <w:t xml:space="preserve">w</w:t>
        <w:br w:clear="none"/>
      </w:r>
      <w:r>
        <w:rPr>
          <w:rStyle w:val="Text10"/>
        </w:rPr>
        <w:t xml:space="preserve">.</w:t>
        <w:br w:clear="none"/>
      </w:r>
      <w:r>
        <w:rPr>
          <w:rStyle w:val="Text6"/>
        </w:rPr>
        <w:t xml:space="preserve">xpath</w:t>
        <w:br w:clear="none"/>
      </w:r>
      <w:r>
        <w:rPr>
          <w:rStyle w:val="Text5"/>
        </w:rPr>
        <w:t xml:space="preserve">(</w:t>
        <w:br w:clear="none"/>
      </w:r>
      <w:r>
        <w:t xml:space="preserve">'</w:t>
        <w:br w:clear="none"/>
        <w:t xml:space="preserve">descendant-or-self::text()</w:t>
        <w:br w:clear="none"/>
        <w:t xml:space="preserve">'</w:t>
        <w:br w:clear="none"/>
      </w:r>
      <w:r>
        <w:rPr>
          <w:rStyle w:val="Text5"/>
        </w:rPr>
        <w:t xml:space="preserve">)</w:t>
        <w:br w:clear="none"/>
      </w:r>
      <w:r>
        <w:rPr>
          <w:rStyle w:val="Text3"/>
        </w:rPr>
        <w:t xml:space="preserve">\</w:t>
        <w:br w:clear="none"/>
        <w:t xml:space="preserve">         </w:t>
        <w:br w:clear="none"/>
      </w:r>
      <w:r>
        <w:rPr>
          <w:rStyle w:val="Text10"/>
        </w:rPr>
        <w:t xml:space="preserve">.</w:t>
        <w:br w:clear="none"/>
      </w:r>
      <w:r>
        <w:rPr>
          <w:rStyle w:val="Text6"/>
        </w:rPr>
        <w:t xml:space="preserve">extract</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8"/>
        </w:rPr>
        <w:t xml:space="preserve"># get comma-delineated name and strip trailing whitespace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text</w:t>
        <w:br w:clear="none"/>
      </w:r>
      <w:r>
        <w:rPr>
          <w:rStyle w:val="Text10"/>
        </w:rPr>
        <w:t xml:space="preserve">.</w:t>
        <w:br w:clear="none"/>
      </w:r>
      <w:r>
        <w:rPr>
          <w:rStyle w:val="Text6"/>
        </w:rPr>
        <w:t xml:space="preserve">split</w:t>
        <w:br w:clear="none"/>
      </w:r>
      <w:r>
        <w:rPr>
          <w:rStyle w:val="Text5"/>
        </w:rPr>
        <w:t xml:space="preserve">(</w:t>
        <w:br w:clear="none"/>
      </w:r>
      <w:r>
        <w:t xml:space="preserve">'</w:t>
        <w:br w:clear="none"/>
        <w:t xml:space="preserve">,</w:t>
        <w:br w:clear="none"/>
        <w:t xml:space="preserve">'</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10"/>
        </w:rPr>
        <w:t xml:space="preserve">.</w:t>
        <w:br w:clear="none"/>
      </w:r>
      <w:r>
        <w:rPr>
          <w:rStyle w:val="Text6"/>
        </w:rPr>
        <w:t xml:space="preserve">strip</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6"/>
        </w:rPr>
        <w:t xml:space="preserve">year</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w:t>
        <w:br w:clear="none"/>
      </w:r>
      <w:r>
        <w:rPr>
          <w:rStyle w:val="Text10"/>
        </w:rPr>
        <w:t xml:space="preserve">.</w:t>
        <w:br w:clear="none"/>
      </w:r>
      <w:r>
        <w:rPr>
          <w:rStyle w:val="Text6"/>
        </w:rPr>
        <w:t xml:space="preserve">findall</w:t>
        <w:br w:clear="none"/>
      </w:r>
      <w:r>
        <w:rPr>
          <w:rStyle w:val="Text5"/>
        </w:rPr>
        <w:t xml:space="preserve">(</w:t>
        <w:br w:clear="none"/>
      </w:r>
      <w:r>
        <w:t xml:space="preserve">'</w:t>
        <w:br w:clear="none"/>
        <w:t xml:space="preserve">\</w:t>
        <w:br w:clear="none"/>
        <w:t xml:space="preserve">d</w:t>
        <w:br w:clear="none"/>
      </w:r>
      <w:r>
        <w:rPr>
          <w:rStyle w:val="Text27"/>
        </w:rPr>
        <w:t xml:space="preserve">{4}</w:t>
        <w:br w:clear="none"/>
      </w:r>
      <w:r>
        <w:t xml:space="preserve">'</w:t>
        <w:br w:clear="none"/>
      </w:r>
      <w:r>
        <w:rPr>
          <w:rStyle w:val="Text5"/>
        </w:rPr>
        <w:t xml:space="preserve">,</w:t>
        <w:br w:clear="none"/>
      </w:r>
      <w:r>
        <w:rPr>
          <w:rStyle w:val="Text3"/>
        </w:rPr>
        <w:t xml:space="preserve"> </w:t>
        <w:br w:clear="none"/>
      </w:r>
      <w:r>
        <w:rPr>
          <w:rStyle w:val="Text6"/>
        </w:rPr>
        <w:t xml:space="preserve">text</w:t>
        <w:br w:clear="none"/>
      </w:r>
      <w:r>
        <w:rPr>
          <w:rStyle w:val="Text5"/>
        </w:rPr>
        <w:t xml:space="preserve">)</w:t>
        <w:br w:clear="none"/>
      </w:r>
      <w:r>
        <w:rPr>
          <w:rStyle w:val="Text3"/>
        </w:rPr>
        <w:t xml:space="preserve"> </w:t>
        <w:br w:clear="none"/>
      </w:r>
      <w:r>
        <w:rPr>
          <w:rStyle w:val="Text56"/>
        </w:rPr>
        <w:drawing>
          <wp:inline>
            <wp:extent cx="63500" cy="63500"/>
            <wp:effectExtent l="0" r="0" t="0" b="0"/>
            <wp:docPr id="25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6"/>
        </w:rPr>
        <w:t xml:space="preserve">year</w:t>
        <w:br w:clear="none"/>
      </w:r>
      <w:r>
        <w:rPr>
          <w:rStyle w:val="Text5"/>
        </w:rPr>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int</w:t>
        <w:br w:clear="none"/>
      </w:r>
      <w:r>
        <w:rPr>
          <w:rStyle w:val="Text5"/>
        </w:rPr>
        <w:t xml:space="preserve">(</w:t>
        <w:br w:clear="none"/>
      </w:r>
      <w:r>
        <w:rPr>
          <w:rStyle w:val="Text6"/>
        </w:rPr>
        <w:t xml:space="preserve">year</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t xml:space="preserve">'</w:t>
        <w:br w:clear="none"/>
        <w:t xml:space="preserve">Oops, no year in </w:t>
        <w:br w:clear="none"/>
        <w:t xml:space="preserve">'</w:t>
        <w:br w:clear="none"/>
      </w:r>
      <w:r>
        <w:rPr>
          <w:rStyle w:val="Text5"/>
        </w:rPr>
        <w:t xml:space="preserve">,</w:t>
        <w:br w:clear="none"/>
      </w:r>
      <w:r>
        <w:rPr>
          <w:rStyle w:val="Text3"/>
        </w:rPr>
        <w:t xml:space="preserve"> </w:t>
        <w:br w:clear="none"/>
      </w:r>
      <w:r>
        <w:rPr>
          <w:rStyle w:val="Text6"/>
        </w:rPr>
        <w:t xml:space="preserve">text</w:t>
        <w:br w:clear="none"/>
      </w:r>
      <w:r>
        <w:rPr>
          <w:rStyle w:val="Text5"/>
        </w:rPr>
        <w:t xml:space="preserve">)</w:t>
        <w:br w:clear="none"/>
      </w:r>
      <w:r>
        <w:rPr>
          <w:rStyle w:val="Text3"/>
        </w:rPr>
        <w:t xml:space="preserve"/>
        <w:br w:clear="none"/>
        <w:t xml:space="preserve"/>
        <w:br w:clear="none"/>
        <w:t xml:space="preserve">    </w:t>
        <w:br w:clear="none"/>
      </w:r>
      <w:r>
        <w:rPr>
          <w:rStyle w:val="Text6"/>
        </w:rPr>
        <w:t xml:space="preserve">category</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w:t>
        <w:br w:clear="none"/>
      </w:r>
      <w:r>
        <w:rPr>
          <w:rStyle w:val="Text10"/>
        </w:rPr>
        <w:t xml:space="preserve">.</w:t>
        <w:br w:clear="none"/>
      </w:r>
      <w:r>
        <w:rPr>
          <w:rStyle w:val="Text6"/>
        </w:rPr>
        <w:t xml:space="preserve">findall</w:t>
        <w:br w:clear="none"/>
      </w:r>
      <w:r>
        <w:rPr>
          <w:rStyle w:val="Text5"/>
        </w:rPr>
        <w:t xml:space="preserve">(</w:t>
        <w:br w:clear="none"/>
      </w:r>
      <w:r>
        <w:rPr>
          <w:rStyle w:val="Text3"/>
        </w:rPr>
        <w:t xml:space="preserve"/>
        <w:br w:clear="none"/>
        <w:t xml:space="preserve">            </w:t>
        <w:br w:clear="none"/>
      </w:r>
      <w:r>
        <w:t xml:space="preserve">'</w:t>
        <w:br w:clear="none"/>
        <w:t xml:space="preserve">Physics|Chemistry|Physiology or Medicine|Literature|</w:t>
        <w:br w:clear="none"/>
        <w:t xml:space="preserve">'</w:t>
        <w:br w:clear="none"/>
      </w:r>
      <w:r>
        <w:rPr>
          <w:rStyle w:val="Text3"/>
        </w:rPr>
        <w:t xml:space="preserve">\</w:t>
        <w:br w:clear="none"/>
        <w:t xml:space="preserve">            </w:t>
        <w:br w:clear="none"/>
      </w:r>
      <w:r>
        <w:t xml:space="preserve">'</w:t>
        <w:br w:clear="none"/>
        <w:t xml:space="preserve">Peace|Economics</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text</w:t>
        <w:br w:clear="none"/>
      </w:r>
      <w:r>
        <w:rPr>
          <w:rStyle w:val="Text5"/>
        </w:rPr>
        <w:t xml:space="preserve">)</w:t>
        <w:br w:clear="none"/>
      </w:r>
      <w:r>
        <w:rPr>
          <w:rStyle w:val="Text3"/>
        </w:rPr>
        <w:t xml:space="preserve"> </w:t>
        <w:br w:clear="none"/>
      </w:r>
      <w:r>
        <w:rPr>
          <w:rStyle w:val="Text56"/>
        </w:rPr>
        <w:drawing>
          <wp:inline>
            <wp:extent cx="63500" cy="63500"/>
            <wp:effectExtent l="0" r="0" t="0" b="0"/>
            <wp:docPr id="25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6"/>
        </w:rPr>
        <w:t xml:space="preserve">category</w:t>
        <w:br w:clear="none"/>
      </w:r>
      <w:r>
        <w:rPr>
          <w:rStyle w:val="Text5"/>
        </w:rPr>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category</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t xml:space="preserve">'</w:t>
        <w:br w:clear="none"/>
        <w:t xml:space="preserve">Oops, no category in </w:t>
        <w:br w:clear="none"/>
        <w:t xml:space="preserve">'</w:t>
        <w:br w:clear="none"/>
      </w:r>
      <w:r>
        <w:rPr>
          <w:rStyle w:val="Text5"/>
        </w:rPr>
        <w:t xml:space="preserve">,</w:t>
        <w:br w:clear="none"/>
      </w:r>
      <w:r>
        <w:rPr>
          <w:rStyle w:val="Text3"/>
        </w:rPr>
        <w:t xml:space="preserve"> </w:t>
        <w:br w:clear="none"/>
      </w:r>
      <w:r>
        <w:rPr>
          <w:rStyle w:val="Text6"/>
        </w:rPr>
        <w:t xml:space="preserve">text</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rPr>
          <w:rStyle w:val="Text6"/>
        </w:rPr>
        <w:t xml:space="preserve">country</w:t>
        <w:br w:clear="none"/>
      </w:r>
      <w:r>
        <w:rPr>
          <w:rStyle w:val="Text5"/>
        </w:rPr>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6"/>
        </w:rPr>
        <w:t xml:space="preserve">text</w:t>
        <w:br w:clear="none"/>
      </w:r>
      <w:r>
        <w:rPr>
          <w:rStyle w:val="Text10"/>
        </w:rPr>
        <w:t xml:space="preserve">.</w:t>
        <w:br w:clear="none"/>
      </w:r>
      <w:r>
        <w:rPr>
          <w:rStyle w:val="Text6"/>
        </w:rPr>
        <w:t xml:space="preserve">find</w:t>
        <w:br w:clear="none"/>
      </w:r>
      <w:r>
        <w:rPr>
          <w:rStyle w:val="Text5"/>
        </w:rPr>
        <w:t xml:space="preserve">(</w:t>
        <w:br w:clear="none"/>
      </w:r>
      <w: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25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born_in</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country</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country</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born_in</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t>
        <w:br w:clear="none"/>
      </w:r>
      <w:r>
        <w:rPr>
          <w:rStyle w:val="Text3"/>
        </w:rPr>
        <w:t xml:space="preserve"/>
        <w:br w:clear="none"/>
        <w:t xml:space="preserve"/>
        <w:br w:clear="none"/>
        <w:t xml:space="preserve"/>
        <w:br w:clear="none"/>
        <w:t xml:space="preserve">    </w:t>
        <w:br w:clear="none"/>
      </w:r>
      <w:r>
        <w:rPr>
          <w:rStyle w:val="Text8"/>
        </w:rPr>
        <w:t xml:space="preserve"># store a copy of the link's text-string for any manual corrections</w:t>
        <w:br w:clear="none"/>
      </w:r>
      <w:r>
        <w:rPr>
          <w:rStyle w:val="Text3"/>
        </w:rPr>
        <w:t xml:space="preserve"/>
        <w:br w:clear="none"/>
        <w:t xml:space="preserve">    </w:t>
        <w:br w:clear="none"/>
      </w:r>
      <w:r>
        <w:rPr>
          <w:rStyle w:val="Text6"/>
        </w:rPr>
        <w:t xml:space="preserve">wdata</w:t>
        <w:br w:clear="none"/>
      </w:r>
      <w:r>
        <w:rPr>
          <w:rStyle w:val="Text5"/>
        </w:rPr>
        <w:t xml:space="preserve">[</w:t>
        <w:br w:clear="none"/>
      </w:r>
      <w:r>
        <w:t xml:space="preserve">'</w:t>
        <w:br w:clear="none"/>
        <w:t xml:space="preserve">text</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text</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6"/>
        </w:rPr>
        <w:t xml:space="preserve">wdata</w:t>
        <w:br w:clear="none"/>
      </w:r>
    </w:p>
    <w:p>
      <w:pPr>
        <w:pStyle w:val="Para 03"/>
      </w:pPr>
      <w:hyperlink w:anchor="co_heavyweight_scraping_with_scr_4">
        <w:r>
          <w:bookmarkStart w:id="1209" w:name="callout_heavyweight_scraping_wit_4"/>
          <w:t/>
          <w:bookmarkEnd w:id="1209"/>
          <w:drawing>
            <wp:inline>
              <wp:extent cx="63500" cy="63500"/>
              <wp:effectExtent l="0" r="0" t="0" b="0"/>
              <wp:docPr id="2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To grab the </w:t>
      </w:r>
      <w:r>
        <w:rPr>
          <w:rStyle w:val="Text1"/>
        </w:rPr>
        <w:t>href</w:t>
      </w:r>
      <w:r>
        <w:t xml:space="preserve"> attribute from the list item’s </w:t>
      </w:r>
      <w:r>
        <w:rPr>
          <w:rStyle w:val="Text1"/>
        </w:rPr>
        <w:t>&lt;a&gt;</w:t>
      </w:r>
      <w:r>
        <w:t xml:space="preserve"> tag (</w:t>
      </w:r>
      <w:r>
        <w:rPr>
          <w:rStyle w:val="Text1"/>
        </w:rPr>
        <w:t>&lt;li&gt;&lt;a href=</w:t>
      </w:r>
      <w:r>
        <w:rPr>
          <w:rStyle w:val="Text41"/>
        </w:rPr>
        <w:t>/wiki…​</w:t>
      </w:r>
      <w:r>
        <w:rPr>
          <w:rStyle w:val="Text42"/>
        </w:rPr>
        <w:t>&gt;[winner name]&lt;/a&gt;…​</w:t>
      </w:r>
      <w:r>
        <w:t>), we use the xpath attribute referent @.</w:t>
      </w:r>
    </w:p>
    <w:p>
      <w:pPr>
        <w:pStyle w:val="Para 03"/>
      </w:pPr>
      <w:hyperlink w:anchor="co_heavyweight_scraping_with_scr_5">
        <w:r>
          <w:bookmarkStart w:id="1210" w:name="callout_heavyweight_scraping_wit_5"/>
          <w:t/>
          <w:bookmarkEnd w:id="1210"/>
          <w:drawing>
            <wp:inline>
              <wp:extent cx="63500" cy="63500"/>
              <wp:effectExtent l="0" r="0" t="0" b="0"/>
              <wp:docPr id="25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Here, we use </w:t>
      </w:r>
      <w:r>
        <w:rPr>
          <w:rStyle w:val="Text1"/>
        </w:rPr>
        <w:t>re</w:t>
      </w:r>
      <w:r>
        <w:t>, Python’s built-in regex library, to find the four-digit year strings in the list item’s text.</w:t>
      </w:r>
    </w:p>
    <w:p>
      <w:pPr>
        <w:pStyle w:val="Para 03"/>
      </w:pPr>
      <w:hyperlink w:anchor="co_heavyweight_scraping_with_scr_6">
        <w:r>
          <w:bookmarkStart w:id="1211" w:name="callout_heavyweight_scraping_wit_6"/>
          <w:t/>
          <w:bookmarkEnd w:id="1211"/>
          <w:drawing>
            <wp:inline>
              <wp:extent cx="63500" cy="63500"/>
              <wp:effectExtent l="0" r="0" t="0" b="0"/>
              <wp:docPr id="25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Another use of the regex library to find the Nobel Prize category in the text.</w:t>
      </w:r>
    </w:p>
    <w:p>
      <w:pPr>
        <w:pStyle w:val="Para 03"/>
      </w:pPr>
      <w:hyperlink w:anchor="co_heavyweight_scraping_with_scr_7">
        <w:r>
          <w:bookmarkStart w:id="1212" w:name="callout_heavyweight_scraping_wit_7"/>
          <w:t/>
          <w:bookmarkEnd w:id="1212"/>
          <w:drawing>
            <wp:inline>
              <wp:extent cx="63500" cy="63500"/>
              <wp:effectExtent l="0" r="0" t="0" b="0"/>
              <wp:docPr id="25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An asterisk following the winner’s name is used to indicate that the country is the winner’s by birth—​not nationality—​at the time of the prize (e.g., </w:t>
      </w:r>
      <w:r>
        <w:rPr>
          <w:rStyle w:val="Text1"/>
        </w:rPr>
        <w:t>"William Lawrence Bragg*, Physics, 1915"</w:t>
      </w:r>
      <w:r>
        <w:t xml:space="preserve"> in the list for Australia).</w:t>
      </w:r>
    </w:p>
    <w:p>
      <w:pPr>
        <w:pStyle w:val="Normal"/>
      </w:pPr>
      <w:hyperlink w:anchor="Example_6_3__Processing_a_winner">
        <w:r>
          <w:rPr>
            <w:rStyle w:val="Text0"/>
          </w:rPr>
          <w:t>Example 6-3</w:t>
        </w:r>
      </w:hyperlink>
      <w:r>
        <w:t xml:space="preserve"> returns all the winners’ data available on the main Wikipedia Nobels by Country page—that is, the name, year, category, country (country of birth or country of nationality when awarded the prize), and a link to the individual winners’ pages. We’ll need to use this last information to get those biographical pages and use them to scrape our remaining target data (see </w:t>
      </w:r>
      <w:hyperlink w:anchor="Example_6_1__Our_targeted_Nobel">
        <w:r>
          <w:rPr>
            <w:rStyle w:val="Text0"/>
          </w:rPr>
          <w:t>Example 6-1</w:t>
        </w:r>
      </w:hyperlink>
      <w:r>
        <w:t xml:space="preserve"> and </w:t>
      </w:r>
      <w:hyperlink w:anchor="Figure_6_1__Scraping_targets_for">
        <w:r>
          <w:rPr>
            <w:rStyle w:val="Text0"/>
          </w:rPr>
          <w:t>Figure 6-1</w:t>
        </w:r>
      </w:hyperlink>
      <w:r>
        <w:t>).</w:t>
      </w:r>
      <w:r>
        <w:rPr>
          <w:rStyle w:val="Text57"/>
        </w:rPr>
        <w:bookmarkStart w:id="1213" w:name="idm45607784797904"/>
        <w:t/>
        <w:bookmarkEnd w:id="1213"/>
        <w:bookmarkStart w:id="1214" w:name="idm45607784796928"/>
        <w:t/>
        <w:bookmarkEnd w:id="1214"/>
      </w:r>
    </w:p>
    <w:p>
      <w:bookmarkStart w:id="1215" w:name="Scraping_the_Individual_Biograph"/>
      <w:pPr>
        <w:keepNext/>
        <w:pStyle w:val="Heading 1"/>
      </w:pPr>
      <w:r>
        <w:t>Scraping the Individual Biography Pages</w:t>
      </w:r>
      <w:bookmarkEnd w:id="1215"/>
    </w:p>
    <w:p>
      <w:pPr>
        <w:pStyle w:val="Normal"/>
      </w:pPr>
      <w:r>
        <w:t>The main Wikipedia Nobels by Country page gave us a lot of our target data, but the winner’s date of birth, date of death (where applicable), and gender are still to be scraped.</w:t>
      </w:r>
      <w:r>
        <w:rPr>
          <w:rStyle w:val="Text57"/>
        </w:rPr>
        <w:bookmarkStart w:id="1216" w:name="ix_Scrpyscrpbios"/>
        <w:t/>
        <w:bookmarkEnd w:id="1216"/>
      </w:r>
      <w:r>
        <w:t xml:space="preserve"> It is hoped that this information is available, either implicitly or explicitly, on their biography pages (for nonorganization winners). Now’s a good time to fire up Chrome’s Elements tab and take a look at those pages to work out how we’re going to extract the desired data.</w:t>
      </w:r>
    </w:p>
    <w:p>
      <w:pPr>
        <w:pStyle w:val="Normal"/>
      </w:pPr>
      <w:r>
        <w:t>We saw in the last chapter (</w:t>
      </w:r>
      <w:hyperlink w:anchor="Chapter_5__Getting_Data_Off_the_2">
        <w:r>
          <w:rPr>
            <w:rStyle w:val="Text0"/>
          </w:rPr>
          <w:t>Chapter 5</w:t>
        </w:r>
      </w:hyperlink>
      <w:r>
        <w:t>) that the visible information boxes on individual’s pages are not a reliable source of information and are often missing entirely. Until recently,</w:t>
      </w:r>
      <w:hyperlink w:anchor="3_The_author_got_stung_by_this_r">
        <w:r>
          <w:rPr>
            <w:rStyle w:val="Text29"/>
          </w:rPr>
          <w:bookmarkStart w:id="1217" w:name="3_5"/>
          <w:t>3</w:t>
          <w:bookmarkEnd w:id="1217"/>
        </w:r>
      </w:hyperlink>
      <w:r>
        <w:t xml:space="preserve"> a hidden </w:t>
      </w:r>
      <w:r>
        <w:rPr>
          <w:rStyle w:val="Text1"/>
        </w:rPr>
        <w:t>persondata</w:t>
      </w:r>
      <w:r>
        <w:t xml:space="preserve"> table (see </w:t>
      </w:r>
      <w:hyperlink w:anchor="Figure_6_4__A_Nobel_Prize_winner">
        <w:r>
          <w:rPr>
            <w:rStyle w:val="Text0"/>
          </w:rPr>
          <w:t>Figure 6-4</w:t>
        </w:r>
      </w:hyperlink>
      <w:r>
        <w:t>) gave fairly reliable access to such information as place of birth, date of death, and the like. Unfortunately, this handy resource has been deprecated.</w:t>
      </w:r>
      <w:hyperlink w:anchor="4_See_Wikipedia_for_an_explanati">
        <w:r>
          <w:rPr>
            <w:rStyle w:val="Text29"/>
          </w:rPr>
          <w:bookmarkStart w:id="1218" w:name="4_5"/>
          <w:t>4</w:t>
          <w:bookmarkEnd w:id="1218"/>
        </w:r>
      </w:hyperlink>
      <w:r>
        <w:t xml:space="preserve"> The good news is that this is part of an attempt to improve the categorization of biographical information by giving it a dedicated space in </w:t>
      </w:r>
      <w:hyperlink r:id="rId373">
        <w:r>
          <w:rPr>
            <w:rStyle w:val="Text0"/>
          </w:rPr>
          <w:t>Wikidata</w:t>
        </w:r>
      </w:hyperlink>
      <w:r>
        <w:t>, Wikipedia’s central storage for its structured data.</w:t>
      </w:r>
      <w:r>
        <w:rPr>
          <w:rStyle w:val="Text57"/>
        </w:rPr>
        <w:bookmarkStart w:id="1219" w:name="idm45607784703776"/>
        <w:t/>
        <w:bookmarkEnd w:id="1219"/>
      </w:r>
    </w:p>
    <w:p>
      <w:bookmarkStart w:id="1220" w:name="Figure_6_4__A_Nobel_Prize_winner"/>
      <w:pPr>
        <w:pStyle w:val="Para 08"/>
        <w:keepLines w:val="on"/>
      </w:pPr>
      <w:r>
        <w:t/>
        <w:drawing>
          <wp:inline>
            <wp:extent cx="5943600" cy="2374900"/>
            <wp:effectExtent l="0" r="0" t="0" b="43426"/>
            <wp:docPr id="260" name="dpj2_0604.png" descr="dpj2 0604"/>
            <wp:cNvGraphicFramePr>
              <a:graphicFrameLocks noChangeAspect="1"/>
            </wp:cNvGraphicFramePr>
            <a:graphic>
              <a:graphicData uri="http://schemas.openxmlformats.org/drawingml/2006/picture">
                <pic:pic>
                  <pic:nvPicPr>
                    <pic:cNvPr id="0" name="dpj2_0604.png" descr="dpj2 0604"/>
                    <pic:cNvPicPr/>
                  </pic:nvPicPr>
                  <pic:blipFill>
                    <a:blip r:embed="rId50"/>
                    <a:stretch>
                      <a:fillRect/>
                    </a:stretch>
                  </pic:blipFill>
                  <pic:spPr>
                    <a:xfrm>
                      <a:off x="0" y="0"/>
                      <a:ext cx="5943600" cy="2374900"/>
                    </a:xfrm>
                    <a:prstGeom prst="rect">
                      <a:avLst/>
                    </a:prstGeom>
                  </pic:spPr>
                </pic:pic>
              </a:graphicData>
            </a:graphic>
          </wp:inline>
        </w:drawing>
        <w:t xml:space="preserve"> </w:t>
      </w:r>
      <w:bookmarkEnd w:id="1220"/>
    </w:p>
    <w:p>
      <w:pPr>
        <w:pStyle w:val="Heading 5"/>
        <w:keepLines w:val="on"/>
      </w:pPr>
      <w:r>
        <w:t xml:space="preserve">Figure 6-4. </w:t>
        <w:t xml:space="preserve">A Nobel Prize winner’s hidden </w:t>
      </w:r>
      <w:r>
        <w:rPr>
          <w:rStyle w:val="Text1"/>
        </w:rPr>
        <w:t>persondata</w:t>
      </w:r>
      <w:r>
        <w:t xml:space="preserve"> table</w:t>
      </w:r>
    </w:p>
    <w:p>
      <w:pPr>
        <w:pStyle w:val="Normal"/>
      </w:pPr>
      <w:r>
        <w:t xml:space="preserve">Examining Wikipedia’s biography pages with Chrome’s Elements tab shows a link to the relevant Wikidata item (see </w:t>
      </w:r>
      <w:hyperlink w:anchor="Figure_6_5__Hyperlink_to_the_win">
        <w:r>
          <w:rPr>
            <w:rStyle w:val="Text0"/>
          </w:rPr>
          <w:t>Figure 6-5</w:t>
        </w:r>
      </w:hyperlink>
      <w:r>
        <w:t xml:space="preserve">), which takes you to the biographical data held at </w:t>
      </w:r>
      <w:hyperlink r:id="rId374">
        <w:r>
          <w:rPr>
            <w:rStyle w:val="Text24"/>
          </w:rPr>
          <w:t>https://www.wikidata.org</w:t>
        </w:r>
      </w:hyperlink>
      <w:r>
        <w:t xml:space="preserve">. By following this link, we can scrape whatever we find there, which we hope will be the bulk of our target data—​significant dates and places (see </w:t>
      </w:r>
      <w:hyperlink w:anchor="Example_6_1__Our_targeted_Nobel">
        <w:r>
          <w:rPr>
            <w:rStyle w:val="Text0"/>
          </w:rPr>
          <w:t>Example 6-1</w:t>
        </w:r>
      </w:hyperlink>
      <w:r>
        <w:t>).</w:t>
      </w:r>
    </w:p>
    <w:p>
      <w:bookmarkStart w:id="1221" w:name="Figure_6_5__Hyperlink_to_the_win"/>
      <w:pPr>
        <w:pStyle w:val="Para 08"/>
        <w:keepLines w:val="on"/>
      </w:pPr>
      <w:r>
        <w:t/>
        <w:drawing>
          <wp:inline>
            <wp:extent cx="3784600" cy="2590800"/>
            <wp:effectExtent l="0" r="0" t="0" b="43426"/>
            <wp:docPr id="261" name="dpj2_0605.png" descr="dpj2 0605"/>
            <wp:cNvGraphicFramePr>
              <a:graphicFrameLocks noChangeAspect="1"/>
            </wp:cNvGraphicFramePr>
            <a:graphic>
              <a:graphicData uri="http://schemas.openxmlformats.org/drawingml/2006/picture">
                <pic:pic>
                  <pic:nvPicPr>
                    <pic:cNvPr id="0" name="dpj2_0605.png" descr="dpj2 0605"/>
                    <pic:cNvPicPr/>
                  </pic:nvPicPr>
                  <pic:blipFill>
                    <a:blip r:embed="rId51"/>
                    <a:stretch>
                      <a:fillRect/>
                    </a:stretch>
                  </pic:blipFill>
                  <pic:spPr>
                    <a:xfrm>
                      <a:off x="0" y="0"/>
                      <a:ext cx="3784600" cy="2590800"/>
                    </a:xfrm>
                    <a:prstGeom prst="rect">
                      <a:avLst/>
                    </a:prstGeom>
                  </pic:spPr>
                </pic:pic>
              </a:graphicData>
            </a:graphic>
          </wp:inline>
        </w:drawing>
        <w:t xml:space="preserve"> </w:t>
      </w:r>
      <w:bookmarkEnd w:id="1221"/>
    </w:p>
    <w:p>
      <w:pPr>
        <w:pStyle w:val="Heading 5"/>
        <w:keepLines w:val="on"/>
      </w:pPr>
      <w:r>
        <w:t xml:space="preserve">Figure 6-5. </w:t>
        <w:t>Hyperlink to the winner’s Wikidata</w:t>
      </w:r>
    </w:p>
    <w:p>
      <w:pPr>
        <w:pStyle w:val="Normal"/>
      </w:pPr>
      <w:r>
        <w:t xml:space="preserve">Following the link to Wikidata shows a page containing fields for the data we are looking for, such as the date of birth of our prize winner. As </w:t>
      </w:r>
      <w:hyperlink w:anchor="Figure_6_6__Biographical_propert">
        <w:r>
          <w:rPr>
            <w:rStyle w:val="Text0"/>
          </w:rPr>
          <w:t>Figure 6-6</w:t>
        </w:r>
      </w:hyperlink>
      <w:r>
        <w:t xml:space="preserve"> shows, the properties are embedded in a nest of computer-generated HTML, with related codes, which we can use as a scraping identifier (e.g., date of birth has the code </w:t>
      </w:r>
      <w:r>
        <w:rPr>
          <w:rStyle w:val="Text1"/>
        </w:rPr>
        <w:t>P569</w:t>
      </w:r>
      <w:r>
        <w:t>).</w:t>
      </w:r>
    </w:p>
    <w:p>
      <w:bookmarkStart w:id="1222" w:name="Figure_6_6__Biographical_propert"/>
      <w:pPr>
        <w:pStyle w:val="Para 08"/>
        <w:keepLines w:val="on"/>
      </w:pPr>
      <w:r>
        <w:t/>
        <w:drawing>
          <wp:inline>
            <wp:extent cx="4216400" cy="2768600"/>
            <wp:effectExtent l="0" r="0" t="0" b="43426"/>
            <wp:docPr id="262" name="dpj2_0606.png" descr="dpj2 0606"/>
            <wp:cNvGraphicFramePr>
              <a:graphicFrameLocks noChangeAspect="1"/>
            </wp:cNvGraphicFramePr>
            <a:graphic>
              <a:graphicData uri="http://schemas.openxmlformats.org/drawingml/2006/picture">
                <pic:pic>
                  <pic:nvPicPr>
                    <pic:cNvPr id="0" name="dpj2_0606.png" descr="dpj2 0606"/>
                    <pic:cNvPicPr/>
                  </pic:nvPicPr>
                  <pic:blipFill>
                    <a:blip r:embed="rId52"/>
                    <a:stretch>
                      <a:fillRect/>
                    </a:stretch>
                  </pic:blipFill>
                  <pic:spPr>
                    <a:xfrm>
                      <a:off x="0" y="0"/>
                      <a:ext cx="4216400" cy="2768600"/>
                    </a:xfrm>
                    <a:prstGeom prst="rect">
                      <a:avLst/>
                    </a:prstGeom>
                  </pic:spPr>
                </pic:pic>
              </a:graphicData>
            </a:graphic>
          </wp:inline>
        </w:drawing>
        <w:t xml:space="preserve"> </w:t>
      </w:r>
      <w:bookmarkEnd w:id="1222"/>
    </w:p>
    <w:p>
      <w:pPr>
        <w:pStyle w:val="Heading 5"/>
        <w:keepLines w:val="on"/>
      </w:pPr>
      <w:r>
        <w:t xml:space="preserve">Figure 6-6. </w:t>
        <w:t>Biographical properties at Wikidata</w:t>
      </w:r>
    </w:p>
    <w:p>
      <w:pPr>
        <w:pStyle w:val="Normal"/>
      </w:pPr>
      <w:r>
        <w:t xml:space="preserve">As </w:t>
      </w:r>
      <w:hyperlink w:anchor="Figure_6_7__Getting_the_xpath_fo">
        <w:r>
          <w:rPr>
            <w:rStyle w:val="Text0"/>
          </w:rPr>
          <w:t>Figure 6-7</w:t>
        </w:r>
      </w:hyperlink>
      <w:r>
        <w:t xml:space="preserve"> shows, the actual data we want, in this case a date string, is contained in a further nested branch of HTML, within its respective property tag. By selecting the </w:t>
      </w:r>
      <w:r>
        <w:rPr>
          <w:rStyle w:val="Text1"/>
        </w:rPr>
        <w:t>div</w:t>
      </w:r>
      <w:r>
        <w:t xml:space="preserve"> and right-clicking, we can store the element’s xpath and use that to tell Scrapy how to get the data it contains.</w:t>
      </w:r>
      <w:r>
        <w:rPr>
          <w:rStyle w:val="Text57"/>
        </w:rPr>
        <w:bookmarkStart w:id="1223" w:name="idm45607784690960"/>
        <w:t/>
        <w:bookmarkEnd w:id="1223"/>
      </w:r>
    </w:p>
    <w:p>
      <w:bookmarkStart w:id="1224" w:name="Figure_6_7__Getting_the_xpath_fo"/>
      <w:pPr>
        <w:pStyle w:val="Para 08"/>
        <w:keepLines w:val="on"/>
      </w:pPr>
      <w:r>
        <w:t/>
        <w:drawing>
          <wp:inline>
            <wp:extent cx="4140200" cy="2311400"/>
            <wp:effectExtent l="0" r="0" t="0" b="43426"/>
            <wp:docPr id="263" name="dpj2_0607.png" descr="dpj2 0607"/>
            <wp:cNvGraphicFramePr>
              <a:graphicFrameLocks noChangeAspect="1"/>
            </wp:cNvGraphicFramePr>
            <a:graphic>
              <a:graphicData uri="http://schemas.openxmlformats.org/drawingml/2006/picture">
                <pic:pic>
                  <pic:nvPicPr>
                    <pic:cNvPr id="0" name="dpj2_0607.png" descr="dpj2 0607"/>
                    <pic:cNvPicPr/>
                  </pic:nvPicPr>
                  <pic:blipFill>
                    <a:blip r:embed="rId53"/>
                    <a:stretch>
                      <a:fillRect/>
                    </a:stretch>
                  </pic:blipFill>
                  <pic:spPr>
                    <a:xfrm>
                      <a:off x="0" y="0"/>
                      <a:ext cx="4140200" cy="2311400"/>
                    </a:xfrm>
                    <a:prstGeom prst="rect">
                      <a:avLst/>
                    </a:prstGeom>
                  </pic:spPr>
                </pic:pic>
              </a:graphicData>
            </a:graphic>
          </wp:inline>
        </w:drawing>
        <w:t xml:space="preserve"> </w:t>
      </w:r>
      <w:bookmarkEnd w:id="1224"/>
    </w:p>
    <w:p>
      <w:pPr>
        <w:pStyle w:val="Heading 5"/>
        <w:keepLines w:val="on"/>
      </w:pPr>
      <w:r>
        <w:t xml:space="preserve">Figure 6-7. </w:t>
        <w:t>Getting the xpath for a Wikidata property</w:t>
      </w:r>
    </w:p>
    <w:p>
      <w:pPr>
        <w:pStyle w:val="Normal"/>
      </w:pPr>
      <w:r>
        <w:t>Now that we have the xpaths necessary to find our scraping targets, let’s put it all together and see how Scrapy chains requests, allowing for complex, multipage scraping operations.</w:t>
      </w:r>
      <w:r>
        <w:rPr>
          <w:rStyle w:val="Text57"/>
        </w:rPr>
        <w:bookmarkStart w:id="1225" w:name="idm45607784687984"/>
        <w:t/>
        <w:bookmarkEnd w:id="1225"/>
      </w:r>
    </w:p>
    <w:p>
      <w:bookmarkStart w:id="1226" w:name="Chaining_Requests_and_Yielding_D"/>
      <w:pPr>
        <w:keepNext/>
        <w:pStyle w:val="Heading 1"/>
      </w:pPr>
      <w:r>
        <w:t>Chaining Requests and Yielding Data</w:t>
      </w:r>
      <w:bookmarkEnd w:id="1226"/>
    </w:p>
    <w:p>
      <w:pPr>
        <w:pStyle w:val="Normal"/>
      </w:pPr>
      <w:r>
        <w:t>In this section we’ll see how to chain Scrapy requests, allowing us to follow hyperlinks, scraping data as we go.</w:t>
      </w:r>
      <w:r>
        <w:rPr>
          <w:rStyle w:val="Text57"/>
        </w:rPr>
        <w:bookmarkStart w:id="1227" w:name="ix_Scrypchain"/>
        <w:t/>
        <w:bookmarkEnd w:id="1227"/>
      </w:r>
      <w:r>
        <w:t xml:space="preserve"> First, let’s enable Scrapy’s page caching. While experimenting with xpath targets, we want to limit the number of calls to Wikipedia, and it’s good manners to store our fetched pages. Unlike some datasets out there, our Nobel Prize winners change but once a year.</w:t>
      </w:r>
      <w:hyperlink w:anchor="5_Strictly_speaking__there_are_e">
        <w:r>
          <w:rPr>
            <w:rStyle w:val="Text29"/>
          </w:rPr>
          <w:bookmarkStart w:id="1228" w:name="5_5"/>
          <w:t>5</w:t>
          <w:bookmarkEnd w:id="1228"/>
        </w:r>
      </w:hyperlink>
    </w:p>
    <w:p>
      <w:bookmarkStart w:id="1229" w:name="Caching_Pages__As_you_might_expe"/>
      <w:pPr>
        <w:keepNext/>
        <w:pStyle w:val="Heading 2"/>
      </w:pPr>
      <w:r>
        <w:t>Caching Pages</w:t>
      </w:r>
      <w:bookmarkEnd w:id="1229"/>
    </w:p>
    <w:p>
      <w:pPr>
        <w:pStyle w:val="Normal"/>
      </w:pPr>
      <w:r>
        <w:t xml:space="preserve">As you might expect, Scrapy has a </w:t>
      </w:r>
      <w:hyperlink r:id="rId375">
        <w:r>
          <w:rPr>
            <w:rStyle w:val="Text0"/>
          </w:rPr>
          <w:t>sophisticated caching system</w:t>
        </w:r>
      </w:hyperlink>
      <w:r>
        <w:t xml:space="preserve"> that gives you fine-grained control over your page caching (e.g., allowing you to choose between database or filesystem storage backends, how long before your pages are expired, etc.). </w:t>
      </w:r>
      <w:r>
        <w:rPr>
          <w:rStyle w:val="Text57"/>
        </w:rPr>
        <w:bookmarkStart w:id="1230" w:name="idm45607784681328"/>
        <w:t/>
        <w:bookmarkEnd w:id="1230"/>
        <w:bookmarkStart w:id="1231" w:name="idm45607784680480"/>
        <w:t/>
        <w:bookmarkEnd w:id="1231"/>
      </w:r>
      <w:r>
        <w:t xml:space="preserve">It is implemented as </w:t>
      </w:r>
      <w:hyperlink r:id="rId376">
        <w:r>
          <w:rPr>
            <w:rStyle w:val="Text0"/>
          </w:rPr>
          <w:t>middleware</w:t>
        </w:r>
      </w:hyperlink>
      <w:r>
        <w:t xml:space="preserve"> enabled in our project’s </w:t>
      </w:r>
      <w:r>
        <w:rPr>
          <w:rStyle w:val="Text1"/>
        </w:rPr>
        <w:t>settings.py</w:t>
      </w:r>
      <w:r>
        <w:t xml:space="preserve"> module. There are various options available but for the purposes of our Nobel scraping, simply setting </w:t>
      </w:r>
      <w:r>
        <w:rPr>
          <w:rStyle w:val="Text1"/>
        </w:rPr>
        <w:t>HTTPCACHE_ENABLED</w:t>
      </w:r>
      <w:r>
        <w:t xml:space="preserve"> to </w:t>
      </w:r>
      <w:r>
        <w:rPr>
          <w:rStyle w:val="Text1"/>
        </w:rPr>
        <w:t>True</w:t>
      </w:r>
      <w:r>
        <w:t xml:space="preserve"> will suffice:</w:t>
      </w:r>
    </w:p>
    <w:p>
      <w:pPr>
        <w:pStyle w:val="Para 15"/>
      </w:pPr>
      <w:r>
        <w:t xml:space="preserve"># -*- coding: utf-8 -*-</w:t>
        <w:br w:clear="none"/>
      </w:r>
      <w:r>
        <w:rPr>
          <w:rStyle w:val="Text7"/>
        </w:rPr>
        <w:t xml:space="preserve"/>
        <w:br w:clear="none"/>
        <w:t xml:space="preserve"/>
        <w:br w:clear="none"/>
      </w:r>
      <w:r>
        <w:t xml:space="preserve"># Scrapy settings for nobel_winners project</w:t>
        <w:br w:clear="none"/>
      </w:r>
      <w:r>
        <w:rPr>
          <w:rStyle w:val="Text7"/>
        </w:rPr>
        <w:t xml:space="preserve"/>
        <w:br w:clear="none"/>
      </w:r>
      <w:r>
        <w:t xml:space="preserve">#</w:t>
        <w:br w:clear="none"/>
      </w:r>
      <w:r>
        <w:rPr>
          <w:rStyle w:val="Text7"/>
        </w:rPr>
        <w:t xml:space="preserve"/>
        <w:br w:clear="none"/>
      </w:r>
      <w:r>
        <w:t xml:space="preserve"># This file contains only the most important settings by</w:t>
        <w:br w:clear="none"/>
      </w:r>
      <w:r>
        <w:rPr>
          <w:rStyle w:val="Text7"/>
        </w:rPr>
        <w:t xml:space="preserve"/>
        <w:br w:clear="none"/>
      </w:r>
      <w:r>
        <w:t xml:space="preserve"># default. All the other settings are documented here:</w:t>
        <w:br w:clear="none"/>
      </w:r>
      <w:r>
        <w:rPr>
          <w:rStyle w:val="Text7"/>
        </w:rPr>
        <w:t xml:space="preserve"/>
        <w:br w:clear="none"/>
      </w:r>
      <w:r>
        <w:t xml:space="preserve">#</w:t>
        <w:br w:clear="none"/>
      </w:r>
      <w:r>
        <w:rPr>
          <w:rStyle w:val="Text7"/>
        </w:rPr>
        <w:t xml:space="preserve"/>
        <w:br w:clear="none"/>
      </w:r>
      <w:r>
        <w:t xml:space="preserve">#     http://doc.scrapy.org/en/latest/topics/settings.html</w:t>
        <w:br w:clear="none"/>
      </w:r>
      <w:r>
        <w:rPr>
          <w:rStyle w:val="Text7"/>
        </w:rPr>
        <w:t xml:space="preserve"/>
        <w:br w:clear="none"/>
      </w:r>
      <w:r>
        <w:t xml:space="preserve">#</w:t>
        <w:br w:clear="none"/>
      </w:r>
      <w:r>
        <w:rPr>
          <w:rStyle w:val="Text7"/>
        </w:rPr>
        <w:t xml:space="preserve"/>
        <w:br w:clear="none"/>
        <w:t xml:space="preserve"/>
        <w:br w:clear="none"/>
      </w:r>
      <w:r>
        <w:rPr>
          <w:rStyle w:val="Text6"/>
        </w:rPr>
        <w:t xml:space="preserve">BOT_NAME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'nobel_winners'</w:t>
        <w:br w:clear="none"/>
      </w:r>
      <w:r>
        <w:rPr>
          <w:rStyle w:val="Text7"/>
        </w:rPr>
        <w:t xml:space="preserve"/>
        <w:br w:clear="none"/>
        <w:t xml:space="preserve"/>
        <w:br w:clear="none"/>
      </w:r>
      <w:r>
        <w:rPr>
          <w:rStyle w:val="Text6"/>
        </w:rPr>
        <w:t xml:space="preserve">SPIDER_MODULES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2"/>
        </w:rPr>
        <w:t xml:space="preserve">'nobel_winners.spiders'</w:t>
        <w:br w:clear="none"/>
      </w:r>
      <w:r>
        <w:rPr>
          <w:rStyle w:val="Text5"/>
        </w:rPr>
        <w:t xml:space="preserve">]</w:t>
        <w:br w:clear="none"/>
      </w:r>
      <w:r>
        <w:rPr>
          <w:rStyle w:val="Text7"/>
        </w:rPr>
        <w:t xml:space="preserve"/>
        <w:br w:clear="none"/>
      </w:r>
      <w:r>
        <w:rPr>
          <w:rStyle w:val="Text6"/>
        </w:rPr>
        <w:t xml:space="preserve">NEWSPIDER_MODULE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'nobel_winners.spiders'</w:t>
        <w:br w:clear="none"/>
      </w:r>
      <w:r>
        <w:rPr>
          <w:rStyle w:val="Text7"/>
        </w:rPr>
        <w:t xml:space="preserve"/>
        <w:br w:clear="none"/>
        <w:t xml:space="preserve"/>
        <w:br w:clear="none"/>
      </w:r>
      <w:r>
        <w:t xml:space="preserve"># Crawl responsibly by identifying yourself</w:t>
        <w:br w:clear="none"/>
      </w:r>
      <w:r>
        <w:rPr>
          <w:rStyle w:val="Text7"/>
        </w:rPr>
        <w:t xml:space="preserve"/>
        <w:br w:clear="none"/>
      </w:r>
      <w:r>
        <w:t xml:space="preserve"># (and your website) on the user-agent</w:t>
        <w:br w:clear="none"/>
      </w:r>
      <w:r>
        <w:rPr>
          <w:rStyle w:val="Text7"/>
        </w:rPr>
        <w:t xml:space="preserve"/>
        <w:br w:clear="none"/>
      </w:r>
      <w:r>
        <w:t xml:space="preserve">#USER_AGENT = 'nobel_winners (+http://www.yourdomain.com)'</w:t>
        <w:br w:clear="none"/>
      </w:r>
      <w:r>
        <w:rPr>
          <w:rStyle w:val="Text7"/>
        </w:rPr>
        <w:t xml:space="preserve"/>
        <w:br w:clear="none"/>
        <w:t xml:space="preserve"/>
        <w:br w:clear="none"/>
      </w:r>
      <w:r>
        <w:rPr>
          <w:rStyle w:val="Text6"/>
        </w:rPr>
        <w:t xml:space="preserve">HTTPCACHE_ENABLED</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True</w:t>
        <w:br w:clear="none"/>
      </w:r>
    </w:p>
    <w:p>
      <w:pPr>
        <w:pStyle w:val="Normal"/>
      </w:pPr>
      <w:r>
        <w:t xml:space="preserve">Check out the full range of Scrapy middleware </w:t>
      </w:r>
      <w:hyperlink r:id="rId377">
        <w:r>
          <w:rPr>
            <w:rStyle w:val="Text0"/>
          </w:rPr>
          <w:t>in Scrapy’s documentation</w:t>
        </w:r>
      </w:hyperlink>
      <w:r>
        <w:t>.</w:t>
      </w:r>
    </w:p>
    <w:p>
      <w:pPr>
        <w:pStyle w:val="Normal"/>
      </w:pPr>
      <w:r>
        <w:t>Having ticked the caching box, let’s see how to chain Scrapy requests.</w:t>
      </w:r>
    </w:p>
    <w:p>
      <w:bookmarkStart w:id="1232" w:name="Yielding_Requests__Our_existing"/>
      <w:pPr>
        <w:keepNext/>
        <w:pStyle w:val="Heading 2"/>
      </w:pPr>
      <w:r>
        <w:t>Yielding Requests</w:t>
      </w:r>
      <w:bookmarkEnd w:id="1232"/>
    </w:p>
    <w:p>
      <w:pPr>
        <w:pStyle w:val="Normal"/>
      </w:pPr>
      <w:r>
        <w:t xml:space="preserve">Our existing spider’s </w:t>
      </w:r>
      <w:r>
        <w:rPr>
          <w:rStyle w:val="Text1"/>
        </w:rPr>
        <w:t>parse</w:t>
      </w:r>
      <w:r>
        <w:t xml:space="preserve"> method cycles through the Nobel winners, using the </w:t>
      </w:r>
      <w:r>
        <w:rPr>
          <w:rStyle w:val="Text1"/>
        </w:rPr>
        <w:t>process_winner_li</w:t>
      </w:r>
      <w:r>
        <w:t xml:space="preserve"> method to scrape the country, name, year, category, and biography-hyperlink fields.</w:t>
      </w:r>
      <w:r>
        <w:rPr>
          <w:rStyle w:val="Text57"/>
        </w:rPr>
        <w:bookmarkStart w:id="1233" w:name="ix_reqScrpy"/>
        <w:t/>
        <w:bookmarkEnd w:id="1233"/>
        <w:bookmarkStart w:id="1234" w:name="ix_Scrpychainreq"/>
        <w:t/>
        <w:bookmarkEnd w:id="1234"/>
      </w:r>
      <w:r>
        <w:t xml:space="preserve"> We now want to use the biography hyperlinks to generate a Scrapy request that will fetch the bio pages and send them to a custom method for scraping.</w:t>
      </w:r>
    </w:p>
    <w:p>
      <w:pPr>
        <w:pStyle w:val="Normal"/>
      </w:pPr>
      <w:r>
        <w:t xml:space="preserve">Scrapy implements a Pythonic pattern for chaining requests, using Python’s </w:t>
      </w:r>
      <w:r>
        <w:rPr>
          <w:rStyle w:val="Text1"/>
        </w:rPr>
        <w:t>yield</w:t>
      </w:r>
      <w:r>
        <w:t xml:space="preserve"> statement to create a generator,</w:t>
      </w:r>
      <w:hyperlink w:anchor="6_See_Jeff_Knupp_s_blog___Everyt">
        <w:r>
          <w:rPr>
            <w:rStyle w:val="Text29"/>
          </w:rPr>
          <w:bookmarkStart w:id="1235" w:name="6_5"/>
          <w:t>6</w:t>
          <w:bookmarkEnd w:id="1235"/>
        </w:r>
      </w:hyperlink>
      <w:r>
        <w:t xml:space="preserve"> allowing Scrapy to easily consume any extra page requests we make. </w:t>
      </w:r>
      <w:hyperlink w:anchor="Example_6_4__Yielding_a_request">
        <w:r>
          <w:rPr>
            <w:rStyle w:val="Text0"/>
          </w:rPr>
          <w:t>Example 6-4</w:t>
        </w:r>
      </w:hyperlink>
      <w:r>
        <w:t xml:space="preserve"> shows the pattern in action.</w:t>
      </w:r>
    </w:p>
    <w:p>
      <w:bookmarkStart w:id="1236" w:name="Example_6_4__Yielding_a_request"/>
      <w:pPr>
        <w:keepNext/>
        <w:pStyle w:val="Heading 4"/>
      </w:pPr>
      <w:r>
        <w:t xml:space="preserve">Example 6-4. </w:t>
        <w:t>Yielding a request with Scrapy</w:t>
      </w:r>
      <w:bookmarkEnd w:id="1236"/>
    </w:p>
    <w:p>
      <w:pPr>
        <w:pStyle w:val="Para 19"/>
      </w:pPr>
      <w:r>
        <w:rPr>
          <w:rStyle w:val="Text9"/>
        </w:rPr>
        <w:t xml:space="preserve">class</w:t>
        <w:br w:clear="none"/>
      </w:r>
      <w:r>
        <w:t xml:space="preserve"> </w:t>
        <w:br w:clear="none"/>
      </w:r>
      <w:r>
        <w:rPr>
          <w:rStyle w:val="Text22"/>
        </w:rPr>
        <w:t xml:space="preserve">NWinnerSpider</w:t>
        <w:br w:clear="none"/>
      </w:r>
      <w:r>
        <w:rPr>
          <w:rStyle w:val="Text5"/>
        </w:rPr>
        <w:t xml:space="preserve">(</w:t>
        <w:br w:clear="none"/>
      </w:r>
      <w:r>
        <w:rPr>
          <w:rStyle w:val="Text6"/>
        </w:rPr>
        <w:t xml:space="preserve">scrapy</w:t>
        <w:br w:clear="none"/>
      </w:r>
      <w:r>
        <w:rPr>
          <w:rStyle w:val="Text10"/>
        </w:rPr>
        <w:t xml:space="preserve">.</w:t>
        <w:br w:clear="none"/>
      </w:r>
      <w:r>
        <w:rPr>
          <w:rStyle w:val="Text6"/>
        </w:rPr>
        <w:t xml:space="preserve">Spider</w:t>
        <w:br w:clear="none"/>
      </w:r>
      <w:r>
        <w:rPr>
          <w:rStyle w:val="Text5"/>
        </w:rPr>
        <w:t xml:space="preserve">)</w:t>
        <w:br w:clear="none"/>
        <w:t xml:space="preserve">:</w:t>
        <w:br w:clear="none"/>
      </w:r>
      <w:r>
        <w:t xml:space="preserve"/>
        <w:br w:clear="none"/>
        <w:t xml:space="preserve">    </w:t>
        <w:br w:clear="none"/>
      </w:r>
      <w:r>
        <w:rPr>
          <w:rStyle w:val="Text6"/>
        </w:rPr>
        <w:t xml:space="preserve">name</w:t>
        <w:br w:clear="none"/>
      </w:r>
      <w:r>
        <w:t xml:space="preserve"> </w:t>
        <w:br w:clear="none"/>
      </w:r>
      <w:r>
        <w:rPr>
          <w:rStyle w:val="Text10"/>
        </w:rPr>
        <w:t xml:space="preserve">=</w:t>
        <w:br w:clear="none"/>
      </w:r>
      <w:r>
        <w:t xml:space="preserve"> </w:t>
        <w:br w:clear="none"/>
      </w:r>
      <w:r>
        <w:rPr>
          <w:rStyle w:val="Text2"/>
        </w:rPr>
        <w:t xml:space="preserve">'</w:t>
        <w:br w:clear="none"/>
        <w:t xml:space="preserve">nwinners_full</w:t>
        <w:br w:clear="none"/>
        <w:t xml:space="preserve">'</w:t>
        <w:br w:clear="none"/>
      </w:r>
      <w:r>
        <w:t xml:space="preserve"/>
        <w:br w:clear="none"/>
        <w:t xml:space="preserve">    </w:t>
        <w:br w:clear="none"/>
      </w:r>
      <w:r>
        <w:rPr>
          <w:rStyle w:val="Text6"/>
        </w:rPr>
        <w:t xml:space="preserve">allowed_domains</w:t>
        <w:br w:clear="none"/>
      </w:r>
      <w:r>
        <w:t xml:space="preserve"> </w:t>
        <w:br w:clear="none"/>
      </w:r>
      <w:r>
        <w:rPr>
          <w:rStyle w:val="Text10"/>
        </w:rPr>
        <w:t xml:space="preserve">=</w:t>
        <w:br w:clear="none"/>
      </w:r>
      <w:r>
        <w:t xml:space="preserve"> </w:t>
        <w:br w:clear="none"/>
      </w:r>
      <w:r>
        <w:rPr>
          <w:rStyle w:val="Text5"/>
        </w:rPr>
        <w:t xml:space="preserve">[</w:t>
        <w:br w:clear="none"/>
      </w:r>
      <w:r>
        <w:rPr>
          <w:rStyle w:val="Text2"/>
        </w:rPr>
        <w:t xml:space="preserve">'</w:t>
        <w:br w:clear="none"/>
        <w:t xml:space="preserve">en.wikipedia.org</w:t>
        <w:br w:clear="none"/>
        <w:t xml:space="preserve">'</w:t>
        <w:br w:clear="none"/>
      </w:r>
      <w:r>
        <w:rPr>
          <w:rStyle w:val="Text5"/>
        </w:rPr>
        <w:t xml:space="preserve">]</w:t>
        <w:br w:clear="none"/>
      </w:r>
      <w:r>
        <w:t xml:space="preserve"/>
        <w:br w:clear="none"/>
        <w:t xml:space="preserve">    </w:t>
        <w:br w:clear="none"/>
      </w:r>
      <w:r>
        <w:rPr>
          <w:rStyle w:val="Text6"/>
        </w:rPr>
        <w:t xml:space="preserve">start_urls</w:t>
        <w:br w:clear="none"/>
      </w:r>
      <w:r>
        <w:t xml:space="preserve"> </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2"/>
        </w:rPr>
        <w:t xml:space="preserve">"</w:t>
        <w:br w:clear="none"/>
        <w:t xml:space="preserve">https://en.wikipedia.org/wiki/List_of_Nobel_laureates</w:t>
        <w:br w:clear="none"/>
        <w:t xml:space="preserve">"</w:t>
        <w:br w:clear="none"/>
      </w:r>
      <w:r>
        <w:t xml:space="preserve"> </w:t>
        <w:br w:clear="none"/>
        <w:t xml:space="preserve">\</w:t>
        <w:br w:clear="none"/>
        <w:t xml:space="preserve">        </w:t>
        <w:br w:clear="none"/>
      </w:r>
      <w:r>
        <w:rPr>
          <w:rStyle w:val="Text2"/>
        </w:rPr>
        <w:t xml:space="preserve">"</w:t>
        <w:br w:clear="none"/>
        <w:t xml:space="preserve">_by_country</w:t>
        <w:br w:clear="none"/>
        <w:t xml:space="preserve">"</w:t>
        <w:br w:clear="none"/>
      </w:r>
      <w:r>
        <w:t xml:space="preserve"/>
        <w:br w:clear="none"/>
        <w:t xml:space="preserve">    </w:t>
        <w:br w:clear="none"/>
      </w:r>
      <w:r>
        <w:rPr>
          <w:rStyle w:val="Text5"/>
        </w:rPr>
        <w:t xml:space="preserve">]</w:t>
        <w:br w:clear="none"/>
      </w:r>
      <w:r>
        <w:t xml:space="preserve"/>
        <w:br w:clear="none"/>
        <w:t xml:space="preserve"/>
        <w:br w:clear="none"/>
        <w:t xml:space="preserve">    </w:t>
        <w:br w:clear="none"/>
      </w:r>
      <w:r>
        <w:rPr>
          <w:rStyle w:val="Text9"/>
        </w:rPr>
        <w:t xml:space="preserve">def</w:t>
        <w:br w:clear="none"/>
      </w:r>
      <w:r>
        <w:t xml:space="preserve"> </w:t>
        <w:br w:clear="none"/>
      </w:r>
      <w:r>
        <w:rPr>
          <w:rStyle w:val="Text18"/>
        </w:rPr>
        <w:t xml:space="preserve">parse</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response</w:t>
        <w:br w:clear="none"/>
      </w:r>
      <w:r>
        <w:rPr>
          <w:rStyle w:val="Text5"/>
        </w:rPr>
        <w:t xml:space="preserve">)</w:t>
        <w:br w:clear="none"/>
        <w:t xml:space="preserve">:</w:t>
        <w:br w:clear="none"/>
      </w:r>
      <w:r>
        <w:t xml:space="preserve"/>
        <w:br w:clear="none"/>
        <w:t xml:space="preserve"/>
        <w:br w:clear="none"/>
        <w:t xml:space="preserve">        </w:t>
        <w:br w:clear="none"/>
      </w:r>
      <w:r>
        <w:rPr>
          <w:rStyle w:val="Text6"/>
        </w:rPr>
        <w:t xml:space="preserve">h3s</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//h3</w:t>
        <w:br w:clear="none"/>
        <w:t xml:space="preserve">'</w:t>
        <w:br w:clear="none"/>
      </w:r>
      <w:r>
        <w:rPr>
          <w:rStyle w:val="Text5"/>
        </w:rPr>
        <w:t xml:space="preserve">)</w:t>
        <w:br w:clear="none"/>
      </w:r>
      <w:r>
        <w:t xml:space="preserve"/>
        <w:br w:clear="none"/>
        <w:t xml:space="preserve">        </w:t>
        <w:br w:clear="none"/>
      </w:r>
      <w:r>
        <w:rPr>
          <w:rStyle w:val="Text9"/>
        </w:rPr>
        <w:t xml:space="preserve">for</w:t>
        <w:br w:clear="none"/>
      </w:r>
      <w:r>
        <w:t xml:space="preserve"> </w:t>
        <w:br w:clear="none"/>
      </w:r>
      <w:r>
        <w:rPr>
          <w:rStyle w:val="Text6"/>
        </w:rPr>
        <w:t xml:space="preserve">h3</w:t>
        <w:br w:clear="none"/>
      </w:r>
      <w:r>
        <w:t xml:space="preserve"> </w:t>
        <w:br w:clear="none"/>
      </w:r>
      <w:r>
        <w:rPr>
          <w:rStyle w:val="Text5"/>
        </w:rPr>
        <w:t xml:space="preserve">in</w:t>
        <w:br w:clear="none"/>
      </w:r>
      <w:r>
        <w:t xml:space="preserve"> </w:t>
        <w:br w:clear="none"/>
      </w:r>
      <w:r>
        <w:rPr>
          <w:rStyle w:val="Text6"/>
        </w:rPr>
        <w:t xml:space="preserve">h3s</w:t>
        <w:br w:clear="none"/>
      </w:r>
      <w:r>
        <w:rPr>
          <w:rStyle w:val="Text5"/>
        </w:rPr>
        <w:t xml:space="preserve">:</w:t>
        <w:br w:clear="none"/>
      </w:r>
      <w:r>
        <w:t xml:space="preserve"/>
        <w:br w:clear="none"/>
        <w:t xml:space="preserve">            </w:t>
        <w:br w:clear="none"/>
      </w:r>
      <w:r>
        <w:rPr>
          <w:rStyle w:val="Text6"/>
        </w:rPr>
        <w:t xml:space="preserve">country</w:t>
        <w:br w:clear="none"/>
      </w:r>
      <w:r>
        <w:t xml:space="preserve"> </w:t>
        <w:br w:clear="none"/>
      </w:r>
      <w:r>
        <w:rPr>
          <w:rStyle w:val="Text10"/>
        </w:rPr>
        <w:t xml:space="preserve">=</w:t>
        <w:br w:clear="none"/>
      </w:r>
      <w:r>
        <w:t xml:space="preserve"> </w:t>
        <w:br w:clear="none"/>
      </w:r>
      <w:r>
        <w:rPr>
          <w:rStyle w:val="Text6"/>
        </w:rPr>
        <w:t xml:space="preserve">h3</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span[@class=</w:t>
        <w:br w:clear="none"/>
        <w:t xml:space="preserve">"</w:t>
        <w:br w:clear="none"/>
        <w:t xml:space="preserve">mw-headline</w:t>
        <w:br w:clear="none"/>
        <w:t xml:space="preserve">"</w:t>
        <w:br w:clear="none"/>
        <w:t xml:space="preserve">]/text()</w:t>
        <w:br w:clear="none"/>
        <w:t xml:space="preserve">'</w:t>
        <w:br w:clear="none"/>
      </w:r>
      <w:r>
        <w:rPr>
          <w:rStyle w:val="Text5"/>
        </w:rPr>
        <w:t xml:space="preserve">)</w:t>
        <w:br w:clear="none"/>
      </w:r>
      <w:r>
        <w:t xml:space="preserve"/>
        <w:br w:clear="none"/>
        <w:t xml:space="preserve">                      </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t xml:space="preserve"/>
        <w:br w:clear="none"/>
        <w:t xml:space="preserve">            </w:t>
        <w:br w:clear="none"/>
      </w:r>
      <w:r>
        <w:rPr>
          <w:rStyle w:val="Text9"/>
        </w:rPr>
        <w:t xml:space="preserve">if</w:t>
        <w:br w:clear="none"/>
      </w:r>
      <w:r>
        <w:t xml:space="preserve"> </w:t>
        <w:br w:clear="none"/>
      </w:r>
      <w:r>
        <w:rPr>
          <w:rStyle w:val="Text6"/>
        </w:rPr>
        <w:t xml:space="preserve">country</w:t>
        <w:br w:clear="none"/>
      </w:r>
      <w:r>
        <w:rPr>
          <w:rStyle w:val="Text5"/>
        </w:rPr>
        <w:t xml:space="preserve">:</w:t>
        <w:br w:clear="none"/>
      </w:r>
      <w:r>
        <w:t xml:space="preserve"/>
        <w:br w:clear="none"/>
        <w:t xml:space="preserve">                </w:t>
        <w:br w:clear="none"/>
      </w:r>
      <w:r>
        <w:rPr>
          <w:rStyle w:val="Text6"/>
        </w:rPr>
        <w:t xml:space="preserve">winners</w:t>
        <w:br w:clear="none"/>
      </w:r>
      <w:r>
        <w:t xml:space="preserve"> </w:t>
        <w:br w:clear="none"/>
      </w:r>
      <w:r>
        <w:rPr>
          <w:rStyle w:val="Text10"/>
        </w:rPr>
        <w:t xml:space="preserve">=</w:t>
        <w:br w:clear="none"/>
      </w:r>
      <w:r>
        <w:t xml:space="preserve"> </w:t>
        <w:br w:clear="none"/>
      </w:r>
      <w:r>
        <w:rPr>
          <w:rStyle w:val="Text6"/>
        </w:rPr>
        <w:t xml:space="preserve">h2</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following-sibling::ol[1]</w:t>
        <w:br w:clear="none"/>
        <w:t xml:space="preserve">'</w:t>
        <w:br w:clear="none"/>
      </w:r>
      <w:r>
        <w:rPr>
          <w:rStyle w:val="Text5"/>
        </w:rPr>
        <w:t xml:space="preserve">)</w:t>
        <w:br w:clear="none"/>
      </w:r>
      <w:r>
        <w:t xml:space="preserve"/>
        <w:br w:clear="none"/>
        <w:t xml:space="preserve">                </w:t>
        <w:br w:clear="none"/>
      </w:r>
      <w:r>
        <w:rPr>
          <w:rStyle w:val="Text9"/>
        </w:rPr>
        <w:t xml:space="preserve">for</w:t>
        <w:br w:clear="none"/>
      </w:r>
      <w:r>
        <w:t xml:space="preserve"> </w:t>
        <w:br w:clear="none"/>
      </w:r>
      <w:r>
        <w:rPr>
          <w:rStyle w:val="Text6"/>
        </w:rPr>
        <w:t xml:space="preserve">w</w:t>
        <w:br w:clear="none"/>
      </w:r>
      <w:r>
        <w:t xml:space="preserve"> </w:t>
        <w:br w:clear="none"/>
      </w:r>
      <w:r>
        <w:rPr>
          <w:rStyle w:val="Text5"/>
        </w:rPr>
        <w:t xml:space="preserve">in</w:t>
        <w:br w:clear="none"/>
      </w:r>
      <w:r>
        <w:t xml:space="preserve"> </w:t>
        <w:br w:clear="none"/>
      </w:r>
      <w:r>
        <w:rPr>
          <w:rStyle w:val="Text6"/>
        </w:rPr>
        <w:t xml:space="preserve">winners</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li</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wdata</w:t>
        <w:br w:clear="none"/>
      </w:r>
      <w:r>
        <w:t xml:space="preserve"> </w:t>
        <w:br w:clear="none"/>
      </w:r>
      <w:r>
        <w:rPr>
          <w:rStyle w:val="Text10"/>
        </w:rPr>
        <w:t xml:space="preserve">=</w:t>
        <w:br w:clear="none"/>
      </w:r>
      <w:r>
        <w:t xml:space="preserve"> </w:t>
        <w:br w:clear="none"/>
      </w:r>
      <w:r>
        <w:rPr>
          <w:rStyle w:val="Text6"/>
        </w:rPr>
        <w:t xml:space="preserve">process_winner_li</w:t>
        <w:br w:clear="none"/>
      </w:r>
      <w:r>
        <w:rPr>
          <w:rStyle w:val="Text5"/>
        </w:rPr>
        <w:t xml:space="preserve">(</w:t>
        <w:br w:clear="none"/>
      </w:r>
      <w:r>
        <w:rPr>
          <w:rStyle w:val="Text6"/>
        </w:rPr>
        <w:t xml:space="preserve">w</w:t>
        <w:br w:clear="none"/>
      </w:r>
      <w:r>
        <w:rPr>
          <w:rStyle w:val="Text5"/>
        </w:rPr>
        <w:t xml:space="preserve">,</w:t>
        <w:br w:clear="none"/>
      </w:r>
      <w:r>
        <w:t xml:space="preserve"> </w:t>
        <w:br w:clear="none"/>
      </w:r>
      <w:r>
        <w:rPr>
          <w:rStyle w:val="Text6"/>
        </w:rPr>
        <w:t xml:space="preserve">country</w:t>
        <w:br w:clear="none"/>
      </w:r>
      <w:r>
        <w:rPr>
          <w:rStyle w:val="Text5"/>
        </w:rPr>
        <w:t xml:space="preserve">[</w:t>
        <w:br w:clear="none"/>
      </w:r>
      <w:r>
        <w:rPr>
          <w:rStyle w:val="Text11"/>
        </w:rPr>
        <w:t xml:space="preserve">0</w:t>
        <w:br w:clear="none"/>
      </w:r>
      <w:r>
        <w:rPr>
          <w:rStyle w:val="Text5"/>
        </w:rPr>
        <w:t xml:space="preserve">]</w:t>
        <w:br w:clear="none"/>
        <w:t xml:space="preserve">)</w:t>
        <w:br w:clear="none"/>
      </w:r>
      <w:r>
        <w:t xml:space="preserve"/>
        <w:br w:clear="none"/>
        <w:t xml:space="preserve">                    </w:t>
        <w:br w:clear="none"/>
      </w:r>
      <w:r>
        <w:rPr>
          <w:rStyle w:val="Text6"/>
        </w:rPr>
        <w:t xml:space="preserve">request</w:t>
        <w:br w:clear="none"/>
      </w:r>
      <w:r>
        <w:t xml:space="preserve"> </w:t>
        <w:br w:clear="none"/>
      </w:r>
      <w:r>
        <w:rPr>
          <w:rStyle w:val="Text10"/>
        </w:rPr>
        <w:t xml:space="preserve">=</w:t>
        <w:br w:clear="none"/>
      </w:r>
      <w:r>
        <w:t xml:space="preserve"> </w:t>
        <w:br w:clear="none"/>
      </w:r>
      <w:r>
        <w:rPr>
          <w:rStyle w:val="Text6"/>
        </w:rPr>
        <w:t xml:space="preserve">scrapy</w:t>
        <w:br w:clear="none"/>
      </w:r>
      <w:r>
        <w:rPr>
          <w:rStyle w:val="Text10"/>
        </w:rPr>
        <w:t xml:space="preserve">.</w:t>
        <w:br w:clear="none"/>
      </w:r>
      <w:r>
        <w:rPr>
          <w:rStyle w:val="Text6"/>
        </w:rPr>
        <w:t xml:space="preserve">Request</w:t>
        <w:br w:clear="none"/>
      </w:r>
      <w:r>
        <w:rPr>
          <w:rStyle w:val="Text5"/>
        </w:rPr>
        <w:t xml:space="preserve">(</w:t>
        <w:br w:clear="none"/>
      </w:r>
      <w:r>
        <w:t xml:space="preserve"> </w:t>
        <w:br w:clear="none"/>
      </w:r>
      <w:r>
        <w:rPr>
          <w:rStyle w:val="Text56"/>
        </w:rPr>
        <w:drawing>
          <wp:inline>
            <wp:extent cx="63500" cy="63500"/>
            <wp:effectExtent l="0" r="0" t="0" b="0"/>
            <wp:docPr id="2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wdata</w:t>
        <w:br w:clear="none"/>
      </w:r>
      <w:r>
        <w:rPr>
          <w:rStyle w:val="Text5"/>
        </w:rPr>
        <w:t xml:space="preserve">[</w:t>
        <w:br w:clear="none"/>
      </w:r>
      <w:r>
        <w:rPr>
          <w:rStyle w:val="Text2"/>
        </w:rPr>
        <w:t xml:space="preserve">'</w:t>
        <w:br w:clear="none"/>
        <w:t xml:space="preserve">link</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callback</w:t>
        <w:br w:clear="none"/>
      </w:r>
      <w:r>
        <w:rPr>
          <w:rStyle w:val="Text10"/>
        </w:rPr>
        <w:t xml:space="preserve">=</w:t>
        <w:br w:clear="none"/>
      </w:r>
      <w:r>
        <w:rPr>
          <w:rStyle w:val="Text15"/>
        </w:rPr>
        <w:t xml:space="preserve">self</w:t>
        <w:br w:clear="none"/>
      </w:r>
      <w:r>
        <w:rPr>
          <w:rStyle w:val="Text10"/>
        </w:rPr>
        <w:t xml:space="preserve">.</w:t>
        <w:br w:clear="none"/>
      </w:r>
      <w:r>
        <w:rPr>
          <w:rStyle w:val="Text6"/>
        </w:rPr>
        <w:t xml:space="preserve">parse_bio</w:t>
        <w:br w:clear="none"/>
      </w:r>
      <w:r>
        <w:rPr>
          <w:rStyle w:val="Text5"/>
        </w:rPr>
        <w:t xml:space="preserve">,</w:t>
        <w:br w:clear="none"/>
      </w:r>
      <w:r>
        <w:t xml:space="preserve"> </w:t>
        <w:br w:clear="none"/>
      </w:r>
      <w:r>
        <w:rPr>
          <w:rStyle w:val="Text56"/>
        </w:rPr>
        <w:drawing>
          <wp:inline>
            <wp:extent cx="63500" cy="63500"/>
            <wp:effectExtent l="0" r="0" t="0" b="0"/>
            <wp:docPr id="26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dont_filter</w:t>
        <w:br w:clear="none"/>
      </w:r>
      <w:r>
        <w:rPr>
          <w:rStyle w:val="Text10"/>
        </w:rPr>
        <w:t xml:space="preserve">=</w:t>
        <w:br w:clear="none"/>
      </w:r>
      <w:r>
        <w:rPr>
          <w:rStyle w:val="Text9"/>
        </w:rPr>
        <w:t xml:space="preserve">True</w:t>
        <w:br w:clear="none"/>
      </w:r>
      <w:r>
        <w:rPr>
          <w:rStyle w:val="Text5"/>
        </w:rPr>
        <w:t xml:space="preserve">)</w:t>
        <w:br w:clear="none"/>
      </w:r>
      <w:r>
        <w:t xml:space="preserve"/>
        <w:br w:clear="none"/>
        <w:t xml:space="preserve">                    </w:t>
        <w:br w:clear="none"/>
      </w:r>
      <w:r>
        <w:rPr>
          <w:rStyle w:val="Text6"/>
        </w:rPr>
        <w:t xml:space="preserve">request</w:t>
        <w:br w:clear="none"/>
      </w:r>
      <w:r>
        <w:rPr>
          <w:rStyle w:val="Text10"/>
        </w:rPr>
        <w:t xml:space="preserve">.</w:t>
        <w:br w:clear="none"/>
      </w:r>
      <w:r>
        <w:rPr>
          <w:rStyle w:val="Text6"/>
        </w:rPr>
        <w:t xml:space="preserve">meta</w:t>
        <w:br w:clear="none"/>
      </w:r>
      <w:r>
        <w:rPr>
          <w:rStyle w:val="Text5"/>
        </w:rPr>
        <w:t xml:space="preserve">[</w:t>
        <w:br w:clear="none"/>
      </w:r>
      <w:r>
        <w:rPr>
          <w:rStyle w:val="Text2"/>
        </w:rPr>
        <w:t xml:space="preserve">'</w:t>
        <w:br w:clear="none"/>
        <w:t xml:space="preserve">item</w:t>
        <w:br w:clear="none"/>
        <w:t xml:space="preserve">'</w:t>
        <w:br w:clear="none"/>
      </w:r>
      <w:r>
        <w:rPr>
          <w:rStyle w:val="Text5"/>
        </w:rPr>
        <w:t xml:space="preserve">]</w:t>
        <w:br w:clear="none"/>
      </w:r>
      <w:r>
        <w:t xml:space="preserve"> </w:t>
        <w:br w:clear="none"/>
      </w:r>
      <w:r>
        <w:rPr>
          <w:rStyle w:val="Text10"/>
        </w:rPr>
        <w:t xml:space="preserve">=</w:t>
        <w:br w:clear="none"/>
      </w:r>
      <w:r>
        <w:t xml:space="preserve"> </w:t>
        <w:br w:clear="none"/>
      </w:r>
      <w:r>
        <w:rPr>
          <w:rStyle w:val="Text6"/>
        </w:rPr>
        <w:t xml:space="preserve">NWinnerItem</w:t>
        <w:br w:clear="none"/>
      </w:r>
      <w:r>
        <w:rPr>
          <w:rStyle w:val="Text5"/>
        </w:rPr>
        <w:t xml:space="preserve">(</w:t>
        <w:br w:clear="none"/>
      </w:r>
      <w:r>
        <w:rPr>
          <w:rStyle w:val="Text10"/>
        </w:rPr>
        <w:t xml:space="preserve">*</w:t>
        <w:br w:clear="none"/>
        <w:t xml:space="preserve">*</w:t>
        <w:br w:clear="none"/>
      </w:r>
      <w:r>
        <w:rPr>
          <w:rStyle w:val="Text6"/>
        </w:rPr>
        <w:t xml:space="preserve">wdata</w:t>
        <w:br w:clear="none"/>
      </w:r>
      <w:r>
        <w:rPr>
          <w:rStyle w:val="Text5"/>
        </w:rPr>
        <w:t xml:space="preserve">)</w:t>
        <w:br w:clear="none"/>
      </w:r>
      <w:r>
        <w:t xml:space="preserve"> </w:t>
        <w:br w:clear="none"/>
      </w:r>
      <w:r>
        <w:rPr>
          <w:rStyle w:val="Text56"/>
        </w:rPr>
        <w:drawing>
          <wp:inline>
            <wp:extent cx="63500" cy="63500"/>
            <wp:effectExtent l="0" r="0" t="0" b="0"/>
            <wp:docPr id="26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yield</w:t>
        <w:br w:clear="none"/>
      </w:r>
      <w:r>
        <w:t xml:space="preserve"> </w:t>
        <w:br w:clear="none"/>
      </w:r>
      <w:r>
        <w:rPr>
          <w:rStyle w:val="Text6"/>
        </w:rPr>
        <w:t xml:space="preserve">request</w:t>
        <w:br w:clear="none"/>
      </w:r>
      <w:r>
        <w:t xml:space="preserve"> </w:t>
        <w:br w:clear="none"/>
      </w:r>
      <w:r>
        <w:rPr>
          <w:rStyle w:val="Text56"/>
        </w:rPr>
        <w:drawing>
          <wp:inline>
            <wp:extent cx="63500" cy="63500"/>
            <wp:effectExtent l="0" r="0" t="0" b="0"/>
            <wp:docPr id="267"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t xml:space="preserve"/>
        <w:br w:clear="none"/>
        <w:t xml:space="preserve"/>
        <w:br w:clear="none"/>
        <w:t xml:space="preserve">    </w:t>
        <w:br w:clear="none"/>
      </w:r>
      <w:r>
        <w:rPr>
          <w:rStyle w:val="Text9"/>
        </w:rPr>
        <w:t xml:space="preserve">def</w:t>
        <w:br w:clear="none"/>
      </w:r>
      <w:r>
        <w:t xml:space="preserve"> </w:t>
        <w:br w:clear="none"/>
      </w:r>
      <w:r>
        <w:rPr>
          <w:rStyle w:val="Text18"/>
        </w:rPr>
        <w:t xml:space="preserve">parse_bio</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response</w:t>
        <w:br w:clear="none"/>
      </w:r>
      <w:r>
        <w:rPr>
          <w:rStyle w:val="Text5"/>
        </w:rPr>
        <w:t xml:space="preserve">)</w:t>
        <w:br w:clear="none"/>
        <w:t xml:space="preserve">:</w:t>
        <w:br w:clear="none"/>
      </w:r>
      <w:r>
        <w:t xml:space="preserve"/>
        <w:br w:clear="none"/>
        <w:t xml:space="preserve">        </w:t>
        <w:br w:clear="none"/>
      </w:r>
      <w:r>
        <w:rPr>
          <w:rStyle w:val="Text6"/>
        </w:rPr>
        <w:t xml:space="preserve">item</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meta</w:t>
        <w:br w:clear="none"/>
      </w:r>
      <w:r>
        <w:rPr>
          <w:rStyle w:val="Text5"/>
        </w:rPr>
        <w:t xml:space="preserve">[</w:t>
        <w:br w:clear="none"/>
      </w:r>
      <w:r>
        <w:rPr>
          <w:rStyle w:val="Text2"/>
        </w:rPr>
        <w:t xml:space="preserve">'</w:t>
        <w:br w:clear="none"/>
        <w:t xml:space="preserve">item</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268"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0"/>
        </w:rPr>
        <w:t xml:space="preserve">.</w:t>
        <w:br w:clear="none"/>
        <w:t xml:space="preserve">.</w:t>
        <w:br w:clear="none"/>
        <w:t xml:space="preserve">.</w:t>
        <w:br w:clear="none"/>
      </w:r>
    </w:p>
    <w:p>
      <w:pPr>
        <w:pStyle w:val="Para 03"/>
      </w:pPr>
      <w:hyperlink w:anchor="co_heavyweight_scraping_with_scr_8">
        <w:r>
          <w:bookmarkStart w:id="1237" w:name="callout_heavyweight_scraping_wit_8"/>
          <w:t/>
          <w:bookmarkEnd w:id="1237"/>
          <w:drawing>
            <wp:inline>
              <wp:extent cx="63500" cy="63500"/>
              <wp:effectExtent l="0" r="0" t="0" b="0"/>
              <wp:docPr id="26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Makes a request to the winner’s biography page, using the link (</w:t>
      </w:r>
      <w:r>
        <w:rPr>
          <w:rStyle w:val="Text1"/>
        </w:rPr>
        <w:t>wdata[</w:t>
      </w:r>
      <w:r>
        <w:rPr>
          <w:rStyle w:val="Text41"/>
        </w:rPr>
        <w:t>link</w:t>
      </w:r>
      <w:r>
        <w:rPr>
          <w:rStyle w:val="Text42"/>
        </w:rPr>
        <w:t>]</w:t>
      </w:r>
      <w:r>
        <w:t xml:space="preserve">) scraped from </w:t>
      </w:r>
      <w:r>
        <w:rPr>
          <w:rStyle w:val="Text1"/>
        </w:rPr>
        <w:t>process_winner_li</w:t>
      </w:r>
      <w:r>
        <w:t>.</w:t>
      </w:r>
    </w:p>
    <w:p>
      <w:pPr>
        <w:pStyle w:val="Para 03"/>
      </w:pPr>
      <w:hyperlink w:anchor="co_heavyweight_scraping_with_scr_9">
        <w:r>
          <w:bookmarkStart w:id="1238" w:name="callout_heavyweight_scraping_wit_9"/>
          <w:t/>
          <w:bookmarkEnd w:id="1238"/>
          <w:drawing>
            <wp:inline>
              <wp:extent cx="63500" cy="63500"/>
              <wp:effectExtent l="0" r="0" t="0" b="0"/>
              <wp:docPr id="27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Sets the callback function to handle the response.</w:t>
      </w:r>
    </w:p>
    <w:p>
      <w:pPr>
        <w:pStyle w:val="Para 03"/>
      </w:pPr>
      <w:hyperlink w:anchor="co_heavyweight_scraping_with_scr_10">
        <w:r>
          <w:bookmarkStart w:id="1239" w:name="callout_heavyweight_scraping_wit_10"/>
          <w:t/>
          <w:bookmarkEnd w:id="1239"/>
          <w:drawing>
            <wp:inline>
              <wp:extent cx="63500" cy="63500"/>
              <wp:effectExtent l="0" r="0" t="0" b="0"/>
              <wp:docPr id="27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Creates a Scrapy </w:t>
      </w:r>
      <w:r>
        <w:rPr>
          <w:rStyle w:val="Text1"/>
        </w:rPr>
        <w:t>Item</w:t>
      </w:r>
      <w:r>
        <w:t xml:space="preserve"> to hold our Nobel data and initializes it with the data just scraped from </w:t>
      </w:r>
      <w:r>
        <w:rPr>
          <w:rStyle w:val="Text1"/>
        </w:rPr>
        <w:t>process_winner_li</w:t>
      </w:r>
      <w:r>
        <w:t xml:space="preserve">. </w:t>
      </w:r>
      <w:r>
        <w:rPr>
          <w:rStyle w:val="Text57"/>
        </w:rPr>
        <w:bookmarkStart w:id="1240" w:name="idm45607784590992"/>
        <w:t/>
        <w:bookmarkEnd w:id="1240"/>
      </w:r>
      <w:r>
        <w:t xml:space="preserve">This </w:t>
      </w:r>
      <w:r>
        <w:rPr>
          <w:rStyle w:val="Text1"/>
        </w:rPr>
        <w:t>Item</w:t>
      </w:r>
      <w:r>
        <w:t xml:space="preserve"> data is attached to the metadata of the request to allow any response access to it.</w:t>
      </w:r>
    </w:p>
    <w:p>
      <w:pPr>
        <w:pStyle w:val="Para 03"/>
      </w:pPr>
      <w:hyperlink w:anchor="co_heavyweight_scraping_with_scr_11">
        <w:r>
          <w:bookmarkStart w:id="1241" w:name="callout_heavyweight_scraping_wit_11"/>
          <w:t/>
          <w:bookmarkEnd w:id="1241"/>
          <w:drawing>
            <wp:inline>
              <wp:extent cx="63500" cy="63500"/>
              <wp:effectExtent l="0" r="0" t="0" b="0"/>
              <wp:docPr id="27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By yielding the request, we make the </w:t>
      </w:r>
      <w:r>
        <w:rPr>
          <w:rStyle w:val="Text1"/>
        </w:rPr>
        <w:t>parse</w:t>
      </w:r>
      <w:r>
        <w:t xml:space="preserve"> method a generator of consumable requests.</w:t>
      </w:r>
    </w:p>
    <w:p>
      <w:pPr>
        <w:pStyle w:val="Para 03"/>
      </w:pPr>
      <w:hyperlink w:anchor="co_heavyweight_scraping_with_scr_12">
        <w:r>
          <w:bookmarkStart w:id="1242" w:name="callout_heavyweight_scraping_wit_12"/>
          <w:t/>
          <w:bookmarkEnd w:id="1242"/>
          <w:drawing>
            <wp:inline>
              <wp:extent cx="63500" cy="63500"/>
              <wp:effectExtent l="0" r="0" t="0" b="0"/>
              <wp:docPr id="273"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 xml:space="preserve">This method handles the callback from our bio-link request. In order to add scraped data to our Scrapy </w:t>
      </w:r>
      <w:r>
        <w:rPr>
          <w:rStyle w:val="Text1"/>
        </w:rPr>
        <w:t>Item</w:t>
      </w:r>
      <w:r>
        <w:t xml:space="preserve">, we first retrieve it from the </w:t>
      </w:r>
      <w:r>
        <w:rPr>
          <w:rStyle w:val="Text1"/>
        </w:rPr>
        <w:t>response</w:t>
      </w:r>
      <w:r>
        <w:t xml:space="preserve"> metadata.</w:t>
      </w:r>
    </w:p>
    <w:p>
      <w:pPr>
        <w:pStyle w:val="Normal"/>
      </w:pPr>
      <w:r>
        <w:t xml:space="preserve">Our investigation of the Wikipedia pages in </w:t>
      </w:r>
      <w:hyperlink w:anchor="Scraping_the_Individual_Biograph">
        <w:r>
          <w:rPr>
            <w:rStyle w:val="Text0"/>
          </w:rPr>
          <w:t>“Scraping the Individual Biography Pages”</w:t>
        </w:r>
      </w:hyperlink>
      <w:r>
        <w:t xml:space="preserve"> showed that we need to locate a winner’s Wikidata link from their biography page and use it to generate a request. We will then scrape the date, place, and gender data from the response.</w:t>
      </w:r>
    </w:p>
    <w:p>
      <w:pPr>
        <w:pStyle w:val="Normal"/>
      </w:pPr>
      <w:hyperlink w:anchor="Example_6_5__Parsing_the_winners">
        <w:r>
          <w:rPr>
            <w:rStyle w:val="Text0"/>
          </w:rPr>
          <w:t>Example 6-5</w:t>
        </w:r>
      </w:hyperlink>
      <w:r>
        <w:t xml:space="preserve"> shows </w:t>
      </w:r>
      <w:r>
        <w:rPr>
          <w:rStyle w:val="Text1"/>
        </w:rPr>
        <w:t>parse_bio</w:t>
      </w:r>
      <w:r>
        <w:t xml:space="preserve"> and </w:t>
      </w:r>
      <w:r>
        <w:rPr>
          <w:rStyle w:val="Text1"/>
        </w:rPr>
        <w:t>parse_wikidata</w:t>
      </w:r>
      <w:r>
        <w:t xml:space="preserve">, the two methods used to scrape our winners’ biographical data. </w:t>
      </w:r>
      <w:r>
        <w:rPr>
          <w:rStyle w:val="Text1"/>
        </w:rPr>
        <w:t>parse_bio</w:t>
      </w:r>
      <w:r>
        <w:t xml:space="preserve"> uses the scraped Wikidata link to request the Wikidata page, yielding the </w:t>
      </w:r>
      <w:r>
        <w:rPr>
          <w:rStyle w:val="Text1"/>
        </w:rPr>
        <w:t>request</w:t>
      </w:r>
      <w:r>
        <w:t xml:space="preserve"> as it in turn was yielded in the </w:t>
      </w:r>
      <w:r>
        <w:rPr>
          <w:rStyle w:val="Text1"/>
        </w:rPr>
        <w:t>parse</w:t>
      </w:r>
      <w:r>
        <w:t xml:space="preserve"> method. At the end of the request chain, </w:t>
      </w:r>
      <w:r>
        <w:rPr>
          <w:rStyle w:val="Text1"/>
        </w:rPr>
        <w:t>parse_wikidata</w:t>
      </w:r>
      <w:r>
        <w:t xml:space="preserve"> retrieves the item and fills in any of the fields available from Wikidata, eventually yielding the item to Scrapy.</w:t>
      </w:r>
    </w:p>
    <w:p>
      <w:bookmarkStart w:id="1243" w:name="Example_6_5__Parsing_the_winners"/>
      <w:pPr>
        <w:keepNext/>
        <w:pStyle w:val="Heading 4"/>
      </w:pPr>
      <w:r>
        <w:t xml:space="preserve">Example 6-5. </w:t>
        <w:t>Parsing the winners’ biography data</w:t>
      </w:r>
      <w:bookmarkEnd w:id="1243"/>
    </w:p>
    <w:p>
      <w:pPr>
        <w:pStyle w:val="Para 19"/>
      </w:pPr>
      <w:r>
        <w:rPr>
          <w:rStyle w:val="Text8"/>
        </w:rPr>
        <w:t xml:space="preserve"># ...</w:t>
        <w:br w:clear="none"/>
      </w:r>
      <w:r>
        <w:t xml:space="preserve"/>
        <w:br w:clear="none"/>
        <w:t xml:space="preserve"/>
        <w:br w:clear="none"/>
        <w:t xml:space="preserve">    </w:t>
        <w:br w:clear="none"/>
      </w:r>
      <w:r>
        <w:rPr>
          <w:rStyle w:val="Text9"/>
        </w:rPr>
        <w:t xml:space="preserve">def</w:t>
        <w:br w:clear="none"/>
      </w:r>
      <w:r>
        <w:t xml:space="preserve"> </w:t>
        <w:br w:clear="none"/>
      </w:r>
      <w:r>
        <w:rPr>
          <w:rStyle w:val="Text18"/>
        </w:rPr>
        <w:t xml:space="preserve">parse_bio</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response</w:t>
        <w:br w:clear="none"/>
      </w:r>
      <w:r>
        <w:rPr>
          <w:rStyle w:val="Text5"/>
        </w:rPr>
        <w:t xml:space="preserve">)</w:t>
        <w:br w:clear="none"/>
        <w:t xml:space="preserve">:</w:t>
        <w:br w:clear="none"/>
      </w:r>
      <w:r>
        <w:t xml:space="preserve"/>
        <w:br w:clear="none"/>
        <w:t xml:space="preserve"/>
        <w:br w:clear="none"/>
        <w:t xml:space="preserve">        </w:t>
        <w:br w:clear="none"/>
      </w:r>
      <w:r>
        <w:rPr>
          <w:rStyle w:val="Text6"/>
        </w:rPr>
        <w:t xml:space="preserve">item</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meta</w:t>
        <w:br w:clear="none"/>
      </w:r>
      <w:r>
        <w:rPr>
          <w:rStyle w:val="Text5"/>
        </w:rPr>
        <w:t xml:space="preserve">[</w:t>
        <w:br w:clear="none"/>
      </w:r>
      <w:r>
        <w:rPr>
          <w:rStyle w:val="Text2"/>
        </w:rPr>
        <w:t xml:space="preserve">'</w:t>
        <w:br w:clear="none"/>
        <w:t xml:space="preserve">item</w:t>
        <w:br w:clear="none"/>
        <w:t xml:space="preserve">'</w:t>
        <w:br w:clear="none"/>
      </w:r>
      <w:r>
        <w:rPr>
          <w:rStyle w:val="Text5"/>
        </w:rPr>
        <w:t xml:space="preserve">]</w:t>
        <w:br w:clear="none"/>
      </w:r>
      <w:r>
        <w:t xml:space="preserve"/>
        <w:br w:clear="none"/>
        <w:t xml:space="preserve">        </w:t>
        <w:br w:clear="none"/>
      </w:r>
      <w:r>
        <w:rPr>
          <w:rStyle w:val="Text6"/>
        </w:rPr>
        <w:t xml:space="preserve">href</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//li[@id=</w:t>
        <w:br w:clear="none"/>
        <w:t xml:space="preserve">'</w:t>
        <w:br w:clear="none"/>
        <w:t xml:space="preserve">t-wikibase</w:t>
        <w:br w:clear="none"/>
        <w:t xml:space="preserve">'</w:t>
        <w:br w:clear="none"/>
        <w:t xml:space="preserve">]/a/@href</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27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t xml:space="preserve"/>
        <w:br w:clear="none"/>
        <w:t xml:space="preserve">        </w:t>
        <w:br w:clear="none"/>
      </w:r>
      <w:r>
        <w:rPr>
          <w:rStyle w:val="Text9"/>
        </w:rPr>
        <w:t xml:space="preserve">if</w:t>
        <w:br w:clear="none"/>
      </w:r>
      <w:r>
        <w:t xml:space="preserve"> </w:t>
        <w:br w:clear="none"/>
      </w:r>
      <w:r>
        <w:rPr>
          <w:rStyle w:val="Text6"/>
        </w:rPr>
        <w:t xml:space="preserve">href</w:t>
        <w:br w:clear="none"/>
      </w:r>
      <w:r>
        <w:rPr>
          <w:rStyle w:val="Text5"/>
        </w:rPr>
        <w:t xml:space="preserve">:</w:t>
        <w:br w:clear="none"/>
      </w:r>
      <w:r>
        <w:t xml:space="preserve"/>
        <w:br w:clear="none"/>
        <w:t xml:space="preserve">            </w:t>
        <w:br w:clear="none"/>
      </w:r>
      <w:r>
        <w:rPr>
          <w:rStyle w:val="Text6"/>
        </w:rPr>
        <w:t xml:space="preserve">url</w:t>
        <w:br w:clear="none"/>
      </w:r>
      <w:r>
        <w:t xml:space="preserve"> </w:t>
        <w:br w:clear="none"/>
      </w:r>
      <w:r>
        <w:rPr>
          <w:rStyle w:val="Text10"/>
        </w:rPr>
        <w:t xml:space="preserve">=</w:t>
        <w:br w:clear="none"/>
      </w:r>
      <w:r>
        <w:t xml:space="preserve"> </w:t>
        <w:br w:clear="none"/>
      </w:r>
      <w:r>
        <w:rPr>
          <w:rStyle w:val="Text6"/>
        </w:rPr>
        <w:t xml:space="preserve">href</w:t>
        <w:br w:clear="none"/>
      </w:r>
      <w:r>
        <w:rPr>
          <w:rStyle w:val="Text5"/>
        </w:rPr>
        <w:t xml:space="preserve">[</w:t>
        <w:br w:clear="none"/>
      </w:r>
      <w:r>
        <w:rPr>
          <w:rStyle w:val="Text11"/>
        </w:rPr>
        <w:t xml:space="preserve">0</w:t>
        <w:br w:clear="none"/>
      </w:r>
      <w:r>
        <w:rPr>
          <w:rStyle w:val="Text5"/>
        </w:rPr>
        <w:t xml:space="preserve">]</w:t>
        <w:br w:clear="none"/>
      </w:r>
      <w:r>
        <w:t xml:space="preserve"> </w:t>
        <w:br w:clear="none"/>
      </w:r>
      <w:r>
        <w:rPr>
          <w:rStyle w:val="Text56"/>
        </w:rPr>
        <w:drawing>
          <wp:inline>
            <wp:extent cx="63500" cy="63500"/>
            <wp:effectExtent l="0" r="0" t="0" b="0"/>
            <wp:docPr id="27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wiki_code</w:t>
        <w:br w:clear="none"/>
      </w:r>
      <w:r>
        <w:t xml:space="preserve"> </w:t>
        <w:br w:clear="none"/>
      </w:r>
      <w:r>
        <w:rPr>
          <w:rStyle w:val="Text10"/>
        </w:rPr>
        <w:t xml:space="preserve">=</w:t>
        <w:br w:clear="none"/>
      </w:r>
      <w:r>
        <w:t xml:space="preserve"> </w:t>
        <w:br w:clear="none"/>
      </w:r>
      <w:r>
        <w:rPr>
          <w:rStyle w:val="Text6"/>
        </w:rPr>
        <w:t xml:space="preserve">url</w:t>
        <w:br w:clear="none"/>
      </w:r>
      <w:r>
        <w:rPr>
          <w:rStyle w:val="Text10"/>
        </w:rPr>
        <w:t xml:space="preserve">.</w:t>
        <w:br w:clear="none"/>
      </w:r>
      <w:r>
        <w:rPr>
          <w:rStyle w:val="Text6"/>
        </w:rPr>
        <w:t xml:space="preserve">split</w:t>
        <w:br w:clear="none"/>
      </w:r>
      <w:r>
        <w:rPr>
          <w:rStyle w:val="Text5"/>
        </w:rPr>
        <w:t xml:space="preserve">(</w:t>
        <w:br w:clear="none"/>
      </w:r>
      <w:r>
        <w:rPr>
          <w:rStyle w:val="Text2"/>
        </w:rPr>
        <w:t xml:space="preserve">'</w:t>
        <w:br w:clear="none"/>
        <w:t xml:space="preserve">/</w:t>
        <w:br w:clear="none"/>
        <w:t xml:space="preserve">'</w:t>
        <w:br w:clear="none"/>
      </w:r>
      <w:r>
        <w:rPr>
          <w:rStyle w:val="Text5"/>
        </w:rPr>
        <w:t xml:space="preserve">)</w:t>
        <w:br w:clear="none"/>
        <w:t xml:space="preserve">[</w:t>
        <w:br w:clear="none"/>
      </w:r>
      <w:r>
        <w:rPr>
          <w:rStyle w:val="Text10"/>
        </w:rPr>
        <w:t xml:space="preserve">-</w:t>
        <w:br w:clear="none"/>
      </w:r>
      <w:r>
        <w:rPr>
          <w:rStyle w:val="Text11"/>
        </w:rPr>
        <w:t xml:space="preserve">1</w:t>
        <w:br w:clear="none"/>
      </w:r>
      <w:r>
        <w:rPr>
          <w:rStyle w:val="Text5"/>
        </w:rPr>
        <w:t xml:space="preserve">]</w:t>
        <w:br w:clear="none"/>
      </w:r>
      <w:r>
        <w:t xml:space="preserve"/>
        <w:br w:clear="none"/>
        <w:t xml:space="preserve">            </w:t>
        <w:br w:clear="none"/>
      </w:r>
      <w:r>
        <w:rPr>
          <w:rStyle w:val="Text6"/>
        </w:rPr>
        <w:t xml:space="preserve">request</w:t>
        <w:br w:clear="none"/>
      </w:r>
      <w:r>
        <w:t xml:space="preserve"> </w:t>
        <w:br w:clear="none"/>
      </w:r>
      <w:r>
        <w:rPr>
          <w:rStyle w:val="Text10"/>
        </w:rPr>
        <w:t xml:space="preserve">=</w:t>
        <w:br w:clear="none"/>
      </w:r>
      <w:r>
        <w:t xml:space="preserve"> </w:t>
        <w:br w:clear="none"/>
      </w:r>
      <w:r>
        <w:rPr>
          <w:rStyle w:val="Text6"/>
        </w:rPr>
        <w:t xml:space="preserve">scrapy</w:t>
        <w:br w:clear="none"/>
      </w:r>
      <w:r>
        <w:rPr>
          <w:rStyle w:val="Text10"/>
        </w:rPr>
        <w:t xml:space="preserve">.</w:t>
        <w:br w:clear="none"/>
      </w:r>
      <w:r>
        <w:rPr>
          <w:rStyle w:val="Text6"/>
        </w:rPr>
        <w:t xml:space="preserve">Request</w:t>
        <w:br w:clear="none"/>
      </w:r>
      <w:r>
        <w:rPr>
          <w:rStyle w:val="Text5"/>
        </w:rPr>
        <w:t xml:space="preserve">(</w:t>
        <w:br w:clear="none"/>
      </w:r>
      <w:r>
        <w:rPr>
          <w:rStyle w:val="Text6"/>
        </w:rPr>
        <w:t xml:space="preserve">href</w:t>
        <w:br w:clear="none"/>
      </w:r>
      <w:r>
        <w:rPr>
          <w:rStyle w:val="Text5"/>
        </w:rPr>
        <w:t xml:space="preserve">[</w:t>
        <w:br w:clear="none"/>
      </w:r>
      <w:r>
        <w:rPr>
          <w:rStyle w:val="Text11"/>
        </w:rPr>
        <w:t xml:space="preserve">0</w:t>
        <w:br w:clear="none"/>
      </w:r>
      <w:r>
        <w:rPr>
          <w:rStyle w:val="Text5"/>
        </w:rPr>
        <w:t xml:space="preserve">]</w:t>
        <w:br w:clear="none"/>
        <w:t xml:space="preserve">,</w:t>
        <w:br w:clear="none"/>
      </w:r>
      <w:r>
        <w:t xml:space="preserve">\</w:t>
        <w:br w:clear="none"/>
        <w:t xml:space="preserve">                          </w:t>
        <w:br w:clear="none"/>
      </w:r>
      <w:r>
        <w:rPr>
          <w:rStyle w:val="Text6"/>
        </w:rPr>
        <w:t xml:space="preserve">callback</w:t>
        <w:br w:clear="none"/>
      </w:r>
      <w:r>
        <w:rPr>
          <w:rStyle w:val="Text10"/>
        </w:rPr>
        <w:t xml:space="preserve">=</w:t>
        <w:br w:clear="none"/>
      </w:r>
      <w:r>
        <w:rPr>
          <w:rStyle w:val="Text15"/>
        </w:rPr>
        <w:t xml:space="preserve">self</w:t>
        <w:br w:clear="none"/>
      </w:r>
      <w:r>
        <w:rPr>
          <w:rStyle w:val="Text10"/>
        </w:rPr>
        <w:t xml:space="preserve">.</w:t>
        <w:br w:clear="none"/>
      </w:r>
      <w:r>
        <w:rPr>
          <w:rStyle w:val="Text6"/>
        </w:rPr>
        <w:t xml:space="preserve">parse_wikidata</w:t>
        <w:br w:clear="none"/>
      </w:r>
      <w:r>
        <w:rPr>
          <w:rStyle w:val="Text5"/>
        </w:rPr>
        <w:t xml:space="preserve">,</w:t>
        <w:br w:clear="none"/>
      </w:r>
      <w:r>
        <w:t xml:space="preserve">\</w:t>
        <w:br w:clear="none"/>
        <w:t xml:space="preserve"> </w:t>
        <w:br w:clear="none"/>
      </w:r>
      <w:r>
        <w:rPr>
          <w:rStyle w:val="Text56"/>
        </w:rPr>
        <w:drawing>
          <wp:inline>
            <wp:extent cx="63500" cy="63500"/>
            <wp:effectExtent l="0" r="0" t="0" b="0"/>
            <wp:docPr id="27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dont_filter</w:t>
        <w:br w:clear="none"/>
      </w:r>
      <w:r>
        <w:rPr>
          <w:rStyle w:val="Text10"/>
        </w:rPr>
        <w:t xml:space="preserve">=</w:t>
        <w:br w:clear="none"/>
      </w:r>
      <w:r>
        <w:rPr>
          <w:rStyle w:val="Text9"/>
        </w:rPr>
        <w:t xml:space="preserve">True</w:t>
        <w:br w:clear="none"/>
      </w:r>
      <w:r>
        <w:rPr>
          <w:rStyle w:val="Text5"/>
        </w:rPr>
        <w:t xml:space="preserve">)</w:t>
        <w:br w:clear="none"/>
      </w:r>
      <w:r>
        <w:t xml:space="preserve"/>
        <w:br w:clear="none"/>
        <w:t xml:space="preserve">            </w:t>
        <w:br w:clear="none"/>
      </w:r>
      <w:r>
        <w:rPr>
          <w:rStyle w:val="Text6"/>
        </w:rPr>
        <w:t xml:space="preserve">request</w:t>
        <w:br w:clear="none"/>
      </w:r>
      <w:r>
        <w:rPr>
          <w:rStyle w:val="Text10"/>
        </w:rPr>
        <w:t xml:space="preserve">.</w:t>
        <w:br w:clear="none"/>
      </w:r>
      <w:r>
        <w:rPr>
          <w:rStyle w:val="Text6"/>
        </w:rPr>
        <w:t xml:space="preserve">meta</w:t>
        <w:br w:clear="none"/>
      </w:r>
      <w:r>
        <w:rPr>
          <w:rStyle w:val="Text5"/>
        </w:rPr>
        <w:t xml:space="preserve">[</w:t>
        <w:br w:clear="none"/>
      </w:r>
      <w:r>
        <w:rPr>
          <w:rStyle w:val="Text2"/>
        </w:rPr>
        <w:t xml:space="preserve">'</w:t>
        <w:br w:clear="none"/>
        <w:t xml:space="preserve">item</w:t>
        <w:br w:clear="none"/>
        <w:t xml:space="preserve">'</w:t>
        <w:br w:clear="none"/>
      </w:r>
      <w:r>
        <w:rPr>
          <w:rStyle w:val="Text5"/>
        </w:rPr>
        <w:t xml:space="preserve">]</w:t>
        <w:br w:clear="none"/>
      </w:r>
      <w:r>
        <w:t xml:space="preserve"> </w:t>
        <w:br w:clear="none"/>
      </w:r>
      <w:r>
        <w:rPr>
          <w:rStyle w:val="Text10"/>
        </w:rPr>
        <w:t xml:space="preserve">=</w:t>
        <w:br w:clear="none"/>
      </w:r>
      <w:r>
        <w:t xml:space="preserve"> </w:t>
        <w:br w:clear="none"/>
      </w:r>
      <w:r>
        <w:rPr>
          <w:rStyle w:val="Text6"/>
        </w:rPr>
        <w:t xml:space="preserve">item</w:t>
        <w:br w:clear="none"/>
      </w:r>
      <w:r>
        <w:t xml:space="preserve"/>
        <w:br w:clear="none"/>
        <w:t xml:space="preserve">            </w:t>
        <w:br w:clear="none"/>
      </w:r>
      <w:r>
        <w:rPr>
          <w:rStyle w:val="Text9"/>
        </w:rPr>
        <w:t xml:space="preserve">yield</w:t>
        <w:br w:clear="none"/>
      </w:r>
      <w:r>
        <w:t xml:space="preserve"> </w:t>
        <w:br w:clear="none"/>
      </w:r>
      <w:r>
        <w:rPr>
          <w:rStyle w:val="Text6"/>
        </w:rPr>
        <w:t xml:space="preserve">request</w:t>
        <w:br w:clear="none"/>
      </w:r>
      <w:r>
        <w:t xml:space="preserve"/>
        <w:br w:clear="none"/>
        <w:t xml:space="preserve"/>
        <w:br w:clear="none"/>
        <w:t xml:space="preserve"/>
        <w:br w:clear="none"/>
        <w:t xml:space="preserve">    </w:t>
        <w:br w:clear="none"/>
      </w:r>
      <w:r>
        <w:rPr>
          <w:rStyle w:val="Text9"/>
        </w:rPr>
        <w:t xml:space="preserve">def</w:t>
        <w:br w:clear="none"/>
      </w:r>
      <w:r>
        <w:t xml:space="preserve"> </w:t>
        <w:br w:clear="none"/>
      </w:r>
      <w:r>
        <w:rPr>
          <w:rStyle w:val="Text18"/>
        </w:rPr>
        <w:t xml:space="preserve">parse_wikidata</w:t>
        <w:br w:clear="none"/>
      </w:r>
      <w:r>
        <w:rPr>
          <w:rStyle w:val="Text5"/>
        </w:rPr>
        <w:t xml:space="preserve">(</w:t>
        <w:br w:clear="none"/>
      </w:r>
      <w:r>
        <w:rPr>
          <w:rStyle w:val="Text15"/>
        </w:rPr>
        <w:t xml:space="preserve">self</w:t>
        <w:br w:clear="none"/>
      </w:r>
      <w:r>
        <w:rPr>
          <w:rStyle w:val="Text5"/>
        </w:rPr>
        <w:t xml:space="preserve">,</w:t>
        <w:br w:clear="none"/>
      </w:r>
      <w:r>
        <w:t xml:space="preserve"> </w:t>
        <w:br w:clear="none"/>
      </w:r>
      <w:r>
        <w:rPr>
          <w:rStyle w:val="Text6"/>
        </w:rPr>
        <w:t xml:space="preserve">response</w:t>
        <w:br w:clear="none"/>
      </w:r>
      <w:r>
        <w:rPr>
          <w:rStyle w:val="Text5"/>
        </w:rPr>
        <w:t xml:space="preserve">)</w:t>
        <w:br w:clear="none"/>
        <w:t xml:space="preserve">:</w:t>
        <w:br w:clear="none"/>
      </w:r>
      <w:r>
        <w:t xml:space="preserve"/>
        <w:br w:clear="none"/>
        <w:t xml:space="preserve"/>
        <w:br w:clear="none"/>
        <w:t xml:space="preserve">        </w:t>
        <w:br w:clear="none"/>
      </w:r>
      <w:r>
        <w:rPr>
          <w:rStyle w:val="Text6"/>
        </w:rPr>
        <w:t xml:space="preserve">item</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meta</w:t>
        <w:br w:clear="none"/>
      </w:r>
      <w:r>
        <w:rPr>
          <w:rStyle w:val="Text5"/>
        </w:rPr>
        <w:t xml:space="preserve">[</w:t>
        <w:br w:clear="none"/>
      </w:r>
      <w:r>
        <w:rPr>
          <w:rStyle w:val="Text2"/>
        </w:rPr>
        <w:t xml:space="preserve">'</w:t>
        <w:br w:clear="none"/>
        <w:t xml:space="preserve">item</w:t>
        <w:br w:clear="none"/>
        <w:t xml:space="preserve">'</w:t>
        <w:br w:clear="none"/>
      </w:r>
      <w:r>
        <w:rPr>
          <w:rStyle w:val="Text5"/>
        </w:rPr>
        <w:t xml:space="preserve">]</w:t>
        <w:br w:clear="none"/>
      </w:r>
      <w:r>
        <w:t xml:space="preserve"/>
        <w:br w:clear="none"/>
        <w:t xml:space="preserve">        </w:t>
        <w:br w:clear="none"/>
      </w:r>
      <w:r>
        <w:rPr>
          <w:rStyle w:val="Text6"/>
        </w:rPr>
        <w:t xml:space="preserve">property_codes</w:t>
        <w:br w:clear="none"/>
      </w:r>
      <w:r>
        <w:t xml:space="preserve"> </w:t>
        <w:br w:clear="none"/>
      </w:r>
      <w:r>
        <w:rPr>
          <w:rStyle w:val="Text10"/>
        </w:rPr>
        <w:t xml:space="preserve">=</w:t>
        <w:br w:clear="none"/>
      </w:r>
      <w:r>
        <w:t xml:space="preserve"> </w:t>
        <w:br w:clear="none"/>
      </w:r>
      <w:r>
        <w:rPr>
          <w:rStyle w:val="Text5"/>
        </w:rPr>
        <w:t xml:space="preserve">[</w:t>
        <w:br w:clear="none"/>
      </w:r>
      <w:r>
        <w:t xml:space="preserve"> </w:t>
        <w:br w:clear="none"/>
      </w:r>
      <w:r>
        <w:rPr>
          <w:rStyle w:val="Text56"/>
        </w:rPr>
        <w:drawing>
          <wp:inline>
            <wp:extent cx="63500" cy="63500"/>
            <wp:effectExtent l="0" r="0" t="0" b="0"/>
            <wp:docPr id="277"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
        </w:rPr>
        <w:t xml:space="preserve">'</w:t>
        <w:br w:clear="none"/>
        <w:t xml:space="preserve">date_of_birth</w:t>
        <w:br w:clear="none"/>
        <w:t xml:space="preserve">'</w:t>
        <w:br w:clear="none"/>
      </w:r>
      <w:r>
        <w:rPr>
          <w:rStyle w:val="Text5"/>
        </w:rPr>
        <w:t xml:space="preserve">,</w:t>
        <w:br w:clear="none"/>
      </w:r>
      <w:r>
        <w:t xml:space="preserve"> </w:t>
        <w:br w:clear="none"/>
      </w:r>
      <w:r>
        <w:rPr>
          <w:rStyle w:val="Text2"/>
        </w:rPr>
        <w:t xml:space="preserve">'</w:t>
        <w:br w:clear="none"/>
        <w:t xml:space="preserve">code</w:t>
        <w:br w:clear="none"/>
        <w:t xml:space="preserve">'</w:t>
        <w:br w:clear="none"/>
      </w:r>
      <w:r>
        <w:rPr>
          <w:rStyle w:val="Text5"/>
        </w:rPr>
        <w:t xml:space="preserve">:</w:t>
        <w:br w:clear="none"/>
      </w:r>
      <w:r>
        <w:rPr>
          <w:rStyle w:val="Text2"/>
        </w:rPr>
        <w:t xml:space="preserve">'</w:t>
        <w:br w:clear="none"/>
        <w:t xml:space="preserve">P569</w:t>
        <w:br w:clear="none"/>
        <w:t xml:space="preserve">'</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
        </w:rPr>
        <w:t xml:space="preserve">'</w:t>
        <w:br w:clear="none"/>
        <w:t xml:space="preserve">date_of_death</w:t>
        <w:br w:clear="none"/>
        <w:t xml:space="preserve">'</w:t>
        <w:br w:clear="none"/>
      </w:r>
      <w:r>
        <w:rPr>
          <w:rStyle w:val="Text5"/>
        </w:rPr>
        <w:t xml:space="preserve">,</w:t>
        <w:br w:clear="none"/>
      </w:r>
      <w:r>
        <w:t xml:space="preserve"> </w:t>
        <w:br w:clear="none"/>
      </w:r>
      <w:r>
        <w:rPr>
          <w:rStyle w:val="Text2"/>
        </w:rPr>
        <w:t xml:space="preserve">'</w:t>
        <w:br w:clear="none"/>
        <w:t xml:space="preserve">code</w:t>
        <w:br w:clear="none"/>
        <w:t xml:space="preserve">'</w:t>
        <w:br w:clear="none"/>
      </w:r>
      <w:r>
        <w:rPr>
          <w:rStyle w:val="Text5"/>
        </w:rPr>
        <w:t xml:space="preserve">:</w:t>
        <w:br w:clear="none"/>
      </w:r>
      <w:r>
        <w:rPr>
          <w:rStyle w:val="Text2"/>
        </w:rPr>
        <w:t xml:space="preserve">'</w:t>
        <w:br w:clear="none"/>
        <w:t xml:space="preserve">P570</w:t>
        <w:br w:clear="none"/>
        <w:t xml:space="preserve">'</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
        </w:rPr>
        <w:t xml:space="preserve">'</w:t>
        <w:br w:clear="none"/>
        <w:t xml:space="preserve">place_of_birth</w:t>
        <w:br w:clear="none"/>
        <w:t xml:space="preserve">'</w:t>
        <w:br w:clear="none"/>
      </w:r>
      <w:r>
        <w:rPr>
          <w:rStyle w:val="Text5"/>
        </w:rPr>
        <w:t xml:space="preserve">,</w:t>
        <w:br w:clear="none"/>
      </w:r>
      <w:r>
        <w:t xml:space="preserve"> </w:t>
        <w:br w:clear="none"/>
      </w:r>
      <w:r>
        <w:rPr>
          <w:rStyle w:val="Text2"/>
        </w:rPr>
        <w:t xml:space="preserve">'</w:t>
        <w:br w:clear="none"/>
        <w:t xml:space="preserve">code</w:t>
        <w:br w:clear="none"/>
        <w:t xml:space="preserve">'</w:t>
        <w:br w:clear="none"/>
      </w:r>
      <w:r>
        <w:rPr>
          <w:rStyle w:val="Text5"/>
        </w:rPr>
        <w:t xml:space="preserve">:</w:t>
        <w:br w:clear="none"/>
      </w:r>
      <w:r>
        <w:rPr>
          <w:rStyle w:val="Text2"/>
        </w:rPr>
        <w:t xml:space="preserve">'</w:t>
        <w:br w:clear="none"/>
        <w:t xml:space="preserve">P19</w:t>
        <w:br w:clear="none"/>
        <w:t xml:space="preserve">'</w:t>
        <w:br w:clear="none"/>
      </w:r>
      <w:r>
        <w:rPr>
          <w:rStyle w:val="Text5"/>
        </w:rPr>
        <w:t xml:space="preserve">,</w:t>
        <w:br w:clear="none"/>
      </w:r>
      <w:r>
        <w:t xml:space="preserve"> </w:t>
        <w:br w:clear="none"/>
      </w:r>
      <w:r>
        <w:rPr>
          <w:rStyle w:val="Text2"/>
        </w:rPr>
        <w:t xml:space="preserve">'</w:t>
        <w:br w:clear="none"/>
        <w:t xml:space="preserve">link</w:t>
        <w:br w:clear="none"/>
        <w:t xml:space="preserve">'</w:t>
        <w:br w:clear="none"/>
      </w:r>
      <w:r>
        <w:rPr>
          <w:rStyle w:val="Text5"/>
        </w:rPr>
        <w:t xml:space="preserve">:</w:t>
        <w:br w:clear="none"/>
      </w:r>
      <w:r>
        <w:rPr>
          <w:rStyle w:val="Text9"/>
        </w:rPr>
        <w:t xml:space="preserve">True</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
        </w:rPr>
        <w:t xml:space="preserve">'</w:t>
        <w:br w:clear="none"/>
        <w:t xml:space="preserve">place_of_death</w:t>
        <w:br w:clear="none"/>
        <w:t xml:space="preserve">'</w:t>
        <w:br w:clear="none"/>
      </w:r>
      <w:r>
        <w:rPr>
          <w:rStyle w:val="Text5"/>
        </w:rPr>
        <w:t xml:space="preserve">,</w:t>
        <w:br w:clear="none"/>
      </w:r>
      <w:r>
        <w:t xml:space="preserve"> </w:t>
        <w:br w:clear="none"/>
      </w:r>
      <w:r>
        <w:rPr>
          <w:rStyle w:val="Text2"/>
        </w:rPr>
        <w:t xml:space="preserve">'</w:t>
        <w:br w:clear="none"/>
        <w:t xml:space="preserve">code</w:t>
        <w:br w:clear="none"/>
        <w:t xml:space="preserve">'</w:t>
        <w:br w:clear="none"/>
      </w:r>
      <w:r>
        <w:rPr>
          <w:rStyle w:val="Text5"/>
        </w:rPr>
        <w:t xml:space="preserve">:</w:t>
        <w:br w:clear="none"/>
      </w:r>
      <w:r>
        <w:rPr>
          <w:rStyle w:val="Text2"/>
        </w:rPr>
        <w:t xml:space="preserve">'</w:t>
        <w:br w:clear="none"/>
        <w:t xml:space="preserve">P20</w:t>
        <w:br w:clear="none"/>
        <w:t xml:space="preserve">'</w:t>
        <w:br w:clear="none"/>
      </w:r>
      <w:r>
        <w:rPr>
          <w:rStyle w:val="Text5"/>
        </w:rPr>
        <w:t xml:space="preserve">,</w:t>
        <w:br w:clear="none"/>
      </w:r>
      <w:r>
        <w:t xml:space="preserve"> </w:t>
        <w:br w:clear="none"/>
      </w:r>
      <w:r>
        <w:rPr>
          <w:rStyle w:val="Text2"/>
        </w:rPr>
        <w:t xml:space="preserve">'</w:t>
        <w:br w:clear="none"/>
        <w:t xml:space="preserve">link</w:t>
        <w:br w:clear="none"/>
        <w:t xml:space="preserve">'</w:t>
        <w:br w:clear="none"/>
      </w:r>
      <w:r>
        <w:rPr>
          <w:rStyle w:val="Text5"/>
        </w:rPr>
        <w:t xml:space="preserve">:</w:t>
        <w:br w:clear="none"/>
      </w:r>
      <w:r>
        <w:rPr>
          <w:rStyle w:val="Text9"/>
        </w:rPr>
        <w:t xml:space="preserve">True</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
        </w:rPr>
        <w:t xml:space="preserve">'</w:t>
        <w:br w:clear="none"/>
        <w:t xml:space="preserve">gender</w:t>
        <w:br w:clear="none"/>
        <w:t xml:space="preserve">'</w:t>
        <w:br w:clear="none"/>
      </w:r>
      <w:r>
        <w:rPr>
          <w:rStyle w:val="Text5"/>
        </w:rPr>
        <w:t xml:space="preserve">,</w:t>
        <w:br w:clear="none"/>
      </w:r>
      <w:r>
        <w:t xml:space="preserve"> </w:t>
        <w:br w:clear="none"/>
      </w:r>
      <w:r>
        <w:rPr>
          <w:rStyle w:val="Text2"/>
        </w:rPr>
        <w:t xml:space="preserve">'</w:t>
        <w:br w:clear="none"/>
        <w:t xml:space="preserve">code</w:t>
        <w:br w:clear="none"/>
        <w:t xml:space="preserve">'</w:t>
        <w:br w:clear="none"/>
      </w:r>
      <w:r>
        <w:rPr>
          <w:rStyle w:val="Text5"/>
        </w:rPr>
        <w:t xml:space="preserve">:</w:t>
        <w:br w:clear="none"/>
      </w:r>
      <w:r>
        <w:rPr>
          <w:rStyle w:val="Text2"/>
        </w:rPr>
        <w:t xml:space="preserve">'</w:t>
        <w:br w:clear="none"/>
        <w:t xml:space="preserve">P21</w:t>
        <w:br w:clear="none"/>
        <w:t xml:space="preserve">'</w:t>
        <w:br w:clear="none"/>
      </w:r>
      <w:r>
        <w:rPr>
          <w:rStyle w:val="Text5"/>
        </w:rPr>
        <w:t xml:space="preserve">,</w:t>
        <w:br w:clear="none"/>
      </w:r>
      <w:r>
        <w:t xml:space="preserve"> </w:t>
        <w:br w:clear="none"/>
      </w:r>
      <w:r>
        <w:rPr>
          <w:rStyle w:val="Text2"/>
        </w:rPr>
        <w:t xml:space="preserve">'</w:t>
        <w:br w:clear="none"/>
        <w:t xml:space="preserve">link</w:t>
        <w:br w:clear="none"/>
        <w:t xml:space="preserve">'</w:t>
        <w:br w:clear="none"/>
      </w:r>
      <w:r>
        <w:rPr>
          <w:rStyle w:val="Text5"/>
        </w:rPr>
        <w:t xml:space="preserve">:</w:t>
        <w:br w:clear="none"/>
      </w:r>
      <w:r>
        <w:rPr>
          <w:rStyle w:val="Text9"/>
        </w:rPr>
        <w:t xml:space="preserve">True</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br w:clear="none"/>
        <w:t xml:space="preserve">        </w:t>
        <w:br w:clear="none"/>
      </w:r>
      <w:r>
        <w:rPr>
          <w:rStyle w:val="Text9"/>
        </w:rPr>
        <w:t xml:space="preserve">for</w:t>
        <w:br w:clear="none"/>
      </w:r>
      <w:r>
        <w:t xml:space="preserve"> </w:t>
        <w:br w:clear="none"/>
      </w:r>
      <w:r>
        <w:rPr>
          <w:rStyle w:val="Text6"/>
        </w:rPr>
        <w:t xml:space="preserve">prop</w:t>
        <w:br w:clear="none"/>
      </w:r>
      <w:r>
        <w:t xml:space="preserve"> </w:t>
        <w:br w:clear="none"/>
      </w:r>
      <w:r>
        <w:rPr>
          <w:rStyle w:val="Text5"/>
        </w:rPr>
        <w:t xml:space="preserve">in</w:t>
        <w:br w:clear="none"/>
      </w:r>
      <w:r>
        <w:t xml:space="preserve"> </w:t>
        <w:br w:clear="none"/>
      </w:r>
      <w:r>
        <w:rPr>
          <w:rStyle w:val="Text6"/>
        </w:rPr>
        <w:t xml:space="preserve">property_codes</w:t>
        <w:br w:clear="none"/>
      </w:r>
      <w:r>
        <w:rPr>
          <w:rStyle w:val="Text5"/>
        </w:rPr>
        <w:t xml:space="preserve">:</w:t>
        <w:br w:clear="none"/>
      </w:r>
      <w:r>
        <w:t xml:space="preserve"/>
        <w:br w:clear="none"/>
        <w:t xml:space="preserve"/>
        <w:br w:clear="none"/>
        <w:t xml:space="preserve">            </w:t>
        <w:br w:clear="none"/>
      </w:r>
      <w:r>
        <w:rPr>
          <w:rStyle w:val="Text6"/>
        </w:rPr>
        <w:t xml:space="preserve">link_html</w:t>
        <w:br w:clear="none"/>
      </w:r>
      <w:r>
        <w:t xml:space="preserve"> </w:t>
        <w:br w:clear="none"/>
      </w:r>
      <w:r>
        <w:rPr>
          <w:rStyle w:val="Text10"/>
        </w:rPr>
        <w:t xml:space="preserve">=</w:t>
        <w:br w:clear="none"/>
      </w:r>
      <w:r>
        <w:t xml:space="preserve"> </w:t>
        <w:br w:clear="none"/>
      </w:r>
      <w:r>
        <w:rPr>
          <w:rStyle w:val="Text2"/>
        </w:rPr>
        <w:t xml:space="preserve">'</w:t>
        <w:br w:clear="none"/>
        <w:t xml:space="preserve">'</w:t>
        <w:br w:clear="none"/>
      </w:r>
      <w:r>
        <w:t xml:space="preserve"/>
        <w:br w:clear="none"/>
        <w:t xml:space="preserve">            </w:t>
        <w:br w:clear="none"/>
      </w:r>
      <w:r>
        <w:rPr>
          <w:rStyle w:val="Text9"/>
        </w:rPr>
        <w:t xml:space="preserve">if</w:t>
        <w:br w:clear="none"/>
      </w:r>
      <w:r>
        <w:t xml:space="preserve"> </w:t>
        <w:br w:clear="none"/>
      </w:r>
      <w:r>
        <w:rPr>
          <w:rStyle w:val="Text6"/>
        </w:rPr>
        <w:t xml:space="preserve">prop</w:t>
        <w:br w:clear="none"/>
      </w:r>
      <w:r>
        <w:rPr>
          <w:rStyle w:val="Text10"/>
        </w:rPr>
        <w:t xml:space="preserve">.</w:t>
        <w:br w:clear="none"/>
      </w:r>
      <w:r>
        <w:rPr>
          <w:rStyle w:val="Text6"/>
        </w:rPr>
        <w:t xml:space="preserve">get</w:t>
        <w:br w:clear="none"/>
      </w:r>
      <w:r>
        <w:rPr>
          <w:rStyle w:val="Text5"/>
        </w:rPr>
        <w:t xml:space="preserve">(</w:t>
        <w:br w:clear="none"/>
      </w:r>
      <w:r>
        <w:rPr>
          <w:rStyle w:val="Text2"/>
        </w:rPr>
        <w:t xml:space="preserve">'</w:t>
        <w:br w:clear="none"/>
        <w:t xml:space="preserve">link</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link_html</w:t>
        <w:br w:clear="none"/>
      </w:r>
      <w:r>
        <w:t xml:space="preserve"> </w:t>
        <w:br w:clear="none"/>
      </w:r>
      <w:r>
        <w:rPr>
          <w:rStyle w:val="Text10"/>
        </w:rPr>
        <w:t xml:space="preserve">=</w:t>
        <w:br w:clear="none"/>
      </w:r>
      <w:r>
        <w:t xml:space="preserve"> </w:t>
        <w:br w:clear="none"/>
      </w:r>
      <w:r>
        <w:rPr>
          <w:rStyle w:val="Text2"/>
        </w:rPr>
        <w:t xml:space="preserve">'</w:t>
        <w:br w:clear="none"/>
        <w:t xml:space="preserve">/a</w:t>
        <w:br w:clear="none"/>
        <w:t xml:space="preserve">'</w:t>
        <w:br w:clear="none"/>
      </w:r>
      <w:r>
        <w:t xml:space="preserve"/>
        <w:br w:clear="none"/>
        <w:t xml:space="preserve">            </w:t>
        <w:br w:clear="none"/>
      </w:r>
      <w:r>
        <w:rPr>
          <w:rStyle w:val="Text8"/>
        </w:rPr>
        <w:t xml:space="preserve"># select the div with a property-code id</w:t>
        <w:br w:clear="none"/>
      </w:r>
      <w:r>
        <w:t xml:space="preserve"/>
        <w:br w:clear="none"/>
        <w:t xml:space="preserve">            </w:t>
        <w:br w:clear="none"/>
      </w:r>
      <w:r>
        <w:rPr>
          <w:rStyle w:val="Text6"/>
        </w:rPr>
        <w:t xml:space="preserve">code_block</w:t>
        <w:br w:clear="none"/>
      </w:r>
      <w:r>
        <w:t xml:space="preserve"> </w:t>
        <w:br w:clear="none"/>
      </w:r>
      <w:r>
        <w:rPr>
          <w:rStyle w:val="Text10"/>
        </w:rPr>
        <w:t xml:space="preserve">=</w:t>
        <w:br w:clear="none"/>
      </w:r>
      <w: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//*[@id=</w:t>
        <w:br w:clear="none"/>
        <w:t xml:space="preserve">"</w:t>
        <w:br w:clear="none"/>
      </w:r>
      <w:r>
        <w:rPr>
          <w:rStyle w:val="Text27"/>
        </w:rPr>
        <w:t xml:space="preserve">%s</w:t>
        <w:br w:clear="none"/>
      </w:r>
      <w:r>
        <w:rPr>
          <w:rStyle w:val="Text2"/>
        </w:rPr>
        <w:t xml:space="preserve">"</w:t>
        <w:br w:clear="none"/>
        <w:t xml:space="preserve">]</w:t>
        <w:br w:clear="none"/>
        <w:t xml:space="preserve">'</w:t>
        <w:br w:clear="none"/>
      </w:r>
      <w:r>
        <w:rPr>
          <w:rStyle w:val="Text10"/>
        </w:rPr>
        <w:t xml:space="preserve">%</w:t>
        <w:br w:clear="none"/>
      </w:r>
      <w:r>
        <w:rPr>
          <w:rStyle w:val="Text5"/>
        </w:rPr>
        <w:t xml:space="preserve">(</w:t>
        <w:br w:clear="none"/>
      </w:r>
      <w:r>
        <w:rPr>
          <w:rStyle w:val="Text6"/>
        </w:rPr>
        <w:t xml:space="preserve">prop</w:t>
        <w:br w:clear="none"/>
      </w:r>
      <w:r>
        <w:rPr>
          <w:rStyle w:val="Text5"/>
        </w:rPr>
        <w:t xml:space="preserve">[</w:t>
        <w:br w:clear="none"/>
      </w:r>
      <w:r>
        <w:rPr>
          <w:rStyle w:val="Text2"/>
        </w:rPr>
        <w:t xml:space="preserve">'</w:t>
        <w:br w:clear="none"/>
        <w:t xml:space="preserve">code</w:t>
        <w:br w:clear="none"/>
        <w:t xml:space="preserve">'</w:t>
        <w:br w:clear="none"/>
      </w:r>
      <w:r>
        <w:rPr>
          <w:rStyle w:val="Text5"/>
        </w:rPr>
        <w:t xml:space="preserve">]</w:t>
        <w:br w:clear="none"/>
        <w:t xml:space="preserve">)</w:t>
        <w:br w:clear="none"/>
        <w:t xml:space="preserve">)</w:t>
        <w:br w:clear="none"/>
      </w:r>
      <w:r>
        <w:t xml:space="preserve"/>
        <w:br w:clear="none"/>
        <w:t xml:space="preserve">            </w:t>
        <w:br w:clear="none"/>
      </w:r>
      <w:r>
        <w:rPr>
          <w:rStyle w:val="Text8"/>
        </w:rPr>
        <w:t xml:space="preserve"># continue if the code_block exists</w:t>
        <w:br w:clear="none"/>
      </w:r>
      <w:r>
        <w:t xml:space="preserve"/>
        <w:br w:clear="none"/>
        <w:t xml:space="preserve">            </w:t>
        <w:br w:clear="none"/>
      </w:r>
      <w:r>
        <w:rPr>
          <w:rStyle w:val="Text9"/>
        </w:rPr>
        <w:t xml:space="preserve">if</w:t>
        <w:br w:clear="none"/>
      </w:r>
      <w:r>
        <w:t xml:space="preserve"> </w:t>
        <w:br w:clear="none"/>
      </w:r>
      <w:r>
        <w:rPr>
          <w:rStyle w:val="Text6"/>
        </w:rPr>
        <w:t xml:space="preserve">code_block</w:t>
        <w:br w:clear="none"/>
      </w:r>
      <w:r>
        <w:rPr>
          <w:rStyle w:val="Text5"/>
        </w:rPr>
        <w:t xml:space="preserve">:</w:t>
        <w:br w:clear="none"/>
      </w:r>
      <w:r>
        <w:t xml:space="preserve"/>
        <w:br w:clear="none"/>
        <w:t xml:space="preserve">            </w:t>
        <w:br w:clear="none"/>
      </w:r>
      <w:r>
        <w:rPr>
          <w:rStyle w:val="Text8"/>
        </w:rPr>
        <w:t xml:space="preserve"># We can use the css selector, which has superior class</w:t>
        <w:br w:clear="none"/>
      </w:r>
      <w:r>
        <w:t xml:space="preserve"/>
        <w:br w:clear="none"/>
        <w:t xml:space="preserve">            </w:t>
        <w:br w:clear="none"/>
      </w:r>
      <w:r>
        <w:rPr>
          <w:rStyle w:val="Text8"/>
        </w:rPr>
        <w:t xml:space="preserve"># selection</w:t>
        <w:br w:clear="none"/>
      </w:r>
      <w:r>
        <w:t xml:space="preserve"/>
        <w:br w:clear="none"/>
        <w:t xml:space="preserve">                </w:t>
        <w:br w:clear="none"/>
      </w:r>
      <w:r>
        <w:rPr>
          <w:rStyle w:val="Text6"/>
        </w:rPr>
        <w:t xml:space="preserve">values</w:t>
        <w:br w:clear="none"/>
      </w:r>
      <w:r>
        <w:t xml:space="preserve"> </w:t>
        <w:br w:clear="none"/>
      </w:r>
      <w:r>
        <w:rPr>
          <w:rStyle w:val="Text10"/>
        </w:rPr>
        <w:t xml:space="preserve">=</w:t>
        <w:br w:clear="none"/>
      </w:r>
      <w:r>
        <w:t xml:space="preserve"> </w:t>
        <w:br w:clear="none"/>
      </w:r>
      <w:r>
        <w:rPr>
          <w:rStyle w:val="Text6"/>
        </w:rPr>
        <w:t xml:space="preserve">code_block</w:t>
        <w:br w:clear="none"/>
      </w:r>
      <w:r>
        <w:rPr>
          <w:rStyle w:val="Text10"/>
        </w:rPr>
        <w:t xml:space="preserve">.</w:t>
        <w:br w:clear="none"/>
      </w:r>
      <w:r>
        <w:rPr>
          <w:rStyle w:val="Text6"/>
        </w:rPr>
        <w:t xml:space="preserve">css</w:t>
        <w:br w:clear="none"/>
      </w:r>
      <w:r>
        <w:rPr>
          <w:rStyle w:val="Text5"/>
        </w:rPr>
        <w:t xml:space="preserve">(</w:t>
        <w:br w:clear="none"/>
      </w:r>
      <w:r>
        <w:rPr>
          <w:rStyle w:val="Text2"/>
        </w:rPr>
        <w:t xml:space="preserve">'</w:t>
        <w:br w:clear="none"/>
        <w:t xml:space="preserve">.wikibase-snakview-value</w:t>
        <w:br w:clear="none"/>
        <w:t xml:space="preserve">'</w:t>
        <w:br w:clear="none"/>
      </w:r>
      <w:r>
        <w:rPr>
          <w:rStyle w:val="Text5"/>
        </w:rPr>
        <w:t xml:space="preserve">)</w:t>
        <w:br w:clear="none"/>
      </w:r>
      <w:r>
        <w:t xml:space="preserve"/>
        <w:br w:clear="none"/>
        <w:t xml:space="preserve">            </w:t>
        <w:br w:clear="none"/>
      </w:r>
      <w:r>
        <w:rPr>
          <w:rStyle w:val="Text8"/>
        </w:rPr>
        <w:t xml:space="preserve"># the first value corresponds to the code property\</w:t>
        <w:br w:clear="none"/>
      </w:r>
      <w:r>
        <w:t xml:space="preserve"/>
        <w:br w:clear="none"/>
        <w:t xml:space="preserve">            </w:t>
        <w:br w:clear="none"/>
      </w:r>
      <w:r>
        <w:rPr>
          <w:rStyle w:val="Text8"/>
        </w:rPr>
        <w:t xml:space="preserve"># (e.g., '10 August 1879')</w:t>
        <w:br w:clear="none"/>
      </w:r>
      <w:r>
        <w:t xml:space="preserve"/>
        <w:br w:clear="none"/>
        <w:t xml:space="preserve">                </w:t>
        <w:br w:clear="none"/>
      </w:r>
      <w:r>
        <w:rPr>
          <w:rStyle w:val="Text6"/>
        </w:rPr>
        <w:t xml:space="preserve">value</w:t>
        <w:br w:clear="none"/>
      </w:r>
      <w:r>
        <w:t xml:space="preserve"> </w:t>
        <w:br w:clear="none"/>
      </w:r>
      <w:r>
        <w:rPr>
          <w:rStyle w:val="Text10"/>
        </w:rPr>
        <w:t xml:space="preserve">=</w:t>
        <w:br w:clear="none"/>
      </w:r>
      <w:r>
        <w:t xml:space="preserve"> </w:t>
        <w:br w:clear="none"/>
      </w:r>
      <w:r>
        <w:rPr>
          <w:rStyle w:val="Text6"/>
        </w:rPr>
        <w:t xml:space="preserve">values</w:t>
        <w:br w:clear="none"/>
      </w:r>
      <w:r>
        <w:rPr>
          <w:rStyle w:val="Text5"/>
        </w:rPr>
        <w:t xml:space="preserve">[</w:t>
        <w:br w:clear="none"/>
      </w:r>
      <w:r>
        <w:rPr>
          <w:rStyle w:val="Text11"/>
        </w:rPr>
        <w:t xml:space="preserve">0</w:t>
        <w:br w:clear="none"/>
      </w:r>
      <w:r>
        <w:rPr>
          <w:rStyle w:val="Text5"/>
        </w:rPr>
        <w:t xml:space="preserve">]</w:t>
        <w:br w:clear="none"/>
      </w:r>
      <w:r>
        <w:t xml:space="preserve"/>
        <w:br w:clear="none"/>
        <w:t xml:space="preserve">                </w:t>
        <w:br w:clear="none"/>
      </w:r>
      <w:r>
        <w:rPr>
          <w:rStyle w:val="Text6"/>
        </w:rPr>
        <w:t xml:space="preserve">prop_sel</w:t>
        <w:br w:clear="none"/>
      </w:r>
      <w:r>
        <w:t xml:space="preserve"> </w:t>
        <w:br w:clear="none"/>
      </w:r>
      <w:r>
        <w:rPr>
          <w:rStyle w:val="Text10"/>
        </w:rPr>
        <w:t xml:space="preserve">=</w:t>
        <w:br w:clear="none"/>
      </w:r>
      <w:r>
        <w:t xml:space="preserve"> </w:t>
        <w:br w:clear="none"/>
      </w:r>
      <w:r>
        <w:rPr>
          <w:rStyle w:val="Text6"/>
        </w:rPr>
        <w:t xml:space="preserve">value</w:t>
        <w:br w:clear="none"/>
      </w:r>
      <w:r>
        <w:rPr>
          <w:rStyle w:val="Text10"/>
        </w:rPr>
        <w:t xml:space="preserve">.</w:t>
        <w:br w:clear="none"/>
      </w:r>
      <w:r>
        <w:rPr>
          <w:rStyle w:val="Text6"/>
        </w:rPr>
        <w:t xml:space="preserve">xpath</w:t>
        <w:br w:clear="none"/>
      </w:r>
      <w:r>
        <w:rPr>
          <w:rStyle w:val="Text5"/>
        </w:rPr>
        <w:t xml:space="preserve">(</w:t>
        <w:br w:clear="none"/>
      </w:r>
      <w:r>
        <w:rPr>
          <w:rStyle w:val="Text2"/>
        </w:rPr>
        <w:t xml:space="preserve">'</w:t>
        <w:br w:clear="none"/>
        <w:t xml:space="preserve">.</w:t>
        <w:br w:clear="none"/>
      </w:r>
      <w:r>
        <w:rPr>
          <w:rStyle w:val="Text27"/>
        </w:rPr>
        <w:t xml:space="preserve">%s</w:t>
        <w:br w:clear="none"/>
      </w:r>
      <w:r>
        <w:rPr>
          <w:rStyle w:val="Text2"/>
        </w:rPr>
        <w:t xml:space="preserve">/text()</w:t>
        <w:br w:clear="none"/>
        <w:t xml:space="preserve">'</w:t>
        <w:br w:clear="none"/>
      </w:r>
      <w:r>
        <w:rPr>
          <w:rStyle w:val="Text10"/>
        </w:rPr>
        <w:t xml:space="preserve">%</w:t>
        <w:br w:clear="none"/>
      </w:r>
      <w:r>
        <w:rPr>
          <w:rStyle w:val="Text6"/>
        </w:rPr>
        <w:t xml:space="preserve">link_html</w:t>
        <w:br w:clear="none"/>
      </w:r>
      <w:r>
        <w:rPr>
          <w:rStyle w:val="Text5"/>
        </w:rPr>
        <w:t xml:space="preserve">)</w:t>
        <w:br w:clear="none"/>
      </w:r>
      <w:r>
        <w:t xml:space="preserve"/>
        <w:br w:clear="none"/>
        <w:t xml:space="preserve">                </w:t>
        <w:br w:clear="none"/>
      </w:r>
      <w:r>
        <w:rPr>
          <w:rStyle w:val="Text9"/>
        </w:rPr>
        <w:t xml:space="preserve">if</w:t>
        <w:br w:clear="none"/>
      </w:r>
      <w:r>
        <w:t xml:space="preserve"> </w:t>
        <w:br w:clear="none"/>
      </w:r>
      <w:r>
        <w:rPr>
          <w:rStyle w:val="Text6"/>
        </w:rPr>
        <w:t xml:space="preserve">prop_sel</w:t>
        <w:br w:clear="none"/>
      </w:r>
      <w:r>
        <w:rPr>
          <w:rStyle w:val="Text5"/>
        </w:rPr>
        <w:t xml:space="preserve">:</w:t>
        <w:br w:clear="none"/>
      </w:r>
      <w:r>
        <w:t xml:space="preserve"/>
        <w:br w:clear="none"/>
        <w:t xml:space="preserve">                    </w:t>
        <w:br w:clear="none"/>
      </w:r>
      <w:r>
        <w:rPr>
          <w:rStyle w:val="Text6"/>
        </w:rPr>
        <w:t xml:space="preserve">item</w:t>
        <w:br w:clear="none"/>
      </w:r>
      <w:r>
        <w:rPr>
          <w:rStyle w:val="Text5"/>
        </w:rPr>
        <w:t xml:space="preserve">[</w:t>
        <w:br w:clear="none"/>
      </w:r>
      <w:r>
        <w:rPr>
          <w:rStyle w:val="Text6"/>
        </w:rPr>
        <w:t xml:space="preserve">prop</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t xml:space="preserve"> </w:t>
        <w:br w:clear="none"/>
      </w:r>
      <w:r>
        <w:rPr>
          <w:rStyle w:val="Text10"/>
        </w:rPr>
        <w:t xml:space="preserve">=</w:t>
        <w:br w:clear="none"/>
      </w:r>
      <w:r>
        <w:t xml:space="preserve"> </w:t>
        <w:br w:clear="none"/>
      </w:r>
      <w:r>
        <w:rPr>
          <w:rStyle w:val="Text6"/>
        </w:rPr>
        <w:t xml:space="preserve">prop_sel</w:t>
        <w:br w:clear="none"/>
      </w:r>
      <w:r>
        <w:rPr>
          <w:rStyle w:val="Text5"/>
        </w:rPr>
        <w:t xml:space="preserve">[</w:t>
        <w:br w:clear="none"/>
      </w:r>
      <w:r>
        <w:rPr>
          <w:rStyle w:val="Text11"/>
        </w:rPr>
        <w:t xml:space="preserve">0</w:t>
        <w:br w:clear="none"/>
      </w:r>
      <w:r>
        <w:rPr>
          <w:rStyle w:val="Text5"/>
        </w:rPr>
        <w:t xml:space="preserve">]</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t xml:space="preserve"/>
        <w:br w:clear="none"/>
        <w:t xml:space="preserve"/>
        <w:br w:clear="none"/>
        <w:t xml:space="preserve">        </w:t>
        <w:br w:clear="none"/>
      </w:r>
      <w:r>
        <w:rPr>
          <w:rStyle w:val="Text9"/>
        </w:rPr>
        <w:t xml:space="preserve">yield</w:t>
        <w:br w:clear="none"/>
      </w:r>
      <w:r>
        <w:t xml:space="preserve"> </w:t>
        <w:br w:clear="none"/>
      </w:r>
      <w:r>
        <w:rPr>
          <w:rStyle w:val="Text6"/>
        </w:rPr>
        <w:t xml:space="preserve">item</w:t>
        <w:br w:clear="none"/>
      </w:r>
      <w:r>
        <w:t xml:space="preserve"> </w:t>
        <w:br w:clear="none"/>
      </w:r>
      <w:r>
        <w:rPr>
          <w:rStyle w:val="Text56"/>
        </w:rPr>
        <w:drawing>
          <wp:inline>
            <wp:extent cx="63500" cy="63500"/>
            <wp:effectExtent l="0" r="0" t="0" b="0"/>
            <wp:docPr id="278"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p>
    <w:p>
      <w:pPr>
        <w:pStyle w:val="Para 03"/>
      </w:pPr>
      <w:hyperlink w:anchor="co_heavyweight_scraping_with_scr_13">
        <w:r>
          <w:bookmarkStart w:id="1244" w:name="callout_heavyweight_scraping_wit_13"/>
          <w:t/>
          <w:bookmarkEnd w:id="1244"/>
          <w:drawing>
            <wp:inline>
              <wp:extent cx="63500" cy="63500"/>
              <wp:effectExtent l="0" r="0" t="0" b="0"/>
              <wp:docPr id="2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Extracts the link to Wikidata identified in </w:t>
      </w:r>
      <w:hyperlink w:anchor="Figure_6_5__Hyperlink_to_the_win">
        <w:r>
          <w:rPr>
            <w:rStyle w:val="Text0"/>
          </w:rPr>
          <w:t>Figure 6-5</w:t>
        </w:r>
      </w:hyperlink>
      <w:r>
        <w:t>.</w:t>
      </w:r>
    </w:p>
    <w:p>
      <w:pPr>
        <w:pStyle w:val="Para 03"/>
      </w:pPr>
      <w:hyperlink w:anchor="co_heavyweight_scraping_with_scr_14">
        <w:r>
          <w:bookmarkStart w:id="1245" w:name="callout_heavyweight_scraping_wit_14"/>
          <w:t/>
          <w:bookmarkEnd w:id="1245"/>
          <w:drawing>
            <wp:inline>
              <wp:extent cx="63500" cy="63500"/>
              <wp:effectExtent l="0" r="0" t="0" b="0"/>
              <wp:docPr id="28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Extracts the </w:t>
      </w:r>
      <w:r>
        <w:rPr>
          <w:rStyle w:val="Text1"/>
        </w:rPr>
        <w:t>wiki_code</w:t>
      </w:r>
      <w:r>
        <w:t xml:space="preserve"> from the URL, e.g., </w:t>
      </w:r>
      <w:hyperlink r:id="rId378">
        <w:r>
          <w:rPr>
            <w:rStyle w:val="Text24"/>
          </w:rPr>
          <w:t>http://wikidata.org/wiki/Q155525</w:t>
        </w:r>
      </w:hyperlink>
      <w:r>
        <w:t xml:space="preserve"> → Q155525.</w:t>
      </w:r>
    </w:p>
    <w:p>
      <w:pPr>
        <w:pStyle w:val="Para 03"/>
      </w:pPr>
      <w:hyperlink w:anchor="co_heavyweight_scraping_with_scr_15">
        <w:r>
          <w:bookmarkStart w:id="1246" w:name="callout_heavyweight_scraping_wit_15"/>
          <w:t/>
          <w:bookmarkEnd w:id="1246"/>
          <w:drawing>
            <wp:inline>
              <wp:extent cx="63500" cy="63500"/>
              <wp:effectExtent l="0" r="0" t="0" b="0"/>
              <wp:docPr id="28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Uses the Wikidata link to generate a request with our spider’s </w:t>
      </w:r>
      <w:r>
        <w:rPr>
          <w:rStyle w:val="Text1"/>
        </w:rPr>
        <w:t>parse_wikidata</w:t>
      </w:r>
      <w:r>
        <w:t xml:space="preserve"> as a callback to deal with the response.</w:t>
      </w:r>
    </w:p>
    <w:p>
      <w:pPr>
        <w:pStyle w:val="Para 03"/>
      </w:pPr>
      <w:hyperlink w:anchor="co_heavyweight_scraping_with_scr_16">
        <w:r>
          <w:bookmarkStart w:id="1247" w:name="callout_heavyweight_scraping_wit_16"/>
          <w:t/>
          <w:bookmarkEnd w:id="1247"/>
          <w:drawing>
            <wp:inline>
              <wp:extent cx="63500" cy="63500"/>
              <wp:effectExtent l="0" r="0" t="0" b="0"/>
              <wp:docPr id="28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These are the property codes we found earlier (see </w:t>
      </w:r>
      <w:hyperlink w:anchor="Figure_6_6__Biographical_propert">
        <w:r>
          <w:rPr>
            <w:rStyle w:val="Text0"/>
          </w:rPr>
          <w:t>Figure 6-6</w:t>
        </w:r>
      </w:hyperlink>
      <w:r>
        <w:t xml:space="preserve">), with names corresponding to fields in our Scrapy item, </w:t>
      </w:r>
      <w:r>
        <w:rPr>
          <w:rStyle w:val="Text1"/>
        </w:rPr>
        <w:t>NWinnerItem</w:t>
      </w:r>
      <w:r>
        <w:t xml:space="preserve">. Those with a </w:t>
      </w:r>
      <w:r>
        <w:rPr>
          <w:rStyle w:val="Text1"/>
        </w:rPr>
        <w:t>True</w:t>
      </w:r>
      <w:r>
        <w:t xml:space="preserve"> </w:t>
      </w:r>
      <w:r>
        <w:rPr>
          <w:rStyle w:val="Text1"/>
        </w:rPr>
        <w:t>link</w:t>
      </w:r>
      <w:r>
        <w:t xml:space="preserve"> attribute are contained in </w:t>
      </w:r>
      <w:r>
        <w:rPr>
          <w:rStyle w:val="Text1"/>
        </w:rPr>
        <w:t>&lt;a&gt;</w:t>
      </w:r>
      <w:r>
        <w:t xml:space="preserve"> tags.</w:t>
      </w:r>
    </w:p>
    <w:p>
      <w:pPr>
        <w:pStyle w:val="Para 03"/>
      </w:pPr>
      <w:hyperlink w:anchor="co_heavyweight_scraping_with_scr_17">
        <w:r>
          <w:bookmarkStart w:id="1248" w:name="callout_heavyweight_scraping_wit_17"/>
          <w:t/>
          <w:bookmarkEnd w:id="1248"/>
          <w:drawing>
            <wp:inline>
              <wp:extent cx="63500" cy="63500"/>
              <wp:effectExtent l="0" r="0" t="0" b="0"/>
              <wp:docPr id="283"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Finally we yield the item, which at this point should have all the target data available from Wikipedia.</w:t>
      </w:r>
    </w:p>
    <w:p>
      <w:pPr>
        <w:pStyle w:val="Normal"/>
      </w:pPr>
      <w:r>
        <w:t>With our request chain in place, let’s check that the spider is scraping our required data:</w:t>
      </w:r>
    </w:p>
    <w:p>
      <w:pPr>
        <w:pStyle w:val="Para 10"/>
      </w:pPr>
      <w:r>
        <w:rPr>
          <w:rStyle w:val="Text7"/>
        </w:rPr>
        <w:t xml:space="preserve">$ scrapy crawl nwinners_full</w:t>
        <w:br w:clear="none"/>
      </w:r>
      <w:r>
        <w:rPr>
          <w:rStyle w:val="Text11"/>
        </w:rPr>
        <w:t xml:space="preserve">2021</w:t>
        <w:br w:clear="none"/>
      </w:r>
      <w:r>
        <w:rPr>
          <w:rStyle w:val="Text7"/>
        </w:rPr>
        <w:t xml:space="preserve">-... </w:t>
        <w:br w:clear="none"/>
      </w:r>
      <w:r>
        <w:rPr>
          <w:rStyle w:val="Text10"/>
        </w:rPr>
        <w:t xml:space="preserve">[</w:t>
        <w:br w:clear="none"/>
      </w:r>
      <w:r>
        <w:rPr>
          <w:rStyle w:val="Text7"/>
        </w:rPr>
        <w:t xml:space="preserve">scrapy</w:t>
        <w:br w:clear="none"/>
      </w:r>
      <w:r>
        <w:rPr>
          <w:rStyle w:val="Text10"/>
        </w:rPr>
        <w:t xml:space="preserve">]</w:t>
        <w:br w:clear="none"/>
      </w:r>
      <w:r>
        <w:rPr>
          <w:rStyle w:val="Text7"/>
        </w:rPr>
        <w:t xml:space="preserve"> ... started </w:t>
        <w:br w:clear="none"/>
      </w:r>
      <w:r>
        <w:rPr>
          <w:rStyle w:val="Text10"/>
        </w:rPr>
        <w:t xml:space="preserve">(</w:t>
        <w:br w:clear="none"/>
      </w:r>
      <w:r>
        <w:rPr>
          <w:rStyle w:val="Text7"/>
        </w:rPr>
        <w:t xml:space="preserve">bot: nobel_winners</w:t>
        <w:br w:clear="none"/>
      </w:r>
      <w:r>
        <w:rPr>
          <w:rStyle w:val="Text10"/>
        </w:rPr>
        <w:t xml:space="preserve">)</w:t>
        <w:br w:clear="none"/>
      </w:r>
      <w:r>
        <w:rPr>
          <w:rStyle w:val="Text7"/>
        </w:rPr>
        <w:t xml:space="preserve"/>
        <w:br w:clear="none"/>
        <w:t xml:space="preserve">...</w:t>
        <w:br w:clear="none"/>
      </w:r>
      <w:r>
        <w:rPr>
          <w:rStyle w:val="Text11"/>
        </w:rPr>
        <w:t xml:space="preserve">2021</w:t>
        <w:br w:clear="none"/>
      </w:r>
      <w:r>
        <w:rPr>
          <w:rStyle w:val="Text7"/>
        </w:rPr>
        <w:t xml:space="preserve">-... </w:t>
        <w:br w:clear="none"/>
      </w:r>
      <w:r>
        <w:rPr>
          <w:rStyle w:val="Text10"/>
        </w:rPr>
        <w:t xml:space="preserve">[</w:t>
        <w:br w:clear="none"/>
      </w:r>
      <w:r>
        <w:rPr>
          <w:rStyle w:val="Text7"/>
        </w:rPr>
        <w:t xml:space="preserve">nwinners_full</w:t>
        <w:br w:clear="none"/>
      </w:r>
      <w:r>
        <w:rPr>
          <w:rStyle w:val="Text10"/>
        </w:rPr>
        <w:t xml:space="preserve">]</w:t>
        <w:br w:clear="none"/>
      </w:r>
      <w:r>
        <w:rPr>
          <w:rStyle w:val="Text7"/>
        </w:rPr>
        <w:t xml:space="preserve"> DEBUG: Scraped from</w:t>
        <w:br w:clear="none"/>
        <w:t xml:space="preserve">         &lt;</w:t>
        <w:br w:clear="none"/>
      </w:r>
      <w:r>
        <w:rPr>
          <w:rStyle w:val="Text11"/>
        </w:rPr>
        <w:t xml:space="preserve">200</w:t>
        <w:br w:clear="none"/>
      </w:r>
      <w:r>
        <w:rPr>
          <w:rStyle w:val="Text7"/>
        </w:rPr>
        <w:t xml:space="preserve"> https://www.wikidata.org/wiki/Q155525&gt;</w:t>
        <w:br w:clear="none"/>
        <w:t xml:space="preserve">  </w:t>
        <w:br w:clear="none"/>
      </w:r>
      <w:r>
        <w:rPr>
          <w:rStyle w:val="Text10"/>
        </w:rPr>
        <w:t xml:space="preserve">{</w:t>
        <w:br w:clear="none"/>
      </w:r>
      <w:r>
        <w:t xml:space="preserve">'born_in'</w:t>
        <w:br w:clear="none"/>
      </w:r>
      <w:r>
        <w:rPr>
          <w:rStyle w:val="Text7"/>
        </w:rPr>
        <w:t xml:space="preserve">: </w:t>
        <w:br w:clear="none"/>
      </w:r>
      <w:r>
        <w:t xml:space="preserve">''</w:t>
        <w:br w:clear="none"/>
      </w:r>
      <w:r>
        <w:rPr>
          <w:rStyle w:val="Text7"/>
        </w:rPr>
        <w:t xml:space="preserve">,</w:t>
        <w:br w:clear="none"/>
        <w:t xml:space="preserve">   </w:t>
        <w:br w:clear="none"/>
      </w:r>
      <w:r>
        <w:t xml:space="preserve">'category'</w:t>
        <w:br w:clear="none"/>
      </w:r>
      <w:r>
        <w:rPr>
          <w:rStyle w:val="Text7"/>
        </w:rPr>
        <w:t xml:space="preserve">: u</w:t>
        <w:br w:clear="none"/>
      </w:r>
      <w:r>
        <w:t xml:space="preserve">'Physiology or Medicine'</w:t>
        <w:br w:clear="none"/>
      </w:r>
      <w:r>
        <w:rPr>
          <w:rStyle w:val="Text7"/>
        </w:rPr>
        <w:t xml:space="preserve">,</w:t>
        <w:br w:clear="none"/>
        <w:t xml:space="preserve">   </w:t>
        <w:br w:clear="none"/>
      </w:r>
      <w:r>
        <w:t xml:space="preserve">'date_of_birth'</w:t>
        <w:br w:clear="none"/>
      </w:r>
      <w:r>
        <w:rPr>
          <w:rStyle w:val="Text7"/>
        </w:rPr>
        <w:t xml:space="preserve">: u</w:t>
        <w:br w:clear="none"/>
      </w:r>
      <w:r>
        <w:t xml:space="preserve">'8 October 1927'</w:t>
        <w:br w:clear="none"/>
      </w:r>
      <w:r>
        <w:rPr>
          <w:rStyle w:val="Text7"/>
        </w:rPr>
        <w:t xml:space="preserve">,</w:t>
        <w:br w:clear="none"/>
        <w:t xml:space="preserve">   </w:t>
        <w:br w:clear="none"/>
      </w:r>
      <w:r>
        <w:t xml:space="preserve">'date_of_death'</w:t>
        <w:br w:clear="none"/>
      </w:r>
      <w:r>
        <w:rPr>
          <w:rStyle w:val="Text7"/>
        </w:rPr>
        <w:t xml:space="preserve">: u</w:t>
        <w:br w:clear="none"/>
      </w:r>
      <w:r>
        <w:t xml:space="preserve">'24 March 2002'</w:t>
        <w:br w:clear="none"/>
      </w:r>
      <w:r>
        <w:rPr>
          <w:rStyle w:val="Text7"/>
        </w:rPr>
        <w:t xml:space="preserve">,</w:t>
        <w:br w:clear="none"/>
        <w:t xml:space="preserve">   </w:t>
        <w:br w:clear="none"/>
      </w:r>
      <w:r>
        <w:t xml:space="preserve">'gender'</w:t>
        <w:br w:clear="none"/>
      </w:r>
      <w:r>
        <w:rPr>
          <w:rStyle w:val="Text7"/>
        </w:rPr>
        <w:t xml:space="preserve">: u</w:t>
        <w:br w:clear="none"/>
      </w:r>
      <w:r>
        <w:t xml:space="preserve">'male'</w:t>
        <w:br w:clear="none"/>
      </w:r>
      <w:r>
        <w:rPr>
          <w:rStyle w:val="Text7"/>
        </w:rPr>
        <w:t xml:space="preserve">,</w:t>
        <w:br w:clear="none"/>
        <w:t xml:space="preserve">   </w:t>
        <w:br w:clear="none"/>
      </w:r>
      <w:r>
        <w:t xml:space="preserve">'link'</w:t>
        <w:br w:clear="none"/>
      </w:r>
      <w:r>
        <w:rPr>
          <w:rStyle w:val="Text7"/>
        </w:rPr>
        <w:t xml:space="preserve">: u</w:t>
        <w:br w:clear="none"/>
      </w:r>
      <w:r>
        <w:t xml:space="preserve">'http://en.wikipedia.org/wiki/C%C3%A9sar_Milstein'</w:t>
        <w:br w:clear="none"/>
      </w:r>
      <w:r>
        <w:rPr>
          <w:rStyle w:val="Text7"/>
        </w:rPr>
        <w:t xml:space="preserve">,</w:t>
        <w:br w:clear="none"/>
        <w:t xml:space="preserve">   </w:t>
        <w:br w:clear="none"/>
      </w:r>
      <w:r>
        <w:t xml:space="preserve">'name'</w:t>
        <w:br w:clear="none"/>
      </w:r>
      <w:r>
        <w:rPr>
          <w:rStyle w:val="Text7"/>
        </w:rPr>
        <w:t xml:space="preserve">: u</w:t>
        <w:br w:clear="none"/>
      </w:r>
      <w:r>
        <w:t xml:space="preserve">'C\xe9sar Milstein'</w:t>
        <w:br w:clear="none"/>
      </w:r>
      <w:r>
        <w:rPr>
          <w:rStyle w:val="Text7"/>
        </w:rPr>
        <w:t xml:space="preserve">,</w:t>
        <w:br w:clear="none"/>
        <w:t xml:space="preserve">   </w:t>
        <w:br w:clear="none"/>
      </w:r>
      <w:r>
        <w:t xml:space="preserve">'country'</w:t>
        <w:br w:clear="none"/>
      </w:r>
      <w:r>
        <w:rPr>
          <w:rStyle w:val="Text7"/>
        </w:rPr>
        <w:t xml:space="preserve">: u</w:t>
        <w:br w:clear="none"/>
      </w:r>
      <w:r>
        <w:t xml:space="preserve">'Argentina'</w:t>
        <w:br w:clear="none"/>
      </w:r>
      <w:r>
        <w:rPr>
          <w:rStyle w:val="Text7"/>
        </w:rPr>
        <w:t xml:space="preserve">,</w:t>
        <w:br w:clear="none"/>
        <w:t xml:space="preserve">   </w:t>
        <w:br w:clear="none"/>
      </w:r>
      <w:r>
        <w:t xml:space="preserve">'place_of_birth'</w:t>
        <w:br w:clear="none"/>
      </w:r>
      <w:r>
        <w:rPr>
          <w:rStyle w:val="Text7"/>
        </w:rPr>
        <w:t xml:space="preserve">: u</w:t>
        <w:br w:clear="none"/>
      </w:r>
      <w:r>
        <w:t xml:space="preserve">'Bah\xeda Blanca'</w:t>
        <w:br w:clear="none"/>
      </w:r>
      <w:r>
        <w:rPr>
          <w:rStyle w:val="Text7"/>
        </w:rPr>
        <w:t xml:space="preserve">,</w:t>
        <w:br w:clear="none"/>
        <w:t xml:space="preserve">   </w:t>
        <w:br w:clear="none"/>
      </w:r>
      <w:r>
        <w:t xml:space="preserve">'place_of_death'</w:t>
        <w:br w:clear="none"/>
      </w:r>
      <w:r>
        <w:rPr>
          <w:rStyle w:val="Text7"/>
        </w:rPr>
        <w:t xml:space="preserve">: u</w:t>
        <w:br w:clear="none"/>
      </w:r>
      <w:r>
        <w:t xml:space="preserve">'Cambridge'</w:t>
        <w:br w:clear="none"/>
      </w:r>
      <w:r>
        <w:rPr>
          <w:rStyle w:val="Text7"/>
        </w:rPr>
        <w:t xml:space="preserve">,</w:t>
        <w:br w:clear="none"/>
        <w:t xml:space="preserve">   </w:t>
        <w:br w:clear="none"/>
      </w:r>
      <w:r>
        <w:t xml:space="preserve">'text'</w:t>
        <w:br w:clear="none"/>
      </w:r>
      <w:r>
        <w:rPr>
          <w:rStyle w:val="Text7"/>
        </w:rPr>
        <w:t xml:space="preserve">: u</w:t>
        <w:br w:clear="none"/>
      </w:r>
      <w:r>
        <w:t xml:space="preserve">'C\xe9sar Milstein , Physiology or Medicine, 1984'</w:t>
        <w:br w:clear="none"/>
      </w:r>
      <w:r>
        <w:rPr>
          <w:rStyle w:val="Text7"/>
        </w:rPr>
        <w:t xml:space="preserve">,</w:t>
        <w:br w:clear="none"/>
        <w:t xml:space="preserve">   </w:t>
        <w:br w:clear="none"/>
      </w:r>
      <w:r>
        <w:t xml:space="preserve">'year'</w:t>
        <w:br w:clear="none"/>
      </w:r>
      <w:r>
        <w:rPr>
          <w:rStyle w:val="Text7"/>
        </w:rPr>
        <w:t xml:space="preserve">: </w:t>
        <w:br w:clear="none"/>
      </w:r>
      <w:r>
        <w:rPr>
          <w:rStyle w:val="Text11"/>
        </w:rPr>
        <w:t xml:space="preserve">1984</w:t>
        <w:br w:clear="none"/>
      </w:r>
      <w:r>
        <w:rPr>
          <w:rStyle w:val="Text10"/>
        </w:rPr>
        <w:t xml:space="preserve">}</w:t>
        <w:br w:clear="none"/>
      </w:r>
      <w:r>
        <w:rPr>
          <w:rStyle w:val="Text7"/>
        </w:rPr>
        <w:t xml:space="preserve"/>
        <w:br w:clear="none"/>
      </w:r>
      <w:r>
        <w:rPr>
          <w:rStyle w:val="Text11"/>
        </w:rPr>
        <w:t xml:space="preserve">2021</w:t>
        <w:br w:clear="none"/>
      </w:r>
      <w:r>
        <w:rPr>
          <w:rStyle w:val="Text7"/>
        </w:rPr>
        <w:t xml:space="preserve">-... </w:t>
        <w:br w:clear="none"/>
      </w:r>
      <w:r>
        <w:rPr>
          <w:rStyle w:val="Text10"/>
        </w:rPr>
        <w:t xml:space="preserve">[</w:t>
        <w:br w:clear="none"/>
      </w:r>
      <w:r>
        <w:rPr>
          <w:rStyle w:val="Text7"/>
        </w:rPr>
        <w:t xml:space="preserve">nwinners_full</w:t>
        <w:br w:clear="none"/>
      </w:r>
      <w:r>
        <w:rPr>
          <w:rStyle w:val="Text10"/>
        </w:rPr>
        <w:t xml:space="preserve">]</w:t>
        <w:br w:clear="none"/>
      </w:r>
      <w:r>
        <w:rPr>
          <w:rStyle w:val="Text7"/>
        </w:rPr>
        <w:t xml:space="preserve"> DEBUG: Scraped from</w:t>
        <w:br w:clear="none"/>
        <w:t xml:space="preserve">         &lt;</w:t>
        <w:br w:clear="none"/>
      </w:r>
      <w:r>
        <w:rPr>
          <w:rStyle w:val="Text11"/>
        </w:rPr>
        <w:t xml:space="preserve">200</w:t>
        <w:br w:clear="none"/>
      </w:r>
      <w:r>
        <w:rPr>
          <w:rStyle w:val="Text7"/>
        </w:rPr>
        <w:t xml:space="preserve"> https://www.wikidata.org/wiki/Q193672&gt;</w:t>
        <w:br w:clear="none"/>
        <w:t xml:space="preserve"> </w:t>
        <w:br w:clear="none"/>
      </w:r>
      <w:r>
        <w:rPr>
          <w:rStyle w:val="Text10"/>
        </w:rPr>
        <w:t xml:space="preserve">{</w:t>
        <w:br w:clear="none"/>
      </w:r>
      <w:r>
        <w:t xml:space="preserve">'born_in'</w:t>
        <w:br w:clear="none"/>
      </w:r>
      <w:r>
        <w:rPr>
          <w:rStyle w:val="Text7"/>
        </w:rPr>
        <w:t xml:space="preserve">: </w:t>
        <w:br w:clear="none"/>
      </w:r>
      <w:r>
        <w:t xml:space="preserve">''</w:t>
        <w:br w:clear="none"/>
      </w:r>
      <w:r>
        <w:rPr>
          <w:rStyle w:val="Text7"/>
        </w:rPr>
        <w:t xml:space="preserve">,</w:t>
        <w:br w:clear="none"/>
        <w:t xml:space="preserve">  </w:t>
        <w:br w:clear="none"/>
      </w:r>
      <w:r>
        <w:t xml:space="preserve">'category'</w:t>
        <w:br w:clear="none"/>
      </w:r>
      <w:r>
        <w:rPr>
          <w:rStyle w:val="Text7"/>
        </w:rPr>
        <w:t xml:space="preserve">: u</w:t>
        <w:br w:clear="none"/>
      </w:r>
      <w:r>
        <w:t xml:space="preserve">'Peace'</w:t>
        <w:br w:clear="none"/>
      </w:r>
      <w:r>
        <w:rPr>
          <w:rStyle w:val="Text7"/>
        </w:rPr>
        <w:t xml:space="preserve">,</w:t>
        <w:br w:clear="none"/>
        <w:t xml:space="preserve">  </w:t>
        <w:br w:clear="none"/>
      </w:r>
      <w:r>
        <w:t xml:space="preserve">'date_of_birth'</w:t>
        <w:br w:clear="none"/>
      </w:r>
      <w:r>
        <w:rPr>
          <w:rStyle w:val="Text7"/>
        </w:rPr>
        <w:t xml:space="preserve">: u</w:t>
        <w:br w:clear="none"/>
      </w:r>
      <w:r>
        <w:t xml:space="preserve">'1 November 1878'</w:t>
        <w:br w:clear="none"/>
      </w:r>
      <w:r>
        <w:rPr>
          <w:rStyle w:val="Text7"/>
        </w:rPr>
        <w:t xml:space="preserve">,</w:t>
        <w:br w:clear="none"/>
        <w:t xml:space="preserve">  </w:t>
        <w:br w:clear="none"/>
      </w:r>
      <w:r>
        <w:t xml:space="preserve">'date_of_death'</w:t>
        <w:br w:clear="none"/>
      </w:r>
      <w:r>
        <w:rPr>
          <w:rStyle w:val="Text7"/>
        </w:rPr>
        <w:t xml:space="preserve">: u</w:t>
        <w:br w:clear="none"/>
      </w:r>
      <w:r>
        <w:t xml:space="preserve">'5 May 1959'</w:t>
        <w:br w:clear="none"/>
      </w:r>
      <w:r>
        <w:rPr>
          <w:rStyle w:val="Text7"/>
        </w:rPr>
        <w:t xml:space="preserve">,</w:t>
        <w:br w:clear="none"/>
        <w:t xml:space="preserve">  </w:t>
        <w:br w:clear="none"/>
      </w:r>
      <w:r>
        <w:t xml:space="preserve">'gender'</w:t>
        <w:br w:clear="none"/>
      </w:r>
      <w:r>
        <w:rPr>
          <w:rStyle w:val="Text7"/>
        </w:rPr>
        <w:t xml:space="preserve">: u</w:t>
        <w:br w:clear="none"/>
      </w:r>
      <w:r>
        <w:t xml:space="preserve">'male'</w:t>
        <w:br w:clear="none"/>
      </w:r>
      <w:r>
        <w:rPr>
          <w:rStyle w:val="Text7"/>
        </w:rPr>
        <w:t xml:space="preserve">,</w:t>
        <w:br w:clear="none"/>
        <w:t xml:space="preserve">  </w:t>
        <w:br w:clear="none"/>
      </w:r>
      <w:r>
        <w:t xml:space="preserve">'link'</w:t>
        <w:br w:clear="none"/>
      </w:r>
      <w:r>
        <w:rPr>
          <w:rStyle w:val="Text7"/>
        </w:rPr>
        <w:t xml:space="preserve">: u</w:t>
        <w:br w:clear="none"/>
      </w:r>
      <w:r>
        <w:t xml:space="preserve">'http://en.wikipedia.org/wiki/Carlos_Saavedra_Lamas'</w:t>
        <w:br w:clear="none"/>
      </w:r>
      <w:r>
        <w:rPr>
          <w:rStyle w:val="Text7"/>
        </w:rPr>
        <w:t xml:space="preserve">,</w:t>
        <w:br w:clear="none"/>
        <w:t xml:space="preserve">  ...</w:t>
        <w:br w:clear="none"/>
      </w:r>
    </w:p>
    <w:p>
      <w:pPr>
        <w:pStyle w:val="Normal"/>
      </w:pPr>
      <w:r>
        <w:t xml:space="preserve">Things are looking good. With the exception of the </w:t>
      </w:r>
      <w:r>
        <w:rPr>
          <w:rStyle w:val="Text1"/>
        </w:rPr>
        <w:t>born_in</w:t>
      </w:r>
      <w:r>
        <w:t xml:space="preserve"> field, which is dependent on a name in the main Wikipedia Nobel Prize winners list having an asterisk, we’re getting all the data we were targeting. This dataset is now ready to be cleaned by pandas in the coming chapter.</w:t>
      </w:r>
    </w:p>
    <w:p>
      <w:pPr>
        <w:pStyle w:val="Normal"/>
      </w:pPr>
      <w:r>
        <w:t xml:space="preserve">Now that we’ve scraped our basic biographical data for the Nobel Prize winners, let’s go scrape our remaining targets, some biographical body text, and a picture of the great man or woman, where </w:t>
        <w:t>available</w:t>
        <w:t>.</w:t>
      </w:r>
    </w:p>
    <w:p>
      <w:bookmarkStart w:id="1249" w:name="Scrapy_Pipelines__In_order_to_ad"/>
      <w:pPr>
        <w:keepNext/>
        <w:pStyle w:val="Heading 1"/>
      </w:pPr>
      <w:r>
        <w:t>Scrapy Pipelines</w:t>
      </w:r>
      <w:bookmarkEnd w:id="1249"/>
    </w:p>
    <w:p>
      <w:pPr>
        <w:pStyle w:val="Normal"/>
      </w:pPr>
      <w:r>
        <w:t>In order to add a little personality to our Nobel Prize visualization, it would be good to have a little biographical text and an image of the winner.</w:t>
      </w:r>
      <w:r>
        <w:rPr>
          <w:rStyle w:val="Text57"/>
        </w:rPr>
        <w:bookmarkStart w:id="1250" w:name="idm45607783847472"/>
        <w:t/>
        <w:bookmarkEnd w:id="1250"/>
        <w:bookmarkStart w:id="1251" w:name="idm45607783845984"/>
        <w:t/>
        <w:bookmarkEnd w:id="1251"/>
        <w:bookmarkStart w:id="1252" w:name="idm45607783845072"/>
        <w:t/>
        <w:bookmarkEnd w:id="1252"/>
      </w:r>
      <w:r>
        <w:t xml:space="preserve"> Wikipedia’s biographical pages generally provide these things, so let’s go about scraping them.</w:t>
      </w:r>
      <w:r>
        <w:rPr>
          <w:rStyle w:val="Text57"/>
        </w:rPr>
        <w:bookmarkStart w:id="1253" w:name="idm45607783843648"/>
        <w:t/>
        <w:bookmarkEnd w:id="1253"/>
        <w:bookmarkStart w:id="1254" w:name="idm45607783842704"/>
        <w:t/>
        <w:bookmarkEnd w:id="1254"/>
      </w:r>
    </w:p>
    <w:p>
      <w:pPr>
        <w:pStyle w:val="Normal"/>
      </w:pPr>
      <w:r>
        <w:t xml:space="preserve">Up to now, our scraped data has been text strings. In order to scrape images in their various formats, we need to use a Scrapy </w:t>
      </w:r>
      <w:r>
        <w:rPr>
          <w:rStyle w:val="Text12"/>
        </w:rPr>
        <w:t>pipeline</w:t>
      </w:r>
      <w:r>
        <w:t xml:space="preserve">. </w:t>
      </w:r>
      <w:hyperlink r:id="rId379">
        <w:r>
          <w:rPr>
            <w:rStyle w:val="Text0"/>
          </w:rPr>
          <w:t>Pipelines</w:t>
        </w:r>
      </w:hyperlink>
      <w:r>
        <w:t xml:space="preserve"> provide a way of postprocessing the items we have </w:t>
        <w:t>scraped</w:t>
        <w:t xml:space="preserve">, and you can define any number of them. You can write your own or take advantage of those already provided by Scrapy, such as the </w:t>
      </w:r>
      <w:r>
        <w:rPr>
          <w:rStyle w:val="Text1"/>
        </w:rPr>
        <w:t>ImagesPipeline</w:t>
      </w:r>
      <w:r>
        <w:t xml:space="preserve"> we’ll be using.</w:t>
      </w:r>
      <w:r>
        <w:rPr>
          <w:rStyle w:val="Text57"/>
        </w:rPr>
        <w:bookmarkStart w:id="1255" w:name="idm45607783856816"/>
        <w:t/>
        <w:bookmarkEnd w:id="1255"/>
      </w:r>
    </w:p>
    <w:p>
      <w:pPr>
        <w:pStyle w:val="Normal"/>
      </w:pPr>
      <w:r>
        <w:t xml:space="preserve">In its simplest form, a pipeline need only define a </w:t>
      </w:r>
      <w:r>
        <w:rPr>
          <w:rStyle w:val="Text1"/>
        </w:rPr>
        <w:t>process_item</w:t>
      </w:r>
      <w:r>
        <w:t xml:space="preserve"> method. This receives the scraped items and the spider object. Let’s write a little pipeline to reject genderless Nobel Prize winners (so we can omit prizes given to organizations rather than individuals) using our existing </w:t>
      </w:r>
      <w:r>
        <w:rPr>
          <w:rStyle w:val="Text1"/>
        </w:rPr>
        <w:t>nwinners_full</w:t>
      </w:r>
      <w:r>
        <w:t xml:space="preserve"> spider to deliver the items. First, we add a </w:t>
      </w:r>
      <w:r>
        <w:rPr>
          <w:rStyle w:val="Text1"/>
        </w:rPr>
        <w:t>DropNonPersons</w:t>
      </w:r>
      <w:r>
        <w:t xml:space="preserve"> pipeline to the </w:t>
      </w:r>
      <w:r>
        <w:rPr>
          <w:rStyle w:val="Text1"/>
        </w:rPr>
        <w:t>pipelines.py</w:t>
      </w:r>
      <w:r>
        <w:t xml:space="preserve"> module of our project:</w:t>
      </w:r>
    </w:p>
    <w:p>
      <w:pPr>
        <w:pStyle w:val="Para 15"/>
      </w:pPr>
      <w:r>
        <w:t xml:space="preserve"># nobel_winners/nobel_winners/pipelines.py</w:t>
        <w:br w:clear="none"/>
      </w:r>
      <w:r>
        <w:rPr>
          <w:rStyle w:val="Text3"/>
        </w:rPr>
        <w:t xml:space="preserve"/>
        <w:br w:clear="none"/>
        <w:t xml:space="preserve"/>
        <w:br w:clear="none"/>
      </w:r>
      <w:r>
        <w:t xml:space="preserve"># Define your item pipelines here</w:t>
        <w:br w:clear="none"/>
      </w:r>
      <w:r>
        <w:rPr>
          <w:rStyle w:val="Text3"/>
        </w:rPr>
        <w:t xml:space="preserve"/>
        <w:br w:clear="none"/>
      </w:r>
      <w:r>
        <w:t xml:space="preserve">#</w:t>
        <w:br w:clear="none"/>
      </w:r>
      <w:r>
        <w:rPr>
          <w:rStyle w:val="Text3"/>
        </w:rPr>
        <w:t xml:space="preserve"/>
        <w:br w:clear="none"/>
      </w:r>
      <w:r>
        <w:t xml:space="preserve"># Don't forget to add your pipeline to the ITEM_PIPELINES setting</w:t>
        <w:br w:clear="none"/>
      </w:r>
      <w:r>
        <w:rPr>
          <w:rStyle w:val="Text3"/>
        </w:rPr>
        <w:t xml:space="preserve"/>
        <w:br w:clear="none"/>
      </w:r>
      <w:r>
        <w:t xml:space="preserve"># See: http://doc.scrapy.org/en/latest/topics/item-pipeline.html</w:t>
        <w:br w:clear="none"/>
      </w:r>
      <w:r>
        <w:rPr>
          <w:rStyle w:val="Text3"/>
        </w:rPr>
        <w:t xml:space="preserve"/>
        <w:br w:clear="none"/>
        <w:t xml:space="preserve"/>
        <w:br w:clear="none"/>
      </w:r>
      <w:r>
        <w:rPr>
          <w:rStyle w:val="Text9"/>
        </w:rPr>
        <w:t xml:space="preserve">from</w:t>
        <w:br w:clear="none"/>
      </w:r>
      <w:r>
        <w:rPr>
          <w:rStyle w:val="Text3"/>
        </w:rPr>
        <w:t xml:space="preserve"> </w:t>
        <w:br w:clear="none"/>
      </w:r>
      <w:r>
        <w:rPr>
          <w:rStyle w:val="Text21"/>
        </w:rPr>
        <w:t xml:space="preserve">scrapy</w:t>
        <w:br w:clear="none"/>
        <w:t xml:space="preserve">.</w:t>
        <w:br w:clear="none"/>
        <w:t xml:space="preserve">exceptions</w:t>
        <w:br w:clear="none"/>
      </w:r>
      <w:r>
        <w:rPr>
          <w:rStyle w:val="Text3"/>
        </w:rPr>
        <w:t xml:space="preserve"> </w:t>
        <w:br w:clear="none"/>
      </w:r>
      <w:r>
        <w:rPr>
          <w:rStyle w:val="Text9"/>
        </w:rPr>
        <w:t xml:space="preserve">import</w:t>
        <w:br w:clear="none"/>
      </w:r>
      <w:r>
        <w:rPr>
          <w:rStyle w:val="Text3"/>
        </w:rPr>
        <w:t xml:space="preserve"> </w:t>
        <w:br w:clear="none"/>
      </w:r>
      <w:r>
        <w:rPr>
          <w:rStyle w:val="Text6"/>
        </w:rPr>
        <w:t xml:space="preserve">DropItem</w:t>
        <w:br w:clear="none"/>
      </w:r>
      <w:r>
        <w:rPr>
          <w:rStyle w:val="Text3"/>
        </w:rPr>
        <w:t xml:space="preserve"/>
        <w:br w:clear="none"/>
        <w:t xml:space="preserve"/>
        <w:br w:clear="none"/>
        <w:t xml:space="preserve"/>
        <w:br w:clear="none"/>
      </w:r>
      <w:r>
        <w:rPr>
          <w:rStyle w:val="Text9"/>
        </w:rPr>
        <w:t xml:space="preserve">class</w:t>
        <w:br w:clear="none"/>
      </w:r>
      <w:r>
        <w:rPr>
          <w:rStyle w:val="Text3"/>
        </w:rPr>
        <w:t xml:space="preserve"> </w:t>
        <w:br w:clear="none"/>
      </w:r>
      <w:r>
        <w:rPr>
          <w:rStyle w:val="Text22"/>
        </w:rPr>
        <w:t xml:space="preserve">DropNonPersons</w:t>
        <w:br w:clear="none"/>
      </w:r>
      <w:r>
        <w:rPr>
          <w:rStyle w:val="Text5"/>
        </w:rPr>
        <w:t xml:space="preserve">(</w:t>
        <w:br w:clear="none"/>
      </w:r>
      <w:r>
        <w:rPr>
          <w:rStyle w:val="Text15"/>
        </w:rPr>
        <w:t xml:space="preserve">object</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Remove non-person winners """</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process_item</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rPr>
          <w:rStyle w:val="Text6"/>
        </w:rPr>
        <w:t xml:space="preserve">item</w:t>
        <w:br w:clear="none"/>
      </w:r>
      <w:r>
        <w:rPr>
          <w:rStyle w:val="Text5"/>
        </w:rPr>
        <w:t xml:space="preserve">,</w:t>
        <w:br w:clear="none"/>
      </w:r>
      <w:r>
        <w:rPr>
          <w:rStyle w:val="Text3"/>
        </w:rPr>
        <w:t xml:space="preserve"> </w:t>
        <w:br w:clear="none"/>
      </w:r>
      <w:r>
        <w:rPr>
          <w:rStyle w:val="Text6"/>
        </w:rPr>
        <w:t xml:space="preserve">spider</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5"/>
        </w:rPr>
        <w:t xml:space="preserve">not</w:t>
        <w:br w:clear="none"/>
      </w:r>
      <w:r>
        <w:rPr>
          <w:rStyle w:val="Text3"/>
        </w:rPr>
        <w:t xml:space="preserve"> </w:t>
        <w:br w:clear="none"/>
      </w:r>
      <w:r>
        <w:rPr>
          <w:rStyle w:val="Text6"/>
        </w:rPr>
        <w:t xml:space="preserve">item</w:t>
        <w:br w:clear="none"/>
      </w:r>
      <w:r>
        <w:rPr>
          <w:rStyle w:val="Text5"/>
        </w:rPr>
        <w:t xml:space="preserve">[</w:t>
        <w:br w:clear="none"/>
      </w:r>
      <w:r>
        <w:rPr>
          <w:rStyle w:val="Text2"/>
        </w:rPr>
        <w:t xml:space="preserve">'</w:t>
        <w:br w:clear="none"/>
        <w:t xml:space="preserve">gender</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28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raise</w:t>
        <w:br w:clear="none"/>
      </w:r>
      <w:r>
        <w:rPr>
          <w:rStyle w:val="Text3"/>
        </w:rPr>
        <w:t xml:space="preserve"> </w:t>
        <w:br w:clear="none"/>
      </w:r>
      <w:r>
        <w:rPr>
          <w:rStyle w:val="Text6"/>
        </w:rPr>
        <w:t xml:space="preserve">DropItem</w:t>
        <w:br w:clear="none"/>
      </w:r>
      <w:r>
        <w:rPr>
          <w:rStyle w:val="Text5"/>
        </w:rPr>
        <w:t xml:space="preserve">(</w:t>
        <w:br w:clear="none"/>
      </w:r>
      <w:r>
        <w:rPr>
          <w:rStyle w:val="Text2"/>
        </w:rPr>
        <w:t xml:space="preserve">"</w:t>
        <w:br w:clear="none"/>
        <w:t xml:space="preserve">No gender for </w:t>
        <w:br w:clear="none"/>
      </w:r>
      <w:r>
        <w:rPr>
          <w:rStyle w:val="Text27"/>
        </w:rPr>
        <w:t xml:space="preserve">%s</w:t>
        <w:br w:clear="none"/>
      </w:r>
      <w:r>
        <w:rPr>
          <w:rStyle w:val="Text2"/>
        </w:rPr>
        <w:t xml:space="preserve">"</w:t>
        <w:br w:clear="none"/>
      </w:r>
      <w:r>
        <w:rPr>
          <w:rStyle w:val="Text10"/>
        </w:rPr>
        <w:t xml:space="preserve">%</w:t>
        <w:br w:clear="none"/>
      </w:r>
      <w:r>
        <w:rPr>
          <w:rStyle w:val="Text6"/>
        </w:rPr>
        <w:t xml:space="preserve">item</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6"/>
        </w:rPr>
        <w:t xml:space="preserve">item</w:t>
        <w:br w:clear="none"/>
      </w:r>
      <w:r>
        <w:rPr>
          <w:rStyle w:val="Text3"/>
        </w:rPr>
        <w:t xml:space="preserve"> </w:t>
        <w:br w:clear="none"/>
      </w:r>
      <w:r>
        <w:rPr>
          <w:rStyle w:val="Text56"/>
        </w:rPr>
        <w:drawing>
          <wp:inline>
            <wp:extent cx="63500" cy="63500"/>
            <wp:effectExtent l="0" r="0" t="0" b="0"/>
            <wp:docPr id="28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heavyweight_scraping_with_scr_18">
        <w:r>
          <w:bookmarkStart w:id="1256" w:name="callout_heavyweight_scraping_wit_18"/>
          <w:t/>
          <w:bookmarkEnd w:id="1256"/>
          <w:drawing>
            <wp:inline>
              <wp:extent cx="63500" cy="63500"/>
              <wp:effectExtent l="0" r="0" t="0" b="0"/>
              <wp:docPr id="2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If our scraped item failed to find a gender property at Wikidata, it is probably an organization such as the Red Cross. Our visualization is focused on individual winners, so here we use </w:t>
      </w:r>
      <w:r>
        <w:rPr>
          <w:rStyle w:val="Text1"/>
        </w:rPr>
        <w:t>DropItem</w:t>
      </w:r>
      <w:r>
        <w:t xml:space="preserve"> to remove the item from our output stream.</w:t>
      </w:r>
    </w:p>
    <w:p>
      <w:pPr>
        <w:pStyle w:val="Para 03"/>
      </w:pPr>
      <w:hyperlink w:anchor="co_heavyweight_scraping_with_scr_19">
        <w:r>
          <w:bookmarkStart w:id="1257" w:name="callout_heavyweight_scraping_wit_19"/>
          <w:t/>
          <w:bookmarkEnd w:id="1257"/>
          <w:drawing>
            <wp:inline>
              <wp:extent cx="63500" cy="63500"/>
              <wp:effectExtent l="0" r="0" t="0" b="0"/>
              <wp:docPr id="28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need to return the item to further pipelines or for saving by Scrapy.</w:t>
      </w:r>
    </w:p>
    <w:p>
      <w:pPr>
        <w:pStyle w:val="Normal"/>
      </w:pPr>
      <w:r>
        <w:t xml:space="preserve">As mentioned in the </w:t>
      </w:r>
      <w:r>
        <w:rPr>
          <w:rStyle w:val="Text1"/>
        </w:rPr>
        <w:t>pipelines.py</w:t>
      </w:r>
      <w:r>
        <w:t xml:space="preserve"> header, in order to add this pipeline to the spiders of our project, we need to register it in the </w:t>
      </w:r>
      <w:r>
        <w:rPr>
          <w:rStyle w:val="Text1"/>
        </w:rPr>
        <w:t>settings.py</w:t>
      </w:r>
      <w:r>
        <w:t xml:space="preserve"> module by adding it to a </w:t>
      </w:r>
      <w:r>
        <w:rPr>
          <w:rStyle w:val="Text1"/>
        </w:rPr>
        <w:t>dict</w:t>
      </w:r>
      <w:r>
        <w:t xml:space="preserve"> of pipelines </w:t>
      </w:r>
      <w:r>
        <w:rPr>
          <w:rStyle w:val="Text57"/>
        </w:rPr>
        <w:bookmarkStart w:id="1258" w:name="idm45607783565328"/>
        <w:t/>
        <w:bookmarkEnd w:id="1258"/>
      </w:r>
      <w:r>
        <w:t>and setting it to active (</w:t>
      </w:r>
      <w:r>
        <w:rPr>
          <w:rStyle w:val="Text1"/>
        </w:rPr>
        <w:t>1</w:t>
      </w:r>
      <w:r>
        <w:t>):</w:t>
      </w:r>
    </w:p>
    <w:p>
      <w:pPr>
        <w:pStyle w:val="Para 10"/>
      </w:pPr>
      <w:r>
        <w:rPr>
          <w:rStyle w:val="Text8"/>
        </w:rPr>
        <w:t xml:space="preserve"># nobel_winners/nobel_winners/settings.py</w:t>
        <w:br w:clear="none"/>
      </w:r>
      <w:r>
        <w:rPr>
          <w:rStyle w:val="Text7"/>
        </w:rPr>
        <w:t xml:space="preserve"/>
        <w:br w:clear="none"/>
        <w:t xml:space="preserve"/>
        <w:br w:clear="none"/>
      </w:r>
      <w:r>
        <w:rPr>
          <w:rStyle w:val="Text6"/>
        </w:rPr>
        <w:t xml:space="preserve">BOT_NAME</w:t>
        <w:br w:clear="none"/>
      </w:r>
      <w:r>
        <w:rPr>
          <w:rStyle w:val="Text7"/>
        </w:rPr>
        <w:t xml:space="preserve"> </w:t>
        <w:br w:clear="none"/>
      </w:r>
      <w:r>
        <w:rPr>
          <w:rStyle w:val="Text10"/>
        </w:rPr>
        <w:t xml:space="preserve">=</w:t>
        <w:br w:clear="none"/>
      </w:r>
      <w:r>
        <w:rPr>
          <w:rStyle w:val="Text7"/>
        </w:rPr>
        <w:t xml:space="preserve"> </w:t>
        <w:br w:clear="none"/>
      </w:r>
      <w:r>
        <w:t xml:space="preserve">'nobel_winners'</w:t>
        <w:br w:clear="none"/>
      </w:r>
      <w:r>
        <w:rPr>
          <w:rStyle w:val="Text7"/>
        </w:rPr>
        <w:t xml:space="preserve"/>
        <w:br w:clear="none"/>
      </w:r>
      <w:r>
        <w:rPr>
          <w:rStyle w:val="Text6"/>
        </w:rPr>
        <w:t xml:space="preserve">SPIDER_MODULES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'nobel_winners.spiders'</w:t>
        <w:br w:clear="none"/>
      </w:r>
      <w:r>
        <w:rPr>
          <w:rStyle w:val="Text5"/>
        </w:rPr>
        <w:t xml:space="preserve">]</w:t>
        <w:br w:clear="none"/>
      </w:r>
      <w:r>
        <w:rPr>
          <w:rStyle w:val="Text7"/>
        </w:rPr>
        <w:t xml:space="preserve"/>
        <w:br w:clear="none"/>
      </w:r>
      <w:r>
        <w:rPr>
          <w:rStyle w:val="Text6"/>
        </w:rPr>
        <w:t xml:space="preserve">NEWSPIDER_MODULE</w:t>
        <w:br w:clear="none"/>
      </w:r>
      <w:r>
        <w:rPr>
          <w:rStyle w:val="Text7"/>
        </w:rPr>
        <w:t xml:space="preserve"> </w:t>
        <w:br w:clear="none"/>
      </w:r>
      <w:r>
        <w:rPr>
          <w:rStyle w:val="Text10"/>
        </w:rPr>
        <w:t xml:space="preserve">=</w:t>
        <w:br w:clear="none"/>
      </w:r>
      <w:r>
        <w:rPr>
          <w:rStyle w:val="Text7"/>
        </w:rPr>
        <w:t xml:space="preserve"> </w:t>
        <w:br w:clear="none"/>
      </w:r>
      <w:r>
        <w:t xml:space="preserve">'nobel_winners.spiders'</w:t>
        <w:br w:clear="none"/>
      </w:r>
      <w:r>
        <w:rPr>
          <w:rStyle w:val="Text7"/>
        </w:rPr>
        <w:t xml:space="preserve"/>
        <w:br w:clear="none"/>
        <w:t xml:space="preserve"/>
        <w:br w:clear="none"/>
      </w:r>
      <w:r>
        <w:rPr>
          <w:rStyle w:val="Text6"/>
        </w:rPr>
        <w:t xml:space="preserve">HTTPCACHE_ENABLED</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True</w:t>
        <w:br w:clear="none"/>
      </w:r>
      <w:r>
        <w:rPr>
          <w:rStyle w:val="Text7"/>
        </w:rPr>
        <w:t xml:space="preserve"/>
        <w:br w:clear="none"/>
      </w:r>
      <w:r>
        <w:rPr>
          <w:rStyle w:val="Text6"/>
        </w:rPr>
        <w:t xml:space="preserve">ITEM_PIPELINES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'nobel_winners.pipelines.DropNonPersons'</w:t>
        <w:br w:clear="none"/>
      </w:r>
      <w:r>
        <w:rPr>
          <w:rStyle w:val="Text5"/>
        </w:rPr>
        <w:t xml:space="preserve">:</w:t>
        <w:br w:clear="none"/>
      </w:r>
      <w:r>
        <w:rPr>
          <w:rStyle w:val="Text11"/>
        </w:rPr>
        <w:t xml:space="preserve">300</w:t>
        <w:br w:clear="none"/>
      </w:r>
      <w:r>
        <w:rPr>
          <w:rStyle w:val="Text5"/>
        </w:rPr>
        <w:t xml:space="preserve">}</w:t>
        <w:br w:clear="none"/>
      </w:r>
    </w:p>
    <w:p>
      <w:pPr>
        <w:pStyle w:val="Normal"/>
      </w:pPr>
      <w:r>
        <w:t>Now that we’ve got the basic workflow for our pipelines, let’s add a useful one to our project.</w:t>
      </w:r>
    </w:p>
    <w:p>
      <w:bookmarkStart w:id="1259" w:name="Scraping_Text_and_Images_with_a"/>
      <w:pPr>
        <w:keepNext/>
        <w:pStyle w:val="Heading 1"/>
      </w:pPr>
      <w:r>
        <w:t>Scraping Text and Images with a Pipeline</w:t>
      </w:r>
      <w:bookmarkEnd w:id="1259"/>
    </w:p>
    <w:p>
      <w:pPr>
        <w:pStyle w:val="Normal"/>
      </w:pPr>
      <w:r>
        <w:t xml:space="preserve">We now want to scrape the winners’ biographies and photos (see </w:t>
      </w:r>
      <w:hyperlink w:anchor="Figure_6_1__Scraping_targets_for">
        <w:r>
          <w:rPr>
            <w:rStyle w:val="Text0"/>
          </w:rPr>
          <w:t>Figure 6-1</w:t>
        </w:r>
      </w:hyperlink>
      <w:r>
        <w:t>), where available.</w:t>
      </w:r>
      <w:r>
        <w:rPr>
          <w:rStyle w:val="Text57"/>
        </w:rPr>
        <w:bookmarkStart w:id="1260" w:name="ix_imgscrp"/>
        <w:t/>
        <w:bookmarkEnd w:id="1260"/>
        <w:bookmarkStart w:id="1261" w:name="ix_pipeScrpy"/>
        <w:t/>
        <w:bookmarkEnd w:id="1261"/>
        <w:bookmarkStart w:id="1262" w:name="ix_Scrpypipe"/>
        <w:t/>
        <w:bookmarkEnd w:id="1262"/>
      </w:r>
      <w:r>
        <w:t xml:space="preserve"> We can scrape the biographical text using the same method as our last spider, but the photos are best dealt with by an image pipeline.</w:t>
      </w:r>
    </w:p>
    <w:p>
      <w:pPr>
        <w:pStyle w:val="Normal"/>
      </w:pPr>
      <w:r>
        <w:t xml:space="preserve">We could easily write our own pipeline to take a scraped image URL, request it from Wikipedia, and save to disk, but to do it properly requires a bit of care. For example, we would like to avoid reloading an image that was recently downloaded or hasn’t changed in the meantime. Some flexibility in specifying where to store the images is a useful feature. It would also be good to have the option of converting the images into a common format (e.g., JPG or PNG) or of generating thumbnails. Luckily, Scrapy provides an </w:t>
      </w:r>
      <w:r>
        <w:rPr>
          <w:rStyle w:val="Text1"/>
        </w:rPr>
        <w:t>ImagesPipeline</w:t>
      </w:r>
      <w:r>
        <w:t xml:space="preserve"> object with all this functionality and more. This is one of its </w:t>
      </w:r>
      <w:hyperlink r:id="rId380">
        <w:r>
          <w:rPr>
            <w:rStyle w:val="Text0"/>
          </w:rPr>
          <w:t>media pipelines</w:t>
        </w:r>
      </w:hyperlink>
      <w:r>
        <w:t xml:space="preserve">, which includes a </w:t>
      </w:r>
      <w:r>
        <w:rPr>
          <w:rStyle w:val="Text1"/>
        </w:rPr>
        <w:t>FilesPipeline</w:t>
      </w:r>
      <w:r>
        <w:t xml:space="preserve"> for dealing with general files.</w:t>
      </w:r>
      <w:r>
        <w:rPr>
          <w:rStyle w:val="Text57"/>
        </w:rPr>
        <w:bookmarkStart w:id="1263" w:name="idm45607783945952"/>
        <w:t/>
        <w:bookmarkEnd w:id="1263"/>
        <w:bookmarkStart w:id="1264" w:name="idm45607783945248"/>
        <w:t/>
        <w:bookmarkEnd w:id="1264"/>
      </w:r>
    </w:p>
    <w:p>
      <w:pPr>
        <w:pStyle w:val="Normal"/>
      </w:pPr>
      <w:r>
        <w:t xml:space="preserve">We could add the image and biography-text scraping to our existing </w:t>
      </w:r>
      <w:r>
        <w:rPr>
          <w:rStyle w:val="Text1"/>
        </w:rPr>
        <w:t>nwinners_full</w:t>
      </w:r>
      <w:r>
        <w:t xml:space="preserve"> spider, but that’s starting to get a little large, and segregating this character data from the more formal categories makes sense. So we’ll create a new spider called </w:t>
      </w:r>
      <w:r>
        <w:rPr>
          <w:rStyle w:val="Text1"/>
        </w:rPr>
        <w:t>nwinners_minibio</w:t>
      </w:r>
      <w:r>
        <w:t xml:space="preserve"> that will reuse parts of the previous spider’s </w:t>
      </w:r>
      <w:r>
        <w:rPr>
          <w:rStyle w:val="Text1"/>
        </w:rPr>
        <w:t>parse</w:t>
      </w:r>
      <w:r>
        <w:t xml:space="preserve"> method in order to loop through the Nobel winners.</w:t>
      </w:r>
    </w:p>
    <w:p>
      <w:pPr>
        <w:pStyle w:val="Normal"/>
      </w:pPr>
      <w:r>
        <w:t>As usual, when creating a Scrapy spider, our first job is to get the xpaths for our scraping targets—​in this case, where available that’s the first part of the winners’ biographical text and a photograph of them.</w:t>
      </w:r>
      <w:r>
        <w:rPr>
          <w:rStyle w:val="Text57"/>
        </w:rPr>
        <w:bookmarkStart w:id="1265" w:name="idm45607783996896"/>
        <w:t/>
        <w:bookmarkEnd w:id="1265"/>
      </w:r>
      <w:r>
        <w:t xml:space="preserve"> To do this, we fire up Chrome Elements and explore the HTML source of the biography pages looking for the targets shown in </w:t>
      </w:r>
      <w:hyperlink w:anchor="Figure_6_8__The_target_elements">
        <w:r>
          <w:rPr>
            <w:rStyle w:val="Text0"/>
          </w:rPr>
          <w:t>Figure 6-8</w:t>
        </w:r>
      </w:hyperlink>
      <w:r>
        <w:t>.</w:t>
      </w:r>
    </w:p>
    <w:p>
      <w:bookmarkStart w:id="1266" w:name="Figure_6_8__The_target_elements"/>
      <w:pPr>
        <w:pStyle w:val="Para 08"/>
        <w:keepLines w:val="on"/>
      </w:pPr>
      <w:r>
        <w:t/>
        <w:drawing>
          <wp:inline>
            <wp:extent cx="4762500" cy="3517900"/>
            <wp:effectExtent l="0" r="0" t="0" b="43426"/>
            <wp:docPr id="288" name="dpj2_0608.png" descr="dpj2 0608"/>
            <wp:cNvGraphicFramePr>
              <a:graphicFrameLocks noChangeAspect="1"/>
            </wp:cNvGraphicFramePr>
            <a:graphic>
              <a:graphicData uri="http://schemas.openxmlformats.org/drawingml/2006/picture">
                <pic:pic>
                  <pic:nvPicPr>
                    <pic:cNvPr id="0" name="dpj2_0608.png" descr="dpj2 0608"/>
                    <pic:cNvPicPr/>
                  </pic:nvPicPr>
                  <pic:blipFill>
                    <a:blip r:embed="rId54"/>
                    <a:stretch>
                      <a:fillRect/>
                    </a:stretch>
                  </pic:blipFill>
                  <pic:spPr>
                    <a:xfrm>
                      <a:off x="0" y="0"/>
                      <a:ext cx="4762500" cy="3517900"/>
                    </a:xfrm>
                    <a:prstGeom prst="rect">
                      <a:avLst/>
                    </a:prstGeom>
                  </pic:spPr>
                </pic:pic>
              </a:graphicData>
            </a:graphic>
          </wp:inline>
        </w:drawing>
        <w:t xml:space="preserve"> </w:t>
      </w:r>
      <w:bookmarkEnd w:id="1266"/>
    </w:p>
    <w:p>
      <w:pPr>
        <w:pStyle w:val="Heading 5"/>
        <w:keepLines w:val="on"/>
      </w:pPr>
      <w:r>
        <w:t xml:space="preserve">Figure 6-8. </w:t>
        <w:t>The target elements for our biography scraping: the first part of the biography (A) marked by a stop point (B), and the winner’s photograph (C)</w:t>
      </w:r>
    </w:p>
    <w:p>
      <w:bookmarkStart w:id="1267" w:name="Example_6_6__Scraping_the_biogra"/>
      <w:pPr>
        <w:keepNext/>
        <w:pStyle w:val="Heading 4"/>
      </w:pPr>
      <w:r>
        <w:t xml:space="preserve">Example 6-6. </w:t>
        <w:t>Scraping the biographical text</w:t>
      </w:r>
      <w:bookmarkEnd w:id="1267"/>
    </w:p>
    <w:p>
      <w:pPr>
        <w:pStyle w:val="Para 11"/>
      </w:pP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"mw-content-text"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"mw-parser-output"</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table</w:t>
        <w:br w:clear="none"/>
      </w:r>
      <w:r>
        <w:t xml:space="preserve"> </w:t>
        <w:br w:clear="none"/>
      </w:r>
      <w:r>
        <w:rPr>
          <w:rStyle w:val="Text17"/>
        </w:rPr>
        <w:t xml:space="preserve">class</w:t>
        <w:br w:clear="none"/>
      </w:r>
      <w:r>
        <w:rPr>
          <w:rStyle w:val="Text25"/>
        </w:rPr>
        <w:t xml:space="preserve">=</w:t>
        <w:br w:clear="none"/>
      </w:r>
      <w:r>
        <w:rPr>
          <w:rStyle w:val="Text16"/>
        </w:rPr>
        <w:t xml:space="preserve">"infobox biography vcard"</w:t>
        <w:br w:clear="none"/>
      </w:r>
      <w:r>
        <w:rPr>
          <w:rStyle w:val="Text19"/>
        </w:rPr>
        <w:t xml:space="preserve">&gt;</w:t>
        <w:br w:clear="none"/>
      </w:r>
      <w:r>
        <w:t xml:space="preserve">...</w:t>
        <w:br w:clear="none"/>
      </w:r>
      <w:r>
        <w:rPr>
          <w:rStyle w:val="Text19"/>
        </w:rPr>
        <w:t xml:space="preserve">&lt;/</w:t>
        <w:br w:clear="none"/>
      </w:r>
      <w:r>
        <w:rPr>
          <w:rStyle w:val="Text17"/>
        </w:rPr>
        <w:t xml:space="preserve">table</w:t>
        <w:br w:clear="none"/>
      </w:r>
      <w:r>
        <w:rPr>
          <w:rStyle w:val="Text19"/>
        </w:rPr>
        <w:t xml:space="preserve">&gt;</w:t>
        <w:br w:clear="none"/>
      </w:r>
      <w:r>
        <w:t xml:space="preserve"/>
        <w:br w:clear="none"/>
        <w:t xml:space="preserve">    /* target paragraphs: */</w:t>
        <w:br w:clear="none"/>
        <w:t xml:space="preserve">    </w:t>
        <w:br w:clear="none"/>
      </w:r>
      <w:r>
        <w:rPr>
          <w:rStyle w:val="Text19"/>
        </w:rPr>
        <w:t xml:space="preserve">&lt;</w:t>
        <w:br w:clear="none"/>
      </w:r>
      <w:r>
        <w:rPr>
          <w:rStyle w:val="Text17"/>
        </w:rPr>
        <w:t xml:space="preserve">p</w:t>
        <w:br w:clear="none"/>
      </w:r>
      <w:r>
        <w:rPr>
          <w:rStyle w:val="Text19"/>
        </w:rPr>
        <w:t xml:space="preserve">&gt;</w:t>
        <w:br w:clear="none"/>
      </w:r>
      <w:r>
        <w:t xml:space="preserve">...</w:t>
        <w:br w:clear="none"/>
      </w:r>
      <w:r>
        <w:rPr>
          <w:rStyle w:val="Text19"/>
        </w:rPr>
        <w:t xml:space="preserve">&lt;/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w:t>
        <w:br w:clear="none"/>
      </w:r>
      <w:r>
        <w:t xml:space="preserve">...</w:t>
        <w:br w:clear="none"/>
      </w:r>
      <w:r>
        <w:rPr>
          <w:rStyle w:val="Text19"/>
        </w:rPr>
        <w:t xml:space="preserve">&lt;/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w:t>
        <w:br w:clear="none"/>
      </w:r>
      <w:r>
        <w:t xml:space="preserve">...</w:t>
        <w:br w:clear="none"/>
      </w:r>
      <w:r>
        <w:rPr>
          <w:rStyle w:val="Text19"/>
        </w:rPr>
        <w:t xml:space="preserve">&lt;/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"toc"</w:t>
        <w:br w:clear="none"/>
      </w:r>
      <w:r>
        <w:rPr>
          <w:rStyle w:val="Text19"/>
        </w:rPr>
        <w:t xml:space="preserve">&gt;</w:t>
        <w:br w:clear="none"/>
      </w:r>
      <w:r>
        <w:t xml:space="preserve">...</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r>
      <w:r>
        <w:rPr>
          <w:rStyle w:val="Text19"/>
        </w:rPr>
        <w:t xml:space="preserve">&lt;/</w:t>
        <w:br w:clear="none"/>
      </w:r>
      <w:r>
        <w:rPr>
          <w:rStyle w:val="Text17"/>
        </w:rPr>
        <w:t xml:space="preserve">div</w:t>
        <w:br w:clear="none"/>
      </w:r>
      <w:r>
        <w:rPr>
          <w:rStyle w:val="Text19"/>
        </w:rPr>
        <w:t xml:space="preserve">&gt;</w:t>
        <w:br w:clear="none"/>
      </w:r>
    </w:p>
    <w:p>
      <w:pPr>
        <w:pStyle w:val="Normal"/>
      </w:pPr>
      <w:r>
        <w:t xml:space="preserve">Investigating with Chrome Elements (see </w:t>
      </w:r>
      <w:hyperlink w:anchor="Example_6_6__Scraping_the_biogra">
        <w:r>
          <w:rPr>
            <w:rStyle w:val="Text0"/>
          </w:rPr>
          <w:t>Example 6-6</w:t>
        </w:r>
      </w:hyperlink>
      <w:r>
        <w:t>) shows the biographical text (</w:t>
      </w:r>
      <w:hyperlink w:anchor="Figure_6_8__The_target_elements">
        <w:r>
          <w:rPr>
            <w:rStyle w:val="Text0"/>
          </w:rPr>
          <w:t>Figure 6-8</w:t>
        </w:r>
      </w:hyperlink>
      <w:r>
        <w:t xml:space="preserve"> A) is contained in child paragraphs of the </w:t>
      </w:r>
      <w:r>
        <w:rPr>
          <w:rStyle w:val="Text1"/>
        </w:rPr>
        <w:t>div</w:t>
      </w:r>
      <w:r>
        <w:t xml:space="preserve"> with class </w:t>
      </w:r>
      <w:r>
        <w:rPr>
          <w:rStyle w:val="Text1"/>
        </w:rPr>
        <w:t>mw-parser-output</w:t>
      </w:r>
      <w:r>
        <w:t xml:space="preserve">, which is a child of the </w:t>
      </w:r>
      <w:r>
        <w:rPr>
          <w:rStyle w:val="Text1"/>
        </w:rPr>
        <w:t>div</w:t>
      </w:r>
      <w:r>
        <w:t xml:space="preserve"> with ID </w:t>
      </w:r>
      <w:r>
        <w:rPr>
          <w:rStyle w:val="Text1"/>
        </w:rPr>
        <w:t>mw-content-text</w:t>
      </w:r>
      <w:r>
        <w:t xml:space="preserve">. The paragraphs are sandwiched between a </w:t>
      </w:r>
      <w:r>
        <w:rPr>
          <w:rStyle w:val="Text1"/>
        </w:rPr>
        <w:t>table</w:t>
      </w:r>
      <w:r>
        <w:t xml:space="preserve"> with class </w:t>
      </w:r>
      <w:r>
        <w:rPr>
          <w:rStyle w:val="Text1"/>
        </w:rPr>
        <w:t>infobox</w:t>
      </w:r>
      <w:r>
        <w:t xml:space="preserve"> and a table-of-contents </w:t>
      </w:r>
      <w:r>
        <w:rPr>
          <w:rStyle w:val="Text1"/>
        </w:rPr>
        <w:t>div</w:t>
      </w:r>
      <w:r>
        <w:t xml:space="preserve"> with ID </w:t>
      </w:r>
      <w:r>
        <w:rPr>
          <w:rStyle w:val="Text1"/>
        </w:rPr>
        <w:t>toc</w:t>
      </w:r>
      <w:r>
        <w:t xml:space="preserve">. </w:t>
      </w:r>
      <w:r>
        <w:rPr>
          <w:rStyle w:val="Text57"/>
        </w:rPr>
        <w:bookmarkStart w:id="1268" w:name="idm45607783482400"/>
        <w:t/>
        <w:bookmarkEnd w:id="1268"/>
        <w:bookmarkStart w:id="1269" w:name="idm45607783481424"/>
        <w:t/>
        <w:bookmarkEnd w:id="1269"/>
      </w:r>
      <w:r>
        <w:t xml:space="preserve">We can use the xpath </w:t>
      </w:r>
      <w:r>
        <w:rPr>
          <w:rStyle w:val="Text1"/>
        </w:rPr>
        <w:t>following-sibling</w:t>
      </w:r>
      <w:r>
        <w:t xml:space="preserve"> and </w:t>
      </w:r>
      <w:r>
        <w:rPr>
          <w:rStyle w:val="Text1"/>
        </w:rPr>
        <w:t>preceding-sibling</w:t>
      </w:r>
      <w:r>
        <w:t xml:space="preserve"> operators to craft a selector that captures the target paragraphs:</w:t>
      </w:r>
    </w:p>
    <w:p>
      <w:pPr>
        <w:pStyle w:val="Para 10"/>
      </w:pPr>
      <w:r>
        <w:rPr>
          <w:rStyle w:val="Text3"/>
        </w:rPr>
        <w:t xml:space="preserve">  </w:t>
        <w:br w:clear="none"/>
      </w:r>
      <w:r>
        <w:rPr>
          <w:rStyle w:val="Text6"/>
        </w:rPr>
        <w:t xml:space="preserve">ps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3"/>
        </w:rPr>
        <w:t xml:space="preserve">\</w:t>
        <w:br w:clear="none"/>
        <w:t xml:space="preserve">    </w:t>
        <w:br w:clear="none"/>
      </w:r>
      <w:r>
        <w:t xml:space="preserve">'</w:t>
        <w:br w:clear="none"/>
        <w:t xml:space="preserve">//*[@id=</w:t>
        <w:br w:clear="none"/>
        <w:t xml:space="preserve">"</w:t>
        <w:br w:clear="none"/>
        <w:t xml:space="preserve">mw-content-text</w:t>
        <w:br w:clear="none"/>
        <w:t xml:space="preserve">"</w:t>
        <w:br w:clear="none"/>
        <w:t xml:space="preserve">]/div/table/following-sibling::p</w:t>
        <w:br w:clear="none"/>
        <w:t xml:space="preserve">'</w:t>
        <w:br w:clear="none"/>
      </w:r>
      <w:r>
        <w:rPr>
          <w:rStyle w:val="Text3"/>
        </w:rPr>
        <w:t xml:space="preserve"> </w:t>
        <w:br w:clear="none"/>
      </w:r>
      <w:r>
        <w:rPr>
          <w:rStyle w:val="Text56"/>
        </w:rPr>
        <w:drawing>
          <wp:inline>
            <wp:extent cx="63500" cy="63500"/>
            <wp:effectExtent l="0" r="0" t="0" b="0"/>
            <wp:docPr id="2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t>
        <w:br w:clear="none"/>
        <w:t xml:space="preserve">[not(preceding-sibling::div[@id=</w:t>
        <w:br w:clear="none"/>
        <w:t xml:space="preserve">"</w:t>
        <w:br w:clear="none"/>
        <w:t xml:space="preserve">toc</w:t>
        <w:br w:clear="none"/>
        <w:t xml:space="preserve">"</w:t>
        <w:br w:clear="none"/>
        <w:t xml:space="preserve">])]</w:t>
        <w:br w:clear="none"/>
        <w:t xml:space="preserve">'</w:t>
        <w:br w:clear="none"/>
      </w:r>
      <w:r>
        <w:rPr>
          <w:rStyle w:val="Text5"/>
        </w:rPr>
        <w:t xml:space="preserve">)</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29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heavyweight_scraping_with_scr_20">
        <w:r>
          <w:bookmarkStart w:id="1270" w:name="callout_heavyweight_scraping_wit_20"/>
          <w:t/>
          <w:bookmarkEnd w:id="1270"/>
          <w:drawing>
            <wp:inline>
              <wp:extent cx="63500" cy="63500"/>
              <wp:effectExtent l="0" r="0" t="0" b="0"/>
              <wp:docPr id="2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All paragraphs following the first table in the child </w:t>
      </w:r>
      <w:r>
        <w:rPr>
          <w:rStyle w:val="Text1"/>
        </w:rPr>
        <w:t>div</w:t>
      </w:r>
      <w:r>
        <w:t xml:space="preserve"> of the </w:t>
      </w:r>
      <w:r>
        <w:rPr>
          <w:rStyle w:val="Text1"/>
        </w:rPr>
        <w:t>div</w:t>
      </w:r>
      <w:r>
        <w:t xml:space="preserve"> with ID </w:t>
      </w:r>
      <w:r>
        <w:rPr>
          <w:rStyle w:val="Text1"/>
        </w:rPr>
        <w:t>mw-content-text</w:t>
      </w:r>
      <w:r>
        <w:t>.</w:t>
      </w:r>
    </w:p>
    <w:p>
      <w:pPr>
        <w:pStyle w:val="Para 03"/>
      </w:pPr>
      <w:hyperlink w:anchor="co_heavyweight_scraping_with_scr_21">
        <w:r>
          <w:bookmarkStart w:id="1271" w:name="callout_heavyweight_scraping_wit_21"/>
          <w:t/>
          <w:bookmarkEnd w:id="1271"/>
          <w:drawing>
            <wp:inline>
              <wp:extent cx="63500" cy="63500"/>
              <wp:effectExtent l="0" r="0" t="0" b="0"/>
              <wp:docPr id="29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Exclude (not) all paragraphs that have a preceding sibling </w:t>
      </w:r>
      <w:r>
        <w:rPr>
          <w:rStyle w:val="Text1"/>
        </w:rPr>
        <w:t>div</w:t>
      </w:r>
      <w:r>
        <w:t xml:space="preserve"> with ID </w:t>
      </w:r>
      <w:r>
        <w:rPr>
          <w:rStyle w:val="Text1"/>
        </w:rPr>
        <w:t>toc</w:t>
      </w:r>
      <w:r>
        <w:t>.</w:t>
      </w:r>
    </w:p>
    <w:p>
      <w:pPr>
        <w:pStyle w:val="Normal"/>
      </w:pPr>
      <w:r>
        <w:t>Testing this with the Scrapy shell shows it consistently captures the Nobel winners’ mini-bios.</w:t>
      </w:r>
    </w:p>
    <w:p>
      <w:pPr>
        <w:pStyle w:val="Normal"/>
      </w:pPr>
      <w:r>
        <w:t>Further exploration of the winners’ pages shows that their photos (</w:t>
      </w:r>
      <w:hyperlink w:anchor="Figure_6_8__The_target_elements">
        <w:r>
          <w:rPr>
            <w:rStyle w:val="Text0"/>
          </w:rPr>
          <w:t>Figure 6-8</w:t>
        </w:r>
      </w:hyperlink>
      <w:r>
        <w:t xml:space="preserve"> C) are contained in a table of class </w:t>
      </w:r>
      <w:r>
        <w:rPr>
          <w:rStyle w:val="Text1"/>
        </w:rPr>
        <w:t>infobox</w:t>
      </w:r>
      <w:r>
        <w:t xml:space="preserve"> and are the only image tags (</w:t>
      </w:r>
      <w:r>
        <w:rPr>
          <w:rStyle w:val="Text1"/>
        </w:rPr>
        <w:t>&lt;img&gt;</w:t>
      </w:r>
      <w:r>
        <w:t>) in that table:</w:t>
      </w:r>
    </w:p>
    <w:p>
      <w:pPr>
        <w:pStyle w:val="Para 10"/>
      </w:pPr>
      <w:r>
        <w:rPr>
          <w:rStyle w:val="Text5"/>
        </w:rPr>
        <w:t xml:space="preserve">&lt;</w:t>
        <w:br w:clear="none"/>
      </w:r>
      <w:r>
        <w:rPr>
          <w:rStyle w:val="Text13"/>
        </w:rPr>
        <w:t xml:space="preserve">table</w:t>
        <w:br w:clear="none"/>
      </w:r>
      <w:r>
        <w:rPr>
          <w:rStyle w:val="Text7"/>
        </w:rPr>
        <w:t xml:space="preserve"> </w:t>
        <w:br w:clear="none"/>
      </w:r>
      <w:r>
        <w:rPr>
          <w:rStyle w:val="Text13"/>
        </w:rPr>
        <w:t xml:space="preserve">class</w:t>
        <w:br w:clear="none"/>
      </w:r>
      <w:r>
        <w:rPr>
          <w:rStyle w:val="Text10"/>
        </w:rPr>
        <w:t xml:space="preserve">=</w:t>
        <w:br w:clear="none"/>
      </w:r>
      <w:r>
        <w:t xml:space="preserve">"infobox biography vcard"</w:t>
        <w:br w:clear="none"/>
      </w:r>
      <w:r>
        <w:rPr>
          <w:rStyle w:val="Text5"/>
        </w:rPr>
        <w:t xml:space="preserve">&gt;</w:t>
        <w:br w:clear="none"/>
      </w:r>
      <w:r>
        <w:rPr>
          <w:rStyle w:val="Text7"/>
        </w:rPr>
        <w:t xml:space="preserve"/>
        <w:br w:clear="none"/>
        <w:t xml:space="preserve">  ...</w:t>
        <w:br w:clear="none"/>
        <w:t xml:space="preserve">        </w:t>
        <w:br w:clear="none"/>
      </w:r>
      <w:r>
        <w:rPr>
          <w:rStyle w:val="Text5"/>
        </w:rPr>
        <w:t xml:space="preserve">&lt;</w:t>
        <w:br w:clear="none"/>
      </w:r>
      <w:r>
        <w:rPr>
          <w:rStyle w:val="Text13"/>
        </w:rPr>
        <w:t xml:space="preserve">img</w:t>
        <w:br w:clear="none"/>
      </w:r>
      <w:r>
        <w:rPr>
          <w:rStyle w:val="Text7"/>
        </w:rPr>
        <w:t xml:space="preserve"> </w:t>
        <w:br w:clear="none"/>
      </w:r>
      <w:r>
        <w:rPr>
          <w:rStyle w:val="Text13"/>
        </w:rPr>
        <w:t xml:space="preserve">alt</w:t>
        <w:br w:clear="none"/>
      </w:r>
      <w:r>
        <w:rPr>
          <w:rStyle w:val="Text10"/>
        </w:rPr>
        <w:t xml:space="preserve">=</w:t>
        <w:br w:clear="none"/>
      </w:r>
      <w:r>
        <w:t xml:space="preserve">"Francis Crick crop.jpg"</w:t>
        <w:br w:clear="none"/>
      </w:r>
      <w:r>
        <w:rPr>
          <w:rStyle w:val="Text7"/>
        </w:rPr>
        <w:t xml:space="preserve"> </w:t>
        <w:br w:clear="none"/>
      </w:r>
      <w:r>
        <w:rPr>
          <w:rStyle w:val="Text13"/>
        </w:rPr>
        <w:t xml:space="preserve">src</w:t>
        <w:br w:clear="none"/>
      </w:r>
      <w:r>
        <w:rPr>
          <w:rStyle w:val="Text10"/>
        </w:rPr>
        <w:t xml:space="preserve">=</w:t>
        <w:br w:clear="none"/>
      </w:r>
      <w:r>
        <w:t xml:space="preserve">"//upload..."</w:t>
        <w:br w:clear="none"/>
      </w:r>
      <w:r>
        <w:rPr>
          <w:rStyle w:val="Text7"/>
        </w:rPr>
        <w:t xml:space="preserve"> </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table</w:t>
        <w:br w:clear="none"/>
      </w:r>
      <w:r>
        <w:rPr>
          <w:rStyle w:val="Text5"/>
        </w:rPr>
        <w:t xml:space="preserve">&gt;</w:t>
        <w:br w:clear="none"/>
      </w:r>
    </w:p>
    <w:p>
      <w:pPr>
        <w:pStyle w:val="Normal"/>
      </w:pPr>
      <w:r>
        <w:t xml:space="preserve">The xpath </w:t>
      </w:r>
      <w:r>
        <w:rPr>
          <w:rStyle w:val="Text1"/>
        </w:rPr>
        <w:t>'//table[contains(@class,"infobox")]//img/@src</w:t>
      </w:r>
      <w:r>
        <w:t xml:space="preserve"> will get the source address of the image.</w:t>
      </w:r>
    </w:p>
    <w:p>
      <w:pPr>
        <w:pStyle w:val="Normal"/>
      </w:pPr>
      <w:r>
        <w:t xml:space="preserve">As with our first spider, we first need to declare a Scrapy </w:t>
      </w:r>
      <w:r>
        <w:rPr>
          <w:rStyle w:val="Text1"/>
        </w:rPr>
        <w:t>Item</w:t>
      </w:r>
      <w:r>
        <w:t xml:space="preserve"> to hold our scraped data. </w:t>
      </w:r>
      <w:r>
        <w:rPr>
          <w:rStyle w:val="Text57"/>
        </w:rPr>
        <w:bookmarkStart w:id="1272" w:name="idm45607783357392"/>
        <w:t/>
        <w:bookmarkEnd w:id="1272"/>
      </w:r>
      <w:r>
        <w:t xml:space="preserve">We’ll scrape the bio link and name of the winner, which we can use as identifiers for the image and text. We also need somewhere to store our </w:t>
      </w:r>
      <w:r>
        <w:rPr>
          <w:rStyle w:val="Text1"/>
        </w:rPr>
        <w:t>image-urls</w:t>
      </w:r>
      <w:r>
        <w:t xml:space="preserve"> (though we will only scrape one bio image, I’ll cover the multiple-image use case), the resultant images references (a file path), and a </w:t>
      </w:r>
      <w:r>
        <w:rPr>
          <w:rStyle w:val="Text1"/>
        </w:rPr>
        <w:t>bio_image</w:t>
      </w:r>
      <w:r>
        <w:t xml:space="preserve"> field to store the particular image we’re interested in:</w:t>
      </w:r>
    </w:p>
    <w:p>
      <w:pPr>
        <w:pStyle w:val="Para 05"/>
      </w:pPr>
      <w:r>
        <w:rPr>
          <w:rStyle w:val="Text9"/>
        </w:rPr>
        <w:t xml:space="preserve">import</w:t>
        <w:br w:clear="none"/>
      </w:r>
      <w:r>
        <w:rPr>
          <w:rStyle w:val="Text7"/>
        </w:rPr>
        <w:t xml:space="preserve"> </w:t>
        <w:br w:clear="none"/>
      </w:r>
      <w:r>
        <w:rPr>
          <w:rStyle w:val="Text21"/>
        </w:rPr>
        <w:t xml:space="preserve">scrapy</w:t>
        <w:br w:clear="none"/>
      </w:r>
      <w:r>
        <w:rPr>
          <w:rStyle w:val="Text7"/>
        </w:rPr>
        <w:t xml:space="preserve"/>
        <w:br w:clear="none"/>
      </w:r>
      <w:r>
        <w:rPr>
          <w:rStyle w:val="Text9"/>
        </w:rPr>
        <w:t xml:space="preserve">import</w:t>
        <w:br w:clear="none"/>
      </w:r>
      <w:r>
        <w:rPr>
          <w:rStyle w:val="Text7"/>
        </w:rPr>
        <w:t xml:space="preserve"> </w:t>
        <w:br w:clear="none"/>
      </w:r>
      <w:r>
        <w:rPr>
          <w:rStyle w:val="Text21"/>
        </w:rPr>
        <w:t xml:space="preserve">re</w:t>
        <w:br w:clear="none"/>
      </w:r>
      <w:r>
        <w:rPr>
          <w:rStyle w:val="Text7"/>
        </w:rPr>
        <w:t xml:space="preserve"/>
        <w:br w:clear="none"/>
        <w:t xml:space="preserve"/>
        <w:br w:clear="none"/>
      </w:r>
      <w:r>
        <w:t xml:space="preserve">BASE_URL</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'http://en.wikipedia.org'</w:t>
        <w:br w:clear="none"/>
      </w:r>
      <w:r>
        <w:rPr>
          <w:rStyle w:val="Text7"/>
        </w:rPr>
        <w:t xml:space="preserve"/>
        <w:br w:clear="none"/>
        <w:t xml:space="preserve"/>
        <w:br w:clear="none"/>
        <w:t xml:space="preserve"/>
        <w:br w:clear="none"/>
      </w:r>
      <w:r>
        <w:rPr>
          <w:rStyle w:val="Text9"/>
        </w:rPr>
        <w:t xml:space="preserve">class</w:t>
        <w:br w:clear="none"/>
      </w:r>
      <w:r>
        <w:rPr>
          <w:rStyle w:val="Text7"/>
        </w:rPr>
        <w:t xml:space="preserve"> </w:t>
        <w:br w:clear="none"/>
      </w:r>
      <w:r>
        <w:rPr>
          <w:rStyle w:val="Text22"/>
        </w:rPr>
        <w:t xml:space="preserve">NWinnerItemBio</w:t>
        <w:br w:clear="none"/>
      </w:r>
      <w:r>
        <w:rPr>
          <w:rStyle w:val="Text5"/>
        </w:rPr>
        <w:t xml:space="preserve">(</w:t>
        <w:br w:clear="none"/>
      </w:r>
      <w:r>
        <w:t xml:space="preserve">scrapy</w:t>
        <w:br w:clear="none"/>
      </w:r>
      <w:r>
        <w:rPr>
          <w:rStyle w:val="Text10"/>
        </w:rPr>
        <w:t xml:space="preserve">.</w:t>
        <w:br w:clear="none"/>
      </w:r>
      <w:r>
        <w:t xml:space="preserve">Item</w:t>
        <w:br w:clear="none"/>
      </w:r>
      <w:r>
        <w:rPr>
          <w:rStyle w:val="Text5"/>
        </w:rPr>
        <w:t xml:space="preserve">):</w:t>
        <w:br w:clear="none"/>
      </w:r>
      <w:r>
        <w:rPr>
          <w:rStyle w:val="Text7"/>
        </w:rPr>
        <w:t xml:space="preserve"/>
        <w:br w:clear="none"/>
        <w:t xml:space="preserve">    </w:t>
        <w:br w:clear="none"/>
      </w:r>
      <w:r>
        <w:t xml:space="preserve">link</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mini_bio</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image_urls</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bio_image</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t xml:space="preserve">    </w:t>
        <w:br w:clear="none"/>
      </w:r>
      <w:r>
        <w:t xml:space="preserve">images</w:t>
        <w:br w:clear="none"/>
      </w:r>
      <w:r>
        <w:rPr>
          <w:rStyle w:val="Text7"/>
        </w:rPr>
        <w:t xml:space="preserve"> </w:t>
        <w:br w:clear="none"/>
      </w:r>
      <w:r>
        <w:rPr>
          <w:rStyle w:val="Text10"/>
        </w:rPr>
        <w:t xml:space="preserve">=</w:t>
        <w:br w:clear="none"/>
      </w:r>
      <w:r>
        <w:rPr>
          <w:rStyle w:val="Text7"/>
        </w:rPr>
        <w:t xml:space="preserve"> </w:t>
        <w:br w:clear="none"/>
      </w:r>
      <w:r>
        <w:t xml:space="preserve">scrapy</w:t>
        <w:br w:clear="none"/>
      </w:r>
      <w:r>
        <w:rPr>
          <w:rStyle w:val="Text10"/>
        </w:rPr>
        <w:t xml:space="preserve">.</w:t>
        <w:br w:clear="none"/>
      </w:r>
      <w:r>
        <w:t xml:space="preserve">Field</w:t>
        <w:br w:clear="none"/>
      </w:r>
      <w:r>
        <w:rPr>
          <w:rStyle w:val="Text5"/>
        </w:rPr>
        <w:t xml:space="preserve">()</w:t>
        <w:br w:clear="none"/>
      </w:r>
      <w:r>
        <w:rPr>
          <w:rStyle w:val="Text7"/>
        </w:rPr>
        <w:t xml:space="preserve"/>
        <w:br w:clear="none"/>
      </w:r>
      <w:r>
        <w:rPr>
          <w:rStyle w:val="Text10"/>
        </w:rPr>
        <w:t xml:space="preserve">...</w:t>
        <w:br w:clear="none"/>
      </w:r>
    </w:p>
    <w:p>
      <w:pPr>
        <w:pStyle w:val="Normal"/>
      </w:pPr>
      <w:r>
        <w:t xml:space="preserve">Now we reuse the scraping loop over our Nobel Prize winners (see </w:t>
      </w:r>
      <w:hyperlink w:anchor="Example_6_4__Yielding_a_request">
        <w:r>
          <w:rPr>
            <w:rStyle w:val="Text0"/>
          </w:rPr>
          <w:t>Example 6-4</w:t>
        </w:r>
      </w:hyperlink>
      <w:r>
        <w:t xml:space="preserve"> for details), this time yielding a request to our new </w:t>
      </w:r>
      <w:r>
        <w:rPr>
          <w:rStyle w:val="Text1"/>
        </w:rPr>
        <w:t>get_mini_bio</w:t>
      </w:r>
      <w:r>
        <w:t xml:space="preserve"> method, which will scrape the image URLs and bio text:</w:t>
      </w:r>
    </w:p>
    <w:p>
      <w:pPr>
        <w:pStyle w:val="Para 11"/>
      </w:pPr>
      <w:r>
        <w:rPr>
          <w:rStyle w:val="Text32"/>
        </w:rPr>
        <w:t xml:space="preserve">class</w:t>
        <w:br w:clear="none"/>
      </w:r>
      <w:r>
        <w:t xml:space="preserve"> </w:t>
        <w:br w:clear="none"/>
      </w:r>
      <w:r>
        <w:rPr>
          <w:rStyle w:val="Text44"/>
        </w:rPr>
        <w:t xml:space="preserve">NWinnerSpiderBio</w:t>
        <w:br w:clear="none"/>
      </w:r>
      <w:r>
        <w:rPr>
          <w:rStyle w:val="Text19"/>
        </w:rPr>
        <w:t xml:space="preserve">(</w:t>
        <w:br w:clear="none"/>
      </w:r>
      <w:r>
        <w:rPr>
          <w:rStyle w:val="Text14"/>
        </w:rPr>
        <w:t xml:space="preserve">scrapy</w:t>
        <w:br w:clear="none"/>
      </w:r>
      <w:r>
        <w:rPr>
          <w:rStyle w:val="Text25"/>
        </w:rPr>
        <w:t xml:space="preserve">.</w:t>
        <w:br w:clear="none"/>
      </w:r>
      <w:r>
        <w:rPr>
          <w:rStyle w:val="Text14"/>
        </w:rPr>
        <w:t xml:space="preserve">Spider</w:t>
        <w:br w:clear="none"/>
      </w:r>
      <w:r>
        <w:rPr>
          <w:rStyle w:val="Text19"/>
        </w:rPr>
        <w:t xml:space="preserve">):</w:t>
        <w:br w:clear="none"/>
      </w:r>
      <w:r>
        <w:t xml:space="preserve"/>
        <w:br w:clear="none"/>
        <w:t xml:space="preserve"/>
        <w:br w:clear="none"/>
        <w:t xml:space="preserve">    </w:t>
        <w:br w:clear="none"/>
      </w:r>
      <w:r>
        <w:rPr>
          <w:rStyle w:val="Text14"/>
        </w:rPr>
        <w:t xml:space="preserve">name</w:t>
        <w:br w:clear="none"/>
      </w:r>
      <w:r>
        <w:t xml:space="preserve"> </w:t>
        <w:br w:clear="none"/>
      </w:r>
      <w:r>
        <w:rPr>
          <w:rStyle w:val="Text25"/>
        </w:rPr>
        <w:t xml:space="preserve">=</w:t>
        <w:br w:clear="none"/>
      </w:r>
      <w:r>
        <w:t xml:space="preserve"> </w:t>
        <w:br w:clear="none"/>
      </w:r>
      <w:r>
        <w:rPr>
          <w:rStyle w:val="Text16"/>
        </w:rPr>
        <w:t xml:space="preserve">'nwinners_minibio'</w:t>
        <w:br w:clear="none"/>
      </w:r>
      <w:r>
        <w:t xml:space="preserve"/>
        <w:br w:clear="none"/>
        <w:t xml:space="preserve">    </w:t>
        <w:br w:clear="none"/>
      </w:r>
      <w:r>
        <w:rPr>
          <w:rStyle w:val="Text14"/>
        </w:rPr>
        <w:t xml:space="preserve">allowed_domains</w:t>
        <w:br w:clear="none"/>
      </w:r>
      <w:r>
        <w:t xml:space="preserve"> </w:t>
        <w:br w:clear="none"/>
      </w:r>
      <w:r>
        <w:rPr>
          <w:rStyle w:val="Text25"/>
        </w:rPr>
        <w:t xml:space="preserve">=</w:t>
        <w:br w:clear="none"/>
      </w:r>
      <w:r>
        <w:t xml:space="preserve"> </w:t>
        <w:br w:clear="none"/>
      </w:r>
      <w:r>
        <w:rPr>
          <w:rStyle w:val="Text19"/>
        </w:rPr>
        <w:t xml:space="preserve">[</w:t>
        <w:br w:clear="none"/>
      </w:r>
      <w:r>
        <w:rPr>
          <w:rStyle w:val="Text16"/>
        </w:rPr>
        <w:t xml:space="preserve">'en.wikipedia.org'</w:t>
        <w:br w:clear="none"/>
      </w:r>
      <w:r>
        <w:rPr>
          <w:rStyle w:val="Text19"/>
        </w:rPr>
        <w:t xml:space="preserve">]</w:t>
        <w:br w:clear="none"/>
      </w:r>
      <w:r>
        <w:t xml:space="preserve"/>
        <w:br w:clear="none"/>
        <w:t xml:space="preserve">    </w:t>
        <w:br w:clear="none"/>
      </w:r>
      <w:r>
        <w:rPr>
          <w:rStyle w:val="Text14"/>
        </w:rPr>
        <w:t xml:space="preserve">start_urls</w:t>
        <w:br w:clear="none"/>
      </w:r>
      <w:r>
        <w:t xml:space="preserve"> </w:t>
        <w:br w:clear="none"/>
      </w:r>
      <w:r>
        <w:rPr>
          <w:rStyle w:val="Text25"/>
        </w:rPr>
        <w:t xml:space="preserve">=</w:t>
        <w:br w:clear="none"/>
      </w:r>
      <w:r>
        <w:t xml:space="preserve"> </w:t>
        <w:br w:clear="none"/>
      </w:r>
      <w:r>
        <w:rPr>
          <w:rStyle w:val="Text19"/>
        </w:rPr>
        <w:t xml:space="preserve">[</w:t>
        <w:br w:clear="none"/>
      </w:r>
      <w:r>
        <w:t xml:space="preserve"/>
        <w:br w:clear="none"/>
        <w:t xml:space="preserve">        </w:t>
        <w:br w:clear="none"/>
      </w:r>
      <w:r>
        <w:rPr>
          <w:rStyle w:val="Text16"/>
        </w:rPr>
        <w:t xml:space="preserve">"https://en.wikipedia.org/wiki/List_of_Nobel_"</w:t>
        <w:br w:clear="none"/>
      </w:r>
      <w:r>
        <w:t xml:space="preserve"> \</w:t>
        <w:br w:clear="none"/>
        <w:t xml:space="preserve">        </w:t>
        <w:br w:clear="none"/>
      </w:r>
      <w:r>
        <w:rPr>
          <w:rStyle w:val="Text16"/>
        </w:rPr>
        <w:t xml:space="preserve">"laureates_by_country"</w:t>
        <w:br w:clear="none"/>
      </w:r>
      <w:r>
        <w:t xml:space="preserve"/>
        <w:br w:clear="none"/>
        <w:t xml:space="preserve">    </w:t>
        <w:br w:clear="none"/>
      </w:r>
      <w:r>
        <w:rPr>
          <w:rStyle w:val="Text19"/>
        </w:rPr>
        <w:t xml:space="preserve">]</w:t>
        <w:br w:clear="none"/>
      </w:r>
      <w:r>
        <w:t xml:space="preserve"/>
        <w:br w:clear="none"/>
        <w:t xml:space="preserve"/>
        <w:br w:clear="none"/>
        <w:t xml:space="preserve">    </w:t>
        <w:br w:clear="none"/>
      </w:r>
      <w:r>
        <w:rPr>
          <w:rStyle w:val="Text32"/>
        </w:rPr>
        <w:t xml:space="preserve">def</w:t>
        <w:br w:clear="none"/>
      </w:r>
      <w:r>
        <w:t xml:space="preserve"> </w:t>
        <w:br w:clear="none"/>
      </w:r>
      <w:r>
        <w:rPr>
          <w:rStyle w:val="Text40"/>
        </w:rPr>
        <w:t xml:space="preserve">parse</w:t>
        <w:br w:clear="none"/>
      </w:r>
      <w:r>
        <w:rPr>
          <w:rStyle w:val="Text19"/>
        </w:rPr>
        <w:t xml:space="preserve">(</w:t>
        <w:br w:clear="none"/>
      </w:r>
      <w:r>
        <w:rPr>
          <w:rStyle w:val="Text35"/>
        </w:rPr>
        <w:t xml:space="preserve">self</w:t>
        <w:br w:clear="none"/>
      </w:r>
      <w:r>
        <w:rPr>
          <w:rStyle w:val="Text19"/>
        </w:rPr>
        <w:t xml:space="preserve">,</w:t>
        <w:br w:clear="none"/>
      </w:r>
      <w:r>
        <w:t xml:space="preserve"> </w:t>
        <w:br w:clear="none"/>
      </w:r>
      <w:r>
        <w:rPr>
          <w:rStyle w:val="Text14"/>
        </w:rPr>
        <w:t xml:space="preserve">response</w:t>
        <w:br w:clear="none"/>
      </w:r>
      <w:r>
        <w:rPr>
          <w:rStyle w:val="Text19"/>
        </w:rPr>
        <w:t xml:space="preserve">):</w:t>
        <w:br w:clear="none"/>
      </w:r>
      <w:r>
        <w:t xml:space="preserve"/>
        <w:br w:clear="none"/>
        <w:t xml:space="preserve"/>
        <w:br w:clear="none"/>
        <w:t xml:space="preserve">        </w:t>
        <w:br w:clear="none"/>
      </w:r>
      <w:r>
        <w:rPr>
          <w:rStyle w:val="Text14"/>
        </w:rPr>
        <w:t xml:space="preserve">filename</w:t>
        <w:br w:clear="none"/>
      </w:r>
      <w:r>
        <w:t xml:space="preserve"> </w:t>
        <w:br w:clear="none"/>
      </w:r>
      <w:r>
        <w:rPr>
          <w:rStyle w:val="Text25"/>
        </w:rPr>
        <w:t xml:space="preserve">=</w:t>
        <w:br w:clear="none"/>
      </w:r>
      <w:r>
        <w:t xml:space="preserve"> </w:t>
        <w:br w:clear="none"/>
      </w:r>
      <w:r>
        <w:rPr>
          <w:rStyle w:val="Text14"/>
        </w:rPr>
        <w:t xml:space="preserve">response</w:t>
        <w:br w:clear="none"/>
      </w:r>
      <w:r>
        <w:rPr>
          <w:rStyle w:val="Text25"/>
        </w:rPr>
        <w:t xml:space="preserve">.</w:t>
        <w:br w:clear="none"/>
      </w:r>
      <w:r>
        <w:rPr>
          <w:rStyle w:val="Text14"/>
        </w:rPr>
        <w:t xml:space="preserve">url</w:t>
        <w:br w:clear="none"/>
      </w:r>
      <w:r>
        <w:rPr>
          <w:rStyle w:val="Text25"/>
        </w:rPr>
        <w:t xml:space="preserve">.</w:t>
        <w:br w:clear="none"/>
      </w:r>
      <w:r>
        <w:rPr>
          <w:rStyle w:val="Text14"/>
        </w:rPr>
        <w:t xml:space="preserve">split</w:t>
        <w:br w:clear="none"/>
      </w:r>
      <w:r>
        <w:rPr>
          <w:rStyle w:val="Text19"/>
        </w:rPr>
        <w:t xml:space="preserve">(</w:t>
        <w:br w:clear="none"/>
      </w:r>
      <w:r>
        <w:rPr>
          <w:rStyle w:val="Text16"/>
        </w:rPr>
        <w:t xml:space="preserve">'/'</w:t>
        <w:br w:clear="none"/>
      </w:r>
      <w:r>
        <w:rPr>
          <w:rStyle w:val="Text19"/>
        </w:rPr>
        <w:t xml:space="preserve">)[</w:t>
        <w:br w:clear="none"/>
      </w:r>
      <w:r>
        <w:rPr>
          <w:rStyle w:val="Text25"/>
        </w:rPr>
        <w:t xml:space="preserve">-</w:t>
        <w:br w:clear="none"/>
      </w:r>
      <w:r>
        <w:rPr>
          <w:rStyle w:val="Text23"/>
        </w:rPr>
        <w:t xml:space="preserve">1</w:t>
        <w:br w:clear="none"/>
      </w:r>
      <w:r>
        <w:rPr>
          <w:rStyle w:val="Text19"/>
        </w:rPr>
        <w:t xml:space="preserve">]</w:t>
        <w:br w:clear="none"/>
      </w:r>
      <w:r>
        <w:t xml:space="preserve"/>
        <w:br w:clear="none"/>
        <w:t xml:space="preserve">        </w:t>
        <w:br w:clear="none"/>
      </w:r>
      <w:r>
        <w:rPr>
          <w:rStyle w:val="Text14"/>
        </w:rPr>
        <w:t xml:space="preserve">h3s</w:t>
        <w:br w:clear="none"/>
      </w:r>
      <w:r>
        <w:t xml:space="preserve"> </w:t>
        <w:br w:clear="none"/>
      </w:r>
      <w:r>
        <w:rPr>
          <w:rStyle w:val="Text25"/>
        </w:rPr>
        <w:t xml:space="preserve">=</w:t>
        <w:br w:clear="none"/>
      </w:r>
      <w:r>
        <w:t xml:space="preserve"> </w:t>
        <w:br w:clear="none"/>
      </w:r>
      <w:r>
        <w:rPr>
          <w:rStyle w:val="Text14"/>
        </w:rPr>
        <w:t xml:space="preserve">response</w:t>
        <w:br w:clear="none"/>
      </w:r>
      <w:r>
        <w:rPr>
          <w:rStyle w:val="Text25"/>
        </w:rPr>
        <w:t xml:space="preserve">.</w:t>
        <w:br w:clear="none"/>
      </w:r>
      <w:r>
        <w:rPr>
          <w:rStyle w:val="Text14"/>
        </w:rPr>
        <w:t xml:space="preserve">xpath</w:t>
        <w:br w:clear="none"/>
      </w:r>
      <w:r>
        <w:rPr>
          <w:rStyle w:val="Text19"/>
        </w:rPr>
        <w:t xml:space="preserve">(</w:t>
        <w:br w:clear="none"/>
      </w:r>
      <w:r>
        <w:rPr>
          <w:rStyle w:val="Text16"/>
        </w:rPr>
        <w:t xml:space="preserve">'//h3'</w:t>
        <w:br w:clear="none"/>
      </w:r>
      <w:r>
        <w:rPr>
          <w:rStyle w:val="Text19"/>
        </w:rPr>
        <w:t xml:space="preserve">)</w:t>
        <w:br w:clear="none"/>
      </w:r>
      <w:r>
        <w:t xml:space="preserve"/>
        <w:br w:clear="none"/>
        <w:t xml:space="preserve"/>
        <w:br w:clear="none"/>
        <w:t xml:space="preserve">        </w:t>
        <w:br w:clear="none"/>
      </w:r>
      <w:r>
        <w:rPr>
          <w:rStyle w:val="Text32"/>
        </w:rPr>
        <w:t xml:space="preserve">for</w:t>
        <w:br w:clear="none"/>
      </w:r>
      <w:r>
        <w:t xml:space="preserve"> </w:t>
        <w:br w:clear="none"/>
      </w:r>
      <w:r>
        <w:rPr>
          <w:rStyle w:val="Text14"/>
        </w:rPr>
        <w:t xml:space="preserve">h3</w:t>
        <w:br w:clear="none"/>
      </w:r>
      <w:r>
        <w:t xml:space="preserve"> </w:t>
        <w:br w:clear="none"/>
      </w:r>
      <w:r>
        <w:rPr>
          <w:rStyle w:val="Text19"/>
        </w:rPr>
        <w:t xml:space="preserve">in</w:t>
        <w:br w:clear="none"/>
      </w:r>
      <w:r>
        <w:t xml:space="preserve"> </w:t>
        <w:br w:clear="none"/>
      </w:r>
      <w:r>
        <w:rPr>
          <w:rStyle w:val="Text14"/>
        </w:rPr>
        <w:t xml:space="preserve">h3s</w:t>
        <w:br w:clear="none"/>
      </w:r>
      <w:r>
        <w:rPr>
          <w:rStyle w:val="Text19"/>
        </w:rPr>
        <w:t xml:space="preserve">:</w:t>
        <w:br w:clear="none"/>
      </w:r>
      <w:r>
        <w:t xml:space="preserve"/>
        <w:br w:clear="none"/>
        <w:t xml:space="preserve">            </w:t>
        <w:br w:clear="none"/>
      </w:r>
      <w:r>
        <w:rPr>
          <w:rStyle w:val="Text14"/>
        </w:rPr>
        <w:t xml:space="preserve">country</w:t>
        <w:br w:clear="none"/>
      </w:r>
      <w:r>
        <w:t xml:space="preserve"> </w:t>
        <w:br w:clear="none"/>
      </w:r>
      <w:r>
        <w:rPr>
          <w:rStyle w:val="Text25"/>
        </w:rPr>
        <w:t xml:space="preserve">=</w:t>
        <w:br w:clear="none"/>
      </w:r>
      <w:r>
        <w:t xml:space="preserve"> </w:t>
        <w:br w:clear="none"/>
      </w:r>
      <w:r>
        <w:rPr>
          <w:rStyle w:val="Text14"/>
        </w:rPr>
        <w:t xml:space="preserve">h3</w:t>
        <w:br w:clear="none"/>
      </w:r>
      <w:r>
        <w:rPr>
          <w:rStyle w:val="Text25"/>
        </w:rPr>
        <w:t xml:space="preserve">.</w:t>
        <w:br w:clear="none"/>
      </w:r>
      <w:r>
        <w:rPr>
          <w:rStyle w:val="Text14"/>
        </w:rPr>
        <w:t xml:space="preserve">xpath</w:t>
        <w:br w:clear="none"/>
      </w:r>
      <w:r>
        <w:rPr>
          <w:rStyle w:val="Text19"/>
        </w:rPr>
        <w:t xml:space="preserve">(</w:t>
        <w:br w:clear="none"/>
      </w:r>
      <w:r>
        <w:rPr>
          <w:rStyle w:val="Text16"/>
        </w:rPr>
        <w:t xml:space="preserve">'span[@class="mw-headline"]'</w:t>
        <w:br w:clear="none"/>
      </w:r>
      <w:r>
        <w:t xml:space="preserve">\</w:t>
        <w:br w:clear="none"/>
        <w:t xml:space="preserve">            </w:t>
        <w:br w:clear="none"/>
      </w:r>
      <w:r>
        <w:rPr>
          <w:rStyle w:val="Text16"/>
        </w:rPr>
        <w:t xml:space="preserve">'text()'</w:t>
        <w:br w:clear="none"/>
      </w:r>
      <w:r>
        <w:rPr>
          <w:rStyle w:val="Text19"/>
        </w:rPr>
        <w:t xml:space="preserve">)</w:t>
        <w:br w:clear="none"/>
      </w:r>
      <w:r>
        <w:rPr>
          <w:rStyle w:val="Text25"/>
        </w:rPr>
        <w:t xml:space="preserve">.</w:t>
        <w:br w:clear="none"/>
      </w:r>
      <w:r>
        <w:rPr>
          <w:rStyle w:val="Text14"/>
        </w:rPr>
        <w:t xml:space="preserve">extract</w:t>
        <w:br w:clear="none"/>
      </w:r>
      <w:r>
        <w:rPr>
          <w:rStyle w:val="Text19"/>
        </w:rPr>
        <w:t xml:space="preserve">()</w:t>
        <w:br w:clear="none"/>
      </w:r>
      <w:r>
        <w:t xml:space="preserve"/>
        <w:br w:clear="none"/>
        <w:t xml:space="preserve">            </w:t>
        <w:br w:clear="none"/>
      </w:r>
      <w:r>
        <w:rPr>
          <w:rStyle w:val="Text32"/>
        </w:rPr>
        <w:t xml:space="preserve">if</w:t>
        <w:br w:clear="none"/>
      </w:r>
      <w:r>
        <w:t xml:space="preserve"> </w:t>
        <w:br w:clear="none"/>
      </w:r>
      <w:r>
        <w:rPr>
          <w:rStyle w:val="Text14"/>
        </w:rPr>
        <w:t xml:space="preserve">country</w:t>
        <w:br w:clear="none"/>
      </w:r>
      <w:r>
        <w:rPr>
          <w:rStyle w:val="Text19"/>
        </w:rPr>
        <w:t xml:space="preserve">:</w:t>
        <w:br w:clear="none"/>
      </w:r>
      <w:r>
        <w:t xml:space="preserve"/>
        <w:br w:clear="none"/>
        <w:t xml:space="preserve">                </w:t>
        <w:br w:clear="none"/>
      </w:r>
      <w:r>
        <w:rPr>
          <w:rStyle w:val="Text14"/>
        </w:rPr>
        <w:t xml:space="preserve">winners</w:t>
        <w:br w:clear="none"/>
      </w:r>
      <w:r>
        <w:t xml:space="preserve"> </w:t>
        <w:br w:clear="none"/>
      </w:r>
      <w:r>
        <w:rPr>
          <w:rStyle w:val="Text25"/>
        </w:rPr>
        <w:t xml:space="preserve">=</w:t>
        <w:br w:clear="none"/>
      </w:r>
      <w:r>
        <w:t xml:space="preserve"> </w:t>
        <w:br w:clear="none"/>
      </w:r>
      <w:r>
        <w:rPr>
          <w:rStyle w:val="Text14"/>
        </w:rPr>
        <w:t xml:space="preserve">h3</w:t>
        <w:br w:clear="none"/>
      </w:r>
      <w:r>
        <w:rPr>
          <w:rStyle w:val="Text25"/>
        </w:rPr>
        <w:t xml:space="preserve">.</w:t>
        <w:br w:clear="none"/>
      </w:r>
      <w:r>
        <w:rPr>
          <w:rStyle w:val="Text14"/>
        </w:rPr>
        <w:t xml:space="preserve">xpath</w:t>
        <w:br w:clear="none"/>
      </w:r>
      <w:r>
        <w:rPr>
          <w:rStyle w:val="Text19"/>
        </w:rPr>
        <w:t xml:space="preserve">(</w:t>
        <w:br w:clear="none"/>
      </w:r>
      <w:r>
        <w:rPr>
          <w:rStyle w:val="Text16"/>
        </w:rPr>
        <w:t xml:space="preserve">'following-sibling::ol[1]'</w:t>
        <w:br w:clear="none"/>
      </w:r>
      <w:r>
        <w:rPr>
          <w:rStyle w:val="Text19"/>
        </w:rPr>
        <w:t xml:space="preserve">)</w:t>
        <w:br w:clear="none"/>
      </w:r>
      <w:r>
        <w:t xml:space="preserve"/>
        <w:br w:clear="none"/>
        <w:t xml:space="preserve">                </w:t>
        <w:br w:clear="none"/>
      </w:r>
      <w:r>
        <w:rPr>
          <w:rStyle w:val="Text32"/>
        </w:rPr>
        <w:t xml:space="preserve">for</w:t>
        <w:br w:clear="none"/>
      </w:r>
      <w:r>
        <w:t xml:space="preserve"> </w:t>
        <w:br w:clear="none"/>
      </w:r>
      <w:r>
        <w:rPr>
          <w:rStyle w:val="Text14"/>
        </w:rPr>
        <w:t xml:space="preserve">w</w:t>
        <w:br w:clear="none"/>
      </w:r>
      <w:r>
        <w:t xml:space="preserve"> </w:t>
        <w:br w:clear="none"/>
      </w:r>
      <w:r>
        <w:rPr>
          <w:rStyle w:val="Text19"/>
        </w:rPr>
        <w:t xml:space="preserve">in</w:t>
        <w:br w:clear="none"/>
      </w:r>
      <w:r>
        <w:t xml:space="preserve"> </w:t>
        <w:br w:clear="none"/>
      </w:r>
      <w:r>
        <w:rPr>
          <w:rStyle w:val="Text14"/>
        </w:rPr>
        <w:t xml:space="preserve">winners</w:t>
        <w:br w:clear="none"/>
      </w:r>
      <w:r>
        <w:rPr>
          <w:rStyle w:val="Text25"/>
        </w:rPr>
        <w:t xml:space="preserve">.</w:t>
        <w:br w:clear="none"/>
      </w:r>
      <w:r>
        <w:rPr>
          <w:rStyle w:val="Text14"/>
        </w:rPr>
        <w:t xml:space="preserve">xpath</w:t>
        <w:br w:clear="none"/>
      </w:r>
      <w:r>
        <w:rPr>
          <w:rStyle w:val="Text19"/>
        </w:rPr>
        <w:t xml:space="preserve">(</w:t>
        <w:br w:clear="none"/>
      </w:r>
      <w:r>
        <w:rPr>
          <w:rStyle w:val="Text16"/>
        </w:rPr>
        <w:t xml:space="preserve">'li'</w:t>
        <w:br w:clear="none"/>
      </w:r>
      <w:r>
        <w:rPr>
          <w:rStyle w:val="Text19"/>
        </w:rPr>
        <w:t xml:space="preserve">):</w:t>
        <w:br w:clear="none"/>
      </w:r>
      <w:r>
        <w:t xml:space="preserve"/>
        <w:br w:clear="none"/>
        <w:t xml:space="preserve">                    </w:t>
        <w:br w:clear="none"/>
      </w:r>
      <w:r>
        <w:rPr>
          <w:rStyle w:val="Text14"/>
        </w:rPr>
        <w:t xml:space="preserve">wdata</w:t>
        <w:br w:clear="none"/>
      </w:r>
      <w:r>
        <w:t xml:space="preserve"> </w:t>
        <w:br w:clear="none"/>
      </w:r>
      <w:r>
        <w:rPr>
          <w:rStyle w:val="Text25"/>
        </w:rPr>
        <w:t xml:space="preserve">=</w:t>
        <w:br w:clear="none"/>
      </w:r>
      <w:r>
        <w:t xml:space="preserve"> </w:t>
        <w:br w:clear="none"/>
      </w:r>
      <w:r>
        <w:rPr>
          <w:rStyle w:val="Text19"/>
        </w:rPr>
        <w:t xml:space="preserve">{}</w:t>
        <w:br w:clear="none"/>
      </w:r>
      <w:r>
        <w:t xml:space="preserve"/>
        <w:br w:clear="none"/>
        <w:t xml:space="preserve">                    </w:t>
        <w:br w:clear="none"/>
      </w:r>
      <w:r>
        <w:rPr>
          <w:rStyle w:val="Text14"/>
        </w:rPr>
        <w:t xml:space="preserve">wdata</w:t>
        <w:br w:clear="none"/>
      </w:r>
      <w:r>
        <w:rPr>
          <w:rStyle w:val="Text19"/>
        </w:rPr>
        <w:t xml:space="preserve">[</w:t>
        <w:br w:clear="none"/>
      </w:r>
      <w:r>
        <w:rPr>
          <w:rStyle w:val="Text16"/>
        </w:rPr>
        <w:t xml:space="preserve">'link'</w:t>
        <w:br w:clear="none"/>
      </w:r>
      <w:r>
        <w:rPr>
          <w:rStyle w:val="Text19"/>
        </w:rPr>
        <w:t xml:space="preserve">]</w:t>
        <w:br w:clear="none"/>
      </w:r>
      <w:r>
        <w:t xml:space="preserve"> </w:t>
        <w:br w:clear="none"/>
      </w:r>
      <w:r>
        <w:rPr>
          <w:rStyle w:val="Text25"/>
        </w:rPr>
        <w:t xml:space="preserve">=</w:t>
        <w:br w:clear="none"/>
      </w:r>
      <w:r>
        <w:t xml:space="preserve"> </w:t>
        <w:br w:clear="none"/>
      </w:r>
      <w:r>
        <w:rPr>
          <w:rStyle w:val="Text14"/>
        </w:rPr>
        <w:t xml:space="preserve">BASE_URL</w:t>
        <w:br w:clear="none"/>
      </w:r>
      <w:r>
        <w:t xml:space="preserve"> </w:t>
        <w:br w:clear="none"/>
      </w:r>
      <w:r>
        <w:rPr>
          <w:rStyle w:val="Text25"/>
        </w:rPr>
        <w:t xml:space="preserve">+</w:t>
        <w:br w:clear="none"/>
      </w:r>
      <w:r>
        <w:t xml:space="preserve"> \</w:t>
        <w:br w:clear="none"/>
        <w:t xml:space="preserve">                    </w:t>
        <w:br w:clear="none"/>
      </w:r>
      <w:r>
        <w:rPr>
          <w:rStyle w:val="Text14"/>
        </w:rPr>
        <w:t xml:space="preserve">w</w:t>
        <w:br w:clear="none"/>
      </w:r>
      <w:r>
        <w:rPr>
          <w:rStyle w:val="Text25"/>
        </w:rPr>
        <w:t xml:space="preserve">.</w:t>
        <w:br w:clear="none"/>
      </w:r>
      <w:r>
        <w:rPr>
          <w:rStyle w:val="Text14"/>
        </w:rPr>
        <w:t xml:space="preserve">xpath</w:t>
        <w:br w:clear="none"/>
      </w:r>
      <w:r>
        <w:rPr>
          <w:rStyle w:val="Text19"/>
        </w:rPr>
        <w:t xml:space="preserve">(</w:t>
        <w:br w:clear="none"/>
      </w:r>
      <w:r>
        <w:rPr>
          <w:rStyle w:val="Text16"/>
        </w:rPr>
        <w:t xml:space="preserve">'a/@href'</w:t>
        <w:br w:clear="none"/>
      </w:r>
      <w:r>
        <w:rPr>
          <w:rStyle w:val="Text19"/>
        </w:rPr>
        <w:t xml:space="preserve">)</w:t>
        <w:br w:clear="none"/>
      </w:r>
      <w:r>
        <w:rPr>
          <w:rStyle w:val="Text25"/>
        </w:rPr>
        <w:t xml:space="preserve">.</w:t>
        <w:br w:clear="none"/>
      </w:r>
      <w:r>
        <w:rPr>
          <w:rStyle w:val="Text14"/>
        </w:rPr>
        <w:t xml:space="preserve">extract</w:t>
        <w:br w:clear="none"/>
      </w:r>
      <w:r>
        <w:rPr>
          <w:rStyle w:val="Text19"/>
        </w:rPr>
        <w:t xml:space="preserve">()[</w:t>
        <w:br w:clear="none"/>
      </w:r>
      <w:r>
        <w:rPr>
          <w:rStyle w:val="Text23"/>
        </w:rPr>
        <w:t xml:space="preserve">0</w:t>
        <w:br w:clear="none"/>
      </w:r>
      <w:r>
        <w:rPr>
          <w:rStyle w:val="Text19"/>
        </w:rPr>
        <w:t xml:space="preserve">]</w:t>
        <w:br w:clear="none"/>
      </w:r>
      <w:r>
        <w:t xml:space="preserve"/>
        <w:br w:clear="none"/>
        <w:t xml:space="preserve">                    </w:t>
        <w:br w:clear="none"/>
      </w:r>
      <w:r>
        <w:rPr>
          <w:rStyle w:val="Text20"/>
        </w:rPr>
        <w:t xml:space="preserve"># Process the winner's bio page with</w:t>
        <w:br w:clear="none"/>
      </w:r>
      <w:r>
        <w:t xml:space="preserve"/>
        <w:br w:clear="none"/>
        <w:t xml:space="preserve">                    </w:t>
        <w:br w:clear="none"/>
      </w:r>
      <w:r>
        <w:rPr>
          <w:rStyle w:val="Text20"/>
        </w:rPr>
        <w:t xml:space="preserve"># the get_mini_bio method</w:t>
        <w:br w:clear="none"/>
      </w:r>
      <w:r>
        <w:t xml:space="preserve"/>
        <w:br w:clear="none"/>
        <w:t xml:space="preserve">                    </w:t>
        <w:br w:clear="none"/>
      </w:r>
      <w:r>
        <w:rPr>
          <w:rStyle w:val="Text14"/>
        </w:rPr>
        <w:t xml:space="preserve">request</w:t>
        <w:br w:clear="none"/>
      </w:r>
      <w:r>
        <w:t xml:space="preserve"> </w:t>
        <w:br w:clear="none"/>
      </w:r>
      <w:r>
        <w:rPr>
          <w:rStyle w:val="Text25"/>
        </w:rPr>
        <w:t xml:space="preserve">=</w:t>
        <w:br w:clear="none"/>
      </w:r>
      <w:r>
        <w:t xml:space="preserve"> </w:t>
        <w:br w:clear="none"/>
      </w:r>
      <w:r>
        <w:rPr>
          <w:rStyle w:val="Text14"/>
        </w:rPr>
        <w:t xml:space="preserve">scrapy</w:t>
        <w:br w:clear="none"/>
      </w:r>
      <w:r>
        <w:rPr>
          <w:rStyle w:val="Text25"/>
        </w:rPr>
        <w:t xml:space="preserve">.</w:t>
        <w:br w:clear="none"/>
      </w:r>
      <w:r>
        <w:rPr>
          <w:rStyle w:val="Text14"/>
        </w:rPr>
        <w:t xml:space="preserve">Request</w:t>
        <w:br w:clear="none"/>
      </w:r>
      <w:r>
        <w:rPr>
          <w:rStyle w:val="Text19"/>
        </w:rPr>
        <w:t xml:space="preserve">(</w:t>
        <w:br w:clear="none"/>
      </w:r>
      <w:r>
        <w:rPr>
          <w:rStyle w:val="Text14"/>
        </w:rPr>
        <w:t xml:space="preserve">wdata</w:t>
        <w:br w:clear="none"/>
      </w:r>
      <w:r>
        <w:rPr>
          <w:rStyle w:val="Text19"/>
        </w:rPr>
        <w:t xml:space="preserve">[</w:t>
        <w:br w:clear="none"/>
      </w:r>
      <w:r>
        <w:rPr>
          <w:rStyle w:val="Text16"/>
        </w:rPr>
        <w:t xml:space="preserve">'link'</w:t>
        <w:br w:clear="none"/>
      </w:r>
      <w:r>
        <w:rPr>
          <w:rStyle w:val="Text19"/>
        </w:rPr>
        <w:t xml:space="preserve">],</w:t>
        <w:br w:clear="none"/>
      </w:r>
      <w:r>
        <w:t xml:space="preserve"/>
        <w:br w:clear="none"/>
        <w:t xml:space="preserve">                                  </w:t>
        <w:br w:clear="none"/>
      </w:r>
      <w:r>
        <w:rPr>
          <w:rStyle w:val="Text14"/>
        </w:rPr>
        <w:t xml:space="preserve">callback</w:t>
        <w:br w:clear="none"/>
      </w:r>
      <w:r>
        <w:rPr>
          <w:rStyle w:val="Text25"/>
        </w:rPr>
        <w:t xml:space="preserve">=</w:t>
        <w:br w:clear="none"/>
      </w:r>
      <w:r>
        <w:rPr>
          <w:rStyle w:val="Text35"/>
        </w:rPr>
        <w:t xml:space="preserve">self</w:t>
        <w:br w:clear="none"/>
      </w:r>
      <w:r>
        <w:rPr>
          <w:rStyle w:val="Text25"/>
        </w:rPr>
        <w:t xml:space="preserve">.</w:t>
        <w:br w:clear="none"/>
      </w:r>
      <w:r>
        <w:rPr>
          <w:rStyle w:val="Text14"/>
        </w:rPr>
        <w:t xml:space="preserve">get_mini_bio</w:t>
        <w:br w:clear="none"/>
      </w:r>
      <w:r>
        <w:rPr>
          <w:rStyle w:val="Text19"/>
        </w:rPr>
        <w:t xml:space="preserve">)</w:t>
        <w:br w:clear="none"/>
      </w:r>
      <w:r>
        <w:t xml:space="preserve"/>
        <w:br w:clear="none"/>
        <w:t xml:space="preserve">                    </w:t>
        <w:br w:clear="none"/>
      </w:r>
      <w:r>
        <w:rPr>
          <w:rStyle w:val="Text14"/>
        </w:rPr>
        <w:t xml:space="preserve">request</w:t>
        <w:br w:clear="none"/>
      </w:r>
      <w:r>
        <w:rPr>
          <w:rStyle w:val="Text25"/>
        </w:rPr>
        <w:t xml:space="preserve">.</w:t>
        <w:br w:clear="none"/>
      </w:r>
      <w:r>
        <w:rPr>
          <w:rStyle w:val="Text14"/>
        </w:rPr>
        <w:t xml:space="preserve">meta</w:t>
        <w:br w:clear="none"/>
      </w:r>
      <w:r>
        <w:rPr>
          <w:rStyle w:val="Text19"/>
        </w:rPr>
        <w:t xml:space="preserve">[</w:t>
        <w:br w:clear="none"/>
      </w:r>
      <w:r>
        <w:rPr>
          <w:rStyle w:val="Text16"/>
        </w:rPr>
        <w:t xml:space="preserve">'item'</w:t>
        <w:br w:clear="none"/>
      </w:r>
      <w:r>
        <w:rPr>
          <w:rStyle w:val="Text19"/>
        </w:rPr>
        <w:t xml:space="preserve">]</w:t>
        <w:br w:clear="none"/>
      </w:r>
      <w:r>
        <w:t xml:space="preserve"> </w:t>
        <w:br w:clear="none"/>
      </w:r>
      <w:r>
        <w:rPr>
          <w:rStyle w:val="Text25"/>
        </w:rPr>
        <w:t xml:space="preserve">=</w:t>
        <w:br w:clear="none"/>
      </w:r>
      <w:r>
        <w:t xml:space="preserve"> </w:t>
        <w:br w:clear="none"/>
      </w:r>
      <w:r>
        <w:rPr>
          <w:rStyle w:val="Text14"/>
        </w:rPr>
        <w:t xml:space="preserve">NWinnerItemBio</w:t>
        <w:br w:clear="none"/>
      </w:r>
      <w:r>
        <w:rPr>
          <w:rStyle w:val="Text19"/>
        </w:rPr>
        <w:t xml:space="preserve">(</w:t>
        <w:br w:clear="none"/>
      </w:r>
      <w:r>
        <w:rPr>
          <w:rStyle w:val="Text25"/>
        </w:rPr>
        <w:t xml:space="preserve">**</w:t>
        <w:br w:clear="none"/>
      </w:r>
      <w:r>
        <w:rPr>
          <w:rStyle w:val="Text14"/>
        </w:rPr>
        <w:t xml:space="preserve">wdata</w:t>
        <w:br w:clear="none"/>
      </w:r>
      <w:r>
        <w:rPr>
          <w:rStyle w:val="Text19"/>
        </w:rPr>
        <w:t xml:space="preserve">)</w:t>
        <w:br w:clear="none"/>
      </w:r>
      <w:r>
        <w:t xml:space="preserve"/>
        <w:br w:clear="none"/>
        <w:t xml:space="preserve">                    </w:t>
        <w:br w:clear="none"/>
      </w:r>
      <w:r>
        <w:rPr>
          <w:rStyle w:val="Text32"/>
        </w:rPr>
        <w:t xml:space="preserve">yield</w:t>
        <w:br w:clear="none"/>
      </w:r>
      <w:r>
        <w:t xml:space="preserve"> </w:t>
        <w:br w:clear="none"/>
      </w:r>
      <w:r>
        <w:rPr>
          <w:rStyle w:val="Text14"/>
        </w:rPr>
        <w:t xml:space="preserve">request</w:t>
        <w:br w:clear="none"/>
      </w:r>
    </w:p>
    <w:p>
      <w:pPr>
        <w:pStyle w:val="Normal"/>
      </w:pPr>
      <w:r>
        <w:t xml:space="preserve">Our </w:t>
      </w:r>
      <w:r>
        <w:rPr>
          <w:rStyle w:val="Text1"/>
        </w:rPr>
        <w:t>get_mini_bio</w:t>
      </w:r>
      <w:r>
        <w:t xml:space="preserve"> method will add any available photo URLs to the </w:t>
      </w:r>
      <w:r>
        <w:rPr>
          <w:rStyle w:val="Text1"/>
        </w:rPr>
        <w:t>image_urls</w:t>
      </w:r>
      <w:r>
        <w:t xml:space="preserve"> list and add all paragraphs of the biography up to the </w:t>
      </w:r>
      <w:r>
        <w:rPr>
          <w:rStyle w:val="Text1"/>
        </w:rPr>
        <w:t>&lt;p&gt;&lt;/p&gt;</w:t>
      </w:r>
      <w:r>
        <w:t xml:space="preserve"> stop point to the item’s </w:t>
      </w:r>
      <w:r>
        <w:rPr>
          <w:rStyle w:val="Text1"/>
        </w:rPr>
        <w:t>mini_bio</w:t>
      </w:r>
      <w:r>
        <w:t xml:space="preserve"> field:</w:t>
      </w:r>
    </w:p>
    <w:p>
      <w:pPr>
        <w:pStyle w:val="Para 10"/>
      </w:pPr>
      <w:r>
        <w:rPr>
          <w:rStyle w:val="Text10"/>
        </w:rPr>
        <w:t xml:space="preserve">.</w:t>
        <w:br w:clear="none"/>
        <w:t xml:space="preserve">.</w:t>
        <w:br w:clear="none"/>
        <w:t xml:space="preserve">.</w:t>
        <w:br w:clear="none"/>
      </w:r>
      <w:r>
        <w:rPr>
          <w:rStyle w:val="Text3"/>
        </w:rPr>
        <w:t xml:space="preserve"/>
        <w:br w:clear="none"/>
        <w:t xml:space="preserve">    </w:t>
        <w:br w:clear="none"/>
      </w:r>
      <w:r>
        <w:rPr>
          <w:rStyle w:val="Text9"/>
        </w:rPr>
        <w:t xml:space="preserve">def</w:t>
        <w:br w:clear="none"/>
      </w:r>
      <w:r>
        <w:rPr>
          <w:rStyle w:val="Text3"/>
        </w:rPr>
        <w:t xml:space="preserve"> </w:t>
        <w:br w:clear="none"/>
      </w:r>
      <w:r>
        <w:rPr>
          <w:rStyle w:val="Text18"/>
        </w:rPr>
        <w:t xml:space="preserve">get_mini_bio</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rPr>
          <w:rStyle w:val="Text6"/>
        </w:rPr>
        <w:t xml:space="preserve">response</w:t>
        <w:br w:clear="none"/>
      </w:r>
      <w:r>
        <w:rPr>
          <w:rStyle w:val="Text5"/>
        </w:rPr>
        <w:t xml:space="preserve">)</w:t>
        <w:br w:clear="none"/>
        <w:t xml:space="preserve">:</w:t>
        <w:br w:clear="none"/>
      </w:r>
      <w:r>
        <w:rPr>
          <w:rStyle w:val="Text3"/>
        </w:rPr>
        <w:t xml:space="preserve"/>
        <w:br w:clear="none"/>
        <w:t xml:space="preserve">        </w:t>
        <w:br w:clear="none"/>
      </w:r>
      <w:r>
        <w:t xml:space="preserve">""" Get the winner's bio text and photo """</w:t>
        <w:br w:clear="none"/>
      </w:r>
      <w:r>
        <w:rPr>
          <w:rStyle w:val="Text3"/>
        </w:rPr>
        <w:t xml:space="preserve"/>
        <w:br w:clear="none"/>
        <w:t xml:space="preserve"/>
        <w:br w:clear="none"/>
        <w:t xml:space="preserve">        </w:t>
        <w:br w:clear="none"/>
      </w:r>
      <w:r>
        <w:rPr>
          <w:rStyle w:val="Text6"/>
        </w:rPr>
        <w:t xml:space="preserve">BASE_URL_ESCAPED</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http:</w:t>
        <w:br w:clear="none"/>
        <w:t xml:space="preserve">\</w:t>
        <w:br w:clear="none"/>
        <w:t xml:space="preserve">/</w:t>
        <w:br w:clear="none"/>
        <w:t xml:space="preserve">\</w:t>
        <w:br w:clear="none"/>
        <w:t xml:space="preserve">/en.wikipedia.org</w:t>
        <w:br w:clear="none"/>
        <w:t xml:space="preserve">'</w:t>
        <w:br w:clear="none"/>
      </w:r>
      <w:r>
        <w:rPr>
          <w:rStyle w:val="Text3"/>
        </w:rPr>
        <w:t xml:space="preserve"/>
        <w:br w:clear="none"/>
        <w:t xml:space="preserve">        </w:t>
        <w:br w:clear="none"/>
      </w:r>
      <w:r>
        <w:rPr>
          <w:rStyle w:val="Text6"/>
        </w:rPr>
        <w:t xml:space="preserve">item</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response</w:t>
        <w:br w:clear="none"/>
      </w:r>
      <w:r>
        <w:rPr>
          <w:rStyle w:val="Text10"/>
        </w:rPr>
        <w:t xml:space="preserve">.</w:t>
        <w:br w:clear="none"/>
      </w:r>
      <w:r>
        <w:rPr>
          <w:rStyle w:val="Text6"/>
        </w:rPr>
        <w:t xml:space="preserve">meta</w:t>
        <w:br w:clear="none"/>
      </w:r>
      <w:r>
        <w:rPr>
          <w:rStyle w:val="Text5"/>
        </w:rPr>
        <w:t xml:space="preserve">[</w:t>
        <w:br w:clear="none"/>
      </w:r>
      <w:r>
        <w:t xml:space="preserve">'</w:t>
        <w:br w:clear="none"/>
        <w:t xml:space="preserve">item</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item</w:t>
        <w:br w:clear="none"/>
      </w:r>
      <w:r>
        <w:rPr>
          <w:rStyle w:val="Text5"/>
        </w:rPr>
        <w:t xml:space="preserve">[</w:t>
        <w:br w:clear="none"/>
      </w:r>
      <w:r>
        <w:t xml:space="preserve">'</w:t>
        <w:br w:clear="none"/>
        <w:t xml:space="preserve">image_urls</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img_src</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3"/>
        </w:rPr>
        <w:t xml:space="preserve">\</w:t>
        <w:br w:clear="none"/>
        <w:t xml:space="preserve">            </w:t>
        <w:br w:clear="none"/>
      </w:r>
      <w:r>
        <w:t xml:space="preserve">'</w:t>
        <w:br w:clear="none"/>
        <w:t xml:space="preserve">//table[contains(@class,</w:t>
        <w:br w:clear="none"/>
        <w:t xml:space="preserve">"</w:t>
        <w:br w:clear="none"/>
        <w:t xml:space="preserve">infobox</w:t>
        <w:br w:clear="none"/>
        <w:t xml:space="preserve">"</w:t>
        <w:br w:clear="none"/>
        <w:t xml:space="preserve">)]//img/@src</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9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6"/>
        </w:rPr>
        <w:t xml:space="preserve">img_src</w:t>
        <w:br w:clear="none"/>
      </w:r>
      <w:r>
        <w:rPr>
          <w:rStyle w:val="Text5"/>
        </w:rPr>
        <w:t xml:space="preserve">:</w:t>
        <w:br w:clear="none"/>
      </w:r>
      <w:r>
        <w:rPr>
          <w:rStyle w:val="Text3"/>
        </w:rPr>
        <w:t xml:space="preserve"/>
        <w:br w:clear="none"/>
        <w:t xml:space="preserve">            </w:t>
        <w:br w:clear="none"/>
      </w:r>
      <w:r>
        <w:rPr>
          <w:rStyle w:val="Text6"/>
        </w:rPr>
        <w:t xml:space="preserve">item</w:t>
        <w:br w:clear="none"/>
      </w:r>
      <w:r>
        <w:rPr>
          <w:rStyle w:val="Text5"/>
        </w:rPr>
        <w:t xml:space="preserve">[</w:t>
        <w:br w:clear="none"/>
      </w:r>
      <w:r>
        <w:t xml:space="preserve">'</w:t>
        <w:br w:clear="none"/>
        <w:t xml:space="preserve">image_urls</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w:t>
        <w:br w:clear="none"/>
        <w:t xml:space="preserve">http:</w:t>
        <w:br w:clear="none"/>
        <w:t xml:space="preserve">'</w:t>
        <w:br w:clear="none"/>
      </w:r>
      <w:r>
        <w:rPr>
          <w:rStyle w:val="Text3"/>
        </w:rPr>
        <w:t xml:space="preserve"> </w:t>
        <w:br w:clear="none"/>
      </w:r>
      <w:r>
        <w:rPr>
          <w:rStyle w:val="Text10"/>
        </w:rPr>
        <w:t xml:space="preserve">+</w:t>
        <w:br w:clear="none"/>
      </w:r>
      <w:r>
        <w:rPr>
          <w:rStyle w:val="Text3"/>
        </w:rPr>
        <w:t xml:space="preserve">\</w:t>
        <w:br w:clear="none"/>
        <w:t xml:space="preserve">             </w:t>
        <w:br w:clear="none"/>
      </w:r>
      <w:r>
        <w:rPr>
          <w:rStyle w:val="Text6"/>
        </w:rPr>
        <w:t xml:space="preserve">img_src</w:t>
        <w:br w:clear="none"/>
      </w:r>
      <w:r>
        <w:rPr>
          <w:rStyle w:val="Text5"/>
        </w:rPr>
        <w:t xml:space="preserve">[</w:t>
        <w:br w:clear="none"/>
      </w:r>
      <w:r>
        <w:rPr>
          <w:rStyle w:val="Text11"/>
        </w:rPr>
        <w:t xml:space="preserve">0</w:t>
        <w:br w:clear="none"/>
      </w:r>
      <w:r>
        <w:rPr>
          <w:rStyle w:val="Text5"/>
        </w:rPr>
        <w:t xml:space="preserve">]</w:t>
        <w:br w:clear="none"/>
      </w:r>
      <w:r>
        <w:rPr>
          <w:rStyle w:val="Text10"/>
        </w:rPr>
        <w:t xml:space="preserve">.</w:t>
        <w:br w:clear="none"/>
      </w:r>
      <w:r>
        <w:rPr>
          <w:rStyle w:val="Text6"/>
        </w:rPr>
        <w:t xml:space="preserve">extract</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rPr>
          <w:rStyle w:val="Text6"/>
        </w:rPr>
        <w:t xml:space="preserve">ps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response</w:t>
        <w:br w:clear="none"/>
      </w:r>
      <w:r>
        <w:rPr>
          <w:rStyle w:val="Text10"/>
        </w:rPr>
        <w:t xml:space="preserve">.</w:t>
        <w:br w:clear="none"/>
      </w:r>
      <w:r>
        <w:rPr>
          <w:rStyle w:val="Text6"/>
        </w:rPr>
        <w:t xml:space="preserve">xpath</w:t>
        <w:br w:clear="none"/>
      </w:r>
      <w:r>
        <w:rPr>
          <w:rStyle w:val="Text5"/>
        </w:rPr>
        <w:t xml:space="preserve">(</w:t>
        <w:br w:clear="none"/>
      </w:r>
      <w:r>
        <w:rPr>
          <w:rStyle w:val="Text3"/>
        </w:rPr>
        <w:t xml:space="preserve"/>
        <w:br w:clear="none"/>
        <w:t xml:space="preserve">            </w:t>
        <w:br w:clear="none"/>
      </w:r>
      <w:r>
        <w:t xml:space="preserve">'</w:t>
        <w:br w:clear="none"/>
        <w:t xml:space="preserve">//*[@id=</w:t>
        <w:br w:clear="none"/>
        <w:t xml:space="preserve">"</w:t>
        <w:br w:clear="none"/>
        <w:t xml:space="preserve">mw-content-text</w:t>
        <w:br w:clear="none"/>
        <w:t xml:space="preserve">"</w:t>
        <w:br w:clear="none"/>
        <w:t xml:space="preserve">]/div/table/</w:t>
        <w:br w:clear="none"/>
        <w:t xml:space="preserve">'</w:t>
        <w:br w:clear="none"/>
      </w:r>
      <w:r>
        <w:rPr>
          <w:rStyle w:val="Text3"/>
        </w:rPr>
        <w:t xml:space="preserve"/>
        <w:br w:clear="none"/>
        <w:t xml:space="preserve">            </w:t>
        <w:br w:clear="none"/>
      </w:r>
      <w:r>
        <w:t xml:space="preserve">'</w:t>
        <w:br w:clear="none"/>
        <w:t xml:space="preserve">following-sibling::p[not(preceding-sibling::div[@id=</w:t>
        <w:br w:clear="none"/>
        <w:t xml:space="preserve">"</w:t>
        <w:br w:clear="none"/>
        <w:t xml:space="preserve">toc</w:t>
        <w:br w:clear="none"/>
        <w:t xml:space="preserve">"</w:t>
        <w:br w:clear="none"/>
        <w:t xml:space="preserve">])]</w:t>
        <w:br w:clear="none"/>
        <w:t xml:space="preserve">'</w:t>
        <w:br w:clear="none"/>
      </w:r>
      <w:r>
        <w:rPr>
          <w:rStyle w:val="Text5"/>
        </w:rPr>
        <w:t xml:space="preserve">)</w:t>
        <w:br w:clear="none"/>
      </w:r>
      <w:r>
        <w:rPr>
          <w:rStyle w:val="Text3"/>
        </w:rPr>
        <w:t xml:space="preserve">\</w:t>
        <w:br w:clear="none"/>
        <w:t xml:space="preserve">            </w:t>
        <w:br w:clear="none"/>
      </w:r>
      <w:r>
        <w:rPr>
          <w:rStyle w:val="Text10"/>
        </w:rPr>
        <w:t xml:space="preserve">.</w:t>
        <w:br w:clear="none"/>
      </w:r>
      <w:r>
        <w:rPr>
          <w:rStyle w:val="Text6"/>
        </w:rPr>
        <w:t xml:space="preserve">extract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29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Concatenate the biography paragraphs for a mini_bio string</w:t>
        <w:br w:clear="none"/>
      </w:r>
      <w:r>
        <w:rPr>
          <w:rStyle w:val="Text3"/>
        </w:rPr>
        <w:t xml:space="preserve"/>
        <w:br w:clear="none"/>
        <w:t xml:space="preserve">        </w:t>
        <w:br w:clear="none"/>
      </w:r>
      <w:r>
        <w:rPr>
          <w:rStyle w:val="Text6"/>
        </w:rPr>
        <w:t xml:space="preserve">mini_bio</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rPr>
          <w:rStyle w:val="Text6"/>
        </w:rPr>
        <w:t xml:space="preserve">p</w:t>
        <w:br w:clear="none"/>
      </w:r>
      <w:r>
        <w:rPr>
          <w:rStyle w:val="Text3"/>
        </w:rPr>
        <w:t xml:space="preserve"> </w:t>
        <w:br w:clear="none"/>
      </w:r>
      <w:r>
        <w:rPr>
          <w:rStyle w:val="Text5"/>
        </w:rPr>
        <w:t xml:space="preserve">in</w:t>
        <w:br w:clear="none"/>
      </w:r>
      <w:r>
        <w:rPr>
          <w:rStyle w:val="Text3"/>
        </w:rPr>
        <w:t xml:space="preserve"> </w:t>
        <w:br w:clear="none"/>
      </w:r>
      <w:r>
        <w:rPr>
          <w:rStyle w:val="Text6"/>
        </w:rPr>
        <w:t xml:space="preserve">ps</w:t>
        <w:br w:clear="none"/>
      </w:r>
      <w:r>
        <w:rPr>
          <w:rStyle w:val="Text5"/>
        </w:rPr>
        <w:t xml:space="preserve">:</w:t>
        <w:br w:clear="none"/>
      </w:r>
      <w:r>
        <w:rPr>
          <w:rStyle w:val="Text3"/>
        </w:rPr>
        <w:t xml:space="preserve"/>
        <w:br w:clear="none"/>
        <w:t xml:space="preserve">            </w:t>
        <w:br w:clear="none"/>
      </w:r>
      <w:r>
        <w:rPr>
          <w:rStyle w:val="Text6"/>
        </w:rPr>
        <w:t xml:space="preserve">mini_bio</w:t>
        <w:br w:clear="none"/>
      </w:r>
      <w:r>
        <w:rPr>
          <w:rStyle w:val="Text3"/>
        </w:rPr>
        <w:t xml:space="preserve"> </w:t>
        <w:br w:clear="none"/>
      </w:r>
      <w:r>
        <w:rPr>
          <w:rStyle w:val="Text10"/>
        </w:rPr>
        <w:t xml:space="preserve">+</w:t>
        <w:br w:clear="none"/>
        <w:t xml:space="preserve">=</w:t>
        <w:br w:clear="none"/>
      </w:r>
      <w:r>
        <w:rPr>
          <w:rStyle w:val="Text3"/>
        </w:rPr>
        <w:t xml:space="preserve"> </w:t>
        <w:br w:clear="none"/>
      </w:r>
      <w:r>
        <w:rPr>
          <w:rStyle w:val="Text6"/>
        </w:rPr>
        <w:t xml:space="preserve">p</w:t>
        <w:br w:clear="none"/>
      </w:r>
      <w:r>
        <w:rPr>
          <w:rStyle w:val="Text3"/>
        </w:rPr>
        <w:t xml:space="preserve"/>
        <w:br w:clear="none"/>
        <w:t xml:space="preserve">        </w:t>
        <w:br w:clear="none"/>
      </w:r>
      <w:r>
        <w:rPr>
          <w:rStyle w:val="Text8"/>
        </w:rPr>
        <w:t xml:space="preserve"># correct for wiki-links</w:t>
        <w:br w:clear="none"/>
      </w:r>
      <w:r>
        <w:rPr>
          <w:rStyle w:val="Text3"/>
        </w:rPr>
        <w:t xml:space="preserve"/>
        <w:br w:clear="none"/>
        <w:t xml:space="preserve">        </w:t>
        <w:br w:clear="none"/>
      </w:r>
      <w:r>
        <w:rPr>
          <w:rStyle w:val="Text6"/>
        </w:rPr>
        <w:t xml:space="preserve">mini_bio</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mini_bio</w:t>
        <w:br w:clear="none"/>
      </w:r>
      <w:r>
        <w:rPr>
          <w:rStyle w:val="Text10"/>
        </w:rPr>
        <w:t xml:space="preserve">.</w:t>
        <w:br w:clear="none"/>
      </w:r>
      <w:r>
        <w:rPr>
          <w:rStyle w:val="Text6"/>
        </w:rPr>
        <w:t xml:space="preserve">replace</w:t>
        <w:br w:clear="none"/>
      </w:r>
      <w:r>
        <w:rPr>
          <w:rStyle w:val="Text5"/>
        </w:rPr>
        <w:t xml:space="preserve">(</w:t>
        <w:br w:clear="none"/>
      </w:r>
      <w:r>
        <w:t xml:space="preserve">'</w:t>
        <w:br w:clear="none"/>
        <w:t xml:space="preserve">href=</w:t>
        <w:br w:clear="none"/>
        <w:t xml:space="preserve">"</w:t>
        <w:br w:clear="none"/>
        <w:t xml:space="preserve">/wiki</w:t>
        <w:br w:clear="none"/>
        <w:t xml:space="preserve">'</w:t>
        <w:br w:clear="none"/>
      </w:r>
      <w:r>
        <w:rPr>
          <w:rStyle w:val="Text5"/>
        </w:rPr>
        <w:t xml:space="preserve">,</w:t>
        <w:br w:clear="none"/>
      </w:r>
      <w:r>
        <w:rPr>
          <w:rStyle w:val="Text3"/>
        </w:rPr>
        <w:t xml:space="preserve"> </w:t>
        <w:br w:clear="none"/>
      </w:r>
      <w:r>
        <w:t xml:space="preserve">'</w:t>
        <w:br w:clear="none"/>
        <w:t xml:space="preserve">href=</w:t>
        <w:br w:clear="none"/>
        <w:t xml:space="preserve">"</w:t>
        <w:br w:clear="none"/>
        <w:t xml:space="preserve">'</w:t>
        <w:br w:clear="none"/>
      </w:r>
      <w:r>
        <w:rPr>
          <w:rStyle w:val="Text3"/>
        </w:rPr>
        <w:t xml:space="preserve"/>
        <w:br w:clear="none"/>
        <w:t xml:space="preserve">                       </w:t>
        <w:br w:clear="none"/>
      </w:r>
      <w:r>
        <w:rPr>
          <w:rStyle w:val="Text10"/>
        </w:rPr>
        <w:t xml:space="preserve">+</w:t>
        <w:br w:clear="none"/>
      </w:r>
      <w:r>
        <w:rPr>
          <w:rStyle w:val="Text3"/>
        </w:rPr>
        <w:t xml:space="preserve"> </w:t>
        <w:br w:clear="none"/>
      </w:r>
      <w:r>
        <w:rPr>
          <w:rStyle w:val="Text6"/>
        </w:rPr>
        <w:t xml:space="preserve">BASE_URL</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/wiki</w:t>
        <w:br w:clear="none"/>
        <w:t xml:space="preserv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29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mini_bio</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mini_bio</w:t>
        <w:br w:clear="none"/>
      </w:r>
      <w:r>
        <w:rPr>
          <w:rStyle w:val="Text10"/>
        </w:rPr>
        <w:t xml:space="preserve">.</w:t>
        <w:br w:clear="none"/>
      </w:r>
      <w:r>
        <w:rPr>
          <w:rStyle w:val="Text6"/>
        </w:rPr>
        <w:t xml:space="preserve">replace</w:t>
        <w:br w:clear="none"/>
      </w:r>
      <w:r>
        <w:rPr>
          <w:rStyle w:val="Text5"/>
        </w:rPr>
        <w:t xml:space="preserve">(</w:t>
        <w:br w:clear="none"/>
      </w:r>
      <w:r>
        <w:t xml:space="preserve">'</w:t>
        <w:br w:clear="none"/>
        <w:t xml:space="preserve">href=</w:t>
        <w:br w:clear="none"/>
        <w:t xml:space="preserve">"</w:t>
        <w:br w:clear="none"/>
        <w:t xml:space="preserve">#</w:t>
        <w:br w:clear="none"/>
        <w:t xml:space="preserve">'</w:t>
        <w:br w:clear="none"/>
      </w:r>
      <w:r>
        <w:rPr>
          <w:rStyle w:val="Text5"/>
        </w:rPr>
        <w:t xml:space="preserve">,</w:t>
        <w:br w:clear="none"/>
      </w:r>
      <w:r>
        <w:rPr>
          <w:rStyle w:val="Text3"/>
        </w:rPr>
        <w:t xml:space="preserve">\</w:t>
        <w:br w:clear="none"/>
        <w:t xml:space="preserve">         </w:t>
        <w:br w:clear="none"/>
      </w:r>
      <w:r>
        <w:t xml:space="preserve">'</w:t>
        <w:br w:clear="none"/>
        <w:t xml:space="preserve">href=</w:t>
        <w:br w:clear="none"/>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item</w:t>
        <w:br w:clear="none"/>
      </w:r>
      <w:r>
        <w:rPr>
          <w:rStyle w:val="Text5"/>
        </w:rPr>
        <w:t xml:space="preserve">[</w:t>
        <w:br w:clear="none"/>
      </w:r>
      <w:r>
        <w:t xml:space="preserve">'</w:t>
        <w:br w:clear="none"/>
        <w:t xml:space="preserve">link</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w:t>
        <w:br w:clear="none"/>
        <w:t xml:space="preserve">"</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item</w:t>
        <w:br w:clear="none"/>
      </w:r>
      <w:r>
        <w:rPr>
          <w:rStyle w:val="Text5"/>
        </w:rPr>
        <w:t xml:space="preserve">[</w:t>
        <w:br w:clear="none"/>
      </w:r>
      <w:r>
        <w:t xml:space="preserve">'</w:t>
        <w:br w:clear="none"/>
        <w:t xml:space="preserve">mini_bio</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mini_bio</w:t>
        <w:br w:clear="none"/>
      </w:r>
      <w:r>
        <w:rPr>
          <w:rStyle w:val="Text3"/>
        </w:rPr>
        <w:t xml:space="preserve"/>
        <w:br w:clear="none"/>
        <w:t xml:space="preserve">        </w:t>
        <w:br w:clear="none"/>
      </w:r>
      <w:r>
        <w:rPr>
          <w:rStyle w:val="Text9"/>
        </w:rPr>
        <w:t xml:space="preserve">yield</w:t>
        <w:br w:clear="none"/>
      </w:r>
      <w:r>
        <w:rPr>
          <w:rStyle w:val="Text3"/>
        </w:rPr>
        <w:t xml:space="preserve"> </w:t>
        <w:br w:clear="none"/>
      </w:r>
      <w:r>
        <w:rPr>
          <w:rStyle w:val="Text6"/>
        </w:rPr>
        <w:t xml:space="preserve">item</w:t>
        <w:br w:clear="none"/>
      </w:r>
    </w:p>
    <w:p>
      <w:pPr>
        <w:pStyle w:val="Para 03"/>
      </w:pPr>
      <w:hyperlink w:anchor="co_heavyweight_scraping_with_scr_22">
        <w:r>
          <w:bookmarkStart w:id="1273" w:name="callout_heavyweight_scraping_wit_22"/>
          <w:t/>
          <w:bookmarkEnd w:id="1273"/>
          <w:drawing>
            <wp:inline>
              <wp:extent cx="63500" cy="63500"/>
              <wp:effectExtent l="0" r="0" t="0" b="0"/>
              <wp:docPr id="2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Targets the first (and only) image in the table of class </w:t>
      </w:r>
      <w:r>
        <w:rPr>
          <w:rStyle w:val="Text1"/>
        </w:rPr>
        <w:t>infobox</w:t>
      </w:r>
      <w:r>
        <w:t xml:space="preserve"> and gets its source (</w:t>
      </w:r>
      <w:r>
        <w:rPr>
          <w:rStyle w:val="Text1"/>
        </w:rPr>
        <w:t>src</w:t>
      </w:r>
      <w:r>
        <w:t xml:space="preserve">) attribute (e.g., </w:t>
      </w:r>
      <w:r>
        <w:rPr>
          <w:rStyle w:val="Text1"/>
        </w:rPr>
        <w:t>&lt;img src='//upload.wikime⁠dia.org/​.../Max_Perutz.jpg'...</w:t>
      </w:r>
      <w:r>
        <w:t>).</w:t>
      </w:r>
    </w:p>
    <w:p>
      <w:pPr>
        <w:pStyle w:val="Para 03"/>
      </w:pPr>
      <w:hyperlink w:anchor="co_heavyweight_scraping_with_scr_23">
        <w:r>
          <w:bookmarkStart w:id="1274" w:name="callout_heavyweight_scraping_wit_23"/>
          <w:t/>
          <w:bookmarkEnd w:id="1274"/>
          <w:drawing>
            <wp:inline>
              <wp:extent cx="63500" cy="63500"/>
              <wp:effectExtent l="0" r="0" t="0" b="0"/>
              <wp:docPr id="2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Grab our mini-bio paragraphs in a sibling sandwich.</w:t>
      </w:r>
    </w:p>
    <w:p>
      <w:pPr>
        <w:pStyle w:val="Para 03"/>
      </w:pPr>
      <w:hyperlink w:anchor="co_heavyweight_scraping_with_scr_24">
        <w:r>
          <w:bookmarkStart w:id="1275" w:name="callout_heavyweight_scraping_wit_24"/>
          <w:t/>
          <w:bookmarkEnd w:id="1275"/>
          <w:drawing>
            <wp:inline>
              <wp:extent cx="63500" cy="63500"/>
              <wp:effectExtent l="0" r="0" t="0" b="0"/>
              <wp:docPr id="29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Replaces Wikipedia’s internal hrefs (e.g., </w:t>
      </w:r>
      <w:r>
        <w:rPr>
          <w:rStyle w:val="Text12"/>
        </w:rPr>
        <w:t>/wiki/…​</w:t>
      </w:r>
      <w:r>
        <w:t>) with the full addresses our visualization will need.</w:t>
      </w:r>
    </w:p>
    <w:p>
      <w:pPr>
        <w:pStyle w:val="Normal"/>
      </w:pPr>
      <w:r>
        <w:t>With our bio-scraping spider defined, we need to create its complementary pipeline, which will take the image URLs scraped and convert them into saved images.</w:t>
      </w:r>
      <w:r>
        <w:rPr>
          <w:rStyle w:val="Text57"/>
        </w:rPr>
        <w:bookmarkStart w:id="1276" w:name="idm45607782825520"/>
        <w:t/>
        <w:bookmarkEnd w:id="1276"/>
      </w:r>
      <w:r>
        <w:t xml:space="preserve"> We’ll use Scrapy’s </w:t>
      </w:r>
      <w:hyperlink r:id="rId381">
        <w:r>
          <w:rPr>
            <w:rStyle w:val="Text0"/>
          </w:rPr>
          <w:t>images pipeline</w:t>
        </w:r>
      </w:hyperlink>
      <w:r>
        <w:t xml:space="preserve"> for this job.</w:t>
      </w:r>
    </w:p>
    <w:p>
      <w:pPr>
        <w:pStyle w:val="Normal"/>
      </w:pPr>
      <w:r>
        <w:t xml:space="preserve">The </w:t>
      </w:r>
      <w:r>
        <w:rPr>
          <w:rStyle w:val="Text1"/>
        </w:rPr>
        <w:t>ImagesPipeline</w:t>
      </w:r>
      <w:r>
        <w:t xml:space="preserve"> shown in </w:t>
      </w:r>
      <w:hyperlink w:anchor="Example_6_7__Scraping_images_wit">
        <w:r>
          <w:rPr>
            <w:rStyle w:val="Text0"/>
          </w:rPr>
          <w:t>Example 6-7</w:t>
        </w:r>
      </w:hyperlink>
      <w:r>
        <w:t xml:space="preserve"> has two main methods, </w:t>
      </w:r>
      <w:r>
        <w:rPr>
          <w:rStyle w:val="Text1"/>
        </w:rPr>
        <w:t>get_media_requests</w:t>
      </w:r>
      <w:r>
        <w:t xml:space="preserve">, which generates the requests for the image URLs, and </w:t>
      </w:r>
      <w:r>
        <w:rPr>
          <w:rStyle w:val="Text1"/>
        </w:rPr>
        <w:t>item_completed</w:t>
      </w:r>
      <w:r>
        <w:t xml:space="preserve">, called after the requests have been </w:t>
        <w:t>consumed</w:t>
        <w:t>.</w:t>
      </w:r>
    </w:p>
    <w:p>
      <w:bookmarkStart w:id="1277" w:name="Example_6_7__Scraping_images_wit"/>
      <w:pPr>
        <w:keepNext/>
        <w:pStyle w:val="Heading 4"/>
      </w:pPr>
      <w:r>
        <w:t xml:space="preserve">Example 6-7. </w:t>
        <w:t>Scraping images with the image pipeline</w:t>
      </w:r>
      <w:bookmarkEnd w:id="1277"/>
    </w:p>
    <w:p>
      <w:pPr>
        <w:pStyle w:val="Para 05"/>
      </w:pPr>
      <w:r>
        <w:rPr>
          <w:rStyle w:val="Text9"/>
        </w:rPr>
        <w:t xml:space="preserve">import</w:t>
        <w:br w:clear="none"/>
      </w:r>
      <w:r>
        <w:rPr>
          <w:rStyle w:val="Text3"/>
        </w:rPr>
        <w:t xml:space="preserve"> </w:t>
        <w:br w:clear="none"/>
      </w:r>
      <w:r>
        <w:rPr>
          <w:rStyle w:val="Text21"/>
        </w:rPr>
        <w:t xml:space="preserve">scrapy</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itemadapter</w:t>
        <w:br w:clear="none"/>
      </w:r>
      <w:r>
        <w:rPr>
          <w:rStyle w:val="Text3"/>
        </w:rPr>
        <w:t xml:space="preserve"> </w:t>
        <w:br w:clear="none"/>
      </w:r>
      <w:r>
        <w:rPr>
          <w:rStyle w:val="Text9"/>
        </w:rPr>
        <w:t xml:space="preserve">import</w:t>
        <w:br w:clear="none"/>
      </w:r>
      <w:r>
        <w:rPr>
          <w:rStyle w:val="Text3"/>
        </w:rPr>
        <w:t xml:space="preserve"> </w:t>
        <w:br w:clear="none"/>
      </w:r>
      <w:r>
        <w:t xml:space="preserve">ItemAdapter</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scrapy</w:t>
        <w:br w:clear="none"/>
        <w:t xml:space="preserve">.</w:t>
        <w:br w:clear="none"/>
        <w:t xml:space="preserve">pipelines</w:t>
        <w:br w:clear="none"/>
        <w:t xml:space="preserve">.</w:t>
        <w:br w:clear="none"/>
        <w:t xml:space="preserve">images</w:t>
        <w:br w:clear="none"/>
      </w:r>
      <w:r>
        <w:rPr>
          <w:rStyle w:val="Text3"/>
        </w:rPr>
        <w:t xml:space="preserve"> </w:t>
        <w:br w:clear="none"/>
      </w:r>
      <w:r>
        <w:rPr>
          <w:rStyle w:val="Text9"/>
        </w:rPr>
        <w:t xml:space="preserve">import</w:t>
        <w:br w:clear="none"/>
      </w:r>
      <w:r>
        <w:rPr>
          <w:rStyle w:val="Text3"/>
        </w:rPr>
        <w:t xml:space="preserve"> </w:t>
        <w:br w:clear="none"/>
      </w:r>
      <w:r>
        <w:t xml:space="preserve">ImagesPipeline</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scrapy</w:t>
        <w:br w:clear="none"/>
        <w:t xml:space="preserve">.</w:t>
        <w:br w:clear="none"/>
        <w:t xml:space="preserve">exceptions</w:t>
        <w:br w:clear="none"/>
      </w:r>
      <w:r>
        <w:rPr>
          <w:rStyle w:val="Text3"/>
        </w:rPr>
        <w:t xml:space="preserve"> </w:t>
        <w:br w:clear="none"/>
      </w:r>
      <w:r>
        <w:rPr>
          <w:rStyle w:val="Text9"/>
        </w:rPr>
        <w:t xml:space="preserve">import</w:t>
        <w:br w:clear="none"/>
      </w:r>
      <w:r>
        <w:rPr>
          <w:rStyle w:val="Text3"/>
        </w:rPr>
        <w:t xml:space="preserve"> </w:t>
        <w:br w:clear="none"/>
      </w:r>
      <w:r>
        <w:t xml:space="preserve">DropItem</w:t>
        <w:br w:clear="none"/>
      </w:r>
      <w:r>
        <w:rPr>
          <w:rStyle w:val="Text3"/>
        </w:rPr>
        <w:t xml:space="preserve"/>
        <w:br w:clear="none"/>
        <w:t xml:space="preserve"/>
        <w:br w:clear="none"/>
      </w:r>
      <w:r>
        <w:rPr>
          <w:rStyle w:val="Text9"/>
        </w:rPr>
        <w:t xml:space="preserve">class</w:t>
        <w:br w:clear="none"/>
      </w:r>
      <w:r>
        <w:rPr>
          <w:rStyle w:val="Text3"/>
        </w:rPr>
        <w:t xml:space="preserve"> </w:t>
        <w:br w:clear="none"/>
      </w:r>
      <w:r>
        <w:rPr>
          <w:rStyle w:val="Text22"/>
        </w:rPr>
        <w:t xml:space="preserve">NobelImagesPipeline</w:t>
        <w:br w:clear="none"/>
      </w:r>
      <w:r>
        <w:rPr>
          <w:rStyle w:val="Text5"/>
        </w:rPr>
        <w:t xml:space="preserve">(</w:t>
        <w:br w:clear="none"/>
      </w:r>
      <w:r>
        <w:t xml:space="preserve">ImagesPipeline</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get_media_requests</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item</w:t>
        <w:br w:clear="none"/>
      </w:r>
      <w:r>
        <w:rPr>
          <w:rStyle w:val="Text5"/>
        </w:rPr>
        <w:t xml:space="preserve">,</w:t>
        <w:br w:clear="none"/>
      </w:r>
      <w:r>
        <w:rPr>
          <w:rStyle w:val="Text3"/>
        </w:rPr>
        <w:t xml:space="preserve"> </w:t>
        <w:br w:clear="none"/>
      </w:r>
      <w:r>
        <w:t xml:space="preserve">info</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29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for</w:t>
        <w:br w:clear="none"/>
      </w:r>
      <w:r>
        <w:rPr>
          <w:rStyle w:val="Text3"/>
        </w:rPr>
        <w:t xml:space="preserve"> </w:t>
        <w:br w:clear="none"/>
      </w:r>
      <w:r>
        <w:t xml:space="preserve">image_url</w:t>
        <w:br w:clear="none"/>
      </w:r>
      <w:r>
        <w:rPr>
          <w:rStyle w:val="Text3"/>
        </w:rPr>
        <w:t xml:space="preserve"> </w:t>
        <w:br w:clear="none"/>
      </w:r>
      <w:r>
        <w:rPr>
          <w:rStyle w:val="Text5"/>
        </w:rPr>
        <w:t xml:space="preserve">in</w:t>
        <w:br w:clear="none"/>
      </w:r>
      <w:r>
        <w:rPr>
          <w:rStyle w:val="Text3"/>
        </w:rPr>
        <w:t xml:space="preserve"> </w:t>
        <w:br w:clear="none"/>
      </w:r>
      <w:r>
        <w:t xml:space="preserve">item</w:t>
        <w:br w:clear="none"/>
      </w:r>
      <w:r>
        <w:rPr>
          <w:rStyle w:val="Text5"/>
        </w:rPr>
        <w:t xml:space="preserve">[</w:t>
        <w:br w:clear="none"/>
      </w:r>
      <w:r>
        <w:rPr>
          <w:rStyle w:val="Text2"/>
        </w:rPr>
        <w:t xml:space="preserve">'</w:t>
        <w:br w:clear="none"/>
        <w:t xml:space="preserve">image_urls</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yield</w:t>
        <w:br w:clear="none"/>
      </w:r>
      <w:r>
        <w:rPr>
          <w:rStyle w:val="Text3"/>
        </w:rPr>
        <w:t xml:space="preserve"> </w:t>
        <w:br w:clear="none"/>
      </w:r>
      <w:r>
        <w:t xml:space="preserve">scrapy</w:t>
        <w:br w:clear="none"/>
      </w:r>
      <w:r>
        <w:rPr>
          <w:rStyle w:val="Text10"/>
        </w:rPr>
        <w:t xml:space="preserve">.</w:t>
        <w:br w:clear="none"/>
      </w:r>
      <w:r>
        <w:t xml:space="preserve">Request</w:t>
        <w:br w:clear="none"/>
      </w:r>
      <w:r>
        <w:rPr>
          <w:rStyle w:val="Text5"/>
        </w:rPr>
        <w:t xml:space="preserve">(</w:t>
        <w:br w:clear="none"/>
      </w:r>
      <w:r>
        <w:t xml:space="preserve">image_url</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item_completed</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results</w:t>
        <w:br w:clear="none"/>
      </w:r>
      <w:r>
        <w:rPr>
          <w:rStyle w:val="Text5"/>
        </w:rPr>
        <w:t xml:space="preserve">,</w:t>
        <w:br w:clear="none"/>
      </w:r>
      <w:r>
        <w:rPr>
          <w:rStyle w:val="Text3"/>
        </w:rPr>
        <w:t xml:space="preserve"> </w:t>
        <w:br w:clear="none"/>
      </w:r>
      <w:r>
        <w:t xml:space="preserve">item</w:t>
        <w:br w:clear="none"/>
      </w:r>
      <w:r>
        <w:rPr>
          <w:rStyle w:val="Text5"/>
        </w:rPr>
        <w:t xml:space="preserve">,</w:t>
        <w:br w:clear="none"/>
      </w:r>
      <w:r>
        <w:rPr>
          <w:rStyle w:val="Text3"/>
        </w:rPr>
        <w:t xml:space="preserve"> </w:t>
        <w:br w:clear="none"/>
      </w:r>
      <w:r>
        <w:t xml:space="preserve">info</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0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t xml:space="preserve">image_paths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img</w:t>
        <w:br w:clear="none"/>
      </w:r>
      <w:r>
        <w:rPr>
          <w:rStyle w:val="Text5"/>
        </w:rPr>
        <w:t xml:space="preserve">[</w:t>
        <w:br w:clear="none"/>
      </w:r>
      <w:r>
        <w:rPr>
          <w:rStyle w:val="Text2"/>
        </w:rPr>
        <w:t xml:space="preserve">'</w:t>
        <w:br w:clear="none"/>
        <w:t xml:space="preserve">path</w:t>
        <w:br w:clear="none"/>
        <w:t xml:space="preserve">'</w:t>
        <w:br w:clear="none"/>
      </w:r>
      <w:r>
        <w:rPr>
          <w:rStyle w:val="Text5"/>
        </w:rPr>
        <w:t xml:space="preserve">]</w:t>
        <w:br w:clear="none"/>
      </w:r>
      <w:r>
        <w:rPr>
          <w:rStyle w:val="Text3"/>
        </w:rPr>
        <w:t xml:space="preserve"> </w:t>
        <w:br w:clear="none"/>
      </w:r>
      <w:r>
        <w:rPr>
          <w:rStyle w:val="Text9"/>
        </w:rPr>
        <w:t xml:space="preserve">for</w:t>
        <w:br w:clear="none"/>
      </w:r>
      <w:r>
        <w:rPr>
          <w:rStyle w:val="Text3"/>
        </w:rPr>
        <w:t xml:space="preserve"> </w:t>
        <w:br w:clear="none"/>
      </w:r>
      <w:r>
        <w:t xml:space="preserve">ok</w:t>
        <w:br w:clear="none"/>
      </w:r>
      <w:r>
        <w:rPr>
          <w:rStyle w:val="Text5"/>
        </w:rPr>
        <w:t xml:space="preserve">,</w:t>
        <w:br w:clear="none"/>
      </w:r>
      <w:r>
        <w:rPr>
          <w:rStyle w:val="Text3"/>
        </w:rPr>
        <w:t xml:space="preserve"> </w:t>
        <w:br w:clear="none"/>
      </w:r>
      <w:r>
        <w:t xml:space="preserve">img</w:t>
        <w:br w:clear="none"/>
      </w:r>
      <w:r>
        <w:rPr>
          <w:rStyle w:val="Text3"/>
        </w:rPr>
        <w:t xml:space="preserve"> </w:t>
        <w:br w:clear="none"/>
      </w:r>
      <w:r>
        <w:rPr>
          <w:rStyle w:val="Text5"/>
        </w:rPr>
        <w:t xml:space="preserve">in</w:t>
        <w:br w:clear="none"/>
      </w:r>
      <w:r>
        <w:rPr>
          <w:rStyle w:val="Text3"/>
        </w:rPr>
        <w:t xml:space="preserve"> </w:t>
        <w:br w:clear="none"/>
      </w:r>
      <w:r>
        <w:t xml:space="preserve">results</w:t>
        <w:br w:clear="none"/>
      </w:r>
      <w:r>
        <w:rPr>
          <w:rStyle w:val="Text3"/>
        </w:rPr>
        <w:t xml:space="preserve"> </w:t>
        <w:br w:clear="none"/>
      </w:r>
      <w:r>
        <w:rPr>
          <w:rStyle w:val="Text9"/>
        </w:rPr>
        <w:t xml:space="preserve">if</w:t>
        <w:br w:clear="none"/>
      </w:r>
      <w:r>
        <w:rPr>
          <w:rStyle w:val="Text3"/>
        </w:rPr>
        <w:t xml:space="preserve"> </w:t>
        <w:br w:clear="none"/>
      </w:r>
      <w:r>
        <w:t xml:space="preserve">ok</w:t>
        <w:br w:clear="none"/>
      </w:r>
      <w:r>
        <w:rPr>
          <w:rStyle w:val="Text5"/>
        </w:rPr>
        <w:t xml:space="preserve">]</w:t>
        <w:br w:clear="none"/>
      </w:r>
      <w:r>
        <w:rPr>
          <w:rStyle w:val="Text3"/>
        </w:rPr>
        <w:t xml:space="preserve"> </w:t>
        <w:br w:clear="none"/>
      </w:r>
      <w:r>
        <w:rPr>
          <w:rStyle w:val="Text56"/>
        </w:rPr>
        <w:drawing>
          <wp:inline>
            <wp:extent cx="63500" cy="63500"/>
            <wp:effectExtent l="0" r="0" t="0" b="0"/>
            <wp:docPr id="30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rPr>
          <w:rStyle w:val="Text5"/>
        </w:rPr>
        <w:t xml:space="preserve">not</w:t>
        <w:br w:clear="none"/>
      </w:r>
      <w:r>
        <w:rPr>
          <w:rStyle w:val="Text3"/>
        </w:rPr>
        <w:t xml:space="preserve"> </w:t>
        <w:br w:clear="none"/>
      </w:r>
      <w:r>
        <w:t xml:space="preserve">image_paths</w:t>
        <w:br w:clear="none"/>
      </w:r>
      <w:r>
        <w:rPr>
          <w:rStyle w:val="Text5"/>
        </w:rPr>
        <w:t xml:space="preserve">:</w:t>
        <w:br w:clear="none"/>
      </w:r>
      <w:r>
        <w:rPr>
          <w:rStyle w:val="Text3"/>
        </w:rPr>
        <w:t xml:space="preserve"/>
        <w:br w:clear="none"/>
        <w:t xml:space="preserve">            </w:t>
        <w:br w:clear="none"/>
      </w:r>
      <w:r>
        <w:rPr>
          <w:rStyle w:val="Text9"/>
        </w:rPr>
        <w:t xml:space="preserve">raise</w:t>
        <w:br w:clear="none"/>
      </w:r>
      <w:r>
        <w:rPr>
          <w:rStyle w:val="Text3"/>
        </w:rPr>
        <w:t xml:space="preserve"> </w:t>
        <w:br w:clear="none"/>
      </w:r>
      <w:r>
        <w:t xml:space="preserve">DropItem</w:t>
        <w:br w:clear="none"/>
      </w:r>
      <w:r>
        <w:rPr>
          <w:rStyle w:val="Text5"/>
        </w:rPr>
        <w:t xml:space="preserve">(</w:t>
        <w:br w:clear="none"/>
      </w:r>
      <w:r>
        <w:rPr>
          <w:rStyle w:val="Text2"/>
        </w:rPr>
        <w:t xml:space="preserve">"</w:t>
        <w:br w:clear="none"/>
        <w:t xml:space="preserve">Item contains no images</w:t>
        <w:br w:clear="none"/>
        <w:t xml:space="preserve">"</w:t>
        <w:br w:clear="none"/>
      </w:r>
      <w:r>
        <w:rPr>
          <w:rStyle w:val="Text5"/>
        </w:rPr>
        <w:t xml:space="preserve">)</w:t>
        <w:br w:clear="none"/>
      </w:r>
      <w:r>
        <w:rPr>
          <w:rStyle w:val="Text3"/>
        </w:rPr>
        <w:t xml:space="preserve"/>
        <w:br w:clear="none"/>
        <w:t xml:space="preserve">        </w:t>
        <w:br w:clear="none"/>
      </w:r>
      <w:r>
        <w:t xml:space="preserve">adapter</w:t>
        <w:br w:clear="none"/>
      </w:r>
      <w:r>
        <w:rPr>
          <w:rStyle w:val="Text3"/>
        </w:rPr>
        <w:t xml:space="preserve"> </w:t>
        <w:br w:clear="none"/>
      </w:r>
      <w:r>
        <w:rPr>
          <w:rStyle w:val="Text10"/>
        </w:rPr>
        <w:t xml:space="preserve">=</w:t>
        <w:br w:clear="none"/>
      </w:r>
      <w:r>
        <w:rPr>
          <w:rStyle w:val="Text3"/>
        </w:rPr>
        <w:t xml:space="preserve"> </w:t>
        <w:br w:clear="none"/>
      </w:r>
      <w:r>
        <w:t xml:space="preserve">ItemAdapter</w:t>
        <w:br w:clear="none"/>
      </w:r>
      <w:r>
        <w:rPr>
          <w:rStyle w:val="Text5"/>
        </w:rPr>
        <w:t xml:space="preserve">(</w:t>
        <w:br w:clear="none"/>
      </w:r>
      <w:r>
        <w:t xml:space="preserve">item</w:t>
        <w:br w:clear="none"/>
      </w:r>
      <w:r>
        <w:rPr>
          <w:rStyle w:val="Text5"/>
        </w:rPr>
        <w:t xml:space="preserve">)</w:t>
        <w:br w:clear="none"/>
      </w:r>
      <w:r>
        <w:rPr>
          <w:rStyle w:val="Text3"/>
        </w:rPr>
        <w:t xml:space="preserve"> </w:t>
        <w:br w:clear="none"/>
      </w:r>
      <w:r>
        <w:rPr>
          <w:rStyle w:val="Text56"/>
        </w:rPr>
        <w:drawing>
          <wp:inline>
            <wp:extent cx="63500" cy="63500"/>
            <wp:effectExtent l="0" r="0" t="0" b="0"/>
            <wp:docPr id="30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adapter</w:t>
        <w:br w:clear="none"/>
      </w:r>
      <w:r>
        <w:rPr>
          <w:rStyle w:val="Text5"/>
        </w:rPr>
        <w:t xml:space="preserve">[</w:t>
        <w:br w:clear="none"/>
      </w:r>
      <w:r>
        <w:rPr>
          <w:rStyle w:val="Text2"/>
        </w:rPr>
        <w:t xml:space="preserve">'</w:t>
        <w:br w:clear="none"/>
        <w:t xml:space="preserve">bio_image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image_paths</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item</w:t>
        <w:br w:clear="none"/>
      </w:r>
    </w:p>
    <w:p>
      <w:pPr>
        <w:pStyle w:val="Para 03"/>
      </w:pPr>
      <w:hyperlink w:anchor="co_heavyweight_scraping_with_scr_25">
        <w:r>
          <w:bookmarkStart w:id="1278" w:name="callout_heavyweight_scraping_wit_25"/>
          <w:t/>
          <w:bookmarkEnd w:id="1278"/>
          <w:drawing>
            <wp:inline>
              <wp:extent cx="63500" cy="63500"/>
              <wp:effectExtent l="0" r="0" t="0" b="0"/>
              <wp:docPr id="30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takes any image URLs scraped by our </w:t>
      </w:r>
      <w:r>
        <w:rPr>
          <w:rStyle w:val="Text12"/>
        </w:rPr>
        <w:t>nwinners_minibio</w:t>
      </w:r>
      <w:r>
        <w:t xml:space="preserve"> spider and generates an HTTP request for their content.</w:t>
      </w:r>
    </w:p>
    <w:p>
      <w:pPr>
        <w:pStyle w:val="Para 03"/>
      </w:pPr>
      <w:hyperlink w:anchor="co_heavyweight_scraping_with_scr_26">
        <w:r>
          <w:bookmarkStart w:id="1279" w:name="callout_heavyweight_scraping_wit_26"/>
          <w:t/>
          <w:bookmarkEnd w:id="1279"/>
          <w:drawing>
            <wp:inline>
              <wp:extent cx="63500" cy="63500"/>
              <wp:effectExtent l="0" r="0" t="0" b="0"/>
              <wp:docPr id="30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After the image URL requests have been made, the results are delivered to the </w:t>
      </w:r>
      <w:r>
        <w:rPr>
          <w:rStyle w:val="Text1"/>
        </w:rPr>
        <w:t>item_completed</w:t>
      </w:r>
      <w:r>
        <w:t xml:space="preserve"> method.</w:t>
      </w:r>
    </w:p>
    <w:p>
      <w:pPr>
        <w:pStyle w:val="Para 03"/>
      </w:pPr>
      <w:hyperlink w:anchor="co_heavyweight_scraping_with_scr_27">
        <w:r>
          <w:bookmarkStart w:id="1280" w:name="callout_heavyweight_scraping_wit_27"/>
          <w:t/>
          <w:bookmarkEnd w:id="1280"/>
          <w:drawing>
            <wp:inline>
              <wp:extent cx="63500" cy="63500"/>
              <wp:effectExtent l="0" r="0" t="0" b="0"/>
              <wp:docPr id="30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This Python list comprehension filters the list of result tuples (of form </w:t>
      </w:r>
      <w:r>
        <w:rPr>
          <w:rStyle w:val="Text1"/>
        </w:rPr>
        <w:t>[(True, Image), (False, Image) …​]</w:t>
      </w:r>
      <w:r>
        <w:t xml:space="preserve">) for those that were successful and stores their file paths relative to the directory specified by the </w:t>
      </w:r>
      <w:r>
        <w:rPr>
          <w:rStyle w:val="Text1"/>
        </w:rPr>
        <w:t>IMAGES_STORE</w:t>
      </w:r>
      <w:r>
        <w:t xml:space="preserve"> variable in </w:t>
      </w:r>
      <w:r>
        <w:rPr>
          <w:rStyle w:val="Text1"/>
        </w:rPr>
        <w:t>settings.py</w:t>
      </w:r>
      <w:r>
        <w:t>.</w:t>
      </w:r>
    </w:p>
    <w:p>
      <w:pPr>
        <w:pStyle w:val="Para 03"/>
      </w:pPr>
      <w:hyperlink w:anchor="co_heavyweight_scraping_with_scr_28">
        <w:r>
          <w:bookmarkStart w:id="1281" w:name="callout_heavyweight_scraping_wit_28"/>
          <w:t/>
          <w:bookmarkEnd w:id="1281"/>
          <w:drawing>
            <wp:inline>
              <wp:extent cx="63500" cy="63500"/>
              <wp:effectExtent l="0" r="0" t="0" b="0"/>
              <wp:docPr id="30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We use a Scrapy </w:t>
      </w:r>
      <w:hyperlink r:id="rId382">
        <w:r>
          <w:rPr>
            <w:rStyle w:val="Text0"/>
          </w:rPr>
          <w:t>item adapter</w:t>
        </w:r>
      </w:hyperlink>
      <w:r>
        <w:t>, which provides a common interface for working with supported item types.</w:t>
      </w:r>
    </w:p>
    <w:p>
      <w:pPr>
        <w:pStyle w:val="Normal"/>
      </w:pPr>
      <w:r>
        <w:t xml:space="preserve">Now that we have the spider and pipeline defined, we just need to add the pipeline to our </w:t>
      </w:r>
      <w:r>
        <w:rPr>
          <w:rStyle w:val="Text1"/>
        </w:rPr>
        <w:t>settings.py</w:t>
      </w:r>
      <w:r>
        <w:t xml:space="preserve"> module and set the </w:t>
      </w:r>
      <w:r>
        <w:rPr>
          <w:rStyle w:val="Text1"/>
        </w:rPr>
        <w:t>IMAGES_STORE</w:t>
      </w:r>
      <w:r>
        <w:t xml:space="preserve"> variable to the directory we want to save the images in:</w:t>
      </w:r>
    </w:p>
    <w:p>
      <w:pPr>
        <w:pStyle w:val="Para 10"/>
      </w:pPr>
      <w:r>
        <w:rPr>
          <w:rStyle w:val="Text8"/>
        </w:rPr>
        <w:t xml:space="preserve"># nobel_winners/nobel_winners/settings.py</w:t>
        <w:br w:clear="none"/>
      </w:r>
      <w:r>
        <w:rPr>
          <w:rStyle w:val="Text7"/>
        </w:rPr>
        <w:t xml:space="preserve"/>
        <w:br w:clear="none"/>
        <w:t xml:space="preserve"/>
        <w:br w:clear="none"/>
      </w:r>
      <w:r>
        <w:rPr>
          <w:rStyle w:val="Text10"/>
        </w:rPr>
        <w:t xml:space="preserve">...</w:t>
        <w:br w:clear="none"/>
      </w:r>
      <w:r>
        <w:rPr>
          <w:rStyle w:val="Text7"/>
        </w:rPr>
        <w:t xml:space="preserve"/>
        <w:br w:clear="none"/>
      </w:r>
      <w:r>
        <w:rPr>
          <w:rStyle w:val="Text6"/>
        </w:rPr>
        <w:t xml:space="preserve">ITEM_PIPELINES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'nobel_winners.pipelines'</w:t>
        <w:br w:clear="none"/>
      </w:r>
      <w:r>
        <w:rPr>
          <w:rStyle w:val="Text7"/>
        </w:rPr>
        <w:t xml:space="preserve">\</w:t>
        <w:br w:clear="none"/>
        <w:t xml:space="preserve">                  </w:t>
        <w:br w:clear="none"/>
      </w:r>
      <w:r>
        <w:t xml:space="preserve">'.NobelImagesPipeline'</w:t>
        <w:br w:clear="none"/>
      </w:r>
      <w:r>
        <w:rPr>
          <w:rStyle w:val="Text5"/>
        </w:rPr>
        <w:t xml:space="preserve">:</w:t>
        <w:br w:clear="none"/>
      </w:r>
      <w:r>
        <w:rPr>
          <w:rStyle w:val="Text11"/>
        </w:rPr>
        <w:t xml:space="preserve">300</w:t>
        <w:br w:clear="none"/>
      </w:r>
      <w:r>
        <w:rPr>
          <w:rStyle w:val="Text5"/>
        </w:rPr>
        <w:t xml:space="preserve">}</w:t>
        <w:br w:clear="none"/>
      </w:r>
      <w:r>
        <w:rPr>
          <w:rStyle w:val="Text7"/>
        </w:rPr>
        <w:t xml:space="preserve"/>
        <w:br w:clear="none"/>
      </w:r>
      <w:r>
        <w:rPr>
          <w:rStyle w:val="Text6"/>
        </w:rPr>
        <w:t xml:space="preserve">IMAGES_STORE</w:t>
        <w:br w:clear="none"/>
      </w:r>
      <w:r>
        <w:rPr>
          <w:rStyle w:val="Text7"/>
        </w:rPr>
        <w:t xml:space="preserve"> </w:t>
        <w:br w:clear="none"/>
      </w:r>
      <w:r>
        <w:rPr>
          <w:rStyle w:val="Text10"/>
        </w:rPr>
        <w:t xml:space="preserve">=</w:t>
        <w:br w:clear="none"/>
      </w:r>
      <w:r>
        <w:rPr>
          <w:rStyle w:val="Text7"/>
        </w:rPr>
        <w:t xml:space="preserve"> </w:t>
        <w:br w:clear="none"/>
      </w:r>
      <w:r>
        <w:t xml:space="preserve">'images'</w:t>
        <w:br w:clear="none"/>
      </w:r>
    </w:p>
    <w:p>
      <w:pPr>
        <w:pStyle w:val="Normal"/>
      </w:pPr>
      <w:r>
        <w:t xml:space="preserve">Let’s run our new spider from the </w:t>
      </w:r>
      <w:r>
        <w:rPr>
          <w:rStyle w:val="Text12"/>
        </w:rPr>
        <w:t>nobel_winners</w:t>
      </w:r>
      <w:r>
        <w:t xml:space="preserve"> root directory of our project, and check its output:</w:t>
      </w:r>
    </w:p>
    <w:p>
      <w:pPr>
        <w:pStyle w:val="Para 10"/>
      </w:pPr>
      <w:r>
        <w:rPr>
          <w:rStyle w:val="Text7"/>
        </w:rPr>
        <w:t xml:space="preserve">$ scrapy crawl nwinners_minibio -o minibios.json</w:t>
        <w:br w:clear="none"/>
        <w:t xml:space="preserve">...</w:t>
        <w:br w:clear="none"/>
      </w:r>
      <w:r>
        <w:rPr>
          <w:rStyle w:val="Text11"/>
        </w:rPr>
        <w:t xml:space="preserve">2021</w:t>
        <w:br w:clear="none"/>
      </w:r>
      <w:r>
        <w:rPr>
          <w:rStyle w:val="Text7"/>
        </w:rPr>
        <w:t xml:space="preserve">-12-13 </w:t>
        <w:br w:clear="none"/>
      </w:r>
      <w:r>
        <w:rPr>
          <w:rStyle w:val="Text11"/>
        </w:rPr>
        <w:t xml:space="preserve">17</w:t>
        <w:br w:clear="none"/>
      </w:r>
      <w:r>
        <w:rPr>
          <w:rStyle w:val="Text7"/>
        </w:rPr>
        <w:t xml:space="preserve">:18:05 </w:t>
        <w:br w:clear="none"/>
      </w:r>
      <w:r>
        <w:rPr>
          <w:rStyle w:val="Text10"/>
        </w:rPr>
        <w:t xml:space="preserve">[</w:t>
        <w:br w:clear="none"/>
      </w:r>
      <w:r>
        <w:rPr>
          <w:rStyle w:val="Text7"/>
        </w:rPr>
        <w:t xml:space="preserve">scrapy.core.scraper</w:t>
        <w:br w:clear="none"/>
      </w:r>
      <w:r>
        <w:rPr>
          <w:rStyle w:val="Text10"/>
        </w:rPr>
        <w:t xml:space="preserve">]</w:t>
        <w:br w:clear="none"/>
      </w:r>
      <w:r>
        <w:rPr>
          <w:rStyle w:val="Text7"/>
        </w:rPr>
        <w:t xml:space="preserve"> DEBUG: Scraped from</w:t>
        <w:br w:clear="none"/>
        <w:t xml:space="preserve">    &lt;</w:t>
        <w:br w:clear="none"/>
      </w:r>
      <w:r>
        <w:rPr>
          <w:rStyle w:val="Text11"/>
        </w:rPr>
        <w:t xml:space="preserve">200</w:t>
        <w:br w:clear="none"/>
      </w:r>
      <w:r>
        <w:rPr>
          <w:rStyle w:val="Text7"/>
        </w:rPr>
        <w:t xml:space="preserve"> https://en.wikipedia.org/wiki/C%C3%A9sar_Milstein&gt;</w:t>
        <w:br w:clear="none"/>
        <w:t xml:space="preserve"/>
        <w:br w:clear="none"/>
      </w:r>
      <w:r>
        <w:rPr>
          <w:rStyle w:val="Text10"/>
        </w:rPr>
        <w:t xml:space="preserve">{</w:t>
        <w:br w:clear="none"/>
      </w:r>
      <w:r>
        <w:t xml:space="preserve">'bio_image'</w:t>
        <w:br w:clear="none"/>
      </w:r>
      <w:r>
        <w:rPr>
          <w:rStyle w:val="Text7"/>
        </w:rPr>
        <w:t xml:space="preserve">: </w:t>
        <w:br w:clear="none"/>
      </w:r>
      <w:r>
        <w:t xml:space="preserve">'full/65ac9541c305ab4728ed889385d422a2321a117d.jpg'</w:t>
        <w:br w:clear="none"/>
      </w:r>
      <w:r>
        <w:rPr>
          <w:rStyle w:val="Text7"/>
        </w:rPr>
        <w:t xml:space="preserve">,</w:t>
        <w:br w:clear="none"/>
        <w:t xml:space="preserve"> </w:t>
        <w:br w:clear="none"/>
      </w:r>
      <w:r>
        <w:t xml:space="preserve">'image_urls'</w:t>
        <w:br w:clear="none"/>
      </w:r>
      <w:r>
        <w:rPr>
          <w:rStyle w:val="Text7"/>
        </w:rPr>
        <w:t xml:space="preserve">: </w:t>
        <w:br w:clear="none"/>
      </w:r>
      <w:r>
        <w:rPr>
          <w:rStyle w:val="Text10"/>
        </w:rPr>
        <w:t xml:space="preserve">[</w:t>
        <w:br w:clear="none"/>
      </w:r>
      <w:r>
        <w:t xml:space="preserve">'http://upload.wikimedia...</w:t>
        <w:br w:clear="none"/>
      </w:r>
      <w:r>
        <w:rPr>
          <w:rStyle w:val="Text7"/>
        </w:rPr>
        <w:t xml:space="preserve"/>
        <w:br w:clear="none"/>
      </w:r>
      <w:r>
        <w:t xml:space="preserve">          150px-Milstein_lnp_restauraci%C3%B3n.jpg'</w:t>
        <w:br w:clear="none"/>
      </w:r>
      <w:r>
        <w:rPr>
          <w:rStyle w:val="Text10"/>
        </w:rPr>
        <w:t xml:space="preserve">]</w:t>
        <w:br w:clear="none"/>
      </w:r>
      <w:r>
        <w:rPr>
          <w:rStyle w:val="Text7"/>
        </w:rPr>
        <w:t xml:space="preserve">,</w:t>
        <w:br w:clear="none"/>
        <w:t xml:space="preserve"> </w:t>
        <w:br w:clear="none"/>
      </w:r>
      <w:r>
        <w:t xml:space="preserve">'link'</w:t>
        <w:br w:clear="none"/>
      </w:r>
      <w:r>
        <w:rPr>
          <w:rStyle w:val="Text7"/>
        </w:rPr>
        <w:t xml:space="preserve">: </w:t>
        <w:br w:clear="none"/>
      </w:r>
      <w:r>
        <w:t xml:space="preserve">'http://en.wikipedia.org/wiki/C%C3%A9sar_Milstein'</w:t>
        <w:br w:clear="none"/>
      </w:r>
      <w:r>
        <w:rPr>
          <w:rStyle w:val="Text7"/>
        </w:rPr>
        <w:t xml:space="preserve">,</w:t>
        <w:br w:clear="none"/>
        <w:t xml:space="preserve"> </w:t>
        <w:br w:clear="none"/>
      </w:r>
      <w:r>
        <w:t xml:space="preserve">'mini_bio'</w:t>
        <w:br w:clear="none"/>
      </w:r>
      <w:r>
        <w:rPr>
          <w:rStyle w:val="Text7"/>
        </w:rPr>
        <w:t xml:space="preserve">: </w:t>
        <w:br w:clear="none"/>
      </w:r>
      <w:r>
        <w:t xml:space="preserve">'&lt;p&gt;&lt;b&gt;César Milstein&lt;/b&gt;, &lt;a ...'</w:t>
        <w:br w:clear="none"/>
      </w:r>
      <w:r>
        <w:rPr>
          <w:rStyle w:val="Text7"/>
        </w:rPr>
        <w:t xml:space="preserve"/>
        <w:br w:clear="none"/>
        <w:t xml:space="preserve">             </w:t>
        <w:br w:clear="none"/>
      </w:r>
      <w:r>
        <w:t xml:space="preserve">'href="http://en.wikipedia.org/wiki/Order_of_the_...'</w:t>
        <w:br w:clear="none"/>
      </w:r>
      <w:r>
        <w:rPr>
          <w:rStyle w:val="Text7"/>
        </w:rPr>
        <w:t xml:space="preserve"/>
        <w:br w:clear="none"/>
        <w:t xml:space="preserve">             </w:t>
        <w:br w:clear="none"/>
      </w:r>
      <w:r>
        <w:t xml:space="preserve">'title="Order of the Companions of Honour"&gt;CH&lt;/a&gt;'</w:t>
        <w:br w:clear="none"/>
      </w:r>
      <w:r>
        <w:rPr>
          <w:rStyle w:val="Text7"/>
        </w:rPr>
        <w:t xml:space="preserve"/>
        <w:br w:clear="none"/>
        <w:t xml:space="preserve">             </w:t>
        <w:br w:clear="none"/>
      </w:r>
      <w:r>
        <w:t xml:space="preserve">'href="http://en.wikipedia.org/wiki/Royal_Society'</w:t>
        <w:br w:clear="none"/>
      </w:r>
      <w:r>
        <w:rPr>
          <w:rStyle w:val="Text7"/>
        </w:rPr>
        <w:t xml:space="preserve"/>
        <w:br w:clear="none"/>
        <w:t xml:space="preserve">             </w:t>
        <w:br w:clear="none"/>
      </w:r>
      <w:r>
        <w:t xml:space="preserve">'Society"&gt;FRS&lt;/a&gt;&lt;sup id="cite_ref-frs_2-1" class'</w:t>
        <w:br w:clear="none"/>
      </w:r>
      <w:r>
        <w:rPr>
          <w:rStyle w:val="Text7"/>
        </w:rPr>
        <w:t xml:space="preserve">...&gt;</w:t>
        <w:br w:clear="none"/>
        <w:t xml:space="preserve">             </w:t>
        <w:br w:clear="none"/>
      </w:r>
      <w:r>
        <w:t xml:space="preserve">'href="http://en.wikipedia.org/wiki/C%C3%A9sar_Mi'</w:t>
        <w:br w:clear="none"/>
      </w:r>
      <w:r>
        <w:rPr>
          <w:rStyle w:val="Text7"/>
        </w:rPr>
        <w:t xml:space="preserve"/>
        <w:br w:clear="none"/>
        <w:t xml:space="preserve">             </w:t>
        <w:br w:clear="none"/>
      </w:r>
      <w:r>
        <w:t xml:space="preserve">'(8 October 1927 – 24 March 2002) was an &lt;a ...&gt;'</w:t>
        <w:br w:clear="none"/>
      </w:r>
      <w:r>
        <w:rPr>
          <w:rStyle w:val="Text7"/>
        </w:rPr>
        <w:t xml:space="preserve"/>
        <w:br w:clear="none"/>
        <w:t xml:space="preserve">             </w:t>
        <w:br w:clear="none"/>
      </w:r>
      <w:r>
        <w:t xml:space="preserve">'href="http://en.wikipedia.org/wiki/Argentine" '</w:t>
        <w:br w:clear="none"/>
      </w:r>
      <w:r>
        <w:rPr>
          <w:rStyle w:val="Text7"/>
        </w:rPr>
        <w:t xml:space="preserve"/>
        <w:br w:clear="none"/>
        <w:t xml:space="preserve"/>
        <w:br w:clear="none"/>
        <w:t xml:space="preserve">...</w:t>
        <w:br w:clear="none"/>
      </w:r>
    </w:p>
    <w:p>
      <w:pPr>
        <w:pStyle w:val="Normal"/>
      </w:pPr>
      <w:r>
        <w:t xml:space="preserve">The spider is correctly harvesting mini-bios and, using its image pipeline, photos of the Nobel winners. The image was stored in </w:t>
      </w:r>
      <w:r>
        <w:rPr>
          <w:rStyle w:val="Text1"/>
        </w:rPr>
        <w:t>image_urls</w:t>
      </w:r>
      <w:r>
        <w:t xml:space="preserve"> and successfully processed, loading the JPG file stored in the </w:t>
      </w:r>
      <w:r>
        <w:rPr>
          <w:rStyle w:val="Text12"/>
        </w:rPr>
        <w:t>images</w:t>
      </w:r>
      <w:r>
        <w:t xml:space="preserve"> directory we specified with </w:t>
      </w:r>
      <w:r>
        <w:rPr>
          <w:rStyle w:val="Text1"/>
        </w:rPr>
        <w:t>IMAGE_STORE</w:t>
      </w:r>
      <w:r>
        <w:t xml:space="preserve"> with a relative path (</w:t>
      </w:r>
      <w:r>
        <w:rPr>
          <w:rStyle w:val="Text1"/>
        </w:rPr>
        <w:t>full/a5f763b828006e704cb291411b8b643bfb1886c.jpg</w:t>
      </w:r>
      <w:r>
        <w:t xml:space="preserve">). The filename is, conveniently enough, a </w:t>
      </w:r>
      <w:hyperlink r:id="rId383">
        <w:r>
          <w:rPr>
            <w:rStyle w:val="Text0"/>
          </w:rPr>
          <w:t>SHA1 hash</w:t>
        </w:r>
      </w:hyperlink>
      <w:r>
        <w:t xml:space="preserve"> of the image’s URL, which allows the image pipeline to check for existing images, enabling it to prevent redundant requests.</w:t>
      </w:r>
    </w:p>
    <w:p>
      <w:pPr>
        <w:pStyle w:val="Normal"/>
      </w:pPr>
      <w:r>
        <w:t xml:space="preserve">A quick listing of our images directory shows a nice array of Wikipedia Nobel Prize winner images, ready to be used in our web </w:t>
        <w:t>visualization</w:t>
        <w:t>:</w:t>
      </w:r>
    </w:p>
    <w:p>
      <w:pPr>
        <w:pStyle w:val="Para 11"/>
      </w:pPr>
      <w:r>
        <w:t xml:space="preserve">$ </w:t>
        <w:br w:clear="none"/>
      </w:r>
      <w:r>
        <w:rPr>
          <w:rStyle w:val="Text25"/>
        </w:rPr>
        <w:t xml:space="preserve">(</w:t>
        <w:br w:clear="none"/>
      </w:r>
      <w:r>
        <w:t xml:space="preserve">nobel_winners</w:t>
        <w:br w:clear="none"/>
      </w:r>
      <w:r>
        <w:rPr>
          <w:rStyle w:val="Text25"/>
        </w:rPr>
        <w:t xml:space="preserve">)</w:t>
        <w:br w:clear="none"/>
      </w:r>
      <w:r>
        <w:t xml:space="preserve"> tree images</w:t>
        <w:br w:clear="none"/>
        <w:t xml:space="preserve">images</w:t>
        <w:br w:clear="none"/>
        <w:t xml:space="preserve">└── full</w:t>
        <w:br w:clear="none"/>
        <w:t xml:space="preserve">    ├── 0512ae11141584da1262661992a1b05dfb20dd52.jpg</w:t>
        <w:br w:clear="none"/>
        <w:t xml:space="preserve">    ├── 092a92689118c16b15b1613751af422439df2850.jpg</w:t>
        <w:br w:clear="none"/>
        <w:t xml:space="preserve">    ├── 0b6a8ca56e6ff115b7d30087df9c21da09684db1.jpg</w:t>
        <w:br w:clear="none"/>
        <w:t xml:space="preserve">    ├── 1197aa95299a1fec983b3dbdeaeb97a1f7e545c9.jpg</w:t>
        <w:br w:clear="none"/>
        <w:t xml:space="preserve">    ├── 1f6fb8e9e2241733da47328291b25bd1a78fa588.jpg</w:t>
        <w:br w:clear="none"/>
        <w:t xml:space="preserve">    ├── 272cf1b089c7a28ea0109ad8655bc3ef1c03fb52.jpg</w:t>
        <w:br w:clear="none"/>
        <w:t xml:space="preserve">    ├── 28dcc7978d9d5710f0c29d6dfcf09caa7e13a1d0.jpg</w:t>
        <w:br w:clear="none"/>
        <w:t xml:space="preserve">    ...</w:t>
        <w:br w:clear="none"/>
      </w:r>
    </w:p>
    <w:p>
      <w:pPr>
        <w:pStyle w:val="Normal"/>
      </w:pPr>
      <w:r>
        <w:t xml:space="preserve">As we’ll see in </w:t>
      </w:r>
      <w:hyperlink w:anchor="Chapter_16__Building_a_Visualiza_2">
        <w:r>
          <w:rPr>
            <w:rStyle w:val="Text0"/>
          </w:rPr>
          <w:t>Chapter 16</w:t>
        </w:r>
      </w:hyperlink>
      <w:r>
        <w:t xml:space="preserve">, we will be placing these in the </w:t>
      </w:r>
      <w:r>
        <w:rPr>
          <w:rStyle w:val="Text12"/>
        </w:rPr>
        <w:t>static</w:t>
      </w:r>
      <w:r>
        <w:t xml:space="preserve"> folder of our web app, ready to be accessed via the winner’s </w:t>
      </w:r>
      <w:r>
        <w:rPr>
          <w:rStyle w:val="Text1"/>
        </w:rPr>
        <w:t>bio_image</w:t>
      </w:r>
      <w:r>
        <w:t xml:space="preserve"> field.</w:t>
      </w:r>
    </w:p>
    <w:p>
      <w:pPr>
        <w:pStyle w:val="Normal"/>
      </w:pPr>
      <w:r>
        <w:t xml:space="preserve">With our images and biography text to hand, we’ve successfully scraped all the targets we set ourselves at the beginning of the chapter (see </w:t>
      </w:r>
      <w:hyperlink w:anchor="Example_6_1__Our_targeted_Nobel">
        <w:r>
          <w:rPr>
            <w:rStyle w:val="Text0"/>
          </w:rPr>
          <w:t>Example 6-1</w:t>
        </w:r>
      </w:hyperlink>
      <w:r>
        <w:t xml:space="preserve"> and </w:t>
      </w:r>
      <w:hyperlink w:anchor="Figure_6_1__Scraping_targets_for">
        <w:r>
          <w:rPr>
            <w:rStyle w:val="Text0"/>
          </w:rPr>
          <w:t>Figure 6-1</w:t>
        </w:r>
      </w:hyperlink>
      <w:r>
        <w:t>). Now, it’s time for a quick summary before moving on to clean this inevitably dirty data with help from pandas.</w:t>
      </w:r>
      <w:r>
        <w:rPr>
          <w:rStyle w:val="Text57"/>
        </w:rPr>
        <w:bookmarkStart w:id="1282" w:name="idm45607782496224"/>
        <w:t/>
        <w:bookmarkEnd w:id="1282"/>
      </w:r>
    </w:p>
    <w:p>
      <w:bookmarkStart w:id="1283" w:name="Specifying_Pipelines_with_Multip"/>
      <w:pPr>
        <w:keepNext/>
        <w:pStyle w:val="Heading 2"/>
      </w:pPr>
      <w:r>
        <w:t>Specifying Pipelines with Multiple Spiders</w:t>
      </w:r>
      <w:bookmarkEnd w:id="1283"/>
    </w:p>
    <w:p>
      <w:pPr>
        <w:pStyle w:val="Normal"/>
      </w:pPr>
      <w:r>
        <w:t xml:space="preserve">The pipelines enabled in </w:t>
      </w:r>
      <w:r>
        <w:rPr>
          <w:rStyle w:val="Text1"/>
        </w:rPr>
        <w:t>settings.py</w:t>
      </w:r>
      <w:r>
        <w:t xml:space="preserve"> are applied to all spiders in our Scrapy project. </w:t>
      </w:r>
      <w:r>
        <w:rPr>
          <w:rStyle w:val="Text57"/>
        </w:rPr>
        <w:bookmarkStart w:id="1284" w:name="idm45607782469936"/>
        <w:t/>
        <w:bookmarkEnd w:id="1284"/>
        <w:bookmarkStart w:id="1285" w:name="idm45607782468752"/>
        <w:t/>
        <w:bookmarkEnd w:id="1285"/>
        <w:bookmarkStart w:id="1286" w:name="idm45607782467776"/>
        <w:t/>
        <w:bookmarkEnd w:id="1286"/>
      </w:r>
      <w:r>
        <w:t xml:space="preserve">Often, if you have a number of spiders, you’ll want to be able to specify which pipelines are applied on a spider-by-spider basis. There are a </w:t>
      </w:r>
      <w:hyperlink r:id="rId384">
        <w:r>
          <w:rPr>
            <w:rStyle w:val="Text0"/>
          </w:rPr>
          <w:t>number of ways</w:t>
        </w:r>
      </w:hyperlink>
      <w:r>
        <w:t xml:space="preserve"> to achieve this, but the best I’ve seen is to use the spiders’ </w:t>
      </w:r>
      <w:r>
        <w:rPr>
          <w:rStyle w:val="Text1"/>
        </w:rPr>
        <w:t>custom_settings</w:t>
      </w:r>
      <w:r>
        <w:t xml:space="preserve"> class property to set the </w:t>
      </w:r>
      <w:r>
        <w:rPr>
          <w:rStyle w:val="Text1"/>
        </w:rPr>
        <w:t>ITEM_PIPELINES</w:t>
      </w:r>
      <w:r>
        <w:t xml:space="preserve"> dictionary instead of setting it in </w:t>
      </w:r>
      <w:r>
        <w:rPr>
          <w:rStyle w:val="Text1"/>
        </w:rPr>
        <w:t>settings.py</w:t>
      </w:r>
      <w:r>
        <w:t xml:space="preserve">. In the case of our </w:t>
      </w:r>
      <w:r>
        <w:rPr>
          <w:rStyle w:val="Text1"/>
        </w:rPr>
        <w:t>nwinners_minibio</w:t>
      </w:r>
      <w:r>
        <w:t xml:space="preserve"> spider, this means adapting the </w:t>
      </w:r>
      <w:r>
        <w:rPr>
          <w:rStyle w:val="Text1"/>
        </w:rPr>
        <w:t>NWinnerSpiderBio</w:t>
      </w:r>
      <w:r>
        <w:t xml:space="preserve"> class like so:</w:t>
      </w:r>
    </w:p>
    <w:p>
      <w:pPr>
        <w:pStyle w:val="Para 10"/>
      </w:pPr>
      <w:r>
        <w:rPr>
          <w:rStyle w:val="Text9"/>
        </w:rPr>
        <w:t xml:space="preserve">class</w:t>
        <w:br w:clear="none"/>
      </w:r>
      <w:r>
        <w:rPr>
          <w:rStyle w:val="Text7"/>
        </w:rPr>
        <w:t xml:space="preserve"> </w:t>
        <w:br w:clear="none"/>
      </w:r>
      <w:r>
        <w:rPr>
          <w:rStyle w:val="Text22"/>
        </w:rPr>
        <w:t xml:space="preserve">NWinnerSpiderBio</w:t>
        <w:br w:clear="none"/>
      </w:r>
      <w:r>
        <w:rPr>
          <w:rStyle w:val="Text5"/>
        </w:rPr>
        <w:t xml:space="preserve">(</w:t>
        <w:br w:clear="none"/>
      </w:r>
      <w:r>
        <w:rPr>
          <w:rStyle w:val="Text6"/>
        </w:rPr>
        <w:t xml:space="preserve">scrapy</w:t>
        <w:br w:clear="none"/>
      </w:r>
      <w:r>
        <w:rPr>
          <w:rStyle w:val="Text10"/>
        </w:rPr>
        <w:t xml:space="preserve">.</w:t>
        <w:br w:clear="none"/>
      </w:r>
      <w:r>
        <w:rPr>
          <w:rStyle w:val="Text6"/>
        </w:rPr>
        <w:t xml:space="preserve">Spider</w:t>
        <w:br w:clear="none"/>
      </w:r>
      <w:r>
        <w:rPr>
          <w:rStyle w:val="Text5"/>
        </w:rPr>
        <w:t xml:space="preserve">):</w:t>
        <w:br w:clear="none"/>
      </w:r>
      <w:r>
        <w:rPr>
          <w:rStyle w:val="Text7"/>
        </w:rPr>
        <w:t xml:space="preserve"/>
        <w:br w:clear="none"/>
        <w:t xml:space="preserve">    </w:t>
        <w:br w:clear="none"/>
      </w:r>
      <w:r>
        <w:rPr>
          <w:rStyle w:val="Text6"/>
        </w:rP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'nwinners_minibio'</w:t>
        <w:br w:clear="none"/>
      </w:r>
      <w:r>
        <w:rPr>
          <w:rStyle w:val="Text7"/>
        </w:rPr>
        <w:t xml:space="preserve"/>
        <w:br w:clear="none"/>
        <w:t xml:space="preserve">    </w:t>
        <w:br w:clear="none"/>
      </w:r>
      <w:r>
        <w:rPr>
          <w:rStyle w:val="Text6"/>
        </w:rPr>
        <w:t xml:space="preserve">allowed_domains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'en.wikipedia.org'</w:t>
        <w:br w:clear="none"/>
      </w:r>
      <w:r>
        <w:rPr>
          <w:rStyle w:val="Text5"/>
        </w:rPr>
        <w:t xml:space="preserve">]</w:t>
        <w:br w:clear="none"/>
      </w:r>
      <w:r>
        <w:rPr>
          <w:rStyle w:val="Text7"/>
        </w:rPr>
        <w:t xml:space="preserve"/>
        <w:br w:clear="none"/>
        <w:t xml:space="preserve">    </w:t>
        <w:br w:clear="none"/>
      </w:r>
      <w:r>
        <w:rPr>
          <w:rStyle w:val="Text6"/>
        </w:rPr>
        <w:t xml:space="preserve">start_urls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"http://en.wikipedia.org/wiki"</w:t>
        <w:br w:clear="none"/>
      </w:r>
      <w:r>
        <w:rPr>
          <w:rStyle w:val="Text7"/>
        </w:rPr>
        <w:t xml:space="preserve">\</w:t>
        <w:br w:clear="none"/>
        <w:t xml:space="preserve">      </w:t>
        <w:br w:clear="none"/>
      </w:r>
      <w:r>
        <w:t xml:space="preserve">"List_of_Nobel_laureates_by_country"</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br w:clear="none"/>
        <w:t xml:space="preserve">    </w:t>
        <w:br w:clear="none"/>
      </w:r>
      <w:r>
        <w:rPr>
          <w:rStyle w:val="Text6"/>
        </w:rPr>
        <w:t xml:space="preserve">custom_settings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'ITEM_PIPELINES'</w:t>
        <w:br w:clear="none"/>
      </w:r>
      <w:r>
        <w:rPr>
          <w:rStyle w:val="Text5"/>
        </w:rPr>
        <w:t xml:space="preserve">:</w:t>
        <w:br w:clear="none"/>
      </w:r>
      <w:r>
        <w:rPr>
          <w:rStyle w:val="Text7"/>
        </w:rPr>
        <w:t xml:space="preserve">\</w:t>
        <w:br w:clear="none"/>
        <w:t xml:space="preserve">        </w:t>
        <w:br w:clear="none"/>
      </w:r>
      <w:r>
        <w:rPr>
          <w:rStyle w:val="Text5"/>
        </w:rPr>
        <w:t xml:space="preserve">{</w:t>
        <w:br w:clear="none"/>
      </w:r>
      <w:r>
        <w:t xml:space="preserve">'nobel_winners.pipelines.NobelImagesPipeline'</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br w:clear="none"/>
        <w:t xml:space="preserve">    </w:t>
        <w:br w:clear="none"/>
      </w:r>
      <w:r>
        <w:rPr>
          <w:rStyle w:val="Text8"/>
        </w:rPr>
        <w:t xml:space="preserve"># ...</w:t>
        <w:br w:clear="none"/>
      </w:r>
    </w:p>
    <w:p>
      <w:pPr>
        <w:pStyle w:val="Normal"/>
      </w:pPr>
      <w:r>
        <w:t xml:space="preserve">Now the </w:t>
      </w:r>
      <w:r>
        <w:rPr>
          <w:rStyle w:val="Text1"/>
        </w:rPr>
        <w:t>NobelImagesPipeline</w:t>
      </w:r>
      <w:r>
        <w:t xml:space="preserve"> pipeline will only be applied while scraping the Nobel Prize winners’ biographies.</w:t>
      </w:r>
    </w:p>
    <w:p>
      <w:bookmarkStart w:id="1287" w:name="Summary__In_this_chapter__we_pro"/>
      <w:pPr>
        <w:keepNext/>
        <w:pStyle w:val="Heading 1"/>
      </w:pPr>
      <w:r>
        <w:t>Summary</w:t>
      </w:r>
      <w:bookmarkEnd w:id="1287"/>
    </w:p>
    <w:p>
      <w:pPr>
        <w:pStyle w:val="Normal"/>
      </w:pPr>
      <w:r>
        <w:t>In this chapter, we produced two Scrapy spiders that managed to grab the simple statistical dataset of our Nobel Prize winners plus some biographical text (and, where available, a photograph, to add some color to the stats). Scrapy is a powerful library that takes care of everything you could need in a full-fledged scraper.</w:t>
      </w:r>
      <w:r>
        <w:rPr>
          <w:rStyle w:val="Text57"/>
        </w:rPr>
        <w:bookmarkStart w:id="1288" w:name="idm45607782360912"/>
        <w:t/>
        <w:bookmarkEnd w:id="1288"/>
        <w:bookmarkStart w:id="1289" w:name="idm45607782359696"/>
        <w:t/>
        <w:bookmarkEnd w:id="1289"/>
      </w:r>
      <w:r>
        <w:t xml:space="preserve"> Although the workflow requires more effort to implement than doing some hacking with Beautiful Soup, Scrapy has far more power and comes into its own as your scraping ambitions increase. All Scrapy spiders follow the standard recipe demonstrated here, and the workflow should become routine after you program a few.</w:t>
      </w:r>
    </w:p>
    <w:p>
      <w:pPr>
        <w:pStyle w:val="Normal"/>
      </w:pPr>
      <w:r>
        <w:t>I hope this chapter has conveyed the rather hacky, iterative nature of scraping, and some of the quiet satisfaction that can be had when producing relatively clean data from the unpromising mound of stuff so often found on the web. The fact is that now and for the foreseeable future, the large majority of interesting data (the fuel for the art and science of data visualization) is trapped in a form that is unusable for the web-based visualizations that this book focuses on. Scraping is, in this sense, an emancipating endeavor.</w:t>
      </w:r>
    </w:p>
    <w:p>
      <w:pPr>
        <w:pStyle w:val="Normal"/>
      </w:pPr>
      <w:r>
        <w:t>The data we scraped, much of it human-edited, will certainly have some errors—​from badly formatted dates to categorical anomalies to missing fields. Making that data presentable is the focus of the next pandas-based chapters. But first, we need a little introduction to pandas and its building block, NumPy.</w:t>
      </w:r>
      <w:r>
        <w:rPr>
          <w:rStyle w:val="Text57"/>
        </w:rPr>
        <w:bookmarkStart w:id="1290" w:name="idm45607782357584"/>
        <w:t/>
        <w:bookmarkEnd w:id="1290"/>
      </w:r>
    </w:p>
    <w:p>
      <w:bookmarkStart w:id="1291" w:name="1_See_the_Scrapy_install_docs_fo"/>
      <w:pPr>
        <w:pStyle w:val="Para 21"/>
      </w:pPr>
      <w:hyperlink w:anchor="1_7">
        <w:r>
          <w:rPr>
            <w:rStyle w:val="Text0"/>
          </w:rPr>
          <w:t>1</w:t>
        </w:r>
      </w:hyperlink>
      <w:r>
        <w:t xml:space="preserve"> See </w:t>
      </w:r>
      <w:hyperlink r:id="rId385">
        <w:r>
          <w:rPr>
            <w:rStyle w:val="Text0"/>
          </w:rPr>
          <w:t>the Scrapy install docs</w:t>
        </w:r>
      </w:hyperlink>
      <w:r>
        <w:t xml:space="preserve"> for platform-specific details.</w:t>
      </w:r>
      <w:bookmarkEnd w:id="1291"/>
    </w:p>
    <w:p>
      <w:bookmarkStart w:id="1292" w:name="2_There_are_some_handy_online_to"/>
      <w:pPr>
        <w:pStyle w:val="Para 12"/>
      </w:pPr>
      <w:hyperlink w:anchor="2_5">
        <w:r>
          <w:rPr>
            <w:rStyle w:val="Text0"/>
          </w:rPr>
          <w:t>2</w:t>
        </w:r>
      </w:hyperlink>
      <w:r>
        <w:t xml:space="preserve"> There are some handy online tools for testing regexes, some of them programming-language-specific. </w:t>
      </w:r>
      <w:hyperlink r:id="rId386">
        <w:r>
          <w:rPr>
            <w:rStyle w:val="Text0"/>
          </w:rPr>
          <w:t>Pyregex</w:t>
        </w:r>
      </w:hyperlink>
      <w:r>
        <w:t xml:space="preserve"> is a good Python one, with a handy cheat sheet included.</w:t>
      </w:r>
      <w:bookmarkEnd w:id="1292"/>
    </w:p>
    <w:p>
      <w:bookmarkStart w:id="1293" w:name="3_The_author_got_stung_by_this_r"/>
      <w:pPr>
        <w:pStyle w:val="Para 12"/>
      </w:pPr>
      <w:hyperlink w:anchor="3_5">
        <w:r>
          <w:rPr>
            <w:rStyle w:val="Text0"/>
          </w:rPr>
          <w:t>3</w:t>
        </w:r>
      </w:hyperlink>
      <w:r>
        <w:t xml:space="preserve"> The author got stung by this removal.</w:t>
      </w:r>
      <w:bookmarkEnd w:id="1293"/>
    </w:p>
    <w:p>
      <w:bookmarkStart w:id="1294" w:name="4_See_Wikipedia_for_an_explanati"/>
      <w:pPr>
        <w:pStyle w:val="Para 12"/>
      </w:pPr>
      <w:hyperlink w:anchor="4_5">
        <w:r>
          <w:rPr>
            <w:rStyle w:val="Text0"/>
          </w:rPr>
          <w:t>4</w:t>
        </w:r>
      </w:hyperlink>
      <w:r>
        <w:t xml:space="preserve"> See </w:t>
      </w:r>
      <w:hyperlink r:id="rId387">
        <w:r>
          <w:rPr>
            <w:rStyle w:val="Text0"/>
          </w:rPr>
          <w:t>Wikipedia</w:t>
        </w:r>
      </w:hyperlink>
      <w:r>
        <w:t xml:space="preserve"> for an explanation.</w:t>
      </w:r>
      <w:bookmarkEnd w:id="1294"/>
    </w:p>
    <w:p>
      <w:bookmarkStart w:id="1295" w:name="5_Strictly_speaking__there_are_e"/>
      <w:pPr>
        <w:pStyle w:val="Para 12"/>
      </w:pPr>
      <w:hyperlink w:anchor="5_5">
        <w:r>
          <w:rPr>
            <w:rStyle w:val="Text0"/>
          </w:rPr>
          <w:t>5</w:t>
        </w:r>
      </w:hyperlink>
      <w:r>
        <w:t xml:space="preserve"> Strictly speaking, there are edits being made continually by the Wikipedia community, but the fundamental details should be stable until the next set of prizes.</w:t>
      </w:r>
      <w:bookmarkEnd w:id="1295"/>
    </w:p>
    <w:p>
      <w:bookmarkStart w:id="1296" w:name="6_See_Jeff_Knupp_s_blog___Everyt"/>
      <w:pPr>
        <w:pStyle w:val="Para 12"/>
      </w:pPr>
      <w:hyperlink w:anchor="6_5">
        <w:r>
          <w:rPr>
            <w:rStyle w:val="Text0"/>
          </w:rPr>
          <w:t>6</w:t>
        </w:r>
      </w:hyperlink>
      <w:r>
        <w:t xml:space="preserve"> See </w:t>
      </w:r>
      <w:hyperlink r:id="rId388">
        <w:r>
          <w:rPr>
            <w:rStyle w:val="Text0"/>
          </w:rPr>
          <w:t>Jeff Knupp’s blog, “Everything I Know About Python”</w:t>
        </w:r>
      </w:hyperlink>
      <w:r>
        <w:t xml:space="preserve">, for a nice rundown of Python generators and the use of </w:t>
      </w:r>
      <w:r>
        <w:rPr>
          <w:rStyle w:val="Text1"/>
        </w:rPr>
        <w:t>yield</w:t>
      </w:r>
      <w:r>
        <w:t>.</w:t>
      </w:r>
      <w:bookmarkEnd w:id="1296"/>
    </w:p>
    <w:p>
      <w:bookmarkStart w:id="1297" w:name="Part_III__Cleaning_and_Exploring_1"/>
      <w:bookmarkStart w:id="1298" w:name="Part_III__Cleaning_and_Exploring_3"/>
      <w:bookmarkStart w:id="1299" w:name="Top_of_part03_html"/>
      <w:bookmarkStart w:id="1300" w:name="Part_III__Cleaning_and_Exploring_2"/>
      <w:pPr>
        <w:keepNext/>
        <w:pStyle w:val="Heading 1"/>
        <w:pageBreakBefore w:val="on"/>
      </w:pPr>
      <w:r>
        <w:t xml:space="preserve">Part III. </w:t>
        <w:t xml:space="preserve">Cleaning and Exploring Data </w:t>
        <w:t>with pandas</w:t>
      </w:r>
      <w:bookmarkEnd w:id="1297"/>
      <w:bookmarkEnd w:id="1298"/>
      <w:bookmarkEnd w:id="1299"/>
      <w:bookmarkEnd w:id="1300"/>
    </w:p>
    <w:p>
      <w:pPr>
        <w:pStyle w:val="Normal"/>
      </w:pPr>
      <w:r>
        <w:t xml:space="preserve">In this part of the book, in the second phase of our toolchain (see </w:t>
      </w:r>
      <w:hyperlink w:anchor="Figure_III_1__Our_dataviz_toolch">
        <w:r>
          <w:rPr>
            <w:rStyle w:val="Text0"/>
          </w:rPr>
          <w:t>Figure III-1</w:t>
        </w:r>
      </w:hyperlink>
      <w:r>
        <w:t xml:space="preserve">), we take the Nobel Prize dataset we just scraped with Scrapy in </w:t>
      </w:r>
      <w:hyperlink w:anchor="Chapter_6__Heavyweight_Scraping_2">
        <w:r>
          <w:rPr>
            <w:rStyle w:val="Text0"/>
          </w:rPr>
          <w:t>Chapter 6</w:t>
        </w:r>
      </w:hyperlink>
      <w:r>
        <w:t xml:space="preserve"> and first clean it up, then explore it for interesting nuggets. The principal tools we’ll be using are the large Python libraries Matplotlib and pandas.</w:t>
      </w:r>
    </w:p>
    <w:p>
      <w:pPr>
        <w:pStyle w:val="Para 17"/>
        <w:keepLines w:val="on"/>
      </w:pPr>
      <w:r>
        <w:t>Note</w:t>
      </w:r>
    </w:p>
    <w:p>
      <w:pPr>
        <w:pStyle w:val="Para 16"/>
        <w:keepLines w:val="on"/>
      </w:pPr>
      <w:r>
        <w:t>The second edition of this book is using the same Nobel dataset scraped in the first. It was felt that available time was better spent writing new material and updating all the libraries than changing the exploration and analysis. Dataviz usually involves working with older datasets, and the few additional Nobel winners don’t change the substance of the material at all.</w:t>
      </w:r>
    </w:p>
    <w:p>
      <w:pPr>
        <w:pStyle w:val="Normal"/>
      </w:pPr>
      <w:r>
        <w:t xml:space="preserve">pandas will be introduced in the next couple of chapters, along with its building block, NumPy. In </w:t>
      </w:r>
      <w:hyperlink w:anchor="Chapter_9__Cleaning_Data_with_pa_2">
        <w:r>
          <w:rPr>
            <w:rStyle w:val="Text0"/>
          </w:rPr>
          <w:t>Chapter 9</w:t>
        </w:r>
      </w:hyperlink>
      <w:r>
        <w:t xml:space="preserve">, we’ll use pandas to clean the Nobel dataset. Then in </w:t>
      </w:r>
      <w:hyperlink w:anchor="Chapter_11__Exploring_Data_with_2">
        <w:r>
          <w:rPr>
            <w:rStyle w:val="Text0"/>
          </w:rPr>
          <w:t>Chapter 11</w:t>
        </w:r>
      </w:hyperlink>
      <w:r>
        <w:t>, in conjunction with Python’s plotting library Matplotlib, we’ll use it to explore it.</w:t>
      </w:r>
    </w:p>
    <w:p>
      <w:pPr>
        <w:pStyle w:val="Normal"/>
      </w:pPr>
      <w:r>
        <w:t xml:space="preserve">In </w:t>
      </w:r>
      <w:hyperlink w:anchor="Part_IV__Delivering_the_Data___I_2">
        <w:r>
          <w:rPr>
            <w:rStyle w:val="Text0"/>
          </w:rPr>
          <w:t>Part IV</w:t>
        </w:r>
      </w:hyperlink>
      <w:r>
        <w:t>, we’ll see how to deliver the freshly cleaned Nobel Prize dataset to the browser, using Python’s Flask web server.</w:t>
      </w:r>
    </w:p>
    <w:p>
      <w:bookmarkStart w:id="1301" w:name="Figure_III_1__Our_dataviz_toolch"/>
      <w:pPr>
        <w:pStyle w:val="Para 08"/>
        <w:keepLines w:val="on"/>
      </w:pPr>
      <w:r>
        <w:t/>
        <w:drawing>
          <wp:inline>
            <wp:extent cx="5943600" cy="4787900"/>
            <wp:effectExtent l="0" r="0" t="0" b="43426"/>
            <wp:docPr id="307" name="dpj2_p309.png" descr="dpj2 p309"/>
            <wp:cNvGraphicFramePr>
              <a:graphicFrameLocks noChangeAspect="1"/>
            </wp:cNvGraphicFramePr>
            <a:graphic>
              <a:graphicData uri="http://schemas.openxmlformats.org/drawingml/2006/picture">
                <pic:pic>
                  <pic:nvPicPr>
                    <pic:cNvPr id="0" name="dpj2_p309.png" descr="dpj2 p309"/>
                    <pic:cNvPicPr/>
                  </pic:nvPicPr>
                  <pic:blipFill>
                    <a:blip r:embed="rId55"/>
                    <a:stretch>
                      <a:fillRect/>
                    </a:stretch>
                  </pic:blipFill>
                  <pic:spPr>
                    <a:xfrm>
                      <a:off x="0" y="0"/>
                      <a:ext cx="5943600" cy="4787900"/>
                    </a:xfrm>
                    <a:prstGeom prst="rect">
                      <a:avLst/>
                    </a:prstGeom>
                  </pic:spPr>
                </pic:pic>
              </a:graphicData>
            </a:graphic>
          </wp:inline>
        </w:drawing>
        <w:t xml:space="preserve"> </w:t>
      </w:r>
      <w:bookmarkEnd w:id="1301"/>
    </w:p>
    <w:p>
      <w:pPr>
        <w:pStyle w:val="Heading 5"/>
        <w:keepLines w:val="on"/>
      </w:pPr>
      <w:r>
        <w:t xml:space="preserve">Figure III-1. </w:t>
        <w:t>Our dataviz toolchain: cleaning and exploring the data</w:t>
      </w:r>
    </w:p>
    <w:p>
      <w:pPr>
        <w:pStyle w:val="Para 17"/>
        <w:keepLines w:val="on"/>
      </w:pPr>
      <w:r>
        <w:t>Tip</w:t>
      </w:r>
    </w:p>
    <w:p>
      <w:pPr>
        <w:pStyle w:val="Para 16"/>
        <w:keepLines w:val="on"/>
      </w:pPr>
      <w:r>
        <w:t xml:space="preserve">You can find the code for this part of the book at the </w:t>
      </w:r>
      <w:hyperlink r:id="rId180">
        <w:r>
          <w:rPr>
            <w:rStyle w:val="Text0"/>
          </w:rPr>
          <w:t>book’s GitHub repo</w:t>
        </w:r>
      </w:hyperlink>
      <w:r>
        <w:t>.</w:t>
      </w:r>
    </w:p>
    <w:p>
      <w:bookmarkStart w:id="1302" w:name="Chapter_7__Introduction_to_NumPy_2"/>
      <w:bookmarkStart w:id="1303" w:name="Chapter_7__Introduction_to_NumPy_1"/>
      <w:bookmarkStart w:id="1304" w:name="Top_of_ch07_html"/>
      <w:bookmarkStart w:id="1305" w:name="Chapter_7__Introduction_to_NumPy"/>
      <w:pPr>
        <w:keepNext/>
        <w:pStyle w:val="Heading 1"/>
        <w:pageBreakBefore w:val="on"/>
      </w:pPr>
      <w:r>
        <w:t xml:space="preserve">Chapter 7. </w:t>
        <w:t>Introduction to NumPy</w:t>
      </w:r>
      <w:bookmarkEnd w:id="1302"/>
      <w:bookmarkEnd w:id="1303"/>
      <w:bookmarkEnd w:id="1304"/>
      <w:bookmarkEnd w:id="1305"/>
    </w:p>
    <w:p>
      <w:pPr>
        <w:pStyle w:val="Normal"/>
      </w:pPr>
      <w:r>
        <w:t>This chapter aims to introduce the Numeric Python library (NumPy) to those unacquainted.</w:t>
      </w:r>
      <w:r>
        <w:rPr>
          <w:rStyle w:val="Text57"/>
        </w:rPr>
        <w:bookmarkStart w:id="1306" w:name="ix_NmPy"/>
        <w:t/>
        <w:bookmarkEnd w:id="1306"/>
      </w:r>
      <w:r>
        <w:t xml:space="preserve"> NumPy is the key building block of pandas, the powerhouse data analysis library that we will be using in the upcoming chapters to clean and explore our recently scraped Nobel Prize dataset (see </w:t>
      </w:r>
      <w:hyperlink w:anchor="Chapter_6__Heavyweight_Scraping_2">
        <w:r>
          <w:rPr>
            <w:rStyle w:val="Text0"/>
          </w:rPr>
          <w:t>Chapter 6</w:t>
        </w:r>
      </w:hyperlink>
      <w:r>
        <w:t>). A basic understanding of NumPy’s core elements and principles is important if you are to get the most out of pandas. Therefore, the emphasis of the chapter is to provide a foundation for the upcoming introduction to pandas.</w:t>
      </w:r>
      <w:r>
        <w:rPr>
          <w:rStyle w:val="Text57"/>
        </w:rPr>
        <w:bookmarkStart w:id="1307" w:name="idm45607782331936"/>
        <w:t/>
        <w:bookmarkEnd w:id="1307"/>
      </w:r>
    </w:p>
    <w:p>
      <w:pPr>
        <w:pStyle w:val="Normal"/>
      </w:pPr>
      <w:r>
        <w:t>NumPy is a Python module that allows access to very fast, multidimensional array manipulation, implemented by low-level libraries written in C and Fortran.</w:t>
      </w:r>
      <w:hyperlink w:anchor="1_Python_s_scripted_ease_of_use">
        <w:r>
          <w:rPr>
            <w:rStyle w:val="Text29"/>
          </w:rPr>
          <w:bookmarkStart w:id="1308" w:name="1_8"/>
          <w:t>1</w:t>
          <w:bookmarkEnd w:id="1308"/>
        </w:r>
      </w:hyperlink>
      <w:r>
        <w:t xml:space="preserve"> Python’s native performance with large quantities of data is relatively slow, but NumPy allows you to perform parallel operations on large arrays all at once, making it very fast. Given that NumPy is the chief building block of most of the heavyweight Python data-processing libraries, pandas included, it’s hard to argue with its status as linchpin of the Python data-processing world.</w:t>
      </w:r>
    </w:p>
    <w:p>
      <w:pPr>
        <w:pStyle w:val="Normal"/>
      </w:pPr>
      <w:r>
        <w:t xml:space="preserve">In addition to pandas, NumPy’s </w:t>
      </w:r>
      <w:r>
        <w:rPr>
          <w:rStyle w:val="Text57"/>
        </w:rPr>
        <w:bookmarkStart w:id="1309" w:name="idm45607782329536"/>
        <w:t/>
        <w:bookmarkEnd w:id="1309"/>
      </w:r>
      <w:r>
        <w:t>huge ecosystem includes Science Python (SciPy), which supplements NumPy with hardcore science and engineering modules; scikit-learn, which adds a host of modern machine-learning algorithms in such domains as classification and feature extraction; and many other specialized libraries that use NumPy’s multidimensional arrays as their primary data objects.</w:t>
      </w:r>
      <w:r>
        <w:rPr>
          <w:rStyle w:val="Text57"/>
        </w:rPr>
        <w:bookmarkStart w:id="1310" w:name="idm45607782328704"/>
        <w:t/>
        <w:bookmarkEnd w:id="1310"/>
      </w:r>
      <w:r>
        <w:t xml:space="preserve"> In this sense, basic NumPy mastery can massively extend your Python range in the data-processing realm.</w:t>
      </w:r>
    </w:p>
    <w:p>
      <w:pPr>
        <w:pStyle w:val="Normal"/>
      </w:pPr>
      <w:r>
        <w:t>The key to understanding NumPy is its arrays.</w:t>
      </w:r>
      <w:r>
        <w:rPr>
          <w:rStyle w:val="Text57"/>
        </w:rPr>
        <w:bookmarkStart w:id="1311" w:name="ix_arryNumP"/>
        <w:t/>
        <w:bookmarkEnd w:id="1311"/>
        <w:bookmarkStart w:id="1312" w:name="ix_NmPyarry"/>
        <w:t/>
        <w:bookmarkEnd w:id="1312"/>
      </w:r>
      <w:r>
        <w:t xml:space="preserve"> If you understand how these work and how to manipulate them, then a lot of other stuff should follow painlessly.</w:t>
      </w:r>
      <w:hyperlink w:anchor="2_NumPy_is_used_to_implement_som">
        <w:r>
          <w:rPr>
            <w:rStyle w:val="Text29"/>
          </w:rPr>
          <w:bookmarkStart w:id="1313" w:name="2_6"/>
          <w:t>2</w:t>
          <w:bookmarkEnd w:id="1313"/>
        </w:r>
      </w:hyperlink>
      <w:r>
        <w:t xml:space="preserve"> The next few sections will cover basic array manipulation with a few examples of NumPy in action, setting the scene for the introduction of pandas’s datasets in </w:t>
      </w:r>
      <w:hyperlink w:anchor="Chapter_8__Introduction_to_panda_2">
        <w:r>
          <w:rPr>
            <w:rStyle w:val="Text0"/>
          </w:rPr>
          <w:t>Chapter 8</w:t>
        </w:r>
      </w:hyperlink>
      <w:r>
        <w:t>.</w:t>
      </w:r>
    </w:p>
    <w:p>
      <w:bookmarkStart w:id="1314" w:name="The_NumPy_Array__Everything_in_N"/>
      <w:pPr>
        <w:keepNext/>
        <w:pStyle w:val="Heading 1"/>
      </w:pPr>
      <w:r>
        <w:t>The NumPy Array</w:t>
      </w:r>
      <w:bookmarkEnd w:id="1314"/>
    </w:p>
    <w:p>
      <w:pPr>
        <w:pStyle w:val="Normal"/>
      </w:pPr>
      <w:r>
        <w:t>Everything in NumPy is built around its homogeneous</w:t>
      </w:r>
      <w:hyperlink w:anchor="3_This_means_NumPy_deals_with_ar">
        <w:r>
          <w:rPr>
            <w:rStyle w:val="Text29"/>
          </w:rPr>
          <w:bookmarkStart w:id="1315" w:name="3_6"/>
          <w:t>3</w:t>
          <w:bookmarkEnd w:id="1315"/>
        </w:r>
      </w:hyperlink>
      <w:r>
        <w:t xml:space="preserve">, multidimensional </w:t>
      </w:r>
      <w:r>
        <w:rPr>
          <w:rStyle w:val="Text1"/>
        </w:rPr>
        <w:t>ndarray</w:t>
      </w:r>
      <w:r>
        <w:t xml:space="preserve"> object. Operations on these arrays are performed using very fast, compiled libraries, allowing NumPy to massively outperform native Python.</w:t>
      </w:r>
      <w:r>
        <w:rPr>
          <w:rStyle w:val="Text57"/>
        </w:rPr>
        <w:bookmarkStart w:id="1316" w:name="idm45607782319184"/>
        <w:t/>
        <w:bookmarkEnd w:id="1316"/>
        <w:bookmarkStart w:id="1317" w:name="idm45607782317936"/>
        <w:t/>
        <w:bookmarkEnd w:id="1317"/>
      </w:r>
      <w:r>
        <w:t xml:space="preserve"> Among other things you can perform standard arithmetic on these arrays, much as you would a Python </w:t>
      </w:r>
      <w:r>
        <w:rPr>
          <w:rStyle w:val="Text1"/>
        </w:rPr>
        <w:t>int</w:t>
      </w:r>
      <w:r>
        <w:t xml:space="preserve"> or </w:t>
      </w:r>
      <w:r>
        <w:rPr>
          <w:rStyle w:val="Text1"/>
        </w:rPr>
        <w:t>float</w:t>
      </w:r>
      <w:r>
        <w:t>.</w:t>
      </w:r>
      <w:hyperlink w:anchor="4_This_assumes_the_arrays_meet_s">
        <w:r>
          <w:rPr>
            <w:rStyle w:val="Text29"/>
          </w:rPr>
          <w:bookmarkStart w:id="1318" w:name="4_6"/>
          <w:t>4</w:t>
          <w:bookmarkEnd w:id="1318"/>
        </w:r>
      </w:hyperlink>
      <w:r>
        <w:t xml:space="preserve"> In the following code, a whole array is added to itself as easily and as quickly as adding two integers:</w:t>
      </w:r>
    </w:p>
    <w:p>
      <w:pPr>
        <w:pStyle w:val="Para 15"/>
      </w:pPr>
      <w:r>
        <w:rPr>
          <w:rStyle w:val="Text9"/>
        </w:rPr>
        <w:t xml:space="preserve">import</w:t>
        <w:br w:clear="none"/>
      </w:r>
      <w:r>
        <w:rPr>
          <w:rStyle w:val="Text3"/>
        </w:rPr>
        <w:t xml:space="preserve"> </w:t>
        <w:br w:clear="none"/>
      </w:r>
      <w:r>
        <w:rPr>
          <w:rStyle w:val="Text21"/>
        </w:rPr>
        <w:t xml:space="preserve">numpy</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np</w:t>
        <w:br w:clear="none"/>
      </w:r>
      <w:r>
        <w:rPr>
          <w:rStyle w:val="Text3"/>
        </w:rPr>
        <w:t xml:space="preserve"> </w:t>
        <w:br w:clear="none"/>
      </w:r>
      <w:r>
        <w:rPr>
          <w:rStyle w:val="Text56"/>
        </w:rPr>
        <w:drawing>
          <wp:inline>
            <wp:extent cx="63500" cy="63500"/>
            <wp:effectExtent l="0" r="0" t="0" b="0"/>
            <wp:docPr id="30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6"/>
        </w:rPr>
        <w:t xml:space="preserve">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array</w:t>
        <w:br w:clear="none"/>
      </w:r>
      <w:r>
        <w:rPr>
          <w:rStyle w:val="Text5"/>
        </w:rPr>
        <w:t xml:space="preserve">(</w:t>
        <w:br w:clear="none"/>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0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a</w:t>
        <w:br w:clear="none"/>
      </w:r>
      <w:r>
        <w:rPr>
          <w:rStyle w:val="Text3"/>
        </w:rPr>
        <w:t xml:space="preserve"/>
        <w:br w:clear="none"/>
      </w:r>
      <w:r>
        <w:t xml:space="preserve"># output array([2, 4, 6])</w:t>
        <w:br w:clear="none"/>
      </w:r>
    </w:p>
    <w:p>
      <w:pPr>
        <w:pStyle w:val="Para 03"/>
      </w:pPr>
      <w:hyperlink w:anchor="co_introduction_to_numpy_CO1_1">
        <w:r>
          <w:bookmarkStart w:id="1319" w:name="callout_introduction_to_numpy_CO"/>
          <w:t/>
          <w:bookmarkEnd w:id="1319"/>
          <w:drawing>
            <wp:inline>
              <wp:extent cx="63500" cy="63500"/>
              <wp:effectExtent l="0" r="0" t="0" b="0"/>
              <wp:docPr id="3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standard way to use the NumPy library and much preferred to </w:t>
      </w:r>
      <w:r>
        <w:rPr>
          <w:rStyle w:val="Text1"/>
        </w:rPr>
        <w:t>"from numpy import *"</w:t>
      </w:r>
      <w:r>
        <w:t>.</w:t>
      </w:r>
      <w:hyperlink w:anchor="5_Importing_all_module_variables">
        <w:r>
          <w:rPr>
            <w:rStyle w:val="Text29"/>
          </w:rPr>
          <w:bookmarkStart w:id="1320" w:name="5_6"/>
          <w:t>5</w:t>
          <w:bookmarkEnd w:id="1320"/>
        </w:r>
      </w:hyperlink>
    </w:p>
    <w:p>
      <w:pPr>
        <w:pStyle w:val="Para 03"/>
      </w:pPr>
      <w:hyperlink w:anchor="co_introduction_to_numpy_CO1_2">
        <w:r>
          <w:bookmarkStart w:id="1321" w:name="callout_introduction_to_numpy_CO_1"/>
          <w:t/>
          <w:bookmarkEnd w:id="1321"/>
          <w:drawing>
            <wp:inline>
              <wp:extent cx="63500" cy="63500"/>
              <wp:effectExtent l="0" r="0" t="0" b="0"/>
              <wp:docPr id="3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Automatically converts a Python list of numbers.</w:t>
      </w:r>
      <w:r>
        <w:rPr>
          <w:rStyle w:val="Text57"/>
        </w:rPr>
        <w:bookmarkStart w:id="1322" w:name="idm45607782277328"/>
        <w:t/>
        <w:bookmarkEnd w:id="1322"/>
      </w:r>
    </w:p>
    <w:p>
      <w:pPr>
        <w:pStyle w:val="Normal"/>
      </w:pPr>
      <w:r>
        <w:t>Behind the scenes, NumPy can leverage the massively parallel computation available to modern CPUs allowing, for example, large matrices (2D arrays) to be crunched in acceptable times.</w:t>
      </w:r>
    </w:p>
    <w:p>
      <w:pPr>
        <w:pStyle w:val="Normal"/>
      </w:pPr>
      <w:r>
        <w:t xml:space="preserve">The key properties of the NumPy </w:t>
      </w:r>
      <w:r>
        <w:rPr>
          <w:rStyle w:val="Text1"/>
        </w:rPr>
        <w:t>ndarray</w:t>
      </w:r>
      <w:r>
        <w:t xml:space="preserve"> are its number of dimensions (</w:t>
      </w:r>
      <w:r>
        <w:rPr>
          <w:rStyle w:val="Text1"/>
        </w:rPr>
        <w:t>ndim</w:t>
      </w:r>
      <w:r>
        <w:t>), shape (</w:t>
      </w:r>
      <w:r>
        <w:rPr>
          <w:rStyle w:val="Text1"/>
        </w:rPr>
        <w:t>shape</w:t>
      </w:r>
      <w:r>
        <w:t>), and numeric type (</w:t>
      </w:r>
      <w:r>
        <w:rPr>
          <w:rStyle w:val="Text1"/>
        </w:rPr>
        <w:t>dtype</w:t>
      </w:r>
      <w:r>
        <w:t xml:space="preserve">). </w:t>
      </w:r>
      <w:r>
        <w:rPr>
          <w:rStyle w:val="Text57"/>
        </w:rPr>
        <w:bookmarkStart w:id="1323" w:name="idm45607782244800"/>
        <w:t/>
        <w:bookmarkEnd w:id="1323"/>
        <w:bookmarkStart w:id="1324" w:name="idm45607782243552"/>
        <w:t/>
        <w:bookmarkEnd w:id="1324"/>
        <w:bookmarkStart w:id="1325" w:name="idm45607782242368"/>
        <w:t/>
        <w:bookmarkEnd w:id="1325"/>
        <w:bookmarkStart w:id="1326" w:name="idm45607782241696"/>
        <w:t/>
        <w:bookmarkEnd w:id="1326"/>
        <w:bookmarkStart w:id="1327" w:name="idm45607782241008"/>
        <w:t/>
        <w:bookmarkEnd w:id="1327"/>
        <w:bookmarkStart w:id="1328" w:name="idm45607782240320"/>
        <w:t/>
        <w:bookmarkEnd w:id="1328"/>
        <w:bookmarkStart w:id="1329" w:name="idm45607782239088"/>
        <w:t/>
        <w:bookmarkEnd w:id="1329"/>
      </w:r>
      <w:r>
        <w:t xml:space="preserve">The same array of numbers can be reshaped in place, which will sometimes involve changing the array’s number of dimensions. Let’s demonstrate some reshaping with a little eight-member array. We’ll use a </w:t>
      </w:r>
      <w:r>
        <w:rPr>
          <w:rStyle w:val="Text1"/>
        </w:rPr>
        <w:t>print_array_details</w:t>
      </w:r>
      <w:r>
        <w:t xml:space="preserve"> method to output the key array properties:</w:t>
      </w:r>
    </w:p>
    <w:p>
      <w:pPr>
        <w:pStyle w:val="Para 10"/>
      </w:pPr>
      <w:r>
        <w:rPr>
          <w:rStyle w:val="Text9"/>
        </w:rPr>
        <w:t xml:space="preserve">def</w:t>
        <w:br w:clear="none"/>
      </w:r>
      <w:r>
        <w:rPr>
          <w:rStyle w:val="Text7"/>
        </w:rPr>
        <w:t xml:space="preserve"> </w:t>
        <w:br w:clear="none"/>
      </w:r>
      <w:r>
        <w:rPr>
          <w:rStyle w:val="Text18"/>
        </w:rPr>
        <w:t xml:space="preserve">print_array_details</w:t>
        <w:br w:clear="none"/>
      </w:r>
      <w:r>
        <w:rPr>
          <w:rStyle w:val="Text5"/>
        </w:rPr>
        <w:t xml:space="preserve">(</w:t>
        <w:br w:clear="none"/>
      </w:r>
      <w:r>
        <w:rPr>
          <w:rStyle w:val="Text6"/>
        </w:rPr>
        <w:t xml:space="preserve">a</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t xml:space="preserve">'Dimensions: </w:t>
        <w:br w:clear="none"/>
      </w:r>
      <w:r>
        <w:rPr>
          <w:rStyle w:val="Text27"/>
        </w:rPr>
        <w:t xml:space="preserve">%d</w:t>
        <w:br w:clear="none"/>
      </w:r>
      <w:r>
        <w:t xml:space="preserve">, shape: </w:t>
        <w:br w:clear="none"/>
      </w:r>
      <w:r>
        <w:rPr>
          <w:rStyle w:val="Text27"/>
        </w:rPr>
        <w:t xml:space="preserve">%s</w:t>
        <w:br w:clear="none"/>
      </w:r>
      <w:r>
        <w:t xml:space="preserve">, dtype: </w:t>
        <w:br w:clear="none"/>
      </w:r>
      <w:r>
        <w:rPr>
          <w:rStyle w:val="Text27"/>
        </w:rPr>
        <w:t xml:space="preserve">%s</w:t>
        <w:br w:clear="none"/>
      </w:r>
      <w:r>
        <w:t xml:space="preserve">'</w:t>
        <w:br w:clear="none"/>
      </w:r>
      <w:r>
        <w:rPr>
          <w:rStyle w:val="Text7"/>
        </w:rPr>
        <w:t xml:space="preserve">\</w:t>
        <w:br w:clear="none"/>
        <w:t xml:space="preserve">        </w:t>
        <w:br w:clear="none"/>
      </w:r>
      <w:r>
        <w:rPr>
          <w:rStyle w:val="Text10"/>
        </w:rPr>
        <w:t xml:space="preserve">%</w:t>
        <w:br w:clear="none"/>
      </w:r>
      <w:r>
        <w:rPr>
          <w:rStyle w:val="Text5"/>
        </w:rPr>
        <w:t xml:space="preserve">(</w:t>
        <w:br w:clear="none"/>
      </w:r>
      <w:r>
        <w:rPr>
          <w:rStyle w:val="Text6"/>
        </w:rPr>
        <w:t xml:space="preserve">a</w:t>
        <w:br w:clear="none"/>
      </w:r>
      <w:r>
        <w:rPr>
          <w:rStyle w:val="Text10"/>
        </w:rPr>
        <w:t xml:space="preserve">.</w:t>
        <w:br w:clear="none"/>
      </w:r>
      <w:r>
        <w:rPr>
          <w:rStyle w:val="Text6"/>
        </w:rPr>
        <w:t xml:space="preserve">ndim</w:t>
        <w:br w:clear="none"/>
      </w:r>
      <w:r>
        <w:rPr>
          <w:rStyle w:val="Text5"/>
        </w:rPr>
        <w:t xml:space="preserve">,</w:t>
        <w:br w:clear="none"/>
      </w:r>
      <w:r>
        <w:rPr>
          <w:rStyle w:val="Text7"/>
        </w:rPr>
        <w:t xml:space="preserve"> </w:t>
        <w:br w:clear="none"/>
      </w:r>
      <w:r>
        <w:rPr>
          <w:rStyle w:val="Text6"/>
        </w:rPr>
        <w:t xml:space="preserve">a</w:t>
        <w:br w:clear="none"/>
      </w:r>
      <w:r>
        <w:rPr>
          <w:rStyle w:val="Text10"/>
        </w:rPr>
        <w:t xml:space="preserve">.</w:t>
        <w:br w:clear="none"/>
      </w:r>
      <w:r>
        <w:rPr>
          <w:rStyle w:val="Text6"/>
        </w:rPr>
        <w:t xml:space="preserve">shape</w:t>
        <w:br w:clear="none"/>
      </w:r>
      <w:r>
        <w:rPr>
          <w:rStyle w:val="Text5"/>
        </w:rPr>
        <w:t xml:space="preserve">,</w:t>
        <w:br w:clear="none"/>
      </w:r>
      <w:r>
        <w:rPr>
          <w:rStyle w:val="Text7"/>
        </w:rPr>
        <w:t xml:space="preserve"> </w:t>
        <w:br w:clear="none"/>
      </w:r>
      <w:r>
        <w:rPr>
          <w:rStyle w:val="Text6"/>
        </w:rPr>
        <w:t xml:space="preserve">a</w:t>
        <w:br w:clear="none"/>
      </w:r>
      <w:r>
        <w:rPr>
          <w:rStyle w:val="Text10"/>
        </w:rPr>
        <w:t xml:space="preserve">.</w:t>
        <w:br w:clear="none"/>
      </w:r>
      <w:r>
        <w:rPr>
          <w:rStyle w:val="Text6"/>
        </w:rPr>
        <w:t xml:space="preserve">dtype</w:t>
        <w:br w:clear="none"/>
      </w:r>
      <w:r>
        <w:rPr>
          <w:rStyle w:val="Text5"/>
        </w:rPr>
        <w:t xml:space="preserve">))</w:t>
        <w:br w:clear="none"/>
      </w:r>
    </w:p>
    <w:p>
      <w:pPr>
        <w:pStyle w:val="Normal"/>
      </w:pPr>
      <w:r>
        <w:t xml:space="preserve">First, we’ll create our one-dimensional array. As the printed details show, by default </w:t>
      </w:r>
      <w:r>
        <w:rPr>
          <w:rStyle w:val="Text57"/>
        </w:rPr>
        <w:bookmarkStart w:id="1330" w:name="idm45607782179696"/>
        <w:t/>
        <w:bookmarkEnd w:id="1330"/>
      </w:r>
      <w:r>
        <w:t>this has a 64-bit integer numeric type (</w:t>
      </w:r>
      <w:r>
        <w:rPr>
          <w:rStyle w:val="Text1"/>
        </w:rPr>
        <w:t>int64</w:t>
      </w:r>
      <w:r>
        <w:t>):</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a</w:t>
        <w:br w:clear="none"/>
      </w:r>
      <w:r>
        <w:rPr>
          <w:rStyle w:val="Text7"/>
        </w:rPr>
        <w:t xml:space="preserve"> </w:t>
        <w:br w:clear="none"/>
      </w:r>
      <w:r>
        <w:rPr>
          <w:rStyle w:val="Text10"/>
        </w:rPr>
        <w:t xml:space="preserve">=</w:t>
        <w:br w:clear="none"/>
      </w:r>
      <w:r>
        <w:rPr>
          <w:rStyle w:val="Text7"/>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r>
        <w:rPr>
          <w:rStyle w:val="Text7"/>
        </w:rPr>
        <w:t xml:space="preserve"> </w:t>
        <w:br w:clear="none"/>
      </w:r>
      <w:r>
        <w:rPr>
          <w:rStyle w:val="Text11"/>
        </w:rPr>
        <w:t xml:space="preserve">7</w:t>
        <w:br w:clear="none"/>
      </w:r>
      <w:r>
        <w:rPr>
          <w:rStyle w:val="Text5"/>
        </w:rPr>
        <w:t xml:space="preserve">,</w:t>
        <w:br w:clear="none"/>
      </w:r>
      <w:r>
        <w:rPr>
          <w:rStyle w:val="Text7"/>
        </w:rPr>
        <w:t xml:space="preserve"> </w:t>
        <w:br w:clear="none"/>
      </w:r>
      <w:r>
        <w:rPr>
          <w:rStyle w:val="Text11"/>
        </w:rPr>
        <w:t xml:space="preserve">8</w:t>
        <w:br w:clear="none"/>
      </w:r>
      <w:r>
        <w:rPr>
          <w:rStyle w:val="Text5"/>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a</w:t>
        <w:br w:clear="none"/>
      </w:r>
      <w:r>
        <w:rPr>
          <w:rStyle w:val="Text7"/>
        </w:rPr>
        <w:t xml:space="preserve"/>
        <w:br w:clear="none"/>
      </w:r>
      <w:r>
        <w:t xml:space="preserve">Out</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array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r>
        <w:rPr>
          <w:rStyle w:val="Text7"/>
        </w:rPr>
        <w:t xml:space="preserve"> </w:t>
        <w:br w:clear="none"/>
      </w:r>
      <w:r>
        <w:rPr>
          <w:rStyle w:val="Text11"/>
        </w:rPr>
        <w:t xml:space="preserve">7</w:t>
        <w:br w:clear="none"/>
      </w:r>
      <w:r>
        <w:rPr>
          <w:rStyle w:val="Text5"/>
        </w:rPr>
        <w:t xml:space="preserve">,</w:t>
        <w:br w:clear="none"/>
      </w:r>
      <w:r>
        <w:rPr>
          <w:rStyle w:val="Text7"/>
        </w:rPr>
        <w:t xml:space="preserve"> </w:t>
        <w:br w:clear="none"/>
      </w:r>
      <w:r>
        <w:rPr>
          <w:rStyle w:val="Text11"/>
        </w:rPr>
        <w:t xml:space="preserve">8</w:t>
        <w:br w:clear="none"/>
      </w:r>
      <w:r>
        <w:rPr>
          <w:rStyle w:val="Text5"/>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t xml:space="preserve">print_array_details</w:t>
        <w:br w:clear="none"/>
      </w:r>
      <w:r>
        <w:rPr>
          <w:rStyle w:val="Text5"/>
        </w:rPr>
        <w:t xml:space="preserve">(</w:t>
        <w:br w:clear="none"/>
      </w:r>
      <w:r>
        <w:t xml:space="preserve">a</w:t>
        <w:br w:clear="none"/>
      </w:r>
      <w:r>
        <w:rPr>
          <w:rStyle w:val="Text5"/>
        </w:rPr>
        <w:t xml:space="preserve">)</w:t>
        <w:br w:clear="none"/>
      </w:r>
      <w:r>
        <w:rPr>
          <w:rStyle w:val="Text7"/>
        </w:rPr>
        <w:t xml:space="preserve"/>
        <w:br w:clear="none"/>
      </w:r>
      <w:r>
        <w:t xml:space="preserve">Dimensions</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t xml:space="preserve">shape</w:t>
        <w:br w:clear="none"/>
      </w:r>
      <w:r>
        <w:rPr>
          <w:rStyle w:val="Text5"/>
        </w:rPr>
        <w:t xml:space="preserve">:</w:t>
        <w:br w:clear="none"/>
      </w:r>
      <w:r>
        <w:rPr>
          <w:rStyle w:val="Text7"/>
        </w:rPr>
        <w:t xml:space="preserve"> </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Using the </w:t>
      </w:r>
      <w:r>
        <w:rPr>
          <w:rStyle w:val="Text1"/>
        </w:rPr>
        <w:t>reshape</w:t>
      </w:r>
      <w:r>
        <w:t xml:space="preserve"> method, we can change the shape and number of dimensions of </w:t>
      </w:r>
      <w:r>
        <w:rPr>
          <w:rStyle w:val="Text1"/>
        </w:rPr>
        <w:t>a</w:t>
      </w:r>
      <w:r>
        <w:t xml:space="preserve">. Let’s reshape </w:t>
      </w:r>
      <w:r>
        <w:rPr>
          <w:rStyle w:val="Text1"/>
        </w:rPr>
        <w:t>a</w:t>
      </w:r>
      <w:r>
        <w:t xml:space="preserve"> into a two-dimensional array </w:t>
      </w:r>
      <w:r>
        <w:rPr>
          <w:rStyle w:val="Text57"/>
        </w:rPr>
        <w:bookmarkStart w:id="1331" w:name="idm45607782088304"/>
        <w:t/>
        <w:bookmarkEnd w:id="1331"/>
      </w:r>
      <w:r>
        <w:t>composed of two four-member arrays:</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4</w:t>
        <w:br w:clear="none"/>
      </w:r>
      <w:r>
        <w:rPr>
          <w:rStyle w:val="Text5"/>
        </w:rPr>
        <w:t xml:space="preserve">]:</w:t>
        <w:br w:clear="none"/>
      </w:r>
      <w:r>
        <w:rPr>
          <w:rStyle w:val="Text7"/>
        </w:rPr>
        <w:t xml:space="preserve"> </w:t>
        <w:br w:clear="none"/>
      </w:r>
      <w:r>
        <w:t xml:space="preserve">a</w:t>
        <w:br w:clear="none"/>
      </w:r>
      <w:r>
        <w:rPr>
          <w:rStyle w:val="Text7"/>
        </w:rPr>
        <w:t xml:space="preserve"> </w:t>
        <w:br w:clear="none"/>
      </w:r>
      <w:r>
        <w:rPr>
          <w:rStyle w:val="Text10"/>
        </w:rPr>
        <w:t xml:space="preserve">=</w:t>
        <w:br w:clear="none"/>
      </w:r>
      <w:r>
        <w:rPr>
          <w:rStyle w:val="Text7"/>
        </w:rPr>
        <w:t xml:space="preserve"> </w:t>
        <w:br w:clear="none"/>
      </w:r>
      <w:r>
        <w:t xml:space="preserve">a</w:t>
        <w:br w:clear="none"/>
      </w:r>
      <w:r>
        <w:rPr>
          <w:rStyle w:val="Text10"/>
        </w:rPr>
        <w:t xml:space="preserve">.</w:t>
        <w:br w:clear="none"/>
      </w:r>
      <w:r>
        <w:t xml:space="preserve">reshape</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r>
      <w:r>
        <w:t xml:space="preserve">In</w:t>
        <w:br w:clear="none"/>
      </w:r>
      <w:r>
        <w:rPr>
          <w:rStyle w:val="Text7"/>
        </w:rPr>
        <w:t xml:space="preserve"> </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t xml:space="preserve">a</w:t>
        <w:br w:clear="none"/>
      </w:r>
      <w:r>
        <w:rPr>
          <w:rStyle w:val="Text7"/>
        </w:rPr>
        <w:t xml:space="preserve"/>
        <w:br w:clear="none"/>
      </w:r>
      <w:r>
        <w:t xml:space="preserve">Out</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br w:clear="none"/>
      </w:r>
      <w:r>
        <w:t xml:space="preserve">array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r>
        <w:rPr>
          <w:rStyle w:val="Text7"/>
        </w:rPr>
        <w:t xml:space="preserve"> </w:t>
        <w:br w:clear="none"/>
      </w:r>
      <w:r>
        <w:rPr>
          <w:rStyle w:val="Text11"/>
        </w:rPr>
        <w:t xml:space="preserve">7</w:t>
        <w:br w:clear="none"/>
      </w:r>
      <w:r>
        <w:rPr>
          <w:rStyle w:val="Text5"/>
        </w:rPr>
        <w:t xml:space="preserve">,</w:t>
        <w:br w:clear="none"/>
      </w:r>
      <w:r>
        <w:rPr>
          <w:rStyle w:val="Text7"/>
        </w:rPr>
        <w:t xml:space="preserve"> </w:t>
        <w:br w:clear="none"/>
      </w:r>
      <w:r>
        <w:rPr>
          <w:rStyle w:val="Text11"/>
        </w:rPr>
        <w:t xml:space="preserve">8</w:t>
        <w:br w:clear="none"/>
      </w:r>
      <w:r>
        <w:rPr>
          <w:rStyle w:val="Text5"/>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6</w:t>
        <w:br w:clear="none"/>
      </w:r>
      <w:r>
        <w:rPr>
          <w:rStyle w:val="Text5"/>
        </w:rPr>
        <w:t xml:space="preserve">]:</w:t>
        <w:br w:clear="none"/>
      </w:r>
      <w:r>
        <w:rPr>
          <w:rStyle w:val="Text7"/>
        </w:rPr>
        <w:t xml:space="preserve"> </w:t>
        <w:br w:clear="none"/>
      </w:r>
      <w:r>
        <w:t xml:space="preserve">print_array_details</w:t>
        <w:br w:clear="none"/>
      </w:r>
      <w:r>
        <w:rPr>
          <w:rStyle w:val="Text5"/>
        </w:rPr>
        <w:t xml:space="preserve">(</w:t>
        <w:br w:clear="none"/>
      </w:r>
      <w:r>
        <w:t xml:space="preserve">a</w:t>
        <w:br w:clear="none"/>
      </w:r>
      <w:r>
        <w:rPr>
          <w:rStyle w:val="Text5"/>
        </w:rPr>
        <w:t xml:space="preserve">)</w:t>
        <w:br w:clear="none"/>
      </w:r>
      <w:r>
        <w:rPr>
          <w:rStyle w:val="Text7"/>
        </w:rPr>
        <w:t xml:space="preserve"/>
        <w:br w:clear="none"/>
      </w:r>
      <w:r>
        <w:t xml:space="preserve">Dimensions</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t xml:space="preserve">shape</w:t>
        <w:br w:clear="none"/>
      </w:r>
      <w:r>
        <w:rPr>
          <w:rStyle w:val="Text5"/>
        </w:rPr>
        <w:t xml:space="preserve">:</w:t>
        <w:br w:clear="none"/>
      </w:r>
      <w:r>
        <w:rPr>
          <w:rStyle w:val="Text7"/>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An eight-member array can also be reshaped </w:t>
      </w:r>
      <w:r>
        <w:rPr>
          <w:rStyle w:val="Text57"/>
        </w:rPr>
        <w:bookmarkStart w:id="1332" w:name="idm45607782053312"/>
        <w:t/>
        <w:bookmarkEnd w:id="1332"/>
      </w:r>
      <w:r>
        <w:t>into a three-dimensional array:</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7</w:t>
        <w:br w:clear="none"/>
      </w:r>
      <w:r>
        <w:rPr>
          <w:rStyle w:val="Text5"/>
        </w:rPr>
        <w:t xml:space="preserve">]:</w:t>
        <w:br w:clear="none"/>
      </w:r>
      <w:r>
        <w:rPr>
          <w:rStyle w:val="Text7"/>
        </w:rPr>
        <w:t xml:space="preserve"> </w:t>
        <w:br w:clear="none"/>
      </w:r>
      <w:r>
        <w:t xml:space="preserve">a</w:t>
        <w:br w:clear="none"/>
      </w:r>
      <w:r>
        <w:rPr>
          <w:rStyle w:val="Text7"/>
        </w:rPr>
        <w:t xml:space="preserve"> </w:t>
        <w:br w:clear="none"/>
      </w:r>
      <w:r>
        <w:rPr>
          <w:rStyle w:val="Text10"/>
        </w:rPr>
        <w:t xml:space="preserve">=</w:t>
        <w:br w:clear="none"/>
      </w:r>
      <w:r>
        <w:rPr>
          <w:rStyle w:val="Text7"/>
        </w:rPr>
        <w:t xml:space="preserve"> </w:t>
        <w:br w:clear="none"/>
      </w:r>
      <w:r>
        <w:t xml:space="preserve">a</w:t>
        <w:br w:clear="none"/>
      </w:r>
      <w:r>
        <w:rPr>
          <w:rStyle w:val="Text10"/>
        </w:rPr>
        <w:t xml:space="preserve">.</w:t>
        <w:br w:clear="none"/>
      </w:r>
      <w:r>
        <w:t xml:space="preserve">reshape</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t xml:space="preserve">a</w:t>
        <w:br w:clear="none"/>
      </w:r>
      <w:r>
        <w:rPr>
          <w:rStyle w:val="Text7"/>
        </w:rPr>
        <w:t xml:space="preserve"/>
        <w:br w:clear="none"/>
      </w:r>
      <w:r>
        <w:t xml:space="preserve">Out</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br w:clear="none"/>
      </w:r>
      <w:r>
        <w:t xml:space="preserve">array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t xml:space="preserve"/>
        <w:br w:clear="none"/>
        <w:t xml:space="preserve">       </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11"/>
        </w:rPr>
        <w:t xml:space="preserve">7</w:t>
        <w:br w:clear="none"/>
      </w:r>
      <w:r>
        <w:rPr>
          <w:rStyle w:val="Text5"/>
        </w:rPr>
        <w:t xml:space="preserve">,</w:t>
        <w:br w:clear="none"/>
      </w:r>
      <w:r>
        <w:rPr>
          <w:rStyle w:val="Text7"/>
        </w:rPr>
        <w:t xml:space="preserve"> </w:t>
        <w:br w:clear="none"/>
      </w:r>
      <w:r>
        <w:rPr>
          <w:rStyle w:val="Text11"/>
        </w:rPr>
        <w:t xml:space="preserve">8</w:t>
        <w:br w:clear="none"/>
      </w:r>
      <w:r>
        <w:rPr>
          <w:rStyle w:val="Text5"/>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t>
        <w:br w:clear="none"/>
      </w:r>
      <w:r>
        <w:t xml:space="preserve">print_array_details</w:t>
        <w:br w:clear="none"/>
      </w:r>
      <w:r>
        <w:rPr>
          <w:rStyle w:val="Text5"/>
        </w:rPr>
        <w:t xml:space="preserve">(</w:t>
        <w:br w:clear="none"/>
      </w:r>
      <w:r>
        <w:t xml:space="preserve">a</w:t>
        <w:br w:clear="none"/>
      </w:r>
      <w:r>
        <w:rPr>
          <w:rStyle w:val="Text5"/>
        </w:rPr>
        <w:t xml:space="preserve">)</w:t>
        <w:br w:clear="none"/>
      </w:r>
      <w:r>
        <w:rPr>
          <w:rStyle w:val="Text7"/>
        </w:rPr>
        <w:t xml:space="preserve"/>
        <w:br w:clear="none"/>
      </w:r>
      <w:r>
        <w:t xml:space="preserve">Dimensions</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t xml:space="preserve">shape</w:t>
        <w:br w:clear="none"/>
      </w:r>
      <w:r>
        <w:rPr>
          <w:rStyle w:val="Text5"/>
        </w:rPr>
        <w:t xml:space="preserve">:</w:t>
        <w:br w:clear="none"/>
      </w:r>
      <w:r>
        <w:rPr>
          <w:rStyle w:val="Text7"/>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The shape and numeric type can be specified on creation of the array or later. The easiest way to change an array’s </w:t>
      </w:r>
      <w:r>
        <w:rPr>
          <w:rStyle w:val="Text57"/>
        </w:rPr>
        <w:bookmarkStart w:id="1333" w:name="idm45607781956784"/>
        <w:t/>
        <w:bookmarkEnd w:id="1333"/>
        <w:bookmarkStart w:id="1334" w:name="idm45607781872528"/>
        <w:t/>
        <w:bookmarkEnd w:id="1334"/>
      </w:r>
      <w:r>
        <w:t xml:space="preserve">numeric type is by using the </w:t>
      </w:r>
      <w:r>
        <w:rPr>
          <w:rStyle w:val="Text1"/>
        </w:rPr>
        <w:t>astype</w:t>
      </w:r>
      <w:r>
        <w:t xml:space="preserve"> method to make a resized copy of the original with the new type:</w:t>
      </w:r>
      <w:hyperlink w:anchor="6_A_more_memory_efficient_and_pe">
        <w:r>
          <w:rPr>
            <w:rStyle w:val="Text29"/>
          </w:rPr>
          <w:bookmarkStart w:id="1335" w:name="6_6"/>
          <w:t>6</w:t>
          <w:bookmarkEnd w:id="1335"/>
        </w:r>
      </w:hyperlink>
    </w:p>
    <w:p>
      <w:pPr>
        <w:pStyle w:val="Para 05"/>
      </w:pPr>
      <w:r>
        <w:t xml:space="preserve">In</w:t>
        <w:br w:clear="none"/>
      </w:r>
      <w:r>
        <w:rPr>
          <w:rStyle w:val="Text3"/>
        </w:rPr>
        <w:t xml:space="preserve"> </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t xml:space="preserve">[</w:t>
        <w:br w:clear="none"/>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t xml:space="preserve">]</w:t>
        <w:br w:clear="none"/>
        <w:t xml:space="preserve">,</w:t>
        <w:br w:clear="none"/>
      </w:r>
      <w:r>
        <w:rPr>
          <w:rStyle w:val="Text3"/>
        </w:rPr>
        <w:t xml:space="preserve"> </w:t>
        <w:br w:clear="none"/>
      </w:r>
      <w:r>
        <w:t xml:space="preserve">np</w:t>
        <w:br w:clear="none"/>
      </w:r>
      <w:r>
        <w:rPr>
          <w:rStyle w:val="Text10"/>
        </w:rPr>
        <w:t xml:space="preserve">.</w:t>
        <w:br w:clear="none"/>
      </w:r>
      <w:r>
        <w:t xml:space="preserve">int32</w:t>
        <w:br w:clear="none"/>
      </w:r>
      <w:r>
        <w:rPr>
          <w:rStyle w:val="Text5"/>
        </w:rPr>
        <w:t xml:space="preserve">)</w:t>
        <w:br w:clear="none"/>
      </w:r>
      <w:r>
        <w:rPr>
          <w:rStyle w:val="Text3"/>
        </w:rPr>
        <w:t xml:space="preserve"> </w:t>
        <w:br w:clear="none"/>
      </w:r>
      <w:r>
        <w:rPr>
          <w:rStyle w:val="Text56"/>
        </w:rPr>
        <w:drawing>
          <wp:inline>
            <wp:extent cx="63500" cy="63500"/>
            <wp:effectExtent l="0" r="0" t="0" b="0"/>
            <wp:docPr id="3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t xml:space="preserve">x</w:t>
        <w:br w:clear="none"/>
      </w:r>
      <w:r>
        <w:rPr>
          <w:rStyle w:val="Text10"/>
        </w:rPr>
        <w:t xml:space="preserve">.</w:t>
        <w:br w:clear="none"/>
      </w:r>
      <w:r>
        <w:t xml:space="preserve">shape</w:t>
        <w:br w:clear="none"/>
      </w:r>
      <w:r>
        <w:rPr>
          <w:rStyle w:val="Text3"/>
        </w:rPr>
        <w:t xml:space="preserve"/>
        <w:br w:clear="none"/>
      </w:r>
      <w:r>
        <w:t xml:space="preserve">Out</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t xml:space="preserve">x</w:t>
        <w:br w:clear="none"/>
      </w:r>
      <w:r>
        <w:rPr>
          <w:rStyle w:val="Text10"/>
        </w:rPr>
        <w:t xml:space="preserve">.</w:t>
        <w:br w:clear="none"/>
      </w:r>
      <w:r>
        <w:t xml:space="preserve">shape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6</w:t>
        <w:br w:clear="none"/>
      </w:r>
      <w:r>
        <w:rPr>
          <w:rStyle w:val="Text5"/>
        </w:rPr>
        <w:t xml:space="preserve">,</w:t>
        <w:br w:clear="none"/>
        <w:t xml:space="preserve">)</w:t>
        <w:br w:clear="none"/>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3</w:t>
        <w:br w:clear="none"/>
      </w:r>
      <w:r>
        <w:rPr>
          <w:rStyle w:val="Text5"/>
        </w:rPr>
        <w:t xml:space="preserve">]</w:t>
        <w:br w:clear="none"/>
        <w:t xml:space="preserve">:</w:t>
        <w:br w:clear="none"/>
      </w:r>
      <w:r>
        <w:rPr>
          <w:rStyle w:val="Text3"/>
        </w:rPr>
        <w:t xml:space="preserve"> </w:t>
        <w:br w:clear="none"/>
      </w:r>
      <w:r>
        <w:t xml:space="preserve">x</w:t>
        <w:br w:clear="none"/>
      </w:r>
      <w:r>
        <w:rPr>
          <w:rStyle w:val="Text3"/>
        </w:rPr>
        <w:t xml:space="preserve"/>
        <w:br w:clear="none"/>
      </w:r>
      <w:r>
        <w:t xml:space="preserve">Out</w:t>
        <w:br w:clear="none"/>
      </w:r>
      <w:r>
        <w:rPr>
          <w:rStyle w:val="Text5"/>
        </w:rPr>
        <w:t xml:space="preserve">[</w:t>
        <w:br w:clear="none"/>
      </w:r>
      <w:r>
        <w:rPr>
          <w:rStyle w:val="Text11"/>
        </w:rPr>
        <w:t xml:space="preserve">3</w:t>
        <w:br w:clear="none"/>
      </w:r>
      <w:r>
        <w:rPr>
          <w:rStyle w:val="Text5"/>
        </w:rPr>
        <w:t xml:space="preserve">]</w:t>
        <w:br w:clear="none"/>
        <w:t xml:space="preserve">:</w:t>
        <w:br w:clear="none"/>
      </w:r>
      <w:r>
        <w:rPr>
          <w:rStyle w:val="Text3"/>
        </w:rPr>
        <w:t xml:space="preserve"> </w:t>
        <w:br w:clear="none"/>
      </w:r>
      <w:r>
        <w:t xml:space="preserve">array</w:t>
        <w:br w:clear="none"/>
      </w:r>
      <w:r>
        <w:rPr>
          <w:rStyle w:val="Text5"/>
        </w:rPr>
        <w:t xml:space="preserve">(</w:t>
        <w:br w:clear="none"/>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t xml:space="preserve">,</w:t>
        <w:br w:clear="none"/>
      </w:r>
      <w:r>
        <w:rPr>
          <w:rStyle w:val="Text3"/>
        </w:rPr>
        <w:t xml:space="preserve"> </w:t>
        <w:br w:clear="none"/>
      </w:r>
      <w:r>
        <w:t xml:space="preserve">dtype</w:t>
        <w:br w:clear="none"/>
      </w:r>
      <w:r>
        <w:rPr>
          <w:rStyle w:val="Text10"/>
        </w:rPr>
        <w:t xml:space="preserve">=</w:t>
        <w:br w:clear="none"/>
      </w:r>
      <w:r>
        <w:t xml:space="preserve">int32</w:t>
        <w:br w:clear="none"/>
      </w:r>
      <w:r>
        <w:rPr>
          <w:rStyle w:val="Text5"/>
        </w:rPr>
        <w:t xml:space="preserve">)</w:t>
        <w:br w:clear="none"/>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10"/>
        </w:rPr>
        <w:t xml:space="preserve">.</w:t>
        <w:br w:clear="none"/>
      </w:r>
      <w:r>
        <w:t xml:space="preserve">astype</w:t>
        <w:br w:clear="none"/>
      </w:r>
      <w:r>
        <w:rPr>
          <w:rStyle w:val="Text5"/>
        </w:rPr>
        <w:t xml:space="preserve">(</w:t>
        <w:br w:clear="none"/>
      </w:r>
      <w:r>
        <w:rPr>
          <w:rStyle w:val="Text2"/>
        </w:rPr>
        <w:t xml:space="preserve">'</w:t>
        <w:br w:clear="none"/>
        <w:t xml:space="preserve">int64</w:t>
        <w:br w:clear="none"/>
        <w:t xml:space="preserve">'</w:t>
        <w:br w:clear="none"/>
      </w:r>
      <w:r>
        <w:rPr>
          <w:rStyle w:val="Text5"/>
        </w:rPr>
        <w:t xml:space="preserve">)</w:t>
        <w:br w:clear="none"/>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5</w:t>
        <w:br w:clear="none"/>
      </w:r>
      <w:r>
        <w:rPr>
          <w:rStyle w:val="Text5"/>
        </w:rPr>
        <w:t xml:space="preserve">]</w:t>
        <w:br w:clear="none"/>
        <w:t xml:space="preserve">:</w:t>
        <w:br w:clear="none"/>
      </w:r>
      <w:r>
        <w:rPr>
          <w:rStyle w:val="Text3"/>
        </w:rPr>
        <w:t xml:space="preserve"> </w:t>
        <w:br w:clear="none"/>
      </w:r>
      <w:r>
        <w:t xml:space="preserve">x</w:t>
        <w:br w:clear="none"/>
      </w:r>
      <w:r>
        <w:rPr>
          <w:rStyle w:val="Text10"/>
        </w:rPr>
        <w:t xml:space="preserve">.</w:t>
        <w:br w:clear="none"/>
      </w:r>
      <w:r>
        <w:t xml:space="preserve">dtype</w:t>
        <w:br w:clear="none"/>
      </w:r>
      <w:r>
        <w:rPr>
          <w:rStyle w:val="Text3"/>
        </w:rPr>
        <w:t xml:space="preserve"/>
        <w:br w:clear="none"/>
      </w:r>
      <w:r>
        <w:t xml:space="preserve">Out</w:t>
        <w:br w:clear="none"/>
      </w:r>
      <w:r>
        <w:rPr>
          <w:rStyle w:val="Text5"/>
        </w:rPr>
        <w:t xml:space="preserve">[</w:t>
        <w:br w:clear="none"/>
      </w:r>
      <w:r>
        <w:rPr>
          <w:rStyle w:val="Text11"/>
        </w:rPr>
        <w:t xml:space="preserve">5</w:t>
        <w:br w:clear="none"/>
      </w:r>
      <w:r>
        <w:rPr>
          <w:rStyle w:val="Text5"/>
        </w:rPr>
        <w:t xml:space="preserve">]</w:t>
        <w:br w:clear="none"/>
        <w:t xml:space="preserve">:</w:t>
        <w:br w:clear="none"/>
      </w:r>
      <w:r>
        <w:rPr>
          <w:rStyle w:val="Text3"/>
        </w:rPr>
        <w:t xml:space="preserve"> </w:t>
        <w:br w:clear="none"/>
      </w:r>
      <w:r>
        <w:t xml:space="preserve">dtype</w:t>
        <w:br w:clear="none"/>
      </w:r>
      <w:r>
        <w:rPr>
          <w:rStyle w:val="Text5"/>
        </w:rPr>
        <w:t xml:space="preserve">(</w:t>
        <w:br w:clear="none"/>
      </w:r>
      <w:r>
        <w:rPr>
          <w:rStyle w:val="Text2"/>
        </w:rPr>
        <w:t xml:space="preserve">'</w:t>
        <w:br w:clear="none"/>
        <w:t xml:space="preserve">int64</w:t>
        <w:br w:clear="none"/>
        <w:t xml:space="preserve">'</w:t>
        <w:br w:clear="none"/>
      </w:r>
      <w:r>
        <w:rPr>
          <w:rStyle w:val="Text5"/>
        </w:rPr>
        <w:t xml:space="preserve">)</w:t>
        <w:br w:clear="none"/>
      </w:r>
    </w:p>
    <w:p>
      <w:pPr>
        <w:pStyle w:val="Para 03"/>
      </w:pPr>
      <w:hyperlink w:anchor="co_introduction_to_numpy_CO2_1">
        <w:r>
          <w:bookmarkStart w:id="1336" w:name="callout_introduction_to_numpy_CO_2"/>
          <w:t/>
          <w:bookmarkEnd w:id="1336"/>
          <w:drawing>
            <wp:inline>
              <wp:extent cx="63500" cy="63500"/>
              <wp:effectExtent l="0" r="0" t="0" b="0"/>
              <wp:docPr id="31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array will convert a nested list of numbers into a suitably shaped multidimensional form.</w:t>
      </w:r>
    </w:p>
    <w:p>
      <w:bookmarkStart w:id="1337" w:name="Creating_Arrays__As_well_as_crea"/>
      <w:pPr>
        <w:keepNext/>
        <w:pStyle w:val="Heading 2"/>
      </w:pPr>
      <w:r>
        <w:t>Creating Arrays</w:t>
      </w:r>
      <w:bookmarkEnd w:id="1337"/>
    </w:p>
    <w:p>
      <w:pPr>
        <w:pStyle w:val="Normal"/>
      </w:pPr>
      <w:r>
        <w:t>As well as creating arrays with lists of numbers, NumPy provides some utility functions to create arrays with a specific shape.</w:t>
      </w:r>
      <w:r>
        <w:rPr>
          <w:rStyle w:val="Text57"/>
        </w:rPr>
        <w:bookmarkStart w:id="1338" w:name="idm45607781713792"/>
        <w:t/>
        <w:bookmarkEnd w:id="1338"/>
        <w:bookmarkStart w:id="1339" w:name="idm45607781712544"/>
        <w:t/>
        <w:bookmarkEnd w:id="1339"/>
      </w:r>
      <w:r>
        <w:t xml:space="preserve"> </w:t>
      </w:r>
      <w:r>
        <w:rPr>
          <w:rStyle w:val="Text1"/>
        </w:rPr>
        <w:t>zeros</w:t>
      </w:r>
      <w:r>
        <w:t xml:space="preserve"> and </w:t>
      </w:r>
      <w:r>
        <w:rPr>
          <w:rStyle w:val="Text1"/>
        </w:rPr>
        <w:t>ones</w:t>
      </w:r>
      <w:r>
        <w:t xml:space="preserve"> are the most common functions used, creating prefilled arrays. </w:t>
      </w:r>
      <w:r>
        <w:rPr>
          <w:rStyle w:val="Text57"/>
        </w:rPr>
        <w:bookmarkStart w:id="1340" w:name="idm45607781710336"/>
        <w:t/>
        <w:bookmarkEnd w:id="1340"/>
        <w:bookmarkStart w:id="1341" w:name="idm45607781709632"/>
        <w:t/>
        <w:bookmarkEnd w:id="1341"/>
      </w:r>
      <w:r>
        <w:t xml:space="preserve">Here’s a couple of examples. </w:t>
      </w:r>
      <w:r>
        <w:rPr>
          <w:rStyle w:val="Text57"/>
        </w:rPr>
        <w:bookmarkStart w:id="1342" w:name="idm45607781708832"/>
        <w:t/>
        <w:bookmarkEnd w:id="1342"/>
      </w:r>
      <w:r>
        <w:t xml:space="preserve">Note that the default </w:t>
      </w:r>
      <w:r>
        <w:rPr>
          <w:rStyle w:val="Text1"/>
        </w:rPr>
        <w:t>dtype</w:t>
      </w:r>
      <w:r>
        <w:t xml:space="preserve"> of these methods is a 64-bit float (</w:t>
      </w:r>
      <w:r>
        <w:rPr>
          <w:rStyle w:val="Text1"/>
        </w:rPr>
        <w:t>float64</w:t>
      </w:r>
      <w:r>
        <w:t>):</w:t>
      </w:r>
    </w:p>
    <w:p>
      <w:pPr>
        <w:pStyle w:val="Para 33"/>
      </w:pPr>
      <w:r>
        <w:rPr>
          <w:rStyle w:val="Text6"/>
        </w:rPr>
        <w:t xml:space="preserve">In</w:t>
        <w:br w:clear="none"/>
      </w:r>
      <w:r>
        <w:rPr>
          <w:rStyle w:val="Text7"/>
        </w:rPr>
        <w:t xml:space="preserve"> </w:t>
        <w:br w:clear="none"/>
      </w:r>
      <w:r>
        <w:t xml:space="preserve">[</w:t>
        <w:br w:clear="none"/>
      </w:r>
      <w:r>
        <w:rPr>
          <w:rStyle w:val="Text11"/>
        </w:rPr>
        <w:t xml:space="preserve">32</w:t>
        <w:br w:clear="none"/>
      </w:r>
      <w:r>
        <w:t xml:space="preserve">]:</w:t>
        <w:br w:clear="none"/>
      </w:r>
      <w:r>
        <w:rPr>
          <w:rStyle w:val="Text7"/>
        </w:rPr>
        <w:t xml:space="preserve"> </w:t>
        <w:br w:clear="none"/>
      </w:r>
      <w:r>
        <w:rPr>
          <w:rStyle w:val="Text6"/>
        </w:rPr>
        <w:t xml:space="preserve">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zeros</w:t>
        <w:br w:clear="none"/>
      </w:r>
      <w:r>
        <w:t xml:space="preserve">([</w:t>
        <w:br w:clear="none"/>
      </w:r>
      <w:r>
        <w:rPr>
          <w:rStyle w:val="Text11"/>
        </w:rPr>
        <w:t xml:space="preserve">2</w:t>
        <w:br w:clear="none"/>
      </w:r>
      <w:r>
        <w:t xml:space="preserve">,</w:t>
        <w:br w:clear="none"/>
      </w:r>
      <w:r>
        <w:rPr>
          <w:rStyle w:val="Text11"/>
        </w:rPr>
        <w:t xml:space="preserve">3</w:t>
        <w:br w:clear="none"/>
      </w:r>
      <w:r>
        <w:t xml:space="preserve">])</w:t>
        <w:br w:clear="none"/>
      </w:r>
      <w:r>
        <w:rPr>
          <w:rStyle w:val="Text7"/>
        </w:rPr>
        <w:t xml:space="preserve"/>
        <w:br w:clear="none"/>
      </w:r>
      <w:r>
        <w:rPr>
          <w:rStyle w:val="Text6"/>
        </w:rPr>
        <w:t xml:space="preserve">In</w:t>
        <w:br w:clear="none"/>
      </w:r>
      <w:r>
        <w:rPr>
          <w:rStyle w:val="Text7"/>
        </w:rPr>
        <w:t xml:space="preserve"> </w:t>
        <w:br w:clear="none"/>
      </w:r>
      <w:r>
        <w:t xml:space="preserve">[</w:t>
        <w:br w:clear="none"/>
      </w:r>
      <w:r>
        <w:rPr>
          <w:rStyle w:val="Text11"/>
        </w:rPr>
        <w:t xml:space="preserve">33</w:t>
        <w:br w:clear="none"/>
      </w:r>
      <w:r>
        <w:t xml:space="preserve">]:</w:t>
        <w:br w:clear="none"/>
      </w:r>
      <w:r>
        <w:rPr>
          <w:rStyle w:val="Text7"/>
        </w:rPr>
        <w:t xml:space="preserve"> </w:t>
        <w:br w:clear="none"/>
      </w:r>
      <w:r>
        <w:rPr>
          <w:rStyle w:val="Text6"/>
        </w:rPr>
        <w:t xml:space="preserve">a</w:t>
        <w:br w:clear="none"/>
      </w:r>
      <w:r>
        <w:rPr>
          <w:rStyle w:val="Text7"/>
        </w:rPr>
        <w:t xml:space="preserve"/>
        <w:br w:clear="none"/>
      </w:r>
      <w:r>
        <w:rPr>
          <w:rStyle w:val="Text6"/>
        </w:rPr>
        <w:t xml:space="preserve">Out</w:t>
        <w:br w:clear="none"/>
      </w:r>
      <w:r>
        <w:t xml:space="preserve">[</w:t>
        <w:br w:clear="none"/>
      </w:r>
      <w:r>
        <w:rPr>
          <w:rStyle w:val="Text11"/>
        </w:rPr>
        <w:t xml:space="preserve">33</w:t>
        <w:br w:clear="none"/>
      </w:r>
      <w:r>
        <w:t xml:space="preserve">]:</w:t>
        <w:br w:clear="none"/>
      </w:r>
      <w:r>
        <w:rPr>
          <w:rStyle w:val="Text7"/>
        </w:rPr>
        <w:t xml:space="preserve"/>
        <w:br w:clear="none"/>
      </w:r>
      <w:r>
        <w:rPr>
          <w:rStyle w:val="Text6"/>
        </w:rPr>
        <w:t xml:space="preserve">array</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br w:clear="none"/>
        <w:t xml:space="preserve">       </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t>
        <w:br w:clear="none"/>
      </w:r>
      <w:r>
        <w:rPr>
          <w:rStyle w:val="Text11"/>
        </w:rPr>
        <w:t xml:space="preserve">0.</w:t>
        <w:br w:clear="none"/>
      </w:r>
      <w:r>
        <w:t xml:space="preserve">]])</w:t>
        <w:br w:clear="none"/>
      </w:r>
      <w:r>
        <w:rPr>
          <w:rStyle w:val="Text7"/>
        </w:rPr>
        <w:t xml:space="preserve"/>
        <w:br w:clear="none"/>
        <w:t xml:space="preserve"/>
        <w:br w:clear="none"/>
      </w:r>
      <w:r>
        <w:rPr>
          <w:rStyle w:val="Text6"/>
        </w:rPr>
        <w:t xml:space="preserve">In</w:t>
        <w:br w:clear="none"/>
      </w:r>
      <w:r>
        <w:rPr>
          <w:rStyle w:val="Text7"/>
        </w:rPr>
        <w:t xml:space="preserve"> </w:t>
        <w:br w:clear="none"/>
      </w:r>
      <w:r>
        <w:t xml:space="preserve">[</w:t>
        <w:br w:clear="none"/>
      </w:r>
      <w:r>
        <w:rPr>
          <w:rStyle w:val="Text11"/>
        </w:rPr>
        <w:t xml:space="preserve">34</w:t>
        <w:br w:clear="none"/>
      </w:r>
      <w:r>
        <w:t xml:space="preserve">]:</w:t>
        <w:br w:clear="none"/>
      </w:r>
      <w:r>
        <w:rPr>
          <w:rStyle w:val="Text7"/>
        </w:rPr>
        <w:t xml:space="preserve"> </w:t>
        <w:br w:clear="none"/>
      </w:r>
      <w:r>
        <w:rPr>
          <w:rStyle w:val="Text6"/>
        </w:rPr>
        <w:t xml:space="preserve">a</w:t>
        <w:br w:clear="none"/>
      </w:r>
      <w:r>
        <w:rPr>
          <w:rStyle w:val="Text10"/>
        </w:rPr>
        <w:t xml:space="preserve">.</w:t>
        <w:br w:clear="none"/>
      </w:r>
      <w:r>
        <w:rPr>
          <w:rStyle w:val="Text6"/>
        </w:rPr>
        <w:t xml:space="preserve">dtype</w:t>
        <w:br w:clear="none"/>
      </w:r>
      <w:r>
        <w:rPr>
          <w:rStyle w:val="Text7"/>
        </w:rPr>
        <w:t xml:space="preserve"/>
        <w:br w:clear="none"/>
      </w:r>
      <w:r>
        <w:rPr>
          <w:rStyle w:val="Text6"/>
        </w:rPr>
        <w:t xml:space="preserve">Out</w:t>
        <w:br w:clear="none"/>
      </w:r>
      <w:r>
        <w:t xml:space="preserve">[</w:t>
        <w:br w:clear="none"/>
      </w:r>
      <w:r>
        <w:rPr>
          <w:rStyle w:val="Text11"/>
        </w:rPr>
        <w:t xml:space="preserve">34</w:t>
        <w:br w:clear="none"/>
      </w:r>
      <w:r>
        <w:t xml:space="preserve">]:</w:t>
        <w:br w:clear="none"/>
      </w:r>
      <w:r>
        <w:rPr>
          <w:rStyle w:val="Text7"/>
        </w:rPr>
        <w:t xml:space="preserve"> </w:t>
        <w:br w:clear="none"/>
      </w:r>
      <w:r>
        <w:rPr>
          <w:rStyle w:val="Text6"/>
        </w:rPr>
        <w:t xml:space="preserve">dtype</w:t>
        <w:br w:clear="none"/>
      </w:r>
      <w:r>
        <w:t xml:space="preserve">(</w:t>
        <w:br w:clear="none"/>
      </w:r>
      <w:r>
        <w:rPr>
          <w:rStyle w:val="Text2"/>
        </w:rPr>
        <w:t xml:space="preserve">'float64'</w:t>
        <w:br w:clear="none"/>
      </w:r>
      <w:r>
        <w:t xml:space="preserve">)</w:t>
        <w:br w:clear="none"/>
      </w:r>
      <w:r>
        <w:rPr>
          <w:rStyle w:val="Text7"/>
        </w:rPr>
        <w:t xml:space="preserve"/>
        <w:br w:clear="none"/>
        <w:t xml:space="preserve"/>
        <w:br w:clear="none"/>
      </w:r>
      <w:r>
        <w:rPr>
          <w:rStyle w:val="Text6"/>
        </w:rPr>
        <w:t xml:space="preserve">In</w:t>
        <w:br w:clear="none"/>
      </w:r>
      <w:r>
        <w:rPr>
          <w:rStyle w:val="Text7"/>
        </w:rPr>
        <w:t xml:space="preserve"> </w:t>
        <w:br w:clear="none"/>
      </w:r>
      <w:r>
        <w:t xml:space="preserve">[</w:t>
        <w:br w:clear="none"/>
      </w:r>
      <w:r>
        <w:rPr>
          <w:rStyle w:val="Text11"/>
        </w:rPr>
        <w:t xml:space="preserve">35</w:t>
        <w:br w:clear="none"/>
      </w:r>
      <w: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ones</w:t>
        <w:br w:clear="none"/>
      </w:r>
      <w:r>
        <w:t xml:space="preserve">([</w:t>
        <w:br w:clear="none"/>
      </w:r>
      <w:r>
        <w:rPr>
          <w:rStyle w:val="Text11"/>
        </w:rPr>
        <w:t xml:space="preserve">2</w:t>
        <w:br w:clear="none"/>
      </w:r>
      <w:r>
        <w:t xml:space="preserve">,</w:t>
        <w:br w:clear="none"/>
      </w:r>
      <w:r>
        <w:rPr>
          <w:rStyle w:val="Text7"/>
        </w:rPr>
        <w:t xml:space="preserve"> </w:t>
        <w:br w:clear="none"/>
      </w:r>
      <w:r>
        <w:rPr>
          <w:rStyle w:val="Text11"/>
        </w:rPr>
        <w:t xml:space="preserve">3</w:t>
        <w:br w:clear="none"/>
      </w:r>
      <w:r>
        <w:t xml:space="preserve">])</w:t>
        <w:br w:clear="none"/>
      </w:r>
      <w:r>
        <w:rPr>
          <w:rStyle w:val="Text7"/>
        </w:rPr>
        <w:t xml:space="preserve"/>
        <w:br w:clear="none"/>
      </w:r>
      <w:r>
        <w:rPr>
          <w:rStyle w:val="Text6"/>
        </w:rPr>
        <w:t xml:space="preserve">Out</w:t>
        <w:br w:clear="none"/>
      </w:r>
      <w:r>
        <w:t xml:space="preserve">[</w:t>
        <w:br w:clear="none"/>
      </w:r>
      <w:r>
        <w:rPr>
          <w:rStyle w:val="Text11"/>
        </w:rPr>
        <w:t xml:space="preserve">35</w:t>
        <w:br w:clear="none"/>
      </w:r>
      <w:r>
        <w:t xml:space="preserve">]:</w:t>
        <w:br w:clear="none"/>
      </w:r>
      <w:r>
        <w:rPr>
          <w:rStyle w:val="Text7"/>
        </w:rPr>
        <w:t xml:space="preserve"/>
        <w:br w:clear="none"/>
      </w:r>
      <w:r>
        <w:rPr>
          <w:rStyle w:val="Text6"/>
        </w:rPr>
        <w:t xml:space="preserve">array</w:t>
        <w:br w:clear="none"/>
      </w:r>
      <w:r>
        <w:t xml:space="preserve">([[</w:t>
        <w:br w:clear="none"/>
      </w:r>
      <w:r>
        <w:rPr>
          <w:rStyle w:val="Text7"/>
        </w:rPr>
        <w:t xml:space="preserve"> </w:t>
        <w:br w:clear="none"/>
      </w:r>
      <w:r>
        <w:rPr>
          <w:rStyle w:val="Text11"/>
        </w:rPr>
        <w:t xml:space="preserve">1.</w:t>
        <w:br w:clear="none"/>
      </w:r>
      <w:r>
        <w:t xml:space="preserve">,</w:t>
        <w:br w:clear="none"/>
      </w:r>
      <w:r>
        <w:rPr>
          <w:rStyle w:val="Text7"/>
        </w:rPr>
        <w:t xml:space="preserve">  </w:t>
        <w:br w:clear="none"/>
      </w:r>
      <w:r>
        <w:rPr>
          <w:rStyle w:val="Text11"/>
        </w:rPr>
        <w:t xml:space="preserve">1.</w:t>
        <w:br w:clear="none"/>
      </w:r>
      <w:r>
        <w:t xml:space="preserve">,</w:t>
        <w:br w:clear="none"/>
      </w:r>
      <w:r>
        <w:rPr>
          <w:rStyle w:val="Text7"/>
        </w:rPr>
        <w:t xml:space="preserve">  </w:t>
        <w:br w:clear="none"/>
      </w:r>
      <w:r>
        <w:rPr>
          <w:rStyle w:val="Text11"/>
        </w:rPr>
        <w:t xml:space="preserve">1.</w:t>
        <w:br w:clear="none"/>
      </w:r>
      <w:r>
        <w:t xml:space="preserve">],</w:t>
        <w:br w:clear="none"/>
      </w:r>
      <w:r>
        <w:rPr>
          <w:rStyle w:val="Text7"/>
        </w:rPr>
        <w:t xml:space="preserve"/>
        <w:br w:clear="none"/>
        <w:t xml:space="preserve">       </w:t>
        <w:br w:clear="none"/>
      </w:r>
      <w:r>
        <w:t xml:space="preserve">[</w:t>
        <w:br w:clear="none"/>
      </w:r>
      <w:r>
        <w:rPr>
          <w:rStyle w:val="Text7"/>
        </w:rPr>
        <w:t xml:space="preserve"> </w:t>
        <w:br w:clear="none"/>
      </w:r>
      <w:r>
        <w:rPr>
          <w:rStyle w:val="Text11"/>
        </w:rPr>
        <w:t xml:space="preserve">1.</w:t>
        <w:br w:clear="none"/>
      </w:r>
      <w:r>
        <w:t xml:space="preserve">,</w:t>
        <w:br w:clear="none"/>
      </w:r>
      <w:r>
        <w:rPr>
          <w:rStyle w:val="Text7"/>
        </w:rPr>
        <w:t xml:space="preserve">  </w:t>
        <w:br w:clear="none"/>
      </w:r>
      <w:r>
        <w:rPr>
          <w:rStyle w:val="Text11"/>
        </w:rPr>
        <w:t xml:space="preserve">1.</w:t>
        <w:br w:clear="none"/>
      </w:r>
      <w:r>
        <w:t xml:space="preserve">,</w:t>
        <w:br w:clear="none"/>
      </w:r>
      <w:r>
        <w:rPr>
          <w:rStyle w:val="Text7"/>
        </w:rPr>
        <w:t xml:space="preserve">  </w:t>
        <w:br w:clear="none"/>
      </w:r>
      <w:r>
        <w:rPr>
          <w:rStyle w:val="Text11"/>
        </w:rPr>
        <w:t xml:space="preserve">1.</w:t>
        <w:br w:clear="none"/>
      </w:r>
      <w:r>
        <w:t xml:space="preserve">]])</w:t>
        <w:br w:clear="none"/>
      </w:r>
    </w:p>
    <w:p>
      <w:pPr>
        <w:pStyle w:val="Normal"/>
      </w:pPr>
      <w:r>
        <w:t xml:space="preserve">The faster </w:t>
      </w:r>
      <w:r>
        <w:rPr>
          <w:rStyle w:val="Text1"/>
        </w:rPr>
        <w:t>empty</w:t>
      </w:r>
      <w:r>
        <w:t xml:space="preserve"> method just takes a memory block without the fill overhead, leaving the initialization up to you. </w:t>
      </w:r>
      <w:r>
        <w:rPr>
          <w:rStyle w:val="Text57"/>
        </w:rPr>
        <w:bookmarkStart w:id="1343" w:name="idm45607781621008"/>
        <w:t/>
        <w:bookmarkEnd w:id="1343"/>
      </w:r>
      <w:r>
        <w:t xml:space="preserve">This means you don’t know and can’t guarantee what values the array has, unlike </w:t>
      </w:r>
      <w:r>
        <w:rPr>
          <w:rStyle w:val="Text1"/>
        </w:rPr>
        <w:t>np.zeros</w:t>
      </w:r>
      <w:r>
        <w:t>, so use with caution:</w:t>
      </w:r>
    </w:p>
    <w:p>
      <w:pPr>
        <w:pStyle w:val="Para 37"/>
      </w:pPr>
      <w:r>
        <w:rPr>
          <w:rStyle w:val="Text6"/>
        </w:rPr>
        <w:t xml:space="preserve">empty_array</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empty</w:t>
        <w:br w:clear="none"/>
      </w:r>
      <w:r>
        <w:rPr>
          <w:rStyle w:val="Text5"/>
        </w:rPr>
        <w:t xml:space="preserve">((</w:t>
        <w:br w:clear="none"/>
      </w:r>
      <w:r>
        <w:t xml:space="preserve">2</w:t>
        <w:br w:clear="none"/>
      </w:r>
      <w:r>
        <w:rPr>
          <w:rStyle w:val="Text5"/>
        </w:rPr>
        <w:t xml:space="preserve">,</w:t>
        <w:br w:clear="none"/>
      </w:r>
      <w:r>
        <w:t xml:space="preserve">3</w:t>
        <w:br w:clear="none"/>
      </w:r>
      <w:r>
        <w:rPr>
          <w:rStyle w:val="Text5"/>
        </w:rPr>
        <w:t xml:space="preserve">))</w:t>
        <w:br w:clear="none"/>
      </w:r>
      <w:r>
        <w:rPr>
          <w:rStyle w:val="Text7"/>
        </w:rPr>
        <w:t xml:space="preserve"> </w:t>
        <w:br w:clear="none"/>
      </w:r>
      <w:r>
        <w:rPr>
          <w:rStyle w:val="Text8"/>
        </w:rPr>
        <w:t xml:space="preserve"># create an uninitialized array</w:t>
        <w:br w:clear="none"/>
      </w:r>
      <w:r>
        <w:rPr>
          <w:rStyle w:val="Text7"/>
        </w:rPr>
        <w:t xml:space="preserve"/>
        <w:br w:clear="none"/>
        <w:t xml:space="preserve"/>
        <w:br w:clear="none"/>
      </w:r>
      <w:r>
        <w:rPr>
          <w:rStyle w:val="Text6"/>
        </w:rPr>
        <w:t xml:space="preserve">empty_array</w:t>
        <w:br w:clear="none"/>
      </w:r>
      <w:r>
        <w:rPr>
          <w:rStyle w:val="Text7"/>
        </w:rPr>
        <w:t xml:space="preserve"/>
        <w:br w:clear="none"/>
      </w:r>
      <w:r>
        <w:rPr>
          <w:rStyle w:val="Text6"/>
        </w:rPr>
        <w:t xml:space="preserve">Out</w:t>
        <w:br w:clear="none"/>
      </w:r>
      <w:r>
        <w:rPr>
          <w:rStyle w:val="Text5"/>
        </w:rPr>
        <w:t xml:space="preserve">[</w:t>
        <w:br w:clear="none"/>
      </w:r>
      <w:r>
        <w:t xml:space="preserve">3</w:t>
        <w:br w:clear="none"/>
      </w:r>
      <w:r>
        <w:rPr>
          <w:rStyle w:val="Text5"/>
        </w:rPr>
        <w:t xml:space="preserve">]:</w:t>
        <w:br w:clear="none"/>
      </w:r>
      <w:r>
        <w:rPr>
          <w:rStyle w:val="Text7"/>
        </w:rPr>
        <w:t xml:space="preserve"/>
        <w:br w:clear="none"/>
      </w:r>
      <w:r>
        <w:rPr>
          <w:rStyle w:val="Text6"/>
        </w:rPr>
        <w:t xml:space="preserve">array</w:t>
        <w:br w:clear="none"/>
      </w:r>
      <w:r>
        <w:rPr>
          <w:rStyle w:val="Text5"/>
        </w:rPr>
        <w:t xml:space="preserve">([[</w:t>
        <w:br w:clear="none"/>
      </w:r>
      <w:r>
        <w:rPr>
          <w:rStyle w:val="Text7"/>
        </w:rPr>
        <w:t xml:space="preserve">  </w:t>
        <w:br w:clear="none"/>
      </w:r>
      <w:r>
        <w:t xml:space="preserve">6.93185732e-310</w:t>
        <w:br w:clear="none"/>
      </w:r>
      <w:r>
        <w:rPr>
          <w:rStyle w:val="Text5"/>
        </w:rPr>
        <w:t xml:space="preserve">,</w:t>
        <w:br w:clear="none"/>
      </w:r>
      <w:r>
        <w:rPr>
          <w:rStyle w:val="Text7"/>
        </w:rPr>
        <w:t xml:space="preserve">   </w:t>
        <w:br w:clear="none"/>
      </w:r>
      <w:r>
        <w:t xml:space="preserve">2.52008024e-316</w:t>
        <w:br w:clear="none"/>
      </w:r>
      <w:r>
        <w:rPr>
          <w:rStyle w:val="Text5"/>
        </w:rPr>
        <w:t xml:space="preserve">,</w:t>
        <w:br w:clear="none"/>
      </w:r>
      <w:r>
        <w:rPr>
          <w:rStyle w:val="Text7"/>
        </w:rPr>
        <w:t xml:space="preserve">   </w:t>
        <w:br w:clear="none"/>
      </w:r>
      <w:r>
        <w:t xml:space="preserve">4.71690401e-317</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t xml:space="preserve">2.38085057e-316</w:t>
        <w:br w:clear="none"/>
      </w:r>
      <w:r>
        <w:rPr>
          <w:rStyle w:val="Text5"/>
        </w:rPr>
        <w:t xml:space="preserve">,</w:t>
        <w:br w:clear="none"/>
      </w:r>
      <w:r>
        <w:rPr>
          <w:rStyle w:val="Text7"/>
        </w:rPr>
        <w:t xml:space="preserve">   </w:t>
        <w:br w:clear="none"/>
      </w:r>
      <w:r>
        <w:t xml:space="preserve">6.93185752e-310</w:t>
        <w:br w:clear="none"/>
      </w:r>
      <w:r>
        <w:rPr>
          <w:rStyle w:val="Text5"/>
        </w:rPr>
        <w:t xml:space="preserve">,</w:t>
        <w:br w:clear="none"/>
      </w:r>
      <w:r>
        <w:rPr>
          <w:rStyle w:val="Text7"/>
        </w:rPr>
        <w:t xml:space="preserve">   </w:t>
        <w:br w:clear="none"/>
      </w:r>
      <w:r>
        <w:t xml:space="preserve">6.93185751e-310</w:t>
        <w:br w:clear="none"/>
      </w:r>
      <w:r>
        <w:rPr>
          <w:rStyle w:val="Text5"/>
        </w:rPr>
        <w:t xml:space="preserve">]])</w:t>
        <w:br w:clear="none"/>
      </w:r>
    </w:p>
    <w:p>
      <w:pPr>
        <w:pStyle w:val="Normal"/>
      </w:pPr>
      <w:r>
        <w:t xml:space="preserve">Another useful utility function is </w:t>
      </w:r>
      <w:r>
        <w:rPr>
          <w:rStyle w:val="Text1"/>
        </w:rPr>
        <w:t>random</w:t>
      </w:r>
      <w:r>
        <w:t xml:space="preserve">, found along with some useful siblings in NumPy’s </w:t>
      </w:r>
      <w:r>
        <w:rPr>
          <w:rStyle w:val="Text1"/>
        </w:rPr>
        <w:t>random</w:t>
      </w:r>
      <w:r>
        <w:t xml:space="preserve"> module. </w:t>
      </w:r>
      <w:r>
        <w:rPr>
          <w:rStyle w:val="Text57"/>
        </w:rPr>
        <w:bookmarkStart w:id="1344" w:name="idm45607781495376"/>
        <w:t/>
        <w:bookmarkEnd w:id="1344"/>
      </w:r>
      <w:r>
        <w:t>This creates a shaped random array:</w:t>
      </w:r>
    </w:p>
    <w:p>
      <w:pPr>
        <w:pStyle w:val="Para 37"/>
      </w:pPr>
      <w:r>
        <w:rPr>
          <w:rStyle w:val="Text10"/>
        </w:rPr>
        <w:t xml:space="preserve">&gt;&gt;</w:t>
        <w:br w:clear="none"/>
        <w:t xml:space="preserve">&gt;</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random</w:t>
        <w:br w:clear="none"/>
      </w:r>
      <w:r>
        <w:rPr>
          <w:rStyle w:val="Text10"/>
        </w:rPr>
        <w:t xml:space="preserve">.</w:t>
        <w:br w:clear="none"/>
      </w:r>
      <w:r>
        <w:rPr>
          <w:rStyle w:val="Text6"/>
        </w:rPr>
        <w:t xml:space="preserve">random</w:t>
        <w:br w:clear="none"/>
      </w:r>
      <w:r>
        <w:rPr>
          <w:rStyle w:val="Text5"/>
        </w:rPr>
        <w:t xml:space="preserve">(</w:t>
        <w:br w:clear="none"/>
        <w:t xml:space="preserve">(</w:t>
        <w:br w:clear="none"/>
      </w:r>
      <w:r>
        <w:t xml:space="preserve">2</w:t>
        <w:br w:clear="none"/>
      </w:r>
      <w:r>
        <w:rPr>
          <w:rStyle w:val="Text5"/>
        </w:rPr>
        <w:t xml:space="preserve">,</w:t>
        <w:br w:clear="none"/>
      </w:r>
      <w:r>
        <w:t xml:space="preserve">3</w:t>
        <w:br w:clear="none"/>
      </w:r>
      <w:r>
        <w:rPr>
          <w:rStyle w:val="Text5"/>
        </w:rPr>
        <w:t xml:space="preserve">)</w:t>
        <w:br w:clear="none"/>
        <w:t xml:space="preserve">)</w:t>
        <w:br w:clear="none"/>
      </w:r>
      <w:r>
        <w:rPr>
          <w:rStyle w:val="Text3"/>
        </w:rPr>
        <w:t xml:space="preserve"/>
        <w:br w:clear="none"/>
      </w:r>
      <w:r>
        <w:rPr>
          <w:rStyle w:val="Text10"/>
        </w:rPr>
        <w:t xml:space="preserve">&gt;&gt;</w:t>
        <w:br w:clear="none"/>
        <w:t xml:space="preserve">&gt;</w:t>
        <w:br w:clear="none"/>
      </w:r>
      <w:r>
        <w:rPr>
          <w:rStyle w:val="Text3"/>
        </w:rPr>
        <w:t xml:space="preserve"> </w:t>
        <w:br w:clear="none"/>
      </w:r>
      <w:r>
        <w:rPr>
          <w:rStyle w:val="Text6"/>
        </w:rPr>
        <w:t xml:space="preserve">Out</w:t>
        <w:br w:clear="none"/>
      </w:r>
      <w:r>
        <w:rPr>
          <w:rStyle w:val="Text5"/>
        </w:rPr>
        <w:t xml:space="preserve">:</w:t>
        <w:br w:clear="none"/>
      </w:r>
      <w:r>
        <w:rPr>
          <w:rStyle w:val="Text3"/>
        </w:rPr>
        <w:t xml:space="preserve"/>
        <w:br w:clear="none"/>
      </w:r>
      <w:r>
        <w:rPr>
          <w:rStyle w:val="Text6"/>
        </w:rPr>
        <w:t xml:space="preserve">array</w:t>
        <w:br w:clear="none"/>
      </w:r>
      <w:r>
        <w:rPr>
          <w:rStyle w:val="Text5"/>
        </w:rPr>
        <w:t xml:space="preserve">(</w:t>
        <w:br w:clear="none"/>
        <w:t xml:space="preserve">[</w:t>
        <w:br w:clear="none"/>
        <w:t xml:space="preserve">[</w:t>
        <w:br w:clear="none"/>
      </w:r>
      <w:r>
        <w:rPr>
          <w:rStyle w:val="Text3"/>
        </w:rPr>
        <w:t xml:space="preserve"> </w:t>
        <w:br w:clear="none"/>
      </w:r>
      <w:r>
        <w:t xml:space="preserve">0.97519667</w:t>
        <w:br w:clear="none"/>
      </w:r>
      <w:r>
        <w:rPr>
          <w:rStyle w:val="Text5"/>
        </w:rPr>
        <w:t xml:space="preserve">,</w:t>
        <w:br w:clear="none"/>
      </w:r>
      <w:r>
        <w:rPr>
          <w:rStyle w:val="Text3"/>
        </w:rPr>
        <w:t xml:space="preserve">  </w:t>
        <w:br w:clear="none"/>
      </w:r>
      <w:r>
        <w:t xml:space="preserve">0.94934859</w:t>
        <w:br w:clear="none"/>
      </w:r>
      <w:r>
        <w:rPr>
          <w:rStyle w:val="Text5"/>
        </w:rPr>
        <w:t xml:space="preserve">,</w:t>
        <w:br w:clear="none"/>
      </w:r>
      <w:r>
        <w:rPr>
          <w:rStyle w:val="Text3"/>
        </w:rPr>
        <w:t xml:space="preserve">  </w:t>
        <w:br w:clear="none"/>
      </w:r>
      <w:r>
        <w:t xml:space="preserve">0.98379541</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t>
        <w:br w:clear="none"/>
      </w:r>
      <w:r>
        <w:t xml:space="preserve">0.10407003</w:t>
        <w:br w:clear="none"/>
      </w:r>
      <w:r>
        <w:rPr>
          <w:rStyle w:val="Text5"/>
        </w:rPr>
        <w:t xml:space="preserve">,</w:t>
        <w:br w:clear="none"/>
      </w:r>
      <w:r>
        <w:rPr>
          <w:rStyle w:val="Text3"/>
        </w:rPr>
        <w:t xml:space="preserve">  </w:t>
        <w:br w:clear="none"/>
      </w:r>
      <w:r>
        <w:t xml:space="preserve">0.35752882</w:t>
        <w:br w:clear="none"/>
      </w:r>
      <w:r>
        <w:rPr>
          <w:rStyle w:val="Text5"/>
        </w:rPr>
        <w:t xml:space="preserve">,</w:t>
        <w:br w:clear="none"/>
      </w:r>
      <w:r>
        <w:rPr>
          <w:rStyle w:val="Text3"/>
        </w:rPr>
        <w:t xml:space="preserve">  </w:t>
        <w:br w:clear="none"/>
      </w:r>
      <w:r>
        <w:t xml:space="preserve">0.62971186</w:t>
        <w:br w:clear="none"/>
      </w:r>
      <w:r>
        <w:rPr>
          <w:rStyle w:val="Text5"/>
        </w:rPr>
        <w:t xml:space="preserve">]</w:t>
        <w:br w:clear="none"/>
        <w:t xml:space="preserve">]</w:t>
        <w:br w:clear="none"/>
        <w:t xml:space="preserve">)</w:t>
        <w:br w:clear="none"/>
      </w:r>
    </w:p>
    <w:p>
      <w:pPr>
        <w:pStyle w:val="Para 03"/>
      </w:pPr>
      <w:hyperlink w:anchor="co_introduction_to_numpy_CO3_1">
        <w:r>
          <w:bookmarkStart w:id="1345" w:name="callout_introduction_to_numpy_CO_3"/>
          <w:t/>
          <w:bookmarkEnd w:id="1345"/>
          <w:drawing>
            <wp:inline>
              <wp:extent cx="63500" cy="63500"/>
              <wp:effectExtent l="0" r="0" t="0" b="0"/>
              <wp:docPr id="31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 2×3 array of random numbers within the range 0 </w:t>
      </w:r>
      <w:r>
        <w:rPr>
          <w:rStyle w:val="Text1"/>
        </w:rPr>
        <w:t>&lt;=</w:t>
      </w:r>
      <w:r>
        <w:t xml:space="preserve"> x &lt; 1.</w:t>
      </w:r>
    </w:p>
    <w:p>
      <w:pPr>
        <w:pStyle w:val="Normal"/>
      </w:pPr>
      <w:r>
        <w:t xml:space="preserve">The handy </w:t>
      </w:r>
      <w:r>
        <w:rPr>
          <w:rStyle w:val="Text1"/>
        </w:rPr>
        <w:t>linspace</w:t>
      </w:r>
      <w:r>
        <w:t xml:space="preserve"> creates a specified number of evenly spaced samples over a set interval. </w:t>
      </w:r>
      <w:r>
        <w:rPr>
          <w:rStyle w:val="Text1"/>
        </w:rPr>
        <w:t>arange</w:t>
      </w:r>
      <w:r>
        <w:t xml:space="preserve"> is similar but uses a step-size argument:</w:t>
      </w:r>
      <w:r>
        <w:rPr>
          <w:rStyle w:val="Text57"/>
        </w:rPr>
        <w:bookmarkStart w:id="1346" w:name="idm45607781423824"/>
        <w:t/>
        <w:bookmarkEnd w:id="1346"/>
        <w:bookmarkStart w:id="1347" w:name="idm45607781423120"/>
        <w:t/>
        <w:bookmarkEnd w:id="1347"/>
      </w:r>
    </w:p>
    <w:p>
      <w:pPr>
        <w:pStyle w:val="Para 15"/>
      </w:pPr>
      <w:r>
        <w:rPr>
          <w:rStyle w:val="Text6"/>
        </w:rPr>
        <w:t xml:space="preserve">np</w:t>
        <w:br w:clear="none"/>
      </w:r>
      <w:r>
        <w:rPr>
          <w:rStyle w:val="Text10"/>
        </w:rPr>
        <w:t xml:space="preserve">.</w:t>
        <w:br w:clear="none"/>
      </w:r>
      <w:r>
        <w:rPr>
          <w:rStyle w:val="Text6"/>
        </w:rPr>
        <w:t xml:space="preserve">linspace</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11"/>
        </w:rPr>
        <w:t xml:space="preserve">5</w:t>
        <w:br w:clear="none"/>
      </w:r>
      <w:r>
        <w:rPr>
          <w:rStyle w:val="Text5"/>
        </w:rPr>
        <w:t xml:space="preserve">)</w:t>
        <w:br w:clear="none"/>
      </w:r>
      <w:r>
        <w:rPr>
          <w:rStyle w:val="Text3"/>
        </w:rPr>
        <w:t xml:space="preserve"> </w:t>
        <w:br w:clear="none"/>
      </w:r>
      <w:r>
        <w:t xml:space="preserve"># 5 numbers in range 2-10</w:t>
        <w:br w:clear="none"/>
      </w:r>
      <w:r>
        <w:rPr>
          <w:rStyle w:val="Text3"/>
        </w:rPr>
        <w:t xml:space="preserve"/>
        <w:br w:clear="none"/>
      </w:r>
      <w:r>
        <w:rPr>
          <w:rStyle w:val="Text6"/>
        </w:rPr>
        <w:t xml:space="preserve">Out</w:t>
        <w:br w:clear="none"/>
      </w:r>
      <w:r>
        <w:rPr>
          <w:rStyle w:val="Text5"/>
        </w:rPr>
        <w:t xml:space="preserve">:</w:t>
        <w:br w:clear="none"/>
      </w:r>
      <w:r>
        <w:rPr>
          <w:rStyle w:val="Text3"/>
        </w:rPr>
        <w:t xml:space="preserve"> </w:t>
        <w:br w:clear="none"/>
      </w:r>
      <w:r>
        <w:rPr>
          <w:rStyle w:val="Text6"/>
        </w:rPr>
        <w:t xml:space="preserve">array</w:t>
        <w:br w:clear="none"/>
      </w:r>
      <w:r>
        <w:rPr>
          <w:rStyle w:val="Text5"/>
        </w:rPr>
        <w:t xml:space="preserve">(</w:t>
        <w:br w:clear="none"/>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t xml:space="preserve"># from 2 to 10 (exlusive) with step-size 2.</w:t>
        <w:br w:clear="none"/>
      </w:r>
      <w:r>
        <w:rPr>
          <w:rStyle w:val="Text3"/>
        </w:rPr>
        <w:t xml:space="preserve"/>
        <w:br w:clear="none"/>
      </w:r>
      <w:r>
        <w:rPr>
          <w:rStyle w:val="Text6"/>
        </w:rPr>
        <w:t xml:space="preserve">Out</w:t>
        <w:br w:clear="none"/>
      </w:r>
      <w:r>
        <w:rPr>
          <w:rStyle w:val="Text5"/>
        </w:rPr>
        <w:t xml:space="preserve">:</w:t>
        <w:br w:clear="none"/>
      </w:r>
      <w:r>
        <w:rPr>
          <w:rStyle w:val="Text3"/>
        </w:rPr>
        <w:t xml:space="preserve"> </w:t>
        <w:br w:clear="none"/>
      </w:r>
      <w:r>
        <w:rPr>
          <w:rStyle w:val="Text6"/>
        </w:rPr>
        <w:t xml:space="preserve">array</w:t>
        <w:br w:clear="none"/>
      </w:r>
      <w:r>
        <w:rPr>
          <w:rStyle w:val="Text5"/>
        </w:rPr>
        <w:t xml:space="preserve">(</w:t>
        <w:br w:clear="none"/>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t xml:space="preserve">)</w:t>
        <w:br w:clear="none"/>
      </w:r>
    </w:p>
    <w:p>
      <w:pPr>
        <w:pStyle w:val="Normal"/>
      </w:pPr>
      <w:r>
        <w:t xml:space="preserve">Note that unlike </w:t>
      </w:r>
      <w:r>
        <w:rPr>
          <w:rStyle w:val="Text1"/>
        </w:rPr>
        <w:t>arange</w:t>
      </w:r>
      <w:r>
        <w:t xml:space="preserve">, </w:t>
      </w:r>
      <w:r>
        <w:rPr>
          <w:rStyle w:val="Text1"/>
        </w:rPr>
        <w:t>linspace</w:t>
      </w:r>
      <w:r>
        <w:t xml:space="preserve"> is inclusive of the upper value and that the array’s datatype is the default </w:t>
      </w:r>
      <w:r>
        <w:rPr>
          <w:rStyle w:val="Text1"/>
        </w:rPr>
        <w:t>float64</w:t>
      </w:r>
      <w:r>
        <w:t>.</w:t>
      </w:r>
    </w:p>
    <w:p>
      <w:bookmarkStart w:id="1348" w:name="Array_Indexing_and_Slicing__One"/>
      <w:pPr>
        <w:keepNext/>
        <w:pStyle w:val="Heading 2"/>
      </w:pPr>
      <w:r>
        <w:t>Array Indexing and Slicing</w:t>
      </w:r>
      <w:bookmarkEnd w:id="1348"/>
    </w:p>
    <w:p>
      <w:pPr>
        <w:pStyle w:val="Normal"/>
      </w:pPr>
      <w:r>
        <w:t xml:space="preserve">One-dimensional arrays are indexed and sliced much as </w:t>
      </w:r>
      <w:r>
        <w:rPr>
          <w:rStyle w:val="Text57"/>
        </w:rPr>
        <w:bookmarkStart w:id="1349" w:name="idm45607781334848"/>
        <w:t/>
        <w:bookmarkEnd w:id="1349"/>
        <w:bookmarkStart w:id="1350" w:name="idm45607781333600"/>
        <w:t/>
        <w:bookmarkEnd w:id="1350"/>
        <w:bookmarkStart w:id="1351" w:name="idm45607781332384"/>
        <w:t/>
        <w:bookmarkEnd w:id="1351"/>
        <w:bookmarkStart w:id="1352" w:name="idm45607781331712"/>
        <w:t/>
        <w:bookmarkEnd w:id="1352"/>
      </w:r>
      <w:r>
        <w:t>Python lists:</w:t>
      </w:r>
    </w:p>
    <w:p>
      <w:pPr>
        <w:pStyle w:val="Para 15"/>
      </w:pPr>
      <w:r>
        <w:rPr>
          <w:rStyle w:val="Text6"/>
        </w:rPr>
        <w:t xml:space="preserve">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array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r>
        <w:rPr>
          <w:rStyle w:val="Text7"/>
        </w:rPr>
        <w:t xml:space="preserve"/>
        <w:br w:clear="none"/>
      </w:r>
      <w:r>
        <w:rPr>
          <w:rStyle w:val="Text6"/>
        </w:rPr>
        <w:t xml:space="preserve">a</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 Out: 3</w:t>
        <w:br w:clear="none"/>
      </w:r>
      <w:r>
        <w:rPr>
          <w:rStyle w:val="Text7"/>
        </w:rPr>
        <w:t xml:space="preserve"/>
        <w:br w:clear="none"/>
      </w:r>
      <w:r>
        <w:rPr>
          <w:rStyle w:val="Text6"/>
        </w:rPr>
        <w:t xml:space="preserve">a</w:t>
        <w:br w:clear="none"/>
      </w:r>
      <w:r>
        <w:rPr>
          <w:rStyle w:val="Text5"/>
        </w:rPr>
        <w:t xml:space="preserve">[</w:t>
        <w:br w:clear="none"/>
      </w:r>
      <w:r>
        <w:rPr>
          <w:rStyle w:val="Text11"/>
        </w:rPr>
        <w:t xml:space="preserve">3</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t xml:space="preserve"># Out: array([4, 5])</w:t>
        <w:br w:clear="none"/>
      </w:r>
      <w:r>
        <w:rPr>
          <w:rStyle w:val="Text7"/>
        </w:rPr>
        <w:t xml:space="preserve"/>
        <w:br w:clear="none"/>
      </w:r>
      <w:r>
        <w:t xml:space="preserve"># every second item from 0-4 set to 0</w:t>
        <w:br w:clear="none"/>
      </w:r>
      <w:r>
        <w:rPr>
          <w:rStyle w:val="Text7"/>
        </w:rPr>
        <w:t xml:space="preserve"/>
        <w:br w:clear="none"/>
      </w:r>
      <w:r>
        <w:rPr>
          <w:rStyle w:val="Text6"/>
        </w:rPr>
        <w:t xml:space="preserve">a</w:t>
        <w:br w:clear="none"/>
      </w:r>
      <w:r>
        <w:rPr>
          <w:rStyle w:val="Text5"/>
        </w:rPr>
        <w:t xml:space="preserve">[:</w:t>
        <w:br w:clear="none"/>
      </w:r>
      <w:r>
        <w:rPr>
          <w:rStyle w:val="Text11"/>
        </w:rPr>
        <w:t xml:space="preserve">4</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0</w:t>
        <w:br w:clear="none"/>
      </w:r>
      <w:r>
        <w:rPr>
          <w:rStyle w:val="Text7"/>
        </w:rPr>
        <w:t xml:space="preserve"> </w:t>
        <w:br w:clear="none"/>
      </w:r>
      <w:r>
        <w:t xml:space="preserve"># Out: array([0, 2, 0, 4, 5, 6])</w:t>
        <w:br w:clear="none"/>
      </w:r>
      <w:r>
        <w:rPr>
          <w:rStyle w:val="Text7"/>
        </w:rPr>
        <w:t xml:space="preserve"/>
        <w:br w:clear="none"/>
      </w:r>
      <w:r>
        <w:rPr>
          <w:rStyle w:val="Text6"/>
        </w:rPr>
        <w:t xml:space="preserve">a</w:t>
        <w:br w:clear="none"/>
      </w:r>
      <w:r>
        <w:rPr>
          <w:rStyle w:val="Text5"/>
        </w:rPr>
        <w:t xml:space="preserve">[::</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 Out: array([6, 5, 4, 0, 2, 0]), reversed</w:t>
        <w:br w:clear="none"/>
      </w:r>
    </w:p>
    <w:p>
      <w:pPr>
        <w:pStyle w:val="Normal"/>
      </w:pPr>
      <w:r>
        <w:t xml:space="preserve">Indexing multidimensional arrays is similar to the </w:t>
      </w:r>
      <w:r>
        <w:rPr>
          <w:rStyle w:val="Text12"/>
        </w:rPr>
        <w:t>1-D</w:t>
      </w:r>
      <w:r>
        <w:t xml:space="preserve"> form. </w:t>
      </w:r>
      <w:r>
        <w:rPr>
          <w:rStyle w:val="Text57"/>
        </w:rPr>
        <w:bookmarkStart w:id="1353" w:name="idm45607781253632"/>
        <w:t/>
        <w:bookmarkEnd w:id="1353"/>
      </w:r>
      <w:r>
        <w:t>Each dimension has its own indexing/slicing operation and these are specified in a comma-separated tuple.</w:t>
      </w:r>
      <w:hyperlink w:anchor="7_There_is_a_shorthand_dot_notat">
        <w:r>
          <w:rPr>
            <w:rStyle w:val="Text29"/>
          </w:rPr>
          <w:bookmarkStart w:id="1354" w:name="7_4"/>
          <w:t>7</w:t>
          <w:bookmarkEnd w:id="1354"/>
        </w:r>
      </w:hyperlink>
      <w:r>
        <w:t xml:space="preserve"> </w:t>
      </w:r>
      <w:hyperlink w:anchor="Figure_7_1__Multidimensional_ind">
        <w:r>
          <w:rPr>
            <w:rStyle w:val="Text0"/>
          </w:rPr>
          <w:t>Figure 7-1</w:t>
        </w:r>
      </w:hyperlink>
      <w:r>
        <w:t xml:space="preserve"> shows how this works.</w:t>
      </w:r>
    </w:p>
    <w:p>
      <w:bookmarkStart w:id="1355" w:name="Figure_7_1__Multidimensional_ind"/>
      <w:pPr>
        <w:pStyle w:val="Para 08"/>
        <w:keepLines w:val="on"/>
      </w:pPr>
      <w:r>
        <w:t/>
        <w:drawing>
          <wp:inline>
            <wp:extent cx="4673600" cy="3009900"/>
            <wp:effectExtent l="0" r="0" t="0" b="43426"/>
            <wp:docPr id="317" name="dpj2_0701.png" descr="dpj2 0701"/>
            <wp:cNvGraphicFramePr>
              <a:graphicFrameLocks noChangeAspect="1"/>
            </wp:cNvGraphicFramePr>
            <a:graphic>
              <a:graphicData uri="http://schemas.openxmlformats.org/drawingml/2006/picture">
                <pic:pic>
                  <pic:nvPicPr>
                    <pic:cNvPr id="0" name="dpj2_0701.png" descr="dpj2 0701"/>
                    <pic:cNvPicPr/>
                  </pic:nvPicPr>
                  <pic:blipFill>
                    <a:blip r:embed="rId56"/>
                    <a:stretch>
                      <a:fillRect/>
                    </a:stretch>
                  </pic:blipFill>
                  <pic:spPr>
                    <a:xfrm>
                      <a:off x="0" y="0"/>
                      <a:ext cx="4673600" cy="3009900"/>
                    </a:xfrm>
                    <a:prstGeom prst="rect">
                      <a:avLst/>
                    </a:prstGeom>
                  </pic:spPr>
                </pic:pic>
              </a:graphicData>
            </a:graphic>
          </wp:inline>
        </w:drawing>
        <w:t xml:space="preserve"> </w:t>
      </w:r>
      <w:bookmarkEnd w:id="1355"/>
    </w:p>
    <w:p>
      <w:pPr>
        <w:pStyle w:val="Heading 5"/>
        <w:keepLines w:val="on"/>
      </w:pPr>
      <w:r>
        <w:t xml:space="preserve">Figure 7-1. </w:t>
        <w:t>Multidimensional indexing with NumPy</w:t>
      </w:r>
    </w:p>
    <w:p>
      <w:pPr>
        <w:pStyle w:val="Normal"/>
      </w:pPr>
      <w:r>
        <w:t>Note that if the number of objects in the selection tuple is less than the number of dimensions, the remaining dimensions are assumed to be fully selected (:). Ellipsis can also be used as a shorthand for full selection of all indices, expanding to the required number of : objects. We will use a three-dimensional array to demonstrate:</w:t>
      </w:r>
    </w:p>
    <w:p>
      <w:pPr>
        <w:pStyle w:val="Para 11"/>
      </w:pPr>
      <w:r>
        <w:rPr>
          <w:rStyle w:val="Text14"/>
        </w:rPr>
        <w:t xml:space="preserve">a</w:t>
        <w:br w:clear="none"/>
      </w:r>
      <w:r>
        <w:t xml:space="preserve"> </w:t>
        <w:br w:clear="none"/>
      </w:r>
      <w:r>
        <w:rPr>
          <w:rStyle w:val="Text25"/>
        </w:rPr>
        <w:t xml:space="preserve">=</w:t>
        <w:br w:clear="none"/>
      </w:r>
      <w:r>
        <w:t xml:space="preserve"> </w:t>
        <w:br w:clear="none"/>
      </w:r>
      <w:r>
        <w:rPr>
          <w:rStyle w:val="Text14"/>
        </w:rPr>
        <w:t xml:space="preserve">np</w:t>
        <w:br w:clear="none"/>
      </w:r>
      <w:r>
        <w:rPr>
          <w:rStyle w:val="Text25"/>
        </w:rPr>
        <w:t xml:space="preserve">.</w:t>
        <w:br w:clear="none"/>
      </w:r>
      <w:r>
        <w:rPr>
          <w:rStyle w:val="Text14"/>
        </w:rPr>
        <w:t xml:space="preserve">arange</w:t>
        <w:br w:clear="none"/>
      </w:r>
      <w:r>
        <w:rPr>
          <w:rStyle w:val="Text19"/>
        </w:rPr>
        <w:t xml:space="preserve">(</w:t>
        <w:br w:clear="none"/>
      </w:r>
      <w:r>
        <w:rPr>
          <w:rStyle w:val="Text23"/>
        </w:rPr>
        <w:t xml:space="preserve">8</w:t>
        <w:br w:clear="none"/>
      </w:r>
      <w:r>
        <w:rPr>
          <w:rStyle w:val="Text19"/>
        </w:rPr>
        <w:t xml:space="preserve">)</w:t>
        <w:br w:clear="none"/>
      </w:r>
      <w:r>
        <w:t xml:space="preserve"/>
        <w:br w:clear="none"/>
      </w:r>
      <w:r>
        <w:rPr>
          <w:rStyle w:val="Text14"/>
        </w:rPr>
        <w:t xml:space="preserve">a</w:t>
        <w:br w:clear="none"/>
      </w:r>
      <w:r>
        <w:rPr>
          <w:rStyle w:val="Text25"/>
        </w:rPr>
        <w:t xml:space="preserve">.</w:t>
        <w:br w:clear="none"/>
      </w:r>
      <w:r>
        <w:rPr>
          <w:rStyle w:val="Text14"/>
        </w:rPr>
        <w:t xml:space="preserve">shape</w:t>
        <w:br w:clear="none"/>
      </w:r>
      <w:r>
        <w:t xml:space="preserve"> </w:t>
        <w:br w:clear="none"/>
      </w:r>
      <w:r>
        <w:rPr>
          <w:rStyle w:val="Text25"/>
        </w:rPr>
        <w:t xml:space="preserve">=</w:t>
        <w:br w:clear="none"/>
      </w:r>
      <w:r>
        <w:t xml:space="preserve"> </w:t>
        <w:br w:clear="none"/>
      </w:r>
      <w:r>
        <w:rPr>
          <w:rStyle w:val="Text19"/>
        </w:rPr>
        <w:t xml:space="preserve">(</w:t>
        <w:br w:clear="none"/>
      </w:r>
      <w:r>
        <w:rPr>
          <w:rStyle w:val="Text23"/>
        </w:rPr>
        <w:t xml:space="preserve">2</w:t>
        <w:br w:clear="none"/>
      </w:r>
      <w:r>
        <w:rPr>
          <w:rStyle w:val="Text19"/>
        </w:rPr>
        <w:t xml:space="preserve">,</w:t>
        <w:br w:clear="none"/>
      </w:r>
      <w:r>
        <w:t xml:space="preserve"> </w:t>
        <w:br w:clear="none"/>
      </w:r>
      <w:r>
        <w:rPr>
          <w:rStyle w:val="Text23"/>
        </w:rPr>
        <w:t xml:space="preserve">2</w:t>
        <w:br w:clear="none"/>
      </w:r>
      <w:r>
        <w:rPr>
          <w:rStyle w:val="Text19"/>
        </w:rPr>
        <w:t xml:space="preserve">,</w:t>
        <w:br w:clear="none"/>
      </w:r>
      <w:r>
        <w:t xml:space="preserve"> </w:t>
        <w:br w:clear="none"/>
      </w:r>
      <w:r>
        <w:rPr>
          <w:rStyle w:val="Text23"/>
        </w:rPr>
        <w:t xml:space="preserve">2</w:t>
        <w:br w:clear="none"/>
      </w:r>
      <w:r>
        <w:rPr>
          <w:rStyle w:val="Text19"/>
        </w:rPr>
        <w:t xml:space="preserve">)</w:t>
        <w:br w:clear="none"/>
      </w:r>
      <w:r>
        <w:t xml:space="preserve"/>
        <w:br w:clear="none"/>
      </w:r>
      <w:r>
        <w:rPr>
          <w:rStyle w:val="Text14"/>
        </w:rPr>
        <w:t xml:space="preserve">a</w:t>
        <w:br w:clear="none"/>
      </w:r>
      <w:r>
        <w:t xml:space="preserve"/>
        <w:br w:clear="none"/>
      </w:r>
      <w:r>
        <w:rPr>
          <w:rStyle w:val="Text14"/>
        </w:rPr>
        <w:t xml:space="preserve">Out</w:t>
        <w:br w:clear="none"/>
      </w:r>
      <w:r>
        <w:rPr>
          <w:rStyle w:val="Text19"/>
        </w:rPr>
        <w:t xml:space="preserve">:</w:t>
        <w:br w:clear="none"/>
      </w:r>
      <w:r>
        <w:t xml:space="preserve"/>
        <w:br w:clear="none"/>
      </w:r>
      <w:r>
        <w:rPr>
          <w:rStyle w:val="Text14"/>
        </w:rPr>
        <w:t xml:space="preserve">array</w:t>
        <w:br w:clear="none"/>
      </w:r>
      <w:r>
        <w:rPr>
          <w:rStyle w:val="Text19"/>
        </w:rPr>
        <w:t xml:space="preserve">([[[</w:t>
        <w:br w:clear="none"/>
      </w:r>
      <w:r>
        <w:rPr>
          <w:rStyle w:val="Text23"/>
        </w:rPr>
        <w:t xml:space="preserve">0</w:t>
        <w:br w:clear="none"/>
      </w:r>
      <w:r>
        <w:rPr>
          <w:rStyle w:val="Text19"/>
        </w:rPr>
        <w:t xml:space="preserve">,</w:t>
        <w:br w:clear="none"/>
      </w:r>
      <w:r>
        <w:t xml:space="preserve"> </w:t>
        <w:br w:clear="none"/>
      </w:r>
      <w:r>
        <w:rPr>
          <w:rStyle w:val="Text23"/>
        </w:rPr>
        <w:t xml:space="preserve">1</w:t>
        <w:br w:clear="none"/>
      </w:r>
      <w:r>
        <w:rPr>
          <w:rStyle w:val="Text19"/>
        </w:rPr>
        <w:t xml:space="preserve">],</w:t>
        <w:br w:clear="none"/>
      </w:r>
      <w:r>
        <w:t xml:space="preserve"/>
        <w:br w:clear="none"/>
        <w:t xml:space="preserve">        </w:t>
        <w:br w:clear="none"/>
      </w:r>
      <w:r>
        <w:rPr>
          <w:rStyle w:val="Text19"/>
        </w:rPr>
        <w:t xml:space="preserve">[</w:t>
        <w:br w:clear="none"/>
      </w:r>
      <w:r>
        <w:rPr>
          <w:rStyle w:val="Text23"/>
        </w:rPr>
        <w:t xml:space="preserve">2</w:t>
        <w:br w:clear="none"/>
      </w:r>
      <w:r>
        <w:rPr>
          <w:rStyle w:val="Text19"/>
        </w:rPr>
        <w:t xml:space="preserve">,</w:t>
        <w:br w:clear="none"/>
      </w:r>
      <w:r>
        <w:t xml:space="preserve"> </w:t>
        <w:br w:clear="none"/>
      </w:r>
      <w:r>
        <w:rPr>
          <w:rStyle w:val="Text23"/>
        </w:rPr>
        <w:t xml:space="preserve">3</w:t>
        <w:br w:clear="none"/>
      </w:r>
      <w:r>
        <w:rPr>
          <w:rStyle w:val="Text19"/>
        </w:rPr>
        <w:t xml:space="preserve">]],</w:t>
        <w:br w:clear="none"/>
      </w:r>
      <w:r>
        <w:t xml:space="preserve"/>
        <w:br w:clear="none"/>
        <w:t xml:space="preserve"/>
        <w:br w:clear="none"/>
        <w:t xml:space="preserve">       </w:t>
        <w:br w:clear="none"/>
      </w:r>
      <w:r>
        <w:rPr>
          <w:rStyle w:val="Text19"/>
        </w:rPr>
        <w:t xml:space="preserve">[[</w:t>
        <w:br w:clear="none"/>
      </w:r>
      <w:r>
        <w:rPr>
          <w:rStyle w:val="Text23"/>
        </w:rPr>
        <w:t xml:space="preserve">4</w:t>
        <w:br w:clear="none"/>
      </w:r>
      <w:r>
        <w:rPr>
          <w:rStyle w:val="Text19"/>
        </w:rPr>
        <w:t xml:space="preserve">,</w:t>
        <w:br w:clear="none"/>
      </w:r>
      <w:r>
        <w:t xml:space="preserve"> </w:t>
        <w:br w:clear="none"/>
      </w:r>
      <w:r>
        <w:rPr>
          <w:rStyle w:val="Text23"/>
        </w:rPr>
        <w:t xml:space="preserve">5</w:t>
        <w:br w:clear="none"/>
      </w:r>
      <w:r>
        <w:rPr>
          <w:rStyle w:val="Text19"/>
        </w:rPr>
        <w:t xml:space="preserve">],</w:t>
        <w:br w:clear="none"/>
      </w:r>
      <w:r>
        <w:t xml:space="preserve"/>
        <w:br w:clear="none"/>
        <w:t xml:space="preserve">        </w:t>
        <w:br w:clear="none"/>
      </w:r>
      <w:r>
        <w:rPr>
          <w:rStyle w:val="Text19"/>
        </w:rPr>
        <w:t xml:space="preserve">[</w:t>
        <w:br w:clear="none"/>
      </w:r>
      <w:r>
        <w:rPr>
          <w:rStyle w:val="Text23"/>
        </w:rPr>
        <w:t xml:space="preserve">6</w:t>
        <w:br w:clear="none"/>
      </w:r>
      <w:r>
        <w:rPr>
          <w:rStyle w:val="Text19"/>
        </w:rPr>
        <w:t xml:space="preserve">,</w:t>
        <w:br w:clear="none"/>
      </w:r>
      <w:r>
        <w:t xml:space="preserve"> </w:t>
        <w:br w:clear="none"/>
      </w:r>
      <w:r>
        <w:rPr>
          <w:rStyle w:val="Text23"/>
        </w:rPr>
        <w:t xml:space="preserve">7</w:t>
        <w:br w:clear="none"/>
      </w:r>
      <w:r>
        <w:rPr>
          <w:rStyle w:val="Text19"/>
        </w:rPr>
        <w:t xml:space="preserve">]]])</w:t>
        <w:br w:clear="none"/>
      </w:r>
    </w:p>
    <w:p>
      <w:pPr>
        <w:pStyle w:val="Normal"/>
      </w:pPr>
      <w:r>
        <w:t xml:space="preserve">NumPy has a handy </w:t>
      </w:r>
      <w:r>
        <w:rPr>
          <w:rStyle w:val="Text1"/>
        </w:rPr>
        <w:t>array_equal</w:t>
      </w:r>
      <w:r>
        <w:t xml:space="preserve"> method, which compares arrays by shape and elements. </w:t>
      </w:r>
      <w:r>
        <w:rPr>
          <w:rStyle w:val="Text57"/>
        </w:rPr>
        <w:bookmarkStart w:id="1356" w:name="idm45607781169632"/>
        <w:t/>
        <w:bookmarkEnd w:id="1356"/>
      </w:r>
      <w:r>
        <w:t>We can use it to show the equivalence of the following array selections, taking the second subarray of axis 0:</w:t>
      </w:r>
    </w:p>
    <w:p>
      <w:pPr>
        <w:pStyle w:val="Para 33"/>
      </w:pPr>
      <w:r>
        <w:rPr>
          <w:rStyle w:val="Text6"/>
        </w:rPr>
        <w:t xml:space="preserve">a1</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a</w:t>
        <w:br w:clear="none"/>
      </w:r>
      <w:r>
        <w:t xml:space="preserve">[</w:t>
        <w:br w:clear="none"/>
      </w:r>
      <w:r>
        <w:rPr>
          <w:rStyle w:val="Text11"/>
        </w:rPr>
        <w:t xml:space="preserve">1</w:t>
        <w:br w:clear="none"/>
      </w:r>
      <w:r>
        <w:t xml:space="preserve">]</w:t>
        <w:br w:clear="none"/>
      </w:r>
      <w:r>
        <w:rPr>
          <w:rStyle w:val="Text7"/>
        </w:rPr>
        <w:t xml:space="preserve"/>
        <w:br w:clear="none"/>
      </w:r>
      <w:r>
        <w:rPr>
          <w:rStyle w:val="Text6"/>
        </w:rPr>
        <w:t xml:space="preserve">a1</w:t>
        <w:br w:clear="none"/>
      </w:r>
      <w:r>
        <w:rPr>
          <w:rStyle w:val="Text7"/>
        </w:rPr>
        <w:t xml:space="preserve"/>
        <w:br w:clear="none"/>
      </w:r>
      <w:r>
        <w:rPr>
          <w:rStyle w:val="Text6"/>
        </w:rPr>
        <w:t xml:space="preserve">Out</w:t>
        <w:br w:clear="none"/>
      </w:r>
      <w:r>
        <w:t xml:space="preserve">:</w:t>
        <w:br w:clear="none"/>
      </w:r>
      <w:r>
        <w:rPr>
          <w:rStyle w:val="Text7"/>
        </w:rPr>
        <w:t xml:space="preserve"/>
        <w:br w:clear="none"/>
      </w:r>
      <w:r>
        <w:rPr>
          <w:rStyle w:val="Text6"/>
        </w:rPr>
        <w:t xml:space="preserve">array</w:t>
        <w:br w:clear="none"/>
      </w:r>
      <w:r>
        <w:t xml:space="preserve">([[</w:t>
        <w:br w:clear="none"/>
      </w:r>
      <w:r>
        <w:rPr>
          <w:rStyle w:val="Text11"/>
        </w:rPr>
        <w:t xml:space="preserve">4</w:t>
        <w:br w:clear="none"/>
      </w:r>
      <w:r>
        <w:t xml:space="preserve">,</w:t>
        <w:br w:clear="none"/>
      </w:r>
      <w:r>
        <w:rPr>
          <w:rStyle w:val="Text7"/>
        </w:rPr>
        <w:t xml:space="preserve"> </w:t>
        <w:br w:clear="none"/>
      </w:r>
      <w:r>
        <w:rPr>
          <w:rStyle w:val="Text11"/>
        </w:rPr>
        <w:t xml:space="preserve">5</w:t>
        <w:br w:clear="none"/>
      </w:r>
      <w:r>
        <w:t xml:space="preserve">],</w:t>
        <w:br w:clear="none"/>
      </w:r>
      <w:r>
        <w:rPr>
          <w:rStyle w:val="Text7"/>
        </w:rPr>
        <w:t xml:space="preserve"/>
        <w:br w:clear="none"/>
        <w:t xml:space="preserve">       </w:t>
        <w:br w:clear="none"/>
      </w:r>
      <w:r>
        <w:t xml:space="preserve">[</w:t>
        <w:br w:clear="none"/>
      </w:r>
      <w:r>
        <w:rPr>
          <w:rStyle w:val="Text11"/>
        </w:rPr>
        <w:t xml:space="preserve">6</w:t>
        <w:br w:clear="none"/>
      </w:r>
      <w:r>
        <w:t xml:space="preserve">,</w:t>
        <w:br w:clear="none"/>
      </w:r>
      <w:r>
        <w:rPr>
          <w:rStyle w:val="Text7"/>
        </w:rPr>
        <w:t xml:space="preserve"> </w:t>
        <w:br w:clear="none"/>
      </w:r>
      <w:r>
        <w:rPr>
          <w:rStyle w:val="Text11"/>
        </w:rPr>
        <w:t xml:space="preserve">7</w:t>
        <w:br w:clear="none"/>
      </w:r>
      <w:r>
        <w:t xml:space="preserve">]])</w:t>
        <w:br w:clear="none"/>
      </w:r>
    </w:p>
    <w:p>
      <w:pPr>
        <w:pStyle w:val="Normal"/>
      </w:pPr>
      <w:r>
        <w:t>Testing for equivalence:</w:t>
      </w:r>
    </w:p>
    <w:p>
      <w:pPr>
        <w:pStyle w:val="Para 15"/>
      </w:pPr>
      <w:r>
        <w:rPr>
          <w:rStyle w:val="Text6"/>
        </w:rPr>
        <w:t xml:space="preserve">np</w:t>
        <w:br w:clear="none"/>
      </w:r>
      <w:r>
        <w:rPr>
          <w:rStyle w:val="Text10"/>
        </w:rPr>
        <w:t xml:space="preserve">.</w:t>
        <w:br w:clear="none"/>
      </w:r>
      <w:r>
        <w:rPr>
          <w:rStyle w:val="Text6"/>
        </w:rPr>
        <w:t xml:space="preserve">array_equal</w:t>
        <w:br w:clear="none"/>
      </w:r>
      <w:r>
        <w:rPr>
          <w:rStyle w:val="Text5"/>
        </w:rPr>
        <w:t xml:space="preserve">(</w:t>
        <w:br w:clear="none"/>
      </w:r>
      <w:r>
        <w:rPr>
          <w:rStyle w:val="Text6"/>
        </w:rPr>
        <w:t xml:space="preserve">a1</w:t>
        <w:br w:clear="none"/>
      </w:r>
      <w:r>
        <w:rPr>
          <w:rStyle w:val="Text5"/>
        </w:rPr>
        <w:t xml:space="preserve">,</w:t>
        <w:br w:clear="none"/>
      </w:r>
      <w:r>
        <w:rPr>
          <w:rStyle w:val="Text7"/>
        </w:rPr>
        <w:t xml:space="preserve"> </w:t>
        <w:br w:clear="none"/>
      </w:r>
      <w:r>
        <w:rPr>
          <w:rStyle w:val="Text6"/>
        </w:rPr>
        <w:t xml:space="preserve">a</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rPr>
          <w:rStyle w:val="Text9"/>
        </w:rPr>
        <w:t xml:space="preserve">True</w:t>
        <w:br w:clear="none"/>
      </w:r>
      <w:r>
        <w:rPr>
          <w:rStyle w:val="Text7"/>
        </w:rPr>
        <w:t xml:space="preserve"/>
        <w:br w:clear="none"/>
        <w:t xml:space="preserve"/>
        <w:br w:clear="none"/>
      </w:r>
      <w:r>
        <w:rPr>
          <w:rStyle w:val="Text6"/>
        </w:rPr>
        <w:t xml:space="preserve">np</w:t>
        <w:br w:clear="none"/>
      </w:r>
      <w:r>
        <w:rPr>
          <w:rStyle w:val="Text10"/>
        </w:rPr>
        <w:t xml:space="preserve">.</w:t>
        <w:br w:clear="none"/>
      </w:r>
      <w:r>
        <w:rPr>
          <w:rStyle w:val="Text6"/>
        </w:rPr>
        <w:t xml:space="preserve">array_equal</w:t>
        <w:br w:clear="none"/>
      </w:r>
      <w:r>
        <w:rPr>
          <w:rStyle w:val="Text5"/>
        </w:rPr>
        <w:t xml:space="preserve">(</w:t>
        <w:br w:clear="none"/>
      </w:r>
      <w:r>
        <w:rPr>
          <w:rStyle w:val="Text6"/>
        </w:rPr>
        <w:t xml:space="preserve">a1</w:t>
        <w:br w:clear="none"/>
      </w:r>
      <w:r>
        <w:rPr>
          <w:rStyle w:val="Text5"/>
        </w:rPr>
        <w:t xml:space="preserve">,</w:t>
        <w:br w:clear="none"/>
      </w:r>
      <w:r>
        <w:rPr>
          <w:rStyle w:val="Text7"/>
        </w:rPr>
        <w:t xml:space="preserve"> </w:t>
        <w:br w:clear="none"/>
      </w:r>
      <w:r>
        <w:rPr>
          <w:rStyle w:val="Text6"/>
        </w:rPr>
        <w:t xml:space="preserve">a</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rPr>
          <w:rStyle w:val="Text9"/>
        </w:rPr>
        <w:t xml:space="preserve">True</w:t>
        <w:br w:clear="none"/>
      </w:r>
      <w:r>
        <w:rPr>
          <w:rStyle w:val="Text7"/>
        </w:rPr>
        <w:t xml:space="preserve"/>
        <w:br w:clear="none"/>
      </w:r>
      <w:r>
        <w:t xml:space="preserve"># Taking the first element of the subarrays</w:t>
        <w:br w:clear="none"/>
      </w:r>
      <w:r>
        <w:rPr>
          <w:rStyle w:val="Text7"/>
        </w:rPr>
        <w:t xml:space="preserve"/>
        <w:br w:clear="none"/>
      </w:r>
      <w:r>
        <w:t xml:space="preserve"># array([[0, 2], [4, 6]])</w:t>
        <w:br w:clear="none"/>
      </w:r>
      <w:r>
        <w:rPr>
          <w:rStyle w:val="Text7"/>
        </w:rPr>
        <w:t xml:space="preserve"/>
        <w:br w:clear="none"/>
      </w:r>
      <w:r>
        <w:rPr>
          <w:rStyle w:val="Text6"/>
        </w:rPr>
        <w:t xml:space="preserve">np</w:t>
        <w:br w:clear="none"/>
      </w:r>
      <w:r>
        <w:rPr>
          <w:rStyle w:val="Text10"/>
        </w:rPr>
        <w:t xml:space="preserve">.</w:t>
        <w:br w:clear="none"/>
      </w:r>
      <w:r>
        <w:rPr>
          <w:rStyle w:val="Text6"/>
        </w:rPr>
        <w:t xml:space="preserve">array_equal</w:t>
        <w:br w:clear="none"/>
      </w:r>
      <w:r>
        <w:rPr>
          <w:rStyle w:val="Text5"/>
        </w:rPr>
        <w:t xml:space="preserve">(</w:t>
        <w:br w:clear="none"/>
      </w:r>
      <w:r>
        <w:rPr>
          <w:rStyle w:val="Text6"/>
        </w:rPr>
        <w:t xml:space="preserve">a</w:t>
        <w:br w:clear="none"/>
      </w:r>
      <w:r>
        <w:rPr>
          <w:rStyle w:val="Text5"/>
        </w:rPr>
        <w:t xml:space="preserve">[</w:t>
        <w:br w:clear="none"/>
      </w:r>
      <w:r>
        <w:rPr>
          <w:rStyle w:val="Text10"/>
        </w:rPr>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6"/>
        </w:rPr>
        <w:t xml:space="preserve">a</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rPr>
          <w:rStyle w:val="Text9"/>
        </w:rPr>
        <w:t xml:space="preserve">True</w:t>
        <w:br w:clear="none"/>
      </w:r>
    </w:p>
    <w:p>
      <w:bookmarkStart w:id="1357" w:name="A_Few_Basic_Operations__One_of_t"/>
      <w:pPr>
        <w:keepNext/>
        <w:pStyle w:val="Heading 2"/>
      </w:pPr>
      <w:r>
        <w:t>A Few Basic Operations</w:t>
      </w:r>
      <w:bookmarkEnd w:id="1357"/>
    </w:p>
    <w:p>
      <w:pPr>
        <w:pStyle w:val="Normal"/>
      </w:pPr>
      <w:r>
        <w:t>One of the really cool things about NumPy arrays is that you can perform basic (and not so basic) math operations in much the same way that you would with normal numeric variables.</w:t>
      </w:r>
      <w:r>
        <w:rPr>
          <w:rStyle w:val="Text57"/>
        </w:rPr>
        <w:bookmarkStart w:id="1358" w:name="ix_nmPyarryops"/>
        <w:t/>
        <w:bookmarkEnd w:id="1358"/>
        <w:bookmarkStart w:id="1359" w:name="ix_arryNumPops"/>
        <w:t/>
        <w:bookmarkEnd w:id="1359"/>
      </w:r>
      <w:r>
        <w:t xml:space="preserve"> </w:t>
      </w:r>
      <w:hyperlink w:anchor="Figure_7_2__A_few_basic_math_ope">
        <w:r>
          <w:rPr>
            <w:rStyle w:val="Text0"/>
          </w:rPr>
          <w:t>Figure 7-2</w:t>
        </w:r>
      </w:hyperlink>
      <w:r>
        <w:t xml:space="preserve"> shows the use of some overloaded arithmetic operators on a two-dimensional array. </w:t>
      </w:r>
      <w:r>
        <w:rPr>
          <w:rStyle w:val="Text57"/>
        </w:rPr>
        <w:bookmarkStart w:id="1360" w:name="idm45607781055696"/>
        <w:t/>
        <w:bookmarkEnd w:id="1360"/>
      </w:r>
      <w:r>
        <w:t>The simple mathematical operations are applied to all members of the array. Note that where the array is divided by a floating-point value (2.0), the result is automatically converted to a float type (</w:t>
      </w:r>
      <w:r>
        <w:rPr>
          <w:rStyle w:val="Text1"/>
        </w:rPr>
        <w:t>float64</w:t>
      </w:r>
      <w:r>
        <w:t xml:space="preserve">). Being able to manipulate arrays as easily as </w:t>
        <w:t>single</w:t>
        <w:t xml:space="preserve"> numbers is a huge strength of NumPy and a large part of its expressive power.</w:t>
      </w:r>
      <w:r>
        <w:rPr>
          <w:rStyle w:val="Text57"/>
        </w:rPr>
        <w:bookmarkStart w:id="1361" w:name="idm45607781008144"/>
        <w:t/>
        <w:bookmarkEnd w:id="1361"/>
      </w:r>
    </w:p>
    <w:p>
      <w:bookmarkStart w:id="1362" w:name="Figure_7_2__A_few_basic_math_ope"/>
      <w:pPr>
        <w:pStyle w:val="Para 08"/>
        <w:keepLines w:val="on"/>
      </w:pPr>
      <w:r>
        <w:t/>
        <w:drawing>
          <wp:inline>
            <wp:extent cx="4686300" cy="1384300"/>
            <wp:effectExtent l="0" r="0" t="0" b="43426"/>
            <wp:docPr id="318" name="dpj2_0702.png" descr="dpj2 0702"/>
            <wp:cNvGraphicFramePr>
              <a:graphicFrameLocks noChangeAspect="1"/>
            </wp:cNvGraphicFramePr>
            <a:graphic>
              <a:graphicData uri="http://schemas.openxmlformats.org/drawingml/2006/picture">
                <pic:pic>
                  <pic:nvPicPr>
                    <pic:cNvPr id="0" name="dpj2_0702.png" descr="dpj2 0702"/>
                    <pic:cNvPicPr/>
                  </pic:nvPicPr>
                  <pic:blipFill>
                    <a:blip r:embed="rId57"/>
                    <a:stretch>
                      <a:fillRect/>
                    </a:stretch>
                  </pic:blipFill>
                  <pic:spPr>
                    <a:xfrm>
                      <a:off x="0" y="0"/>
                      <a:ext cx="4686300" cy="1384300"/>
                    </a:xfrm>
                    <a:prstGeom prst="rect">
                      <a:avLst/>
                    </a:prstGeom>
                  </pic:spPr>
                </pic:pic>
              </a:graphicData>
            </a:graphic>
          </wp:inline>
        </w:drawing>
        <w:t xml:space="preserve"> </w:t>
      </w:r>
      <w:bookmarkEnd w:id="1362"/>
    </w:p>
    <w:p>
      <w:pPr>
        <w:pStyle w:val="Heading 5"/>
        <w:keepLines w:val="on"/>
      </w:pPr>
      <w:r>
        <w:t xml:space="preserve">Figure 7-2. </w:t>
        <w:t>A few basic math operations on a two-dimensional NumPy array</w:t>
      </w:r>
    </w:p>
    <w:p>
      <w:pPr>
        <w:pStyle w:val="Normal"/>
      </w:pPr>
      <w:r>
        <w:t xml:space="preserve">Boolean operators work in a similar way to the arithmetic ones. </w:t>
      </w:r>
      <w:r>
        <w:rPr>
          <w:rStyle w:val="Text57"/>
        </w:rPr>
        <w:bookmarkStart w:id="1363" w:name="idm45607781005296"/>
        <w:t/>
        <w:bookmarkEnd w:id="1363"/>
      </w:r>
      <w:r>
        <w:t>As we’ll see in the next chapter, this is a very useful way to create the Boolean masks often used in pandas. Here’s a little example:</w:t>
      </w:r>
    </w:p>
    <w:p>
      <w:pPr>
        <w:pStyle w:val="Para 11"/>
      </w:pPr>
      <w:r>
        <w:rPr>
          <w:rStyle w:val="Text14"/>
        </w:rPr>
        <w:t xml:space="preserve">a</w:t>
        <w:br w:clear="none"/>
      </w:r>
      <w:r>
        <w:t xml:space="preserve"> </w:t>
        <w:br w:clear="none"/>
      </w:r>
      <w:r>
        <w:rPr>
          <w:rStyle w:val="Text25"/>
        </w:rPr>
        <w:t xml:space="preserve">=</w:t>
        <w:br w:clear="none"/>
      </w:r>
      <w:r>
        <w:t xml:space="preserve"> </w:t>
        <w:br w:clear="none"/>
      </w:r>
      <w:r>
        <w:rPr>
          <w:rStyle w:val="Text14"/>
        </w:rPr>
        <w:t xml:space="preserve">np</w:t>
        <w:br w:clear="none"/>
      </w:r>
      <w:r>
        <w:rPr>
          <w:rStyle w:val="Text25"/>
        </w:rPr>
        <w:t xml:space="preserve">.</w:t>
        <w:br w:clear="none"/>
      </w:r>
      <w:r>
        <w:rPr>
          <w:rStyle w:val="Text14"/>
        </w:rPr>
        <w:t xml:space="preserve">array</w:t>
        <w:br w:clear="none"/>
      </w:r>
      <w:r>
        <w:rPr>
          <w:rStyle w:val="Text19"/>
        </w:rPr>
        <w:t xml:space="preserve">([</w:t>
        <w:br w:clear="none"/>
      </w:r>
      <w:r>
        <w:rPr>
          <w:rStyle w:val="Text23"/>
        </w:rPr>
        <w:t xml:space="preserve">45</w:t>
        <w:br w:clear="none"/>
      </w:r>
      <w:r>
        <w:rPr>
          <w:rStyle w:val="Text19"/>
        </w:rPr>
        <w:t xml:space="preserve">,</w:t>
        <w:br w:clear="none"/>
      </w:r>
      <w:r>
        <w:t xml:space="preserve"> </w:t>
        <w:br w:clear="none"/>
      </w:r>
      <w:r>
        <w:rPr>
          <w:rStyle w:val="Text23"/>
        </w:rPr>
        <w:t xml:space="preserve">65</w:t>
        <w:br w:clear="none"/>
      </w:r>
      <w:r>
        <w:rPr>
          <w:rStyle w:val="Text19"/>
        </w:rPr>
        <w:t xml:space="preserve">,</w:t>
        <w:br w:clear="none"/>
      </w:r>
      <w:r>
        <w:t xml:space="preserve"> </w:t>
        <w:br w:clear="none"/>
      </w:r>
      <w:r>
        <w:rPr>
          <w:rStyle w:val="Text23"/>
        </w:rPr>
        <w:t xml:space="preserve">76</w:t>
        <w:br w:clear="none"/>
      </w:r>
      <w:r>
        <w:rPr>
          <w:rStyle w:val="Text19"/>
        </w:rPr>
        <w:t xml:space="preserve">,</w:t>
        <w:br w:clear="none"/>
      </w:r>
      <w:r>
        <w:t xml:space="preserve"> </w:t>
        <w:br w:clear="none"/>
      </w:r>
      <w:r>
        <w:rPr>
          <w:rStyle w:val="Text23"/>
        </w:rPr>
        <w:t xml:space="preserve">32</w:t>
        <w:br w:clear="none"/>
      </w:r>
      <w:r>
        <w:rPr>
          <w:rStyle w:val="Text19"/>
        </w:rPr>
        <w:t xml:space="preserve">,</w:t>
        <w:br w:clear="none"/>
      </w:r>
      <w:r>
        <w:t xml:space="preserve"> </w:t>
        <w:br w:clear="none"/>
      </w:r>
      <w:r>
        <w:rPr>
          <w:rStyle w:val="Text23"/>
        </w:rPr>
        <w:t xml:space="preserve">99</w:t>
        <w:br w:clear="none"/>
      </w:r>
      <w:r>
        <w:rPr>
          <w:rStyle w:val="Text19"/>
        </w:rPr>
        <w:t xml:space="preserve">,</w:t>
        <w:br w:clear="none"/>
      </w:r>
      <w:r>
        <w:t xml:space="preserve"> </w:t>
        <w:br w:clear="none"/>
      </w:r>
      <w:r>
        <w:rPr>
          <w:rStyle w:val="Text23"/>
        </w:rPr>
        <w:t xml:space="preserve">22</w:t>
        <w:br w:clear="none"/>
      </w:r>
      <w:r>
        <w:rPr>
          <w:rStyle w:val="Text19"/>
        </w:rPr>
        <w:t xml:space="preserve">])</w:t>
        <w:br w:clear="none"/>
      </w:r>
      <w:r>
        <w:t xml:space="preserve"/>
        <w:br w:clear="none"/>
      </w:r>
      <w:r>
        <w:rPr>
          <w:rStyle w:val="Text14"/>
        </w:rPr>
        <w:t xml:space="preserve">a</w:t>
        <w:br w:clear="none"/>
      </w:r>
      <w:r>
        <w:t xml:space="preserve"> </w:t>
        <w:br w:clear="none"/>
      </w:r>
      <w:r>
        <w:rPr>
          <w:rStyle w:val="Text25"/>
        </w:rPr>
        <w:t xml:space="preserve">&lt;</w:t>
        <w:br w:clear="none"/>
      </w:r>
      <w:r>
        <w:t xml:space="preserve"> </w:t>
        <w:br w:clear="none"/>
      </w:r>
      <w:r>
        <w:rPr>
          <w:rStyle w:val="Text23"/>
        </w:rPr>
        <w:t xml:space="preserve">50</w:t>
        <w:br w:clear="none"/>
      </w:r>
      <w:r>
        <w:t xml:space="preserve"/>
        <w:br w:clear="none"/>
      </w:r>
      <w:r>
        <w:rPr>
          <w:rStyle w:val="Text14"/>
        </w:rPr>
        <w:t xml:space="preserve">Out</w:t>
        <w:br w:clear="none"/>
      </w:r>
      <w:r>
        <w:rPr>
          <w:rStyle w:val="Text19"/>
        </w:rPr>
        <w:t xml:space="preserve">[</w:t>
        <w:br w:clear="none"/>
      </w:r>
      <w:r>
        <w:rPr>
          <w:rStyle w:val="Text23"/>
        </w:rPr>
        <w:t xml:space="preserve">69</w:t>
        <w:br w:clear="none"/>
      </w:r>
      <w:r>
        <w:rPr>
          <w:rStyle w:val="Text19"/>
        </w:rPr>
        <w:t xml:space="preserve">]:</w:t>
        <w:br w:clear="none"/>
      </w:r>
      <w:r>
        <w:t xml:space="preserve"> </w:t>
        <w:br w:clear="none"/>
      </w:r>
      <w:r>
        <w:rPr>
          <w:rStyle w:val="Text14"/>
        </w:rPr>
        <w:t xml:space="preserve">array</w:t>
        <w:br w:clear="none"/>
      </w:r>
      <w:r>
        <w:rPr>
          <w:rStyle w:val="Text19"/>
        </w:rPr>
        <w:t xml:space="preserve">([</w:t>
        <w:br w:clear="none"/>
      </w:r>
      <w:r>
        <w:t xml:space="preserve"> </w:t>
        <w:br w:clear="none"/>
      </w:r>
      <w:r>
        <w:rPr>
          <w:rStyle w:val="Text32"/>
        </w:rPr>
        <w:t xml:space="preserve">True</w:t>
        <w:br w:clear="none"/>
      </w:r>
      <w:r>
        <w:rPr>
          <w:rStyle w:val="Text19"/>
        </w:rPr>
        <w:t xml:space="preserve">,</w:t>
        <w:br w:clear="none"/>
      </w:r>
      <w:r>
        <w:t xml:space="preserve"> </w:t>
        <w:br w:clear="none"/>
      </w:r>
      <w:r>
        <w:rPr>
          <w:rStyle w:val="Text32"/>
        </w:rPr>
        <w:t xml:space="preserve">False</w:t>
        <w:br w:clear="none"/>
      </w:r>
      <w:r>
        <w:rPr>
          <w:rStyle w:val="Text19"/>
        </w:rPr>
        <w:t xml:space="preserve">,</w:t>
        <w:br w:clear="none"/>
      </w:r>
      <w:r>
        <w:t xml:space="preserve"> </w:t>
        <w:br w:clear="none"/>
      </w:r>
      <w:r>
        <w:rPr>
          <w:rStyle w:val="Text32"/>
        </w:rPr>
        <w:t xml:space="preserve">False</w:t>
        <w:br w:clear="none"/>
      </w:r>
      <w:r>
        <w:rPr>
          <w:rStyle w:val="Text19"/>
        </w:rPr>
        <w:t xml:space="preserve">,</w:t>
        <w:br w:clear="none"/>
      </w:r>
      <w:r>
        <w:t xml:space="preserve">  </w:t>
        <w:br w:clear="none"/>
      </w:r>
      <w:r>
        <w:rPr>
          <w:rStyle w:val="Text32"/>
        </w:rPr>
        <w:t xml:space="preserve">True</w:t>
        <w:br w:clear="none"/>
      </w:r>
      <w:r>
        <w:rPr>
          <w:rStyle w:val="Text19"/>
        </w:rPr>
        <w:t xml:space="preserve">,</w:t>
        <w:br w:clear="none"/>
      </w:r>
      <w:r>
        <w:t xml:space="preserve"> </w:t>
        <w:br w:clear="none"/>
      </w:r>
      <w:r>
        <w:rPr>
          <w:rStyle w:val="Text32"/>
        </w:rPr>
        <w:t xml:space="preserve">False</w:t>
        <w:br w:clear="none"/>
      </w:r>
      <w:r>
        <w:rPr>
          <w:rStyle w:val="Text19"/>
        </w:rPr>
        <w:t xml:space="preserve">,</w:t>
        <w:br w:clear="none"/>
      </w:r>
      <w:r>
        <w:t xml:space="preserve">  </w:t>
        <w:br w:clear="none"/>
      </w:r>
      <w:r>
        <w:rPr>
          <w:rStyle w:val="Text32"/>
        </w:rPr>
        <w:t xml:space="preserve">True</w:t>
        <w:br w:clear="none"/>
      </w:r>
      <w:r>
        <w:rPr>
          <w:rStyle w:val="Text19"/>
        </w:rPr>
        <w:t xml:space="preserve">]</w:t>
        <w:br w:clear="none"/>
      </w:r>
      <w:r>
        <w:t xml:space="preserve"/>
        <w:br w:clear="none"/>
        <w:t xml:space="preserve">               </w:t>
        <w:br w:clear="none"/>
      </w:r>
      <w:r>
        <w:rPr>
          <w:rStyle w:val="Text19"/>
        </w:rPr>
        <w:t xml:space="preserve">,</w:t>
        <w:br w:clear="none"/>
      </w:r>
      <w:r>
        <w:t xml:space="preserve"> </w:t>
        <w:br w:clear="none"/>
      </w:r>
      <w:r>
        <w:rPr>
          <w:rStyle w:val="Text14"/>
        </w:rPr>
        <w:t xml:space="preserve">dtype</w:t>
        <w:br w:clear="none"/>
      </w:r>
      <w:r>
        <w:rPr>
          <w:rStyle w:val="Text25"/>
        </w:rPr>
        <w:t xml:space="preserve">=</w:t>
        <w:br w:clear="none"/>
      </w:r>
      <w:r>
        <w:rPr>
          <w:rStyle w:val="Text35"/>
        </w:rPr>
        <w:t xml:space="preserve">bool</w:t>
        <w:br w:clear="none"/>
      </w:r>
      <w:r>
        <w:rPr>
          <w:rStyle w:val="Text19"/>
        </w:rPr>
        <w:t xml:space="preserve">)</w:t>
        <w:br w:clear="none"/>
      </w:r>
    </w:p>
    <w:p>
      <w:pPr>
        <w:pStyle w:val="Normal"/>
      </w:pPr>
      <w:r>
        <w:t xml:space="preserve">Arrays also have a number of useful methods, a selection of which is demonstrated in </w:t>
      </w:r>
      <w:hyperlink w:anchor="Example_7_1__Some_array_methods">
        <w:r>
          <w:rPr>
            <w:rStyle w:val="Text0"/>
          </w:rPr>
          <w:t>Example 7-1</w:t>
        </w:r>
      </w:hyperlink>
      <w:r>
        <w:t xml:space="preserve">. </w:t>
      </w:r>
      <w:r>
        <w:rPr>
          <w:rStyle w:val="Text57"/>
        </w:rPr>
        <w:bookmarkStart w:id="1364" w:name="idm45607780961024"/>
        <w:t/>
        <w:bookmarkEnd w:id="1364"/>
      </w:r>
      <w:r>
        <w:t xml:space="preserve">You can get a comprehensive rundown in </w:t>
      </w:r>
      <w:hyperlink r:id="rId389">
        <w:r>
          <w:rPr>
            <w:rStyle w:val="Text0"/>
          </w:rPr>
          <w:t>the official NumPy docs</w:t>
        </w:r>
      </w:hyperlink>
      <w:r>
        <w:t>.</w:t>
      </w:r>
    </w:p>
    <w:p>
      <w:bookmarkStart w:id="1365" w:name="Example_7_1__Some_array_methods"/>
      <w:pPr>
        <w:keepNext/>
        <w:pStyle w:val="Heading 4"/>
      </w:pPr>
      <w:r>
        <w:t xml:space="preserve">Example 7-1. </w:t>
        <w:t>Some array methods</w:t>
      </w:r>
      <w:bookmarkEnd w:id="1365"/>
    </w:p>
    <w:p>
      <w:pPr>
        <w:pStyle w:val="Para 15"/>
      </w:pPr>
      <w:r>
        <w:rPr>
          <w:rStyle w:val="Text6"/>
        </w:rPr>
        <w:t xml:space="preserve">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8</w:t>
        <w:br w:clear="none"/>
      </w:r>
      <w:r>
        <w:rPr>
          <w:rStyle w:val="Text5"/>
        </w:rPr>
        <w:t xml:space="preserve">)</w:t>
        <w:br w:clear="none"/>
      </w:r>
      <w:r>
        <w:rPr>
          <w:rStyle w:val="Text10"/>
        </w:rPr>
        <w:t xml:space="preserve">.</w:t>
        <w:br w:clear="none"/>
      </w:r>
      <w:r>
        <w:rPr>
          <w:rStyle w:val="Text6"/>
        </w:rPr>
        <w:t xml:space="preserve">reshape</w:t>
        <w:br w:clear="none"/>
      </w:r>
      <w:r>
        <w:rPr>
          <w:rStyle w:val="Text5"/>
        </w:rPr>
        <w:t xml:space="preserve">(</w:t>
        <w:br w:clear="none"/>
        <w:t xml:space="preserve">(</w:t>
        <w:br w:clear="none"/>
      </w:r>
      <w:r>
        <w:rPr>
          <w:rStyle w:val="Text11"/>
        </w:rPr>
        <w:t xml:space="preserve">2</w:t>
        <w:br w:clear="none"/>
      </w:r>
      <w:r>
        <w:rPr>
          <w:rStyle w:val="Text5"/>
        </w:rPr>
        <w:t xml:space="preserve">,</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 array([[0, 1, 2, 3],</w:t>
        <w:br w:clear="none"/>
      </w:r>
      <w:r>
        <w:rPr>
          <w:rStyle w:val="Text3"/>
        </w:rPr>
        <w:t xml:space="preserve"/>
        <w:br w:clear="none"/>
      </w:r>
      <w:r>
        <w:t xml:space="preserve">#        [4, 5, 6, 7]])</w:t>
        <w:br w:clear="none"/>
      </w:r>
      <w:r>
        <w:rPr>
          <w:rStyle w:val="Text3"/>
        </w:rPr>
        <w:t xml:space="preserve"/>
        <w:br w:clear="none"/>
      </w:r>
      <w:r>
        <w:rPr>
          <w:rStyle w:val="Text6"/>
        </w:rPr>
        <w:t xml:space="preserve">a</w:t>
        <w:br w:clear="none"/>
      </w:r>
      <w:r>
        <w:rPr>
          <w:rStyle w:val="Text10"/>
        </w:rPr>
        <w:t xml:space="preserve">.</w:t>
        <w:br w:clear="none"/>
      </w:r>
      <w:r>
        <w:rPr>
          <w:rStyle w:val="Text6"/>
        </w:rPr>
        <w:t xml:space="preserve">min</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br w:clear="none"/>
      </w:r>
      <w:r>
        <w:t xml:space="preserve"># array([0, 4])</w:t>
        <w:br w:clear="none"/>
      </w:r>
      <w:r>
        <w:rPr>
          <w:rStyle w:val="Text3"/>
        </w:rPr>
        <w:t xml:space="preserve"/>
        <w:br w:clear="none"/>
      </w:r>
      <w:r>
        <w:rPr>
          <w:rStyle w:val="Text6"/>
        </w:rPr>
        <w:t xml:space="preserve">a</w:t>
        <w:br w:clear="none"/>
      </w:r>
      <w:r>
        <w:rPr>
          <w:rStyle w:val="Text10"/>
        </w:rPr>
        <w:t xml:space="preserve">.</w:t>
        <w:br w:clear="none"/>
      </w:r>
      <w:r>
        <w:rPr>
          <w:rStyle w:val="Text6"/>
        </w:rPr>
        <w:t xml:space="preserve">sum</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0</w:t>
        <w:br w:clear="none"/>
      </w:r>
      <w:r>
        <w:rPr>
          <w:rStyle w:val="Text5"/>
        </w:rPr>
        <w:t xml:space="preserve">)</w:t>
        <w:br w:clear="none"/>
      </w:r>
      <w:r>
        <w:rPr>
          <w:rStyle w:val="Text3"/>
        </w:rPr>
        <w:t xml:space="preserve"/>
        <w:br w:clear="none"/>
      </w:r>
      <w:r>
        <w:t xml:space="preserve"># array([4, 6, 8, 10])</w:t>
        <w:br w:clear="none"/>
      </w:r>
      <w:r>
        <w:rPr>
          <w:rStyle w:val="Text3"/>
        </w:rPr>
        <w:t xml:space="preserve"/>
        <w:br w:clear="none"/>
      </w:r>
      <w:r>
        <w:rPr>
          <w:rStyle w:val="Text6"/>
        </w:rPr>
        <w:t xml:space="preserve">a</w:t>
        <w:br w:clear="none"/>
      </w:r>
      <w:r>
        <w:rPr>
          <w:rStyle w:val="Text10"/>
        </w:rPr>
        <w:t xml:space="preserve">.</w:t>
        <w:br w:clear="none"/>
      </w:r>
      <w:r>
        <w:rPr>
          <w:rStyle w:val="Text6"/>
        </w:rPr>
        <w:t xml:space="preserve">mean</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31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 array([ 1.5, 5.5 ])</w:t>
        <w:br w:clear="none"/>
      </w:r>
      <w:r>
        <w:rPr>
          <w:rStyle w:val="Text3"/>
        </w:rPr>
        <w:t xml:space="preserve"/>
        <w:br w:clear="none"/>
      </w:r>
      <w:r>
        <w:rPr>
          <w:rStyle w:val="Text6"/>
        </w:rPr>
        <w:t xml:space="preserve">a</w:t>
        <w:br w:clear="none"/>
      </w:r>
      <w:r>
        <w:rPr>
          <w:rStyle w:val="Text10"/>
        </w:rPr>
        <w:t xml:space="preserve">.</w:t>
        <w:br w:clear="none"/>
      </w:r>
      <w:r>
        <w:rPr>
          <w:rStyle w:val="Text6"/>
        </w:rPr>
        <w:t xml:space="preserve">std</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32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 array([ 1.11803399,  1.11803399])</w:t>
        <w:br w:clear="none"/>
      </w:r>
    </w:p>
    <w:p>
      <w:pPr>
        <w:pStyle w:val="Para 03"/>
      </w:pPr>
      <w:hyperlink w:anchor="co_introduction_to_numpy_CO4_1">
        <w:r>
          <w:bookmarkStart w:id="1366" w:name="callout_introduction_to_numpy_CO_4"/>
          <w:t/>
          <w:bookmarkEnd w:id="1366"/>
          <w:drawing>
            <wp:inline>
              <wp:extent cx="63500" cy="63500"/>
              <wp:effectExtent l="0" r="0" t="0" b="0"/>
              <wp:docPr id="3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Average along second axis.</w:t>
      </w:r>
    </w:p>
    <w:p>
      <w:pPr>
        <w:pStyle w:val="Para 03"/>
      </w:pPr>
      <w:hyperlink w:anchor="co_introduction_to_numpy_CO4_3">
        <w:r>
          <w:bookmarkStart w:id="1367" w:name="callout_introduction_to_numpy_CO_5"/>
          <w:t/>
          <w:bookmarkEnd w:id="1367"/>
          <w:drawing>
            <wp:inline>
              <wp:extent cx="63500" cy="63500"/>
              <wp:effectExtent l="0" r="0" t="0" b="0"/>
              <wp:docPr id="32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standard deviation of [0, 1, 2, 3],…​</w:t>
      </w:r>
    </w:p>
    <w:p>
      <w:pPr>
        <w:pStyle w:val="Normal"/>
      </w:pPr>
      <w:r>
        <w:t xml:space="preserve">There are also a large number of </w:t>
      </w:r>
      <w:r>
        <w:rPr>
          <w:rStyle w:val="Text57"/>
        </w:rPr>
        <w:bookmarkStart w:id="1368" w:name="idm45607780864096"/>
        <w:t/>
        <w:bookmarkEnd w:id="1368"/>
      </w:r>
      <w:r>
        <w:t xml:space="preserve">built-in array functions. </w:t>
      </w:r>
      <w:hyperlink w:anchor="Example_7_2__Some_NumPy_array_ma">
        <w:r>
          <w:rPr>
            <w:rStyle w:val="Text0"/>
          </w:rPr>
          <w:t>Example 7-2</w:t>
        </w:r>
      </w:hyperlink>
      <w:r>
        <w:t xml:space="preserve"> demonstrates a selection of these, and you will find a comprehensive list of NumPy’s built-in mathematical routines </w:t>
      </w:r>
      <w:hyperlink r:id="rId390">
        <w:r>
          <w:rPr>
            <w:rStyle w:val="Text0"/>
          </w:rPr>
          <w:t>at the official NumPy site</w:t>
        </w:r>
      </w:hyperlink>
      <w:r>
        <w:t>.</w:t>
      </w:r>
      <w:r>
        <w:rPr>
          <w:rStyle w:val="Text57"/>
        </w:rPr>
        <w:bookmarkStart w:id="1369" w:name="idm45607780861328"/>
        <w:t/>
        <w:bookmarkEnd w:id="1369"/>
      </w:r>
    </w:p>
    <w:p>
      <w:bookmarkStart w:id="1370" w:name="Example_7_2__Some_NumPy_array_ma"/>
      <w:pPr>
        <w:keepNext/>
        <w:pStyle w:val="Heading 4"/>
      </w:pPr>
      <w:r>
        <w:t xml:space="preserve">Example 7-2. </w:t>
        <w:t>Some NumPy array math functions</w:t>
      </w:r>
      <w:bookmarkEnd w:id="1370"/>
    </w:p>
    <w:p>
      <w:pPr>
        <w:pStyle w:val="Para 15"/>
      </w:pPr>
      <w:r>
        <w:t xml:space="preserve"># Trigonometric functions</w:t>
        <w:br w:clear="none"/>
      </w:r>
      <w:r>
        <w:rPr>
          <w:rStyle w:val="Text3"/>
        </w:rPr>
        <w:t xml:space="preserve"/>
        <w:br w:clear="none"/>
      </w:r>
      <w:r>
        <w:rPr>
          <w:rStyle w:val="Text6"/>
        </w:rPr>
        <w:t xml:space="preserve">pi</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pi</w:t>
        <w:br w:clear="none"/>
      </w:r>
      <w:r>
        <w:rPr>
          <w:rStyle w:val="Text3"/>
        </w:rPr>
        <w:t xml:space="preserve"/>
        <w:br w:clear="none"/>
      </w:r>
      <w:r>
        <w:rPr>
          <w:rStyle w:val="Text6"/>
        </w:rPr>
        <w:t xml:space="preserve">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array</w:t>
        <w:br w:clear="none"/>
      </w:r>
      <w:r>
        <w:rPr>
          <w:rStyle w:val="Text5"/>
        </w:rPr>
        <w:t xml:space="preserve">(</w:t>
        <w:br w:clear="none"/>
        <w:t xml:space="preserve">[</w:t>
        <w:br w:clear="none"/>
      </w:r>
      <w:r>
        <w:rPr>
          <w:rStyle w:val="Text6"/>
        </w:rPr>
        <w:t xml:space="preserve">pi</w:t>
        <w:br w:clear="none"/>
      </w:r>
      <w:r>
        <w:rPr>
          <w:rStyle w:val="Text5"/>
        </w:rPr>
        <w:t xml:space="preserve">,</w:t>
        <w:br w:clear="none"/>
      </w:r>
      <w:r>
        <w:rPr>
          <w:rStyle w:val="Text3"/>
        </w:rPr>
        <w:t xml:space="preserve"> </w:t>
        <w:br w:clear="none"/>
      </w:r>
      <w:r>
        <w:rPr>
          <w:rStyle w:val="Text6"/>
        </w:rPr>
        <w:t xml:space="preserve">pi</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6"/>
        </w:rPr>
        <w:t xml:space="preserve">pi</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rPr>
          <w:rStyle w:val="Text6"/>
        </w:rPr>
        <w:t xml:space="preserve">pi</w:t>
        <w:br w:clear="none"/>
      </w:r>
      <w:r>
        <w:rPr>
          <w:rStyle w:val="Text10"/>
        </w:rPr>
        <w:t xml:space="preserve">/</w:t>
        <w:br w:clear="none"/>
      </w:r>
      <w:r>
        <w:rPr>
          <w:rStyle w:val="Text11"/>
        </w:rPr>
        <w:t xml:space="preserve">6</w:t>
        <w:br w:clear="none"/>
      </w:r>
      <w:r>
        <w:rPr>
          <w:rStyle w:val="Text5"/>
        </w:rPr>
        <w:t xml:space="preserve">]</w:t>
        <w:br w:clear="none"/>
        <w:t xml:space="preserve">)</w:t>
        <w:br w:clear="none"/>
      </w:r>
      <w:r>
        <w:rPr>
          <w:rStyle w:val="Text3"/>
        </w:rPr>
        <w:t xml:space="preserve"/>
        <w:br w:clear="none"/>
        <w:t xml:space="preserve"/>
        <w:br w:clear="none"/>
      </w:r>
      <w:r>
        <w:rPr>
          <w:rStyle w:val="Text6"/>
        </w:rPr>
        <w:t xml:space="preserve">np</w:t>
        <w:br w:clear="none"/>
      </w:r>
      <w:r>
        <w:rPr>
          <w:rStyle w:val="Text10"/>
        </w:rPr>
        <w:t xml:space="preserve">.</w:t>
        <w:br w:clear="none"/>
      </w:r>
      <w:r>
        <w:rPr>
          <w:rStyle w:val="Text6"/>
        </w:rPr>
        <w:t xml:space="preserve">degrees</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t xml:space="preserve"># radians to degrees</w:t>
        <w:br w:clear="none"/>
      </w:r>
      <w:r>
        <w:rPr>
          <w:rStyle w:val="Text3"/>
        </w:rPr>
        <w:t xml:space="preserve"/>
        <w:br w:clear="none"/>
      </w:r>
      <w:r>
        <w:t xml:space="preserve"># Out: array([ 180., 90., 45., 30.,])</w:t>
        <w:br w:clear="none"/>
      </w:r>
      <w:r>
        <w:rPr>
          <w:rStyle w:val="Text3"/>
        </w:rPr>
        <w:t xml:space="preserve"/>
        <w:br w:clear="none"/>
        <w:t xml:space="preserve"/>
        <w:br w:clear="none"/>
      </w:r>
      <w:r>
        <w:rPr>
          <w:rStyle w:val="Text6"/>
        </w:rPr>
        <w:t xml:space="preserve">sin_a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sin</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br w:clear="none"/>
      </w:r>
      <w:r>
        <w:t xml:space="preserve"># Out: array([  1.22464680e-16,   1.00000000e+00, </w:t>
        <w:br w:clear="none"/>
      </w:r>
      <w:r>
        <w:rPr>
          <w:rStyle w:val="Text56"/>
        </w:rPr>
        <w:drawing>
          <wp:inline>
            <wp:extent cx="63500" cy="63500"/>
            <wp:effectExtent l="0" r="0" t="0" b="0"/>
            <wp:docPr id="3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               7.07106781e-01,   5.00000000e-01])</w:t>
        <w:br w:clear="none"/>
      </w:r>
      <w:r>
        <w:rPr>
          <w:rStyle w:val="Text3"/>
        </w:rPr>
        <w:t xml:space="preserve"/>
        <w:br w:clear="none"/>
      </w:r>
      <w:r>
        <w:t xml:space="preserve"># Rounding</w:t>
        <w:br w:clear="none"/>
      </w:r>
      <w:r>
        <w:rPr>
          <w:rStyle w:val="Text3"/>
        </w:rPr>
        <w:t xml:space="preserve"/>
        <w:br w:clear="none"/>
      </w:r>
      <w:r>
        <w:rPr>
          <w:rStyle w:val="Text6"/>
        </w:rPr>
        <w:t xml:space="preserve">np</w:t>
        <w:br w:clear="none"/>
      </w:r>
      <w:r>
        <w:rPr>
          <w:rStyle w:val="Text10"/>
        </w:rPr>
        <w:t xml:space="preserve">.</w:t>
        <w:br w:clear="none"/>
      </w:r>
      <w:r>
        <w:rPr>
          <w:rStyle w:val="Text6"/>
        </w:rPr>
        <w:t xml:space="preserve">round</w:t>
        <w:br w:clear="none"/>
      </w:r>
      <w:r>
        <w:rPr>
          <w:rStyle w:val="Text5"/>
        </w:rPr>
        <w:t xml:space="preserve">(</w:t>
        <w:br w:clear="none"/>
      </w:r>
      <w:r>
        <w:rPr>
          <w:rStyle w:val="Text6"/>
        </w:rPr>
        <w:t xml:space="preserve">sin_a</w:t>
        <w:br w:clear="none"/>
      </w:r>
      <w:r>
        <w:rPr>
          <w:rStyle w:val="Text5"/>
        </w:rPr>
        <w:t xml:space="preserve">,</w:t>
        <w:br w:clear="none"/>
      </w:r>
      <w:r>
        <w:rPr>
          <w:rStyle w:val="Text3"/>
        </w:rPr>
        <w:t xml:space="preserve"> </w:t>
        <w:br w:clear="none"/>
      </w:r>
      <w:r>
        <w:rPr>
          <w:rStyle w:val="Text11"/>
        </w:rPr>
        <w:t xml:space="preserve">7</w:t>
        <w:br w:clear="none"/>
      </w:r>
      <w:r>
        <w:rPr>
          <w:rStyle w:val="Text5"/>
        </w:rPr>
        <w:t xml:space="preserve">)</w:t>
        <w:br w:clear="none"/>
      </w:r>
      <w:r>
        <w:rPr>
          <w:rStyle w:val="Text3"/>
        </w:rPr>
        <w:t xml:space="preserve"> </w:t>
        <w:br w:clear="none"/>
      </w:r>
      <w:r>
        <w:t xml:space="preserve"># round to 7 decimal places</w:t>
        <w:br w:clear="none"/>
      </w:r>
      <w:r>
        <w:rPr>
          <w:rStyle w:val="Text3"/>
        </w:rPr>
        <w:t xml:space="preserve"/>
        <w:br w:clear="none"/>
      </w:r>
      <w:r>
        <w:t xml:space="preserve"># Out: array([ 0.,  1.,  0.7071068,  0.5 ])</w:t>
        <w:br w:clear="none"/>
      </w:r>
      <w:r>
        <w:rPr>
          <w:rStyle w:val="Text3"/>
        </w:rPr>
        <w:t xml:space="preserve"/>
        <w:br w:clear="none"/>
        <w:t xml:space="preserve"/>
        <w:br w:clear="none"/>
      </w:r>
      <w:r>
        <w:t xml:space="preserve"># Sums, products, differences</w:t>
        <w:br w:clear="none"/>
      </w:r>
      <w:r>
        <w:rPr>
          <w:rStyle w:val="Text3"/>
        </w:rPr>
        <w:t xml:space="preserve"/>
        <w:br w:clear="none"/>
      </w:r>
      <w:r>
        <w:rPr>
          <w:rStyle w:val="Text6"/>
        </w:rPr>
        <w:t xml:space="preserve">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8</w:t>
        <w:br w:clear="none"/>
      </w:r>
      <w:r>
        <w:rPr>
          <w:rStyle w:val="Text5"/>
        </w:rPr>
        <w:t xml:space="preserve">)</w:t>
        <w:br w:clear="none"/>
      </w:r>
      <w:r>
        <w:rPr>
          <w:rStyle w:val="Text10"/>
        </w:rPr>
        <w:t xml:space="preserve">.</w:t>
        <w:br w:clear="none"/>
      </w:r>
      <w:r>
        <w:rPr>
          <w:rStyle w:val="Text6"/>
        </w:rPr>
        <w:t xml:space="preserve">reshape</w:t>
        <w:br w:clear="none"/>
      </w:r>
      <w:r>
        <w:rPr>
          <w:rStyle w:val="Text5"/>
        </w:rPr>
        <w:t xml:space="preserve">(</w:t>
        <w:br w:clear="none"/>
        <w:t xml:space="preserve">(</w:t>
        <w:br w:clear="none"/>
      </w:r>
      <w:r>
        <w:rPr>
          <w:rStyle w:val="Text11"/>
        </w:rPr>
        <w:t xml:space="preserve">2</w:t>
        <w:br w:clear="none"/>
      </w:r>
      <w:r>
        <w:rPr>
          <w:rStyle w:val="Text5"/>
        </w:rPr>
        <w:t xml:space="preserve">,</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 array([[0, 1, 2, 3],</w:t>
        <w:br w:clear="none"/>
      </w:r>
      <w:r>
        <w:rPr>
          <w:rStyle w:val="Text3"/>
        </w:rPr>
        <w:t xml:space="preserve"/>
        <w:br w:clear="none"/>
      </w:r>
      <w:r>
        <w:t xml:space="preserve">#        [4, 5, 6, 7]])</w:t>
        <w:br w:clear="none"/>
      </w:r>
      <w:r>
        <w:rPr>
          <w:rStyle w:val="Text3"/>
        </w:rPr>
        <w:t xml:space="preserve"/>
        <w:br w:clear="none"/>
        <w:t xml:space="preserve"/>
        <w:br w:clear="none"/>
      </w:r>
      <w:r>
        <w:rPr>
          <w:rStyle w:val="Text6"/>
        </w:rPr>
        <w:t xml:space="preserve">np</w:t>
        <w:br w:clear="none"/>
      </w:r>
      <w:r>
        <w:rPr>
          <w:rStyle w:val="Text10"/>
        </w:rPr>
        <w:t xml:space="preserve">.</w:t>
        <w:br w:clear="none"/>
      </w:r>
      <w:r>
        <w:rPr>
          <w:rStyle w:val="Text6"/>
        </w:rPr>
        <w:t xml:space="preserve">cumsum</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t xml:space="preserve"># cumulative sum along second axis</w:t>
        <w:br w:clear="none"/>
      </w:r>
      <w:r>
        <w:rPr>
          <w:rStyle w:val="Text3"/>
        </w:rPr>
        <w:t xml:space="preserve"/>
        <w:br w:clear="none"/>
      </w:r>
      <w:r>
        <w:t xml:space="preserve"># array([[ 0,  1,  3,  6],</w:t>
        <w:br w:clear="none"/>
      </w:r>
      <w:r>
        <w:rPr>
          <w:rStyle w:val="Text3"/>
        </w:rPr>
        <w:t xml:space="preserve"/>
        <w:br w:clear="none"/>
      </w:r>
      <w:r>
        <w:t xml:space="preserve">#        [ 4,  9, 15, 22]])</w:t>
        <w:br w:clear="none"/>
      </w:r>
      <w:r>
        <w:rPr>
          <w:rStyle w:val="Text3"/>
        </w:rPr>
        <w:t xml:space="preserve"/>
        <w:br w:clear="none"/>
        <w:t xml:space="preserve"/>
        <w:br w:clear="none"/>
      </w:r>
      <w:r>
        <w:rPr>
          <w:rStyle w:val="Text6"/>
        </w:rPr>
        <w:t xml:space="preserve">np</w:t>
        <w:br w:clear="none"/>
      </w:r>
      <w:r>
        <w:rPr>
          <w:rStyle w:val="Text10"/>
        </w:rPr>
        <w:t xml:space="preserve">.</w:t>
        <w:br w:clear="none"/>
      </w:r>
      <w:r>
        <w:rPr>
          <w:rStyle w:val="Text6"/>
        </w:rPr>
        <w:t xml:space="preserve">cumsum</w:t>
        <w:br w:clear="none"/>
      </w:r>
      <w:r>
        <w:rPr>
          <w:rStyle w:val="Text5"/>
        </w:rPr>
        <w:t xml:space="preserve">(</w:t>
        <w:br w:clear="none"/>
      </w:r>
      <w:r>
        <w:rPr>
          <w:rStyle w:val="Text6"/>
        </w:rPr>
        <w:t xml:space="preserve">a</w:t>
        <w:br w:clear="none"/>
      </w:r>
      <w:r>
        <w:rPr>
          <w:rStyle w:val="Text5"/>
        </w:rPr>
        <w:t xml:space="preserve">)</w:t>
        <w:br w:clear="none"/>
      </w:r>
      <w:r>
        <w:rPr>
          <w:rStyle w:val="Text3"/>
        </w:rPr>
        <w:t xml:space="preserve"> </w:t>
        <w:br w:clear="none"/>
      </w:r>
      <w:r>
        <w:t xml:space="preserve"># without axis argument, array is flattened</w:t>
        <w:br w:clear="none"/>
      </w:r>
      <w:r>
        <w:rPr>
          <w:rStyle w:val="Text3"/>
        </w:rPr>
        <w:t xml:space="preserve"/>
        <w:br w:clear="none"/>
      </w:r>
      <w:r>
        <w:t xml:space="preserve"># array([ 0,  1,  3,  6, 10, 15, 21, 28])</w:t>
        <w:br w:clear="none"/>
      </w:r>
    </w:p>
    <w:p>
      <w:pPr>
        <w:pStyle w:val="Para 03"/>
      </w:pPr>
      <w:hyperlink w:anchor="co_introduction_to_numpy_CO5_1">
        <w:r>
          <w:bookmarkStart w:id="1371" w:name="callout_introduction_to_numpy_CO_6"/>
          <w:t/>
          <w:bookmarkEnd w:id="1371"/>
          <w:drawing>
            <wp:inline>
              <wp:extent cx="63500" cy="63500"/>
              <wp:effectExtent l="0" r="0" t="0" b="0"/>
              <wp:docPr id="3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Note the floating-point rounding error for sin(pi).</w:t>
      </w:r>
      <w:r>
        <w:rPr>
          <w:rStyle w:val="Text57"/>
        </w:rPr>
        <w:bookmarkStart w:id="1372" w:name="idm45607780693232"/>
        <w:t/>
        <w:bookmarkEnd w:id="1372"/>
        <w:bookmarkStart w:id="1373" w:name="idm45607780714608"/>
        <w:t/>
        <w:bookmarkEnd w:id="1373"/>
        <w:bookmarkStart w:id="1374" w:name="idm45607780713120"/>
        <w:t/>
        <w:bookmarkEnd w:id="1374"/>
        <w:bookmarkStart w:id="1375" w:name="idm45607780711904"/>
        <w:t/>
        <w:bookmarkEnd w:id="1375"/>
      </w:r>
    </w:p>
    <w:p>
      <w:bookmarkStart w:id="1376" w:name="Creating_Array_Functions__Whethe"/>
      <w:pPr>
        <w:keepNext/>
        <w:pStyle w:val="Heading 1"/>
      </w:pPr>
      <w:r>
        <w:t>Creating Array Functions</w:t>
      </w:r>
      <w:bookmarkEnd w:id="1376"/>
    </w:p>
    <w:p>
      <w:pPr>
        <w:pStyle w:val="Normal"/>
      </w:pPr>
      <w:r>
        <w:t xml:space="preserve">Whether you’re using pandas or one of the many Python data-processing libraries, such as SciPy, scikit-learn, or PyTorch, chances are the core data structure being used is the NumPy array. </w:t>
      </w:r>
      <w:r>
        <w:rPr>
          <w:rStyle w:val="Text57"/>
        </w:rPr>
        <w:bookmarkStart w:id="1377" w:name="idm45607780709136"/>
        <w:t/>
        <w:bookmarkEnd w:id="1377"/>
        <w:bookmarkStart w:id="1378" w:name="idm45607780707920"/>
        <w:t/>
        <w:bookmarkEnd w:id="1378"/>
        <w:bookmarkStart w:id="1379" w:name="idm45607780659088"/>
        <w:t/>
        <w:bookmarkEnd w:id="1379"/>
      </w:r>
      <w:r>
        <w:t xml:space="preserve">The ability to craft little array processing functions is therefore a great addition to your data-processing toolkit and the data visualization toolchain. Often a short internet search will turn up a community solution, but there’s a lot of satisfaction to be gained from crafting your own, besides being a great way to learn. Let’s see how we can harness the NumPy array to calculate a </w:t>
      </w:r>
      <w:hyperlink r:id="rId391">
        <w:r>
          <w:rPr>
            <w:rStyle w:val="Text0"/>
          </w:rPr>
          <w:t>moving average</w:t>
        </w:r>
      </w:hyperlink>
      <w:r>
        <w:t xml:space="preserve">. A moving average is a series of averages based on a moving window of the last </w:t>
      </w:r>
      <w:r>
        <w:rPr>
          <w:rStyle w:val="Text12"/>
        </w:rPr>
        <w:t>n</w:t>
      </w:r>
      <w:r>
        <w:t xml:space="preserve"> values, where </w:t>
      </w:r>
      <w:r>
        <w:rPr>
          <w:rStyle w:val="Text12"/>
        </w:rPr>
        <w:t>n</w:t>
      </w:r>
      <w:r>
        <w:t xml:space="preserve"> is variable, also known as a </w:t>
      </w:r>
      <w:r>
        <w:rPr>
          <w:rStyle w:val="Text12"/>
        </w:rPr>
        <w:t>moving mean</w:t>
      </w:r>
      <w:r>
        <w:t xml:space="preserve"> or </w:t>
      </w:r>
      <w:r>
        <w:rPr>
          <w:rStyle w:val="Text12"/>
        </w:rPr>
        <w:t>rolling mean</w:t>
      </w:r>
      <w:r>
        <w:t>.</w:t>
      </w:r>
    </w:p>
    <w:p>
      <w:bookmarkStart w:id="1380" w:name="Calculating_a_Moving_Average__Ex"/>
      <w:pPr>
        <w:keepNext/>
        <w:pStyle w:val="Heading 2"/>
      </w:pPr>
      <w:r>
        <w:t>Calculating a Moving Average</w:t>
      </w:r>
      <w:bookmarkEnd w:id="1380"/>
    </w:p>
    <w:p>
      <w:pPr>
        <w:pStyle w:val="Normal"/>
      </w:pPr>
      <w:hyperlink w:anchor="Example_7_3__A_moving_average_wi">
        <w:r>
          <w:rPr>
            <w:rStyle w:val="Text0"/>
          </w:rPr>
          <w:t>Example 7-3</w:t>
        </w:r>
      </w:hyperlink>
      <w:r>
        <w:t xml:space="preserve"> shows the few lines needed to calculate a moving average on a one-dimensional NumPy array.</w:t>
      </w:r>
      <w:hyperlink w:anchor="8_NumPy_has_a_convolve_method__w">
        <w:r>
          <w:rPr>
            <w:rStyle w:val="Text29"/>
          </w:rPr>
          <w:bookmarkStart w:id="1381" w:name="8_3"/>
          <w:t>8</w:t>
          <w:bookmarkEnd w:id="1381"/>
        </w:r>
      </w:hyperlink>
      <w:r>
        <w:t xml:space="preserve"> As you can see, it’s nice and concise, but there’s a fair amount going on in those few lines. Let’s break it down a bit.</w:t>
      </w:r>
      <w:r>
        <w:rPr>
          <w:rStyle w:val="Text57"/>
        </w:rPr>
        <w:bookmarkStart w:id="1382" w:name="idm45607780651904"/>
        <w:t/>
        <w:bookmarkEnd w:id="1382"/>
        <w:bookmarkStart w:id="1383" w:name="idm45607780651232"/>
        <w:t/>
        <w:bookmarkEnd w:id="1383"/>
      </w:r>
    </w:p>
    <w:p>
      <w:bookmarkStart w:id="1384" w:name="Example_7_3__A_moving_average_wi"/>
      <w:pPr>
        <w:keepNext/>
        <w:pStyle w:val="Heading 4"/>
      </w:pPr>
      <w:r>
        <w:t xml:space="preserve">Example 7-3. </w:t>
        <w:t>A moving average with NumPy</w:t>
      </w:r>
      <w:bookmarkEnd w:id="1384"/>
    </w:p>
    <w:p>
      <w:pPr>
        <w:pStyle w:val="Para 05"/>
      </w:pPr>
      <w:r>
        <w:rPr>
          <w:rStyle w:val="Text9"/>
        </w:rPr>
        <w:t xml:space="preserve">def</w:t>
        <w:br w:clear="none"/>
      </w:r>
      <w:r>
        <w:rPr>
          <w:rStyle w:val="Text7"/>
        </w:rPr>
        <w:t xml:space="preserve"> </w:t>
        <w:br w:clear="none"/>
      </w:r>
      <w:r>
        <w:rPr>
          <w:rStyle w:val="Text18"/>
        </w:rPr>
        <w:t xml:space="preserve">moving_average</w:t>
        <w:br w:clear="none"/>
      </w:r>
      <w:r>
        <w:rPr>
          <w:rStyle w:val="Text5"/>
        </w:rPr>
        <w:t xml:space="preserve">(</w:t>
        <w:br w:clear="none"/>
      </w:r>
      <w:r>
        <w:t xml:space="preserve">a</w:t>
        <w:br w:clear="none"/>
      </w:r>
      <w:r>
        <w:rPr>
          <w:rStyle w:val="Text5"/>
        </w:rPr>
        <w:t xml:space="preserve">,</w:t>
        <w:br w:clear="none"/>
      </w:r>
      <w:r>
        <w:rPr>
          <w:rStyle w:val="Text7"/>
        </w:rPr>
        <w:t xml:space="preserve"> </w:t>
        <w:br w:clear="none"/>
      </w:r>
      <w:r>
        <w:t xml:space="preserve">n</w:t>
        <w:br w:clear="none"/>
      </w:r>
      <w:r>
        <w:rPr>
          <w:rStyle w:val="Text10"/>
        </w:rPr>
        <w:t xml:space="preserve">=</w:t>
        <w:br w:clear="none"/>
      </w:r>
      <w:r>
        <w:rPr>
          <w:rStyle w:val="Text11"/>
        </w:rPr>
        <w:t xml:space="preserve">3</w:t>
        <w:br w:clear="none"/>
      </w:r>
      <w:r>
        <w:rPr>
          <w:rStyle w:val="Text5"/>
        </w:rPr>
        <w:t xml:space="preserve">):</w:t>
        <w:br w:clear="none"/>
      </w:r>
      <w:r>
        <w:rPr>
          <w:rStyle w:val="Text7"/>
        </w:rPr>
        <w:t xml:space="preserve"/>
        <w:br w:clear="none"/>
        <w:t xml:space="preserve">    </w:t>
        <w:br w:clear="none"/>
      </w:r>
      <w:r>
        <w:t xml:space="preserve">ret</w:t>
        <w:br w:clear="none"/>
      </w:r>
      <w:r>
        <w:rPr>
          <w:rStyle w:val="Text7"/>
        </w:rPr>
        <w:t xml:space="preserve"> </w:t>
        <w:br w:clear="none"/>
      </w:r>
      <w:r>
        <w:rPr>
          <w:rStyle w:val="Text10"/>
        </w:rPr>
        <w:t xml:space="preserve">=</w:t>
        <w:br w:clear="none"/>
      </w:r>
      <w:r>
        <w:rPr>
          <w:rStyle w:val="Text7"/>
        </w:rPr>
        <w:t xml:space="preserve"> </w:t>
        <w:br w:clear="none"/>
      </w:r>
      <w:r>
        <w:t xml:space="preserve">np</w:t>
        <w:br w:clear="none"/>
      </w:r>
      <w:r>
        <w:rPr>
          <w:rStyle w:val="Text10"/>
        </w:rPr>
        <w:t xml:space="preserve">.</w:t>
        <w:br w:clear="none"/>
      </w:r>
      <w:r>
        <w:t xml:space="preserve">cumsum</w:t>
        <w:br w:clear="none"/>
      </w:r>
      <w:r>
        <w:rPr>
          <w:rStyle w:val="Text5"/>
        </w:rPr>
        <w:t xml:space="preserve">(</w:t>
        <w:br w:clear="none"/>
      </w:r>
      <w:r>
        <w:t xml:space="preserve">a</w:t>
        <w:br w:clear="none"/>
      </w:r>
      <w:r>
        <w:rPr>
          <w:rStyle w:val="Text5"/>
        </w:rPr>
        <w:t xml:space="preserve">,</w:t>
        <w:br w:clear="none"/>
      </w:r>
      <w:r>
        <w:rPr>
          <w:rStyle w:val="Text7"/>
        </w:rPr>
        <w:t xml:space="preserve"> </w:t>
        <w:br w:clear="none"/>
      </w:r>
      <w:r>
        <w:t xml:space="preserve">dtype</w:t>
        <w:br w:clear="none"/>
      </w:r>
      <w:r>
        <w:rPr>
          <w:rStyle w:val="Text10"/>
        </w:rPr>
        <w:t xml:space="preserve">=</w:t>
        <w:br w:clear="none"/>
      </w:r>
      <w:r>
        <w:rPr>
          <w:rStyle w:val="Text15"/>
        </w:rPr>
        <w:t xml:space="preserve">float</w:t>
        <w:br w:clear="none"/>
      </w:r>
      <w:r>
        <w:rPr>
          <w:rStyle w:val="Text5"/>
        </w:rPr>
        <w:t xml:space="preserve">)</w:t>
        <w:br w:clear="none"/>
      </w:r>
      <w:r>
        <w:rPr>
          <w:rStyle w:val="Text7"/>
        </w:rPr>
        <w:t xml:space="preserve"/>
        <w:br w:clear="none"/>
        <w:t xml:space="preserve">    </w:t>
        <w:br w:clear="none"/>
      </w:r>
      <w:r>
        <w:t xml:space="preserve">ret</w:t>
        <w:br w:clear="none"/>
      </w:r>
      <w:r>
        <w:rPr>
          <w:rStyle w:val="Text5"/>
        </w:rPr>
        <w:t xml:space="preserve">[</w:t>
        <w:br w:clear="none"/>
      </w:r>
      <w:r>
        <w:t xml:space="preserve">n</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ret</w:t>
        <w:br w:clear="none"/>
      </w:r>
      <w:r>
        <w:rPr>
          <w:rStyle w:val="Text5"/>
        </w:rPr>
        <w:t xml:space="preserve">[</w:t>
        <w:br w:clear="none"/>
      </w:r>
      <w:r>
        <w:t xml:space="preserve">n</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ret</w:t>
        <w:br w:clear="none"/>
      </w:r>
      <w:r>
        <w:rPr>
          <w:rStyle w:val="Text5"/>
        </w:rPr>
        <w:t xml:space="preserve">[:</w:t>
        <w:br w:clear="none"/>
      </w:r>
      <w:r>
        <w:rPr>
          <w:rStyle w:val="Text10"/>
        </w:rPr>
        <w:t xml:space="preserve">-</w:t>
        <w:br w:clear="none"/>
      </w:r>
      <w:r>
        <w:t xml:space="preserve">n</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ret</w:t>
        <w:br w:clear="none"/>
      </w:r>
      <w:r>
        <w:rPr>
          <w:rStyle w:val="Text5"/>
        </w:rPr>
        <w:t xml:space="preserve">[</w:t>
        <w:br w:clear="none"/>
      </w:r>
      <w:r>
        <w:t xml:space="preserve">n</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n</w:t>
        <w:br w:clear="none"/>
      </w:r>
    </w:p>
    <w:p>
      <w:pPr>
        <w:pStyle w:val="Normal"/>
      </w:pPr>
      <w:r>
        <w:t xml:space="preserve">The function receives an array </w:t>
      </w:r>
      <w:r>
        <w:rPr>
          <w:rStyle w:val="Text12"/>
        </w:rPr>
        <w:t>a</w:t>
      </w:r>
      <w:r>
        <w:t xml:space="preserve"> and number </w:t>
      </w:r>
      <w:r>
        <w:rPr>
          <w:rStyle w:val="Text12"/>
        </w:rPr>
        <w:t>n</w:t>
      </w:r>
      <w:r>
        <w:t xml:space="preserve"> specifying the size of the moving window.</w:t>
      </w:r>
    </w:p>
    <w:p>
      <w:pPr>
        <w:pStyle w:val="Normal"/>
      </w:pPr>
      <w:r>
        <w:t>We first calculate the cumulative sum of the array using NumPy’s built-in method:</w:t>
      </w:r>
    </w:p>
    <w:p>
      <w:pPr>
        <w:pStyle w:val="Para 15"/>
      </w:pPr>
      <w:r>
        <w:rPr>
          <w:rStyle w:val="Text6"/>
        </w:rPr>
        <w:t xml:space="preserve">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6</w:t>
        <w:br w:clear="none"/>
      </w:r>
      <w:r>
        <w:rPr>
          <w:rStyle w:val="Text5"/>
        </w:rPr>
        <w:t xml:space="preserve">)</w:t>
        <w:br w:clear="none"/>
      </w:r>
      <w:r>
        <w:rPr>
          <w:rStyle w:val="Text7"/>
        </w:rPr>
        <w:t xml:space="preserve"/>
        <w:br w:clear="none"/>
      </w:r>
      <w:r>
        <w:t xml:space="preserve"># array([0, 1, 2, 3, 4, 5])</w:t>
        <w:br w:clear="none"/>
      </w:r>
      <w:r>
        <w:rPr>
          <w:rStyle w:val="Text7"/>
        </w:rPr>
        <w:t xml:space="preserve"/>
        <w:br w:clear="none"/>
      </w:r>
      <w:r>
        <w:rPr>
          <w:rStyle w:val="Text6"/>
        </w:rPr>
        <w:t xml:space="preserve">csum</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cumsum</w:t>
        <w:br w:clear="none"/>
      </w:r>
      <w:r>
        <w:rPr>
          <w:rStyle w:val="Text5"/>
        </w:rPr>
        <w:t xml:space="preserve">(</w:t>
        <w:br w:clear="none"/>
      </w:r>
      <w:r>
        <w:rPr>
          <w:rStyle w:val="Text6"/>
        </w:rPr>
        <w:t xml:space="preserve">a</w:t>
        <w:br w:clear="none"/>
      </w:r>
      <w:r>
        <w:rPr>
          <w:rStyle w:val="Text5"/>
        </w:rPr>
        <w:t xml:space="preserve">)</w:t>
        <w:br w:clear="none"/>
      </w:r>
      <w:r>
        <w:rPr>
          <w:rStyle w:val="Text7"/>
        </w:rPr>
        <w:t xml:space="preserve"/>
        <w:br w:clear="none"/>
      </w:r>
      <w:r>
        <w:rPr>
          <w:rStyle w:val="Text6"/>
        </w:rPr>
        <w:t xml:space="preserve">csum</w:t>
        <w:br w:clear="none"/>
      </w:r>
      <w:r>
        <w:rPr>
          <w:rStyle w:val="Text7"/>
        </w:rPr>
        <w:t xml:space="preserve"/>
        <w:br w:clear="none"/>
      </w:r>
      <w:r>
        <w:t xml:space="preserve"># Out: array([0, 1, 3, 6, 10, 15])</w:t>
        <w:br w:clear="none"/>
      </w:r>
    </w:p>
    <w:p>
      <w:pPr>
        <w:pStyle w:val="Normal"/>
      </w:pPr>
      <w:r>
        <w:t xml:space="preserve">Starting at the </w:t>
      </w:r>
      <w:r>
        <w:rPr>
          <w:rStyle w:val="Text12"/>
        </w:rPr>
        <w:t>n</w:t>
      </w:r>
      <w:r>
        <w:t xml:space="preserve">th index of the cumulative sum array, we subtract the </w:t>
      </w:r>
      <w:r>
        <w:rPr>
          <w:rStyle w:val="Text12"/>
        </w:rPr>
        <w:t>i</w:t>
      </w:r>
      <w:r>
        <w:t>–</w:t>
      </w:r>
      <w:r>
        <w:rPr>
          <w:rStyle w:val="Text12"/>
        </w:rPr>
        <w:t>n</w:t>
      </w:r>
      <w:r>
        <w:t xml:space="preserve">th value for all </w:t>
      </w:r>
      <w:r>
        <w:rPr>
          <w:rStyle w:val="Text12"/>
        </w:rPr>
        <w:t>i</w:t>
      </w:r>
      <w:r>
        <w:t xml:space="preserve">, which means </w:t>
      </w:r>
      <w:r>
        <w:rPr>
          <w:rStyle w:val="Text12"/>
        </w:rPr>
        <w:t>i</w:t>
      </w:r>
      <w:r>
        <w:t xml:space="preserve"> now has the sum of the last </w:t>
      </w:r>
      <w:r>
        <w:rPr>
          <w:rStyle w:val="Text12"/>
        </w:rPr>
        <w:t>n</w:t>
      </w:r>
      <w:r>
        <w:t xml:space="preserve"> values of </w:t>
      </w:r>
      <w:r>
        <w:rPr>
          <w:rStyle w:val="Text12"/>
        </w:rPr>
        <w:t>a</w:t>
      </w:r>
      <w:r>
        <w:t>, inclusive. Here’s an example with a window of size three:</w:t>
      </w:r>
    </w:p>
    <w:p>
      <w:pPr>
        <w:pStyle w:val="Para 15"/>
      </w:pPr>
      <w:r>
        <w:t xml:space="preserve"># a = array([0, 1, 2, 3, 4, 5])</w:t>
        <w:br w:clear="none"/>
      </w:r>
      <w:r>
        <w:rPr>
          <w:rStyle w:val="Text7"/>
        </w:rPr>
        <w:t xml:space="preserve"/>
        <w:br w:clear="none"/>
      </w:r>
      <w:r>
        <w:t xml:space="preserve"># csum = array([0, 1, 3, 6, 10, 15])</w:t>
        <w:br w:clear="none"/>
      </w:r>
      <w:r>
        <w:rPr>
          <w:rStyle w:val="Text7"/>
        </w:rPr>
        <w:t xml:space="preserve"/>
        <w:br w:clear="none"/>
      </w:r>
      <w:r>
        <w:rPr>
          <w:rStyle w:val="Text6"/>
        </w:rPr>
        <w:t xml:space="preserve">csum</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csum</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csum</w:t>
        <w:br w:clear="none"/>
      </w:r>
      <w:r>
        <w:rPr>
          <w:rStyle w:val="Text5"/>
        </w:rPr>
        <w:t xml:space="preserve">[:</w:t>
        <w:br w:clear="none"/>
      </w:r>
      <w:r>
        <w:rPr>
          <w:rStyle w:val="Text10"/>
        </w:rPr>
        <w:t xml:space="preserve">-</w:t>
        <w:br w:clear="none"/>
      </w:r>
      <w:r>
        <w:rPr>
          <w:rStyle w:val="Text11"/>
        </w:rPr>
        <w:t xml:space="preserve">3</w:t>
        <w:br w:clear="none"/>
      </w:r>
      <w:r>
        <w:rPr>
          <w:rStyle w:val="Text5"/>
        </w:rPr>
        <w:t xml:space="preserve">]</w:t>
        <w:br w:clear="none"/>
      </w:r>
      <w:r>
        <w:rPr>
          <w:rStyle w:val="Text7"/>
        </w:rPr>
        <w:t xml:space="preserve"/>
        <w:br w:clear="none"/>
      </w:r>
      <w:r>
        <w:t xml:space="preserve"># csum = array([0, 1, 3, 6, 9, 12])</w:t>
        <w:br w:clear="none"/>
      </w:r>
    </w:p>
    <w:p>
      <w:pPr>
        <w:pStyle w:val="Normal"/>
      </w:pPr>
      <w:r>
        <w:t xml:space="preserve">Comparing the array </w:t>
      </w:r>
      <w:r>
        <w:rPr>
          <w:rStyle w:val="Text1"/>
        </w:rPr>
        <w:t>a</w:t>
      </w:r>
      <w:r>
        <w:t xml:space="preserve"> with the final array </w:t>
      </w:r>
      <w:r>
        <w:rPr>
          <w:rStyle w:val="Text1"/>
        </w:rPr>
        <w:t>csum</w:t>
      </w:r>
      <w:r>
        <w:t>, index 5 is now the sum of the window [3, 4, 5].</w:t>
      </w:r>
    </w:p>
    <w:p>
      <w:pPr>
        <w:pStyle w:val="Normal"/>
      </w:pPr>
      <w:r>
        <w:t>Because a moving average only makes sense for index (</w:t>
      </w:r>
      <w:r>
        <w:rPr>
          <w:rStyle w:val="Text12"/>
        </w:rPr>
        <w:t>n</w:t>
      </w:r>
      <w:r>
        <w:t xml:space="preserve">–1) onward, it only remains to return these values, divided by the window size </w:t>
      </w:r>
      <w:r>
        <w:rPr>
          <w:rStyle w:val="Text12"/>
        </w:rPr>
        <w:t>n</w:t>
      </w:r>
      <w:r>
        <w:t xml:space="preserve"> to give the average.</w:t>
      </w:r>
    </w:p>
    <w:p>
      <w:pPr>
        <w:pStyle w:val="Normal"/>
      </w:pPr>
      <w:r>
        <w:t xml:space="preserve">The </w:t>
      </w:r>
      <w:r>
        <w:rPr>
          <w:rStyle w:val="Text1"/>
        </w:rPr>
        <w:t>moving_average</w:t>
      </w:r>
      <w:r>
        <w:t xml:space="preserve"> function takes a bit of time to get but is a good example of the concision and expressiveness that can be achieved with NumPy arrays and array slicing. You could easily write the function in vanilla Python, but it would likely be a fair bit more involved and, crucially, be much slower for arrays of significant size.</w:t>
      </w:r>
    </w:p>
    <w:p>
      <w:pPr>
        <w:pStyle w:val="Normal"/>
      </w:pPr>
      <w:r>
        <w:t>Putting the function to work:</w:t>
      </w:r>
    </w:p>
    <w:p>
      <w:pPr>
        <w:pStyle w:val="Para 15"/>
      </w:pPr>
      <w:r>
        <w:rPr>
          <w:rStyle w:val="Text6"/>
        </w:rPr>
        <w:t xml:space="preserve">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10</w:t>
        <w:br w:clear="none"/>
      </w:r>
      <w:r>
        <w:rPr>
          <w:rStyle w:val="Text5"/>
        </w:rPr>
        <w:t xml:space="preserve">)</w:t>
        <w:br w:clear="none"/>
      </w:r>
      <w:r>
        <w:rPr>
          <w:rStyle w:val="Text7"/>
        </w:rPr>
        <w:t xml:space="preserve"/>
        <w:br w:clear="none"/>
      </w:r>
      <w:r>
        <w:rPr>
          <w:rStyle w:val="Text6"/>
        </w:rPr>
        <w:t xml:space="preserve">moving_average</w:t>
        <w:br w:clear="none"/>
      </w:r>
      <w:r>
        <w:rPr>
          <w:rStyle w:val="Text5"/>
        </w:rPr>
        <w:t xml:space="preserve">(</w:t>
        <w:br w:clear="none"/>
      </w:r>
      <w:r>
        <w:rPr>
          <w:rStyle w:val="Text6"/>
        </w:rPr>
        <w:t xml:space="preserve">a</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r>
      <w:r>
        <w:t xml:space="preserve"># Out[98]: array([ 1.5,  2.5,  3.5,  4.5,  5.5,  6.5,  7.5])</w:t>
        <w:br w:clear="none"/>
      </w:r>
    </w:p>
    <w:p>
      <w:bookmarkStart w:id="1385" w:name="Summary__This_chapter_laid_the_f"/>
      <w:pPr>
        <w:keepNext/>
        <w:pStyle w:val="Heading 1"/>
      </w:pPr>
      <w:r>
        <w:t>Summary</w:t>
      </w:r>
      <w:bookmarkEnd w:id="1385"/>
    </w:p>
    <w:p>
      <w:pPr>
        <w:pStyle w:val="Normal"/>
      </w:pPr>
      <w:r>
        <w:t xml:space="preserve">This chapter laid the foundations of NumPy, focusing on its building block, the NumPy array or </w:t>
      </w:r>
      <w:r>
        <w:rPr>
          <w:rStyle w:val="Text1"/>
        </w:rPr>
        <w:t>ndarray</w:t>
      </w:r>
      <w:r>
        <w:t xml:space="preserve">. Being proficient with NumPy is a core skill for any Pythonista working with data. It underpins most of Python’s hardcore data-processing stack, so for this reason alone, you should be comfortable with its array </w:t>
        <w:t>manipulations</w:t>
        <w:t>.</w:t>
      </w:r>
    </w:p>
    <w:p>
      <w:pPr>
        <w:pStyle w:val="Normal"/>
      </w:pPr>
      <w:r>
        <w:t xml:space="preserve">Being comfortable with NumPy will make pandas work that much easier and open up the rich NumPy ecosystem of scientific, engineering, machine learning, and statistical algorithmics to your pandas workflow. Although pandas hides its NumPy arrays behind data containers such as its DataFrame and Series, which are adapted to deal with heterogeneous data, these containers behave for the most part like NumPy arrays and will generally do the right thing when asked. Knowing that </w:t>
      </w:r>
      <w:r>
        <w:rPr>
          <w:rStyle w:val="Text1"/>
        </w:rPr>
        <w:t>ndarray</w:t>
      </w:r>
      <w:r>
        <w:t>s are at its core also helps when you are trying to frame problems for pandas—​ultimately the requested data manipulation has to play nicely with NumPy. Now that we’ve got its building blocks in place, let’s see how pandas extends the homogeneous NumPy array into the realm of heterogeneous data, where much of data visualization work takes place.</w:t>
      </w:r>
    </w:p>
    <w:p>
      <w:bookmarkStart w:id="1386" w:name="1_Python_s_scripted_ease_of_use"/>
      <w:pPr>
        <w:pStyle w:val="Para 21"/>
      </w:pPr>
      <w:hyperlink w:anchor="1_8">
        <w:r>
          <w:rPr>
            <w:rStyle w:val="Text0"/>
          </w:rPr>
          <w:t>1</w:t>
        </w:r>
      </w:hyperlink>
      <w:r>
        <w:t xml:space="preserve"> Python’s scripted ease of use comes at the cost of raw speed. By wrapping fast, low-level libraries, initiatives like NumPy aim for simple, cruft-free programming and blinding performance.</w:t>
      </w:r>
      <w:bookmarkEnd w:id="1386"/>
    </w:p>
    <w:p>
      <w:bookmarkStart w:id="1387" w:name="2_NumPy_is_used_to_implement_som"/>
      <w:pPr>
        <w:pStyle w:val="Para 12"/>
      </w:pPr>
      <w:hyperlink w:anchor="2_6">
        <w:r>
          <w:rPr>
            <w:rStyle w:val="Text0"/>
          </w:rPr>
          <w:t>2</w:t>
        </w:r>
      </w:hyperlink>
      <w:r>
        <w:t xml:space="preserve"> NumPy is used to implement some very advanced math, so don’t expect to understand everything you see online—​just the building blocks.</w:t>
      </w:r>
      <w:bookmarkEnd w:id="1387"/>
    </w:p>
    <w:p>
      <w:bookmarkStart w:id="1388" w:name="3_This_means_NumPy_deals_with_ar"/>
      <w:pPr>
        <w:pStyle w:val="Para 12"/>
      </w:pPr>
      <w:hyperlink w:anchor="3_6">
        <w:r>
          <w:rPr>
            <w:rStyle w:val="Text0"/>
          </w:rPr>
          <w:t>3</w:t>
        </w:r>
      </w:hyperlink>
      <w:r>
        <w:t xml:space="preserve"> This means NumPy deals with arrays of the same datatype (dtype) rather than Python lists, for example, which can have strings, numbers, dates, etc.</w:t>
      </w:r>
      <w:bookmarkEnd w:id="1388"/>
    </w:p>
    <w:p>
      <w:bookmarkStart w:id="1389" w:name="4_This_assumes_the_arrays_meet_s"/>
      <w:pPr>
        <w:pStyle w:val="Para 12"/>
      </w:pPr>
      <w:hyperlink w:anchor="4_6">
        <w:r>
          <w:rPr>
            <w:rStyle w:val="Text0"/>
          </w:rPr>
          <w:t>4</w:t>
        </w:r>
      </w:hyperlink>
      <w:r>
        <w:t xml:space="preserve"> This assumes the arrays meet shape and type constraints.</w:t>
      </w:r>
      <w:bookmarkEnd w:id="1389"/>
    </w:p>
    <w:p>
      <w:bookmarkStart w:id="1390" w:name="5_Importing_all_module_variables"/>
      <w:pPr>
        <w:pStyle w:val="Para 12"/>
      </w:pPr>
      <w:hyperlink w:anchor="5_6">
        <w:r>
          <w:rPr>
            <w:rStyle w:val="Text0"/>
          </w:rPr>
          <w:t>5</w:t>
        </w:r>
      </w:hyperlink>
      <w:r>
        <w:t xml:space="preserve"> Importing all module variables into your namespace using </w:t>
      </w:r>
      <w:r>
        <w:rPr>
          <w:rStyle w:val="Text1"/>
        </w:rPr>
        <w:t>*</w:t>
      </w:r>
      <w:r>
        <w:t xml:space="preserve"> is almost always a bad idea.</w:t>
      </w:r>
      <w:bookmarkEnd w:id="1390"/>
    </w:p>
    <w:p>
      <w:bookmarkStart w:id="1391" w:name="6_A_more_memory_efficient_and_pe"/>
      <w:pPr>
        <w:pStyle w:val="Para 12"/>
      </w:pPr>
      <w:hyperlink w:anchor="6_6">
        <w:r>
          <w:rPr>
            <w:rStyle w:val="Text0"/>
          </w:rPr>
          <w:t>6</w:t>
        </w:r>
      </w:hyperlink>
      <w:r>
        <w:t xml:space="preserve"> A more memory-efficient and performant way involves manipulating the array’s view, but it does involve some extra steps. See </w:t>
      </w:r>
      <w:hyperlink r:id="rId392">
        <w:r>
          <w:rPr>
            <w:rStyle w:val="Text0"/>
          </w:rPr>
          <w:t>this Stack Overflow article</w:t>
        </w:r>
      </w:hyperlink>
      <w:r>
        <w:t xml:space="preserve"> for some examples and a discussion of the pros and cons.</w:t>
      </w:r>
      <w:bookmarkEnd w:id="1391"/>
    </w:p>
    <w:p>
      <w:bookmarkStart w:id="1392" w:name="7_There_is_a_shorthand_dot_notat"/>
      <w:pPr>
        <w:pStyle w:val="Para 12"/>
      </w:pPr>
      <w:hyperlink w:anchor="7_4">
        <w:r>
          <w:rPr>
            <w:rStyle w:val="Text0"/>
          </w:rPr>
          <w:t>7</w:t>
        </w:r>
      </w:hyperlink>
      <w:r>
        <w:t xml:space="preserve"> There is a shorthand dot notation (e.g., </w:t>
      </w:r>
      <w:r>
        <w:rPr>
          <w:rStyle w:val="Text1"/>
        </w:rPr>
        <w:t>[..1:3]</w:t>
      </w:r>
      <w:r>
        <w:t>) to select all indices.</w:t>
      </w:r>
      <w:bookmarkEnd w:id="1392"/>
    </w:p>
    <w:p>
      <w:bookmarkStart w:id="1393" w:name="8_NumPy_has_a_convolve_method__w"/>
      <w:pPr>
        <w:pStyle w:val="Para 12"/>
      </w:pPr>
      <w:hyperlink w:anchor="8_3">
        <w:r>
          <w:rPr>
            <w:rStyle w:val="Text0"/>
          </w:rPr>
          <w:t>8</w:t>
        </w:r>
      </w:hyperlink>
      <w:r>
        <w:t xml:space="preserve"> NumPy has a </w:t>
      </w:r>
      <w:r>
        <w:rPr>
          <w:rStyle w:val="Text1"/>
        </w:rPr>
        <w:t>convolve</w:t>
      </w:r>
      <w:r>
        <w:t xml:space="preserve"> method, which is the easiest way to calculate a simple moving average but less instructive. Also, pandas has a number of specialized methods for this.</w:t>
      </w:r>
      <w:bookmarkEnd w:id="1393"/>
    </w:p>
    <w:p>
      <w:bookmarkStart w:id="1394" w:name="Chapter_8__Introduction_to_panda_2"/>
      <w:bookmarkStart w:id="1395" w:name="Chapter_8__Introduction_to_panda"/>
      <w:bookmarkStart w:id="1396" w:name="Top_of_ch08_html"/>
      <w:bookmarkStart w:id="1397" w:name="Chapter_8__Introduction_to_panda_1"/>
      <w:pPr>
        <w:keepNext/>
        <w:pStyle w:val="Heading 1"/>
        <w:pageBreakBefore w:val="on"/>
      </w:pPr>
      <w:r>
        <w:t xml:space="preserve">Chapter 8. </w:t>
        <w:t>Introduction to pandas</w:t>
      </w:r>
      <w:bookmarkEnd w:id="1394"/>
      <w:bookmarkEnd w:id="1395"/>
      <w:bookmarkEnd w:id="1396"/>
      <w:bookmarkEnd w:id="1397"/>
    </w:p>
    <w:p>
      <w:pPr>
        <w:pStyle w:val="Normal"/>
      </w:pPr>
      <w:r>
        <w:t xml:space="preserve">pandas is a key element in our </w:t>
      </w:r>
      <w:r>
        <w:rPr>
          <w:rStyle w:val="Text57"/>
        </w:rPr>
        <w:bookmarkStart w:id="1398" w:name="ix_pndsintr"/>
        <w:t/>
        <w:bookmarkEnd w:id="1398"/>
      </w:r>
      <w:r>
        <w:t xml:space="preserve">dataviz toolchain, as we will use it for both cleaning and exploring our recently scraped dataset (see </w:t>
      </w:r>
      <w:hyperlink w:anchor="Chapter_6__Heavyweight_Scraping_2">
        <w:r>
          <w:rPr>
            <w:rStyle w:val="Text0"/>
          </w:rPr>
          <w:t>Chapter 6</w:t>
        </w:r>
      </w:hyperlink>
      <w:r>
        <w:t>). The last chapter introduced NumPy, the Python array processing library that is the foundation of pandas. Before we move on to applying pandas, this chapter will introduce its key concepts and show how it interacts with existing data files and database tables. The rest of your pandas learning will be on the job over the next couple of chapters.</w:t>
      </w:r>
    </w:p>
    <w:p>
      <w:bookmarkStart w:id="1399" w:name="Why_pandas_Is_Tailor_Made_for_Da"/>
      <w:pPr>
        <w:keepNext/>
        <w:pStyle w:val="Heading 1"/>
      </w:pPr>
      <w:r>
        <w:t>Why pandas Is Tailor-Made for Dataviz</w:t>
      </w:r>
      <w:bookmarkEnd w:id="1399"/>
    </w:p>
    <w:p>
      <w:pPr>
        <w:pStyle w:val="Normal"/>
      </w:pPr>
      <w:r>
        <w:t>Take any dataviz, whether web-based or in print, and chances are that the data visualized was at one point stored in row-columnar form in a spreadsheet like Excel, a CSV file, or HDF5.</w:t>
      </w:r>
      <w:r>
        <w:rPr>
          <w:rStyle w:val="Text57"/>
        </w:rPr>
        <w:bookmarkStart w:id="1400" w:name="idm45607780443488"/>
        <w:t/>
        <w:bookmarkEnd w:id="1400"/>
        <w:bookmarkStart w:id="1401" w:name="idm45607780442512"/>
        <w:t/>
        <w:bookmarkEnd w:id="1401"/>
      </w:r>
      <w:r>
        <w:t xml:space="preserve"> There are certainly visualizations, like network graphs, for which row-columnar data is not the best form, but they are in the minority. pandas is tailor-made to manipulate row-columnar data tables with its core datatype, the DataFrame, which is best thought of as a very fast, programmatic spreadsheet.</w:t>
      </w:r>
    </w:p>
    <w:p>
      <w:bookmarkStart w:id="1402" w:name="Why_pandas_Was_Developed__First"/>
      <w:pPr>
        <w:keepNext/>
        <w:pStyle w:val="Heading 1"/>
      </w:pPr>
      <w:r>
        <w:t>Why pandas Was Developed</w:t>
      </w:r>
      <w:bookmarkEnd w:id="1402"/>
    </w:p>
    <w:p>
      <w:pPr>
        <w:pStyle w:val="Normal"/>
      </w:pPr>
      <w:r>
        <w:t>First revealed by Wes Kinney in 2008, pandas was built to solve a particular problem—​namely, that while Python was great for manipulating data, it was weak in the area of data analysis and modeling, certainly compared with big hitters like R.</w:t>
      </w:r>
    </w:p>
    <w:p>
      <w:pPr>
        <w:pStyle w:val="Normal"/>
      </w:pPr>
      <w:r>
        <w:t>pandas is designed to work with the kind of heterogenous</w:t>
      </w:r>
      <w:hyperlink w:anchor="1_The_columns_in_a_typical_sprea">
        <w:r>
          <w:rPr>
            <w:rStyle w:val="Text29"/>
          </w:rPr>
          <w:bookmarkStart w:id="1403" w:name="1_9"/>
          <w:t>1</w:t>
          <w:bookmarkEnd w:id="1403"/>
        </w:r>
      </w:hyperlink>
      <w:r>
        <w:t xml:space="preserve"> data found in row-columnar spreadsheets, but cleverly manages to leverage some of the speed of </w:t>
        <w:t>NumPy’s</w:t>
        <w:t xml:space="preserve"> homogeneous numeric arrays used by mathematicians, physicists, computer graphics, and the like.</w:t>
      </w:r>
      <w:r>
        <w:rPr>
          <w:rStyle w:val="Text57"/>
        </w:rPr>
        <w:bookmarkStart w:id="1404" w:name="idm45607780437696"/>
        <w:t/>
        <w:bookmarkEnd w:id="1404"/>
      </w:r>
      <w:r>
        <w:t xml:space="preserve"> Combined with the Jupyter notebook and the Matplotlib plotting library (with auxiliary libraries like seaborn), pandas represents a first-class interactive data analysis tool. Because it’s part of the NumPy ecosystem, its data modeling is easily enhanced by such libraries as SciPy, statsmodels, and scikit-learn, to name but a few.</w:t>
      </w:r>
    </w:p>
    <w:p>
      <w:bookmarkStart w:id="1405" w:name="Categorizing_Data_and_Measuremen"/>
      <w:pPr>
        <w:keepNext/>
        <w:pStyle w:val="Heading 1"/>
      </w:pPr>
      <w:r>
        <w:t>Categorizing Data and Measurements</w:t>
      </w:r>
      <w:bookmarkEnd w:id="1405"/>
    </w:p>
    <w:p>
      <w:pPr>
        <w:pStyle w:val="Normal"/>
      </w:pPr>
      <w:r>
        <w:t>I’ll cover the core concepts of pandas in the next section, focusing on the DataFrame and how to get your data into and out of it via the common datastores, CSV files, and SQL databases.</w:t>
      </w:r>
      <w:r>
        <w:rPr>
          <w:rStyle w:val="Text57"/>
        </w:rPr>
        <w:bookmarkStart w:id="1406" w:name="idm45607780434832"/>
        <w:t/>
        <w:bookmarkEnd w:id="1406"/>
      </w:r>
      <w:r>
        <w:t xml:space="preserve"> But first let’s take a little diversion to consider what we really mean by the heterogeneous datasets that pandas was designed to work with and that are the mainstay of data visualizers.</w:t>
      </w:r>
      <w:r>
        <w:rPr>
          <w:rStyle w:val="Text57"/>
        </w:rPr>
        <w:bookmarkStart w:id="1407" w:name="idm45607780433488"/>
        <w:t/>
        <w:bookmarkEnd w:id="1407"/>
      </w:r>
    </w:p>
    <w:p>
      <w:pPr>
        <w:pStyle w:val="Normal"/>
      </w:pPr>
      <w:r>
        <w:t>Chances are that</w:t>
      </w:r>
      <w:r>
        <w:rPr>
          <w:rStyle w:val="Text57"/>
        </w:rPr>
        <w:bookmarkStart w:id="1408" w:name="idm45607780420064"/>
        <w:t/>
        <w:bookmarkEnd w:id="1408"/>
      </w:r>
      <w:r>
        <w:t xml:space="preserve"> a visualization, maybe a bar chart or line graph used to illustrate an article or a modern web dashboard, presents the results of measurements in the real world, the price of commodities as they change over time, changes in rainfall over a year, voting intentions by ethnic group, and so forth. These measurements can be broadly broken into two groups, numerical and categorical. Numerical values can be divided into interval and ratio scales, and categorical values can in turn be divided into nominal and ordinal measurements. This gives four broad categories of observation available to the data visualizer.</w:t>
      </w:r>
    </w:p>
    <w:p>
      <w:pPr>
        <w:pStyle w:val="Normal"/>
      </w:pPr>
      <w:r>
        <w:t>Let’s take a set of tweets as an example in order to draw out these measurement categories. Each tweet has various data fields:</w:t>
      </w:r>
    </w:p>
    <w:p>
      <w:pPr>
        <w:pStyle w:val="Para 10"/>
      </w:pPr>
      <w:r>
        <w:rPr>
          <w:rStyle w:val="Text5"/>
        </w:rPr>
        <w:t xml:space="preserve">{</w:t>
        <w:br w:clear="none"/>
      </w:r>
      <w:r>
        <w:rPr>
          <w:rStyle w:val="Text3"/>
        </w:rPr>
        <w:t xml:space="preserve"/>
        <w:br w:clear="none"/>
        <w:t xml:space="preserve">  </w:t>
        <w:br w:clear="none"/>
      </w:r>
      <w:r>
        <w:t xml:space="preserve">"text"</w:t>
        <w:br w:clear="none"/>
      </w:r>
      <w:r>
        <w:rPr>
          <w:rStyle w:val="Text10"/>
        </w:rPr>
        <w:t xml:space="preserve">:</w:t>
        <w:br w:clear="none"/>
      </w:r>
      <w:r>
        <w:rPr>
          <w:rStyle w:val="Text3"/>
        </w:rPr>
        <w:t xml:space="preserve"> </w:t>
        <w:br w:clear="none"/>
      </w:r>
      <w:r>
        <w:t xml:space="preserve">"#Python and #JavaScript sitting in a tree..."</w:t>
        <w:br w:clear="none"/>
      </w:r>
      <w:r>
        <w:rPr>
          <w:rStyle w:val="Text5"/>
        </w:rPr>
        <w:t xml:space="preserve">,</w:t>
        <w:br w:clear="none"/>
      </w:r>
      <w:r>
        <w:rPr>
          <w:rStyle w:val="Text3"/>
        </w:rPr>
        <w:t xml:space="preserve"> </w:t>
        <w:br w:clear="none"/>
      </w:r>
      <w:r>
        <w:rPr>
          <w:rStyle w:val="Text56"/>
        </w:rPr>
        <w:drawing>
          <wp:inline>
            <wp:extent cx="63500" cy="63500"/>
            <wp:effectExtent l="0" r="0" t="0" b="0"/>
            <wp:docPr id="32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"id"</w:t>
        <w:br w:clear="none"/>
      </w:r>
      <w:r>
        <w:rPr>
          <w:rStyle w:val="Text10"/>
        </w:rPr>
        <w:t xml:space="preserve">:</w:t>
        <w:br w:clear="none"/>
      </w:r>
      <w:r>
        <w:rPr>
          <w:rStyle w:val="Text3"/>
        </w:rPr>
        <w:t xml:space="preserve"> </w:t>
        <w:br w:clear="none"/>
      </w:r>
      <w:r>
        <w:rPr>
          <w:rStyle w:val="Text11"/>
        </w:rPr>
        <w:t xml:space="preserve">2103303030333004303</w:t>
        <w:br w:clear="none"/>
      </w:r>
      <w:r>
        <w:rPr>
          <w:rStyle w:val="Text5"/>
        </w:rPr>
        <w:t xml:space="preserve">,</w:t>
        <w:br w:clear="none"/>
      </w:r>
      <w:r>
        <w:rPr>
          <w:rStyle w:val="Text3"/>
        </w:rPr>
        <w:t xml:space="preserve"> </w:t>
        <w:br w:clear="none"/>
      </w:r>
      <w:r>
        <w:rPr>
          <w:rStyle w:val="Text56"/>
        </w:rPr>
        <w:drawing>
          <wp:inline>
            <wp:extent cx="63500" cy="63500"/>
            <wp:effectExtent l="0" r="0" t="0" b="0"/>
            <wp:docPr id="3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"favorited"</w:t>
        <w:br w:clear="none"/>
      </w:r>
      <w:r>
        <w:rPr>
          <w:rStyle w:val="Text10"/>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32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"filter_level"</w:t>
        <w:br w:clear="none"/>
      </w:r>
      <w:r>
        <w:rPr>
          <w:rStyle w:val="Text10"/>
        </w:rPr>
        <w:t xml:space="preserve">:</w:t>
        <w:br w:clear="none"/>
      </w:r>
      <w:r>
        <w:t xml:space="preserve">"medium"</w:t>
        <w:br w:clear="none"/>
      </w:r>
      <w:r>
        <w:rPr>
          <w:rStyle w:val="Text5"/>
        </w:rPr>
        <w:t xml:space="preserve">,</w:t>
        <w:br w:clear="none"/>
      </w:r>
      <w:r>
        <w:rPr>
          <w:rStyle w:val="Text3"/>
        </w:rPr>
        <w:t xml:space="preserve"> </w:t>
        <w:br w:clear="none"/>
      </w:r>
      <w:r>
        <w:rPr>
          <w:rStyle w:val="Text56"/>
        </w:rPr>
        <w:drawing>
          <wp:inline>
            <wp:extent cx="63500" cy="63500"/>
            <wp:effectExtent l="0" r="0" t="0" b="0"/>
            <wp:docPr id="32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"created_at"</w:t>
        <w:br w:clear="none"/>
      </w:r>
      <w:r>
        <w:rPr>
          <w:rStyle w:val="Text10"/>
        </w:rPr>
        <w:t xml:space="preserve">:</w:t>
        <w:br w:clear="none"/>
      </w:r>
      <w:r>
        <w:rPr>
          <w:rStyle w:val="Text3"/>
        </w:rPr>
        <w:t xml:space="preserve"> </w:t>
        <w:br w:clear="none"/>
      </w:r>
      <w:r>
        <w:t xml:space="preserve">"Wed Mar 23 14:07:43 +0000 2015"</w:t>
        <w:br w:clear="none"/>
      </w:r>
      <w:r>
        <w:rPr>
          <w:rStyle w:val="Text5"/>
        </w:rPr>
        <w:t xml:space="preserve">,</w:t>
        <w:br w:clear="none"/>
      </w:r>
      <w:r>
        <w:rPr>
          <w:rStyle w:val="Text3"/>
        </w:rPr>
        <w:t xml:space="preserve"> </w:t>
        <w:br w:clear="none"/>
      </w:r>
      <w:r>
        <w:rPr>
          <w:rStyle w:val="Text56"/>
        </w:rPr>
        <w:drawing>
          <wp:inline>
            <wp:extent cx="63500" cy="63500"/>
            <wp:effectExtent l="0" r="0" t="0" b="0"/>
            <wp:docPr id="32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"retweet_count"</w:t>
        <w:br w:clear="none"/>
      </w:r>
      <w:r>
        <w:rPr>
          <w:rStyle w:val="Text10"/>
        </w:rPr>
        <w:t xml:space="preserve">:</w:t>
        <w:br w:clear="none"/>
      </w:r>
      <w:r>
        <w:rPr>
          <w:rStyle w:val="Text11"/>
        </w:rPr>
        <w:t xml:space="preserve">23</w:t>
        <w:br w:clear="none"/>
      </w:r>
      <w:r>
        <w:rPr>
          <w:rStyle w:val="Text5"/>
        </w:rPr>
        <w:t xml:space="preserve">,</w:t>
        <w:br w:clear="none"/>
      </w:r>
      <w:r>
        <w:rPr>
          <w:rStyle w:val="Text3"/>
        </w:rPr>
        <w:t xml:space="preserve"> </w:t>
        <w:br w:clear="none"/>
      </w:r>
      <w:r>
        <w:rPr>
          <w:rStyle w:val="Text56"/>
        </w:rPr>
        <w:drawing>
          <wp:inline>
            <wp:extent cx="63500" cy="63500"/>
            <wp:effectExtent l="0" r="0" t="0" b="0"/>
            <wp:docPr id="330"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"coordinates"</w:t>
        <w:br w:clear="none"/>
      </w:r>
      <w:r>
        <w:rPr>
          <w:rStyle w:val="Text10"/>
        </w:rPr>
        <w:t xml:space="preserve">:</w:t>
        <w:br w:clear="none"/>
      </w:r>
      <w:r>
        <w:rPr>
          <w:rStyle w:val="Text5"/>
        </w:rPr>
        <w:t xml:space="preserve">[</w:t>
        <w:br w:clear="none"/>
      </w:r>
      <w:r>
        <w:rPr>
          <w:rStyle w:val="Text10"/>
        </w:rPr>
        <w:t xml:space="preserve">-</w:t>
        <w:br w:clear="none"/>
      </w:r>
      <w:r>
        <w:rPr>
          <w:rStyle w:val="Text11"/>
        </w:rPr>
        <w:t xml:space="preserve">97.5</w:t>
        <w:br w:clear="none"/>
      </w:r>
      <w:r>
        <w:rPr>
          <w:rStyle w:val="Text5"/>
        </w:rPr>
        <w:t xml:space="preserve">,</w:t>
        <w:br w:clear="none"/>
      </w:r>
      <w:r>
        <w:rPr>
          <w:rStyle w:val="Text3"/>
        </w:rPr>
        <w:t xml:space="preserve"> </w:t>
        <w:br w:clear="none"/>
      </w:r>
      <w:r>
        <w:rPr>
          <w:rStyle w:val="Text11"/>
        </w:rPr>
        <w:t xml:space="preserve">45.3</w:t>
        <w:br w:clear="none"/>
      </w:r>
      <w:r>
        <w:rPr>
          <w:rStyle w:val="Text5"/>
        </w:rPr>
        <w:t xml:space="preserve">]</w:t>
        <w:br w:clear="none"/>
      </w:r>
      <w:r>
        <w:rPr>
          <w:rStyle w:val="Text3"/>
        </w:rPr>
        <w:t xml:space="preserve"> </w:t>
        <w:br w:clear="none"/>
      </w:r>
      <w:r>
        <w:rPr>
          <w:rStyle w:val="Text56"/>
        </w:rPr>
        <w:drawing>
          <wp:inline>
            <wp:extent cx="63500" cy="63500"/>
            <wp:effectExtent l="0" r="0" t="0" b="0"/>
            <wp:docPr id="331"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introduction_to_pandas_CO1_1">
        <w:r>
          <w:bookmarkStart w:id="1409" w:name="callout_introduction_to_pandas_C"/>
          <w:t/>
          <w:bookmarkEnd w:id="1409"/>
          <w:drawing>
            <wp:inline>
              <wp:extent cx="63500" cy="63500"/>
              <wp:effectExtent l="0" r="0" t="0" b="0"/>
              <wp:docPr id="3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text</w:t>
      </w:r>
      <w:r>
        <w:t xml:space="preserve"> and </w:t>
      </w:r>
      <w:r>
        <w:rPr>
          <w:rStyle w:val="Text1"/>
        </w:rPr>
        <w:t>id</w:t>
      </w:r>
      <w:r>
        <w:t xml:space="preserve"> fields are unique indicators. The former might contain categorical information (e.g., the category of tweets containing the #Python hashtag), and the latter might be used to create a category (e.g., the set of all users retweeting this tweet), but they are not per se visualizable fields.</w:t>
      </w:r>
    </w:p>
    <w:p>
      <w:pPr>
        <w:pStyle w:val="Para 03"/>
      </w:pPr>
      <w:hyperlink w:anchor="co_introduction_to_pandas_CO1_3">
        <w:r>
          <w:bookmarkStart w:id="1410" w:name="callout_introduction_to_pandas_C_1"/>
          <w:t/>
          <w:bookmarkEnd w:id="1410"/>
          <w:drawing>
            <wp:inline>
              <wp:extent cx="63500" cy="63500"/>
              <wp:effectExtent l="0" r="0" t="0" b="0"/>
              <wp:docPr id="33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favorited</w:t>
      </w:r>
      <w:r>
        <w:t xml:space="preserve"> is Boolean, categorical information, dividing the tweets into two sets. This would count as a </w:t>
      </w:r>
      <w:r>
        <w:rPr>
          <w:rStyle w:val="Text12"/>
        </w:rPr>
        <w:t>nominal</w:t>
      </w:r>
      <w:r>
        <w:t xml:space="preserve"> category, as it can be counted but not ordered.</w:t>
      </w:r>
      <w:r>
        <w:rPr>
          <w:rStyle w:val="Text57"/>
        </w:rPr>
        <w:bookmarkStart w:id="1411" w:name="idm45607780358640"/>
        <w:t/>
        <w:bookmarkEnd w:id="1411"/>
      </w:r>
    </w:p>
    <w:p>
      <w:pPr>
        <w:pStyle w:val="Para 03"/>
      </w:pPr>
      <w:hyperlink w:anchor="co_introduction_to_pandas_CO1_4">
        <w:r>
          <w:bookmarkStart w:id="1412" w:name="callout_introduction_to_pandas_C_2"/>
          <w:t/>
          <w:bookmarkEnd w:id="1412"/>
          <w:drawing>
            <wp:inline>
              <wp:extent cx="63500" cy="63500"/>
              <wp:effectExtent l="0" r="0" t="0" b="0"/>
              <wp:docPr id="33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filter_level</w:t>
      </w:r>
      <w:r>
        <w:t xml:space="preserve"> is also categorical information, but it is ordinal. There is an order, low→medium→high, to the filter levels.</w:t>
      </w:r>
    </w:p>
    <w:p>
      <w:pPr>
        <w:pStyle w:val="Para 03"/>
      </w:pPr>
      <w:hyperlink w:anchor="co_introduction_to_pandas_CO1_5">
        <w:r>
          <w:bookmarkStart w:id="1413" w:name="callout_introduction_to_pandas_C_3"/>
          <w:t/>
          <w:bookmarkEnd w:id="1413"/>
          <w:drawing>
            <wp:inline>
              <wp:extent cx="63500" cy="63500"/>
              <wp:effectExtent l="0" r="0" t="0" b="0"/>
              <wp:docPr id="33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created_at</w:t>
      </w:r>
      <w:r>
        <w:t xml:space="preserve"> field is a timestamp, a numerical value on an interval scale. We would probably want to order the tweets on this scale, something pandas does automatically, and then maybe box into broader intervals, say by the day or week. Again, pandas makes this trivial.</w:t>
      </w:r>
    </w:p>
    <w:p>
      <w:pPr>
        <w:pStyle w:val="Para 03"/>
      </w:pPr>
      <w:hyperlink w:anchor="co_introduction_to_pandas_CO1_6">
        <w:r>
          <w:bookmarkStart w:id="1414" w:name="callout_introduction_to_pandas_C_4"/>
          <w:t/>
          <w:bookmarkEnd w:id="1414"/>
          <w:drawing>
            <wp:inline>
              <wp:extent cx="63500" cy="63500"/>
              <wp:effectExtent l="0" r="0" t="0" b="0"/>
              <wp:docPr id="336"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rPr>
          <w:rStyle w:val="Text1"/>
        </w:rPr>
        <w:t>retweet_count</w:t>
      </w:r>
      <w:r>
        <w:t xml:space="preserve"> is likewise on a numerical scale, but it is a ratio one. A ratio scale, as opposed to an interval scale, has a meaningful concept of zero—​in this case, no retweets. Our </w:t>
      </w:r>
      <w:r>
        <w:rPr>
          <w:rStyle w:val="Text1"/>
        </w:rPr>
        <w:t>created_at</w:t>
      </w:r>
      <w:r>
        <w:t xml:space="preserve"> timestamp, on the other hand, can have an arbitrary baseline (e.g., unixtime or Gregorian year 0), much in the same way as temperature scales, with 0 degrees Celsius being the same as 273.15 degrees Kelvin.</w:t>
      </w:r>
    </w:p>
    <w:p>
      <w:pPr>
        <w:pStyle w:val="Para 03"/>
      </w:pPr>
      <w:hyperlink w:anchor="co_introduction_to_pandas_CO1_7">
        <w:r>
          <w:bookmarkStart w:id="1415" w:name="callout_introduction_to_pandas_C_5"/>
          <w:t/>
          <w:bookmarkEnd w:id="1415"/>
          <w:drawing>
            <wp:inline>
              <wp:extent cx="63500" cy="63500"/>
              <wp:effectExtent l="0" r="0" t="0" b="0"/>
              <wp:docPr id="337"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hyperlink>
    </w:p>
    <w:p>
      <w:pPr>
        <w:pStyle w:val="Para 04"/>
      </w:pPr>
      <w:r>
        <w:rPr>
          <w:rStyle w:val="Text1"/>
        </w:rPr>
        <w:t>coordinates</w:t>
      </w:r>
      <w:r>
        <w:t>, if available, has two numerical scales for longitude and latitude. Both are interval scales, though, as it doesn’t make much sense to speak of ratios of degrees.</w:t>
      </w:r>
    </w:p>
    <w:p>
      <w:pPr>
        <w:pStyle w:val="Normal"/>
      </w:pPr>
      <w:r>
        <w:t>So a small subset of our humble tweet’s fields contains heterogeneous information covering all the generally accepted divisions of measurement.</w:t>
      </w:r>
      <w:r>
        <w:rPr>
          <w:rStyle w:val="Text57"/>
        </w:rPr>
        <w:bookmarkStart w:id="1416" w:name="idm45607780306144"/>
        <w:t/>
        <w:bookmarkEnd w:id="1416"/>
      </w:r>
      <w:r>
        <w:t xml:space="preserve"> Whereas the NumPy array is generally used for homogeneous, numerical number crunching, pandas is designed to deal with categorical data, time series, and items that reflect the heterogeneous nature of real-world data. This makes it a great fit for the data visualization.</w:t>
      </w:r>
    </w:p>
    <w:p>
      <w:pPr>
        <w:pStyle w:val="Normal"/>
      </w:pPr>
      <w:r>
        <w:t>Now that we know the type of data pandas is designed to deal with, let’s look at the data structures it uses.</w:t>
      </w:r>
    </w:p>
    <w:p>
      <w:bookmarkStart w:id="1417" w:name="The_DataFrame__The_first_step_in"/>
      <w:pPr>
        <w:keepNext/>
        <w:pStyle w:val="Heading 1"/>
      </w:pPr>
      <w:r>
        <w:t>The DataFrame</w:t>
      </w:r>
      <w:bookmarkEnd w:id="1417"/>
    </w:p>
    <w:p>
      <w:pPr>
        <w:pStyle w:val="Normal"/>
      </w:pPr>
      <w:r>
        <w:t xml:space="preserve">The first step in a pandas session is usually to load some data into a DataFrame. </w:t>
      </w:r>
      <w:r>
        <w:rPr>
          <w:rStyle w:val="Text57"/>
        </w:rPr>
        <w:bookmarkStart w:id="1418" w:name="ix_pndsintrdf"/>
        <w:t/>
        <w:bookmarkEnd w:id="1418"/>
        <w:bookmarkStart w:id="1419" w:name="ix_DaFr"/>
        <w:t/>
        <w:bookmarkEnd w:id="1419"/>
      </w:r>
      <w:r>
        <w:t xml:space="preserve">We’ll cover the various ways we can do this in a later section. For now, let’s read our </w:t>
      </w:r>
      <w:r>
        <w:rPr>
          <w:rStyle w:val="Text12"/>
        </w:rPr>
        <w:t>nobel_winners.json</w:t>
      </w:r>
      <w:r>
        <w:t xml:space="preserve"> JSON data from a file. </w:t>
      </w:r>
      <w:r>
        <w:rPr>
          <w:rStyle w:val="Text1"/>
        </w:rPr>
        <w:t>read_json</w:t>
      </w:r>
      <w:r>
        <w:t xml:space="preserve"> returns a DataFrame, parsed from the JSON file specified. By convention, DataFrame variables start with </w:t>
      </w:r>
      <w:r>
        <w:rPr>
          <w:rStyle w:val="Text1"/>
        </w:rPr>
        <w:t>df</w:t>
      </w:r>
      <w:r>
        <w:t>:</w:t>
      </w:r>
    </w:p>
    <w:p>
      <w:pPr>
        <w:pStyle w:val="Para 10"/>
      </w:pPr>
      <w:r>
        <w:rPr>
          <w:rStyle w:val="Text9"/>
        </w:rPr>
        <w:t xml:space="preserve">import</w:t>
        <w:br w:clear="none"/>
      </w:r>
      <w:r>
        <w:rPr>
          <w:rStyle w:val="Text7"/>
        </w:rPr>
        <w:t xml:space="preserve"> </w:t>
        <w:br w:clear="none"/>
      </w:r>
      <w:r>
        <w:rPr>
          <w:rStyle w:val="Text21"/>
        </w:rPr>
        <w:t xml:space="preserve">pandas</w:t>
        <w:br w:clear="none"/>
      </w:r>
      <w:r>
        <w:rPr>
          <w:rStyle w:val="Text7"/>
        </w:rPr>
        <w:t xml:space="preserve"> </w:t>
        <w:br w:clear="none"/>
      </w:r>
      <w:r>
        <w:rPr>
          <w:rStyle w:val="Text9"/>
        </w:rPr>
        <w:t xml:space="preserve">as</w:t>
        <w:br w:clear="none"/>
      </w:r>
      <w:r>
        <w:rPr>
          <w:rStyle w:val="Text7"/>
        </w:rPr>
        <w:t xml:space="preserve"> </w:t>
        <w:br w:clear="none"/>
      </w:r>
      <w:r>
        <w:rPr>
          <w:rStyle w:val="Text21"/>
        </w:rPr>
        <w:t xml:space="preserve">pd</w:t>
        <w:br w:clear="none"/>
      </w:r>
      <w:r>
        <w:rPr>
          <w:rStyle w:val="Text7"/>
        </w:rPr>
        <w:t xml:space="preserve"/>
        <w:br w:clear="none"/>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read_json</w:t>
        <w:br w:clear="none"/>
      </w:r>
      <w:r>
        <w:rPr>
          <w:rStyle w:val="Text5"/>
        </w:rPr>
        <w:t xml:space="preserve">(</w:t>
        <w:br w:clear="none"/>
      </w:r>
      <w:r>
        <w:t xml:space="preserve">'data/nobel_winners.json'</w:t>
        <w:br w:clear="none"/>
      </w:r>
      <w:r>
        <w:rPr>
          <w:rStyle w:val="Text5"/>
        </w:rPr>
        <w:t xml:space="preserve">)</w:t>
        <w:br w:clear="none"/>
      </w:r>
    </w:p>
    <w:p>
      <w:pPr>
        <w:pStyle w:val="Normal"/>
      </w:pPr>
      <w:r>
        <w:t xml:space="preserve">With our DataFrame in hand, let’s inspect its content. A quick way to get the row-columnar structure of the DataFrame is to use its </w:t>
      </w:r>
      <w:r>
        <w:rPr>
          <w:rStyle w:val="Text1"/>
        </w:rPr>
        <w:t>head</w:t>
      </w:r>
      <w:r>
        <w:t xml:space="preserve"> method to show (by default) the top five items. </w:t>
      </w:r>
      <w:hyperlink w:anchor="Figure_8_1__The_key_elements_of">
        <w:r>
          <w:rPr>
            <w:rStyle w:val="Text0"/>
          </w:rPr>
          <w:t>Figure 8-1</w:t>
        </w:r>
      </w:hyperlink>
      <w:r>
        <w:t xml:space="preserve"> shows the output from a </w:t>
      </w:r>
      <w:hyperlink r:id="rId237">
        <w:r>
          <w:rPr>
            <w:rStyle w:val="Text0"/>
          </w:rPr>
          <w:t>Jupyter notebook</w:t>
        </w:r>
      </w:hyperlink>
      <w:r>
        <w:t>, with key elements of the DataFrame highlighted.</w:t>
      </w:r>
      <w:r>
        <w:rPr>
          <w:rStyle w:val="Text57"/>
        </w:rPr>
        <w:bookmarkStart w:id="1420" w:name="idm45607780285744"/>
        <w:t/>
        <w:bookmarkEnd w:id="1420"/>
      </w:r>
    </w:p>
    <w:p>
      <w:bookmarkStart w:id="1421" w:name="Figure_8_1__The_key_elements_of"/>
      <w:pPr>
        <w:pStyle w:val="Para 08"/>
        <w:keepLines w:val="on"/>
      </w:pPr>
      <w:r>
        <w:t/>
        <w:drawing>
          <wp:inline>
            <wp:extent cx="5943600" cy="2667000"/>
            <wp:effectExtent l="0" r="0" t="0" b="43426"/>
            <wp:docPr id="338" name="dpj2_0801.png" descr="dpj2 0801"/>
            <wp:cNvGraphicFramePr>
              <a:graphicFrameLocks noChangeAspect="1"/>
            </wp:cNvGraphicFramePr>
            <a:graphic>
              <a:graphicData uri="http://schemas.openxmlformats.org/drawingml/2006/picture">
                <pic:pic>
                  <pic:nvPicPr>
                    <pic:cNvPr id="0" name="dpj2_0801.png" descr="dpj2 0801"/>
                    <pic:cNvPicPr/>
                  </pic:nvPicPr>
                  <pic:blipFill>
                    <a:blip r:embed="rId59"/>
                    <a:stretch>
                      <a:fillRect/>
                    </a:stretch>
                  </pic:blipFill>
                  <pic:spPr>
                    <a:xfrm>
                      <a:off x="0" y="0"/>
                      <a:ext cx="5943600" cy="2667000"/>
                    </a:xfrm>
                    <a:prstGeom prst="rect">
                      <a:avLst/>
                    </a:prstGeom>
                  </pic:spPr>
                </pic:pic>
              </a:graphicData>
            </a:graphic>
          </wp:inline>
        </w:drawing>
        <w:t xml:space="preserve"> </w:t>
      </w:r>
      <w:bookmarkEnd w:id="1421"/>
    </w:p>
    <w:p>
      <w:pPr>
        <w:pStyle w:val="Heading 5"/>
        <w:keepLines w:val="on"/>
      </w:pPr>
      <w:r>
        <w:t xml:space="preserve">Figure 8-1. </w:t>
        <w:t>The key elements of a pandas DataFrame</w:t>
      </w:r>
    </w:p>
    <w:p>
      <w:bookmarkStart w:id="1422" w:name="Indices__The_DataFrame_s_columns"/>
      <w:pPr>
        <w:keepNext/>
        <w:pStyle w:val="Heading 2"/>
      </w:pPr>
      <w:r>
        <w:t>Indices</w:t>
      </w:r>
      <w:bookmarkEnd w:id="1422"/>
    </w:p>
    <w:p>
      <w:pPr>
        <w:pStyle w:val="Normal"/>
      </w:pPr>
      <w:r>
        <w:t xml:space="preserve">The DataFrame’s columns are indexed by a </w:t>
      </w:r>
      <w:r>
        <w:rPr>
          <w:rStyle w:val="Text1"/>
        </w:rPr>
        <w:t>columns</w:t>
      </w:r>
      <w:r>
        <w:t xml:space="preserve"> property, which is a pandas </w:t>
      </w:r>
      <w:r>
        <w:rPr>
          <w:rStyle w:val="Text1"/>
        </w:rPr>
        <w:t>index</w:t>
      </w:r>
      <w:r>
        <w:t xml:space="preserve"> instance. </w:t>
      </w:r>
      <w:r>
        <w:rPr>
          <w:rStyle w:val="Text57"/>
        </w:rPr>
        <w:bookmarkStart w:id="1423" w:name="idm45607780280336"/>
        <w:t/>
        <w:bookmarkEnd w:id="1423"/>
        <w:bookmarkStart w:id="1424" w:name="idm45607780252064"/>
        <w:t/>
        <w:bookmarkEnd w:id="1424"/>
      </w:r>
      <w:r>
        <w:t xml:space="preserve">Let’s select the columns in </w:t>
      </w:r>
      <w:hyperlink w:anchor="Figure_8_1__The_key_elements_of">
        <w:r>
          <w:rPr>
            <w:rStyle w:val="Text0"/>
          </w:rPr>
          <w:t>Figure 8-1</w:t>
        </w:r>
      </w:hyperlink>
      <w:r>
        <w:t>:</w:t>
      </w:r>
    </w:p>
    <w:p>
      <w:pPr>
        <w:pStyle w:val="Para 10"/>
      </w:pPr>
      <w:r>
        <w:rPr>
          <w:rStyle w:val="Text6"/>
        </w:rPr>
        <w:t xml:space="preserve">In</w:t>
        <w:br w:clear="none"/>
      </w:r>
      <w:r>
        <w:rPr>
          <w:rStyle w:val="Text7"/>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6"/>
        </w:rPr>
        <w:t xml:space="preserve">df</w:t>
        <w:br w:clear="none"/>
      </w:r>
      <w:r>
        <w:rPr>
          <w:rStyle w:val="Text10"/>
        </w:rPr>
        <w:t xml:space="preserve">.</w:t>
        <w:br w:clear="none"/>
      </w:r>
      <w:r>
        <w:rPr>
          <w:rStyle w:val="Text6"/>
        </w:rPr>
        <w:t xml:space="preserve">columns</w:t>
        <w:br w:clear="none"/>
      </w:r>
      <w:r>
        <w:rPr>
          <w:rStyle w:val="Text7"/>
        </w:rPr>
        <w:t xml:space="preserve"/>
        <w:br w:clear="none"/>
      </w:r>
      <w:r>
        <w:rPr>
          <w:rStyle w:val="Text6"/>
        </w:rPr>
        <w:t xml:space="preserve">Out</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6"/>
        </w:rPr>
        <w:t xml:space="preserve">Index</w:t>
        <w:br w:clear="none"/>
      </w:r>
      <w:r>
        <w:rPr>
          <w:rStyle w:val="Text5"/>
        </w:rPr>
        <w:t xml:space="preserve">([</w:t>
        <w:br w:clear="none"/>
      </w:r>
      <w:r>
        <w:t xml:space="preserve">'born_in'</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6"/>
        </w:rPr>
        <w:t xml:space="preserve">dtype</w:t>
        <w:br w:clear="none"/>
      </w:r>
      <w:r>
        <w:rPr>
          <w:rStyle w:val="Text10"/>
        </w:rPr>
        <w:t xml:space="preserve">=</w:t>
        <w:br w:clear="none"/>
      </w:r>
      <w:r>
        <w:t xml:space="preserve">'object'</w:t>
        <w:br w:clear="none"/>
      </w:r>
      <w:r>
        <w:rPr>
          <w:rStyle w:val="Text5"/>
        </w:rPr>
        <w:t xml:space="preserve">)</w:t>
        <w:br w:clear="none"/>
      </w:r>
    </w:p>
    <w:p>
      <w:pPr>
        <w:pStyle w:val="Normal"/>
      </w:pPr>
      <w:r>
        <w:t xml:space="preserve">Initially, pandas rows have a single numeric index (pandas can handle multiple indices if necessary) that can be accessed by the </w:t>
      </w:r>
      <w:r>
        <w:rPr>
          <w:rStyle w:val="Text1"/>
        </w:rPr>
        <w:t>index</w:t>
      </w:r>
      <w:r>
        <w:t xml:space="preserve"> property. This is a memory-saving </w:t>
      </w:r>
      <w:hyperlink r:id="rId393">
        <w:r>
          <w:rPr>
            <w:rStyle w:val="Text30"/>
          </w:rPr>
          <w:t>RangeIndex</w:t>
        </w:r>
      </w:hyperlink>
      <w:r>
        <w:t xml:space="preserve"> by default:</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df</w:t>
        <w:br w:clear="none"/>
      </w:r>
      <w:r>
        <w:rPr>
          <w:rStyle w:val="Text10"/>
        </w:rPr>
        <w:t xml:space="preserve">.</w:t>
        <w:br w:clear="none"/>
      </w:r>
      <w:r>
        <w:t xml:space="preserve">index</w:t>
        <w:br w:clear="none"/>
      </w:r>
      <w:r>
        <w:rPr>
          <w:rStyle w:val="Text7"/>
        </w:rPr>
        <w:t xml:space="preserve"/>
        <w:br w:clear="none"/>
      </w:r>
      <w:r>
        <w:t xml:space="preserve">Out</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RangeIndex</w:t>
        <w:br w:clear="none"/>
      </w:r>
      <w:r>
        <w:rPr>
          <w:rStyle w:val="Text5"/>
        </w:rPr>
        <w:t xml:space="preserve">(</w:t>
        <w:br w:clear="none"/>
      </w:r>
      <w:r>
        <w:t xml:space="preserve">start</w:t>
        <w:br w:clear="none"/>
      </w:r>
      <w:r>
        <w:rPr>
          <w:rStyle w:val="Text10"/>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stop</w:t>
        <w:br w:clear="none"/>
      </w:r>
      <w:r>
        <w:rPr>
          <w:rStyle w:val="Text10"/>
        </w:rPr>
        <w:t xml:space="preserve">=</w:t>
        <w:br w:clear="none"/>
      </w:r>
      <w:r>
        <w:rPr>
          <w:rStyle w:val="Text11"/>
        </w:rPr>
        <w:t xml:space="preserve">1052</w:t>
        <w:br w:clear="none"/>
      </w:r>
      <w:r>
        <w:rPr>
          <w:rStyle w:val="Text5"/>
        </w:rPr>
        <w:t xml:space="preserve">,</w:t>
        <w:br w:clear="none"/>
      </w:r>
      <w:r>
        <w:rPr>
          <w:rStyle w:val="Text7"/>
        </w:rPr>
        <w:t xml:space="preserve"> </w:t>
        <w:br w:clear="none"/>
      </w:r>
      <w:r>
        <w:t xml:space="preserve">step</w:t>
        <w:br w:clear="none"/>
      </w:r>
      <w:r>
        <w:rPr>
          <w:rStyle w:val="Text10"/>
        </w:rPr>
        <w:t xml:space="preserve">=</w:t>
        <w:br w:clear="none"/>
      </w:r>
      <w:r>
        <w:rPr>
          <w:rStyle w:val="Text11"/>
        </w:rPr>
        <w:t xml:space="preserve">1</w:t>
        <w:br w:clear="none"/>
      </w:r>
      <w:r>
        <w:rPr>
          <w:rStyle w:val="Text5"/>
        </w:rPr>
        <w:t xml:space="preserve">)</w:t>
        <w:br w:clear="none"/>
      </w:r>
    </w:p>
    <w:p>
      <w:pPr>
        <w:pStyle w:val="Normal"/>
      </w:pPr>
      <w:r>
        <w:t xml:space="preserve">As well as integers, row indices can be strings, </w:t>
      </w:r>
      <w:r>
        <w:rPr>
          <w:rStyle w:val="Text1"/>
        </w:rPr>
        <w:t>DatetimeIndice</w:t>
      </w:r>
      <w:r>
        <w:t xml:space="preserve">s, or </w:t>
      </w:r>
      <w:r>
        <w:rPr>
          <w:rStyle w:val="Text1"/>
        </w:rPr>
        <w:t>PeriodIndice</w:t>
      </w:r>
      <w:r>
        <w:t xml:space="preserve">s for time-based data, and so on. Often, to aid selections, a column of the DataFrame will be set to the index via the </w:t>
      </w:r>
      <w:r>
        <w:rPr>
          <w:rStyle w:val="Text1"/>
        </w:rPr>
        <w:t>set_index</w:t>
      </w:r>
      <w:r>
        <w:t xml:space="preserve"> method. In the following code, we first use the </w:t>
      </w:r>
      <w:r>
        <w:rPr>
          <w:rStyle w:val="Text1"/>
        </w:rPr>
        <w:t>set_index</w:t>
      </w:r>
      <w:r>
        <w:t xml:space="preserve"> method to set our Nobel DataFrame’s index to the name column and then use the </w:t>
      </w:r>
      <w:r>
        <w:rPr>
          <w:rStyle w:val="Text1"/>
        </w:rPr>
        <w:t>loc</w:t>
      </w:r>
      <w:r>
        <w:t xml:space="preserve"> method to select a row by the index label (</w:t>
      </w:r>
      <w:r>
        <w:rPr>
          <w:rStyle w:val="Text1"/>
        </w:rPr>
        <w:t>name</w:t>
      </w:r>
      <w:r>
        <w:t xml:space="preserve"> in this case):</w:t>
      </w:r>
    </w:p>
    <w:p>
      <w:pPr>
        <w:pStyle w:val="Para 05"/>
      </w:pPr>
      <w:r>
        <w:t xml:space="preserve">In</w:t>
        <w:br w:clear="none"/>
      </w:r>
      <w:r>
        <w:rPr>
          <w:rStyle w:val="Text3"/>
        </w:rPr>
        <w:t xml:space="preserve"> </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set_index</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3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In</w:t>
        <w:br w:clear="none"/>
      </w:r>
      <w:r>
        <w:rPr>
          <w:rStyle w:val="Text3"/>
        </w:rPr>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3"/>
        </w:rPr>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rPr>
          <w:rStyle w:val="Text2"/>
        </w:rPr>
        <w:t xml:space="preserve">'</w:t>
        <w:br w:clear="none"/>
        <w:t xml:space="preserve">Albert Einstein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4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11"/>
        </w:rPr>
        <w:t xml:space="preserve">3</w:t>
        <w:br w:clear="none"/>
      </w:r>
      <w:r>
        <w:rPr>
          <w:rStyle w:val="Text5"/>
        </w:rPr>
        <w:t xml:space="preserve">]</w:t>
        <w:br w:clear="none"/>
        <w:t xml:space="preserve">:</w:t>
        <w:br w:clear="none"/>
      </w:r>
      <w:r>
        <w:rPr>
          <w:rStyle w:val="Text3"/>
        </w:rPr>
        <w:t xml:space="preserve"/>
        <w:br w:clear="none"/>
        <w:t xml:space="preserve">                </w:t>
        <w:br w:clear="none"/>
      </w:r>
      <w:r>
        <w:t xml:space="preserve">born_in</w:t>
        <w:br w:clear="none"/>
      </w:r>
      <w:r>
        <w:rPr>
          <w:rStyle w:val="Text3"/>
        </w:rPr>
        <w:t xml:space="preserve"> </w:t>
        <w:br w:clear="none"/>
      </w:r>
      <w:r>
        <w:t xml:space="preserve">category</w:t>
        <w:br w:clear="none"/>
      </w:r>
      <w:r>
        <w:rPr>
          <w:rStyle w:val="Text3"/>
        </w:rPr>
        <w:t xml:space="preserve">      </w:t>
        <w:br w:clear="none"/>
      </w:r>
      <w:r>
        <w:t xml:space="preserve">country</w:t>
        <w:br w:clear="none"/>
      </w:r>
      <w:r>
        <w:rPr>
          <w:rStyle w:val="Text3"/>
        </w:rPr>
        <w:t xml:space="preserve"> </w:t>
        <w:br w:clear="none"/>
      </w:r>
      <w:r>
        <w:t xml:space="preserve">date_of_birth</w:t>
        <w:br w:clear="none"/>
      </w:r>
      <w:r>
        <w:rPr>
          <w:rStyle w:val="Text3"/>
        </w:rPr>
        <w:t xml:space="preserve"> </w:t>
        <w:br w:clear="none"/>
      </w:r>
      <w:r>
        <w:t xml:space="preserve">date_of_death</w:t>
        <w:br w:clear="none"/>
      </w:r>
      <w:r>
        <w:rPr>
          <w:rStyle w:val="Text3"/>
        </w:rPr>
        <w:t xml:space="preserve">  </w:t>
        <w:br w:clear="none"/>
        <w:t xml:space="preserve">\</w:t>
        <w:br w:clear="none"/>
      </w:r>
      <w:r>
        <w:t xml:space="preserve">name</w:t>
        <w:br w:clear="none"/>
      </w:r>
      <w:r>
        <w:rPr>
          <w:rStyle w:val="Text3"/>
        </w:rPr>
        <w:t xml:space="preserve"/>
        <w:br w:clear="none"/>
      </w:r>
      <w:r>
        <w:t xml:space="preserve">Albert</w:t>
        <w:br w:clear="none"/>
      </w:r>
      <w:r>
        <w:rPr>
          <w:rStyle w:val="Text3"/>
        </w:rPr>
        <w:t xml:space="preserve"> </w:t>
        <w:br w:clear="none"/>
      </w:r>
      <w:r>
        <w:t xml:space="preserve">Einstein</w:t>
        <w:br w:clear="none"/>
      </w:r>
      <w:r>
        <w:rPr>
          <w:rStyle w:val="Text3"/>
        </w:rPr>
        <w:t xml:space="preserve">          </w:t>
        <w:br w:clear="none"/>
      </w:r>
      <w:r>
        <w:t xml:space="preserve">Physics</w:t>
        <w:br w:clear="none"/>
      </w:r>
      <w:r>
        <w:rPr>
          <w:rStyle w:val="Text3"/>
        </w:rPr>
        <w:t xml:space="preserve">  </w:t>
        <w:br w:clear="none"/>
      </w:r>
      <w:r>
        <w:t xml:space="preserve">Switzerland</w:t>
        <w:br w:clear="none"/>
      </w:r>
      <w:r>
        <w:rPr>
          <w:rStyle w:val="Text3"/>
        </w:rPr>
        <w:t xml:space="preserve">    </w:t>
        <w:br w:clear="none"/>
      </w:r>
      <w:r>
        <w:rPr>
          <w:rStyle w:val="Text11"/>
        </w:rPr>
        <w:t xml:space="preserve">1879</w:t>
        <w:br w:clear="none"/>
      </w:r>
      <w:r>
        <w:rPr>
          <w:rStyle w:val="Text10"/>
        </w:rPr>
        <w:t xml:space="preserve">-</w:t>
        <w:br w:clear="none"/>
      </w:r>
      <w:r>
        <w:rPr>
          <w:rStyle w:val="Text11"/>
        </w:rPr>
        <w:t xml:space="preserve">03</w:t>
        <w:br w:clear="none"/>
      </w:r>
      <w:r>
        <w:rPr>
          <w:rStyle w:val="Text10"/>
        </w:rPr>
        <w:t xml:space="preserve">-</w:t>
        <w:br w:clear="none"/>
      </w:r>
      <w:r>
        <w:rPr>
          <w:rStyle w:val="Text11"/>
        </w:rPr>
        <w:t xml:space="preserve">14</w:t>
        <w:br w:clear="none"/>
      </w:r>
      <w:r>
        <w:rPr>
          <w:rStyle w:val="Text3"/>
        </w:rPr>
        <w:t xml:space="preserve">    </w:t>
        <w:br w:clear="none"/>
      </w:r>
      <w:r>
        <w:rPr>
          <w:rStyle w:val="Text11"/>
        </w:rPr>
        <w:t xml:space="preserve">1955</w:t>
        <w:br w:clear="none"/>
      </w:r>
      <w:r>
        <w:rPr>
          <w:rStyle w:val="Text10"/>
        </w:rPr>
        <w:t xml:space="preserve">-</w:t>
        <w:br w:clear="none"/>
      </w:r>
      <w:r>
        <w:rPr>
          <w:rStyle w:val="Text11"/>
        </w:rPr>
        <w:t xml:space="preserve">04</w:t>
        <w:br w:clear="none"/>
      </w:r>
      <w:r>
        <w:rPr>
          <w:rStyle w:val="Text10"/>
        </w:rPr>
        <w:t xml:space="preserve">-</w:t>
        <w:br w:clear="none"/>
      </w:r>
      <w:r>
        <w:rPr>
          <w:rStyle w:val="Text11"/>
        </w:rPr>
        <w:t xml:space="preserve">18</w:t>
        <w:br w:clear="none"/>
      </w:r>
      <w:r>
        <w:rPr>
          <w:rStyle w:val="Text3"/>
        </w:rPr>
        <w:t xml:space="preserve"/>
        <w:br w:clear="none"/>
      </w:r>
      <w:r>
        <w:t xml:space="preserve">Albert</w:t>
        <w:br w:clear="none"/>
      </w:r>
      <w:r>
        <w:rPr>
          <w:rStyle w:val="Text3"/>
        </w:rPr>
        <w:t xml:space="preserve"> </w:t>
        <w:br w:clear="none"/>
      </w:r>
      <w:r>
        <w:t xml:space="preserve">Einstein</w:t>
        <w:br w:clear="none"/>
      </w:r>
      <w:r>
        <w:rPr>
          <w:rStyle w:val="Text3"/>
        </w:rPr>
        <w:t xml:space="preserve">          </w:t>
        <w:br w:clear="none"/>
      </w:r>
      <w:r>
        <w:t xml:space="preserve">Physics</w:t>
        <w:br w:clear="none"/>
      </w:r>
      <w:r>
        <w:rPr>
          <w:rStyle w:val="Text3"/>
        </w:rPr>
        <w:t xml:space="preserve">      </w:t>
        <w:br w:clear="none"/>
      </w:r>
      <w:r>
        <w:t xml:space="preserve">Germany</w:t>
        <w:br w:clear="none"/>
      </w:r>
      <w:r>
        <w:rPr>
          <w:rStyle w:val="Text3"/>
        </w:rPr>
        <w:t xml:space="preserve">    </w:t>
        <w:br w:clear="none"/>
      </w:r>
      <w:r>
        <w:rPr>
          <w:rStyle w:val="Text11"/>
        </w:rPr>
        <w:t xml:space="preserve">1879</w:t>
        <w:br w:clear="none"/>
      </w:r>
      <w:r>
        <w:rPr>
          <w:rStyle w:val="Text10"/>
        </w:rPr>
        <w:t xml:space="preserve">-</w:t>
        <w:br w:clear="none"/>
      </w:r>
      <w:r>
        <w:rPr>
          <w:rStyle w:val="Text11"/>
        </w:rPr>
        <w:t xml:space="preserve">03</w:t>
        <w:br w:clear="none"/>
      </w:r>
      <w:r>
        <w:rPr>
          <w:rStyle w:val="Text10"/>
        </w:rPr>
        <w:t xml:space="preserve">-</w:t>
        <w:br w:clear="none"/>
      </w:r>
      <w:r>
        <w:rPr>
          <w:rStyle w:val="Text11"/>
        </w:rPr>
        <w:t xml:space="preserve">14</w:t>
        <w:br w:clear="none"/>
      </w:r>
      <w:r>
        <w:rPr>
          <w:rStyle w:val="Text3"/>
        </w:rPr>
        <w:t xml:space="preserve">    </w:t>
        <w:br w:clear="none"/>
      </w:r>
      <w:r>
        <w:rPr>
          <w:rStyle w:val="Text11"/>
        </w:rPr>
        <w:t xml:space="preserve">1955</w:t>
        <w:br w:clear="none"/>
      </w:r>
      <w:r>
        <w:rPr>
          <w:rStyle w:val="Text10"/>
        </w:rPr>
        <w:t xml:space="preserve">-</w:t>
        <w:br w:clear="none"/>
      </w:r>
      <w:r>
        <w:rPr>
          <w:rStyle w:val="Text11"/>
        </w:rPr>
        <w:t xml:space="preserve">04</w:t>
        <w:br w:clear="none"/>
      </w:r>
      <w:r>
        <w:rPr>
          <w:rStyle w:val="Text10"/>
        </w:rPr>
        <w:t xml:space="preserve">-</w:t>
        <w:br w:clear="none"/>
      </w:r>
      <w:r>
        <w:rPr>
          <w:rStyle w:val="Text11"/>
        </w:rPr>
        <w:t xml:space="preserve">18</w:t>
        <w:br w:clear="none"/>
      </w:r>
      <w:r>
        <w:rPr>
          <w:rStyle w:val="Text3"/>
        </w:rPr>
        <w:t xml:space="preserve"/>
        <w:br w:clear="none"/>
      </w:r>
      <w:r>
        <w:rPr>
          <w:rStyle w:val="Text5"/>
        </w:rPr>
        <w:t xml:space="preserve">[</w:t>
        <w:br w:clear="none"/>
      </w:r>
      <w:r>
        <w:rPr>
          <w:rStyle w:val="Text10"/>
        </w:rPr>
        <w:t xml:space="preserve">.</w:t>
        <w:br w:clear="none"/>
        <w:t xml:space="preserve">.</w:t>
        <w:br w:clear="none"/>
        <w:t xml:space="preserve">.</w:t>
        <w:br w:clear="none"/>
      </w:r>
      <w:r>
        <w:rPr>
          <w:rStyle w:val="Text5"/>
        </w:rPr>
        <w:t xml:space="preserve">]</w:t>
        <w:br w:clear="none"/>
      </w:r>
      <w:r>
        <w:rPr>
          <w:rStyle w:val="Text3"/>
        </w:rPr>
        <w:t xml:space="preserve"/>
        <w:br w:clear="none"/>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reset_index</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4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introduction_to_pandas_CO2_1">
        <w:r>
          <w:bookmarkStart w:id="1425" w:name="callout_introduction_to_pandas_C_6"/>
          <w:t/>
          <w:bookmarkEnd w:id="1425"/>
          <w:drawing>
            <wp:inline>
              <wp:extent cx="63500" cy="63500"/>
              <wp:effectExtent l="0" r="0" t="0" b="0"/>
              <wp:docPr id="3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Set the index to the name column.</w:t>
      </w:r>
    </w:p>
    <w:p>
      <w:pPr>
        <w:pStyle w:val="Para 03"/>
      </w:pPr>
      <w:hyperlink w:anchor="co_introduction_to_pandas_CO2_2">
        <w:r>
          <w:bookmarkStart w:id="1426" w:name="callout_introduction_to_pandas_C_7"/>
          <w:t/>
          <w:bookmarkEnd w:id="1426"/>
          <w:drawing>
            <wp:inline>
              <wp:extent cx="63500" cy="63500"/>
              <wp:effectExtent l="0" r="0" t="0" b="0"/>
              <wp:docPr id="3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You can now select a row by the </w:t>
      </w:r>
      <w:r>
        <w:rPr>
          <w:rStyle w:val="Text1"/>
        </w:rPr>
        <w:t>name</w:t>
      </w:r>
      <w:r>
        <w:t xml:space="preserve"> label.</w:t>
      </w:r>
    </w:p>
    <w:p>
      <w:pPr>
        <w:pStyle w:val="Para 03"/>
      </w:pPr>
      <w:hyperlink w:anchor="co_introduction_to_pandas_CO2_3">
        <w:r>
          <w:bookmarkStart w:id="1427" w:name="callout_introduction_to_pandas_C_8"/>
          <w:t/>
          <w:bookmarkEnd w:id="1427"/>
          <w:drawing>
            <wp:inline>
              <wp:extent cx="63500" cy="63500"/>
              <wp:effectExtent l="0" r="0" t="0" b="0"/>
              <wp:docPr id="34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Return the index to original integer-based state.</w:t>
      </w:r>
    </w:p>
    <w:p>
      <w:bookmarkStart w:id="1428" w:name="Rows_and_Columns__The_rows_and_c"/>
      <w:pPr>
        <w:keepNext/>
        <w:pStyle w:val="Heading 2"/>
      </w:pPr>
      <w:r>
        <w:t>Rows and Columns</w:t>
      </w:r>
      <w:bookmarkEnd w:id="1428"/>
    </w:p>
    <w:p>
      <w:pPr>
        <w:pStyle w:val="Normal"/>
      </w:pPr>
      <w:r>
        <w:t xml:space="preserve">The rows and columns of a DataFrame are stored as </w:t>
      </w:r>
      <w:hyperlink r:id="rId394">
        <w:r>
          <w:rPr>
            <w:rStyle w:val="Text0"/>
          </w:rPr>
          <w:t>pandas Series</w:t>
        </w:r>
      </w:hyperlink>
      <w:r>
        <w:t>, a heterogeneous counterpart to NumPy’s array.</w:t>
      </w:r>
      <w:r>
        <w:rPr>
          <w:rStyle w:val="Text57"/>
        </w:rPr>
        <w:bookmarkStart w:id="1429" w:name="idm45607780050288"/>
        <w:t/>
        <w:bookmarkEnd w:id="1429"/>
        <w:bookmarkStart w:id="1430" w:name="idm45607780005888"/>
        <w:t/>
        <w:bookmarkEnd w:id="1430"/>
        <w:bookmarkStart w:id="1431" w:name="idm45607780005040"/>
        <w:t/>
        <w:bookmarkEnd w:id="1431"/>
      </w:r>
      <w:r>
        <w:t xml:space="preserve"> These are essentially a labeled one-dimensional array that can contain any datatype from integers, strings, and floats to Python objects and lists.</w:t>
      </w:r>
    </w:p>
    <w:p>
      <w:pPr>
        <w:pStyle w:val="Normal"/>
      </w:pPr>
      <w:r>
        <w:t xml:space="preserve">There are two ways to select a row from the DataFrame. We’ve seen the </w:t>
      </w:r>
      <w:r>
        <w:rPr>
          <w:rStyle w:val="Text1"/>
        </w:rPr>
        <w:t>loc</w:t>
      </w:r>
      <w:r>
        <w:t xml:space="preserve"> method, which selects by label. There’s also an </w:t>
      </w:r>
      <w:r>
        <w:rPr>
          <w:rStyle w:val="Text1"/>
        </w:rPr>
        <w:t>iloc</w:t>
      </w:r>
      <w:r>
        <w:t xml:space="preserve"> method, which selects by position. So to select the row in </w:t>
      </w:r>
      <w:hyperlink w:anchor="Figure_8_1__The_key_elements_of">
        <w:r>
          <w:rPr>
            <w:rStyle w:val="Text0"/>
          </w:rPr>
          <w:t>Figure 8-1</w:t>
        </w:r>
      </w:hyperlink>
      <w:r>
        <w:t>, we grab row number two:</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4</w:t>
        <w:br w:clear="none"/>
      </w:r>
      <w:r>
        <w:rPr>
          <w:rStyle w:val="Text19"/>
        </w:rPr>
        <w:t xml:space="preserve">]</w:t>
        <w:br w:clear="none"/>
      </w:r>
      <w:r>
        <w:t xml:space="preserve"> </w:t>
        <w:br w:clear="none"/>
      </w:r>
      <w:r>
        <w:rPr>
          <w:rStyle w:val="Text14"/>
        </w:rPr>
        <w:t xml:space="preserve">df</w:t>
        <w:br w:clear="none"/>
      </w:r>
      <w:r>
        <w:rPr>
          <w:rStyle w:val="Text25"/>
        </w:rPr>
        <w:t xml:space="preserve">.</w:t>
        <w:br w:clear="none"/>
      </w:r>
      <w:r>
        <w:rPr>
          <w:rStyle w:val="Text14"/>
        </w:rPr>
        <w:t xml:space="preserve">iloc</w:t>
        <w:br w:clear="none"/>
      </w:r>
      <w:r>
        <w:rPr>
          <w:rStyle w:val="Text19"/>
        </w:rPr>
        <w:t xml:space="preserve">[</w:t>
        <w:br w:clear="none"/>
      </w:r>
      <w:r>
        <w:rPr>
          <w:rStyle w:val="Text23"/>
        </w:rPr>
        <w:t xml:space="preserve">2</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4</w:t>
        <w:br w:clear="none"/>
      </w:r>
      <w:r>
        <w:rPr>
          <w:rStyle w:val="Text19"/>
        </w:rPr>
        <w:t xml:space="preserve">]:</w:t>
        <w:br w:clear="none"/>
      </w:r>
      <w:r>
        <w:t xml:space="preserve"/>
        <w:br w:clear="none"/>
      </w:r>
      <w:r>
        <w:rPr>
          <w:rStyle w:val="Text14"/>
        </w:rPr>
        <w:t xml:space="preserve">name</w:t>
        <w:br w:clear="none"/>
      </w:r>
      <w:r>
        <w:t xml:space="preserve">                                              </w:t>
        <w:br w:clear="none"/>
      </w:r>
      <w:r>
        <w:rPr>
          <w:rStyle w:val="Text14"/>
        </w:rPr>
        <w:t xml:space="preserve">Vladimir</w:t>
        <w:br w:clear="none"/>
      </w:r>
      <w:r>
        <w:t xml:space="preserve"> </w:t>
        <w:br w:clear="none"/>
      </w:r>
      <w:r>
        <w:rPr>
          <w:rStyle w:val="Text14"/>
        </w:rPr>
        <w:t xml:space="preserve">Prelog</w:t>
        <w:br w:clear="none"/>
      </w:r>
      <w:r>
        <w:t xml:space="preserve"> </w:t>
        <w:br w:clear="none"/>
      </w:r>
      <w:r>
        <w:rPr>
          <w:rStyle w:val="Text25"/>
        </w:rPr>
        <w:t xml:space="preserve">*</w:t>
        <w:br w:clear="none"/>
      </w:r>
      <w:r>
        <w:t xml:space="preserve"/>
        <w:br w:clear="none"/>
      </w:r>
      <w:r>
        <w:rPr>
          <w:rStyle w:val="Text14"/>
        </w:rPr>
        <w:t xml:space="preserve">born_in</w:t>
        <w:br w:clear="none"/>
      </w:r>
      <w:r>
        <w:t xml:space="preserve">                                      </w:t>
        <w:br w:clear="none"/>
      </w:r>
      <w:r>
        <w:rPr>
          <w:rStyle w:val="Text14"/>
        </w:rPr>
        <w:t xml:space="preserve">Bosnia</w:t>
        <w:br w:clear="none"/>
      </w:r>
      <w:r>
        <w:t xml:space="preserve"> </w:t>
        <w:br w:clear="none"/>
      </w:r>
      <w:r>
        <w:rPr>
          <w:rStyle w:val="Text19"/>
        </w:rPr>
        <w:t xml:space="preserve">and</w:t>
        <w:br w:clear="none"/>
      </w:r>
      <w:r>
        <w:t xml:space="preserve"> </w:t>
        <w:br w:clear="none"/>
      </w:r>
      <w:r>
        <w:rPr>
          <w:rStyle w:val="Text14"/>
        </w:rPr>
        <w:t xml:space="preserve">Herzegovina</w:t>
        <w:br w:clear="none"/>
      </w:r>
      <w:r>
        <w:t xml:space="preserve"/>
        <w:br w:clear="none"/>
      </w:r>
      <w:r>
        <w:rPr>
          <w:rStyle w:val="Text14"/>
        </w:rPr>
        <w:t xml:space="preserve">category</w:t>
        <w:br w:clear="none"/>
      </w:r>
      <w:r>
        <w:t xml:space="preserve">                                                  </w:t>
        <w:br w:clear="none"/>
      </w:r>
      <w:r>
        <w:rPr>
          <w:rStyle w:val="Text14"/>
        </w:rPr>
        <w:t xml:space="preserve">Chemistry</w:t>
        <w:br w:clear="none"/>
      </w:r>
      <w:r>
        <w:t xml:space="preserve"/>
        <w:br w:clear="none"/>
      </w:r>
      <w:r>
        <w:rPr>
          <w:rStyle w:val="Text14"/>
        </w:rPr>
        <w:t xml:space="preserve">country</w:t>
        <w:br w:clear="none"/>
      </w:r>
      <w:r>
        <w:t xml:space="preserve"/>
        <w:br w:clear="none"/>
      </w:r>
      <w:r>
        <w:rPr>
          <w:rStyle w:val="Text14"/>
        </w:rPr>
        <w:t xml:space="preserve">date_of_birth</w:t>
        <w:br w:clear="none"/>
      </w:r>
      <w:r>
        <w:t xml:space="preserve">                                         </w:t>
        <w:br w:clear="none"/>
      </w:r>
      <w:r>
        <w:rPr>
          <w:rStyle w:val="Text14"/>
        </w:rPr>
        <w:t xml:space="preserve">July</w:t>
        <w:br w:clear="none"/>
      </w:r>
      <w:r>
        <w:t xml:space="preserve"> </w:t>
        <w:br w:clear="none"/>
      </w:r>
      <w:r>
        <w:rPr>
          <w:rStyle w:val="Text23"/>
        </w:rPr>
        <w:t xml:space="preserve">23</w:t>
        <w:br w:clear="none"/>
      </w:r>
      <w:r>
        <w:rPr>
          <w:rStyle w:val="Text19"/>
        </w:rPr>
        <w:t xml:space="preserve">,</w:t>
        <w:br w:clear="none"/>
      </w:r>
      <w:r>
        <w:t xml:space="preserve"> </w:t>
        <w:br w:clear="none"/>
      </w:r>
      <w:r>
        <w:rPr>
          <w:rStyle w:val="Text23"/>
        </w:rPr>
        <w:t xml:space="preserve">1906</w:t>
        <w:br w:clear="none"/>
      </w:r>
      <w:r>
        <w:t xml:space="preserve"/>
        <w:br w:clear="none"/>
      </w:r>
      <w:r>
        <w:rPr>
          <w:rStyle w:val="Text25"/>
        </w:rPr>
        <w:t xml:space="preserve">...</w:t>
        <w:br w:clear="none"/>
      </w:r>
      <w:r>
        <w:t xml:space="preserve"/>
        <w:br w:clear="none"/>
      </w:r>
      <w:r>
        <w:rPr>
          <w:rStyle w:val="Text14"/>
        </w:rPr>
        <w:t xml:space="preserve">year</w:t>
        <w:br w:clear="none"/>
      </w:r>
      <w:r>
        <w:t xml:space="preserve">                                                           </w:t>
        <w:br w:clear="none"/>
      </w:r>
      <w:r>
        <w:rPr>
          <w:rStyle w:val="Text23"/>
        </w:rPr>
        <w:t xml:space="preserve">1975</w:t>
        <w:br w:clear="none"/>
      </w:r>
      <w:r>
        <w:t xml:space="preserve"/>
        <w:br w:clear="none"/>
      </w:r>
      <w:r>
        <w:rPr>
          <w:rStyle w:val="Text14"/>
        </w:rPr>
        <w:t xml:space="preserve">Name</w:t>
        <w:br w:clear="none"/>
      </w:r>
      <w:r>
        <w:rPr>
          <w:rStyle w:val="Text19"/>
        </w:rPr>
        <w:t xml:space="preserve">:</w:t>
        <w:br w:clear="none"/>
      </w:r>
      <w:r>
        <w:t xml:space="preserve"> </w:t>
        <w:br w:clear="none"/>
      </w:r>
      <w:r>
        <w:rPr>
          <w:rStyle w:val="Text23"/>
        </w:rPr>
        <w:t xml:space="preserve">2</w:t>
        <w:br w:clear="none"/>
      </w:r>
      <w:r>
        <w:rPr>
          <w:rStyle w:val="Text19"/>
        </w:rPr>
        <w:t xml:space="preserve">,</w:t>
        <w:br w:clear="none"/>
      </w:r>
      <w:r>
        <w:t xml:space="preserve"> </w:t>
        <w:br w:clear="none"/>
      </w:r>
      <w:r>
        <w:rPr>
          <w:rStyle w:val="Text14"/>
        </w:rPr>
        <w:t xml:space="preserve">dtype</w:t>
        <w:br w:clear="none"/>
      </w:r>
      <w:r>
        <w:rPr>
          <w:rStyle w:val="Text19"/>
        </w:rPr>
        <w:t xml:space="preserve">:</w:t>
        <w:br w:clear="none"/>
      </w:r>
      <w:r>
        <w:t xml:space="preserve"> </w:t>
        <w:br w:clear="none"/>
      </w:r>
      <w:r>
        <w:rPr>
          <w:rStyle w:val="Text35"/>
        </w:rPr>
        <w:t xml:space="preserve">object</w:t>
        <w:br w:clear="none"/>
      </w:r>
    </w:p>
    <w:p>
      <w:pPr>
        <w:pStyle w:val="Normal"/>
      </w:pPr>
      <w:r>
        <w:t>You can grab a column of your DataFrame using dot notation</w:t>
      </w:r>
      <w:hyperlink w:anchor="2_Only_if_the_column_name_is_a_s">
        <w:r>
          <w:rPr>
            <w:rStyle w:val="Text29"/>
          </w:rPr>
          <w:bookmarkStart w:id="1432" w:name="2_7"/>
          <w:t>2</w:t>
          <w:bookmarkEnd w:id="1432"/>
        </w:r>
      </w:hyperlink>
      <w:r>
        <w:t xml:space="preserve"> or conventional array access by keyword string. This returns a pandas Series with all the column fields with their DataFrame indices </w:t>
        <w:t>preserved</w:t>
        <w:t>:</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t>
        <w:br w:clear="none"/>
      </w:r>
      <w:r>
        <w:t xml:space="preserve">gender_col</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gender</w:t>
        <w:br w:clear="none"/>
      </w:r>
      <w:r>
        <w:rPr>
          <w:rStyle w:val="Text7"/>
        </w:rPr>
        <w:t xml:space="preserve"> </w:t>
        <w:br w:clear="none"/>
      </w:r>
      <w:r>
        <w:rPr>
          <w:rStyle w:val="Text8"/>
        </w:rPr>
        <w:t xml:space="preserve"># or df['gender']</w:t>
        <w:br w:clear="none"/>
      </w:r>
      <w:r>
        <w:rPr>
          <w:rStyle w:val="Text7"/>
        </w:rPr>
        <w:t xml:space="preserve"/>
        <w:br w:clear="none"/>
      </w:r>
      <w:r>
        <w:t xml:space="preserve">In</w:t>
        <w:br w:clear="none"/>
      </w:r>
      <w:r>
        <w:rPr>
          <w:rStyle w:val="Text7"/>
        </w:rPr>
        <w:t xml:space="preserve"> </w:t>
        <w:br w:clear="none"/>
      </w:r>
      <w:r>
        <w:rPr>
          <w:rStyle w:val="Text5"/>
        </w:rPr>
        <w:t xml:space="preserve">[</w:t>
        <w:br w:clear="none"/>
      </w:r>
      <w:r>
        <w:rPr>
          <w:rStyle w:val="Text11"/>
        </w:rPr>
        <w:t xml:space="preserve">10</w:t>
        <w:br w:clear="none"/>
      </w:r>
      <w:r>
        <w:rPr>
          <w:rStyle w:val="Text5"/>
        </w:rPr>
        <w:t xml:space="preserve">]</w:t>
        <w:br w:clear="none"/>
      </w:r>
      <w:r>
        <w:rPr>
          <w:rStyle w:val="Text7"/>
        </w:rPr>
        <w:t xml:space="preserve"> </w:t>
        <w:br w:clear="none"/>
      </w:r>
      <w:r>
        <w:rPr>
          <w:rStyle w:val="Text15"/>
        </w:rPr>
        <w:t xml:space="preserve">type</w:t>
        <w:br w:clear="none"/>
      </w:r>
      <w:r>
        <w:rPr>
          <w:rStyle w:val="Text5"/>
        </w:rPr>
        <w:t xml:space="preserve">(</w:t>
        <w:br w:clear="none"/>
      </w:r>
      <w:r>
        <w:t xml:space="preserve">gender_col</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11"/>
        </w:rPr>
        <w:t xml:space="preserve">10</w:t>
        <w:br w:clear="none"/>
      </w:r>
      <w:r>
        <w:rPr>
          <w:rStyle w:val="Text5"/>
        </w:rPr>
        <w:t xml:space="preserve">]</w:t>
        <w:br w:clear="none"/>
      </w:r>
      <w:r>
        <w:rPr>
          <w:rStyle w:val="Text7"/>
        </w:rPr>
        <w:t xml:space="preserve"> </w:t>
        <w:br w:clear="none"/>
      </w:r>
      <w:r>
        <w:t xml:space="preserve">pandas</w:t>
        <w:br w:clear="none"/>
      </w:r>
      <w:r>
        <w:rPr>
          <w:rStyle w:val="Text10"/>
        </w:rPr>
        <w:t xml:space="preserve">.</w:t>
        <w:br w:clear="none"/>
      </w:r>
      <w:r>
        <w:t xml:space="preserve">core</w:t>
        <w:br w:clear="none"/>
      </w:r>
      <w:r>
        <w:rPr>
          <w:rStyle w:val="Text10"/>
        </w:rPr>
        <w:t xml:space="preserve">.</w:t>
        <w:br w:clear="none"/>
      </w:r>
      <w:r>
        <w:t xml:space="preserve">series</w:t>
        <w:br w:clear="none"/>
      </w:r>
      <w:r>
        <w:rPr>
          <w:rStyle w:val="Text10"/>
        </w:rPr>
        <w:t xml:space="preserve">.</w:t>
        <w:br w:clear="none"/>
      </w:r>
      <w:r>
        <w:t xml:space="preserve">Series</w:t>
        <w:br w:clear="none"/>
      </w:r>
      <w:r>
        <w:rPr>
          <w:rStyle w:val="Text7"/>
        </w:rPr>
        <w:t xml:space="preserve"/>
        <w:br w:clear="none"/>
      </w:r>
      <w:r>
        <w:t xml:space="preserve">In</w:t>
        <w:br w:clear="none"/>
      </w:r>
      <w:r>
        <w:rPr>
          <w:rStyle w:val="Text7"/>
        </w:rPr>
        <w:t xml:space="preserve"> </w:t>
        <w:br w:clear="none"/>
      </w:r>
      <w:r>
        <w:rPr>
          <w:rStyle w:val="Text5"/>
        </w:rPr>
        <w:t xml:space="preserve">[</w:t>
        <w:br w:clear="none"/>
      </w:r>
      <w:r>
        <w:rPr>
          <w:rStyle w:val="Text11"/>
        </w:rPr>
        <w:t xml:space="preserve">11</w:t>
        <w:br w:clear="none"/>
      </w:r>
      <w:r>
        <w:rPr>
          <w:rStyle w:val="Text5"/>
        </w:rPr>
        <w:t xml:space="preserve">]</w:t>
        <w:br w:clear="none"/>
      </w:r>
      <w:r>
        <w:rPr>
          <w:rStyle w:val="Text7"/>
        </w:rPr>
        <w:t xml:space="preserve"> </w:t>
        <w:br w:clear="none"/>
      </w:r>
      <w:r>
        <w:t xml:space="preserve">gender_col</w:t>
        <w:br w:clear="none"/>
      </w:r>
      <w:r>
        <w:rPr>
          <w:rStyle w:val="Text10"/>
        </w:rPr>
        <w:t xml:space="preserve">.</w:t>
        <w:br w:clear="none"/>
      </w:r>
      <w:r>
        <w:t xml:space="preserve">head</w:t>
        <w:br w:clear="none"/>
      </w:r>
      <w:r>
        <w:rPr>
          <w:rStyle w:val="Text5"/>
        </w:rPr>
        <w:t xml:space="preserve">()</w:t>
        <w:br w:clear="none"/>
      </w:r>
      <w:r>
        <w:rPr>
          <w:rStyle w:val="Text7"/>
        </w:rPr>
        <w:t xml:space="preserve"> </w:t>
        <w:br w:clear="none"/>
      </w:r>
      <w:r>
        <w:rPr>
          <w:rStyle w:val="Text8"/>
        </w:rPr>
        <w:t xml:space="preserve"># grab the Series' first five items</w:t>
        <w:br w:clear="none"/>
      </w:r>
      <w:r>
        <w:rPr>
          <w:rStyle w:val="Text7"/>
        </w:rPr>
        <w:t xml:space="preserve"/>
        <w:br w:clear="none"/>
      </w:r>
      <w:r>
        <w:t xml:space="preserve">Out</w:t>
        <w:br w:clear="none"/>
      </w:r>
      <w:r>
        <w:rPr>
          <w:rStyle w:val="Text5"/>
        </w:rPr>
        <w:t xml:space="preserve">[</w:t>
        <w:br w:clear="none"/>
      </w:r>
      <w:r>
        <w:rPr>
          <w:rStyle w:val="Text11"/>
        </w:rPr>
        <w:t xml:space="preserve">11</w:t>
        <w:br w:clear="none"/>
      </w:r>
      <w:r>
        <w:rPr>
          <w:rStyle w:val="Text5"/>
        </w:rPr>
        <w:t xml:space="preserve">]:</w:t>
        <w:br w:clear="none"/>
      </w:r>
      <w:r>
        <w:rPr>
          <w:rStyle w:val="Text7"/>
        </w:rPr>
        <w:t xml:space="preserve"/>
        <w:br w:clear="none"/>
      </w:r>
      <w:r>
        <w:rPr>
          <w:rStyle w:val="Text11"/>
        </w:rPr>
        <w:t xml:space="preserve">0</w:t>
        <w:br w:clear="none"/>
      </w:r>
      <w:r>
        <w:rPr>
          <w:rStyle w:val="Text7"/>
        </w:rPr>
        <w:t xml:space="preserve">    </w:t>
        <w:br w:clear="none"/>
      </w:r>
      <w:r>
        <w:t xml:space="preserve">male</w:t>
        <w:br w:clear="none"/>
      </w:r>
      <w:r>
        <w:rPr>
          <w:rStyle w:val="Text7"/>
        </w:rPr>
        <w:t xml:space="preserve"> </w:t>
        <w:br w:clear="none"/>
      </w:r>
      <w:r>
        <w:rPr>
          <w:rStyle w:val="Text8"/>
        </w:rPr>
        <w:t xml:space="preserve">#index, object</w:t>
        <w:br w:clear="none"/>
      </w:r>
      <w:r>
        <w:rPr>
          <w:rStyle w:val="Text7"/>
        </w:rPr>
        <w:t xml:space="preserve"/>
        <w:br w:clear="none"/>
      </w:r>
      <w:r>
        <w:rPr>
          <w:rStyle w:val="Text11"/>
        </w:rPr>
        <w:t xml:space="preserve">1</w:t>
        <w:br w:clear="none"/>
      </w:r>
      <w:r>
        <w:rPr>
          <w:rStyle w:val="Text7"/>
        </w:rPr>
        <w:t xml:space="preserve">    </w:t>
        <w:br w:clear="none"/>
      </w:r>
      <w:r>
        <w:t xml:space="preserve">male</w:t>
        <w:br w:clear="none"/>
      </w:r>
      <w:r>
        <w:rPr>
          <w:rStyle w:val="Text7"/>
        </w:rPr>
        <w:t xml:space="preserve"/>
        <w:br w:clear="none"/>
      </w:r>
      <w:r>
        <w:rPr>
          <w:rStyle w:val="Text11"/>
        </w:rPr>
        <w:t xml:space="preserve">2</w:t>
        <w:br w:clear="none"/>
      </w:r>
      <w:r>
        <w:rPr>
          <w:rStyle w:val="Text7"/>
        </w:rPr>
        <w:t xml:space="preserve">    </w:t>
        <w:br w:clear="none"/>
      </w:r>
      <w:r>
        <w:t xml:space="preserve">male</w:t>
        <w:br w:clear="none"/>
      </w:r>
      <w:r>
        <w:rPr>
          <w:rStyle w:val="Text7"/>
        </w:rPr>
        <w:t xml:space="preserve"/>
        <w:br w:clear="none"/>
      </w:r>
      <w:r>
        <w:rPr>
          <w:rStyle w:val="Text11"/>
        </w:rPr>
        <w:t xml:space="preserve">3</w:t>
        <w:br w:clear="none"/>
      </w:r>
      <w:r>
        <w:rPr>
          <w:rStyle w:val="Text7"/>
        </w:rPr>
        <w:t xml:space="preserve">    </w:t>
        <w:br w:clear="none"/>
      </w:r>
      <w:r>
        <w:rPr>
          <w:rStyle w:val="Text9"/>
        </w:rPr>
        <w:t xml:space="preserve">None</w:t>
        <w:br w:clear="none"/>
      </w:r>
      <w:r>
        <w:rPr>
          <w:rStyle w:val="Text7"/>
        </w:rPr>
        <w:t xml:space="preserve"/>
        <w:br w:clear="none"/>
      </w:r>
      <w:r>
        <w:rPr>
          <w:rStyle w:val="Text11"/>
        </w:rPr>
        <w:t xml:space="preserve">4</w:t>
        <w:br w:clear="none"/>
      </w:r>
      <w:r>
        <w:rPr>
          <w:rStyle w:val="Text7"/>
        </w:rPr>
        <w:t xml:space="preserve">    </w:t>
        <w:br w:clear="none"/>
      </w:r>
      <w:r>
        <w:t xml:space="preserve">male</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gender</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rPr>
          <w:rStyle w:val="Text15"/>
        </w:rPr>
        <w:t xml:space="preserve">object</w:t>
        <w:br w:clear="none"/>
      </w:r>
    </w:p>
    <w:p>
      <w:bookmarkStart w:id="1433" w:name="Selecting_Groups__There_are_vari"/>
      <w:pPr>
        <w:keepNext/>
        <w:pStyle w:val="Heading 2"/>
      </w:pPr>
      <w:r>
        <w:t>Selecting Groups</w:t>
      </w:r>
      <w:bookmarkEnd w:id="1433"/>
    </w:p>
    <w:p>
      <w:pPr>
        <w:pStyle w:val="Normal"/>
      </w:pPr>
      <w:r>
        <w:t xml:space="preserve">There are various ways we can select groups (or subsets of rows) of our DataFrame. </w:t>
      </w:r>
      <w:r>
        <w:rPr>
          <w:rStyle w:val="Text57"/>
        </w:rPr>
        <w:bookmarkStart w:id="1434" w:name="ix_grpsel"/>
        <w:t/>
        <w:bookmarkEnd w:id="1434"/>
        <w:bookmarkStart w:id="1435" w:name="ix_DaFrselgrp"/>
        <w:t/>
        <w:bookmarkEnd w:id="1435"/>
      </w:r>
      <w:r>
        <w:t xml:space="preserve">Often we want to select all rows with a specific column value (e.g., all rows with category Physics). One way to do this is to use the DataFrame’s </w:t>
      </w:r>
      <w:r>
        <w:rPr>
          <w:rStyle w:val="Text1"/>
        </w:rPr>
        <w:t>groupby</w:t>
      </w:r>
      <w:r>
        <w:t xml:space="preserve"> method to group a column (or list of columns) and then use the </w:t>
      </w:r>
      <w:r>
        <w:rPr>
          <w:rStyle w:val="Text1"/>
        </w:rPr>
        <w:t>get_group</w:t>
      </w:r>
      <w:r>
        <w:t xml:space="preserve"> method to select the required group. Let’s use these two methods to select all Nobel Physics Prize winners:</w:t>
      </w:r>
    </w:p>
    <w:p>
      <w:pPr>
        <w:pStyle w:val="Para 05"/>
      </w:pPr>
      <w:r>
        <w:t xml:space="preserve">cat_groups</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'category'</w:t>
        <w:br w:clear="none"/>
      </w:r>
      <w:r>
        <w:rPr>
          <w:rStyle w:val="Text5"/>
        </w:rPr>
        <w:t xml:space="preserve">)</w:t>
        <w:br w:clear="none"/>
      </w:r>
      <w:r>
        <w:rPr>
          <w:rStyle w:val="Text7"/>
        </w:rPr>
        <w:t xml:space="preserve"/>
        <w:br w:clear="none"/>
      </w:r>
      <w:r>
        <w:t xml:space="preserve">cat_groups</w:t>
        <w:br w:clear="none"/>
      </w:r>
      <w:r>
        <w:rPr>
          <w:rStyle w:val="Text7"/>
        </w:rPr>
        <w:t xml:space="preserve"/>
        <w:br w:clear="none"/>
      </w:r>
      <w:r>
        <w:rPr>
          <w:rStyle w:val="Text8"/>
        </w:rPr>
        <w:t xml:space="preserve">#Out[-] &lt;pandas.core.groupby.generic.DataFrameGroupBy object ...&gt;</w:t>
        <w:br w:clear="none"/>
      </w:r>
      <w:r>
        <w:rPr>
          <w:rStyle w:val="Text7"/>
        </w:rPr>
        <w:t xml:space="preserve"/>
        <w:br w:clear="none"/>
        <w:t xml:space="preserve"/>
        <w:br w:clear="none"/>
      </w:r>
      <w:r>
        <w:t xml:space="preserve">cat_groups</w:t>
        <w:br w:clear="none"/>
      </w:r>
      <w:r>
        <w:rPr>
          <w:rStyle w:val="Text10"/>
        </w:rPr>
        <w:t xml:space="preserve">.</w:t>
        <w:br w:clear="none"/>
      </w:r>
      <w:r>
        <w:t xml:space="preserve">groups</w:t>
        <w:br w:clear="none"/>
      </w:r>
      <w:r>
        <w:rPr>
          <w:rStyle w:val="Text10"/>
        </w:rPr>
        <w:t xml:space="preserve">.</w:t>
        <w:br w:clear="none"/>
      </w:r>
      <w:r>
        <w:t xml:space="preserve">keys</w:t>
        <w:br w:clear="none"/>
      </w:r>
      <w:r>
        <w:rPr>
          <w:rStyle w:val="Text5"/>
        </w:rPr>
        <w:t xml:space="preserve">()</w:t>
        <w:br w:clear="none"/>
      </w:r>
      <w:r>
        <w:rPr>
          <w:rStyle w:val="Text7"/>
        </w:rPr>
        <w:t xml:space="preserve"/>
        <w:br w:clear="none"/>
      </w:r>
      <w:r>
        <w:rPr>
          <w:rStyle w:val="Text8"/>
        </w:rPr>
        <w:t xml:space="preserve">#Out[-]: dict_keys(['', 'Chemistry', 'Economics', 'Literature',\</w:t>
        <w:br w:clear="none"/>
      </w:r>
      <w:r>
        <w:rPr>
          <w:rStyle w:val="Text7"/>
        </w:rPr>
        <w:t xml:space="preserve"/>
        <w:br w:clear="none"/>
      </w:r>
      <w:r>
        <w:rPr>
          <w:rStyle w:val="Text8"/>
        </w:rPr>
        <w:t xml:space="preserve">#                  'Peace', 'Physics', 'Physiology or Medicine'])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br w:clear="none"/>
      </w:r>
      <w:r>
        <w:t xml:space="preserve">In</w:t>
        <w:br w:clear="none"/>
      </w:r>
      <w:r>
        <w:rPr>
          <w:rStyle w:val="Text7"/>
        </w:rPr>
        <w:t xml:space="preserve"> </w:t>
        <w:br w:clear="none"/>
      </w:r>
      <w:r>
        <w:rPr>
          <w:rStyle w:val="Text5"/>
        </w:rPr>
        <w:t xml:space="preserve">[</w:t>
        <w:br w:clear="none"/>
      </w:r>
      <w:r>
        <w:rPr>
          <w:rStyle w:val="Text11"/>
        </w:rPr>
        <w:t xml:space="preserve">14</w:t>
        <w:br w:clear="none"/>
      </w:r>
      <w:r>
        <w:rPr>
          <w:rStyle w:val="Text5"/>
        </w:rPr>
        <w:t xml:space="preserve">]</w:t>
        <w:br w:clear="none"/>
      </w:r>
      <w:r>
        <w:rPr>
          <w:rStyle w:val="Text7"/>
        </w:rPr>
        <w:t xml:space="preserve"> </w:t>
        <w:br w:clear="none"/>
      </w:r>
      <w:r>
        <w:t xml:space="preserve">phy_group</w:t>
        <w:br w:clear="none"/>
      </w:r>
      <w:r>
        <w:rPr>
          <w:rStyle w:val="Text7"/>
        </w:rPr>
        <w:t xml:space="preserve"> </w:t>
        <w:br w:clear="none"/>
      </w:r>
      <w:r>
        <w:rPr>
          <w:rStyle w:val="Text10"/>
        </w:rPr>
        <w:t xml:space="preserve">=</w:t>
        <w:br w:clear="none"/>
      </w:r>
      <w:r>
        <w:rPr>
          <w:rStyle w:val="Text7"/>
        </w:rPr>
        <w:t xml:space="preserve"> </w:t>
        <w:br w:clear="none"/>
      </w:r>
      <w:r>
        <w:t xml:space="preserve">cat_groups</w:t>
        <w:br w:clear="none"/>
      </w:r>
      <w:r>
        <w:rPr>
          <w:rStyle w:val="Text10"/>
        </w:rPr>
        <w:t xml:space="preserve">.</w:t>
        <w:br w:clear="none"/>
      </w:r>
      <w:r>
        <w:t xml:space="preserve">get_group</w:t>
        <w:br w:clear="none"/>
      </w:r>
      <w:r>
        <w:rPr>
          <w:rStyle w:val="Text5"/>
        </w:rPr>
        <w:t xml:space="preserve">(</w:t>
        <w:br w:clear="none"/>
      </w:r>
      <w:r>
        <w:rPr>
          <w:rStyle w:val="Text2"/>
        </w:rPr>
        <w:t xml:space="preserve">'Physics'</w:t>
        <w:br w:clear="none"/>
      </w:r>
      <w:r>
        <w:rPr>
          <w:rStyle w:val="Text5"/>
        </w:rPr>
        <w:t xml:space="preserve">)</w:t>
        <w:br w:clear="none"/>
      </w:r>
      <w:r>
        <w:rPr>
          <w:rStyle w:val="Text7"/>
        </w:rPr>
        <w:t xml:space="preserve"/>
        <w:br w:clear="none"/>
      </w:r>
      <w:r>
        <w:t xml:space="preserve">In</w:t>
        <w:br w:clear="none"/>
      </w:r>
      <w:r>
        <w:rPr>
          <w:rStyle w:val="Text7"/>
        </w:rPr>
        <w:t xml:space="preserve"> </w:t>
        <w:br w:clear="none"/>
      </w:r>
      <w:r>
        <w:rPr>
          <w:rStyle w:val="Text5"/>
        </w:rPr>
        <w:t xml:space="preserve">[</w:t>
        <w:br w:clear="none"/>
      </w:r>
      <w:r>
        <w:rPr>
          <w:rStyle w:val="Text11"/>
        </w:rPr>
        <w:t xml:space="preserve">15</w:t>
        <w:br w:clear="none"/>
      </w:r>
      <w:r>
        <w:rPr>
          <w:rStyle w:val="Text5"/>
        </w:rPr>
        <w:t xml:space="preserve">]</w:t>
        <w:br w:clear="none"/>
      </w:r>
      <w:r>
        <w:rPr>
          <w:rStyle w:val="Text7"/>
        </w:rPr>
        <w:t xml:space="preserve"> </w:t>
        <w:br w:clear="none"/>
      </w:r>
      <w:r>
        <w:t xml:space="preserve">phy_group</w:t>
        <w:br w:clear="none"/>
      </w:r>
      <w:r>
        <w:rPr>
          <w:rStyle w:val="Text10"/>
        </w:rPr>
        <w:t xml:space="preserve">.</w:t>
        <w:br w:clear="none"/>
      </w:r>
      <w:r>
        <w:t xml:space="preserve">head</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11"/>
        </w:rPr>
        <w:t xml:space="preserve">15</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t xml:space="preserve">born_in</w:t>
        <w:br w:clear="none"/>
      </w:r>
      <w:r>
        <w:rPr>
          <w:rStyle w:val="Text7"/>
        </w:rPr>
        <w:t xml:space="preserve"> </w:t>
        <w:br w:clear="none"/>
      </w:r>
      <w:r>
        <w:t xml:space="preserve">category</w:t>
        <w:br w:clear="none"/>
      </w:r>
      <w:r>
        <w:rPr>
          <w:rStyle w:val="Text7"/>
        </w:rPr>
        <w:t xml:space="preserve">  </w:t>
        <w:br w:clear="none"/>
      </w:r>
      <w:r>
        <w:t xml:space="preserve">country</w:t>
        <w:br w:clear="none"/>
      </w:r>
      <w:r>
        <w:rPr>
          <w:rStyle w:val="Text7"/>
        </w:rPr>
        <w:t xml:space="preserve">    </w:t>
        <w:br w:clear="none"/>
      </w:r>
      <w:r>
        <w:t xml:space="preserve">date_of_birth</w:t>
        <w:br w:clear="none"/>
      </w:r>
      <w:r>
        <w:rPr>
          <w:rStyle w:val="Text7"/>
        </w:rPr>
        <w:t xml:space="preserve">  \</w:t>
        <w:br w:clear="none"/>
      </w:r>
      <w:r>
        <w:rPr>
          <w:rStyle w:val="Text11"/>
        </w:rPr>
        <w:t xml:space="preserve">13</w:t>
        <w:br w:clear="none"/>
      </w:r>
      <w:r>
        <w:rPr>
          <w:rStyle w:val="Text7"/>
        </w:rPr>
        <w:t xml:space="preserve">   </w:t>
        <w:br w:clear="none"/>
      </w:r>
      <w:r>
        <w:t xml:space="preserve">François</w:t>
        <w:br w:clear="none"/>
      </w:r>
      <w:r>
        <w:rPr>
          <w:rStyle w:val="Text7"/>
        </w:rPr>
        <w:t xml:space="preserve"> </w:t>
        <w:br w:clear="none"/>
      </w:r>
      <w:r>
        <w:t xml:space="preserve">Englert</w:t>
        <w:br w:clear="none"/>
      </w:r>
      <w:r>
        <w:rPr>
          <w:rStyle w:val="Text7"/>
        </w:rPr>
        <w:t xml:space="preserve">          </w:t>
        <w:br w:clear="none"/>
      </w:r>
      <w:r>
        <w:t xml:space="preserve">Physics</w:t>
        <w:br w:clear="none"/>
      </w:r>
      <w:r>
        <w:rPr>
          <w:rStyle w:val="Text7"/>
        </w:rPr>
        <w:t xml:space="preserve">  </w:t>
        <w:br w:clear="none"/>
      </w:r>
      <w:r>
        <w:t xml:space="preserve">Belgium</w:t>
        <w:br w:clear="none"/>
      </w:r>
      <w:r>
        <w:rPr>
          <w:rStyle w:val="Text7"/>
        </w:rPr>
        <w:t xml:space="preserve">  </w:t>
        <w:br w:clear="none"/>
      </w:r>
      <w:r>
        <w:rPr>
          <w:rStyle w:val="Text11"/>
        </w:rPr>
        <w:t xml:space="preserve">6</w:t>
        <w:br w:clear="none"/>
      </w:r>
      <w:r>
        <w:rPr>
          <w:rStyle w:val="Text7"/>
        </w:rPr>
        <w:t xml:space="preserve"> </w:t>
        <w:br w:clear="none"/>
      </w:r>
      <w:r>
        <w:t xml:space="preserve">November</w:t>
        <w:br w:clear="none"/>
      </w:r>
      <w:r>
        <w:rPr>
          <w:rStyle w:val="Text7"/>
        </w:rPr>
        <w:t xml:space="preserve"> </w:t>
        <w:br w:clear="none"/>
      </w:r>
      <w:r>
        <w:rPr>
          <w:rStyle w:val="Text11"/>
        </w:rPr>
        <w:t xml:space="preserve">1932</w:t>
        <w:br w:clear="none"/>
      </w:r>
      <w:r>
        <w:rPr>
          <w:rStyle w:val="Text7"/>
        </w:rPr>
        <w:t xml:space="preserve"/>
        <w:br w:clear="none"/>
      </w:r>
      <w:r>
        <w:rPr>
          <w:rStyle w:val="Text11"/>
        </w:rPr>
        <w:t xml:space="preserve">19</w:t>
        <w:br w:clear="none"/>
      </w:r>
      <w:r>
        <w:rPr>
          <w:rStyle w:val="Text7"/>
        </w:rPr>
        <w:t xml:space="preserve">         </w:t>
        <w:br w:clear="none"/>
      </w:r>
      <w:r>
        <w:t xml:space="preserve">Niels</w:t>
        <w:br w:clear="none"/>
      </w:r>
      <w:r>
        <w:rPr>
          <w:rStyle w:val="Text7"/>
        </w:rPr>
        <w:t xml:space="preserve"> </w:t>
        <w:br w:clear="none"/>
      </w:r>
      <w:r>
        <w:t xml:space="preserve">Bohr</w:t>
        <w:br w:clear="none"/>
      </w:r>
      <w:r>
        <w:rPr>
          <w:rStyle w:val="Text7"/>
        </w:rPr>
        <w:t xml:space="preserve">          </w:t>
        <w:br w:clear="none"/>
      </w:r>
      <w:r>
        <w:t xml:space="preserve">Physics</w:t>
        <w:br w:clear="none"/>
      </w:r>
      <w:r>
        <w:rPr>
          <w:rStyle w:val="Text7"/>
        </w:rPr>
        <w:t xml:space="preserve">  </w:t>
        <w:br w:clear="none"/>
      </w:r>
      <w:r>
        <w:t xml:space="preserve">Denmark</w:t>
        <w:br w:clear="none"/>
      </w:r>
      <w:r>
        <w:rPr>
          <w:rStyle w:val="Text7"/>
        </w:rPr>
        <w:t xml:space="preserve">   </w:t>
        <w:br w:clear="none"/>
      </w:r>
      <w:r>
        <w:rPr>
          <w:rStyle w:val="Text11"/>
        </w:rPr>
        <w:t xml:space="preserve">7</w:t>
        <w:br w:clear="none"/>
      </w:r>
      <w:r>
        <w:rPr>
          <w:rStyle w:val="Text7"/>
        </w:rPr>
        <w:t xml:space="preserve"> </w:t>
        <w:br w:clear="none"/>
      </w:r>
      <w:r>
        <w:t xml:space="preserve">October</w:t>
        <w:br w:clear="none"/>
      </w:r>
      <w:r>
        <w:rPr>
          <w:rStyle w:val="Text7"/>
        </w:rPr>
        <w:t xml:space="preserve"> </w:t>
        <w:br w:clear="none"/>
      </w:r>
      <w:r>
        <w:rPr>
          <w:rStyle w:val="Text11"/>
        </w:rPr>
        <w:t xml:space="preserve">1885</w:t>
        <w:br w:clear="none"/>
      </w:r>
      <w:r>
        <w:rPr>
          <w:rStyle w:val="Text7"/>
        </w:rPr>
        <w:t xml:space="preserve"/>
        <w:br w:clear="none"/>
      </w:r>
      <w:r>
        <w:rPr>
          <w:rStyle w:val="Text11"/>
        </w:rPr>
        <w:t xml:space="preserve">23</w:t>
        <w:br w:clear="none"/>
      </w:r>
      <w:r>
        <w:rPr>
          <w:rStyle w:val="Text7"/>
        </w:rPr>
        <w:t xml:space="preserve">  </w:t>
        <w:br w:clear="none"/>
      </w:r>
      <w:r>
        <w:t xml:space="preserve">Ben</w:t>
        <w:br w:clear="none"/>
      </w:r>
      <w:r>
        <w:rPr>
          <w:rStyle w:val="Text7"/>
        </w:rPr>
        <w:t xml:space="preserve"> </w:t>
        <w:br w:clear="none"/>
      </w:r>
      <w:r>
        <w:t xml:space="preserve">Roy</w:t>
        <w:br w:clear="none"/>
      </w:r>
      <w:r>
        <w:rPr>
          <w:rStyle w:val="Text7"/>
        </w:rPr>
        <w:t xml:space="preserve"> </w:t>
        <w:br w:clear="none"/>
      </w:r>
      <w:r>
        <w:t xml:space="preserve">Mottelson</w:t>
        <w:br w:clear="none"/>
      </w:r>
      <w:r>
        <w:rPr>
          <w:rStyle w:val="Text7"/>
        </w:rPr>
        <w:t xml:space="preserve">          </w:t>
        <w:br w:clear="none"/>
      </w:r>
      <w:r>
        <w:t xml:space="preserve">Physics</w:t>
        <w:br w:clear="none"/>
      </w:r>
      <w:r>
        <w:rPr>
          <w:rStyle w:val="Text7"/>
        </w:rPr>
        <w:t xml:space="preserve">  </w:t>
        <w:br w:clear="none"/>
      </w:r>
      <w:r>
        <w:t xml:space="preserve">Denmark</w:t>
        <w:br w:clear="none"/>
      </w:r>
      <w:r>
        <w:rPr>
          <w:rStyle w:val="Text7"/>
        </w:rPr>
        <w:t xml:space="preserve">     </w:t>
        <w:br w:clear="none"/>
      </w:r>
      <w:r>
        <w:t xml:space="preserve">July</w:t>
        <w:br w:clear="none"/>
      </w:r>
      <w:r>
        <w:rPr>
          <w:rStyle w:val="Text7"/>
        </w:rPr>
        <w:t xml:space="preserve"> </w:t>
        <w:br w:clear="none"/>
      </w:r>
      <w:r>
        <w:rPr>
          <w:rStyle w:val="Text11"/>
        </w:rPr>
        <w:t xml:space="preserve">9</w:t>
        <w:br w:clear="none"/>
      </w:r>
      <w:r>
        <w:rPr>
          <w:rStyle w:val="Text5"/>
        </w:rPr>
        <w:t xml:space="preserve">,</w:t>
        <w:br w:clear="none"/>
      </w:r>
      <w:r>
        <w:rPr>
          <w:rStyle w:val="Text7"/>
        </w:rPr>
        <w:t xml:space="preserve"> </w:t>
        <w:br w:clear="none"/>
      </w:r>
      <w:r>
        <w:rPr>
          <w:rStyle w:val="Text11"/>
        </w:rPr>
        <w:t xml:space="preserve">1926</w:t>
        <w:br w:clear="none"/>
      </w:r>
      <w:r>
        <w:rPr>
          <w:rStyle w:val="Text7"/>
        </w:rPr>
        <w:t xml:space="preserve"/>
        <w:br w:clear="none"/>
      </w:r>
      <w:r>
        <w:rPr>
          <w:rStyle w:val="Text11"/>
        </w:rPr>
        <w:t xml:space="preserve">24</w:t>
        <w:br w:clear="none"/>
      </w:r>
      <w:r>
        <w:rPr>
          <w:rStyle w:val="Text7"/>
        </w:rPr>
        <w:t xml:space="preserve">          </w:t>
        <w:br w:clear="none"/>
      </w:r>
      <w:r>
        <w:t xml:space="preserve">Aage</w:t>
        <w:br w:clear="none"/>
      </w:r>
      <w:r>
        <w:rPr>
          <w:rStyle w:val="Text7"/>
        </w:rPr>
        <w:t xml:space="preserve"> </w:t>
        <w:br w:clear="none"/>
      </w:r>
      <w:r>
        <w:t xml:space="preserve">Bohr</w:t>
        <w:br w:clear="none"/>
      </w:r>
      <w:r>
        <w:rPr>
          <w:rStyle w:val="Text7"/>
        </w:rPr>
        <w:t xml:space="preserve">          </w:t>
        <w:br w:clear="none"/>
      </w:r>
      <w:r>
        <w:t xml:space="preserve">Physics</w:t>
        <w:br w:clear="none"/>
      </w:r>
      <w:r>
        <w:rPr>
          <w:rStyle w:val="Text7"/>
        </w:rPr>
        <w:t xml:space="preserve">  </w:t>
        <w:br w:clear="none"/>
      </w:r>
      <w:r>
        <w:t xml:space="preserve">Denmark</w:t>
        <w:br w:clear="none"/>
      </w:r>
      <w:r>
        <w:rPr>
          <w:rStyle w:val="Text7"/>
        </w:rPr>
        <w:t xml:space="preserve">     </w:t>
        <w:br w:clear="none"/>
      </w:r>
      <w:r>
        <w:rPr>
          <w:rStyle w:val="Text11"/>
        </w:rPr>
        <w:t xml:space="preserve">19</w:t>
        <w:br w:clear="none"/>
      </w:r>
      <w:r>
        <w:rPr>
          <w:rStyle w:val="Text7"/>
        </w:rPr>
        <w:t xml:space="preserve"> </w:t>
        <w:br w:clear="none"/>
      </w:r>
      <w:r>
        <w:t xml:space="preserve">June</w:t>
        <w:br w:clear="none"/>
      </w:r>
      <w:r>
        <w:rPr>
          <w:rStyle w:val="Text7"/>
        </w:rPr>
        <w:t xml:space="preserve"> </w:t>
        <w:br w:clear="none"/>
      </w:r>
      <w:r>
        <w:rPr>
          <w:rStyle w:val="Text11"/>
        </w:rPr>
        <w:t xml:space="preserve">1922</w:t>
        <w:br w:clear="none"/>
      </w:r>
      <w:r>
        <w:rPr>
          <w:rStyle w:val="Text7"/>
        </w:rPr>
        <w:t xml:space="preserve"/>
        <w:br w:clear="none"/>
      </w:r>
      <w:r>
        <w:rPr>
          <w:rStyle w:val="Text11"/>
        </w:rPr>
        <w:t xml:space="preserve">47</w:t>
        <w:br w:clear="none"/>
      </w:r>
      <w:r>
        <w:rPr>
          <w:rStyle w:val="Text7"/>
        </w:rPr>
        <w:t xml:space="preserve">     </w:t>
        <w:br w:clear="none"/>
      </w:r>
      <w:r>
        <w:t xml:space="preserve">Alfred</w:t>
        <w:br w:clear="none"/>
      </w:r>
      <w:r>
        <w:rPr>
          <w:rStyle w:val="Text7"/>
        </w:rPr>
        <w:t xml:space="preserve"> </w:t>
        <w:br w:clear="none"/>
      </w:r>
      <w:r>
        <w:t xml:space="preserve">Kastler</w:t>
        <w:br w:clear="none"/>
      </w:r>
      <w:r>
        <w:rPr>
          <w:rStyle w:val="Text7"/>
        </w:rPr>
        <w:t xml:space="preserve">          </w:t>
        <w:br w:clear="none"/>
      </w:r>
      <w:r>
        <w:t xml:space="preserve">Physics</w:t>
        <w:br w:clear="none"/>
      </w:r>
      <w:r>
        <w:rPr>
          <w:rStyle w:val="Text7"/>
        </w:rPr>
        <w:t xml:space="preserve">   </w:t>
        <w:br w:clear="none"/>
      </w:r>
      <w:r>
        <w:t xml:space="preserve">France</w:t>
        <w:br w:clear="none"/>
      </w:r>
      <w:r>
        <w:rPr>
          <w:rStyle w:val="Text7"/>
        </w:rPr>
        <w:t xml:space="preserve">       </w:t>
        <w:br w:clear="none"/>
      </w:r>
      <w:r>
        <w:rPr>
          <w:rStyle w:val="Text11"/>
        </w:rPr>
        <w:t xml:space="preserve">3</w:t>
        <w:br w:clear="none"/>
      </w:r>
      <w:r>
        <w:rPr>
          <w:rStyle w:val="Text7"/>
        </w:rPr>
        <w:t xml:space="preserve"> </w:t>
        <w:br w:clear="none"/>
      </w:r>
      <w:r>
        <w:t xml:space="preserve">May</w:t>
        <w:br w:clear="none"/>
      </w:r>
      <w:r>
        <w:rPr>
          <w:rStyle w:val="Text7"/>
        </w:rPr>
        <w:t xml:space="preserve"> </w:t>
        <w:br w:clear="none"/>
      </w:r>
      <w:r>
        <w:rPr>
          <w:rStyle w:val="Text11"/>
        </w:rPr>
        <w:t xml:space="preserve">1902</w:t>
        <w:br w:clear="none"/>
      </w:r>
      <w:r>
        <w:rPr>
          <w:rStyle w:val="Text7"/>
        </w:rPr>
        <w:t xml:space="preserve"/>
        <w:br w:clear="none"/>
      </w:r>
      <w:r>
        <w:rPr>
          <w:rStyle w:val="Text10"/>
        </w:rPr>
        <w:t xml:space="preserve">...</w:t>
        <w:br w:clear="none"/>
      </w:r>
    </w:p>
    <w:p>
      <w:pPr>
        <w:pStyle w:val="Normal"/>
      </w:pPr>
      <w:r>
        <w:t>Another way to select row subsets is to use a Boolean mask to create a new DataFrame. You can apply Boolean operators to all rows in a DataFrame in much the same way as you can to all members of a NumPy array:</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16</w:t>
        <w:br w:clear="none"/>
      </w:r>
      <w:r>
        <w:rPr>
          <w:rStyle w:val="Text19"/>
        </w:rPr>
        <w:t xml:space="preserve">]</w:t>
        <w:br w:clear="none"/>
      </w:r>
      <w:r>
        <w:t xml:space="preserve"> </w:t>
        <w:br w:clear="none"/>
      </w:r>
      <w:r>
        <w:rPr>
          <w:rStyle w:val="Text14"/>
        </w:rPr>
        <w:t xml:space="preserve">df</w:t>
        <w:br w:clear="none"/>
      </w:r>
      <w:r>
        <w:rPr>
          <w:rStyle w:val="Text25"/>
        </w:rPr>
        <w:t xml:space="preserve">.</w:t>
        <w:br w:clear="none"/>
      </w:r>
      <w:r>
        <w:rPr>
          <w:rStyle w:val="Text14"/>
        </w:rPr>
        <w:t xml:space="preserve">category</w:t>
        <w:br w:clear="none"/>
      </w:r>
      <w:r>
        <w:t xml:space="preserve"> </w:t>
        <w:br w:clear="none"/>
      </w:r>
      <w:r>
        <w:rPr>
          <w:rStyle w:val="Text25"/>
        </w:rPr>
        <w:t xml:space="preserve">==</w:t>
        <w:br w:clear="none"/>
      </w:r>
      <w:r>
        <w:t xml:space="preserve"> </w:t>
        <w:br w:clear="none"/>
      </w:r>
      <w:r>
        <w:rPr>
          <w:rStyle w:val="Text16"/>
        </w:rPr>
        <w:t xml:space="preserve">'Physics'</w:t>
        <w:br w:clear="none"/>
      </w:r>
      <w:r>
        <w:t xml:space="preserve"/>
        <w:br w:clear="none"/>
      </w:r>
      <w:r>
        <w:rPr>
          <w:rStyle w:val="Text14"/>
        </w:rPr>
        <w:t xml:space="preserve">Out</w:t>
        <w:br w:clear="none"/>
      </w:r>
      <w:r>
        <w:rPr>
          <w:rStyle w:val="Text19"/>
        </w:rPr>
        <w:t xml:space="preserve">[</w:t>
        <w:br w:clear="none"/>
      </w:r>
      <w:r>
        <w:rPr>
          <w:rStyle w:val="Text23"/>
        </w:rPr>
        <w:t xml:space="preserve">16</w:t>
        <w:br w:clear="none"/>
      </w:r>
      <w:r>
        <w:rPr>
          <w:rStyle w:val="Text19"/>
        </w:rPr>
        <w:t xml:space="preserve">]:</w:t>
        <w:br w:clear="none"/>
      </w:r>
      <w:r>
        <w:t xml:space="preserve"/>
        <w:br w:clear="none"/>
      </w:r>
      <w:r>
        <w:rPr>
          <w:rStyle w:val="Text23"/>
        </w:rPr>
        <w:t xml:space="preserve">0</w:t>
        <w:br w:clear="none"/>
      </w:r>
      <w:r>
        <w:t xml:space="preserve">     </w:t>
        <w:br w:clear="none"/>
      </w:r>
      <w:r>
        <w:rPr>
          <w:rStyle w:val="Text32"/>
        </w:rPr>
        <w:t xml:space="preserve">False</w:t>
        <w:br w:clear="none"/>
      </w:r>
      <w:r>
        <w:t xml:space="preserve"/>
        <w:br w:clear="none"/>
      </w:r>
      <w:r>
        <w:rPr>
          <w:rStyle w:val="Text23"/>
        </w:rPr>
        <w:t xml:space="preserve">1</w:t>
        <w:br w:clear="none"/>
      </w:r>
      <w:r>
        <w:t xml:space="preserve">     </w:t>
        <w:br w:clear="none"/>
      </w:r>
      <w:r>
        <w:rPr>
          <w:rStyle w:val="Text32"/>
        </w:rPr>
        <w:t xml:space="preserve">False</w:t>
        <w:br w:clear="none"/>
      </w:r>
      <w:r>
        <w:t xml:space="preserve"/>
        <w:br w:clear="none"/>
      </w:r>
      <w:r>
        <w:rPr>
          <w:rStyle w:val="Text25"/>
        </w:rPr>
        <w:t xml:space="preserve">...</w:t>
        <w:br w:clear="none"/>
      </w:r>
      <w:r>
        <w:t xml:space="preserve"/>
        <w:br w:clear="none"/>
      </w:r>
      <w:r>
        <w:rPr>
          <w:rStyle w:val="Text23"/>
        </w:rPr>
        <w:t xml:space="preserve">1047</w:t>
        <w:br w:clear="none"/>
      </w:r>
      <w:r>
        <w:t xml:space="preserve">   </w:t>
        <w:br w:clear="none"/>
      </w:r>
      <w:r>
        <w:rPr>
          <w:rStyle w:val="Text32"/>
        </w:rPr>
        <w:t xml:space="preserve">True</w:t>
        <w:br w:clear="none"/>
      </w:r>
      <w:r>
        <w:t xml:space="preserve"/>
        <w:br w:clear="none"/>
      </w:r>
      <w:r>
        <w:rPr>
          <w:rStyle w:val="Text25"/>
        </w:rPr>
        <w:t xml:space="preserve">...</w:t>
        <w:br w:clear="none"/>
      </w:r>
    </w:p>
    <w:p>
      <w:pPr>
        <w:pStyle w:val="Normal"/>
      </w:pPr>
      <w:r>
        <w:t>The resulting Boolean mask can then be applied to the original DataFrame to select a subset of its rows:</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17</w:t>
        <w:br w:clear="none"/>
      </w:r>
      <w:r>
        <w:rPr>
          <w:rStyle w:val="Text19"/>
        </w:rPr>
        <w:t xml:space="preserve">]:</w:t>
        <w:br w:clear="none"/>
      </w:r>
      <w:r>
        <w:t xml:space="preserve"> </w:t>
        <w:br w:clear="none"/>
      </w:r>
      <w:r>
        <w:rPr>
          <w:rStyle w:val="Text14"/>
        </w:rPr>
        <w:t xml:space="preserve">df</w:t>
        <w:br w:clear="none"/>
      </w:r>
      <w:r>
        <w:rPr>
          <w:rStyle w:val="Text19"/>
        </w:rPr>
        <w:t xml:space="preserve">[</w:t>
        <w:br w:clear="none"/>
      </w:r>
      <w:r>
        <w:rPr>
          <w:rStyle w:val="Text14"/>
        </w:rPr>
        <w:t xml:space="preserve">df</w:t>
        <w:br w:clear="none"/>
      </w:r>
      <w:r>
        <w:rPr>
          <w:rStyle w:val="Text25"/>
        </w:rPr>
        <w:t xml:space="preserve">.</w:t>
        <w:br w:clear="none"/>
      </w:r>
      <w:r>
        <w:rPr>
          <w:rStyle w:val="Text14"/>
        </w:rPr>
        <w:t xml:space="preserve">category</w:t>
        <w:br w:clear="none"/>
      </w:r>
      <w:r>
        <w:t xml:space="preserve"> </w:t>
        <w:br w:clear="none"/>
      </w:r>
      <w:r>
        <w:rPr>
          <w:rStyle w:val="Text25"/>
        </w:rPr>
        <w:t xml:space="preserve">==</w:t>
        <w:br w:clear="none"/>
      </w:r>
      <w:r>
        <w:t xml:space="preserve"> </w:t>
        <w:br w:clear="none"/>
      </w:r>
      <w:r>
        <w:rPr>
          <w:rStyle w:val="Text16"/>
        </w:rPr>
        <w:t xml:space="preserve">'Physics'</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17</w:t>
        <w:br w:clear="none"/>
      </w:r>
      <w:r>
        <w:rPr>
          <w:rStyle w:val="Text19"/>
        </w:rPr>
        <w:t xml:space="preserve">]:</w:t>
        <w:br w:clear="none"/>
      </w:r>
      <w:r>
        <w:t xml:space="preserve"/>
        <w:br w:clear="none"/>
        <w:t xml:space="preserve">                          </w:t>
        <w:br w:clear="none"/>
      </w:r>
      <w:r>
        <w:rPr>
          <w:rStyle w:val="Text14"/>
        </w:rPr>
        <w:t xml:space="preserve">name</w:t>
        <w:br w:clear="none"/>
      </w:r>
      <w:r>
        <w:t xml:space="preserve">    </w:t>
        <w:br w:clear="none"/>
      </w:r>
      <w:r>
        <w:rPr>
          <w:rStyle w:val="Text14"/>
        </w:rPr>
        <w:t xml:space="preserve">born_in</w:t>
        <w:br w:clear="none"/>
      </w:r>
      <w:r>
        <w:t xml:space="preserve"> </w:t>
        <w:br w:clear="none"/>
      </w:r>
      <w:r>
        <w:rPr>
          <w:rStyle w:val="Text14"/>
        </w:rPr>
        <w:t xml:space="preserve">category</w:t>
        <w:br w:clear="none"/>
      </w:r>
      <w:r>
        <w:t xml:space="preserve">    </w:t>
        <w:br w:clear="none"/>
      </w:r>
      <w:r>
        <w:rPr>
          <w:rStyle w:val="Text14"/>
        </w:rPr>
        <w:t xml:space="preserve">country</w:t>
        <w:br w:clear="none"/>
      </w:r>
      <w:r>
        <w:t xml:space="preserve">  \</w:t>
        <w:br w:clear="none"/>
      </w:r>
      <w:r>
        <w:rPr>
          <w:rStyle w:val="Text23"/>
        </w:rPr>
        <w:t xml:space="preserve">13</w:t>
        <w:br w:clear="none"/>
      </w:r>
      <w:r>
        <w:t xml:space="preserve">            </w:t>
        <w:br w:clear="none"/>
      </w:r>
      <w:r>
        <w:rPr>
          <w:rStyle w:val="Text14"/>
        </w:rPr>
        <w:t xml:space="preserve">François</w:t>
        <w:br w:clear="none"/>
      </w:r>
      <w:r>
        <w:t xml:space="preserve"> </w:t>
        <w:br w:clear="none"/>
      </w:r>
      <w:r>
        <w:rPr>
          <w:rStyle w:val="Text14"/>
        </w:rPr>
        <w:t xml:space="preserve">Englert</w:t>
        <w:br w:clear="none"/>
      </w:r>
      <w:r>
        <w:t xml:space="preserve">             </w:t>
        <w:br w:clear="none"/>
      </w:r>
      <w:r>
        <w:rPr>
          <w:rStyle w:val="Text14"/>
        </w:rPr>
        <w:t xml:space="preserve">Physics</w:t>
        <w:br w:clear="none"/>
      </w:r>
      <w:r>
        <w:t xml:space="preserve">    </w:t>
        <w:br w:clear="none"/>
      </w:r>
      <w:r>
        <w:rPr>
          <w:rStyle w:val="Text14"/>
        </w:rPr>
        <w:t xml:space="preserve">Belgium</w:t>
        <w:br w:clear="none"/>
      </w:r>
      <w:r>
        <w:t xml:space="preserve"/>
        <w:br w:clear="none"/>
      </w:r>
      <w:r>
        <w:rPr>
          <w:rStyle w:val="Text23"/>
        </w:rPr>
        <w:t xml:space="preserve">19</w:t>
        <w:br w:clear="none"/>
      </w:r>
      <w:r>
        <w:t xml:space="preserve">                  </w:t>
        <w:br w:clear="none"/>
      </w:r>
      <w:r>
        <w:rPr>
          <w:rStyle w:val="Text14"/>
        </w:rPr>
        <w:t xml:space="preserve">Niels</w:t>
        <w:br w:clear="none"/>
      </w:r>
      <w:r>
        <w:t xml:space="preserve"> </w:t>
        <w:br w:clear="none"/>
      </w:r>
      <w:r>
        <w:rPr>
          <w:rStyle w:val="Text14"/>
        </w:rPr>
        <w:t xml:space="preserve">Bohr</w:t>
        <w:br w:clear="none"/>
      </w:r>
      <w:r>
        <w:t xml:space="preserve">             </w:t>
        <w:br w:clear="none"/>
      </w:r>
      <w:r>
        <w:rPr>
          <w:rStyle w:val="Text14"/>
        </w:rPr>
        <w:t xml:space="preserve">Physics</w:t>
        <w:br w:clear="none"/>
      </w:r>
      <w:r>
        <w:t xml:space="preserve">    </w:t>
        <w:br w:clear="none"/>
      </w:r>
      <w:r>
        <w:rPr>
          <w:rStyle w:val="Text14"/>
        </w:rPr>
        <w:t xml:space="preserve">Denmark</w:t>
        <w:br w:clear="none"/>
      </w:r>
      <w:r>
        <w:t xml:space="preserve"/>
        <w:br w:clear="none"/>
      </w:r>
      <w:r>
        <w:rPr>
          <w:rStyle w:val="Text23"/>
        </w:rPr>
        <w:t xml:space="preserve">23</w:t>
        <w:br w:clear="none"/>
      </w:r>
      <w:r>
        <w:t xml:space="preserve">           </w:t>
        <w:br w:clear="none"/>
      </w:r>
      <w:r>
        <w:rPr>
          <w:rStyle w:val="Text14"/>
        </w:rPr>
        <w:t xml:space="preserve">Ben</w:t>
        <w:br w:clear="none"/>
      </w:r>
      <w:r>
        <w:t xml:space="preserve"> </w:t>
        <w:br w:clear="none"/>
      </w:r>
      <w:r>
        <w:rPr>
          <w:rStyle w:val="Text14"/>
        </w:rPr>
        <w:t xml:space="preserve">Roy</w:t>
        <w:br w:clear="none"/>
      </w:r>
      <w:r>
        <w:t xml:space="preserve"> </w:t>
        <w:br w:clear="none"/>
      </w:r>
      <w:r>
        <w:rPr>
          <w:rStyle w:val="Text14"/>
        </w:rPr>
        <w:t xml:space="preserve">Mottelson</w:t>
        <w:br w:clear="none"/>
      </w:r>
      <w:r>
        <w:t xml:space="preserve">             </w:t>
        <w:br w:clear="none"/>
      </w:r>
      <w:r>
        <w:rPr>
          <w:rStyle w:val="Text14"/>
        </w:rPr>
        <w:t xml:space="preserve">Physics</w:t>
        <w:br w:clear="none"/>
      </w:r>
      <w:r>
        <w:t xml:space="preserve">    </w:t>
        <w:br w:clear="none"/>
      </w:r>
      <w:r>
        <w:rPr>
          <w:rStyle w:val="Text14"/>
        </w:rPr>
        <w:t xml:space="preserve">Denmark</w:t>
        <w:br w:clear="none"/>
      </w:r>
      <w:r>
        <w:t xml:space="preserve"/>
        <w:br w:clear="none"/>
      </w:r>
      <w:r>
        <w:rPr>
          <w:rStyle w:val="Text23"/>
        </w:rPr>
        <w:t xml:space="preserve">24</w:t>
        <w:br w:clear="none"/>
      </w:r>
      <w:r>
        <w:t xml:space="preserve">                   </w:t>
        <w:br w:clear="none"/>
      </w:r>
      <w:r>
        <w:rPr>
          <w:rStyle w:val="Text14"/>
        </w:rPr>
        <w:t xml:space="preserve">Aage</w:t>
        <w:br w:clear="none"/>
      </w:r>
      <w:r>
        <w:t xml:space="preserve"> </w:t>
        <w:br w:clear="none"/>
      </w:r>
      <w:r>
        <w:rPr>
          <w:rStyle w:val="Text14"/>
        </w:rPr>
        <w:t xml:space="preserve">Bohr</w:t>
        <w:br w:clear="none"/>
      </w:r>
      <w:r>
        <w:t xml:space="preserve">             </w:t>
        <w:br w:clear="none"/>
      </w:r>
      <w:r>
        <w:rPr>
          <w:rStyle w:val="Text14"/>
        </w:rPr>
        <w:t xml:space="preserve">Physics</w:t>
        <w:br w:clear="none"/>
      </w:r>
      <w:r>
        <w:t xml:space="preserve">    </w:t>
        <w:br w:clear="none"/>
      </w:r>
      <w:r>
        <w:rPr>
          <w:rStyle w:val="Text14"/>
        </w:rPr>
        <w:t xml:space="preserve">Denmark</w:t>
        <w:br w:clear="none"/>
      </w:r>
      <w:r>
        <w:t xml:space="preserve"/>
        <w:br w:clear="none"/>
      </w:r>
      <w:r>
        <w:rPr>
          <w:rStyle w:val="Text25"/>
        </w:rPr>
        <w:t xml:space="preserve">...</w:t>
        <w:br w:clear="none"/>
      </w:r>
      <w:r>
        <w:t xml:space="preserve"/>
        <w:br w:clear="none"/>
      </w:r>
      <w:r>
        <w:rPr>
          <w:rStyle w:val="Text23"/>
        </w:rPr>
        <w:t xml:space="preserve">1047</w:t>
        <w:br w:clear="none"/>
      </w:r>
      <w:r>
        <w:t xml:space="preserve">          </w:t>
        <w:br w:clear="none"/>
      </w:r>
      <w:r>
        <w:rPr>
          <w:rStyle w:val="Text14"/>
        </w:rPr>
        <w:t xml:space="preserve">Brian</w:t>
        <w:br w:clear="none"/>
      </w:r>
      <w:r>
        <w:t xml:space="preserve"> </w:t>
        <w:br w:clear="none"/>
      </w:r>
      <w:r>
        <w:rPr>
          <w:rStyle w:val="Text14"/>
        </w:rPr>
        <w:t xml:space="preserve">P</w:t>
        <w:br w:clear="none"/>
      </w:r>
      <w:r>
        <w:rPr>
          <w:rStyle w:val="Text25"/>
        </w:rPr>
        <w:t xml:space="preserve">.</w:t>
        <w:br w:clear="none"/>
      </w:r>
      <w:r>
        <w:t xml:space="preserve"> </w:t>
        <w:br w:clear="none"/>
      </w:r>
      <w:r>
        <w:rPr>
          <w:rStyle w:val="Text14"/>
        </w:rPr>
        <w:t xml:space="preserve">Schmidt</w:t>
        <w:br w:clear="none"/>
      </w:r>
      <w:r>
        <w:t xml:space="preserve">             </w:t>
        <w:br w:clear="none"/>
      </w:r>
      <w:r>
        <w:rPr>
          <w:rStyle w:val="Text14"/>
        </w:rPr>
        <w:t xml:space="preserve">Physics</w:t>
        <w:br w:clear="none"/>
      </w:r>
      <w:r>
        <w:t xml:space="preserve">  </w:t>
        <w:br w:clear="none"/>
      </w:r>
      <w:r>
        <w:rPr>
          <w:rStyle w:val="Text14"/>
        </w:rPr>
        <w:t xml:space="preserve">Australia</w:t>
        <w:br w:clear="none"/>
      </w:r>
      <w:r>
        <w:t xml:space="preserve">   </w:t>
        <w:br w:clear="none"/>
      </w:r>
      <w:r>
        <w:rPr>
          <w:rStyle w:val="Text25"/>
        </w:rPr>
        <w:t xml:space="preserve">...</w:t>
        <w:br w:clear="none"/>
      </w:r>
    </w:p>
    <w:p>
      <w:pPr>
        <w:pStyle w:val="Normal"/>
      </w:pPr>
      <w:r>
        <w:t>We’ll cover a lot more examples of data selections in the coming chapters. For now, let’s see how we create DataFrames from existing data and how to save the results of our data frame manipulations.</w:t>
      </w:r>
      <w:r>
        <w:rPr>
          <w:rStyle w:val="Text57"/>
        </w:rPr>
        <w:bookmarkStart w:id="1436" w:name="idm45607779583760"/>
        <w:t/>
        <w:bookmarkEnd w:id="1436"/>
        <w:bookmarkStart w:id="1437" w:name="idm45607779543408"/>
        <w:t/>
        <w:bookmarkEnd w:id="1437"/>
        <w:bookmarkStart w:id="1438" w:name="idm45607779542320"/>
        <w:t/>
        <w:bookmarkEnd w:id="1438"/>
        <w:bookmarkStart w:id="1439" w:name="idm45607779540928"/>
        <w:t/>
        <w:bookmarkEnd w:id="1439"/>
      </w:r>
    </w:p>
    <w:p>
      <w:bookmarkStart w:id="1440" w:name="Creating_and_Saving_DataFrames"/>
      <w:pPr>
        <w:keepNext/>
        <w:pStyle w:val="Heading 1"/>
      </w:pPr>
      <w:r>
        <w:t>Creating and Saving DataFrames</w:t>
      </w:r>
      <w:bookmarkEnd w:id="1440"/>
    </w:p>
    <w:p>
      <w:pPr>
        <w:pStyle w:val="Normal"/>
      </w:pPr>
      <w:r>
        <w:t>The easiest way to create a DataFrame is to use a Python dictionary.</w:t>
      </w:r>
      <w:r>
        <w:rPr>
          <w:rStyle w:val="Text57"/>
        </w:rPr>
        <w:bookmarkStart w:id="1441" w:name="ix_pndsintrcrDF"/>
        <w:t/>
        <w:bookmarkEnd w:id="1441"/>
        <w:bookmarkStart w:id="1442" w:name="ix_DaFrcrsv"/>
        <w:t/>
        <w:bookmarkEnd w:id="1442"/>
      </w:r>
      <w:r>
        <w:t xml:space="preserve"> It’s also a way you won’t be using very often, as you will likely be accessing your data from files or databases. Nevertheless, it has its use cases.</w:t>
      </w:r>
    </w:p>
    <w:p>
      <w:pPr>
        <w:pStyle w:val="Normal"/>
      </w:pPr>
      <w:r>
        <w:t>By default, we specify the columns separately, in the following example creating three rows with name and category columns:</w:t>
      </w:r>
    </w:p>
    <w:p>
      <w:pPr>
        <w:pStyle w:val="Para 10"/>
      </w:pP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DataFrame</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rPr>
          <w:rStyle w:val="Text5"/>
        </w:rPr>
        <w:t xml:space="preserve">[</w:t>
        <w:br w:clear="none"/>
      </w:r>
      <w:r>
        <w:t xml:space="preserve">'Albert Einstein'</w:t>
        <w:br w:clear="none"/>
      </w:r>
      <w:r>
        <w:rPr>
          <w:rStyle w:val="Text5"/>
        </w:rPr>
        <w:t xml:space="preserve">,</w:t>
        <w:br w:clear="none"/>
      </w:r>
      <w:r>
        <w:rPr>
          <w:rStyle w:val="Text7"/>
        </w:rPr>
        <w:t xml:space="preserve"> </w:t>
        <w:br w:clear="none"/>
      </w:r>
      <w:r>
        <w:t xml:space="preserve">'Marie Curie'</w:t>
        <w:br w:clear="none"/>
      </w:r>
      <w:r>
        <w:rPr>
          <w:rStyle w:val="Text5"/>
        </w:rPr>
        <w:t xml:space="preserve">,</w:t>
        <w:br w:clear="none"/>
      </w:r>
      <w:r>
        <w:rPr>
          <w:rStyle w:val="Text7"/>
        </w:rPr>
        <w:t xml:space="preserve">\</w:t>
        <w:br w:clear="none"/>
        <w:t xml:space="preserve">     </w:t>
        <w:br w:clear="none"/>
      </w:r>
      <w:r>
        <w:t xml:space="preserve">'William Faulkner'</w:t>
        <w:br w:clear="none"/>
      </w: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rPr>
          <w:rStyle w:val="Text5"/>
        </w:rPr>
        <w:t xml:space="preserve">[</w:t>
        <w:br w:clear="none"/>
      </w:r>
      <w:r>
        <w:t xml:space="preserve">'Physics'</w:t>
        <w:br w:clear="none"/>
      </w:r>
      <w:r>
        <w:rPr>
          <w:rStyle w:val="Text5"/>
        </w:rPr>
        <w:t xml:space="preserve">,</w:t>
        <w:br w:clear="none"/>
      </w:r>
      <w:r>
        <w:rPr>
          <w:rStyle w:val="Text7"/>
        </w:rPr>
        <w:t xml:space="preserve"> </w:t>
        <w:br w:clear="none"/>
      </w:r>
      <w:r>
        <w:t xml:space="preserve">'Chemistry'</w:t>
        <w:br w:clear="none"/>
      </w:r>
      <w:r>
        <w:rPr>
          <w:rStyle w:val="Text5"/>
        </w:rPr>
        <w:t xml:space="preserve">,</w:t>
        <w:br w:clear="none"/>
      </w:r>
      <w:r>
        <w:rPr>
          <w:rStyle w:val="Text7"/>
        </w:rPr>
        <w:t xml:space="preserve"> </w:t>
        <w:br w:clear="none"/>
      </w:r>
      <w:r>
        <w:t xml:space="preserve">'Literature'</w:t>
        <w:br w:clear="none"/>
      </w:r>
      <w:r>
        <w:rPr>
          <w:rStyle w:val="Text5"/>
        </w:rPr>
        <w:t xml:space="preserve">]</w:t>
        <w:br w:clear="none"/>
      </w:r>
      <w:r>
        <w:rPr>
          <w:rStyle w:val="Text7"/>
        </w:rPr>
        <w:t xml:space="preserve"/>
        <w:br w:clear="none"/>
        <w:t xml:space="preserve">     </w:t>
        <w:br w:clear="none"/>
      </w:r>
      <w:r>
        <w:rPr>
          <w:rStyle w:val="Text5"/>
        </w:rPr>
        <w:t xml:space="preserve">})</w:t>
        <w:br w:clear="none"/>
      </w:r>
    </w:p>
    <w:p>
      <w:pPr>
        <w:pStyle w:val="Normal"/>
      </w:pPr>
      <w:r>
        <w:t xml:space="preserve">We can use the </w:t>
      </w:r>
      <w:r>
        <w:rPr>
          <w:rStyle w:val="Text1"/>
        </w:rPr>
        <w:t>from_dict</w:t>
      </w:r>
      <w:r>
        <w:t xml:space="preserve"> method to allow us to use our preferred record-based object arrays. </w:t>
      </w:r>
      <w:r>
        <w:rPr>
          <w:rStyle w:val="Text1"/>
        </w:rPr>
        <w:t>from_dict</w:t>
      </w:r>
      <w:r>
        <w:t xml:space="preserve"> has an </w:t>
      </w:r>
      <w:r>
        <w:rPr>
          <w:rStyle w:val="Text1"/>
        </w:rPr>
        <w:t>orient</w:t>
      </w:r>
      <w:r>
        <w:t xml:space="preserve"> argument to allow us to specify record-like data, but pandas is smart enough to work out the data form:</w:t>
      </w:r>
    </w:p>
    <w:p>
      <w:pPr>
        <w:pStyle w:val="Para 10"/>
      </w:pPr>
      <w:r>
        <w:rPr>
          <w:rStyle w:val="Text6"/>
        </w:rPr>
        <w:t xml:space="preserve">df</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pd</w:t>
        <w:br w:clear="none"/>
      </w:r>
      <w:r>
        <w:rPr>
          <w:rStyle w:val="Text10"/>
        </w:rPr>
        <w:t xml:space="preserve">.</w:t>
        <w:br w:clear="none"/>
      </w:r>
      <w:r>
        <w:rPr>
          <w:rStyle w:val="Text6"/>
        </w:rPr>
        <w:t xml:space="preserve">DataFrame</w:t>
        <w:br w:clear="none"/>
      </w:r>
      <w:r>
        <w:rPr>
          <w:rStyle w:val="Text10"/>
        </w:rPr>
        <w:t xml:space="preserve">.</w:t>
        <w:br w:clear="none"/>
      </w:r>
      <w:r>
        <w:rPr>
          <w:rStyle w:val="Text6"/>
        </w:rPr>
        <w:t xml:space="preserve">from_dict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4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Albert Einstein</w:t>
        <w:br w:clear="none"/>
        <w:t xml:space="preserve">'</w:t>
        <w:br w:clear="none"/>
      </w:r>
      <w:r>
        <w:rPr>
          <w:rStyle w:val="Text5"/>
        </w:rPr>
        <w:t xml:space="preserve">,</w:t>
        <w:br w:clear="none"/>
      </w:r>
      <w:r>
        <w:rPr>
          <w:rStyle w:val="Text3"/>
        </w:rPr>
        <w:t xml:space="preserve"> </w:t>
        <w:br w:clear="none"/>
      </w:r>
      <w:r>
        <w:t xml:space="preserve">'</w:t>
        <w:br w:clear="none"/>
        <w:t xml:space="preserve">category</w:t>
        <w:br w:clear="none"/>
        <w:t xml:space="preserve">'</w:t>
        <w:br w:clear="none"/>
      </w:r>
      <w:r>
        <w:rPr>
          <w:rStyle w:val="Text5"/>
        </w:rPr>
        <w:t xml:space="preserve">:</w:t>
        <w:br w:clear="none"/>
      </w:r>
      <w:r>
        <w:t xml:space="preserve">'</w:t>
        <w:br w:clear="none"/>
        <w:t xml:space="preserve">Physics</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Marie Curie</w:t>
        <w:br w:clear="none"/>
        <w:t xml:space="preserve">'</w:t>
        <w:br w:clear="none"/>
      </w:r>
      <w:r>
        <w:rPr>
          <w:rStyle w:val="Text5"/>
        </w:rPr>
        <w:t xml:space="preserve">,</w:t>
        <w:br w:clear="none"/>
      </w:r>
      <w:r>
        <w:rPr>
          <w:rStyle w:val="Text3"/>
        </w:rPr>
        <w:t xml:space="preserve"> </w:t>
        <w:br w:clear="none"/>
      </w:r>
      <w:r>
        <w:t xml:space="preserve">'</w:t>
        <w:br w:clear="none"/>
        <w:t xml:space="preserve">category</w:t>
        <w:br w:clear="none"/>
        <w:t xml:space="preserve">'</w:t>
        <w:br w:clear="none"/>
      </w:r>
      <w:r>
        <w:rPr>
          <w:rStyle w:val="Text5"/>
        </w:rPr>
        <w:t xml:space="preserve">:</w:t>
        <w:br w:clear="none"/>
      </w:r>
      <w:r>
        <w:t xml:space="preserve">'</w:t>
        <w:br w:clear="none"/>
        <w:t xml:space="preserve">Chemistry</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William Faulkner</w:t>
        <w:br w:clear="none"/>
        <w:t xml:space="preserve">'</w:t>
        <w:br w:clear="none"/>
      </w:r>
      <w:r>
        <w:rPr>
          <w:rStyle w:val="Text5"/>
        </w:rPr>
        <w:t xml:space="preserve">,</w:t>
        <w:br w:clear="none"/>
      </w:r>
      <w:r>
        <w:rPr>
          <w:rStyle w:val="Text3"/>
        </w:rPr>
        <w:t xml:space="preserve"> </w:t>
        <w:br w:clear="none"/>
      </w:r>
      <w:r>
        <w:t xml:space="preserve">'</w:t>
        <w:br w:clear="none"/>
        <w:t xml:space="preserve">category</w:t>
        <w:br w:clear="none"/>
        <w:t xml:space="preserve">'</w:t>
        <w:br w:clear="none"/>
      </w:r>
      <w:r>
        <w:rPr>
          <w:rStyle w:val="Text5"/>
        </w:rPr>
        <w:t xml:space="preserve">:</w:t>
        <w:br w:clear="none"/>
      </w:r>
      <w:r>
        <w:t xml:space="preserve">'</w:t>
        <w:br w:clear="none"/>
        <w:t xml:space="preserve">Literature</w:t>
        <w:br w:clear="none"/>
        <w:t xml:space="preserv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p>
    <w:p>
      <w:pPr>
        <w:pStyle w:val="Para 03"/>
      </w:pPr>
      <w:hyperlink w:anchor="co_introduction_to_pandas_CO3_1">
        <w:r>
          <w:bookmarkStart w:id="1443" w:name="callout_introduction_to_pandas_C_9"/>
          <w:t/>
          <w:bookmarkEnd w:id="1443"/>
          <w:drawing>
            <wp:inline>
              <wp:extent cx="63500" cy="63500"/>
              <wp:effectExtent l="0" r="0" t="0" b="0"/>
              <wp:docPr id="3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pass in an array of objects, each corresponding to a row in our </w:t>
        <w:t>DataFrame</w:t>
        <w:t>.</w:t>
      </w:r>
    </w:p>
    <w:p>
      <w:pPr>
        <w:pStyle w:val="Normal"/>
      </w:pPr>
      <w:r>
        <w:t>The methods just shown produce an identical DataFrame:</w:t>
      </w:r>
    </w:p>
    <w:p>
      <w:pPr>
        <w:pStyle w:val="Para 05"/>
      </w:pPr>
      <w:r>
        <w:t xml:space="preserve">df</w:t>
        <w:br w:clear="none"/>
      </w:r>
      <w:r>
        <w:rPr>
          <w:rStyle w:val="Text10"/>
        </w:rPr>
        <w:t xml:space="preserve">.</w:t>
        <w:br w:clear="none"/>
      </w:r>
      <w:r>
        <w:t xml:space="preserve">head</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t xml:space="preserve">category</w:t>
        <w:br w:clear="none"/>
      </w:r>
      <w:r>
        <w:rPr>
          <w:rStyle w:val="Text7"/>
        </w:rPr>
        <w:t xml:space="preserve"/>
        <w:br w:clear="none"/>
      </w:r>
      <w:r>
        <w:rPr>
          <w:rStyle w:val="Text11"/>
        </w:rPr>
        <w:t xml:space="preserve">0</w:t>
        <w:br w:clear="none"/>
      </w:r>
      <w:r>
        <w:rPr>
          <w:rStyle w:val="Text7"/>
        </w:rPr>
        <w:t xml:space="preserve">   </w:t>
        <w:br w:clear="none"/>
      </w:r>
      <w:r>
        <w:t xml:space="preserve">Albert</w:t>
        <w:br w:clear="none"/>
      </w:r>
      <w:r>
        <w:rPr>
          <w:rStyle w:val="Text7"/>
        </w:rPr>
        <w:t xml:space="preserve"> </w:t>
        <w:br w:clear="none"/>
      </w:r>
      <w:r>
        <w:t xml:space="preserve">Einstein</w:t>
        <w:br w:clear="none"/>
      </w:r>
      <w:r>
        <w:rPr>
          <w:rStyle w:val="Text7"/>
        </w:rPr>
        <w:t xml:space="preserve">     </w:t>
        <w:br w:clear="none"/>
      </w:r>
      <w:r>
        <w:t xml:space="preserve">Physics</w:t>
        <w:br w:clear="none"/>
      </w:r>
      <w:r>
        <w:rPr>
          <w:rStyle w:val="Text7"/>
        </w:rPr>
        <w:t xml:space="preserve"/>
        <w:br w:clear="none"/>
      </w:r>
      <w:r>
        <w:rPr>
          <w:rStyle w:val="Text11"/>
        </w:rPr>
        <w:t xml:space="preserve">1</w:t>
        <w:br w:clear="none"/>
      </w:r>
      <w:r>
        <w:rPr>
          <w:rStyle w:val="Text7"/>
        </w:rPr>
        <w:t xml:space="preserve">       </w:t>
        <w:br w:clear="none"/>
      </w:r>
      <w:r>
        <w:t xml:space="preserve">Marie</w:t>
        <w:br w:clear="none"/>
      </w:r>
      <w:r>
        <w:rPr>
          <w:rStyle w:val="Text7"/>
        </w:rPr>
        <w:t xml:space="preserve"> </w:t>
        <w:br w:clear="none"/>
      </w:r>
      <w:r>
        <w:t xml:space="preserve">Curie</w:t>
        <w:br w:clear="none"/>
      </w:r>
      <w:r>
        <w:rPr>
          <w:rStyle w:val="Text7"/>
        </w:rPr>
        <w:t xml:space="preserve">   </w:t>
        <w:br w:clear="none"/>
      </w:r>
      <w:r>
        <w:t xml:space="preserve">Chemistry</w:t>
        <w:br w:clear="none"/>
      </w:r>
      <w:r>
        <w:rPr>
          <w:rStyle w:val="Text7"/>
        </w:rPr>
        <w:t xml:space="preserve"/>
        <w:br w:clear="none"/>
      </w:r>
      <w:r>
        <w:rPr>
          <w:rStyle w:val="Text11"/>
        </w:rPr>
        <w:t xml:space="preserve">2</w:t>
        <w:br w:clear="none"/>
      </w:r>
      <w:r>
        <w:rPr>
          <w:rStyle w:val="Text7"/>
        </w:rPr>
        <w:t xml:space="preserve">  </w:t>
        <w:br w:clear="none"/>
      </w:r>
      <w:r>
        <w:t xml:space="preserve">William</w:t>
        <w:br w:clear="none"/>
      </w:r>
      <w:r>
        <w:rPr>
          <w:rStyle w:val="Text7"/>
        </w:rPr>
        <w:t xml:space="preserve"> </w:t>
        <w:br w:clear="none"/>
      </w:r>
      <w:r>
        <w:t xml:space="preserve">Faulkner</w:t>
        <w:br w:clear="none"/>
      </w:r>
      <w:r>
        <w:rPr>
          <w:rStyle w:val="Text7"/>
        </w:rPr>
        <w:t xml:space="preserve">  </w:t>
        <w:br w:clear="none"/>
      </w:r>
      <w:r>
        <w:t xml:space="preserve">Literature</w:t>
        <w:br w:clear="none"/>
      </w:r>
    </w:p>
    <w:p>
      <w:pPr>
        <w:pStyle w:val="Normal"/>
      </w:pPr>
      <w:r>
        <w:t>As mentioned, you probably won’t be creating DataFrames from Python containers directly. Instead, you will probably use one of the pandas data-reading methods.</w:t>
      </w:r>
    </w:p>
    <w:p>
      <w:pPr>
        <w:pStyle w:val="Normal"/>
      </w:pPr>
      <w:r>
        <w:t xml:space="preserve">pandas has an impressive array of </w:t>
      </w:r>
      <w:r>
        <w:rPr>
          <w:rStyle w:val="Text1"/>
        </w:rPr>
        <w:t>read_[format]</w:t>
      </w:r>
      <w:r>
        <w:t>/</w:t>
      </w:r>
      <w:r>
        <w:rPr>
          <w:rStyle w:val="Text1"/>
        </w:rPr>
        <w:t>to_[format]</w:t>
      </w:r>
      <w:r>
        <w:t xml:space="preserve"> methods, covering most conceivable data-loading use cases, from CSV through binary HDF5 to SQL databases. We’ll cover the subset most relevant to dataviz work. For a full list, see </w:t>
      </w:r>
      <w:hyperlink r:id="rId395">
        <w:r>
          <w:rPr>
            <w:rStyle w:val="Text0"/>
          </w:rPr>
          <w:t xml:space="preserve">the pandas </w:t>
          <w:t>documentation</w:t>
        </w:r>
      </w:hyperlink>
      <w:r>
        <w:t>.</w:t>
      </w:r>
    </w:p>
    <w:p>
      <w:pPr>
        <w:pStyle w:val="Normal"/>
      </w:pPr>
      <w:r>
        <w:t xml:space="preserve">Note that by default pandas will try to convert the loaded data sensibly. The </w:t>
      </w:r>
      <w:r>
        <w:rPr>
          <w:rStyle w:val="Text1"/>
        </w:rPr>
        <w:t>convert_axes</w:t>
      </w:r>
      <w:r>
        <w:t xml:space="preserve"> (try to convert the axes to the proper </w:t>
      </w:r>
      <w:r>
        <w:rPr>
          <w:rStyle w:val="Text1"/>
        </w:rPr>
        <w:t>dtype</w:t>
      </w:r>
      <w:r>
        <w:t xml:space="preserve">s), </w:t>
      </w:r>
      <w:r>
        <w:rPr>
          <w:rStyle w:val="Text1"/>
        </w:rPr>
        <w:t>dtype</w:t>
      </w:r>
      <w:r>
        <w:t xml:space="preserve"> (guess datatype), and </w:t>
      </w:r>
      <w:r>
        <w:rPr>
          <w:rStyle w:val="Text1"/>
        </w:rPr>
        <w:t>convert_dates</w:t>
      </w:r>
      <w:r>
        <w:t xml:space="preserve"> arguments to the read methods are all </w:t>
      </w:r>
      <w:r>
        <w:rPr>
          <w:rStyle w:val="Text1"/>
        </w:rPr>
        <w:t>True</w:t>
      </w:r>
      <w:r>
        <w:t xml:space="preserve"> by default. See the </w:t>
      </w:r>
      <w:hyperlink r:id="rId396">
        <w:r>
          <w:rPr>
            <w:rStyle w:val="Text0"/>
          </w:rPr>
          <w:t>pandas documentation</w:t>
        </w:r>
      </w:hyperlink>
      <w:r>
        <w:t xml:space="preserve"> for an example of the available options, in this case for reading JSON files into a DataFrame.</w:t>
      </w:r>
    </w:p>
    <w:p>
      <w:pPr>
        <w:pStyle w:val="Normal"/>
      </w:pPr>
      <w:r>
        <w:t xml:space="preserve">Let’s cover file-based DataFrames first, then see how to interact with (No)SQL </w:t>
        <w:t>databases</w:t>
        <w:t>.</w:t>
      </w:r>
    </w:p>
    <w:p>
      <w:bookmarkStart w:id="1444" w:name="JSON__Loading_data_from_our_pref"/>
      <w:pPr>
        <w:keepNext/>
        <w:pStyle w:val="Heading 2"/>
      </w:pPr>
      <w:r>
        <w:t>JSON</w:t>
      </w:r>
      <w:bookmarkEnd w:id="1444"/>
    </w:p>
    <w:p>
      <w:pPr>
        <w:pStyle w:val="Normal"/>
      </w:pPr>
      <w:r>
        <w:t>Loading data from our preferred JSON format</w:t>
      </w:r>
      <w:r>
        <w:rPr>
          <w:rStyle w:val="Text57"/>
        </w:rPr>
        <w:bookmarkStart w:id="1445" w:name="idm45607779334688"/>
        <w:t/>
        <w:bookmarkEnd w:id="1445"/>
        <w:bookmarkStart w:id="1446" w:name="idm45607779333440"/>
        <w:t/>
        <w:bookmarkEnd w:id="1446"/>
      </w:r>
      <w:r>
        <w:t xml:space="preserve"> is trivial in pandas:</w:t>
      </w:r>
    </w:p>
    <w:p>
      <w:pPr>
        <w:pStyle w:val="Para 05"/>
      </w:pP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read_json</w:t>
        <w:br w:clear="none"/>
      </w:r>
      <w:r>
        <w:rPr>
          <w:rStyle w:val="Text5"/>
        </w:rPr>
        <w:t xml:space="preserve">(</w:t>
        <w:br w:clear="none"/>
      </w:r>
      <w:r>
        <w:rPr>
          <w:rStyle w:val="Text2"/>
        </w:rPr>
        <w:t xml:space="preserve">'file.json'</w:t>
        <w:br w:clear="none"/>
      </w:r>
      <w:r>
        <w:rPr>
          <w:rStyle w:val="Text5"/>
        </w:rPr>
        <w:t xml:space="preserve">)</w:t>
        <w:br w:clear="none"/>
      </w:r>
    </w:p>
    <w:p>
      <w:pPr>
        <w:pStyle w:val="Normal"/>
      </w:pPr>
      <w:r>
        <w:t xml:space="preserve">There are various forms the JSON file can take, specified by an optional </w:t>
      </w:r>
      <w:r>
        <w:rPr>
          <w:rStyle w:val="Text1"/>
        </w:rPr>
        <w:t>orient</w:t>
      </w:r>
      <w:r>
        <w:t xml:space="preserve"> argument, one of [</w:t>
      </w:r>
      <w:r>
        <w:rPr>
          <w:rStyle w:val="Text1"/>
        </w:rPr>
        <w:t>split</w:t>
      </w:r>
      <w:r>
        <w:t xml:space="preserve">, </w:t>
      </w:r>
      <w:r>
        <w:rPr>
          <w:rStyle w:val="Text1"/>
        </w:rPr>
        <w:t>records</w:t>
      </w:r>
      <w:r>
        <w:t xml:space="preserve">, </w:t>
      </w:r>
      <w:r>
        <w:rPr>
          <w:rStyle w:val="Text1"/>
        </w:rPr>
        <w:t>index</w:t>
      </w:r>
      <w:r>
        <w:t xml:space="preserve">, </w:t>
      </w:r>
      <w:r>
        <w:rPr>
          <w:rStyle w:val="Text1"/>
        </w:rPr>
        <w:t>columns</w:t>
      </w:r>
      <w:r>
        <w:t xml:space="preserve">, </w:t>
      </w:r>
      <w:r>
        <w:rPr>
          <w:rStyle w:val="Text1"/>
        </w:rPr>
        <w:t>values</w:t>
      </w:r>
      <w:r>
        <w:t>]. An array of records, our standard form, will be detected:</w:t>
      </w:r>
    </w:p>
    <w:p>
      <w:pPr>
        <w:pStyle w:val="Para 10"/>
      </w:pPr>
      <w:r>
        <w:rPr>
          <w:rStyle w:val="Text5"/>
        </w:rPr>
        <w:t xml:space="preserve">[{</w:t>
        <w:br w:clear="none"/>
      </w:r>
      <w:r>
        <w:t xml:space="preserve">"name"</w:t>
        <w:br w:clear="none"/>
      </w:r>
      <w:r>
        <w:rPr>
          <w:rStyle w:val="Text10"/>
        </w:rPr>
        <w:t xml:space="preserve">:</w:t>
        <w:br w:clear="none"/>
      </w:r>
      <w:r>
        <w:t xml:space="preserve">"Albert Einstein"</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t xml:space="preserve">"Physics"</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5"/>
        </w:rPr>
        <w:t xml:space="preserve">{</w:t>
        <w:br w:clear="none"/>
      </w:r>
      <w:r>
        <w:t xml:space="preserve">"name"</w:t>
        <w:br w:clear="none"/>
      </w:r>
      <w:r>
        <w:rPr>
          <w:rStyle w:val="Text10"/>
        </w:rPr>
        <w:t xml:space="preserve">:</w:t>
        <w:br w:clear="none"/>
      </w:r>
      <w:r>
        <w:t xml:space="preserve">"Marie Curie"</w:t>
        <w:br w:clear="none"/>
      </w:r>
      <w:r>
        <w:rPr>
          <w:rStyle w:val="Text5"/>
        </w:rPr>
        <w:t xml:space="preserve">,</w:t>
        <w:br w:clear="none"/>
      </w:r>
      <w:r>
        <w:rPr>
          <w:rStyle w:val="Text7"/>
        </w:rPr>
        <w:t xml:space="preserve"> </w:t>
        <w:br w:clear="none"/>
      </w:r>
      <w:r>
        <w:t xml:space="preserve">"category"</w:t>
        <w:br w:clear="none"/>
      </w:r>
      <w:r>
        <w:rPr>
          <w:rStyle w:val="Text10"/>
        </w:rPr>
        <w:t xml:space="preserve">:</w:t>
        <w:br w:clear="none"/>
      </w:r>
      <w:r>
        <w:t xml:space="preserve">"Chemistry"</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p>
    <w:p>
      <w:pPr>
        <w:pStyle w:val="Normal"/>
      </w:pPr>
      <w:r>
        <w:t xml:space="preserve">The default for a JSON object is </w:t>
      </w:r>
      <w:r>
        <w:rPr>
          <w:rStyle w:val="Text1"/>
        </w:rPr>
        <w:t>columns</w:t>
      </w:r>
      <w:r>
        <w:t>, in the form:</w:t>
      </w:r>
    </w:p>
    <w:p>
      <w:pPr>
        <w:pStyle w:val="Para 10"/>
      </w:pPr>
      <w:r>
        <w:rPr>
          <w:rStyle w:val="Text5"/>
        </w:rPr>
        <w:t xml:space="preserve">{</w:t>
        <w:br w:clear="none"/>
      </w:r>
      <w:r>
        <w:t xml:space="preserve">"name"</w:t>
        <w:br w:clear="none"/>
      </w:r>
      <w:r>
        <w:rPr>
          <w:rStyle w:val="Text10"/>
        </w:rPr>
        <w:t xml:space="preserve">:</w:t>
        <w:br w:clear="none"/>
      </w:r>
      <w:r>
        <w:rPr>
          <w:rStyle w:val="Text5"/>
        </w:rPr>
        <w:t xml:space="preserve">{</w:t>
        <w:br w:clear="none"/>
      </w:r>
      <w:r>
        <w:t xml:space="preserve">"0"</w:t>
        <w:br w:clear="none"/>
      </w:r>
      <w:r>
        <w:rPr>
          <w:rStyle w:val="Text10"/>
        </w:rPr>
        <w:t xml:space="preserve">:</w:t>
        <w:br w:clear="none"/>
      </w:r>
      <w:r>
        <w:t xml:space="preserve">"Albert Einstein"</w:t>
        <w:br w:clear="none"/>
      </w:r>
      <w:r>
        <w:rPr>
          <w:rStyle w:val="Text5"/>
        </w:rPr>
        <w:t xml:space="preserve">,</w:t>
        <w:br w:clear="none"/>
      </w:r>
      <w:r>
        <w:t xml:space="preserve">"1"</w:t>
        <w:br w:clear="none"/>
      </w:r>
      <w:r>
        <w:rPr>
          <w:rStyle w:val="Text10"/>
        </w:rPr>
        <w:t xml:space="preserve">:</w:t>
        <w:br w:clear="none"/>
      </w:r>
      <w:r>
        <w:t xml:space="preserve">"Marie Curie"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r>
      <w:r>
        <w:t xml:space="preserve">"category"</w:t>
        <w:br w:clear="none"/>
      </w:r>
      <w:r>
        <w:rPr>
          <w:rStyle w:val="Text10"/>
        </w:rPr>
        <w:t xml:space="preserve">:</w:t>
        <w:br w:clear="none"/>
      </w:r>
      <w:r>
        <w:rPr>
          <w:rStyle w:val="Text5"/>
        </w:rPr>
        <w:t xml:space="preserve">{</w:t>
        <w:br w:clear="none"/>
      </w:r>
      <w:r>
        <w:t xml:space="preserve">"1"</w:t>
        <w:br w:clear="none"/>
      </w:r>
      <w:r>
        <w:rPr>
          <w:rStyle w:val="Text5"/>
        </w:rPr>
        <w:t xml:space="preserve">,</w:t>
        <w:br w:clear="none"/>
      </w:r>
      <w:r>
        <w:t xml:space="preserve">"Physics"</w:t>
        <w:br w:clear="none"/>
      </w:r>
      <w:r>
        <w:rPr>
          <w:rStyle w:val="Text5"/>
        </w:rPr>
        <w:t xml:space="preserve">,</w:t>
        <w:br w:clear="none"/>
      </w:r>
      <w:r>
        <w:t xml:space="preserve">"2"</w:t>
        <w:br w:clear="none"/>
      </w:r>
      <w:r>
        <w:rPr>
          <w:rStyle w:val="Text10"/>
        </w:rPr>
        <w:t xml:space="preserve">:</w:t>
        <w:br w:clear="none"/>
      </w:r>
      <w:r>
        <w:t xml:space="preserve">"Chemistry"</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p>
    <w:p>
      <w:pPr>
        <w:pStyle w:val="Normal"/>
      </w:pPr>
      <w:r>
        <w:t>As discussed, for web-based visualization work, particularly D3, record-based JSON arrays are the most common way of passing row-columnar data to the browser.</w:t>
      </w:r>
    </w:p>
    <w:p>
      <w:pPr>
        <w:pStyle w:val="Para 17"/>
        <w:keepLines w:val="on"/>
      </w:pPr>
      <w:r>
        <w:t>Note</w:t>
      </w:r>
    </w:p>
    <w:p>
      <w:pPr>
        <w:pStyle w:val="Para 16"/>
        <w:keepLines w:val="on"/>
      </w:pPr>
      <w:r>
        <w:t xml:space="preserve">Note that you will need valid JSON files to work with pandas because the </w:t>
      </w:r>
      <w:r>
        <w:rPr>
          <w:rStyle w:val="Text1"/>
        </w:rPr>
        <w:t>read_json</w:t>
      </w:r>
      <w:r>
        <w:t xml:space="preserve"> method and Python </w:t>
      </w:r>
      <w:r>
        <w:rPr>
          <w:rStyle w:val="Text57"/>
        </w:rPr>
        <w:bookmarkStart w:id="1447" w:name="idm45607779220064"/>
        <w:t/>
        <w:bookmarkEnd w:id="1447"/>
      </w:r>
      <w:r>
        <w:t>JSON parsers in general tend to be fairly unforgiving, and exceptions not as informative as they might be.</w:t>
      </w:r>
      <w:hyperlink w:anchor="3_If_you_have_problems__you_migh">
        <w:r>
          <w:rPr>
            <w:rStyle w:val="Text55"/>
          </w:rPr>
          <w:bookmarkStart w:id="1448" w:name="3_7"/>
          <w:t>3</w:t>
          <w:bookmarkEnd w:id="1448"/>
        </w:r>
      </w:hyperlink>
      <w:r>
        <w:t xml:space="preserve"> A common JSON error is failing to enclose keys in double-quote marks or using single quotes where double quotes are expected. The latter is particularly common for those coming from languages where single- and double-string quotes are essentially interchangeable and one reason why you should never build JSON documents yourself—​always use an official or well-respected library.</w:t>
      </w:r>
    </w:p>
    <w:p>
      <w:pPr>
        <w:pStyle w:val="Normal"/>
      </w:pPr>
      <w:r>
        <w:t>There are various ways to store DataFrames in JSON, but the format that will play most nicely with any dataviz work is the array of records.</w:t>
      </w:r>
      <w:r>
        <w:rPr>
          <w:rStyle w:val="Text57"/>
        </w:rPr>
        <w:bookmarkStart w:id="1449" w:name="idm45607779162224"/>
        <w:t/>
        <w:bookmarkEnd w:id="1449"/>
        <w:bookmarkStart w:id="1450" w:name="idm45607779161552"/>
        <w:t/>
        <w:bookmarkEnd w:id="1450"/>
      </w:r>
      <w:r>
        <w:t xml:space="preserve"> This is the most common form of D3 data and the one I recommend outputting from pandas.</w:t>
      </w:r>
      <w:hyperlink w:anchor="4_D3_takes_a_number_of_other_dat">
        <w:r>
          <w:rPr>
            <w:rStyle w:val="Text29"/>
          </w:rPr>
          <w:bookmarkStart w:id="1451" w:name="4_7"/>
          <w:t>4</w:t>
          <w:bookmarkEnd w:id="1451"/>
        </w:r>
      </w:hyperlink>
      <w:r>
        <w:t xml:space="preserve"> Writing a DataFrame as records to JSON is then simply a case of specifying the </w:t>
      </w:r>
      <w:r>
        <w:rPr>
          <w:rStyle w:val="Text1"/>
        </w:rPr>
        <w:t>orient</w:t>
      </w:r>
      <w:r>
        <w:t xml:space="preserve"> field in the </w:t>
      </w:r>
      <w:r>
        <w:rPr>
          <w:rStyle w:val="Text1"/>
        </w:rPr>
        <w:t>to_json</w:t>
      </w:r>
      <w:r>
        <w:t xml:space="preserve"> method:</w:t>
      </w:r>
    </w:p>
    <w:p>
      <w:pPr>
        <w:pStyle w:val="Para 10"/>
      </w:pPr>
      <w:r>
        <w:rPr>
          <w:rStyle w:val="Text6"/>
        </w:rPr>
        <w:t xml:space="preserve">df</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pd</w:t>
        <w:br w:clear="none"/>
      </w:r>
      <w:r>
        <w:rPr>
          <w:rStyle w:val="Text10"/>
        </w:rPr>
        <w:t xml:space="preserve">.</w:t>
        <w:br w:clear="none"/>
      </w:r>
      <w:r>
        <w:rPr>
          <w:rStyle w:val="Text6"/>
        </w:rPr>
        <w:t xml:space="preserve">read_json</w:t>
        <w:br w:clear="none"/>
      </w:r>
      <w:r>
        <w:rPr>
          <w:rStyle w:val="Text5"/>
        </w:rPr>
        <w:t xml:space="preserve">(</w:t>
        <w:br w:clear="none"/>
      </w:r>
      <w:r>
        <w:t xml:space="preserve">'</w:t>
        <w:br w:clear="none"/>
        <w:t xml:space="preserve">data.json</w:t>
        <w:br w:clear="none"/>
        <w:t xml:space="preserve">'</w:t>
        <w:br w:clear="none"/>
      </w:r>
      <w:r>
        <w:rPr>
          <w:rStyle w:val="Text5"/>
        </w:rPr>
        <w:t xml:space="preserve">)</w:t>
        <w:br w:clear="none"/>
      </w:r>
      <w:r>
        <w:rPr>
          <w:rStyle w:val="Text3"/>
        </w:rPr>
        <w:t xml:space="preserve"/>
        <w:br w:clear="none"/>
      </w:r>
      <w:r>
        <w:rPr>
          <w:rStyle w:val="Text8"/>
        </w:rPr>
        <w:t xml:space="preserve"># ... Perform data-cleaning operations</w:t>
        <w:br w:clear="none"/>
      </w:r>
      <w:r>
        <w:rPr>
          <w:rStyle w:val="Text3"/>
        </w:rPr>
        <w:t xml:space="preserve"/>
        <w:br w:clear="none"/>
      </w:r>
      <w:r>
        <w:rPr>
          <w:rStyle w:val="Text6"/>
        </w:rPr>
        <w:t xml:space="preserve">json</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df</w:t>
        <w:br w:clear="none"/>
      </w:r>
      <w:r>
        <w:rPr>
          <w:rStyle w:val="Text10"/>
        </w:rPr>
        <w:t xml:space="preserve">.</w:t>
        <w:br w:clear="none"/>
      </w:r>
      <w:r>
        <w:rPr>
          <w:rStyle w:val="Text6"/>
        </w:rPr>
        <w:t xml:space="preserve">to_json</w:t>
        <w:br w:clear="none"/>
      </w:r>
      <w:r>
        <w:rPr>
          <w:rStyle w:val="Text5"/>
        </w:rPr>
        <w:t xml:space="preserve">(</w:t>
        <w:br w:clear="none"/>
      </w:r>
      <w:r>
        <w:t xml:space="preserve">'</w:t>
        <w:br w:clear="none"/>
        <w:t xml:space="preserve">data_cleaned.json</w:t>
        <w:br w:clear="none"/>
        <w:t xml:space="preserve">'</w:t>
        <w:br w:clear="none"/>
      </w:r>
      <w:r>
        <w:rPr>
          <w:rStyle w:val="Text5"/>
        </w:rPr>
        <w:t xml:space="preserve">,</w:t>
        <w:br w:clear="none"/>
      </w:r>
      <w:r>
        <w:rPr>
          <w:rStyle w:val="Text3"/>
        </w:rPr>
        <w:t xml:space="preserve"> </w:t>
        <w:br w:clear="none"/>
      </w:r>
      <w:r>
        <w:rPr>
          <w:rStyle w:val="Text6"/>
        </w:rPr>
        <w:t xml:space="preserve">orient</w:t>
        <w:br w:clear="none"/>
      </w:r>
      <w:r>
        <w:rPr>
          <w:rStyle w:val="Text10"/>
        </w:rPr>
        <w:t xml:space="preserve">=</w:t>
        <w:br w:clear="none"/>
      </w:r>
      <w:r>
        <w:t xml:space="preserve">'</w:t>
        <w:br w:clear="none"/>
        <w:t xml:space="preserve">records</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Out</w:t>
        <w:br w:clear="none"/>
      </w:r>
      <w:r>
        <w:rPr>
          <w:rStyle w:val="Text5"/>
        </w:rPr>
        <w:t xml:space="preserve">:</w:t>
        <w:br w:clear="none"/>
      </w:r>
      <w:r>
        <w:rPr>
          <w:rStyle w:val="Text3"/>
        </w:rPr>
        <w:t xml:space="preserve"/>
        <w:br w:clear="none"/>
      </w:r>
      <w:r>
        <w:rPr>
          <w:rStyle w:val="Text5"/>
        </w:rPr>
        <w:t xml:space="preserve">[</w:t>
        <w:br w:clear="none"/>
        <w:t xml:space="preserve">{</w:t>
        <w:br w:clear="none"/>
      </w:r>
      <w:r>
        <w:t xml:space="preserve">"</w:t>
        <w:br w:clear="none"/>
        <w:t xml:space="preserve">name</w:t>
        <w:br w:clear="none"/>
        <w:t xml:space="preserve">"</w:t>
        <w:br w:clear="none"/>
      </w:r>
      <w:r>
        <w:rPr>
          <w:rStyle w:val="Text5"/>
        </w:rPr>
        <w:t xml:space="preserve">:</w:t>
        <w:br w:clear="none"/>
      </w:r>
      <w:r>
        <w:t xml:space="preserve">"</w:t>
        <w:br w:clear="none"/>
        <w:t xml:space="preserve">Albert Einstein</w:t>
        <w:br w:clear="none"/>
        <w:t xml:space="preserve">"</w:t>
        <w:br w:clear="none"/>
      </w:r>
      <w:r>
        <w:rPr>
          <w:rStyle w:val="Text5"/>
        </w:rPr>
        <w:t xml:space="preserve">,</w:t>
        <w:br w:clear="none"/>
      </w:r>
      <w:r>
        <w:rPr>
          <w:rStyle w:val="Text3"/>
        </w:rPr>
        <w:t xml:space="preserve"> </w:t>
        <w:br w:clear="none"/>
      </w:r>
      <w:r>
        <w:t xml:space="preserve">"</w:t>
        <w:br w:clear="none"/>
        <w:t xml:space="preserve">category</w:t>
        <w:br w:clear="none"/>
        <w:t xml:space="preserve">"</w:t>
        <w:br w:clear="none"/>
      </w:r>
      <w:r>
        <w:rPr>
          <w:rStyle w:val="Text5"/>
        </w:rPr>
        <w:t xml:space="preserve">:</w:t>
        <w:br w:clear="none"/>
      </w:r>
      <w: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10"/>
        </w:rPr>
        <w:t xml:space="preserve">.</w:t>
        <w:br w:clear="none"/>
        <w:t xml:space="preserve">.</w:t>
        <w:br w:clear="none"/>
        <w:t xml:space="preserve">.</w:t>
        <w:br w:clear="none"/>
      </w:r>
      <w:r>
        <w:rPr>
          <w:rStyle w:val="Text5"/>
        </w:rPr>
        <w:t xml:space="preserve">}</w:t>
        <w:br w:clear="none"/>
        <w:t xml:space="preserve">,</w:t>
        <w:br w:clear="none"/>
      </w:r>
      <w:r>
        <w:rPr>
          <w:rStyle w:val="Text3"/>
        </w:rPr>
        <w:t xml:space="preserve"/>
        <w:br w:clear="none"/>
      </w:r>
      <w:r>
        <w:rPr>
          <w:rStyle w:val="Text5"/>
        </w:rPr>
        <w:t xml:space="preserve">{</w:t>
        <w:br w:clear="none"/>
      </w:r>
      <w:r>
        <w:t xml:space="preserve">"</w:t>
        <w:br w:clear="none"/>
        <w:t xml:space="preserve">name</w:t>
        <w:br w:clear="none"/>
        <w:t xml:space="preserve">"</w:t>
        <w:br w:clear="none"/>
      </w:r>
      <w:r>
        <w:rPr>
          <w:rStyle w:val="Text5"/>
        </w:rPr>
        <w:t xml:space="preserve">:</w:t>
        <w:br w:clear="none"/>
      </w:r>
      <w:r>
        <w:t xml:space="preserve">"</w:t>
        <w:br w:clear="none"/>
        <w:t xml:space="preserve">Marie Curie</w:t>
        <w:br w:clear="none"/>
        <w:t xml:space="preserve">"</w:t>
        <w:br w:clear="none"/>
      </w:r>
      <w:r>
        <w:rPr>
          <w:rStyle w:val="Text5"/>
        </w:rPr>
        <w:t xml:space="preserve">,</w:t>
        <w:br w:clear="none"/>
      </w:r>
      <w:r>
        <w:rPr>
          <w:rStyle w:val="Text3"/>
        </w:rPr>
        <w:t xml:space="preserve"> </w:t>
        <w:br w:clear="none"/>
      </w:r>
      <w:r>
        <w:t xml:space="preserve">"</w:t>
        <w:br w:clear="none"/>
        <w:t xml:space="preserve">category</w:t>
        <w:br w:clear="none"/>
        <w:t xml:space="preserve">"</w:t>
        <w:br w:clear="none"/>
      </w:r>
      <w:r>
        <w:rPr>
          <w:rStyle w:val="Text5"/>
        </w:rPr>
        <w:t xml:space="preserve">:</w:t>
        <w:br w:clear="none"/>
      </w:r>
      <w:r>
        <w:t xml:space="preserve">"</w:t>
        <w:br w:clear="none"/>
        <w:t xml:space="preserve">Chemistry</w:t>
        <w:br w:clear="none"/>
        <w:t xml:space="preserve">"</w:t>
        <w:br w:clear="none"/>
      </w:r>
      <w:r>
        <w:rPr>
          <w:rStyle w:val="Text5"/>
        </w:rPr>
        <w:t xml:space="preserve">,</w:t>
        <w:br w:clear="none"/>
      </w:r>
      <w:r>
        <w:rPr>
          <w:rStyle w:val="Text3"/>
        </w:rPr>
        <w:t xml:space="preserve"> </w:t>
        <w:br w:clear="none"/>
      </w:r>
      <w:r>
        <w:rPr>
          <w:rStyle w:val="Text10"/>
        </w:rPr>
        <w:t xml:space="preserve">.</w:t>
        <w:br w:clear="none"/>
        <w:t xml:space="preserve">.</w:t>
        <w:br w:clear="none"/>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10"/>
        </w:rPr>
        <w:t xml:space="preserve">.</w:t>
        <w:br w:clear="none"/>
        <w:t xml:space="preserve">.</w:t>
        <w:br w:clear="none"/>
        <w:t xml:space="preserve">.</w:t>
        <w:br w:clear="none"/>
      </w:r>
      <w:r>
        <w:rPr>
          <w:rStyle w:val="Text3"/>
        </w:rPr>
        <w:t xml:space="preserve"> </w:t>
        <w:br w:clear="none"/>
      </w:r>
      <w:r>
        <w:rPr>
          <w:rStyle w:val="Text5"/>
        </w:rPr>
        <w:t xml:space="preserve">]</w:t>
        <w:br w:clear="none"/>
      </w:r>
    </w:p>
    <w:p>
      <w:pPr>
        <w:pStyle w:val="Para 03"/>
      </w:pPr>
      <w:hyperlink w:anchor="co_introduction_to_pandas_CO4_1">
        <w:r>
          <w:bookmarkStart w:id="1452" w:name="callout_introduction_to_pandas_C_10"/>
          <w:t/>
          <w:bookmarkEnd w:id="1452"/>
          <w:drawing>
            <wp:inline>
              <wp:extent cx="63500" cy="63500"/>
              <wp:effectExtent l="0" r="0" t="0" b="0"/>
              <wp:docPr id="34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Override the default save to store the JSON as dataviz-friendly records.</w:t>
      </w:r>
    </w:p>
    <w:p>
      <w:pPr>
        <w:pStyle w:val="Normal"/>
      </w:pPr>
      <w:r>
        <w:t xml:space="preserve">We also have the parameters </w:t>
      </w:r>
      <w:r>
        <w:rPr>
          <w:rStyle w:val="Text1"/>
        </w:rPr>
        <w:t>date_format</w:t>
      </w:r>
      <w:r>
        <w:t xml:space="preserve"> (</w:t>
      </w:r>
      <w:r>
        <w:rPr>
          <w:rStyle w:val="Text12"/>
        </w:rPr>
        <w:t>epoch</w:t>
      </w:r>
      <w:r>
        <w:t xml:space="preserve"> timestamp, </w:t>
      </w:r>
      <w:r>
        <w:rPr>
          <w:rStyle w:val="Text12"/>
        </w:rPr>
        <w:t>iso</w:t>
      </w:r>
      <w:r>
        <w:t xml:space="preserve"> for ISO8601, etc.), </w:t>
      </w:r>
      <w:r>
        <w:rPr>
          <w:rStyle w:val="Text1"/>
        </w:rPr>
        <w:t>double_precision</w:t>
      </w:r>
      <w:r>
        <w:t xml:space="preserve">, and </w:t>
      </w:r>
      <w:r>
        <w:rPr>
          <w:rStyle w:val="Text1"/>
        </w:rPr>
        <w:t>default_handler</w:t>
      </w:r>
      <w:r>
        <w:t xml:space="preserve"> to call if the object cannot be converted into JSON using pandas’s parser. Check </w:t>
      </w:r>
      <w:hyperlink r:id="rId397">
        <w:r>
          <w:rPr>
            <w:rStyle w:val="Text0"/>
          </w:rPr>
          <w:t>the pandas documentation</w:t>
        </w:r>
      </w:hyperlink>
      <w:r>
        <w:t xml:space="preserve"> for more details.</w:t>
      </w:r>
    </w:p>
    <w:p>
      <w:bookmarkStart w:id="1453" w:name="CSV__As_befits_pandas_s_data_tab"/>
      <w:pPr>
        <w:keepNext/>
        <w:pStyle w:val="Heading 2"/>
      </w:pPr>
      <w:r>
        <w:t>CSV</w:t>
      </w:r>
      <w:bookmarkEnd w:id="1453"/>
    </w:p>
    <w:p>
      <w:pPr>
        <w:pStyle w:val="Normal"/>
      </w:pPr>
      <w:r>
        <w:t>As befits pandas’s data-table ethos, its handling of CSV files is sophisticated enough to cope with pretty much all conceivable data.</w:t>
      </w:r>
      <w:r>
        <w:rPr>
          <w:rStyle w:val="Text57"/>
        </w:rPr>
        <w:bookmarkStart w:id="1454" w:name="idm45607779076192"/>
        <w:t/>
        <w:bookmarkEnd w:id="1454"/>
        <w:bookmarkStart w:id="1455" w:name="idm45607779075248"/>
        <w:t/>
        <w:bookmarkEnd w:id="1455"/>
      </w:r>
      <w:r>
        <w:t xml:space="preserve"> Conventional CSV files, which is the large majority, will load without parameters:</w:t>
      </w:r>
    </w:p>
    <w:p>
      <w:pPr>
        <w:pStyle w:val="Para 15"/>
      </w:pPr>
      <w:r>
        <w:t xml:space="preserve"># data.csv:</w:t>
        <w:br w:clear="none"/>
      </w:r>
      <w:r>
        <w:rPr>
          <w:rStyle w:val="Text7"/>
        </w:rPr>
        <w:t xml:space="preserve"/>
        <w:br w:clear="none"/>
      </w:r>
      <w:r>
        <w:t xml:space="preserve"># name,category</w:t>
        <w:br w:clear="none"/>
      </w:r>
      <w:r>
        <w:rPr>
          <w:rStyle w:val="Text7"/>
        </w:rPr>
        <w:t xml:space="preserve"/>
        <w:br w:clear="none"/>
      </w:r>
      <w:r>
        <w:t xml:space="preserve"># "Albert Einstein",Physics</w:t>
        <w:br w:clear="none"/>
      </w:r>
      <w:r>
        <w:rPr>
          <w:rStyle w:val="Text7"/>
        </w:rPr>
        <w:t xml:space="preserve"/>
        <w:br w:clear="none"/>
      </w:r>
      <w:r>
        <w:t xml:space="preserve"># "Marie Curie",Chemistry</w:t>
        <w:br w:clear="none"/>
      </w:r>
      <w:r>
        <w:rPr>
          <w:rStyle w:val="Text7"/>
        </w:rPr>
        <w:t xml:space="preserve"/>
        <w:br w:clear="none"/>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read_csv</w:t>
        <w:br w:clear="none"/>
      </w:r>
      <w:r>
        <w:rPr>
          <w:rStyle w:val="Text5"/>
        </w:rPr>
        <w:t xml:space="preserve">(</w:t>
        <w:br w:clear="none"/>
      </w:r>
      <w:r>
        <w:rPr>
          <w:rStyle w:val="Text2"/>
        </w:rPr>
        <w:t xml:space="preserve">'data.csv'</w:t>
        <w:br w:clear="none"/>
      </w:r>
      <w:r>
        <w:rPr>
          <w:rStyle w:val="Text5"/>
        </w:rPr>
        <w:t xml:space="preserve">)</w:t>
        <w:br w:clear="none"/>
      </w:r>
      <w:r>
        <w:rPr>
          <w:rStyle w:val="Text7"/>
        </w:rPr>
        <w:t xml:space="preserve"/>
        <w:br w:clear="none"/>
      </w:r>
      <w:r>
        <w:rPr>
          <w:rStyle w:val="Text6"/>
        </w:rPr>
        <w:t xml:space="preserve">df</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t xml:space="preserve">              </w:t>
        <w:br w:clear="none"/>
      </w:r>
      <w:r>
        <w:rPr>
          <w:rStyle w:val="Text6"/>
        </w:rPr>
        <w:t xml:space="preserve">name</w:t>
        <w:br w:clear="none"/>
      </w:r>
      <w:r>
        <w:rPr>
          <w:rStyle w:val="Text7"/>
        </w:rPr>
        <w:t xml:space="preserve">   </w:t>
        <w:br w:clear="none"/>
      </w:r>
      <w:r>
        <w:rPr>
          <w:rStyle w:val="Text6"/>
        </w:rPr>
        <w:t xml:space="preserve">category</w:t>
        <w:br w:clear="none"/>
      </w:r>
      <w:r>
        <w:rPr>
          <w:rStyle w:val="Text7"/>
        </w:rPr>
        <w:t xml:space="preserve"/>
        <w:br w:clear="none"/>
      </w:r>
      <w:r>
        <w:rPr>
          <w:rStyle w:val="Text11"/>
        </w:rPr>
        <w:t xml:space="preserve">0</w:t>
        <w:br w:clear="none"/>
      </w:r>
      <w:r>
        <w:rPr>
          <w:rStyle w:val="Text7"/>
        </w:rPr>
        <w:t xml:space="preserve">  </w:t>
        <w:br w:clear="none"/>
      </w:r>
      <w:r>
        <w:rPr>
          <w:rStyle w:val="Text6"/>
        </w:rPr>
        <w:t xml:space="preserve">Albert</w:t>
        <w:br w:clear="none"/>
      </w:r>
      <w:r>
        <w:rPr>
          <w:rStyle w:val="Text7"/>
        </w:rPr>
        <w:t xml:space="preserve"> </w:t>
        <w:br w:clear="none"/>
      </w:r>
      <w:r>
        <w:rPr>
          <w:rStyle w:val="Text6"/>
        </w:rPr>
        <w:t xml:space="preserve">Einstein</w:t>
        <w:br w:clear="none"/>
      </w:r>
      <w:r>
        <w:rPr>
          <w:rStyle w:val="Text7"/>
        </w:rPr>
        <w:t xml:space="preserve">    </w:t>
        <w:br w:clear="none"/>
      </w:r>
      <w:r>
        <w:rPr>
          <w:rStyle w:val="Text6"/>
        </w:rPr>
        <w:t xml:space="preserve">Physics</w:t>
        <w:br w:clear="none"/>
      </w:r>
      <w:r>
        <w:rPr>
          <w:rStyle w:val="Text7"/>
        </w:rPr>
        <w:t xml:space="preserve"/>
        <w:br w:clear="none"/>
      </w:r>
      <w:r>
        <w:rPr>
          <w:rStyle w:val="Text11"/>
        </w:rPr>
        <w:t xml:space="preserve">1</w:t>
        <w:br w:clear="none"/>
      </w:r>
      <w:r>
        <w:rPr>
          <w:rStyle w:val="Text7"/>
        </w:rPr>
        <w:t xml:space="preserve">      </w:t>
        <w:br w:clear="none"/>
      </w:r>
      <w:r>
        <w:rPr>
          <w:rStyle w:val="Text6"/>
        </w:rPr>
        <w:t xml:space="preserve">Marie</w:t>
        <w:br w:clear="none"/>
      </w:r>
      <w:r>
        <w:rPr>
          <w:rStyle w:val="Text7"/>
        </w:rPr>
        <w:t xml:space="preserve"> </w:t>
        <w:br w:clear="none"/>
      </w:r>
      <w:r>
        <w:rPr>
          <w:rStyle w:val="Text6"/>
        </w:rPr>
        <w:t xml:space="preserve">Curie</w:t>
        <w:br w:clear="none"/>
      </w:r>
      <w:r>
        <w:rPr>
          <w:rStyle w:val="Text7"/>
        </w:rPr>
        <w:t xml:space="preserve">  </w:t>
        <w:br w:clear="none"/>
      </w:r>
      <w:r>
        <w:rPr>
          <w:rStyle w:val="Text6"/>
        </w:rPr>
        <w:t xml:space="preserve">Chemistry</w:t>
        <w:br w:clear="none"/>
      </w:r>
    </w:p>
    <w:p>
      <w:pPr>
        <w:pStyle w:val="Normal"/>
      </w:pPr>
      <w:r>
        <w:t>Although you might expect all CSV files to be comma-separated, you will often find files with a CSV suffix with different delimiters such as semicolons or pipes (</w:t>
      </w:r>
      <w:r>
        <w:rPr>
          <w:rStyle w:val="Text1"/>
        </w:rPr>
        <w:t>|</w:t>
      </w:r>
      <w:r>
        <w:t>). They may also use idiosyncratic quoting for strings containing spaces or special characters.</w:t>
      </w:r>
      <w:r>
        <w:rPr>
          <w:rStyle w:val="Text57"/>
        </w:rPr>
        <w:bookmarkStart w:id="1456" w:name="idm45607779005472"/>
        <w:t/>
        <w:bookmarkEnd w:id="1456"/>
      </w:r>
      <w:r>
        <w:t xml:space="preserve"> In this case, we can specify any nonstandard elements in our read request. We’ll use Python’s handy </w:t>
      </w:r>
      <w:r>
        <w:rPr>
          <w:rStyle w:val="Text1"/>
        </w:rPr>
        <w:t>StringIO</w:t>
      </w:r>
      <w:r>
        <w:t xml:space="preserve"> module to emulate reading from a file:</w:t>
      </w:r>
      <w:hyperlink w:anchor="5_I_recommend_using_this_approac">
        <w:r>
          <w:rPr>
            <w:rStyle w:val="Text29"/>
          </w:rPr>
          <w:bookmarkStart w:id="1457" w:name="5_7"/>
          <w:t>5</w:t>
          <w:bookmarkEnd w:id="1457"/>
        </w:r>
      </w:hyperlink>
    </w:p>
    <w:p>
      <w:pPr>
        <w:pStyle w:val="Para 05"/>
      </w:pPr>
      <w:r>
        <w:rPr>
          <w:rStyle w:val="Text9"/>
        </w:rPr>
        <w:t xml:space="preserve">from</w:t>
        <w:br w:clear="none"/>
      </w:r>
      <w:r>
        <w:rPr>
          <w:rStyle w:val="Text3"/>
        </w:rPr>
        <w:t xml:space="preserve"> </w:t>
        <w:br w:clear="none"/>
      </w:r>
      <w:r>
        <w:rPr>
          <w:rStyle w:val="Text21"/>
        </w:rPr>
        <w:t xml:space="preserve">io</w:t>
        <w:br w:clear="none"/>
      </w:r>
      <w:r>
        <w:rPr>
          <w:rStyle w:val="Text3"/>
        </w:rPr>
        <w:t xml:space="preserve"> </w:t>
        <w:br w:clear="none"/>
      </w:r>
      <w:r>
        <w:rPr>
          <w:rStyle w:val="Text9"/>
        </w:rPr>
        <w:t xml:space="preserve">import</w:t>
        <w:br w:clear="none"/>
      </w:r>
      <w:r>
        <w:rPr>
          <w:rStyle w:val="Text3"/>
        </w:rPr>
        <w:t xml:space="preserve"> </w:t>
        <w:br w:clear="none"/>
      </w:r>
      <w:r>
        <w:t xml:space="preserve">StringIO</w:t>
        <w:br w:clear="none"/>
      </w:r>
      <w:r>
        <w:rPr>
          <w:rStyle w:val="Text3"/>
        </w:rPr>
        <w:t xml:space="preserve"/>
        <w:br w:clear="none"/>
        <w:t xml:space="preserve"/>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  `Albert Einstein`| Physics </w:t>
        <w:br w:clear="none"/>
        <w:t xml:space="preserve">\n</w:t>
        <w:br w:clear="none"/>
        <w:t xml:space="preserve">`Marie Curie`|  Chemistry</w:t>
        <w:br w:clear="none"/>
        <w:t xml:space="preserve">"</w:t>
        <w:br w:clear="none"/>
      </w:r>
      <w:r>
        <w:rPr>
          <w:rStyle w:val="Text3"/>
        </w:rPr>
        <w:t xml:space="preserve"/>
        <w:br w:clear="none"/>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read_csv</w:t>
        <w:br w:clear="none"/>
      </w:r>
      <w:r>
        <w:rPr>
          <w:rStyle w:val="Text5"/>
        </w:rPr>
        <w:t xml:space="preserve">(</w:t>
        <w:br w:clear="none"/>
      </w:r>
      <w:r>
        <w:t xml:space="preserve">StringIO</w:t>
        <w:br w:clear="none"/>
      </w:r>
      <w:r>
        <w:rPr>
          <w:rStyle w:val="Text5"/>
        </w:rPr>
        <w:t xml:space="preserve">(</w:t>
        <w:br w:clear="none"/>
      </w:r>
      <w:r>
        <w:t xml:space="preserve">data</w:t>
        <w:br w:clear="none"/>
      </w:r>
      <w:r>
        <w:rPr>
          <w:rStyle w:val="Text5"/>
        </w:rPr>
        <w:t xml:space="preserve">)</w:t>
        <w:br w:clear="none"/>
        <w:t xml:space="preserve">,</w:t>
        <w:br w:clear="none"/>
      </w:r>
      <w:r>
        <w:rPr>
          <w:rStyle w:val="Text3"/>
        </w:rPr>
        <w:t xml:space="preserve"/>
        <w:br w:clear="none"/>
        <w:t xml:space="preserve">   </w:t>
        <w:br w:clear="none"/>
      </w:r>
      <w:r>
        <w:t xml:space="preserve">sep</w:t>
        <w:br w:clear="none"/>
      </w:r>
      <w:r>
        <w:rPr>
          <w:rStyle w:val="Text10"/>
        </w:rPr>
        <w:t xml:space="preserve">=</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4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names</w:t>
        <w:br w:clear="none"/>
      </w:r>
      <w:r>
        <w:rPr>
          <w:rStyle w:val="Text10"/>
        </w:rPr>
        <w:t xml:space="preserve">=</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5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skipinitialspace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quotechar</w:t>
        <w:br w:clear="none"/>
      </w:r>
      <w:r>
        <w:rPr>
          <w:rStyle w:val="Text10"/>
        </w:rPr>
        <w:t xml:space="preserve">=</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br w:clear="none"/>
        <w:t xml:space="preserve"/>
        <w:br w:clear="none"/>
      </w:r>
      <w:r>
        <w:t xml:space="preserve">df</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name</w:t>
        <w:br w:clear="none"/>
      </w:r>
      <w:r>
        <w:rPr>
          <w:rStyle w:val="Text3"/>
        </w:rPr>
        <w:t xml:space="preserve">   </w:t>
        <w:br w:clear="none"/>
      </w:r>
      <w:r>
        <w:t xml:space="preserve">category</w:t>
        <w:br w:clear="none"/>
      </w:r>
      <w:r>
        <w:rPr>
          <w:rStyle w:val="Text3"/>
        </w:rPr>
        <w:t xml:space="preserve"/>
        <w:br w:clear="none"/>
      </w:r>
      <w:r>
        <w:rPr>
          <w:rStyle w:val="Text11"/>
        </w:rPr>
        <w:t xml:space="preserve">0</w:t>
        <w:br w:clear="none"/>
      </w:r>
      <w:r>
        <w:rPr>
          <w:rStyle w:val="Text3"/>
        </w:rPr>
        <w:t xml:space="preserve">  </w:t>
        <w:br w:clear="none"/>
      </w:r>
      <w:r>
        <w:t xml:space="preserve">Albert</w:t>
        <w:br w:clear="none"/>
      </w:r>
      <w:r>
        <w:rPr>
          <w:rStyle w:val="Text3"/>
        </w:rPr>
        <w:t xml:space="preserve"> </w:t>
        <w:br w:clear="none"/>
      </w:r>
      <w:r>
        <w:t xml:space="preserve">Einstein</w:t>
        <w:br w:clear="none"/>
      </w:r>
      <w:r>
        <w:rPr>
          <w:rStyle w:val="Text3"/>
        </w:rPr>
        <w:t xml:space="preserve">   </w:t>
        <w:br w:clear="none"/>
      </w:r>
      <w:r>
        <w:t xml:space="preserve">Physics</w:t>
        <w:br w:clear="none"/>
      </w:r>
      <w:r>
        <w:rPr>
          <w:rStyle w:val="Text3"/>
        </w:rPr>
        <w:t xml:space="preserve"/>
        <w:br w:clear="none"/>
      </w:r>
      <w:r>
        <w:rPr>
          <w:rStyle w:val="Text11"/>
        </w:rPr>
        <w:t xml:space="preserve">1</w:t>
        <w:br w:clear="none"/>
      </w:r>
      <w:r>
        <w:rPr>
          <w:rStyle w:val="Text3"/>
        </w:rPr>
        <w:t xml:space="preserve">      </w:t>
        <w:br w:clear="none"/>
      </w:r>
      <w:r>
        <w:t xml:space="preserve">Marie</w:t>
        <w:br w:clear="none"/>
      </w:r>
      <w:r>
        <w:rPr>
          <w:rStyle w:val="Text3"/>
        </w:rPr>
        <w:t xml:space="preserve"> </w:t>
        <w:br w:clear="none"/>
      </w:r>
      <w:r>
        <w:t xml:space="preserve">Curie</w:t>
        <w:br w:clear="none"/>
      </w:r>
      <w:r>
        <w:rPr>
          <w:rStyle w:val="Text3"/>
        </w:rPr>
        <w:t xml:space="preserve">  </w:t>
        <w:br w:clear="none"/>
      </w:r>
      <w:r>
        <w:t xml:space="preserve">Chemistry</w:t>
        <w:br w:clear="none"/>
      </w:r>
    </w:p>
    <w:p>
      <w:pPr>
        <w:pStyle w:val="Para 03"/>
      </w:pPr>
      <w:hyperlink w:anchor="co_introduction_to_pandas_CO5_1">
        <w:r>
          <w:bookmarkStart w:id="1458" w:name="callout_introduction_to_pandas_C_11"/>
          <w:t/>
          <w:bookmarkEnd w:id="1458"/>
          <w:drawing>
            <wp:inline>
              <wp:extent cx="63500" cy="63500"/>
              <wp:effectExtent l="0" r="0" t="0" b="0"/>
              <wp:docPr id="3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fields are pipe-separated, not the default comma-separated.</w:t>
      </w:r>
    </w:p>
    <w:p>
      <w:pPr>
        <w:pStyle w:val="Para 03"/>
      </w:pPr>
      <w:hyperlink w:anchor="co_introduction_to_pandas_CO5_2">
        <w:r>
          <w:bookmarkStart w:id="1459" w:name="callout_introduction_to_pandas_C_12"/>
          <w:t/>
          <w:bookmarkEnd w:id="1459"/>
          <w:drawing>
            <wp:inline>
              <wp:extent cx="63500" cy="63500"/>
              <wp:effectExtent l="0" r="0" t="0" b="0"/>
              <wp:docPr id="35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Here we provide the missing column headers.</w:t>
      </w:r>
    </w:p>
    <w:p>
      <w:pPr>
        <w:pStyle w:val="Normal"/>
      </w:pPr>
      <w:r>
        <w:t xml:space="preserve">We have the same degree of flexibility when saving CSV files, here setting the encoding to Unicode </w:t>
      </w:r>
      <w:r>
        <w:rPr>
          <w:rStyle w:val="Text1"/>
        </w:rPr>
        <w:t>utf-8</w:t>
      </w:r>
      <w:r>
        <w:t>:</w:t>
      </w:r>
    </w:p>
    <w:p>
      <w:pPr>
        <w:pStyle w:val="Para 10"/>
      </w:pPr>
      <w:r>
        <w:rPr>
          <w:rStyle w:val="Text6"/>
        </w:rPr>
        <w:t xml:space="preserve">df</w:t>
        <w:br w:clear="none"/>
      </w:r>
      <w:r>
        <w:rPr>
          <w:rStyle w:val="Text10"/>
        </w:rPr>
        <w:t xml:space="preserve">.</w:t>
        <w:br w:clear="none"/>
      </w:r>
      <w:r>
        <w:rPr>
          <w:rStyle w:val="Text6"/>
        </w:rPr>
        <w:t xml:space="preserve">to_csv</w:t>
        <w:br w:clear="none"/>
      </w:r>
      <w:r>
        <w:rPr>
          <w:rStyle w:val="Text5"/>
        </w:rPr>
        <w:t xml:space="preserve">(</w:t>
        <w:br w:clear="none"/>
      </w:r>
      <w:r>
        <w:t xml:space="preserve">'data.csv'</w:t>
        <w:br w:clear="none"/>
      </w:r>
      <w:r>
        <w:rPr>
          <w:rStyle w:val="Text5"/>
        </w:rPr>
        <w:t xml:space="preserve">,</w:t>
        <w:br w:clear="none"/>
      </w:r>
      <w:r>
        <w:rPr>
          <w:rStyle w:val="Text7"/>
        </w:rPr>
        <w:t xml:space="preserve"> </w:t>
        <w:br w:clear="none"/>
      </w:r>
      <w:r>
        <w:rPr>
          <w:rStyle w:val="Text6"/>
        </w:rPr>
        <w:t xml:space="preserve">encoding</w:t>
        <w:br w:clear="none"/>
      </w:r>
      <w:r>
        <w:rPr>
          <w:rStyle w:val="Text10"/>
        </w:rPr>
        <w:t xml:space="preserve">=</w:t>
        <w:br w:clear="none"/>
      </w:r>
      <w:r>
        <w:t xml:space="preserve">'utf-8'</w:t>
        <w:br w:clear="none"/>
      </w:r>
      <w:r>
        <w:rPr>
          <w:rStyle w:val="Text5"/>
        </w:rPr>
        <w:t xml:space="preserve">)</w:t>
        <w:br w:clear="none"/>
      </w:r>
    </w:p>
    <w:p>
      <w:pPr>
        <w:pStyle w:val="Normal"/>
      </w:pPr>
      <w:r>
        <w:t xml:space="preserve">For full coverage of the CSV options, see the </w:t>
      </w:r>
      <w:hyperlink r:id="rId398">
        <w:r>
          <w:rPr>
            <w:rStyle w:val="Text0"/>
          </w:rPr>
          <w:t>pandas documentation</w:t>
        </w:r>
      </w:hyperlink>
      <w:r>
        <w:t>.</w:t>
      </w:r>
    </w:p>
    <w:p>
      <w:bookmarkStart w:id="1460" w:name="Excel_Files__pandas_uses_Python"/>
      <w:pPr>
        <w:keepNext/>
        <w:pStyle w:val="Heading 2"/>
      </w:pPr>
      <w:r>
        <w:t>Excel Files</w:t>
      </w:r>
      <w:bookmarkEnd w:id="1460"/>
    </w:p>
    <w:p>
      <w:pPr>
        <w:pStyle w:val="Normal"/>
      </w:pPr>
      <w:r>
        <w:t xml:space="preserve">pandas uses Python’s </w:t>
      </w:r>
      <w:r>
        <w:rPr>
          <w:rStyle w:val="Text1"/>
        </w:rPr>
        <w:t>xlrd</w:t>
      </w:r>
      <w:r>
        <w:t xml:space="preserve"> module to read Excel 2003 (</w:t>
      </w:r>
      <w:r>
        <w:rPr>
          <w:rStyle w:val="Text12"/>
        </w:rPr>
        <w:t>.xls</w:t>
      </w:r>
      <w:r>
        <w:t xml:space="preserve">) and the </w:t>
      </w:r>
      <w:r>
        <w:rPr>
          <w:rStyle w:val="Text1"/>
        </w:rPr>
        <w:t>openpyxl</w:t>
      </w:r>
      <w:r>
        <w:t xml:space="preserve"> module to read Excel 2007+ (</w:t>
      </w:r>
      <w:r>
        <w:rPr>
          <w:rStyle w:val="Text12"/>
        </w:rPr>
        <w:t>.xlsx</w:t>
      </w:r>
      <w:r>
        <w:t xml:space="preserve">) files. </w:t>
      </w:r>
      <w:r>
        <w:rPr>
          <w:rStyle w:val="Text57"/>
        </w:rPr>
        <w:bookmarkStart w:id="1461" w:name="idm45607778844976"/>
        <w:t/>
        <w:bookmarkEnd w:id="1461"/>
        <w:bookmarkStart w:id="1462" w:name="idm45607778844000"/>
        <w:t/>
        <w:bookmarkEnd w:id="1462"/>
        <w:bookmarkStart w:id="1463" w:name="idm45607778842784"/>
        <w:t/>
        <w:bookmarkEnd w:id="1463"/>
        <w:bookmarkStart w:id="1464" w:name="idm45607778842112"/>
        <w:t/>
        <w:bookmarkEnd w:id="1464"/>
      </w:r>
      <w:r>
        <w:t>The latter is an optional dependency that will need installing:</w:t>
      </w:r>
    </w:p>
    <w:p>
      <w:pPr>
        <w:pStyle w:val="Para 11"/>
      </w:pPr>
      <w:r>
        <w:t xml:space="preserve">$ pip install openpyxl</w:t>
        <w:br w:clear="none"/>
      </w:r>
    </w:p>
    <w:p>
      <w:pPr>
        <w:pStyle w:val="Normal"/>
      </w:pPr>
      <w:r>
        <w:t xml:space="preserve">Excel documents have multiple named sheets, each of which can be passed to a DataFrame. There are two ways to read a datasheet into a DataFrame. The first is by creating and then parsing an </w:t>
      </w:r>
      <w:r>
        <w:rPr>
          <w:rStyle w:val="Text1"/>
        </w:rPr>
        <w:t>ExcelFile</w:t>
      </w:r>
      <w:r>
        <w:t xml:space="preserve"> object:</w:t>
      </w:r>
    </w:p>
    <w:p>
      <w:pPr>
        <w:pStyle w:val="Para 10"/>
      </w:pPr>
      <w:r>
        <w:rPr>
          <w:rStyle w:val="Text6"/>
        </w:rPr>
        <w:t xml:space="preserve">dfs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r>
      <w:r>
        <w:rPr>
          <w:rStyle w:val="Text6"/>
        </w:rPr>
        <w:t xml:space="preserve">xls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pd</w:t>
        <w:br w:clear="none"/>
      </w:r>
      <w:r>
        <w:rPr>
          <w:rStyle w:val="Text10"/>
        </w:rPr>
        <w:t xml:space="preserve">.</w:t>
        <w:br w:clear="none"/>
      </w:r>
      <w:r>
        <w:rPr>
          <w:rStyle w:val="Text6"/>
        </w:rPr>
        <w:t xml:space="preserve">ExcelFile</w:t>
        <w:br w:clear="none"/>
      </w:r>
      <w:r>
        <w:rPr>
          <w:rStyle w:val="Text5"/>
        </w:rPr>
        <w:t xml:space="preserve">(</w:t>
        <w:br w:clear="none"/>
      </w:r>
      <w:r>
        <w:t xml:space="preserve">'</w:t>
        <w:br w:clear="none"/>
        <w:t xml:space="preserve">data/nobel_winners.xlsx</w:t>
        <w:br w:clear="none"/>
        <w:t xml:space="preserve">'</w:t>
        <w:br w:clear="none"/>
      </w:r>
      <w:r>
        <w:rPr>
          <w:rStyle w:val="Text5"/>
        </w:rPr>
        <w:t xml:space="preserve">)</w:t>
        <w:br w:clear="none"/>
      </w:r>
      <w:r>
        <w:rPr>
          <w:rStyle w:val="Text3"/>
        </w:rPr>
        <w:t xml:space="preserve"> </w:t>
        <w:br w:clear="none"/>
      </w:r>
      <w:r>
        <w:rPr>
          <w:rStyle w:val="Text8"/>
        </w:rPr>
        <w:t xml:space="preserve"># load Excel file</w:t>
        <w:br w:clear="none"/>
      </w:r>
      <w:r>
        <w:rPr>
          <w:rStyle w:val="Text3"/>
        </w:rPr>
        <w:t xml:space="preserve"/>
        <w:br w:clear="none"/>
      </w:r>
      <w:r>
        <w:rPr>
          <w:rStyle w:val="Text6"/>
        </w:rPr>
        <w:t xml:space="preserve">dfs</w:t>
        <w:br w:clear="none"/>
      </w:r>
      <w:r>
        <w:rPr>
          <w:rStyle w:val="Text5"/>
        </w:rPr>
        <w:t xml:space="preserve">[</w:t>
        <w:br w:clear="none"/>
      </w:r>
      <w:r>
        <w:t xml:space="preserve">'</w:t>
        <w:br w:clear="none"/>
        <w:t xml:space="preserve">WinnersSheet1</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xls</w:t>
        <w:br w:clear="none"/>
      </w:r>
      <w:r>
        <w:rPr>
          <w:rStyle w:val="Text10"/>
        </w:rPr>
        <w:t xml:space="preserve">.</w:t>
        <w:br w:clear="none"/>
      </w:r>
      <w:r>
        <w:rPr>
          <w:rStyle w:val="Text6"/>
        </w:rPr>
        <w:t xml:space="preserve">parse</w:t>
        <w:br w:clear="none"/>
      </w:r>
      <w:r>
        <w:rPr>
          <w:rStyle w:val="Text5"/>
        </w:rPr>
        <w:t xml:space="preserve">(</w:t>
        <w:br w:clear="none"/>
      </w:r>
      <w:r>
        <w:t xml:space="preserve">'</w:t>
        <w:br w:clear="none"/>
        <w:t xml:space="preserve">WinnersSheet1</w:t>
        <w:br w:clear="none"/>
        <w:t xml:space="preserve">'</w:t>
        <w:br w:clear="none"/>
      </w:r>
      <w:r>
        <w:rPr>
          <w:rStyle w:val="Text5"/>
        </w:rPr>
        <w:t xml:space="preserve">,</w:t>
        <w:br w:clear="none"/>
      </w:r>
      <w:r>
        <w:rPr>
          <w:rStyle w:val="Text3"/>
        </w:rPr>
        <w:t xml:space="preserve"> </w:t>
        <w:br w:clear="none"/>
      </w:r>
      <w:r>
        <w:rPr>
          <w:rStyle w:val="Text6"/>
        </w:rPr>
        <w:t xml:space="preserve">na_values</w:t>
        <w:br w:clear="none"/>
      </w:r>
      <w:r>
        <w:rPr>
          <w:rStyle w:val="Text10"/>
        </w:rPr>
        <w:t xml:space="preserve">=</w:t>
        <w:br w:clear="none"/>
      </w:r>
      <w:r>
        <w:rPr>
          <w:rStyle w:val="Text5"/>
        </w:rPr>
        <w:t xml:space="preserve">[</w:t>
        <w:br w:clear="none"/>
      </w:r>
      <w:r>
        <w:t xml:space="preserve">'</w:t>
        <w:br w:clear="none"/>
        <w:t xml:space="preserve">NA</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dfs</w:t>
        <w:br w:clear="none"/>
      </w:r>
      <w:r>
        <w:rPr>
          <w:rStyle w:val="Text5"/>
        </w:rPr>
        <w:t xml:space="preserve">[</w:t>
        <w:br w:clear="none"/>
      </w:r>
      <w:r>
        <w:t xml:space="preserve">'</w:t>
        <w:br w:clear="none"/>
        <w:t xml:space="preserve">WinnersSheet2</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xls</w:t>
        <w:br w:clear="none"/>
      </w:r>
      <w:r>
        <w:rPr>
          <w:rStyle w:val="Text10"/>
        </w:rPr>
        <w:t xml:space="preserve">.</w:t>
        <w:br w:clear="none"/>
      </w:r>
      <w:r>
        <w:rPr>
          <w:rStyle w:val="Text6"/>
        </w:rPr>
        <w:t xml:space="preserve">parse</w:t>
        <w:br w:clear="none"/>
      </w:r>
      <w:r>
        <w:rPr>
          <w:rStyle w:val="Text5"/>
        </w:rPr>
        <w:t xml:space="preserve">(</w:t>
        <w:br w:clear="none"/>
      </w:r>
      <w:r>
        <w:t xml:space="preserve">'</w:t>
        <w:br w:clear="none"/>
        <w:t xml:space="preserve">WinnersSheet2</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index_col</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35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na_values</w:t>
        <w:br w:clear="none"/>
      </w:r>
      <w:r>
        <w:rPr>
          <w:rStyle w:val="Text10"/>
        </w:rPr>
        <w:t xml:space="preserve">=</w:t>
        <w:br w:clear="none"/>
      </w:r>
      <w:r>
        <w:rPr>
          <w:rStyle w:val="Text5"/>
        </w:rPr>
        <w:t xml:space="preserve">[</w:t>
        <w:br w:clear="none"/>
      </w:r>
      <w:r>
        <w:t xml:space="preserve">'</w:t>
        <w:br w:clear="none"/>
        <w:t xml:space="preserv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5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skiprows</w:t>
        <w:br w:clear="none"/>
      </w:r>
      <w:r>
        <w:rPr>
          <w:rStyle w:val="Text10"/>
        </w:rPr>
        <w:t xml:space="preserve">=</w:t>
        <w:br w:clear="none"/>
      </w:r>
      <w:r>
        <w:rPr>
          <w:rStyle w:val="Text11"/>
        </w:rPr>
        <w:t xml:space="preserve">3</w:t>
        <w:br w:clear="none"/>
      </w:r>
      <w:r>
        <w:rPr>
          <w:rStyle w:val="Text3"/>
        </w:rPr>
        <w:t xml:space="preserve"> </w:t>
        <w:br w:clear="none"/>
      </w:r>
      <w:r>
        <w:rPr>
          <w:rStyle w:val="Text56"/>
        </w:rPr>
        <w:drawing>
          <wp:inline>
            <wp:extent cx="63500" cy="63500"/>
            <wp:effectExtent l="0" r="0" t="0" b="0"/>
            <wp:docPr id="35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p>
    <w:p>
      <w:pPr>
        <w:pStyle w:val="Para 03"/>
      </w:pPr>
      <w:hyperlink w:anchor="co_introduction_to_pandas_CO6_1">
        <w:r>
          <w:bookmarkStart w:id="1465" w:name="callout_introduction_to_pandas_C_13"/>
          <w:t/>
          <w:bookmarkEnd w:id="1465"/>
          <w:drawing>
            <wp:inline>
              <wp:extent cx="63500" cy="63500"/>
              <wp:effectExtent l="0" r="0" t="0" b="0"/>
              <wp:docPr id="3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Grab a sheet by name and save to a dictionary.</w:t>
      </w:r>
    </w:p>
    <w:p>
      <w:pPr>
        <w:pStyle w:val="Para 03"/>
      </w:pPr>
      <w:hyperlink w:anchor="co_introduction_to_pandas_CO6_2">
        <w:r>
          <w:bookmarkStart w:id="1466" w:name="callout_introduction_to_pandas_C_14"/>
          <w:t/>
          <w:bookmarkEnd w:id="1466"/>
          <w:drawing>
            <wp:inline>
              <wp:extent cx="63500" cy="63500"/>
              <wp:effectExtent l="0" r="0" t="0" b="0"/>
              <wp:docPr id="35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Specify the column, by position, to use as DataFrame’s row labels.</w:t>
      </w:r>
    </w:p>
    <w:p>
      <w:pPr>
        <w:pStyle w:val="Para 03"/>
      </w:pPr>
      <w:hyperlink w:anchor="co_introduction_to_pandas_CO6_3">
        <w:r>
          <w:bookmarkStart w:id="1467" w:name="callout_introduction_to_pandas_C_15"/>
          <w:t/>
          <w:bookmarkEnd w:id="1467"/>
          <w:drawing>
            <wp:inline>
              <wp:extent cx="63500" cy="63500"/>
              <wp:effectExtent l="0" r="0" t="0" b="0"/>
              <wp:docPr id="35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A list of additional strings to recognize as NaN.</w:t>
      </w:r>
    </w:p>
    <w:p>
      <w:pPr>
        <w:pStyle w:val="Para 03"/>
      </w:pPr>
      <w:hyperlink w:anchor="co_introduction_to_pandas_CO6_4">
        <w:r>
          <w:bookmarkStart w:id="1468" w:name="callout_introduction_to_pandas_C_16"/>
          <w:t/>
          <w:bookmarkEnd w:id="1468"/>
          <w:drawing>
            <wp:inline>
              <wp:extent cx="63500" cy="63500"/>
              <wp:effectExtent l="0" r="0" t="0" b="0"/>
              <wp:docPr id="36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The number of rows (e.g., metadata) to skip before processing.</w:t>
      </w:r>
    </w:p>
    <w:p>
      <w:pPr>
        <w:pStyle w:val="Normal"/>
      </w:pPr>
      <w:r>
        <w:t xml:space="preserve">Alternatively you can use the </w:t>
      </w:r>
      <w:r>
        <w:rPr>
          <w:rStyle w:val="Text1"/>
        </w:rPr>
        <w:t>read_excel</w:t>
      </w:r>
      <w:r>
        <w:t xml:space="preserve"> method, which is a convenience method for loading multiple spreadsheets:</w:t>
      </w:r>
    </w:p>
    <w:p>
      <w:pPr>
        <w:pStyle w:val="Para 10"/>
      </w:pPr>
      <w:r>
        <w:rPr>
          <w:rStyle w:val="Text6"/>
        </w:rPr>
        <w:t xml:space="preserve">dfs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t xml:space="preserve">'data/nobel_winners.xlsx'</w:t>
        <w:br w:clear="none"/>
      </w:r>
      <w:r>
        <w:rPr>
          <w:rStyle w:val="Text5"/>
        </w:rPr>
        <w:t xml:space="preserve">,</w:t>
        <w:br w:clear="none"/>
      </w:r>
      <w:r>
        <w:rPr>
          <w:rStyle w:val="Text7"/>
        </w:rPr>
        <w:t xml:space="preserve"> </w:t>
        <w:br w:clear="none"/>
      </w:r>
      <w:r>
        <w:rPr>
          <w:rStyle w:val="Text5"/>
        </w:rPr>
        <w:t xml:space="preserve">[</w:t>
        <w:br w:clear="none"/>
      </w:r>
      <w:r>
        <w:t xml:space="preserve">'WinnersSheet1'</w:t>
        <w:br w:clear="none"/>
      </w:r>
      <w:r>
        <w:rPr>
          <w:rStyle w:val="Text5"/>
        </w:rPr>
        <w:t xml:space="preserve">,</w:t>
        <w:br w:clear="none"/>
      </w:r>
      <w:r>
        <w:t xml:space="preserve">'WinnersSheet2'</w:t>
        <w:br w:clear="none"/>
      </w:r>
      <w:r>
        <w:rPr>
          <w:rStyle w:val="Text5"/>
        </w:rPr>
        <w:t xml:space="preserve">],</w:t>
        <w:br w:clear="none"/>
      </w:r>
      <w:r>
        <w:rPr>
          <w:rStyle w:val="Text7"/>
        </w:rPr>
        <w:t xml:space="preserve"/>
        <w:br w:clear="none"/>
        <w:t xml:space="preserve">                      </w:t>
        <w:br w:clear="none"/>
      </w:r>
      <w:r>
        <w:rPr>
          <w:rStyle w:val="Text6"/>
        </w:rPr>
        <w:t xml:space="preserve">index_col</w:t>
        <w:br w:clear="none"/>
      </w:r>
      <w:r>
        <w:rPr>
          <w:rStyle w:val="Text10"/>
        </w:rPr>
        <w:t xml:space="preserve">=</w:t>
        <w:br w:clear="none"/>
      </w:r>
      <w:r>
        <w:rPr>
          <w:rStyle w:val="Text9"/>
        </w:rPr>
        <w:t xml:space="preserve">None</w:t>
        <w:br w:clear="none"/>
      </w:r>
      <w:r>
        <w:rPr>
          <w:rStyle w:val="Text5"/>
        </w:rPr>
        <w:t xml:space="preserve">,</w:t>
        <w:br w:clear="none"/>
      </w:r>
      <w:r>
        <w:rPr>
          <w:rStyle w:val="Text7"/>
        </w:rPr>
        <w:t xml:space="preserve"> </w:t>
        <w:br w:clear="none"/>
      </w:r>
      <w:r>
        <w:rPr>
          <w:rStyle w:val="Text6"/>
        </w:rPr>
        <w:t xml:space="preserve">na_values</w:t>
        <w:br w:clear="none"/>
      </w:r>
      <w:r>
        <w:rPr>
          <w:rStyle w:val="Text10"/>
        </w:rPr>
        <w:t xml:space="preserve">=</w:t>
        <w:br w:clear="none"/>
      </w:r>
      <w:r>
        <w:rPr>
          <w:rStyle w:val="Text5"/>
        </w:rPr>
        <w:t xml:space="preserve">[</w:t>
        <w:br w:clear="none"/>
      </w:r>
      <w:r>
        <w:t xml:space="preserve">'NA'</w:t>
        <w:br w:clear="none"/>
      </w:r>
      <w:r>
        <w:rPr>
          <w:rStyle w:val="Text5"/>
        </w:rPr>
        <w:t xml:space="preserve">])</w:t>
        <w:br w:clear="none"/>
      </w:r>
    </w:p>
    <w:p>
      <w:pPr>
        <w:pStyle w:val="Normal"/>
      </w:pPr>
      <w:r>
        <w:t>Let’s check the content of the second Excel sheet using the resulting DataFrame:</w:t>
      </w:r>
    </w:p>
    <w:p>
      <w:pPr>
        <w:pStyle w:val="Para 05"/>
      </w:pPr>
      <w:r>
        <w:t xml:space="preserve">In</w:t>
        <w:br w:clear="none"/>
      </w:r>
      <w:r>
        <w:rPr>
          <w:rStyle w:val="Text5"/>
        </w:rPr>
        <w:t xml:space="preserve">:</w:t>
        <w:br w:clear="none"/>
      </w:r>
      <w:r>
        <w:rPr>
          <w:rStyle w:val="Text7"/>
        </w:rPr>
        <w:t xml:space="preserve"> </w:t>
        <w:br w:clear="none"/>
      </w:r>
      <w:r>
        <w:t xml:space="preserve">dfs</w:t>
        <w:br w:clear="none"/>
      </w:r>
      <w:r>
        <w:rPr>
          <w:rStyle w:val="Text5"/>
        </w:rPr>
        <w:t xml:space="preserve">[</w:t>
        <w:br w:clear="none"/>
      </w:r>
      <w:r>
        <w:rPr>
          <w:rStyle w:val="Text2"/>
        </w:rPr>
        <w:t xml:space="preserve">'WinnersSheet2'</w:t>
        <w:br w:clear="none"/>
      </w:r>
      <w:r>
        <w:rPr>
          <w:rStyle w:val="Text5"/>
        </w:rPr>
        <w:t xml:space="preserve">]</w:t>
        <w:br w:clear="none"/>
      </w:r>
      <w:r>
        <w:rPr>
          <w:rStyle w:val="Text10"/>
        </w:rPr>
        <w:t xml:space="preserve">.</w:t>
        <w:br w:clear="none"/>
      </w:r>
      <w:r>
        <w:t xml:space="preserve">head</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t xml:space="preserve">     </w:t>
        <w:br w:clear="none"/>
      </w:r>
      <w:r>
        <w:t xml:space="preserve">category</w:t>
        <w:br w:clear="none"/>
      </w:r>
      <w:r>
        <w:rPr>
          <w:rStyle w:val="Text7"/>
        </w:rPr>
        <w:t xml:space="preserve">             </w:t>
        <w:br w:clear="none"/>
      </w:r>
      <w:r>
        <w:t xml:space="preserve">nationality</w:t>
        <w:br w:clear="none"/>
      </w:r>
      <w:r>
        <w:rPr>
          <w:rStyle w:val="Text7"/>
        </w:rPr>
        <w:t xml:space="preserve">  </w:t>
        <w:br w:clear="none"/>
      </w:r>
      <w:r>
        <w:t xml:space="preserve">year</w:t>
        <w:br w:clear="none"/>
      </w:r>
      <w:r>
        <w:rPr>
          <w:rStyle w:val="Text7"/>
        </w:rPr>
        <w:t xml:space="preserve">                </w:t>
        <w:br w:clear="none"/>
      </w:r>
      <w:r>
        <w:t xml:space="preserve">name</w:t>
        <w:br w:clear="none"/>
      </w:r>
      <w:r>
        <w:rPr>
          <w:rStyle w:val="Text7"/>
        </w:rPr>
        <w:t xml:space="preserve">    </w:t>
        <w:br w:clear="none"/>
      </w:r>
      <w:r>
        <w:t xml:space="preserve">gender</w:t>
        <w:br w:clear="none"/>
      </w:r>
      <w:r>
        <w:rPr>
          <w:rStyle w:val="Text7"/>
        </w:rPr>
        <w:t xml:space="preserve"/>
        <w:br w:clear="none"/>
      </w:r>
      <w:r>
        <w:rPr>
          <w:rStyle w:val="Text11"/>
        </w:rPr>
        <w:t xml:space="preserve">0</w:t>
        <w:br w:clear="none"/>
      </w:r>
      <w:r>
        <w:rPr>
          <w:rStyle w:val="Text7"/>
        </w:rPr>
        <w:t xml:space="preserve">       </w:t>
        <w:br w:clear="none"/>
      </w:r>
      <w:r>
        <w:t xml:space="preserve">Peace</w:t>
        <w:br w:clear="none"/>
      </w:r>
      <w:r>
        <w:rPr>
          <w:rStyle w:val="Text7"/>
        </w:rPr>
        <w:t xml:space="preserve">                </w:t>
        <w:br w:clear="none"/>
      </w:r>
      <w:r>
        <w:t xml:space="preserve">American</w:t>
        <w:br w:clear="none"/>
      </w:r>
      <w:r>
        <w:rPr>
          <w:rStyle w:val="Text7"/>
        </w:rPr>
        <w:t xml:space="preserve">  </w:t>
        <w:br w:clear="none"/>
      </w:r>
      <w:r>
        <w:rPr>
          <w:rStyle w:val="Text11"/>
        </w:rPr>
        <w:t xml:space="preserve">1906</w:t>
        <w:br w:clear="none"/>
      </w:r>
      <w:r>
        <w:rPr>
          <w:rStyle w:val="Text7"/>
        </w:rPr>
        <w:t xml:space="preserve">  </w:t>
        <w:br w:clear="none"/>
      </w:r>
      <w:r>
        <w:t xml:space="preserve">Theodore</w:t>
        <w:br w:clear="none"/>
      </w:r>
      <w:r>
        <w:rPr>
          <w:rStyle w:val="Text7"/>
        </w:rPr>
        <w:t xml:space="preserve"> </w:t>
        <w:br w:clear="none"/>
      </w:r>
      <w:r>
        <w:t xml:space="preserve">Roosevelt</w:t>
        <w:br w:clear="none"/>
      </w:r>
      <w:r>
        <w:rPr>
          <w:rStyle w:val="Text7"/>
        </w:rPr>
        <w:t xml:space="preserve">      </w:t>
        <w:br w:clear="none"/>
      </w:r>
      <w:r>
        <w:t xml:space="preserve">male</w:t>
        <w:br w:clear="none"/>
      </w:r>
      <w:r>
        <w:rPr>
          <w:rStyle w:val="Text7"/>
        </w:rPr>
        <w:t xml:space="preserve"/>
        <w:br w:clear="none"/>
      </w:r>
      <w:r>
        <w:rPr>
          <w:rStyle w:val="Text11"/>
        </w:rPr>
        <w:t xml:space="preserve">1</w:t>
        <w:br w:clear="none"/>
      </w:r>
      <w:r>
        <w:rPr>
          <w:rStyle w:val="Text7"/>
        </w:rPr>
        <w:t xml:space="preserve">  </w:t>
        <w:br w:clear="none"/>
      </w:r>
      <w:r>
        <w:t xml:space="preserve">Literature</w:t>
        <w:br w:clear="none"/>
      </w:r>
      <w:r>
        <w:rPr>
          <w:rStyle w:val="Text7"/>
        </w:rPr>
        <w:t xml:space="preserve">           </w:t>
        <w:br w:clear="none"/>
      </w:r>
      <w:r>
        <w:t xml:space="preserve">South</w:t>
        <w:br w:clear="none"/>
      </w:r>
      <w:r>
        <w:rPr>
          <w:rStyle w:val="Text7"/>
        </w:rPr>
        <w:t xml:space="preserve"> </w:t>
        <w:br w:clear="none"/>
      </w:r>
      <w:r>
        <w:t xml:space="preserve">African</w:t>
        <w:br w:clear="none"/>
      </w:r>
      <w:r>
        <w:rPr>
          <w:rStyle w:val="Text7"/>
        </w:rPr>
        <w:t xml:space="preserve">  </w:t>
        <w:br w:clear="none"/>
      </w:r>
      <w:r>
        <w:rPr>
          <w:rStyle w:val="Text11"/>
        </w:rPr>
        <w:t xml:space="preserve">1991</w:t>
        <w:br w:clear="none"/>
      </w:r>
      <w:r>
        <w:rPr>
          <w:rStyle w:val="Text7"/>
        </w:rPr>
        <w:t xml:space="preserve">     </w:t>
        <w:br w:clear="none"/>
      </w:r>
      <w:r>
        <w:t xml:space="preserve">Nadine</w:t>
        <w:br w:clear="none"/>
      </w:r>
      <w:r>
        <w:rPr>
          <w:rStyle w:val="Text7"/>
        </w:rPr>
        <w:t xml:space="preserve"> </w:t>
        <w:br w:clear="none"/>
      </w:r>
      <w:r>
        <w:t xml:space="preserve">Gordimer</w:t>
        <w:br w:clear="none"/>
      </w:r>
      <w:r>
        <w:rPr>
          <w:rStyle w:val="Text7"/>
        </w:rPr>
        <w:t xml:space="preserve">    </w:t>
        <w:br w:clear="none"/>
      </w:r>
      <w:r>
        <w:t xml:space="preserve">female</w:t>
        <w:br w:clear="none"/>
      </w:r>
      <w:r>
        <w:rPr>
          <w:rStyle w:val="Text7"/>
        </w:rPr>
        <w:t xml:space="preserve"/>
        <w:br w:clear="none"/>
      </w:r>
      <w:r>
        <w:rPr>
          <w:rStyle w:val="Text11"/>
        </w:rPr>
        <w:t xml:space="preserve">2</w:t>
        <w:br w:clear="none"/>
      </w:r>
      <w:r>
        <w:rPr>
          <w:rStyle w:val="Text7"/>
        </w:rPr>
        <w:t xml:space="preserve">   </w:t>
        <w:br w:clear="none"/>
      </w:r>
      <w:r>
        <w:t xml:space="preserve">Chemistry</w:t>
        <w:br w:clear="none"/>
      </w:r>
      <w:r>
        <w:rPr>
          <w:rStyle w:val="Text7"/>
        </w:rPr>
        <w:t xml:space="preserve">  </w:t>
        <w:br w:clear="none"/>
      </w:r>
      <w:r>
        <w:t xml:space="preserve">Bosnia</w:t>
        <w:br w:clear="none"/>
      </w:r>
      <w:r>
        <w:rPr>
          <w:rStyle w:val="Text7"/>
        </w:rPr>
        <w:t xml:space="preserve"> </w:t>
        <w:br w:clear="none"/>
      </w:r>
      <w:r>
        <w:rPr>
          <w:rStyle w:val="Text5"/>
        </w:rPr>
        <w:t xml:space="preserve">and</w:t>
        <w:br w:clear="none"/>
      </w:r>
      <w:r>
        <w:rPr>
          <w:rStyle w:val="Text7"/>
        </w:rPr>
        <w:t xml:space="preserve"> </w:t>
        <w:br w:clear="none"/>
      </w:r>
      <w:r>
        <w:t xml:space="preserve">Herzegovina</w:t>
        <w:br w:clear="none"/>
      </w:r>
      <w:r>
        <w:rPr>
          <w:rStyle w:val="Text7"/>
        </w:rPr>
        <w:t xml:space="preserve">  </w:t>
        <w:br w:clear="none"/>
      </w:r>
      <w:r>
        <w:rPr>
          <w:rStyle w:val="Text11"/>
        </w:rPr>
        <w:t xml:space="preserve">1975</w:t>
        <w:br w:clear="none"/>
      </w:r>
      <w:r>
        <w:rPr>
          <w:rStyle w:val="Text7"/>
        </w:rPr>
        <w:t xml:space="preserve">     </w:t>
        <w:br w:clear="none"/>
      </w:r>
      <w:r>
        <w:t xml:space="preserve">Vladamir</w:t>
        <w:br w:clear="none"/>
      </w:r>
      <w:r>
        <w:rPr>
          <w:rStyle w:val="Text7"/>
        </w:rPr>
        <w:t xml:space="preserve"> </w:t>
        <w:br w:clear="none"/>
      </w:r>
      <w:r>
        <w:t xml:space="preserve">Prelog</w:t>
        <w:br w:clear="none"/>
      </w:r>
      <w:r>
        <w:rPr>
          <w:rStyle w:val="Text7"/>
        </w:rPr>
        <w:t xml:space="preserve">      </w:t>
        <w:br w:clear="none"/>
      </w:r>
      <w:r>
        <w:t xml:space="preserve">male</w:t>
        <w:br w:clear="none"/>
      </w:r>
    </w:p>
    <w:p>
      <w:pPr>
        <w:pStyle w:val="Normal"/>
      </w:pPr>
      <w:r>
        <w:t xml:space="preserve">The only reason not to use </w:t>
      </w:r>
      <w:r>
        <w:rPr>
          <w:rStyle w:val="Text1"/>
        </w:rPr>
        <w:t>read_excel</w:t>
      </w:r>
      <w:r>
        <w:t xml:space="preserve"> is if you need different arguments for reading each Excel sheet.</w:t>
      </w:r>
    </w:p>
    <w:p>
      <w:pPr>
        <w:pStyle w:val="Normal"/>
      </w:pPr>
      <w:r>
        <w:t>You can specify sheets by index or name using the second (</w:t>
      </w:r>
      <w:r>
        <w:rPr>
          <w:rStyle w:val="Text1"/>
        </w:rPr>
        <w:t>sheetname</w:t>
      </w:r>
      <w:r>
        <w:t xml:space="preserve">) parameter. </w:t>
      </w:r>
      <w:r>
        <w:rPr>
          <w:rStyle w:val="Text1"/>
        </w:rPr>
        <w:t>sheetname</w:t>
      </w:r>
      <w:r>
        <w:t xml:space="preserve"> can be a single name string or index (beginning at 0) or a mixed list. By default </w:t>
      </w:r>
      <w:r>
        <w:rPr>
          <w:rStyle w:val="Text1"/>
        </w:rPr>
        <w:t>sheetname</w:t>
      </w:r>
      <w:r>
        <w:t xml:space="preserve"> is </w:t>
      </w:r>
      <w:r>
        <w:rPr>
          <w:rStyle w:val="Text1"/>
        </w:rPr>
        <w:t>0</w:t>
      </w:r>
      <w:r>
        <w:t xml:space="preserve">, returning the first sheet. </w:t>
      </w:r>
      <w:hyperlink w:anchor="Example_8_1__Loading_Excel_sheet">
        <w:r>
          <w:rPr>
            <w:rStyle w:val="Text0"/>
          </w:rPr>
          <w:t>Example 8-1</w:t>
        </w:r>
      </w:hyperlink>
      <w:r>
        <w:t xml:space="preserve"> shows some variations. Setting </w:t>
      </w:r>
      <w:r>
        <w:rPr>
          <w:rStyle w:val="Text1"/>
        </w:rPr>
        <w:t>sheetname</w:t>
      </w:r>
      <w:r>
        <w:t xml:space="preserve"> to </w:t>
      </w:r>
      <w:r>
        <w:rPr>
          <w:rStyle w:val="Text1"/>
        </w:rPr>
        <w:t>None</w:t>
      </w:r>
      <w:r>
        <w:t xml:space="preserve"> returns a sheetname-keyed dictionary of DataFrames.</w:t>
      </w:r>
    </w:p>
    <w:p>
      <w:bookmarkStart w:id="1469" w:name="Example_8_1__Loading_Excel_sheet"/>
      <w:pPr>
        <w:keepNext/>
        <w:pStyle w:val="Heading 4"/>
      </w:pPr>
      <w:r>
        <w:t xml:space="preserve">Example 8-1. </w:t>
        <w:t>Loading Excel sheets</w:t>
      </w:r>
      <w:bookmarkEnd w:id="1469"/>
    </w:p>
    <w:p>
      <w:pPr>
        <w:pStyle w:val="Para 15"/>
      </w:pPr>
      <w:r>
        <w:t xml:space="preserve"># return the first datasheet</w:t>
        <w:br w:clear="none"/>
      </w:r>
      <w:r>
        <w:rPr>
          <w:rStyle w:val="Text7"/>
        </w:rPr>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rPr>
          <w:rStyle w:val="Text2"/>
        </w:rPr>
        <w:t xml:space="preserve">'nobel_winners.xls'</w:t>
        <w:br w:clear="none"/>
      </w:r>
      <w:r>
        <w:rPr>
          <w:rStyle w:val="Text5"/>
        </w:rPr>
        <w:t xml:space="preserve">)</w:t>
        <w:br w:clear="none"/>
      </w:r>
      <w:r>
        <w:rPr>
          <w:rStyle w:val="Text7"/>
        </w:rPr>
        <w:t xml:space="preserve"/>
        <w:br w:clear="none"/>
        <w:t xml:space="preserve"/>
        <w:br w:clear="none"/>
      </w:r>
      <w:r>
        <w:t xml:space="preserve"># return a named sheet</w:t>
        <w:br w:clear="none"/>
      </w:r>
      <w:r>
        <w:rPr>
          <w:rStyle w:val="Text7"/>
        </w:rPr>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rPr>
          <w:rStyle w:val="Text2"/>
        </w:rPr>
        <w:t xml:space="preserve">'nobel_winners.xls'</w:t>
        <w:br w:clear="none"/>
      </w:r>
      <w:r>
        <w:rPr>
          <w:rStyle w:val="Text5"/>
        </w:rPr>
        <w:t xml:space="preserve">,</w:t>
        <w:br w:clear="none"/>
      </w:r>
      <w:r>
        <w:rPr>
          <w:rStyle w:val="Text7"/>
        </w:rPr>
        <w:t xml:space="preserve"> </w:t>
        <w:br w:clear="none"/>
      </w:r>
      <w:r>
        <w:rPr>
          <w:rStyle w:val="Text2"/>
        </w:rPr>
        <w:t xml:space="preserve">'WinnersSheet3'</w:t>
        <w:br w:clear="none"/>
      </w:r>
      <w:r>
        <w:rPr>
          <w:rStyle w:val="Text5"/>
        </w:rPr>
        <w:t xml:space="preserve">)</w:t>
        <w:br w:clear="none"/>
      </w:r>
      <w:r>
        <w:rPr>
          <w:rStyle w:val="Text7"/>
        </w:rPr>
        <w:t xml:space="preserve"/>
        <w:br w:clear="none"/>
        <w:t xml:space="preserve"/>
        <w:br w:clear="none"/>
      </w:r>
      <w:r>
        <w:t xml:space="preserve"># first sheet and sheet named 'WinnersSheet3'</w:t>
        <w:br w:clear="none"/>
      </w:r>
      <w:r>
        <w:rPr>
          <w:rStyle w:val="Text7"/>
        </w:rPr>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rPr>
          <w:rStyle w:val="Text2"/>
        </w:rPr>
        <w:t xml:space="preserve">'nobel_winners.xls'</w:t>
        <w:br w:clear="none"/>
      </w:r>
      <w:r>
        <w:rPr>
          <w:rStyle w:val="Text5"/>
        </w:rPr>
        <w:t xml:space="preserve">,</w:t>
        <w:br w:clear="none"/>
      </w:r>
      <w:r>
        <w:rPr>
          <w:rStyle w:val="Text7"/>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2"/>
        </w:rPr>
        <w:t xml:space="preserve">'WinnersSheet3'</w:t>
        <w:br w:clear="none"/>
      </w:r>
      <w:r>
        <w:rPr>
          <w:rStyle w:val="Text5"/>
        </w:rPr>
        <w:t xml:space="preserve">])</w:t>
        <w:br w:clear="none"/>
      </w:r>
      <w:r>
        <w:rPr>
          <w:rStyle w:val="Text7"/>
        </w:rPr>
        <w:t xml:space="preserve"/>
        <w:br w:clear="none"/>
        <w:t xml:space="preserve"/>
        <w:br w:clear="none"/>
      </w:r>
      <w:r>
        <w:t xml:space="preserve"># all sheets loaded into a name-keyed dictionary</w:t>
        <w:br w:clear="none"/>
      </w:r>
      <w:r>
        <w:rPr>
          <w:rStyle w:val="Text7"/>
        </w:rPr>
        <w:t xml:space="preserve"/>
        <w:br w:clear="none"/>
      </w:r>
      <w:r>
        <w:rPr>
          <w:rStyle w:val="Text6"/>
        </w:rPr>
        <w:t xml:space="preserve">dfs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rPr>
          <w:rStyle w:val="Text2"/>
        </w:rPr>
        <w:t xml:space="preserve">'nobel_winners.xls'</w:t>
        <w:br w:clear="none"/>
      </w:r>
      <w:r>
        <w:rPr>
          <w:rStyle w:val="Text5"/>
        </w:rPr>
        <w:t xml:space="preserve">,</w:t>
        <w:br w:clear="none"/>
      </w:r>
      <w:r>
        <w:rPr>
          <w:rStyle w:val="Text7"/>
        </w:rPr>
        <w:t xml:space="preserve"> </w:t>
        <w:br w:clear="none"/>
      </w:r>
      <w:r>
        <w:rPr>
          <w:rStyle w:val="Text6"/>
        </w:rPr>
        <w:t xml:space="preserve">sheetname</w:t>
        <w:br w:clear="none"/>
      </w:r>
      <w:r>
        <w:rPr>
          <w:rStyle w:val="Text10"/>
        </w:rPr>
        <w:t xml:space="preserve">=</w:t>
        <w:br w:clear="none"/>
      </w:r>
      <w:r>
        <w:rPr>
          <w:rStyle w:val="Text9"/>
        </w:rPr>
        <w:t xml:space="preserve">None</w:t>
        <w:br w:clear="none"/>
      </w:r>
      <w:r>
        <w:rPr>
          <w:rStyle w:val="Text5"/>
        </w:rPr>
        <w:t xml:space="preserve">)</w:t>
        <w:br w:clear="none"/>
      </w:r>
    </w:p>
    <w:p>
      <w:pPr>
        <w:pStyle w:val="Normal"/>
      </w:pPr>
      <w:r>
        <w:t xml:space="preserve">The </w:t>
      </w:r>
      <w:r>
        <w:rPr>
          <w:rStyle w:val="Text1"/>
        </w:rPr>
        <w:t>parse_cols</w:t>
      </w:r>
      <w:r>
        <w:t xml:space="preserve"> parameter lets you select the sheet columns to be parsed. Setting </w:t>
      </w:r>
      <w:r>
        <w:rPr>
          <w:rStyle w:val="Text1"/>
        </w:rPr>
        <w:t>parse_cols</w:t>
      </w:r>
      <w:r>
        <w:t xml:space="preserve"> to an integer value selects all columns up to that ordinal. </w:t>
      </w:r>
      <w:r>
        <w:rPr>
          <w:rStyle w:val="Text57"/>
        </w:rPr>
        <w:bookmarkStart w:id="1470" w:name="idm45607778498576"/>
        <w:t/>
        <w:bookmarkEnd w:id="1470"/>
      </w:r>
      <w:r>
        <w:t xml:space="preserve">Setting </w:t>
      </w:r>
      <w:r>
        <w:rPr>
          <w:rStyle w:val="Text1"/>
        </w:rPr>
        <w:t>parse_cols</w:t>
      </w:r>
      <w:r>
        <w:t xml:space="preserve"> to a list of integers allows you to select specific columns:</w:t>
      </w:r>
    </w:p>
    <w:p>
      <w:pPr>
        <w:pStyle w:val="Para 10"/>
      </w:pPr>
      <w:r>
        <w:rPr>
          <w:rStyle w:val="Text8"/>
        </w:rPr>
        <w:t xml:space="preserve"># parse up to the fifth column</w:t>
        <w:br w:clear="none"/>
      </w:r>
      <w:r>
        <w:rPr>
          <w:rStyle w:val="Text7"/>
        </w:rPr>
        <w:t xml:space="preserve"/>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t xml:space="preserve">'nobel_winners.xls'</w:t>
        <w:br w:clear="none"/>
      </w:r>
      <w:r>
        <w:rPr>
          <w:rStyle w:val="Text5"/>
        </w:rPr>
        <w:t xml:space="preserve">,</w:t>
        <w:br w:clear="none"/>
      </w:r>
      <w:r>
        <w:rPr>
          <w:rStyle w:val="Text7"/>
        </w:rPr>
        <w:t xml:space="preserve"> </w:t>
        <w:br w:clear="none"/>
      </w:r>
      <w:r>
        <w:t xml:space="preserve">'WinnersSheet1'</w:t>
        <w:br w:clear="none"/>
      </w:r>
      <w:r>
        <w:rPr>
          <w:rStyle w:val="Text5"/>
        </w:rPr>
        <w:t xml:space="preserve">,</w:t>
        <w:br w:clear="none"/>
      </w:r>
      <w:r>
        <w:rPr>
          <w:rStyle w:val="Text7"/>
        </w:rPr>
        <w:t xml:space="preserve"> </w:t>
        <w:br w:clear="none"/>
      </w:r>
      <w:r>
        <w:rPr>
          <w:rStyle w:val="Text6"/>
        </w:rPr>
        <w:t xml:space="preserve">parse_cols</w:t>
        <w:br w:clear="none"/>
      </w:r>
      <w:r>
        <w:rPr>
          <w:rStyle w:val="Text10"/>
        </w:rPr>
        <w:t xml:space="preserve">=</w:t>
        <w:br w:clear="none"/>
      </w:r>
      <w:r>
        <w:rPr>
          <w:rStyle w:val="Text11"/>
        </w:rPr>
        <w:t xml:space="preserve">4</w:t>
        <w:br w:clear="none"/>
      </w:r>
      <w:r>
        <w:rPr>
          <w:rStyle w:val="Text5"/>
        </w:rPr>
        <w:t xml:space="preserve">)</w:t>
        <w:br w:clear="none"/>
      </w:r>
      <w:r>
        <w:rPr>
          <w:rStyle w:val="Text7"/>
        </w:rPr>
        <w:t xml:space="preserve"/>
        <w:br w:clear="none"/>
        <w:t xml:space="preserve"/>
        <w:br w:clear="none"/>
      </w:r>
      <w:r>
        <w:rPr>
          <w:rStyle w:val="Text8"/>
        </w:rPr>
        <w:t xml:space="preserve"># parse the second and fourth columns</w:t>
        <w:br w:clear="none"/>
      </w:r>
      <w:r>
        <w:rPr>
          <w:rStyle w:val="Text7"/>
        </w:rPr>
        <w:t xml:space="preserve"/>
        <w:br w:clear="none"/>
      </w:r>
      <w:r>
        <w:rPr>
          <w:rStyle w:val="Text6"/>
        </w:rPr>
        <w:t xml:space="preserve">pd</w:t>
        <w:br w:clear="none"/>
      </w:r>
      <w:r>
        <w:rPr>
          <w:rStyle w:val="Text10"/>
        </w:rPr>
        <w:t xml:space="preserve">.</w:t>
        <w:br w:clear="none"/>
      </w:r>
      <w:r>
        <w:rPr>
          <w:rStyle w:val="Text6"/>
        </w:rPr>
        <w:t xml:space="preserve">read_excel</w:t>
        <w:br w:clear="none"/>
      </w:r>
      <w:r>
        <w:rPr>
          <w:rStyle w:val="Text5"/>
        </w:rPr>
        <w:t xml:space="preserve">(</w:t>
        <w:br w:clear="none"/>
      </w:r>
      <w:r>
        <w:t xml:space="preserve">'nobel_winners.xls'</w:t>
        <w:br w:clear="none"/>
      </w:r>
      <w:r>
        <w:rPr>
          <w:rStyle w:val="Text5"/>
        </w:rPr>
        <w:t xml:space="preserve">,</w:t>
        <w:br w:clear="none"/>
      </w:r>
      <w:r>
        <w:rPr>
          <w:rStyle w:val="Text7"/>
        </w:rPr>
        <w:t xml:space="preserve"> </w:t>
        <w:br w:clear="none"/>
      </w:r>
      <w:r>
        <w:t xml:space="preserve">'WinnersSheet1'</w:t>
        <w:br w:clear="none"/>
      </w:r>
      <w:r>
        <w:rPr>
          <w:rStyle w:val="Text5"/>
        </w:rPr>
        <w:t xml:space="preserve">,</w:t>
        <w:br w:clear="none"/>
      </w:r>
      <w:r>
        <w:rPr>
          <w:rStyle w:val="Text7"/>
        </w:rPr>
        <w:t xml:space="preserve"> </w:t>
        <w:br w:clear="none"/>
      </w:r>
      <w:r>
        <w:rPr>
          <w:rStyle w:val="Text6"/>
        </w:rPr>
        <w:t xml:space="preserve">parse_cols</w:t>
        <w:br w:clear="none"/>
      </w:r>
      <w:r>
        <w:rPr>
          <w:rStyle w:val="Text10"/>
        </w:rPr>
        <w:t xml:space="preserve">=</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p>
    <w:p>
      <w:pPr>
        <w:pStyle w:val="Normal"/>
      </w:pPr>
      <w:r>
        <w:t xml:space="preserve">For more information on </w:t>
      </w:r>
      <w:r>
        <w:rPr>
          <w:rStyle w:val="Text1"/>
        </w:rPr>
        <w:t>read_excel</w:t>
      </w:r>
      <w:r>
        <w:t xml:space="preserve">, see the </w:t>
      </w:r>
      <w:hyperlink r:id="rId399">
        <w:r>
          <w:rPr>
            <w:rStyle w:val="Text0"/>
          </w:rPr>
          <w:t>pandas documentation</w:t>
        </w:r>
      </w:hyperlink>
      <w:r>
        <w:t>.</w:t>
      </w:r>
    </w:p>
    <w:p>
      <w:pPr>
        <w:pStyle w:val="Normal"/>
      </w:pPr>
      <w:r>
        <w:t>You can save a</w:t>
      </w:r>
      <w:r>
        <w:rPr>
          <w:rStyle w:val="Text57"/>
        </w:rPr>
        <w:bookmarkStart w:id="1471" w:name="idm45607778408352"/>
        <w:t/>
        <w:bookmarkEnd w:id="1471"/>
      </w:r>
      <w:r>
        <w:t xml:space="preserve"> DataFrame to the sheet of an Excel file with the </w:t>
      </w:r>
      <w:r>
        <w:rPr>
          <w:rStyle w:val="Text1"/>
        </w:rPr>
        <w:t>to_excel</w:t>
      </w:r>
      <w:r>
        <w:t xml:space="preserve"> method, giving the Excel filename and a sheetname, </w:t>
      </w:r>
      <w:r>
        <w:rPr>
          <w:rStyle w:val="Text1"/>
        </w:rPr>
        <w:t>'nobel_winners'</w:t>
      </w:r>
      <w:r>
        <w:t xml:space="preserve"> and </w:t>
      </w:r>
      <w:r>
        <w:rPr>
          <w:rStyle w:val="Text1"/>
        </w:rPr>
        <w:t>'WinnersSheet1'</w:t>
      </w:r>
      <w:r>
        <w:t>, respectively, in this example:</w:t>
      </w:r>
    </w:p>
    <w:p>
      <w:pPr>
        <w:pStyle w:val="Para 10"/>
      </w:pPr>
      <w:r>
        <w:rPr>
          <w:rStyle w:val="Text6"/>
        </w:rPr>
        <w:t xml:space="preserve">df</w:t>
        <w:br w:clear="none"/>
      </w:r>
      <w:r>
        <w:rPr>
          <w:rStyle w:val="Text10"/>
        </w:rPr>
        <w:t xml:space="preserve">.</w:t>
        <w:br w:clear="none"/>
      </w:r>
      <w:r>
        <w:rPr>
          <w:rStyle w:val="Text6"/>
        </w:rPr>
        <w:t xml:space="preserve">to_excel</w:t>
        <w:br w:clear="none"/>
      </w:r>
      <w:r>
        <w:rPr>
          <w:rStyle w:val="Text5"/>
        </w:rPr>
        <w:t xml:space="preserve">(</w:t>
        <w:br w:clear="none"/>
      </w:r>
      <w:r>
        <w:t xml:space="preserve">'nobel_winners.xlsx'</w:t>
        <w:br w:clear="none"/>
      </w:r>
      <w:r>
        <w:rPr>
          <w:rStyle w:val="Text5"/>
        </w:rPr>
        <w:t xml:space="preserve">,</w:t>
        <w:br w:clear="none"/>
      </w:r>
      <w:r>
        <w:rPr>
          <w:rStyle w:val="Text7"/>
        </w:rPr>
        <w:t xml:space="preserve"> </w:t>
        <w:br w:clear="none"/>
      </w:r>
      <w:r>
        <w:rPr>
          <w:rStyle w:val="Text6"/>
        </w:rPr>
        <w:t xml:space="preserve">sheet_name</w:t>
        <w:br w:clear="none"/>
      </w:r>
      <w:r>
        <w:rPr>
          <w:rStyle w:val="Text10"/>
        </w:rPr>
        <w:t xml:space="preserve">=</w:t>
        <w:br w:clear="none"/>
      </w:r>
      <w:r>
        <w:t xml:space="preserve">'WinnersSheet1'</w:t>
        <w:br w:clear="none"/>
      </w:r>
      <w:r>
        <w:rPr>
          <w:rStyle w:val="Text5"/>
        </w:rPr>
        <w:t xml:space="preserve">)</w:t>
        <w:br w:clear="none"/>
      </w:r>
    </w:p>
    <w:p>
      <w:pPr>
        <w:pStyle w:val="Normal"/>
      </w:pPr>
      <w:r>
        <w:t xml:space="preserve">There are various options similar to </w:t>
      </w:r>
      <w:r>
        <w:rPr>
          <w:rStyle w:val="Text1"/>
        </w:rPr>
        <w:t>to_csv</w:t>
      </w:r>
      <w:r>
        <w:t xml:space="preserve"> covered in the </w:t>
      </w:r>
      <w:hyperlink r:id="rId400">
        <w:r>
          <w:rPr>
            <w:rStyle w:val="Text0"/>
          </w:rPr>
          <w:t>pandas docs</w:t>
        </w:r>
      </w:hyperlink>
      <w:r>
        <w:t xml:space="preserve">. Because pandas </w:t>
      </w:r>
      <w:r>
        <w:rPr>
          <w:rStyle w:val="Text1"/>
        </w:rPr>
        <w:t>Panel</w:t>
      </w:r>
      <w:r>
        <w:t xml:space="preserve">s and Excel files can store multiple DataFrames, there is a </w:t>
      </w:r>
      <w:r>
        <w:rPr>
          <w:rStyle w:val="Text1"/>
        </w:rPr>
        <w:t>Panel</w:t>
      </w:r>
      <w:r>
        <w:t xml:space="preserve"> </w:t>
      </w:r>
      <w:r>
        <w:rPr>
          <w:rStyle w:val="Text1"/>
        </w:rPr>
        <w:t>to_excel</w:t>
      </w:r>
      <w:r>
        <w:t xml:space="preserve"> method to write all its DataFrames to an Excel file.</w:t>
      </w:r>
      <w:r>
        <w:rPr>
          <w:rStyle w:val="Text57"/>
        </w:rPr>
        <w:bookmarkStart w:id="1472" w:name="idm45607778394768"/>
        <w:t/>
        <w:bookmarkEnd w:id="1472"/>
      </w:r>
    </w:p>
    <w:p>
      <w:pPr>
        <w:pStyle w:val="Normal"/>
      </w:pPr>
      <w:r>
        <w:t xml:space="preserve">If you need to select multiple DataFrames to write to a shared Excel file, you can use an </w:t>
      </w:r>
      <w:r>
        <w:rPr>
          <w:rStyle w:val="Text1"/>
        </w:rPr>
        <w:t>ExcelWriter</w:t>
      </w:r>
      <w:r>
        <w:t xml:space="preserve"> object:</w:t>
      </w:r>
    </w:p>
    <w:p>
      <w:pPr>
        <w:pStyle w:val="Para 05"/>
      </w:pPr>
      <w:r>
        <w:rPr>
          <w:rStyle w:val="Text9"/>
        </w:rPr>
        <w:t xml:space="preserve">with</w:t>
        <w:br w:clear="none"/>
      </w:r>
      <w:r>
        <w:rPr>
          <w:rStyle w:val="Text7"/>
        </w:rPr>
        <w:t xml:space="preserve"> </w:t>
        <w:br w:clear="none"/>
      </w:r>
      <w:r>
        <w:t xml:space="preserve">pd</w:t>
        <w:br w:clear="none"/>
      </w:r>
      <w:r>
        <w:rPr>
          <w:rStyle w:val="Text10"/>
        </w:rPr>
        <w:t xml:space="preserve">.</w:t>
        <w:br w:clear="none"/>
      </w:r>
      <w:r>
        <w:t xml:space="preserve">ExcelWriter</w:t>
        <w:br w:clear="none"/>
      </w:r>
      <w:r>
        <w:rPr>
          <w:rStyle w:val="Text5"/>
        </w:rPr>
        <w:t xml:space="preserve">(</w:t>
        <w:br w:clear="none"/>
      </w:r>
      <w:r>
        <w:rPr>
          <w:rStyle w:val="Text2"/>
        </w:rPr>
        <w:t xml:space="preserve">'nobel_winners.xlsx'</w:t>
        <w:br w:clear="none"/>
      </w:r>
      <w:r>
        <w:rPr>
          <w:rStyle w:val="Text5"/>
        </w:rPr>
        <w:t xml:space="preserve">)</w:t>
        <w:br w:clear="none"/>
      </w:r>
      <w:r>
        <w:rPr>
          <w:rStyle w:val="Text7"/>
        </w:rPr>
        <w:t xml:space="preserve"> </w:t>
        <w:br w:clear="none"/>
      </w:r>
      <w:r>
        <w:rPr>
          <w:rStyle w:val="Text9"/>
        </w:rPr>
        <w:t xml:space="preserve">as</w:t>
        <w:br w:clear="none"/>
      </w:r>
      <w:r>
        <w:rPr>
          <w:rStyle w:val="Text7"/>
        </w:rPr>
        <w:t xml:space="preserve"> </w:t>
        <w:br w:clear="none"/>
      </w:r>
      <w:r>
        <w:t xml:space="preserve">writer</w:t>
        <w:br w:clear="none"/>
      </w:r>
      <w:r>
        <w:rPr>
          <w:rStyle w:val="Text5"/>
        </w:rPr>
        <w:t xml:space="preserve">:</w:t>
        <w:br w:clear="none"/>
      </w:r>
      <w:r>
        <w:rPr>
          <w:rStyle w:val="Text7"/>
        </w:rPr>
        <w:t xml:space="preserve"/>
        <w:br w:clear="none"/>
        <w:t xml:space="preserve">    </w:t>
        <w:br w:clear="none"/>
      </w:r>
      <w:r>
        <w:t xml:space="preserve">df1</w:t>
        <w:br w:clear="none"/>
      </w:r>
      <w:r>
        <w:rPr>
          <w:rStyle w:val="Text10"/>
        </w:rPr>
        <w:t xml:space="preserve">.</w:t>
        <w:br w:clear="none"/>
      </w:r>
      <w:r>
        <w:t xml:space="preserve">to_excel</w:t>
        <w:br w:clear="none"/>
      </w:r>
      <w:r>
        <w:rPr>
          <w:rStyle w:val="Text5"/>
        </w:rPr>
        <w:t xml:space="preserve">(</w:t>
        <w:br w:clear="none"/>
      </w:r>
      <w:r>
        <w:t xml:space="preserve">writer</w:t>
        <w:br w:clear="none"/>
      </w:r>
      <w:r>
        <w:rPr>
          <w:rStyle w:val="Text5"/>
        </w:rPr>
        <w:t xml:space="preserve">,</w:t>
        <w:br w:clear="none"/>
      </w:r>
      <w:r>
        <w:rPr>
          <w:rStyle w:val="Text7"/>
        </w:rPr>
        <w:t xml:space="preserve"> </w:t>
        <w:br w:clear="none"/>
      </w:r>
      <w:r>
        <w:t xml:space="preserve">sheet_name</w:t>
        <w:br w:clear="none"/>
      </w:r>
      <w:r>
        <w:rPr>
          <w:rStyle w:val="Text10"/>
        </w:rPr>
        <w:t xml:space="preserve">=</w:t>
        <w:br w:clear="none"/>
      </w:r>
      <w:r>
        <w:rPr>
          <w:rStyle w:val="Text2"/>
        </w:rPr>
        <w:t xml:space="preserve">'WinnersSheet1'</w:t>
        <w:br w:clear="none"/>
      </w:r>
      <w:r>
        <w:rPr>
          <w:rStyle w:val="Text5"/>
        </w:rPr>
        <w:t xml:space="preserve">)</w:t>
        <w:br w:clear="none"/>
      </w:r>
      <w:r>
        <w:rPr>
          <w:rStyle w:val="Text7"/>
        </w:rPr>
        <w:t xml:space="preserve"/>
        <w:br w:clear="none"/>
        <w:t xml:space="preserve">    </w:t>
        <w:br w:clear="none"/>
      </w:r>
      <w:r>
        <w:t xml:space="preserve">df2</w:t>
        <w:br w:clear="none"/>
      </w:r>
      <w:r>
        <w:rPr>
          <w:rStyle w:val="Text10"/>
        </w:rPr>
        <w:t xml:space="preserve">.</w:t>
        <w:br w:clear="none"/>
      </w:r>
      <w:r>
        <w:t xml:space="preserve">to_excel</w:t>
        <w:br w:clear="none"/>
      </w:r>
      <w:r>
        <w:rPr>
          <w:rStyle w:val="Text5"/>
        </w:rPr>
        <w:t xml:space="preserve">(</w:t>
        <w:br w:clear="none"/>
      </w:r>
      <w:r>
        <w:t xml:space="preserve">writer</w:t>
        <w:br w:clear="none"/>
      </w:r>
      <w:r>
        <w:rPr>
          <w:rStyle w:val="Text5"/>
        </w:rPr>
        <w:t xml:space="preserve">,</w:t>
        <w:br w:clear="none"/>
      </w:r>
      <w:r>
        <w:rPr>
          <w:rStyle w:val="Text7"/>
        </w:rPr>
        <w:t xml:space="preserve"> </w:t>
        <w:br w:clear="none"/>
      </w:r>
      <w:r>
        <w:t xml:space="preserve">sheet_name</w:t>
        <w:br w:clear="none"/>
      </w:r>
      <w:r>
        <w:rPr>
          <w:rStyle w:val="Text10"/>
        </w:rPr>
        <w:t xml:space="preserve">=</w:t>
        <w:br w:clear="none"/>
      </w:r>
      <w:r>
        <w:rPr>
          <w:rStyle w:val="Text2"/>
        </w:rPr>
        <w:t xml:space="preserve">'WinnersSheet2'</w:t>
        <w:br w:clear="none"/>
      </w:r>
      <w:r>
        <w:rPr>
          <w:rStyle w:val="Text5"/>
        </w:rPr>
        <w:t xml:space="preserve">)</w:t>
        <w:br w:clear="none"/>
      </w:r>
    </w:p>
    <w:p>
      <w:bookmarkStart w:id="1473" w:name="SQL__By_preference_pandas_uses_P"/>
      <w:pPr>
        <w:keepNext/>
        <w:pStyle w:val="Heading 2"/>
      </w:pPr>
      <w:r>
        <w:t>SQL</w:t>
      </w:r>
      <w:bookmarkEnd w:id="1473"/>
    </w:p>
    <w:p>
      <w:pPr>
        <w:pStyle w:val="Normal"/>
      </w:pPr>
      <w:r>
        <w:t xml:space="preserve">By preference pandas uses Python’s </w:t>
      </w:r>
      <w:r>
        <w:rPr>
          <w:rStyle w:val="Text1"/>
        </w:rPr>
        <w:t>SQLAlchemy</w:t>
      </w:r>
      <w:r>
        <w:t xml:space="preserve"> module to do the database abstraction. </w:t>
      </w:r>
      <w:r>
        <w:rPr>
          <w:rStyle w:val="Text57"/>
        </w:rPr>
        <w:bookmarkStart w:id="1474" w:name="idm45607778313056"/>
        <w:t/>
        <w:bookmarkEnd w:id="1474"/>
        <w:bookmarkStart w:id="1475" w:name="idm45607778311808"/>
        <w:t/>
        <w:bookmarkEnd w:id="1475"/>
      </w:r>
      <w:r>
        <w:t xml:space="preserve">If using </w:t>
      </w:r>
      <w:r>
        <w:rPr>
          <w:rStyle w:val="Text1"/>
        </w:rPr>
        <w:t>SQLAlchemy</w:t>
      </w:r>
      <w:r>
        <w:t>, you’ll also need the driver library for your database.</w:t>
      </w:r>
    </w:p>
    <w:p>
      <w:pPr>
        <w:pStyle w:val="Normal"/>
      </w:pPr>
      <w:r>
        <w:t xml:space="preserve">The easiest way to load a database table or the results of an SQL query is with the </w:t>
      </w:r>
      <w:r>
        <w:rPr>
          <w:rStyle w:val="Text1"/>
        </w:rPr>
        <w:t>read_sql</w:t>
      </w:r>
      <w:r>
        <w:t xml:space="preserve"> method. Let’s use our preferred SQLite database and read its winners table into a DataFrame:</w:t>
      </w:r>
    </w:p>
    <w:p>
      <w:pPr>
        <w:pStyle w:val="Para 05"/>
      </w:pPr>
      <w:r>
        <w:rPr>
          <w:rStyle w:val="Text9"/>
        </w:rPr>
        <w:t xml:space="preserve">import</w:t>
        <w:br w:clear="none"/>
      </w:r>
      <w:r>
        <w:rPr>
          <w:rStyle w:val="Text3"/>
        </w:rPr>
        <w:t xml:space="preserve"> </w:t>
        <w:br w:clear="none"/>
      </w:r>
      <w:r>
        <w:rPr>
          <w:rStyle w:val="Text21"/>
        </w:rPr>
        <w:t xml:space="preserve">sqlalchemy</w:t>
        <w:br w:clear="none"/>
      </w:r>
      <w:r>
        <w:rPr>
          <w:rStyle w:val="Text3"/>
        </w:rPr>
        <w:t xml:space="preserve"/>
        <w:br w:clear="none"/>
        <w:t xml:space="preserve"/>
        <w:br w:clear="none"/>
      </w:r>
      <w:r>
        <w:t xml:space="preserve">engine</w:t>
        <w:br w:clear="none"/>
      </w:r>
      <w:r>
        <w:rPr>
          <w:rStyle w:val="Text3"/>
        </w:rPr>
        <w:t xml:space="preserve"> </w:t>
        <w:br w:clear="none"/>
      </w:r>
      <w:r>
        <w:rPr>
          <w:rStyle w:val="Text10"/>
        </w:rPr>
        <w:t xml:space="preserve">=</w:t>
        <w:br w:clear="none"/>
      </w:r>
      <w:r>
        <w:rPr>
          <w:rStyle w:val="Text3"/>
        </w:rPr>
        <w:t xml:space="preserve"> </w:t>
        <w:br w:clear="none"/>
      </w:r>
      <w:r>
        <w:t xml:space="preserve">sqlalchemy</w:t>
        <w:br w:clear="none"/>
      </w:r>
      <w:r>
        <w:rPr>
          <w:rStyle w:val="Text10"/>
        </w:rPr>
        <w:t xml:space="preserve">.</w:t>
        <w:br w:clear="none"/>
      </w:r>
      <w:r>
        <w:t xml:space="preserve">create_engine</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sqlite:///data/nobel_winners.db</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6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read_sql</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3"/>
        </w:rPr>
        <w:t xml:space="preserve"> </w:t>
        <w:br w:clear="none"/>
      </w:r>
      <w:r>
        <w:t xml:space="preserve">engine</w:t>
        <w:br w:clear="none"/>
      </w:r>
      <w:r>
        <w:rPr>
          <w:rStyle w:val="Text5"/>
        </w:rPr>
        <w:t xml:space="preserve">)</w:t>
        <w:br w:clear="none"/>
      </w:r>
      <w:r>
        <w:rPr>
          <w:rStyle w:val="Text3"/>
        </w:rPr>
        <w:t xml:space="preserve"> </w:t>
        <w:br w:clear="none"/>
      </w:r>
      <w:r>
        <w:rPr>
          <w:rStyle w:val="Text56"/>
        </w:rPr>
        <w:drawing>
          <wp:inline>
            <wp:extent cx="63500" cy="63500"/>
            <wp:effectExtent l="0" r="0" t="0" b="0"/>
            <wp:docPr id="36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index</w:t>
        <w:br w:clear="none"/>
      </w:r>
      <w:r>
        <w:rPr>
          <w:rStyle w:val="Text3"/>
        </w:rPr>
        <w:t xml:space="preserve">                </w:t>
        <w:br w:clear="none"/>
      </w:r>
      <w:r>
        <w:t xml:space="preserve">category</w:t>
        <w:br w:clear="none"/>
      </w:r>
      <w:r>
        <w:rPr>
          <w:rStyle w:val="Text3"/>
        </w:rPr>
        <w:t xml:space="preserve">    </w:t>
        <w:br w:clear="none"/>
      </w:r>
      <w:r>
        <w:t xml:space="preserve">country</w:t>
        <w:br w:clear="none"/>
      </w:r>
      <w:r>
        <w:rPr>
          <w:rStyle w:val="Text3"/>
        </w:rPr>
        <w:t xml:space="preserve"> </w:t>
        <w:br w:clear="none"/>
      </w:r>
      <w:r>
        <w:t xml:space="preserve">date_of_birth</w:t>
        <w:br w:clear="none"/>
      </w:r>
      <w:r>
        <w:rPr>
          <w:rStyle w:val="Text3"/>
        </w:rPr>
        <w:t xml:space="preserve"/>
        <w:br w:clear="none"/>
      </w:r>
      <w:r>
        <w:rPr>
          <w:rStyle w:val="Text11"/>
        </w:rPr>
        <w:t xml:space="preserve">0</w:t>
        <w:br w:clear="none"/>
      </w:r>
      <w:r>
        <w:rPr>
          <w:rStyle w:val="Text3"/>
        </w:rPr>
        <w:t xml:space="preserve">     </w:t>
        <w:br w:clear="none"/>
      </w:r>
      <w:r>
        <w:rPr>
          <w:rStyle w:val="Text11"/>
        </w:rPr>
        <w:t xml:space="preserve">4</w:t>
        <w:br w:clear="none"/>
      </w:r>
      <w:r>
        <w:rPr>
          <w:rStyle w:val="Text3"/>
        </w:rPr>
        <w:t xml:space="preserve">                   </w:t>
        <w:br w:clear="none"/>
      </w:r>
      <w:r>
        <w:t xml:space="preserve">Peace</w:t>
        <w:br w:clear="none"/>
      </w:r>
      <w:r>
        <w:rPr>
          <w:rStyle w:val="Text3"/>
        </w:rPr>
        <w:t xml:space="preserve">    </w:t>
        <w:br w:clear="none"/>
      </w:r>
      <w:r>
        <w:t xml:space="preserve">Belgium</w:t>
        <w:br w:clear="none"/>
      </w:r>
      <w:r>
        <w:rPr>
          <w:rStyle w:val="Text3"/>
        </w:rPr>
        <w:t xml:space="preserve">    </w:t>
        <w:br w:clear="none"/>
      </w:r>
      <w:r>
        <w:rPr>
          <w:rStyle w:val="Text11"/>
        </w:rPr>
        <w:t xml:space="preserve">1829</w:t>
        <w:br w:clear="none"/>
      </w:r>
      <w:r>
        <w:rPr>
          <w:rStyle w:val="Text10"/>
        </w:rPr>
        <w:t xml:space="preserve">-</w:t>
        <w:br w:clear="none"/>
      </w:r>
      <w:r>
        <w:rPr>
          <w:rStyle w:val="Text11"/>
        </w:rPr>
        <w:t xml:space="preserve">07</w:t>
        <w:br w:clear="none"/>
      </w:r>
      <w:r>
        <w:rPr>
          <w:rStyle w:val="Text10"/>
        </w:rPr>
        <w:t xml:space="preserve">-</w:t>
        <w:br w:clear="none"/>
      </w:r>
      <w:r>
        <w:rPr>
          <w:rStyle w:val="Text11"/>
        </w:rPr>
        <w:t xml:space="preserve">26</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t xml:space="preserve">                      </w:t>
        <w:br w:clear="none"/>
      </w:r>
      <w:r>
        <w:t xml:space="preserve">name</w:t>
        <w:br w:clear="none"/>
      </w:r>
      <w:r>
        <w:rPr>
          <w:rStyle w:val="Text3"/>
        </w:rPr>
        <w:t xml:space="preserve">                          </w:t>
        <w:br w:clear="none"/>
      </w:r>
      <w:r>
        <w:t xml:space="preserve">place_of_birth</w:t>
        <w:br w:clear="none"/>
      </w:r>
      <w:r>
        <w:rPr>
          <w:rStyle w:val="Text3"/>
        </w:rPr>
        <w:t xml:space="preserve"/>
        <w:br w:clear="none"/>
      </w:r>
      <w:r>
        <w:rPr>
          <w:rStyle w:val="Text11"/>
        </w:rPr>
        <w:t xml:space="preserve">0</w:t>
        <w:br w:clear="none"/>
      </w:r>
      <w:r>
        <w:rPr>
          <w:rStyle w:val="Text3"/>
        </w:rPr>
        <w:t xml:space="preserve">    </w:t>
        <w:br w:clear="none"/>
      </w:r>
      <w:r>
        <w:t xml:space="preserve">Auguste</w:t>
        <w:br w:clear="none"/>
      </w:r>
      <w:r>
        <w:rPr>
          <w:rStyle w:val="Text3"/>
        </w:rPr>
        <w:t xml:space="preserve"> </w:t>
        <w:br w:clear="none"/>
      </w:r>
      <w:r>
        <w:t xml:space="preserve">Beernaert</w:t>
        <w:br w:clear="none"/>
      </w:r>
      <w:r>
        <w:rPr>
          <w:rStyle w:val="Text3"/>
        </w:rPr>
        <w:t xml:space="preserve">  </w:t>
        <w:br w:clear="none"/>
      </w:r>
      <w:r>
        <w:t xml:space="preserve">Ostend</w:t>
        <w:br w:clear="none"/>
      </w:r>
      <w:r>
        <w:rPr>
          <w:rStyle w:val="Text3"/>
        </w:rPr>
        <w:t xml:space="preserve"> </w:t>
        <w:br w:clear="none"/>
      </w:r>
      <w:r>
        <w:rPr>
          <w:rStyle w:val="Text5"/>
        </w:rPr>
        <w:t xml:space="preserve">,</w:t>
        <w:br w:clear="none"/>
      </w:r>
      <w:r>
        <w:rPr>
          <w:rStyle w:val="Text3"/>
        </w:rPr>
        <w:t xml:space="preserve">  </w:t>
        <w:br w:clear="none"/>
      </w:r>
      <w:r>
        <w:t xml:space="preserve">Netherlands</w:t>
        <w:br w:clear="none"/>
      </w:r>
      <w:r>
        <w:rPr>
          <w:rStyle w:val="Text3"/>
        </w:rPr>
        <w:t xml:space="preserve">  </w:t>
        <w:br w:clear="none"/>
      </w:r>
      <w:r>
        <w:rPr>
          <w:rStyle w:val="Text5"/>
        </w:rPr>
        <w:t xml:space="preserve">(</w:t>
        <w:br w:clear="none"/>
      </w:r>
      <w:r>
        <w:t xml:space="preserve">now</w:t>
        <w:br w:clear="none"/>
      </w:r>
      <w:r>
        <w:rPr>
          <w:rStyle w:val="Text3"/>
        </w:rPr>
        <w:t xml:space="preserve">  </w:t>
        <w:br w:clear="none"/>
      </w:r>
      <w:r>
        <w:t xml:space="preserve">Belgium</w:t>
        <w:br w:clear="none"/>
      </w:r>
      <w:r>
        <w:rPr>
          <w:rStyle w:val="Text3"/>
        </w:rPr>
        <w:t xml:space="preserve"> </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p>
    <w:p>
      <w:pPr>
        <w:pStyle w:val="Para 03"/>
      </w:pPr>
      <w:hyperlink w:anchor="co_introduction_to_pandas_CO7_1">
        <w:r>
          <w:bookmarkStart w:id="1476" w:name="callout_introduction_to_pandas_C_17"/>
          <w:t/>
          <w:bookmarkEnd w:id="1476"/>
          <w:drawing>
            <wp:inline>
              <wp:extent cx="63500" cy="63500"/>
              <wp:effectExtent l="0" r="0" t="0" b="0"/>
              <wp:docPr id="3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use an existing SQLite (file-based) database. SQLAlchemy can create engines for all the commonly used databases, for example </w:t>
      </w:r>
      <w:r>
        <w:rPr>
          <w:rStyle w:val="Text12"/>
        </w:rPr>
        <w:t>mysql://USER:PASSWORD@localhost/db</w:t>
      </w:r>
      <w:r>
        <w:t>.</w:t>
      </w:r>
    </w:p>
    <w:p>
      <w:pPr>
        <w:pStyle w:val="Para 03"/>
      </w:pPr>
      <w:hyperlink w:anchor="co_introduction_to_pandas_CO7_2">
        <w:r>
          <w:bookmarkStart w:id="1477" w:name="callout_introduction_to_pandas_C_18"/>
          <w:t/>
          <w:bookmarkEnd w:id="1477"/>
          <w:drawing>
            <wp:inline>
              <wp:extent cx="63500" cy="63500"/>
              <wp:effectExtent l="0" r="0" t="0" b="0"/>
              <wp:docPr id="36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Read the contents of the </w:t>
      </w:r>
      <w:r>
        <w:rPr>
          <w:rStyle w:val="Text1"/>
        </w:rPr>
        <w:t>'nobel_winners'</w:t>
      </w:r>
      <w:r>
        <w:t xml:space="preserve"> SQL table into a DataFrame. </w:t>
      </w:r>
      <w:r>
        <w:rPr>
          <w:rStyle w:val="Text1"/>
        </w:rPr>
        <w:t>read_sql</w:t>
      </w:r>
      <w:r>
        <w:t xml:space="preserve"> is a convenience wrapper around the </w:t>
      </w:r>
      <w:r>
        <w:rPr>
          <w:rStyle w:val="Text1"/>
        </w:rPr>
        <w:t>read_sql_table</w:t>
      </w:r>
      <w:r>
        <w:t xml:space="preserve"> and </w:t>
      </w:r>
      <w:r>
        <w:rPr>
          <w:rStyle w:val="Text1"/>
        </w:rPr>
        <w:t>read_sql_query</w:t>
      </w:r>
      <w:r>
        <w:t xml:space="preserve"> methods and will do the right thing depending on its first argument.</w:t>
      </w:r>
    </w:p>
    <w:p>
      <w:pPr>
        <w:pStyle w:val="Normal"/>
      </w:pPr>
      <w:r>
        <w:t xml:space="preserve">Writing DataFrames to an SQL database is simple enough. Using the engine we just created, we can add a </w:t>
      </w:r>
      <w:r>
        <w:rPr>
          <w:rStyle w:val="Text57"/>
        </w:rPr>
        <w:bookmarkStart w:id="1478" w:name="idm45607778226544"/>
        <w:t/>
        <w:bookmarkEnd w:id="1478"/>
      </w:r>
      <w:r>
        <w:t>copy of the winners table to our SQLite database:</w:t>
      </w:r>
    </w:p>
    <w:p>
      <w:pPr>
        <w:pStyle w:val="Para 15"/>
      </w:pPr>
      <w:r>
        <w:t xml:space="preserve"># save DataFrame df to nobel_winners SQL table</w:t>
        <w:br w:clear="none"/>
      </w:r>
      <w:r>
        <w:rPr>
          <w:rStyle w:val="Text7"/>
        </w:rPr>
        <w:t xml:space="preserve"/>
        <w:br w:clear="none"/>
      </w:r>
      <w:r>
        <w:rPr>
          <w:rStyle w:val="Text6"/>
        </w:rPr>
        <w:t xml:space="preserve">df</w:t>
        <w:br w:clear="none"/>
      </w:r>
      <w:r>
        <w:rPr>
          <w:rStyle w:val="Text10"/>
        </w:rPr>
        <w:t xml:space="preserve">.</w:t>
        <w:br w:clear="none"/>
      </w:r>
      <w:r>
        <w:rPr>
          <w:rStyle w:val="Text6"/>
        </w:rPr>
        <w:t xml:space="preserve">to_sql</w:t>
        <w:br w:clear="none"/>
      </w:r>
      <w:r>
        <w:rPr>
          <w:rStyle w:val="Text5"/>
        </w:rPr>
        <w:t xml:space="preserve">(</w:t>
        <w:br w:clear="none"/>
      </w:r>
      <w:r>
        <w:rPr>
          <w:rStyle w:val="Text2"/>
        </w:rPr>
        <w:t xml:space="preserve">'winners_copy'</w:t>
        <w:br w:clear="none"/>
      </w:r>
      <w:r>
        <w:rPr>
          <w:rStyle w:val="Text5"/>
        </w:rPr>
        <w:t xml:space="preserve">,</w:t>
        <w:br w:clear="none"/>
      </w:r>
      <w:r>
        <w:rPr>
          <w:rStyle w:val="Text7"/>
        </w:rPr>
        <w:t xml:space="preserve"> </w:t>
        <w:br w:clear="none"/>
      </w:r>
      <w:r>
        <w:rPr>
          <w:rStyle w:val="Text6"/>
        </w:rPr>
        <w:t xml:space="preserve">engine</w:t>
        <w:br w:clear="none"/>
      </w:r>
      <w:r>
        <w:rPr>
          <w:rStyle w:val="Text5"/>
        </w:rPr>
        <w:t xml:space="preserve">,</w:t>
        <w:br w:clear="none"/>
      </w:r>
      <w:r>
        <w:rPr>
          <w:rStyle w:val="Text7"/>
        </w:rPr>
        <w:t xml:space="preserve"> </w:t>
        <w:br w:clear="none"/>
      </w:r>
      <w:r>
        <w:rPr>
          <w:rStyle w:val="Text6"/>
        </w:rPr>
        <w:t xml:space="preserve">if_exists</w:t>
        <w:br w:clear="none"/>
      </w:r>
      <w:r>
        <w:rPr>
          <w:rStyle w:val="Text10"/>
        </w:rPr>
        <w:t xml:space="preserve">=</w:t>
        <w:br w:clear="none"/>
      </w:r>
      <w:r>
        <w:rPr>
          <w:rStyle w:val="Text2"/>
        </w:rPr>
        <w:t xml:space="preserve">'replace'</w:t>
        <w:br w:clear="none"/>
      </w:r>
      <w:r>
        <w:rPr>
          <w:rStyle w:val="Text5"/>
        </w:rPr>
        <w:t xml:space="preserve">)</w:t>
        <w:br w:clear="none"/>
      </w:r>
    </w:p>
    <w:p>
      <w:pPr>
        <w:pStyle w:val="Normal"/>
      </w:pPr>
      <w:r>
        <w:t xml:space="preserve">If you encounter errors due to packet-size limitations, the </w:t>
      </w:r>
      <w:r>
        <w:rPr>
          <w:rStyle w:val="Text1"/>
        </w:rPr>
        <w:t>chunksize</w:t>
      </w:r>
      <w:r>
        <w:t xml:space="preserve"> parameter can set the number of rows to be written at a time:</w:t>
      </w:r>
    </w:p>
    <w:p>
      <w:pPr>
        <w:pStyle w:val="Para 15"/>
      </w:pPr>
      <w:r>
        <w:t xml:space="preserve"># write 500 rows at a time</w:t>
        <w:br w:clear="none"/>
      </w:r>
      <w:r>
        <w:rPr>
          <w:rStyle w:val="Text7"/>
        </w:rPr>
        <w:t xml:space="preserve"/>
        <w:br w:clear="none"/>
      </w:r>
      <w:r>
        <w:rPr>
          <w:rStyle w:val="Text6"/>
        </w:rPr>
        <w:t xml:space="preserve">df</w:t>
        <w:br w:clear="none"/>
      </w:r>
      <w:r>
        <w:rPr>
          <w:rStyle w:val="Text10"/>
        </w:rPr>
        <w:t xml:space="preserve">.</w:t>
        <w:br w:clear="none"/>
      </w:r>
      <w:r>
        <w:rPr>
          <w:rStyle w:val="Text6"/>
        </w:rPr>
        <w:t xml:space="preserve">to_sql</w:t>
        <w:br w:clear="none"/>
      </w:r>
      <w:r>
        <w:rPr>
          <w:rStyle w:val="Text5"/>
        </w:rPr>
        <w:t xml:space="preserve">(</w:t>
        <w:br w:clear="none"/>
      </w:r>
      <w:r>
        <w:rPr>
          <w:rStyle w:val="Text2"/>
        </w:rPr>
        <w:t xml:space="preserve">'winners_copy'</w:t>
        <w:br w:clear="none"/>
      </w:r>
      <w:r>
        <w:rPr>
          <w:rStyle w:val="Text5"/>
        </w:rPr>
        <w:t xml:space="preserve">,</w:t>
        <w:br w:clear="none"/>
      </w:r>
      <w:r>
        <w:rPr>
          <w:rStyle w:val="Text7"/>
        </w:rPr>
        <w:t xml:space="preserve"> </w:t>
        <w:br w:clear="none"/>
      </w:r>
      <w:r>
        <w:rPr>
          <w:rStyle w:val="Text6"/>
        </w:rPr>
        <w:t xml:space="preserve">engine</w:t>
        <w:br w:clear="none"/>
      </w:r>
      <w:r>
        <w:rPr>
          <w:rStyle w:val="Text5"/>
        </w:rPr>
        <w:t xml:space="preserve">,</w:t>
        <w:br w:clear="none"/>
      </w:r>
      <w:r>
        <w:rPr>
          <w:rStyle w:val="Text7"/>
        </w:rPr>
        <w:t xml:space="preserve"> </w:t>
        <w:br w:clear="none"/>
      </w:r>
      <w:r>
        <w:rPr>
          <w:rStyle w:val="Text6"/>
        </w:rPr>
        <w:t xml:space="preserve">chunksize</w:t>
        <w:br w:clear="none"/>
      </w:r>
      <w:r>
        <w:rPr>
          <w:rStyle w:val="Text10"/>
        </w:rPr>
        <w:t xml:space="preserve">=</w:t>
        <w:br w:clear="none"/>
      </w:r>
      <w:r>
        <w:rPr>
          <w:rStyle w:val="Text11"/>
        </w:rPr>
        <w:t xml:space="preserve">500</w:t>
        <w:br w:clear="none"/>
      </w:r>
      <w:r>
        <w:rPr>
          <w:rStyle w:val="Text5"/>
        </w:rPr>
        <w:t xml:space="preserve">)</w:t>
        <w:br w:clear="none"/>
      </w:r>
    </w:p>
    <w:p>
      <w:pPr>
        <w:pStyle w:val="Normal"/>
      </w:pPr>
      <w:r>
        <w:t>pandas will do the sensible thing and try to map your data to a suitable SQL type, inferring the datatype of objects. If necessary, the default type can be overridden in the load call:</w:t>
      </w:r>
    </w:p>
    <w:p>
      <w:pPr>
        <w:pStyle w:val="Para 05"/>
      </w:pPr>
      <w:r>
        <w:rPr>
          <w:rStyle w:val="Text9"/>
        </w:rPr>
        <w:t xml:space="preserve">from</w:t>
        <w:br w:clear="none"/>
      </w:r>
      <w:r>
        <w:rPr>
          <w:rStyle w:val="Text3"/>
        </w:rPr>
        <w:t xml:space="preserve"> </w:t>
        <w:br w:clear="none"/>
      </w:r>
      <w:r>
        <w:rPr>
          <w:rStyle w:val="Text21"/>
        </w:rPr>
        <w:t xml:space="preserve">sqlalchemy</w:t>
        <w:br w:clear="none"/>
        <w:t xml:space="preserve">.</w:t>
        <w:br w:clear="none"/>
        <w:t xml:space="preserve">types</w:t>
        <w:br w:clear="none"/>
      </w:r>
      <w:r>
        <w:rPr>
          <w:rStyle w:val="Text3"/>
        </w:rPr>
        <w:t xml:space="preserve"> </w:t>
        <w:br w:clear="none"/>
      </w:r>
      <w:r>
        <w:rPr>
          <w:rStyle w:val="Text9"/>
        </w:rPr>
        <w:t xml:space="preserve">import</w:t>
        <w:br w:clear="none"/>
      </w:r>
      <w:r>
        <w:rPr>
          <w:rStyle w:val="Text3"/>
        </w:rPr>
        <w:t xml:space="preserve"> </w:t>
        <w:br w:clear="none"/>
      </w:r>
      <w:r>
        <w:t xml:space="preserve">String</w:t>
        <w:br w:clear="none"/>
      </w:r>
      <w:r>
        <w:rPr>
          <w:rStyle w:val="Text3"/>
        </w:rPr>
        <w:t xml:space="preserve"/>
        <w:br w:clear="none"/>
      </w:r>
      <w:r>
        <w:t xml:space="preserve">df</w:t>
        <w:br w:clear="none"/>
      </w:r>
      <w:r>
        <w:rPr>
          <w:rStyle w:val="Text10"/>
        </w:rPr>
        <w:t xml:space="preserve">.</w:t>
        <w:br w:clear="none"/>
      </w:r>
      <w:r>
        <w:t xml:space="preserve">to_sql</w:t>
        <w:br w:clear="none"/>
      </w:r>
      <w:r>
        <w:rPr>
          <w:rStyle w:val="Text5"/>
        </w:rPr>
        <w:t xml:space="preserve">(</w:t>
        <w:br w:clear="none"/>
      </w:r>
      <w:r>
        <w:rPr>
          <w:rStyle w:val="Text2"/>
        </w:rPr>
        <w:t xml:space="preserve">'</w:t>
        <w:br w:clear="none"/>
        <w:t xml:space="preserve">winners_copy</w:t>
        <w:br w:clear="none"/>
        <w:t xml:space="preserve">'</w:t>
        <w:br w:clear="none"/>
      </w:r>
      <w:r>
        <w:rPr>
          <w:rStyle w:val="Text5"/>
        </w:rPr>
        <w:t xml:space="preserve">,</w:t>
        <w:br w:clear="none"/>
      </w:r>
      <w:r>
        <w:rPr>
          <w:rStyle w:val="Text3"/>
        </w:rPr>
        <w:t xml:space="preserve"> </w:t>
        <w:br w:clear="none"/>
      </w:r>
      <w:r>
        <w:t xml:space="preserve">engine</w:t>
        <w:br w:clear="none"/>
      </w:r>
      <w:r>
        <w:rPr>
          <w:rStyle w:val="Text5"/>
        </w:rPr>
        <w:t xml:space="preserve">,</w:t>
        <w:br w:clear="none"/>
      </w:r>
      <w:r>
        <w:rPr>
          <w:rStyle w:val="Text3"/>
        </w:rPr>
        <w:t xml:space="preserve"> </w:t>
        <w:br w:clear="none"/>
      </w:r>
      <w:r>
        <w:t xml:space="preserve">dtype</w:t>
        <w:br w:clear="none"/>
      </w:r>
      <w:r>
        <w:rPr>
          <w:rStyle w:val="Text10"/>
        </w:rPr>
        <w:t xml:space="preserve">=</w:t>
        <w:br w:clear="none"/>
      </w:r>
      <w:r>
        <w:rPr>
          <w:rStyle w:val="Text5"/>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t xml:space="preserve">String</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6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introduction_to_pandas_CO8_1">
        <w:r>
          <w:bookmarkStart w:id="1479" w:name="callout_introduction_to_pandas_C_19"/>
          <w:t/>
          <w:bookmarkEnd w:id="1479"/>
          <w:drawing>
            <wp:inline>
              <wp:extent cx="63500" cy="63500"/>
              <wp:effectExtent l="0" r="0" t="0" b="0"/>
              <wp:docPr id="3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Override pandas’s inference, and specify year as a </w:t>
      </w:r>
      <w:r>
        <w:rPr>
          <w:rStyle w:val="Text1"/>
        </w:rPr>
        <w:t>String</w:t>
      </w:r>
      <w:r>
        <w:t xml:space="preserve"> </w:t>
        <w:t>column</w:t>
        <w:t>.</w:t>
      </w:r>
    </w:p>
    <w:p>
      <w:pPr>
        <w:pStyle w:val="Normal"/>
      </w:pPr>
      <w:r>
        <w:t xml:space="preserve">Further details of pandas-SQL interaction can be found </w:t>
      </w:r>
      <w:hyperlink r:id="rId401">
        <w:r>
          <w:rPr>
            <w:rStyle w:val="Text0"/>
          </w:rPr>
          <w:t xml:space="preserve">in the pandas </w:t>
          <w:t>documentation</w:t>
        </w:r>
      </w:hyperlink>
      <w:r>
        <w:t>.</w:t>
      </w:r>
    </w:p>
    <w:p>
      <w:bookmarkStart w:id="1480" w:name="MongoDB__For_dataviz_work__there"/>
      <w:pPr>
        <w:keepNext/>
        <w:pStyle w:val="Heading 2"/>
      </w:pPr>
      <w:r>
        <w:t>MongoDB</w:t>
      </w:r>
      <w:bookmarkEnd w:id="1480"/>
    </w:p>
    <w:p>
      <w:pPr>
        <w:pStyle w:val="Normal"/>
      </w:pPr>
      <w:r>
        <w:t>For dataviz work, there’s a lot to be said for the convenience of document-based NoSQL databases like MongoDB.</w:t>
      </w:r>
      <w:r>
        <w:rPr>
          <w:rStyle w:val="Text57"/>
        </w:rPr>
        <w:bookmarkStart w:id="1481" w:name="idm45607778083760"/>
        <w:t/>
        <w:bookmarkEnd w:id="1481"/>
        <w:bookmarkStart w:id="1482" w:name="idm45607778082816"/>
        <w:t/>
        <w:bookmarkEnd w:id="1482"/>
      </w:r>
      <w:r>
        <w:t xml:space="preserve"> In MongoDB’s case, things are even better, as it uses a binary form of JSON for its datastore—​namely BSON, short for binary JSON. Since JSON is our data glue of choice, as it connects our web dataviz with its backend server, there’s a good reason to consider storing your datasets in Mongo. It also plays nicely with pandas.</w:t>
      </w:r>
    </w:p>
    <w:p>
      <w:pPr>
        <w:pStyle w:val="Normal"/>
      </w:pPr>
      <w:r>
        <w:t>As we’ve seen, pandas DataFrames convert nicely to and from JSON format, so getting a Mongo document collection into a pandas DataFrame is a pretty easy affair:</w:t>
      </w:r>
    </w:p>
    <w:p>
      <w:pPr>
        <w:pStyle w:val="Para 05"/>
      </w:pPr>
      <w:r>
        <w:rPr>
          <w:rStyle w:val="Text9"/>
        </w:rPr>
        <w:t xml:space="preserve">import</w:t>
        <w:br w:clear="none"/>
      </w:r>
      <w:r>
        <w:rPr>
          <w:rStyle w:val="Text3"/>
        </w:rPr>
        <w:t xml:space="preserve"> </w:t>
        <w:br w:clear="none"/>
      </w:r>
      <w:r>
        <w:rPr>
          <w:rStyle w:val="Text21"/>
        </w:rPr>
        <w:t xml:space="preserve">pandas</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pd</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pymongo</w:t>
        <w:br w:clear="none"/>
      </w:r>
      <w:r>
        <w:rPr>
          <w:rStyle w:val="Text3"/>
        </w:rPr>
        <w:t xml:space="preserve"> </w:t>
        <w:br w:clear="none"/>
      </w:r>
      <w:r>
        <w:rPr>
          <w:rStyle w:val="Text9"/>
        </w:rPr>
        <w:t xml:space="preserve">import</w:t>
        <w:br w:clear="none"/>
      </w:r>
      <w:r>
        <w:rPr>
          <w:rStyle w:val="Text3"/>
        </w:rPr>
        <w:t xml:space="preserve"> </w:t>
        <w:br w:clear="none"/>
      </w:r>
      <w:r>
        <w:t xml:space="preserve">MongoClient</w:t>
        <w:br w:clear="none"/>
      </w:r>
      <w:r>
        <w:rPr>
          <w:rStyle w:val="Text3"/>
        </w:rPr>
        <w:t xml:space="preserve"/>
        <w:br w:clear="none"/>
        <w:t xml:space="preserve"/>
        <w:br w:clear="none"/>
      </w:r>
      <w:r>
        <w:t xml:space="preserve">client</w:t>
        <w:br w:clear="none"/>
      </w:r>
      <w:r>
        <w:rPr>
          <w:rStyle w:val="Text3"/>
        </w:rPr>
        <w:t xml:space="preserve"> </w:t>
        <w:br w:clear="none"/>
      </w:r>
      <w:r>
        <w:rPr>
          <w:rStyle w:val="Text10"/>
        </w:rPr>
        <w:t xml:space="preserve">=</w:t>
        <w:br w:clear="none"/>
      </w:r>
      <w:r>
        <w:rPr>
          <w:rStyle w:val="Text3"/>
        </w:rPr>
        <w:t xml:space="preserve"> </w:t>
        <w:br w:clear="none"/>
      </w:r>
      <w:r>
        <w:t xml:space="preserve">MongoClient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client</w:t>
        <w:br w:clear="none"/>
      </w:r>
      <w:r>
        <w:rPr>
          <w:rStyle w:val="Text10"/>
        </w:rPr>
        <w:t xml:space="preserve">.</w:t>
        <w:br w:clear="none"/>
      </w:r>
      <w:r>
        <w:t xml:space="preserve">nobel_prize</w:t>
        <w:br w:clear="none"/>
      </w:r>
      <w:r>
        <w:rPr>
          <w:rStyle w:val="Text3"/>
        </w:rPr>
        <w:t xml:space="preserve"> </w:t>
        <w:br w:clear="none"/>
      </w:r>
      <w:r>
        <w:rPr>
          <w:rStyle w:val="Text56"/>
        </w:rPr>
        <w:drawing>
          <wp:inline>
            <wp:extent cx="63500" cy="63500"/>
            <wp:effectExtent l="0" r="0" t="0" b="0"/>
            <wp:docPr id="36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cursor</w:t>
        <w:br w:clear="none"/>
      </w:r>
      <w:r>
        <w:rPr>
          <w:rStyle w:val="Text3"/>
        </w:rPr>
        <w:t xml:space="preserve"> </w:t>
        <w:br w:clear="none"/>
      </w:r>
      <w:r>
        <w:rPr>
          <w:rStyle w:val="Text10"/>
        </w:rPr>
        <w:t xml:space="preserve">=</w:t>
        <w:br w:clear="none"/>
      </w:r>
      <w:r>
        <w:rPr>
          <w:rStyle w:val="Text3"/>
        </w:rPr>
        <w:t xml:space="preserve"> </w:t>
        <w:br w:clear="none"/>
      </w:r>
      <w:r>
        <w:t xml:space="preserve">db</w:t>
        <w:br w:clear="none"/>
      </w:r>
      <w:r>
        <w:rPr>
          <w:rStyle w:val="Text10"/>
        </w:rPr>
        <w:t xml:space="preserve">.</w:t>
        <w:br w:clear="none"/>
      </w:r>
      <w:r>
        <w:t xml:space="preserve">winners</w:t>
        <w:br w:clear="none"/>
      </w:r>
      <w:r>
        <w:rPr>
          <w:rStyle w:val="Text10"/>
        </w:rPr>
        <w:t xml:space="preserve">.</w:t>
        <w:br w:clear="none"/>
      </w:r>
      <w:r>
        <w:t xml:space="preserve">find</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6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DataFrame</w:t>
        <w:br w:clear="none"/>
      </w:r>
      <w:r>
        <w:rPr>
          <w:rStyle w:val="Text5"/>
        </w:rPr>
        <w:t xml:space="preserve">(</w:t>
        <w:br w:clear="none"/>
      </w:r>
      <w:r>
        <w:rPr>
          <w:rStyle w:val="Text15"/>
        </w:rPr>
        <w:t xml:space="preserve">list</w:t>
        <w:br w:clear="none"/>
      </w:r>
      <w:r>
        <w:rPr>
          <w:rStyle w:val="Text5"/>
        </w:rPr>
        <w:t xml:space="preserve">(</w:t>
        <w:br w:clear="none"/>
      </w:r>
      <w:r>
        <w:t xml:space="preserve">cursor</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37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t>
        <w:br w:clear="none"/>
      </w:r>
      <w:r>
        <w:rPr>
          <w:rStyle w:val="Text56"/>
        </w:rPr>
        <w:drawing>
          <wp:inline>
            <wp:extent cx="63500" cy="63500"/>
            <wp:effectExtent l="0" r="0" t="0" b="0"/>
            <wp:docPr id="371"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8"/>
        </w:rPr>
        <w:t xml:space="preserve"># _</w:t>
        <w:br w:clear="none"/>
      </w:r>
    </w:p>
    <w:p>
      <w:pPr>
        <w:pStyle w:val="Para 03"/>
      </w:pPr>
      <w:hyperlink w:anchor="co_introduction_to_pandas_CO9_1">
        <w:r>
          <w:bookmarkStart w:id="1483" w:name="callout_introduction_to_pandas_C_20"/>
          <w:t/>
          <w:bookmarkEnd w:id="1483"/>
          <w:drawing>
            <wp:inline>
              <wp:extent cx="63500" cy="63500"/>
              <wp:effectExtent l="0" r="0" t="0" b="0"/>
              <wp:docPr id="37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Create a Mongo client, using the default host and ports.</w:t>
      </w:r>
    </w:p>
    <w:p>
      <w:pPr>
        <w:pStyle w:val="Para 03"/>
      </w:pPr>
      <w:hyperlink w:anchor="co_introduction_to_pandas_CO9_2">
        <w:r>
          <w:bookmarkStart w:id="1484" w:name="callout_introduction_to_pandas_C_21"/>
          <w:t/>
          <w:bookmarkEnd w:id="1484"/>
          <w:drawing>
            <wp:inline>
              <wp:extent cx="63500" cy="63500"/>
              <wp:effectExtent l="0" r="0" t="0" b="0"/>
              <wp:docPr id="37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Get the </w:t>
      </w:r>
      <w:r>
        <w:rPr>
          <w:rStyle w:val="Text1"/>
        </w:rPr>
        <w:t>nobel_prize</w:t>
      </w:r>
      <w:r>
        <w:t xml:space="preserve"> database.</w:t>
      </w:r>
    </w:p>
    <w:p>
      <w:pPr>
        <w:pStyle w:val="Para 03"/>
      </w:pPr>
      <w:hyperlink w:anchor="co_introduction_to_pandas_CO9_3">
        <w:r>
          <w:bookmarkStart w:id="1485" w:name="callout_introduction_to_pandas_C_22"/>
          <w:t/>
          <w:bookmarkEnd w:id="1485"/>
          <w:drawing>
            <wp:inline>
              <wp:extent cx="63500" cy="63500"/>
              <wp:effectExtent l="0" r="0" t="0" b="0"/>
              <wp:docPr id="37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Find all documents in the </w:t>
      </w:r>
      <w:r>
        <w:rPr>
          <w:rStyle w:val="Text1"/>
        </w:rPr>
        <w:t>winner</w:t>
      </w:r>
      <w:r>
        <w:t xml:space="preserve"> collection.</w:t>
      </w:r>
    </w:p>
    <w:p>
      <w:pPr>
        <w:pStyle w:val="Para 03"/>
      </w:pPr>
      <w:hyperlink w:anchor="co_introduction_to_pandas_CO9_4">
        <w:r>
          <w:bookmarkStart w:id="1486" w:name="callout_introduction_to_pandas_C_23"/>
          <w:t/>
          <w:bookmarkEnd w:id="1486"/>
          <w:drawing>
            <wp:inline>
              <wp:extent cx="63500" cy="63500"/>
              <wp:effectExtent l="0" r="0" t="0" b="0"/>
              <wp:docPr id="37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Load all documents from the cursor into a list and use to create a DataFrame.</w:t>
      </w:r>
    </w:p>
    <w:p>
      <w:pPr>
        <w:pStyle w:val="Para 03"/>
      </w:pPr>
      <w:hyperlink w:anchor="co_introduction_to_pandas_CO9_5">
        <w:r>
          <w:bookmarkStart w:id="1487" w:name="callout_introduction_to_pandas_C_24"/>
          <w:t/>
          <w:bookmarkEnd w:id="1487"/>
          <w:drawing>
            <wp:inline>
              <wp:extent cx="63500" cy="63500"/>
              <wp:effectExtent l="0" r="0" t="0" b="0"/>
              <wp:docPr id="376"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The winners collection is empty at this point—let’s fill it with some DataFrame data.</w:t>
      </w:r>
    </w:p>
    <w:p>
      <w:pPr>
        <w:pStyle w:val="Normal"/>
      </w:pPr>
      <w:r>
        <w:t xml:space="preserve">It’s just as easy to insert a DataFrame’s records into a MongoDB database. Here, we use the </w:t>
      </w:r>
      <w:r>
        <w:rPr>
          <w:rStyle w:val="Text1"/>
        </w:rPr>
        <w:t>get_mongo_database</w:t>
      </w:r>
      <w:r>
        <w:t xml:space="preserve"> method we defined in </w:t>
      </w:r>
      <w:hyperlink w:anchor="Example_3_5__Accessing_a_MongoDB">
        <w:r>
          <w:rPr>
            <w:rStyle w:val="Text0"/>
          </w:rPr>
          <w:t>Example 3-5</w:t>
        </w:r>
      </w:hyperlink>
      <w:r>
        <w:t xml:space="preserve"> to get our </w:t>
      </w:r>
      <w:r>
        <w:rPr>
          <w:rStyle w:val="Text1"/>
        </w:rPr>
        <w:t>nobel_prize</w:t>
      </w:r>
      <w:r>
        <w:t xml:space="preserve"> database and save the DataFrame to its winners collection:</w:t>
      </w:r>
    </w:p>
    <w:p>
      <w:pPr>
        <w:pStyle w:val="Para 05"/>
      </w:pP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get_mongo_database</w:t>
        <w:br w:clear="none"/>
      </w:r>
      <w:r>
        <w:rPr>
          <w:rStyle w:val="Text5"/>
        </w:rPr>
        <w:t xml:space="preserve">(</w:t>
        <w:br w:clear="none"/>
      </w:r>
      <w:r>
        <w:rPr>
          <w:rStyle w:val="Text2"/>
        </w:rPr>
        <w:t xml:space="preserve">'</w:t>
        <w:br w:clear="none"/>
        <w:t xml:space="preserve">nobel_prize</w:t>
        <w:br w:clear="none"/>
        <w:t xml:space="preserve">'</w:t>
        <w:br w:clear="none"/>
      </w:r>
      <w:r>
        <w:rPr>
          <w:rStyle w:val="Text5"/>
        </w:rPr>
        <w:t xml:space="preserve">)</w:t>
        <w:br w:clear="none"/>
      </w:r>
      <w:r>
        <w:rPr>
          <w:rStyle w:val="Text3"/>
        </w:rPr>
        <w:t xml:space="preserve"/>
        <w:br w:clear="none"/>
        <w:t xml:space="preserve"/>
        <w:br w:clear="none"/>
      </w:r>
      <w:r>
        <w:t xml:space="preserve">records</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to_dict</w:t>
        <w:br w:clear="none"/>
      </w:r>
      <w:r>
        <w:rPr>
          <w:rStyle w:val="Text5"/>
        </w:rPr>
        <w:t xml:space="preserve">(</w:t>
        <w:br w:clear="none"/>
      </w:r>
      <w:r>
        <w:rPr>
          <w:rStyle w:val="Text2"/>
        </w:rPr>
        <w:t xml:space="preserve">'</w:t>
        <w:br w:clear="none"/>
        <w:t xml:space="preserve">records</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7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db</w:t>
        <w:br w:clear="none"/>
      </w:r>
      <w:r>
        <w:rPr>
          <w:rStyle w:val="Text5"/>
        </w:rPr>
        <w:t xml:space="preserve">[</w:t>
        <w:br w:clear="none"/>
      </w:r>
      <w:r>
        <w:t xml:space="preserve">collection</w:t>
        <w:br w:clear="none"/>
      </w:r>
      <w:r>
        <w:rPr>
          <w:rStyle w:val="Text5"/>
        </w:rPr>
        <w:t xml:space="preserve">]</w:t>
        <w:br w:clear="none"/>
      </w:r>
      <w:r>
        <w:rPr>
          <w:rStyle w:val="Text10"/>
        </w:rPr>
        <w:t xml:space="preserve">.</w:t>
        <w:br w:clear="none"/>
      </w:r>
      <w:r>
        <w:t xml:space="preserve">insert_many</w:t>
        <w:br w:clear="none"/>
      </w:r>
      <w:r>
        <w:rPr>
          <w:rStyle w:val="Text5"/>
        </w:rPr>
        <w:t xml:space="preserve">(</w:t>
        <w:br w:clear="none"/>
      </w:r>
      <w:r>
        <w:t xml:space="preserve">records</w:t>
        <w:br w:clear="none"/>
      </w:r>
      <w:r>
        <w:rPr>
          <w:rStyle w:val="Text5"/>
        </w:rPr>
        <w:t xml:space="preserve">)</w:t>
        <w:br w:clear="none"/>
      </w:r>
      <w:r>
        <w:rPr>
          <w:rStyle w:val="Text3"/>
        </w:rPr>
        <w:t xml:space="preserve"> </w:t>
        <w:br w:clear="none"/>
      </w:r>
      <w:r>
        <w:rPr>
          <w:rStyle w:val="Text56"/>
        </w:rPr>
        <w:drawing>
          <wp:inline>
            <wp:extent cx="63500" cy="63500"/>
            <wp:effectExtent l="0" r="0" t="0" b="0"/>
            <wp:docPr id="37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introduction_to_pandas_CO10_1">
        <w:r>
          <w:bookmarkStart w:id="1488" w:name="callout_introduction_to_pandas_C_25"/>
          <w:t/>
          <w:bookmarkEnd w:id="1488"/>
          <w:drawing>
            <wp:inline>
              <wp:extent cx="63500" cy="63500"/>
              <wp:effectExtent l="0" r="0" t="0" b="0"/>
              <wp:docPr id="3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Converts the DataFrame to a </w:t>
      </w:r>
      <w:r>
        <w:rPr>
          <w:rStyle w:val="Text1"/>
        </w:rPr>
        <w:t>dict</w:t>
      </w:r>
      <w:r>
        <w:t xml:space="preserve">, using the </w:t>
      </w:r>
      <w:r>
        <w:rPr>
          <w:rStyle w:val="Text1"/>
        </w:rPr>
        <w:t>records</w:t>
      </w:r>
      <w:r>
        <w:t xml:space="preserve"> argument to convert the rows into individual objects.</w:t>
      </w:r>
    </w:p>
    <w:p>
      <w:pPr>
        <w:pStyle w:val="Para 03"/>
      </w:pPr>
      <w:hyperlink w:anchor="co_introduction_to_pandas_CO10_2">
        <w:r>
          <w:bookmarkStart w:id="1489" w:name="callout_introduction_to_pandas_C_26"/>
          <w:t/>
          <w:bookmarkEnd w:id="1489"/>
          <w:drawing>
            <wp:inline>
              <wp:extent cx="63500" cy="63500"/>
              <wp:effectExtent l="0" r="0" t="0" b="0"/>
              <wp:docPr id="38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For PyMongo version 2, use the </w:t>
      </w:r>
      <w:r>
        <w:rPr>
          <w:rStyle w:val="Text1"/>
        </w:rPr>
        <w:t>insert</w:t>
      </w:r>
      <w:r>
        <w:t xml:space="preserve"> method.</w:t>
      </w:r>
    </w:p>
    <w:p>
      <w:pPr>
        <w:pStyle w:val="Normal"/>
      </w:pPr>
      <w:r>
        <w:t>pandas doesn’t</w:t>
      </w:r>
      <w:r>
        <w:rPr>
          <w:rStyle w:val="Text57"/>
        </w:rPr>
        <w:bookmarkStart w:id="1490" w:name="idm45607777907552"/>
        <w:t/>
        <w:bookmarkEnd w:id="1490"/>
      </w:r>
      <w:r>
        <w:t xml:space="preserve"> have MongoDB convenience methods comparable to </w:t>
      </w:r>
      <w:r>
        <w:rPr>
          <w:rStyle w:val="Text1"/>
        </w:rPr>
        <w:t>to_csv</w:t>
      </w:r>
      <w:r>
        <w:t xml:space="preserve"> or </w:t>
      </w:r>
      <w:r>
        <w:rPr>
          <w:rStyle w:val="Text1"/>
        </w:rPr>
        <w:t>read_csv</w:t>
      </w:r>
      <w:r>
        <w:t>, but it’s easy enough to roll a couple of utility functions to convert from MongoDB to DataFrames and back again:</w:t>
      </w:r>
    </w:p>
    <w:p>
      <w:pPr>
        <w:pStyle w:val="Para 05"/>
      </w:pPr>
      <w:r>
        <w:rPr>
          <w:rStyle w:val="Text9"/>
        </w:rPr>
        <w:t xml:space="preserve">def</w:t>
        <w:br w:clear="none"/>
      </w:r>
      <w:r>
        <w:rPr>
          <w:rStyle w:val="Text3"/>
        </w:rPr>
        <w:t xml:space="preserve"> </w:t>
        <w:br w:clear="none"/>
      </w:r>
      <w:r>
        <w:rPr>
          <w:rStyle w:val="Text18"/>
        </w:rPr>
        <w:t xml:space="preserve">mongo_to_dataframe</w:t>
        <w:br w:clear="none"/>
      </w:r>
      <w:r>
        <w:rPr>
          <w:rStyle w:val="Text5"/>
        </w:rPr>
        <w:t xml:space="preserve">(</w:t>
        <w:br w:clear="none"/>
      </w:r>
      <w:r>
        <w:t xml:space="preserve">db_name</w:t>
        <w:br w:clear="none"/>
      </w:r>
      <w:r>
        <w:rPr>
          <w:rStyle w:val="Text5"/>
        </w:rPr>
        <w:t xml:space="preserve">,</w:t>
        <w:br w:clear="none"/>
      </w:r>
      <w:r>
        <w:rPr>
          <w:rStyle w:val="Text3"/>
        </w:rPr>
        <w:t xml:space="preserve"> </w:t>
        <w:br w:clear="none"/>
      </w:r>
      <w:r>
        <w:t xml:space="preserve">collection</w:t>
        <w:br w:clear="none"/>
      </w:r>
      <w:r>
        <w:rPr>
          <w:rStyle w:val="Text5"/>
        </w:rPr>
        <w:t xml:space="preserve">,</w:t>
        <w:br w:clear="none"/>
      </w:r>
      <w:r>
        <w:rPr>
          <w:rStyle w:val="Text3"/>
        </w:rPr>
        <w:t xml:space="preserve"> </w:t>
        <w:br w:clear="none"/>
      </w:r>
      <w:r>
        <w:t xml:space="preserve">query</w:t>
        <w:br w:clear="none"/>
      </w:r>
      <w:r>
        <w:rPr>
          <w:rStyle w:val="Text10"/>
        </w:rPr>
        <w:t xml:space="preserve">=</w:t>
        <w:br w:clear="none"/>
      </w:r>
      <w:r>
        <w:rPr>
          <w:rStyle w:val="Text5"/>
        </w:rPr>
        <w:t xml:space="preserve">{</w:t>
        <w:br w:clear="none"/>
        <w:t xml:space="preserve">}</w:t>
        <w:br w:clear="none"/>
        <w:t xml:space="preserve">,</w:t>
        <w:br w:clear="none"/>
      </w:r>
      <w:r>
        <w:rPr>
          <w:rStyle w:val="Text3"/>
        </w:rPr>
        <w:t xml:space="preserve">\</w:t>
        <w:br w:clear="none"/>
        <w:t xml:space="preserve">                       </w:t>
        <w:br w:clear="none"/>
      </w:r>
      <w:r>
        <w:t xml:space="preserve">host</w:t>
        <w:br w:clear="none"/>
      </w:r>
      <w:r>
        <w:rPr>
          <w:rStyle w:val="Text10"/>
        </w:rPr>
        <w:t xml:space="preserve">=</w:t>
        <w:br w:clear="none"/>
      </w:r>
      <w:r>
        <w:rPr>
          <w:rStyle w:val="Text2"/>
        </w:rPr>
        <w:t xml:space="preserve">'</w:t>
        <w:br w:clear="none"/>
        <w:t xml:space="preserve">localhost</w:t>
        <w:br w:clear="none"/>
        <w:t xml:space="preserve">'</w:t>
        <w:br w:clear="none"/>
      </w:r>
      <w:r>
        <w:rPr>
          <w:rStyle w:val="Text5"/>
        </w:rPr>
        <w:t xml:space="preserve">,</w:t>
        <w:br w:clear="none"/>
      </w:r>
      <w:r>
        <w:rPr>
          <w:rStyle w:val="Text3"/>
        </w:rPr>
        <w:t xml:space="preserve"> </w:t>
        <w:br w:clear="none"/>
      </w:r>
      <w:r>
        <w:t xml:space="preserve">port</w:t>
        <w:br w:clear="none"/>
      </w:r>
      <w:r>
        <w:rPr>
          <w:rStyle w:val="Text10"/>
        </w:rPr>
        <w:t xml:space="preserve">=</w:t>
        <w:br w:clear="none"/>
      </w:r>
      <w:r>
        <w:rPr>
          <w:rStyle w:val="Text11"/>
        </w:rPr>
        <w:t xml:space="preserve">27017</w:t>
        <w:br w:clear="none"/>
      </w:r>
      <w:r>
        <w:rPr>
          <w:rStyle w:val="Text5"/>
        </w:rPr>
        <w:t xml:space="preserve">,</w:t>
        <w:br w:clear="none"/>
      </w:r>
      <w:r>
        <w:rPr>
          <w:rStyle w:val="Text3"/>
        </w:rPr>
        <w:t xml:space="preserve">\</w:t>
        <w:br w:clear="none"/>
        <w:t xml:space="preserve">                       </w:t>
        <w:br w:clear="none"/>
      </w:r>
      <w:r>
        <w:t xml:space="preserve">username</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 </w:t>
        <w:br w:clear="none"/>
      </w:r>
      <w:r>
        <w:t xml:space="preserve">password</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w:t>
        <w:br w:clear="none"/>
        <w:t xml:space="preserve">                        </w:t>
        <w:br w:clear="none"/>
      </w:r>
      <w:r>
        <w:t xml:space="preserve">no_id</w:t>
        <w:br w:clear="none"/>
      </w:r>
      <w:r>
        <w:rPr>
          <w:rStyle w:val="Text10"/>
        </w:rPr>
        <w:t xml:space="preserve">=</w:t>
        <w:br w:clear="none"/>
      </w:r>
      <w:r>
        <w:rPr>
          <w:rStyle w:val="Text9"/>
        </w:rPr>
        <w:t xml:space="preserve">True</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create a DataFrame from mongodb collection """</w:t>
        <w:br w:clear="none"/>
      </w:r>
      <w:r>
        <w:rPr>
          <w:rStyle w:val="Text3"/>
        </w:rPr>
        <w:t xml:space="preserve"/>
        <w:br w:clear="none"/>
        <w:t xml:space="preserve"/>
        <w:br w:clear="none"/>
        <w:t xml:space="preserve">    </w:t>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get_mongo_database</w:t>
        <w:br w:clear="none"/>
      </w:r>
      <w:r>
        <w:rPr>
          <w:rStyle w:val="Text5"/>
        </w:rPr>
        <w:t xml:space="preserve">(</w:t>
        <w:br w:clear="none"/>
      </w:r>
      <w:r>
        <w:t xml:space="preserve">db_name</w:t>
        <w:br w:clear="none"/>
      </w:r>
      <w:r>
        <w:rPr>
          <w:rStyle w:val="Text5"/>
        </w:rPr>
        <w:t xml:space="preserve">,</w:t>
        <w:br w:clear="none"/>
      </w:r>
      <w:r>
        <w:rPr>
          <w:rStyle w:val="Text3"/>
        </w:rPr>
        <w:t xml:space="preserve"> </w:t>
        <w:br w:clear="none"/>
      </w:r>
      <w:r>
        <w:t xml:space="preserve">host</w:t>
        <w:br w:clear="none"/>
      </w:r>
      <w:r>
        <w:rPr>
          <w:rStyle w:val="Text5"/>
        </w:rPr>
        <w:t xml:space="preserve">,</w:t>
        <w:br w:clear="none"/>
      </w:r>
      <w:r>
        <w:rPr>
          <w:rStyle w:val="Text3"/>
        </w:rPr>
        <w:t xml:space="preserve"> </w:t>
        <w:br w:clear="none"/>
      </w:r>
      <w:r>
        <w:t xml:space="preserve">port</w:t>
        <w:br w:clear="none"/>
      </w:r>
      <w:r>
        <w:rPr>
          <w:rStyle w:val="Text5"/>
        </w:rPr>
        <w:t xml:space="preserve">,</w:t>
        <w:br w:clear="none"/>
      </w:r>
      <w:r>
        <w:rPr>
          <w:rStyle w:val="Text3"/>
        </w:rPr>
        <w:t xml:space="preserve"> </w:t>
        <w:br w:clear="none"/>
      </w:r>
      <w:r>
        <w:t xml:space="preserve">username</w:t>
        <w:br w:clear="none"/>
      </w:r>
      <w:r>
        <w:rPr>
          <w:rStyle w:val="Text5"/>
        </w:rPr>
        <w:t xml:space="preserve">,</w:t>
        <w:br w:clear="none"/>
      </w:r>
      <w:r>
        <w:rPr>
          <w:rStyle w:val="Text3"/>
        </w:rPr>
        <w:t xml:space="preserve">\</w:t>
        <w:br w:clear="none"/>
        <w:t xml:space="preserve">     </w:t>
        <w:br w:clear="none"/>
      </w:r>
      <w:r>
        <w:t xml:space="preserve">password</w:t>
        <w:br w:clear="none"/>
      </w:r>
      <w:r>
        <w:rPr>
          <w:rStyle w:val="Text5"/>
        </w:rPr>
        <w:t xml:space="preserve">)</w:t>
        <w:br w:clear="none"/>
      </w:r>
      <w:r>
        <w:rPr>
          <w:rStyle w:val="Text3"/>
        </w:rPr>
        <w:t xml:space="preserve"/>
        <w:br w:clear="none"/>
        <w:t xml:space="preserve">    </w:t>
        <w:br w:clear="none"/>
      </w:r>
      <w:r>
        <w:t xml:space="preserve">cursor</w:t>
        <w:br w:clear="none"/>
      </w:r>
      <w:r>
        <w:rPr>
          <w:rStyle w:val="Text3"/>
        </w:rPr>
        <w:t xml:space="preserve"> </w:t>
        <w:br w:clear="none"/>
      </w:r>
      <w:r>
        <w:rPr>
          <w:rStyle w:val="Text10"/>
        </w:rPr>
        <w:t xml:space="preserve">=</w:t>
        <w:br w:clear="none"/>
      </w:r>
      <w:r>
        <w:rPr>
          <w:rStyle w:val="Text3"/>
        </w:rPr>
        <w:t xml:space="preserve"> </w:t>
        <w:br w:clear="none"/>
      </w:r>
      <w:r>
        <w:t xml:space="preserve">db</w:t>
        <w:br w:clear="none"/>
      </w:r>
      <w:r>
        <w:rPr>
          <w:rStyle w:val="Text5"/>
        </w:rPr>
        <w:t xml:space="preserve">[</w:t>
        <w:br w:clear="none"/>
      </w:r>
      <w:r>
        <w:t xml:space="preserve">collection</w:t>
        <w:br w:clear="none"/>
      </w:r>
      <w:r>
        <w:rPr>
          <w:rStyle w:val="Text5"/>
        </w:rPr>
        <w:t xml:space="preserve">]</w:t>
        <w:br w:clear="none"/>
      </w:r>
      <w:r>
        <w:rPr>
          <w:rStyle w:val="Text10"/>
        </w:rPr>
        <w:t xml:space="preserve">.</w:t>
        <w:br w:clear="none"/>
      </w:r>
      <w:r>
        <w:t xml:space="preserve">find</w:t>
        <w:br w:clear="none"/>
      </w:r>
      <w:r>
        <w:rPr>
          <w:rStyle w:val="Text5"/>
        </w:rPr>
        <w:t xml:space="preserve">(</w:t>
        <w:br w:clear="none"/>
      </w:r>
      <w:r>
        <w:t xml:space="preserve">query</w:t>
        <w:br w:clear="none"/>
      </w:r>
      <w:r>
        <w:rPr>
          <w:rStyle w:val="Text5"/>
        </w:rPr>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DataFrame</w:t>
        <w:br w:clear="none"/>
      </w:r>
      <w:r>
        <w:rPr>
          <w:rStyle w:val="Text5"/>
        </w:rPr>
        <w:t xml:space="preserve">(</w:t>
        <w:br w:clear="none"/>
      </w:r>
      <w:r>
        <w:rPr>
          <w:rStyle w:val="Text15"/>
        </w:rPr>
        <w:t xml:space="preserve">list</w:t>
        <w:br w:clear="none"/>
      </w:r>
      <w:r>
        <w:rPr>
          <w:rStyle w:val="Text5"/>
        </w:rPr>
        <w:t xml:space="preserve">(</w:t>
        <w:br w:clear="none"/>
      </w:r>
      <w:r>
        <w:t xml:space="preserve">cursor</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3"/>
        </w:rPr>
        <w:t xml:space="preserve"> </w:t>
        <w:br w:clear="none"/>
      </w:r>
      <w:r>
        <w:t xml:space="preserve">no_id</w:t>
        <w:br w:clear="none"/>
      </w:r>
      <w:r>
        <w:rPr>
          <w:rStyle w:val="Text5"/>
        </w:rPr>
        <w:t xml:space="preserve">:</w:t>
        <w:br w:clear="none"/>
      </w:r>
      <w:r>
        <w:rPr>
          <w:rStyle w:val="Text3"/>
        </w:rPr>
        <w:t xml:space="preserve"> </w:t>
        <w:br w:clear="none"/>
      </w:r>
      <w:r>
        <w:rPr>
          <w:rStyle w:val="Text56"/>
        </w:rPr>
        <w:drawing>
          <wp:inline>
            <wp:extent cx="63500" cy="63500"/>
            <wp:effectExtent l="0" r="0" t="0" b="0"/>
            <wp:docPr id="3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del</w:t>
        <w:br w:clear="none"/>
      </w:r>
      <w:r>
        <w:rPr>
          <w:rStyle w:val="Text3"/>
        </w:rPr>
        <w:t xml:space="preserve"> </w:t>
        <w:br w:clear="none"/>
      </w:r>
      <w:r>
        <w:t xml:space="preserve">df</w:t>
        <w:br w:clear="none"/>
      </w:r>
      <w:r>
        <w:rPr>
          <w:rStyle w:val="Text5"/>
        </w:rPr>
        <w:t xml:space="preserve">[</w:t>
        <w:br w:clear="none"/>
      </w:r>
      <w:r>
        <w:rPr>
          <w:rStyle w:val="Text2"/>
        </w:rPr>
        <w:t xml:space="preserve">'</w:t>
        <w:br w:clear="none"/>
        <w:t xml:space="preserve">_id</w:t>
        <w:br w:clear="none"/>
        <w:t xml:space="preserve">'</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df</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dataframe_to_mongo</w:t>
        <w:br w:clear="none"/>
      </w:r>
      <w:r>
        <w:rPr>
          <w:rStyle w:val="Text5"/>
        </w:rPr>
        <w:t xml:space="preserve">(</w:t>
        <w:br w:clear="none"/>
      </w:r>
      <w:r>
        <w:t xml:space="preserve">df</w:t>
        <w:br w:clear="none"/>
      </w:r>
      <w:r>
        <w:rPr>
          <w:rStyle w:val="Text5"/>
        </w:rPr>
        <w:t xml:space="preserve">,</w:t>
        <w:br w:clear="none"/>
      </w:r>
      <w:r>
        <w:rPr>
          <w:rStyle w:val="Text3"/>
        </w:rPr>
        <w:t xml:space="preserve"> </w:t>
        <w:br w:clear="none"/>
      </w:r>
      <w:r>
        <w:t xml:space="preserve">db_name</w:t>
        <w:br w:clear="none"/>
      </w:r>
      <w:r>
        <w:rPr>
          <w:rStyle w:val="Text5"/>
        </w:rPr>
        <w:t xml:space="preserve">,</w:t>
        <w:br w:clear="none"/>
      </w:r>
      <w:r>
        <w:rPr>
          <w:rStyle w:val="Text3"/>
        </w:rPr>
        <w:t xml:space="preserve"> </w:t>
        <w:br w:clear="none"/>
      </w:r>
      <w:r>
        <w:t xml:space="preserve">collection</w:t>
        <w:br w:clear="none"/>
      </w:r>
      <w:r>
        <w:rPr>
          <w:rStyle w:val="Text5"/>
        </w:rPr>
        <w:t xml:space="preserve">,</w:t>
        <w:br w:clear="none"/>
      </w:r>
      <w:r>
        <w:rPr>
          <w:rStyle w:val="Text3"/>
        </w:rPr>
        <w:t xml:space="preserve">\</w:t>
        <w:br w:clear="none"/>
        <w:t xml:space="preserve">                       </w:t>
        <w:br w:clear="none"/>
      </w:r>
      <w:r>
        <w:t xml:space="preserve">host</w:t>
        <w:br w:clear="none"/>
      </w:r>
      <w:r>
        <w:rPr>
          <w:rStyle w:val="Text10"/>
        </w:rPr>
        <w:t xml:space="preserve">=</w:t>
        <w:br w:clear="none"/>
      </w:r>
      <w:r>
        <w:rPr>
          <w:rStyle w:val="Text2"/>
        </w:rPr>
        <w:t xml:space="preserve">'</w:t>
        <w:br w:clear="none"/>
        <w:t xml:space="preserve">localhost</w:t>
        <w:br w:clear="none"/>
        <w:t xml:space="preserve">'</w:t>
        <w:br w:clear="none"/>
      </w:r>
      <w:r>
        <w:rPr>
          <w:rStyle w:val="Text5"/>
        </w:rPr>
        <w:t xml:space="preserve">,</w:t>
        <w:br w:clear="none"/>
      </w:r>
      <w:r>
        <w:rPr>
          <w:rStyle w:val="Text3"/>
        </w:rPr>
        <w:t xml:space="preserve"> </w:t>
        <w:br w:clear="none"/>
      </w:r>
      <w:r>
        <w:t xml:space="preserve">port</w:t>
        <w:br w:clear="none"/>
      </w:r>
      <w:r>
        <w:rPr>
          <w:rStyle w:val="Text10"/>
        </w:rPr>
        <w:t xml:space="preserve">=</w:t>
        <w:br w:clear="none"/>
      </w:r>
      <w:r>
        <w:rPr>
          <w:rStyle w:val="Text11"/>
        </w:rPr>
        <w:t xml:space="preserve">27017</w:t>
        <w:br w:clear="none"/>
      </w:r>
      <w:r>
        <w:rPr>
          <w:rStyle w:val="Text5"/>
        </w:rPr>
        <w:t xml:space="preserve">,</w:t>
        <w:br w:clear="none"/>
      </w:r>
      <w:r>
        <w:rPr>
          <w:rStyle w:val="Text3"/>
        </w:rPr>
        <w:t xml:space="preserve">\</w:t>
        <w:br w:clear="none"/>
        <w:t xml:space="preserve">                       </w:t>
        <w:br w:clear="none"/>
      </w:r>
      <w:r>
        <w:t xml:space="preserve">username</w:t>
        <w:br w:clear="none"/>
      </w:r>
      <w:r>
        <w:rPr>
          <w:rStyle w:val="Text10"/>
        </w:rPr>
        <w:t xml:space="preserve">=</w:t>
        <w:br w:clear="none"/>
      </w:r>
      <w:r>
        <w:rPr>
          <w:rStyle w:val="Text9"/>
        </w:rPr>
        <w:t xml:space="preserve">None</w:t>
        <w:br w:clear="none"/>
      </w:r>
      <w:r>
        <w:rPr>
          <w:rStyle w:val="Text5"/>
        </w:rPr>
        <w:t xml:space="preserve">,</w:t>
        <w:br w:clear="none"/>
      </w:r>
      <w:r>
        <w:rPr>
          <w:rStyle w:val="Text3"/>
        </w:rPr>
        <w:t xml:space="preserve"> </w:t>
        <w:br w:clear="none"/>
      </w:r>
      <w:r>
        <w:t xml:space="preserve">password</w:t>
        <w:br w:clear="none"/>
      </w:r>
      <w:r>
        <w:rPr>
          <w:rStyle w:val="Text10"/>
        </w:rPr>
        <w:t xml:space="preserve">=</w:t>
        <w:br w:clear="none"/>
      </w:r>
      <w:r>
        <w:rPr>
          <w:rStyle w:val="Text9"/>
        </w:rPr>
        <w:t xml:space="preserve">None</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save a DataFrame to mongodb collection """</w:t>
        <w:br w:clear="none"/>
      </w:r>
      <w:r>
        <w:rPr>
          <w:rStyle w:val="Text3"/>
        </w:rPr>
        <w:t xml:space="preserve"/>
        <w:br w:clear="none"/>
        <w:t xml:space="preserve">    </w:t>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get_mongo_database</w:t>
        <w:br w:clear="none"/>
      </w:r>
      <w:r>
        <w:rPr>
          <w:rStyle w:val="Text5"/>
        </w:rPr>
        <w:t xml:space="preserve">(</w:t>
        <w:br w:clear="none"/>
      </w:r>
      <w:r>
        <w:t xml:space="preserve">db_name</w:t>
        <w:br w:clear="none"/>
      </w:r>
      <w:r>
        <w:rPr>
          <w:rStyle w:val="Text5"/>
        </w:rPr>
        <w:t xml:space="preserve">,</w:t>
        <w:br w:clear="none"/>
      </w:r>
      <w:r>
        <w:rPr>
          <w:rStyle w:val="Text3"/>
        </w:rPr>
        <w:t xml:space="preserve"> </w:t>
        <w:br w:clear="none"/>
      </w:r>
      <w:r>
        <w:t xml:space="preserve">host</w:t>
        <w:br w:clear="none"/>
      </w:r>
      <w:r>
        <w:rPr>
          <w:rStyle w:val="Text5"/>
        </w:rPr>
        <w:t xml:space="preserve">,</w:t>
        <w:br w:clear="none"/>
      </w:r>
      <w:r>
        <w:rPr>
          <w:rStyle w:val="Text3"/>
        </w:rPr>
        <w:t xml:space="preserve"> </w:t>
        <w:br w:clear="none"/>
      </w:r>
      <w:r>
        <w:t xml:space="preserve">port</w:t>
        <w:br w:clear="none"/>
      </w:r>
      <w:r>
        <w:rPr>
          <w:rStyle w:val="Text5"/>
        </w:rPr>
        <w:t xml:space="preserve">,</w:t>
        <w:br w:clear="none"/>
      </w:r>
      <w:r>
        <w:rPr>
          <w:rStyle w:val="Text3"/>
        </w:rPr>
        <w:t xml:space="preserve"> </w:t>
        <w:br w:clear="none"/>
      </w:r>
      <w:r>
        <w:t xml:space="preserve">username</w:t>
        <w:br w:clear="none"/>
      </w:r>
      <w:r>
        <w:rPr>
          <w:rStyle w:val="Text5"/>
        </w:rPr>
        <w:t xml:space="preserve">,</w:t>
        <w:br w:clear="none"/>
      </w:r>
      <w:r>
        <w:rPr>
          <w:rStyle w:val="Text3"/>
        </w:rPr>
        <w:t xml:space="preserve">\</w:t>
        <w:br w:clear="none"/>
        <w:t xml:space="preserve">     </w:t>
        <w:br w:clear="none"/>
      </w:r>
      <w:r>
        <w:t xml:space="preserve">password</w:t>
        <w:br w:clear="none"/>
      </w:r>
      <w:r>
        <w:rPr>
          <w:rStyle w:val="Text5"/>
        </w:rPr>
        <w:t xml:space="preserve">)</w:t>
        <w:br w:clear="none"/>
      </w:r>
      <w:r>
        <w:rPr>
          <w:rStyle w:val="Text3"/>
        </w:rPr>
        <w:t xml:space="preserve"/>
        <w:br w:clear="none"/>
        <w:t xml:space="preserve"/>
        <w:br w:clear="none"/>
        <w:t xml:space="preserve">    </w:t>
        <w:br w:clear="none"/>
      </w:r>
      <w:r>
        <w:t xml:space="preserve">records</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to_dict</w:t>
        <w:br w:clear="none"/>
      </w:r>
      <w:r>
        <w:rPr>
          <w:rStyle w:val="Text5"/>
        </w:rPr>
        <w:t xml:space="preserve">(</w:t>
        <w:br w:clear="none"/>
      </w:r>
      <w:r>
        <w:rPr>
          <w:rStyle w:val="Text2"/>
        </w:rPr>
        <w:t xml:space="preserve">'</w:t>
        <w:br w:clear="none"/>
        <w:t xml:space="preserve">records</w:t>
        <w:br w:clear="none"/>
        <w:t xml:space="preserve">'</w:t>
        <w:br w:clear="none"/>
      </w:r>
      <w:r>
        <w:rPr>
          <w:rStyle w:val="Text5"/>
        </w:rPr>
        <w:t xml:space="preserve">)</w:t>
        <w:br w:clear="none"/>
      </w:r>
      <w:r>
        <w:rPr>
          <w:rStyle w:val="Text3"/>
        </w:rPr>
        <w:t xml:space="preserve"/>
        <w:br w:clear="none"/>
        <w:t xml:space="preserve">    </w:t>
        <w:br w:clear="none"/>
      </w:r>
      <w:r>
        <w:t xml:space="preserve">db</w:t>
        <w:br w:clear="none"/>
      </w:r>
      <w:r>
        <w:rPr>
          <w:rStyle w:val="Text5"/>
        </w:rPr>
        <w:t xml:space="preserve">[</w:t>
        <w:br w:clear="none"/>
      </w:r>
      <w:r>
        <w:t xml:space="preserve">collection</w:t>
        <w:br w:clear="none"/>
      </w:r>
      <w:r>
        <w:rPr>
          <w:rStyle w:val="Text5"/>
        </w:rPr>
        <w:t xml:space="preserve">]</w:t>
        <w:br w:clear="none"/>
      </w:r>
      <w:r>
        <w:rPr>
          <w:rStyle w:val="Text10"/>
        </w:rPr>
        <w:t xml:space="preserve">.</w:t>
        <w:br w:clear="none"/>
      </w:r>
      <w:r>
        <w:t xml:space="preserve">insert_many</w:t>
        <w:br w:clear="none"/>
      </w:r>
      <w:r>
        <w:rPr>
          <w:rStyle w:val="Text5"/>
        </w:rPr>
        <w:t xml:space="preserve">(</w:t>
        <w:br w:clear="none"/>
      </w:r>
      <w:r>
        <w:t xml:space="preserve">records</w:t>
        <w:br w:clear="none"/>
      </w:r>
      <w:r>
        <w:rPr>
          <w:rStyle w:val="Text5"/>
        </w:rPr>
        <w:t xml:space="preserve">)</w:t>
        <w:br w:clear="none"/>
      </w:r>
    </w:p>
    <w:p>
      <w:pPr>
        <w:pStyle w:val="Para 03"/>
      </w:pPr>
      <w:hyperlink w:anchor="co_introduction_to_pandas_CO11_1">
        <w:r>
          <w:bookmarkStart w:id="1491" w:name="callout_introduction_to_pandas_C_27"/>
          <w:t/>
          <w:bookmarkEnd w:id="1491"/>
          <w:drawing>
            <wp:inline>
              <wp:extent cx="63500" cy="63500"/>
              <wp:effectExtent l="0" r="0" t="0" b="0"/>
              <wp:docPr id="38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Mongo’s </w:t>
      </w:r>
      <w:r>
        <w:rPr>
          <w:rStyle w:val="Text1"/>
        </w:rPr>
        <w:t>_id</w:t>
      </w:r>
      <w:r>
        <w:t xml:space="preserve"> field will be included in the DataFrame. By default, remove the column.</w:t>
      </w:r>
    </w:p>
    <w:p>
      <w:pPr>
        <w:pStyle w:val="Normal"/>
      </w:pPr>
      <w:r>
        <w:t>Having inserted the DataFrame’s records into Mongo, let’s make sure they have been successfully stored:</w:t>
      </w:r>
    </w:p>
    <w:p>
      <w:pPr>
        <w:pStyle w:val="Para 10"/>
      </w:pPr>
      <w:r>
        <w:rPr>
          <w:rStyle w:val="Text6"/>
        </w:rPr>
        <w:t xml:space="preserve">db</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get_mongo_database</w:t>
        <w:br w:clear="none"/>
      </w:r>
      <w:r>
        <w:rPr>
          <w:rStyle w:val="Text5"/>
        </w:rPr>
        <w:t xml:space="preserve">(</w:t>
        <w:br w:clear="none"/>
      </w:r>
      <w:r>
        <w:t xml:space="preserve">'</w:t>
        <w:br w:clear="none"/>
        <w:t xml:space="preserve">nobel_prize</w:t>
        <w:br w:clear="none"/>
        <w:t xml:space="preserve">'</w:t>
        <w:br w:clear="none"/>
      </w:r>
      <w:r>
        <w:rPr>
          <w:rStyle w:val="Text5"/>
        </w:rPr>
        <w:t xml:space="preserve">)</w:t>
        <w:br w:clear="none"/>
      </w:r>
      <w:r>
        <w:rPr>
          <w:rStyle w:val="Text3"/>
        </w:rPr>
        <w:t xml:space="preserve"/>
        <w:br w:clear="none"/>
      </w:r>
      <w:r>
        <w:rPr>
          <w:rStyle w:val="Text15"/>
        </w:rPr>
        <w:t xml:space="preserve">list</w:t>
        <w:br w:clear="none"/>
      </w:r>
      <w:r>
        <w:rPr>
          <w:rStyle w:val="Text5"/>
        </w:rPr>
        <w:t xml:space="preserve">(</w:t>
        <w:br w:clear="none"/>
      </w:r>
      <w:r>
        <w:rPr>
          <w:rStyle w:val="Text6"/>
        </w:rPr>
        <w:t xml:space="preserve">db</w:t>
        <w:br w:clear="none"/>
      </w:r>
      <w:r>
        <w:rPr>
          <w:rStyle w:val="Text10"/>
        </w:rPr>
        <w:t xml:space="preserve">.</w:t>
        <w:br w:clear="none"/>
      </w:r>
      <w:r>
        <w:rPr>
          <w:rStyle w:val="Text6"/>
        </w:rPr>
        <w:t xml:space="preserve">winners</w:t>
        <w:br w:clear="none"/>
      </w:r>
      <w:r>
        <w:rPr>
          <w:rStyle w:val="Text10"/>
        </w:rPr>
        <w:t xml:space="preserve">.</w:t>
        <w:br w:clear="none"/>
      </w:r>
      <w:r>
        <w:rPr>
          <w:rStyle w:val="Text6"/>
        </w:rPr>
        <w:t xml:space="preserve">find</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3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r>
      <w:r>
        <w:t xml:space="preserve">'</w:t>
        <w:br w:clear="none"/>
        <w:t xml:space="preserve">_id</w:t>
        <w:br w:clear="none"/>
        <w:t xml:space="preserve">'</w:t>
        <w:br w:clear="none"/>
      </w:r>
      <w:r>
        <w:rPr>
          <w:rStyle w:val="Text5"/>
        </w:rPr>
        <w:t xml:space="preserve">:</w:t>
        <w:br w:clear="none"/>
      </w:r>
      <w:r>
        <w:rPr>
          <w:rStyle w:val="Text3"/>
        </w:rPr>
        <w:t xml:space="preserve"> </w:t>
        <w:br w:clear="none"/>
      </w:r>
      <w:r>
        <w:rPr>
          <w:rStyle w:val="Text6"/>
        </w:rPr>
        <w:t xml:space="preserve">ObjectId</w:t>
        <w:br w:clear="none"/>
      </w:r>
      <w:r>
        <w:rPr>
          <w:rStyle w:val="Text5"/>
        </w:rPr>
        <w:t xml:space="preserve">(</w:t>
        <w:br w:clear="none"/>
      </w:r>
      <w:r>
        <w:t xml:space="preserve">'</w:t>
        <w:br w:clear="none"/>
        <w:t xml:space="preserve">62fcf2fb0e7fe50ac4393912</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w:t>
        <w:br w:clear="none"/>
        <w:t xml:space="preserve">id</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br w:clear="none"/>
        <w:t xml:space="preserve">  </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Physics</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Albert Einstein</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Swiss</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1"/>
        </w:rPr>
        <w:t xml:space="preserve">1921</w:t>
        <w:br w:clear="none"/>
      </w:r>
      <w:r>
        <w:rPr>
          <w:rStyle w:val="Text5"/>
        </w:rPr>
        <w:t xml:space="preserve">,</w:t>
        <w:br w:clear="none"/>
      </w:r>
      <w:r>
        <w:rPr>
          <w:rStyle w:val="Text3"/>
        </w:rPr>
        <w:t xml:space="preserve"/>
        <w:br w:clear="none"/>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_id</w:t>
        <w:br w:clear="none"/>
        <w:t xml:space="preserve">'</w:t>
        <w:br w:clear="none"/>
      </w:r>
      <w:r>
        <w:rPr>
          <w:rStyle w:val="Text5"/>
        </w:rPr>
        <w:t xml:space="preserve">:</w:t>
        <w:br w:clear="none"/>
      </w:r>
      <w:r>
        <w:rPr>
          <w:rStyle w:val="Text3"/>
        </w:rPr>
        <w:t xml:space="preserve"> </w:t>
        <w:br w:clear="none"/>
      </w:r>
      <w:r>
        <w:rPr>
          <w:rStyle w:val="Text6"/>
        </w:rPr>
        <w:t xml:space="preserve">ObjectId</w:t>
        <w:br w:clear="none"/>
      </w:r>
      <w:r>
        <w:rPr>
          <w:rStyle w:val="Text5"/>
        </w:rPr>
        <w:t xml:space="preserve">(</w:t>
        <w:br w:clear="none"/>
      </w:r>
      <w:r>
        <w:t xml:space="preserve">'</w:t>
        <w:br w:clear="none"/>
        <w:t xml:space="preserve">62fcf2fb0e7fe50ac4393913</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w:t>
        <w:br w:clear="none"/>
        <w:t xml:space="preserve">id</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br w:clear="none"/>
        <w:t xml:space="preserve">  </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Physics</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Paul Dirac</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British</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1"/>
        </w:rPr>
        <w:t xml:space="preserve">1933</w:t>
        <w:br w:clear="none"/>
      </w:r>
      <w:r>
        <w:rPr>
          <w:rStyle w:val="Text5"/>
        </w:rPr>
        <w:t xml:space="preserve">,</w:t>
        <w:br w:clear="none"/>
      </w:r>
      <w:r>
        <w:rPr>
          <w:rStyle w:val="Text3"/>
        </w:rPr>
        <w:t xml:space="preserve"/>
        <w:br w:clear="none"/>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male</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_id</w:t>
        <w:br w:clear="none"/>
        <w:t xml:space="preserve">'</w:t>
        <w:br w:clear="none"/>
      </w:r>
      <w:r>
        <w:rPr>
          <w:rStyle w:val="Text5"/>
        </w:rPr>
        <w:t xml:space="preserve">:</w:t>
        <w:br w:clear="none"/>
      </w:r>
      <w:r>
        <w:rPr>
          <w:rStyle w:val="Text3"/>
        </w:rPr>
        <w:t xml:space="preserve"> </w:t>
        <w:br w:clear="none"/>
      </w:r>
      <w:r>
        <w:rPr>
          <w:rStyle w:val="Text6"/>
        </w:rPr>
        <w:t xml:space="preserve">ObjectId</w:t>
        <w:br w:clear="none"/>
      </w:r>
      <w:r>
        <w:rPr>
          <w:rStyle w:val="Text5"/>
        </w:rPr>
        <w:t xml:space="preserve">(</w:t>
        <w:br w:clear="none"/>
      </w:r>
      <w:r>
        <w:t xml:space="preserve">'</w:t>
        <w:br w:clear="none"/>
        <w:t xml:space="preserve">62fcf2fb0e7fe50ac4393914</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w:t>
        <w:br w:clear="none"/>
        <w:t xml:space="preserve">id</w:t>
        <w:br w:clear="none"/>
        <w:t xml:space="preserve">'</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br w:clear="none"/>
        <w:t xml:space="preserve">  </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Chemistry</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Marie Curie</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nationality</w:t>
        <w:br w:clear="none"/>
        <w:t xml:space="preserve">'</w:t>
        <w:br w:clear="none"/>
      </w:r>
      <w:r>
        <w:rPr>
          <w:rStyle w:val="Text5"/>
        </w:rPr>
        <w:t xml:space="preserve">:</w:t>
        <w:br w:clear="none"/>
      </w:r>
      <w:r>
        <w:rPr>
          <w:rStyle w:val="Text3"/>
        </w:rPr>
        <w:t xml:space="preserve"> </w:t>
        <w:br w:clear="none"/>
      </w:r>
      <w:r>
        <w:t xml:space="preserve">'</w:t>
        <w:br w:clear="none"/>
        <w:t xml:space="preserve">Polish</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11"/>
        </w:rPr>
        <w:t xml:space="preserve">1911</w:t>
        <w:br w:clear="none"/>
      </w:r>
      <w:r>
        <w:rPr>
          <w:rStyle w:val="Text5"/>
        </w:rPr>
        <w:t xml:space="preserve">,</w:t>
        <w:br w:clear="none"/>
      </w:r>
      <w:r>
        <w:rPr>
          <w:rStyle w:val="Text3"/>
        </w:rPr>
        <w:t xml:space="preserve"/>
        <w:br w:clear="none"/>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female</w:t>
        <w:br w:clear="none"/>
        <w:t xml:space="preserve">'</w:t>
        <w:br w:clear="none"/>
      </w:r>
      <w:r>
        <w:rPr>
          <w:rStyle w:val="Text5"/>
        </w:rPr>
        <w:t xml:space="preserve">}</w:t>
        <w:br w:clear="none"/>
        <w:t xml:space="preserve">]</w:t>
        <w:br w:clear="none"/>
      </w:r>
    </w:p>
    <w:p>
      <w:pPr>
        <w:pStyle w:val="Para 03"/>
      </w:pPr>
      <w:hyperlink w:anchor="co_introduction_to_pandas_CO12_1">
        <w:r>
          <w:bookmarkStart w:id="1492" w:name="callout_introduction_to_pandas_C_28"/>
          <w:t/>
          <w:bookmarkEnd w:id="1492"/>
          <w:drawing>
            <wp:inline>
              <wp:extent cx="63500" cy="63500"/>
              <wp:effectExtent l="0" r="0" t="0" b="0"/>
              <wp:docPr id="38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collection’s </w:t>
      </w:r>
      <w:r>
        <w:rPr>
          <w:rStyle w:val="Text1"/>
        </w:rPr>
        <w:t>find</w:t>
      </w:r>
      <w:r>
        <w:t xml:space="preserve"> method returns a cursor, which we convert to a Python list to see the contents.</w:t>
      </w:r>
    </w:p>
    <w:p>
      <w:pPr>
        <w:pStyle w:val="Normal"/>
      </w:pPr>
      <w:r>
        <w:t>Another way to create DataFrames is to build them from a collection of Series. Let’s have a look at that, taking the opportunity to explore Series in more detail.</w:t>
      </w:r>
      <w:r>
        <w:rPr>
          <w:rStyle w:val="Text57"/>
        </w:rPr>
        <w:bookmarkStart w:id="1493" w:name="idm45607777635904"/>
        <w:t/>
        <w:bookmarkEnd w:id="1493"/>
        <w:bookmarkStart w:id="1494" w:name="idm45607777634416"/>
        <w:t/>
        <w:bookmarkEnd w:id="1494"/>
      </w:r>
    </w:p>
    <w:p>
      <w:bookmarkStart w:id="1495" w:name="Series_into_DataFrames__Series_a"/>
      <w:pPr>
        <w:keepNext/>
        <w:pStyle w:val="Heading 1"/>
      </w:pPr>
      <w:r>
        <w:t>Series into DataFrames</w:t>
      </w:r>
      <w:bookmarkEnd w:id="1495"/>
    </w:p>
    <w:p>
      <w:pPr>
        <w:pStyle w:val="Normal"/>
      </w:pPr>
      <w:r>
        <w:t xml:space="preserve">Series are the building block of pandas’s DataFrames. </w:t>
      </w:r>
      <w:r>
        <w:rPr>
          <w:rStyle w:val="Text57"/>
        </w:rPr>
        <w:bookmarkStart w:id="1496" w:name="ix_DaFrSer"/>
        <w:t/>
        <w:bookmarkEnd w:id="1496"/>
        <w:bookmarkStart w:id="1497" w:name="ix_SerDF"/>
        <w:t/>
        <w:bookmarkEnd w:id="1497"/>
        <w:bookmarkStart w:id="1498" w:name="ix_pndsintrSerDF"/>
        <w:t/>
        <w:bookmarkEnd w:id="1498"/>
      </w:r>
      <w:r>
        <w:t>They can be manipulated independently with methods that mirror those of the DataFrame and they can be combined to form DataFrames, as we’ll see in the subsection.</w:t>
      </w:r>
    </w:p>
    <w:p>
      <w:pPr>
        <w:pStyle w:val="Normal"/>
      </w:pPr>
      <w:r>
        <w:t xml:space="preserve">The key idea with pandas Series is the index. </w:t>
      </w:r>
      <w:r>
        <w:rPr>
          <w:rStyle w:val="Text57"/>
        </w:rPr>
        <w:bookmarkStart w:id="1499" w:name="idm45607777626784"/>
        <w:t/>
        <w:bookmarkEnd w:id="1499"/>
      </w:r>
      <w:r>
        <w:t>These indices function as labels for the heterogeneous data contained in, say, a row of data. When pandas operates on more than one data object, these indices are used to align the fields.</w:t>
      </w:r>
    </w:p>
    <w:p>
      <w:pPr>
        <w:pStyle w:val="Normal"/>
      </w:pPr>
      <w:r>
        <w:t>Series can be created in one of three ways. The first is from a Python list or NumPy array:</w:t>
      </w:r>
    </w:p>
    <w:p>
      <w:pPr>
        <w:pStyle w:val="Para 15"/>
      </w:pPr>
      <w:r>
        <w:rPr>
          <w:rStyle w:val="Text6"/>
        </w:rPr>
        <w:t xml:space="preserv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t xml:space="preserve"># Series(np.arange(4))</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11"/>
        </w:rPr>
        <w:t xml:space="preserve">0</w:t>
        <w:br w:clear="none"/>
      </w:r>
      <w:r>
        <w:rPr>
          <w:rStyle w:val="Text7"/>
        </w:rPr>
        <w:t xml:space="preserve">    </w:t>
        <w:br w:clear="none"/>
      </w:r>
      <w:r>
        <w:rPr>
          <w:rStyle w:val="Text11"/>
        </w:rPr>
        <w:t xml:space="preserve">1</w:t>
        <w:br w:clear="none"/>
      </w:r>
      <w:r>
        <w:rPr>
          <w:rStyle w:val="Text7"/>
        </w:rPr>
        <w:t xml:space="preserve"> </w:t>
        <w:br w:clear="none"/>
      </w:r>
      <w:r>
        <w:t xml:space="preserve"># index, value</w:t>
        <w:br w:clear="none"/>
      </w:r>
      <w:r>
        <w:rPr>
          <w:rStyle w:val="Text7"/>
        </w:rPr>
        <w:t xml:space="preserve"/>
        <w:br w:clear="none"/>
      </w:r>
      <w:r>
        <w:rPr>
          <w:rStyle w:val="Text11"/>
        </w:rPr>
        <w:t xml:space="preserve">1</w:t>
        <w:br w:clear="none"/>
      </w:r>
      <w:r>
        <w:rPr>
          <w:rStyle w:val="Text7"/>
        </w:rPr>
        <w:t xml:space="preserve">    </w:t>
        <w:br w:clear="none"/>
      </w:r>
      <w:r>
        <w:rPr>
          <w:rStyle w:val="Text11"/>
        </w:rPr>
        <w:t xml:space="preserve">2</w:t>
        <w:br w:clear="none"/>
      </w:r>
      <w:r>
        <w:rPr>
          <w:rStyle w:val="Text7"/>
        </w:rPr>
        <w:t xml:space="preserve"/>
        <w:br w:clear="none"/>
      </w:r>
      <w:r>
        <w:rPr>
          <w:rStyle w:val="Text11"/>
        </w:rPr>
        <w:t xml:space="preserve">2</w:t>
        <w:br w:clear="none"/>
      </w:r>
      <w:r>
        <w:rPr>
          <w:rStyle w:val="Text7"/>
        </w:rPr>
        <w:t xml:space="preserve">    </w:t>
        <w:br w:clear="none"/>
      </w:r>
      <w:r>
        <w:rPr>
          <w:rStyle w:val="Text11"/>
        </w:rPr>
        <w:t xml:space="preserve">3</w:t>
        <w:br w:clear="none"/>
      </w:r>
      <w:r>
        <w:rPr>
          <w:rStyle w:val="Text7"/>
        </w:rPr>
        <w:t xml:space="preserve"/>
        <w:br w:clear="none"/>
      </w:r>
      <w:r>
        <w:rPr>
          <w:rStyle w:val="Text11"/>
        </w:rPr>
        <w:t xml:space="preserve">3</w:t>
        <w:br w:clear="none"/>
      </w:r>
      <w:r>
        <w:rPr>
          <w:rStyle w:val="Text7"/>
        </w:rPr>
        <w:t xml:space="preserve">    </w:t>
        <w:br w:clear="none"/>
      </w:r>
      <w:r>
        <w:rPr>
          <w:rStyle w:val="Text11"/>
        </w:rPr>
        <w:t xml:space="preserve">4</w:t>
        <w:br w:clear="none"/>
      </w:r>
      <w:r>
        <w:rPr>
          <w:rStyle w:val="Text7"/>
        </w:rPr>
        <w:t xml:space="preserve"/>
        <w:br w:clear="none"/>
      </w:r>
      <w:r>
        <w:rPr>
          <w:rStyle w:val="Text6"/>
        </w:rPr>
        <w:t xml:space="preserve">dtype</w:t>
        <w:br w:clear="none"/>
      </w:r>
      <w:r>
        <w:rPr>
          <w:rStyle w:val="Text5"/>
        </w:rPr>
        <w:t xml:space="preserve">:</w:t>
        <w:br w:clear="none"/>
      </w:r>
      <w:r>
        <w:rPr>
          <w:rStyle w:val="Text7"/>
        </w:rPr>
        <w:t xml:space="preserve"> </w:t>
        <w:br w:clear="none"/>
      </w:r>
      <w:r>
        <w:rPr>
          <w:rStyle w:val="Text6"/>
        </w:rPr>
        <w:t xml:space="preserve">int64</w:t>
        <w:br w:clear="none"/>
      </w:r>
    </w:p>
    <w:p>
      <w:pPr>
        <w:pStyle w:val="Normal"/>
      </w:pPr>
      <w:r>
        <w:t>Note that integer indices are automatically created for our Series. If we were adding a row of data to a DataFrame (table), we would want to specify the column indices by passing them as a list of integers or labels:</w:t>
      </w:r>
    </w:p>
    <w:p>
      <w:pPr>
        <w:pStyle w:val="Para 05"/>
      </w:pPr>
      <w:r>
        <w:t xml:space="preserve">s</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t xml:space="preserve">index</w:t>
        <w:br w:clear="none"/>
      </w:r>
      <w:r>
        <w:rPr>
          <w:rStyle w:val="Text10"/>
        </w:rPr>
        <w:t xml:space="preserve">=</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7"/>
        </w:rPr>
        <w:t xml:space="preserve"> </w:t>
        <w:br w:clear="none"/>
      </w:r>
      <w:r>
        <w:rPr>
          <w:rStyle w:val="Text2"/>
        </w:rPr>
        <w:t xml:space="preserve">'d'</w:t>
        <w:br w:clear="none"/>
      </w:r>
      <w:r>
        <w:rPr>
          <w:rStyle w:val="Text5"/>
        </w:rPr>
        <w:t xml:space="preserve">])</w:t>
        <w:br w:clear="none"/>
      </w:r>
      <w:r>
        <w:rPr>
          <w:rStyle w:val="Text7"/>
        </w:rPr>
        <w:t xml:space="preserve"/>
        <w:br w:clear="none"/>
      </w:r>
      <w:r>
        <w:t xml:space="preserve">s</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t>
        <w:br w:clear="none"/>
      </w:r>
      <w:r>
        <w:rPr>
          <w:rStyle w:val="Text7"/>
        </w:rPr>
        <w:t xml:space="preserve">    </w:t>
        <w:br w:clear="none"/>
      </w:r>
      <w:r>
        <w:rPr>
          <w:rStyle w:val="Text11"/>
        </w:rPr>
        <w:t xml:space="preserve">1</w:t>
        <w:br w:clear="none"/>
      </w:r>
      <w:r>
        <w:rPr>
          <w:rStyle w:val="Text7"/>
        </w:rPr>
        <w:t xml:space="preserve"/>
        <w:br w:clear="none"/>
      </w:r>
      <w:r>
        <w:t xml:space="preserve">b</w:t>
        <w:br w:clear="none"/>
      </w:r>
      <w:r>
        <w:rPr>
          <w:rStyle w:val="Text7"/>
        </w:rPr>
        <w:t xml:space="preserve">    </w:t>
        <w:br w:clear="none"/>
      </w:r>
      <w:r>
        <w:rPr>
          <w:rStyle w:val="Text11"/>
        </w:rPr>
        <w:t xml:space="preserve">2</w:t>
        <w:br w:clear="none"/>
      </w:r>
      <w:r>
        <w:rPr>
          <w:rStyle w:val="Text7"/>
        </w:rPr>
        <w:t xml:space="preserve"/>
        <w:br w:clear="none"/>
      </w:r>
      <w:r>
        <w:t xml:space="preserve">c</w:t>
        <w:br w:clear="none"/>
      </w:r>
      <w:r>
        <w:rPr>
          <w:rStyle w:val="Text7"/>
        </w:rPr>
        <w:t xml:space="preserve">    </w:t>
        <w:br w:clear="none"/>
      </w:r>
      <w:r>
        <w:rPr>
          <w:rStyle w:val="Text11"/>
        </w:rPr>
        <w:t xml:space="preserve">3</w:t>
        <w:br w:clear="none"/>
      </w:r>
      <w:r>
        <w:rPr>
          <w:rStyle w:val="Text7"/>
        </w:rPr>
        <w:t xml:space="preserve"/>
        <w:br w:clear="none"/>
      </w:r>
      <w:r>
        <w:t xml:space="preserve">d</w:t>
        <w:br w:clear="none"/>
      </w:r>
      <w:r>
        <w:rPr>
          <w:rStyle w:val="Text7"/>
        </w:rPr>
        <w:t xml:space="preserve">    </w:t>
        <w:br w:clear="none"/>
      </w:r>
      <w:r>
        <w:rPr>
          <w:rStyle w:val="Text11"/>
        </w:rPr>
        <w:t xml:space="preserve">4</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Note that the length of the index array should match the length of the data array.</w:t>
      </w:r>
    </w:p>
    <w:p>
      <w:pPr>
        <w:pStyle w:val="Normal"/>
      </w:pPr>
      <w:r>
        <w:t xml:space="preserve">We can specify both data and index using a Python </w:t>
      </w:r>
      <w:r>
        <w:rPr>
          <w:rStyle w:val="Text1"/>
        </w:rPr>
        <w:t>dict</w:t>
      </w:r>
      <w:r>
        <w:t>:</w:t>
      </w:r>
    </w:p>
    <w:p>
      <w:pPr>
        <w:pStyle w:val="Para 05"/>
      </w:pPr>
      <w:r>
        <w:t xml:space="preserve">s</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r>
      <w:r>
        <w:rPr>
          <w:rStyle w:val="Text2"/>
        </w:rPr>
        <w:t xml:space="preserve">'a'</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t>
        <w:br w:clear="none"/>
      </w:r>
      <w:r>
        <w:rPr>
          <w:rStyle w:val="Text7"/>
        </w:rPr>
        <w:t xml:space="preserve">    </w:t>
        <w:br w:clear="none"/>
      </w:r>
      <w:r>
        <w:rPr>
          <w:rStyle w:val="Text11"/>
        </w:rPr>
        <w:t xml:space="preserve">1</w:t>
        <w:br w:clear="none"/>
      </w:r>
      <w:r>
        <w:rPr>
          <w:rStyle w:val="Text7"/>
        </w:rPr>
        <w:t xml:space="preserve"/>
        <w:br w:clear="none"/>
      </w:r>
      <w:r>
        <w:t xml:space="preserve">b</w:t>
        <w:br w:clear="none"/>
      </w:r>
      <w:r>
        <w:rPr>
          <w:rStyle w:val="Text7"/>
        </w:rPr>
        <w:t xml:space="preserve">    </w:t>
        <w:br w:clear="none"/>
      </w:r>
      <w:r>
        <w:rPr>
          <w:rStyle w:val="Text11"/>
        </w:rPr>
        <w:t xml:space="preserve">2</w:t>
        <w:br w:clear="none"/>
      </w:r>
      <w:r>
        <w:rPr>
          <w:rStyle w:val="Text7"/>
        </w:rPr>
        <w:t xml:space="preserve"/>
        <w:br w:clear="none"/>
      </w:r>
      <w:r>
        <w:t xml:space="preserve">c</w:t>
        <w:br w:clear="none"/>
      </w:r>
      <w:r>
        <w:rPr>
          <w:rStyle w:val="Text7"/>
        </w:rPr>
        <w:t xml:space="preserve">    </w:t>
        <w:br w:clear="none"/>
      </w:r>
      <w:r>
        <w:rPr>
          <w:rStyle w:val="Text11"/>
        </w:rPr>
        <w:t xml:space="preserve">3</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If we pass an index array along with the </w:t>
      </w:r>
      <w:r>
        <w:rPr>
          <w:rStyle w:val="Text1"/>
        </w:rPr>
        <w:t>dict</w:t>
      </w:r>
      <w:r>
        <w:t xml:space="preserve">, pandas will do the sensible thing, matching the indices to the data array. Any unmatched indices will be set to </w:t>
      </w:r>
      <w:r>
        <w:rPr>
          <w:rStyle w:val="Text1"/>
        </w:rPr>
        <w:t>NaN</w:t>
      </w:r>
      <w:r>
        <w:t xml:space="preserve"> (not a number), and any unmatched data discarded. Note one consequence of having fewer elements than indices is that the series is cast to a </w:t>
      </w:r>
      <w:r>
        <w:rPr>
          <w:rStyle w:val="Text1"/>
        </w:rPr>
        <w:t>float64</w:t>
      </w:r>
      <w:r>
        <w:t xml:space="preserve"> type:</w:t>
      </w:r>
    </w:p>
    <w:p>
      <w:pPr>
        <w:pStyle w:val="Para 05"/>
      </w:pPr>
      <w:r>
        <w:t xml:space="preserve">s</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r>
      <w:r>
        <w:rPr>
          <w:rStyle w:val="Text2"/>
        </w:rPr>
        <w:t xml:space="preserve">'a'</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index</w:t>
        <w:br w:clear="none"/>
      </w:r>
      <w:r>
        <w:rPr>
          <w:rStyle w:val="Text10"/>
        </w:rPr>
        <w:t xml:space="preserve">=</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t>
        <w:br w:clear="none"/>
      </w:r>
      <w:r>
        <w:rPr>
          <w:rStyle w:val="Text7"/>
        </w:rPr>
        <w:t xml:space="preserve">    </w:t>
        <w:br w:clear="none"/>
      </w:r>
      <w:r>
        <w:rPr>
          <w:rStyle w:val="Text11"/>
        </w:rPr>
        <w:t xml:space="preserve">1.0</w:t>
        <w:br w:clear="none"/>
      </w:r>
      <w:r>
        <w:rPr>
          <w:rStyle w:val="Text7"/>
        </w:rPr>
        <w:t xml:space="preserve"/>
        <w:br w:clear="none"/>
      </w:r>
      <w:r>
        <w:t xml:space="preserve">b</w:t>
        <w:br w:clear="none"/>
      </w:r>
      <w:r>
        <w:rPr>
          <w:rStyle w:val="Text7"/>
        </w:rPr>
        <w:t xml:space="preserve">    </w:t>
        <w:br w:clear="none"/>
      </w:r>
      <w:r>
        <w:rPr>
          <w:rStyle w:val="Text11"/>
        </w:rPr>
        <w:t xml:space="preserve">2.0</w:t>
        <w:br w:clear="none"/>
      </w:r>
      <w:r>
        <w:rPr>
          <w:rStyle w:val="Text7"/>
        </w:rPr>
        <w:t xml:space="preserve"/>
        <w:br w:clear="none"/>
      </w:r>
      <w:r>
        <w:t xml:space="preserve">c</w:t>
        <w:br w:clear="none"/>
      </w:r>
      <w:r>
        <w:rPr>
          <w:rStyle w:val="Text7"/>
        </w:rPr>
        <w:t xml:space="preserve">    </w:t>
        <w:br w:clear="none"/>
      </w:r>
      <w:r>
        <w:t xml:space="preserve">NaN</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float64</w:t>
        <w:br w:clear="none"/>
      </w:r>
      <w:r>
        <w:rPr>
          <w:rStyle w:val="Text7"/>
        </w:rPr>
        <w:t xml:space="preserve"/>
        <w:br w:clear="none"/>
        <w:t xml:space="preserve"/>
        <w:br w:clear="none"/>
      </w:r>
      <w:r>
        <w:t xml:space="preserve">s</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r>
      <w:r>
        <w:rPr>
          <w:rStyle w:val="Text2"/>
        </w:rPr>
        <w:t xml:space="preserve">'a'</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t xml:space="preserve">index</w:t>
        <w:br w:clear="none"/>
      </w:r>
      <w:r>
        <w:rPr>
          <w:rStyle w:val="Text10"/>
        </w:rPr>
        <w:t xml:space="preserve">=</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t>
        <w:br w:clear="none"/>
      </w:r>
      <w:r>
        <w:rPr>
          <w:rStyle w:val="Text7"/>
        </w:rPr>
        <w:t xml:space="preserve"> </w:t>
        <w:br w:clear="none"/>
      </w:r>
      <w:r>
        <w:rPr>
          <w:rStyle w:val="Text11"/>
        </w:rPr>
        <w:t xml:space="preserve">1</w:t>
        <w:br w:clear="none"/>
      </w:r>
      <w:r>
        <w:rPr>
          <w:rStyle w:val="Text7"/>
        </w:rPr>
        <w:t xml:space="preserve"/>
        <w:br w:clear="none"/>
      </w:r>
      <w:r>
        <w:t xml:space="preserve">b</w:t>
        <w:br w:clear="none"/>
      </w:r>
      <w:r>
        <w:rPr>
          <w:rStyle w:val="Text7"/>
        </w:rPr>
        <w:t xml:space="preserve"> </w:t>
        <w:br w:clear="none"/>
      </w:r>
      <w:r>
        <w:rPr>
          <w:rStyle w:val="Text11"/>
        </w:rPr>
        <w:t xml:space="preserve">2</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Finally, we can pass a single, scalar value as data to the Series, provided we also specify an index. The scalar value is then applied to all indices:</w:t>
      </w:r>
    </w:p>
    <w:p>
      <w:pPr>
        <w:pStyle w:val="Para 05"/>
      </w:pPr>
      <w:r>
        <w:t xml:space="preserve">pd</w:t>
        <w:br w:clear="none"/>
      </w:r>
      <w:r>
        <w:rPr>
          <w:rStyle w:val="Text10"/>
        </w:rPr>
        <w:t xml:space="preserve">.</w:t>
        <w:br w:clear="none"/>
      </w:r>
      <w:r>
        <w:t xml:space="preserve">Series</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t>
        <w:br w:clear="none"/>
      </w:r>
      <w:r>
        <w:rPr>
          <w:rStyle w:val="Text7"/>
        </w:rPr>
        <w:t xml:space="preserve">    </w:t>
        <w:br w:clear="none"/>
      </w:r>
      <w:r>
        <w:rPr>
          <w:rStyle w:val="Text11"/>
        </w:rPr>
        <w:t xml:space="preserve">9</w:t>
        <w:br w:clear="none"/>
      </w:r>
      <w:r>
        <w:rPr>
          <w:rStyle w:val="Text7"/>
        </w:rPr>
        <w:t xml:space="preserve"/>
        <w:br w:clear="none"/>
      </w:r>
      <w:r>
        <w:t xml:space="preserve">b</w:t>
        <w:br w:clear="none"/>
      </w:r>
      <w:r>
        <w:rPr>
          <w:rStyle w:val="Text7"/>
        </w:rPr>
        <w:t xml:space="preserve">    </w:t>
        <w:br w:clear="none"/>
      </w:r>
      <w:r>
        <w:rPr>
          <w:rStyle w:val="Text11"/>
        </w:rPr>
        <w:t xml:space="preserve">9</w:t>
        <w:br w:clear="none"/>
      </w:r>
      <w:r>
        <w:rPr>
          <w:rStyle w:val="Text7"/>
        </w:rPr>
        <w:t xml:space="preserve"/>
        <w:br w:clear="none"/>
      </w:r>
      <w:r>
        <w:t xml:space="preserve">c</w:t>
        <w:br w:clear="none"/>
      </w:r>
      <w:r>
        <w:rPr>
          <w:rStyle w:val="Text7"/>
        </w:rPr>
        <w:t xml:space="preserve">    </w:t>
        <w:br w:clear="none"/>
      </w:r>
      <w:r>
        <w:rPr>
          <w:rStyle w:val="Text11"/>
        </w:rPr>
        <w:t xml:space="preserve">9</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Series are like NumPy arrays (</w:t>
      </w:r>
      <w:r>
        <w:rPr>
          <w:rStyle w:val="Text1"/>
        </w:rPr>
        <w:t>ndarray</w:t>
      </w:r>
      <w:r>
        <w:t>), which means they can be passed to most NumPy functions:</w:t>
      </w:r>
    </w:p>
    <w:p>
      <w:pPr>
        <w:pStyle w:val="Para 37"/>
      </w:pPr>
      <w:r>
        <w:rPr>
          <w:rStyle w:val="Text6"/>
        </w:rPr>
        <w:t xml:space="preserve">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t xml:space="preserve">1</w:t>
        <w:br w:clear="none"/>
      </w:r>
      <w:r>
        <w:rPr>
          <w:rStyle w:val="Text5"/>
        </w:rPr>
        <w:t xml:space="preserve">,</w:t>
        <w:br w:clear="none"/>
      </w:r>
      <w:r>
        <w:rPr>
          <w:rStyle w:val="Text7"/>
        </w:rPr>
        <w:t xml:space="preserve"> </w:t>
        <w:br w:clear="none"/>
      </w:r>
      <w:r>
        <w:t xml:space="preserve">2</w:t>
        <w:br w:clear="none"/>
      </w:r>
      <w:r>
        <w:rPr>
          <w:rStyle w:val="Text5"/>
        </w:rPr>
        <w:t xml:space="preserve">,</w:t>
        <w:br w:clear="none"/>
      </w:r>
      <w:r>
        <w:rPr>
          <w:rStyle w:val="Text7"/>
        </w:rPr>
        <w:t xml:space="preserve"> </w:t>
        <w:br w:clear="none"/>
      </w:r>
      <w:r>
        <w:t xml:space="preserve">3</w:t>
        <w:br w:clear="none"/>
      </w:r>
      <w:r>
        <w:rPr>
          <w:rStyle w:val="Text5"/>
        </w:rPr>
        <w:t xml:space="preserve">,</w:t>
        <w:br w:clear="none"/>
      </w:r>
      <w:r>
        <w:rPr>
          <w:rStyle w:val="Text7"/>
        </w:rPr>
        <w:t xml:space="preserve"> </w:t>
        <w:br w:clear="none"/>
      </w:r>
      <w:r>
        <w:t xml:space="preserve">4</w:t>
        <w:br w:clear="none"/>
      </w:r>
      <w:r>
        <w:rPr>
          <w:rStyle w:val="Text5"/>
        </w:rPr>
        <w:t xml:space="preserve">],</w:t>
        <w:br w:clear="none"/>
      </w:r>
      <w:r>
        <w:rPr>
          <w:rStyle w:val="Text7"/>
        </w:rPr>
        <w:t xml:space="preserve"> </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t>
        <w:br w:clear="none"/>
      </w:r>
      <w:r>
        <w:rPr>
          <w:rStyle w:val="Text2"/>
        </w:rPr>
        <w:t xml:space="preserve">'c'</w:t>
        <w:br w:clear="none"/>
      </w:r>
      <w:r>
        <w:rPr>
          <w:rStyle w:val="Text5"/>
        </w:rPr>
        <w:t xml:space="preserve">,</w:t>
        <w:br w:clear="none"/>
      </w:r>
      <w:r>
        <w:rPr>
          <w:rStyle w:val="Text7"/>
        </w:rPr>
        <w:t xml:space="preserve"> </w:t>
        <w:br w:clear="none"/>
      </w:r>
      <w:r>
        <w:rPr>
          <w:rStyle w:val="Text2"/>
        </w:rPr>
        <w:t xml:space="preserve">'d'</w:t>
        <w:br w:clear="none"/>
      </w:r>
      <w:r>
        <w:rPr>
          <w:rStyle w:val="Text5"/>
        </w:rPr>
        <w:t xml:space="preserve">])</w:t>
        <w:br w:clear="none"/>
      </w:r>
      <w:r>
        <w:rPr>
          <w:rStyle w:val="Text7"/>
        </w:rPr>
        <w:t xml:space="preserve"/>
        <w:br w:clear="none"/>
      </w:r>
      <w:r>
        <w:rPr>
          <w:rStyle w:val="Text6"/>
        </w:rPr>
        <w:t xml:space="preserve">np</w:t>
        <w:br w:clear="none"/>
      </w:r>
      <w:r>
        <w:rPr>
          <w:rStyle w:val="Text10"/>
        </w:rPr>
        <w:t xml:space="preserve">.</w:t>
        <w:br w:clear="none"/>
      </w:r>
      <w:r>
        <w:rPr>
          <w:rStyle w:val="Text6"/>
        </w:rPr>
        <w:t xml:space="preserve">sqrt</w:t>
        <w:br w:clear="none"/>
      </w:r>
      <w:r>
        <w:rPr>
          <w:rStyle w:val="Text5"/>
        </w:rPr>
        <w:t xml:space="preserve">(</w:t>
        <w:br w:clear="none"/>
      </w:r>
      <w:r>
        <w:rPr>
          <w:rStyle w:val="Text6"/>
        </w:rPr>
        <w:t xml:space="preserve">s</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6"/>
        </w:rPr>
        <w:t xml:space="preserve">a</w:t>
        <w:br w:clear="none"/>
      </w:r>
      <w:r>
        <w:rPr>
          <w:rStyle w:val="Text7"/>
        </w:rPr>
        <w:t xml:space="preserve">    </w:t>
        <w:br w:clear="none"/>
      </w:r>
      <w:r>
        <w:t xml:space="preserve">1.000000</w:t>
        <w:br w:clear="none"/>
      </w:r>
      <w:r>
        <w:rPr>
          <w:rStyle w:val="Text7"/>
        </w:rPr>
        <w:t xml:space="preserve"/>
        <w:br w:clear="none"/>
      </w:r>
      <w:r>
        <w:rPr>
          <w:rStyle w:val="Text6"/>
        </w:rPr>
        <w:t xml:space="preserve">b</w:t>
        <w:br w:clear="none"/>
      </w:r>
      <w:r>
        <w:rPr>
          <w:rStyle w:val="Text7"/>
        </w:rPr>
        <w:t xml:space="preserve">    </w:t>
        <w:br w:clear="none"/>
      </w:r>
      <w:r>
        <w:t xml:space="preserve">1.414214</w:t>
        <w:br w:clear="none"/>
      </w:r>
      <w:r>
        <w:rPr>
          <w:rStyle w:val="Text7"/>
        </w:rPr>
        <w:t xml:space="preserve"/>
        <w:br w:clear="none"/>
      </w:r>
      <w:r>
        <w:rPr>
          <w:rStyle w:val="Text6"/>
        </w:rPr>
        <w:t xml:space="preserve">c</w:t>
        <w:br w:clear="none"/>
      </w:r>
      <w:r>
        <w:rPr>
          <w:rStyle w:val="Text7"/>
        </w:rPr>
        <w:t xml:space="preserve">    </w:t>
        <w:br w:clear="none"/>
      </w:r>
      <w:r>
        <w:t xml:space="preserve">1.732051</w:t>
        <w:br w:clear="none"/>
      </w:r>
      <w:r>
        <w:rPr>
          <w:rStyle w:val="Text7"/>
        </w:rPr>
        <w:t xml:space="preserve"/>
        <w:br w:clear="none"/>
      </w:r>
      <w:r>
        <w:rPr>
          <w:rStyle w:val="Text6"/>
        </w:rPr>
        <w:t xml:space="preserve">d</w:t>
        <w:br w:clear="none"/>
      </w:r>
      <w:r>
        <w:rPr>
          <w:rStyle w:val="Text7"/>
        </w:rPr>
        <w:t xml:space="preserve">    </w:t>
        <w:br w:clear="none"/>
      </w:r>
      <w:r>
        <w:t xml:space="preserve">2.000000</w:t>
        <w:br w:clear="none"/>
      </w:r>
      <w:r>
        <w:rPr>
          <w:rStyle w:val="Text7"/>
        </w:rPr>
        <w:t xml:space="preserve"/>
        <w:br w:clear="none"/>
      </w:r>
      <w:r>
        <w:rPr>
          <w:rStyle w:val="Text6"/>
        </w:rPr>
        <w:t xml:space="preserve">dtype</w:t>
        <w:br w:clear="none"/>
      </w:r>
      <w:r>
        <w:rPr>
          <w:rStyle w:val="Text5"/>
        </w:rPr>
        <w:t xml:space="preserve">:</w:t>
        <w:br w:clear="none"/>
      </w:r>
      <w:r>
        <w:rPr>
          <w:rStyle w:val="Text7"/>
        </w:rPr>
        <w:t xml:space="preserve"> </w:t>
        <w:br w:clear="none"/>
      </w:r>
      <w:r>
        <w:rPr>
          <w:rStyle w:val="Text6"/>
        </w:rPr>
        <w:t xml:space="preserve">float64</w:t>
        <w:br w:clear="none"/>
      </w:r>
    </w:p>
    <w:p>
      <w:pPr>
        <w:pStyle w:val="Normal"/>
      </w:pPr>
      <w:r>
        <w:t xml:space="preserve">Slicing operations work as they would with Python lists or </w:t>
      </w:r>
      <w:r>
        <w:rPr>
          <w:rStyle w:val="Text1"/>
        </w:rPr>
        <w:t>ndarray</w:t>
      </w:r>
      <w:r>
        <w:t>s, but note that the index labels are preserved:</w:t>
      </w:r>
    </w:p>
    <w:p>
      <w:pPr>
        <w:pStyle w:val="Para 05"/>
      </w:pPr>
      <w:r>
        <w:t xml:space="preserve">s</w:t>
        <w:br w:clear="none"/>
      </w:r>
      <w:r>
        <w:rPr>
          <w:rStyle w:val="Text5"/>
        </w:rPr>
        <w:t xml:space="preserve">[</w:t>
        <w:br w:clear="none"/>
      </w:r>
      <w:r>
        <w:rPr>
          <w:rStyle w:val="Text11"/>
        </w:rPr>
        <w:t xml:space="preserve">1</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b</w:t>
        <w:br w:clear="none"/>
      </w:r>
      <w:r>
        <w:rPr>
          <w:rStyle w:val="Text7"/>
        </w:rPr>
        <w:t xml:space="preserve">  </w:t>
        <w:br w:clear="none"/>
      </w:r>
      <w:r>
        <w:rPr>
          <w:rStyle w:val="Text11"/>
        </w:rPr>
        <w:t xml:space="preserve">2</w:t>
        <w:br w:clear="none"/>
      </w:r>
      <w:r>
        <w:rPr>
          <w:rStyle w:val="Text7"/>
        </w:rPr>
        <w:t xml:space="preserve"/>
        <w:br w:clear="none"/>
      </w:r>
      <w:r>
        <w:t xml:space="preserve">c</w:t>
        <w:br w:clear="none"/>
      </w:r>
      <w:r>
        <w:rPr>
          <w:rStyle w:val="Text7"/>
        </w:rPr>
        <w:t xml:space="preserve">  </w:t>
        <w:br w:clear="none"/>
      </w:r>
      <w:r>
        <w:rPr>
          <w:rStyle w:val="Text11"/>
        </w:rPr>
        <w:t xml:space="preserve">3</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Unlike NumPy’s arrays, pandas’s series can take data of multiple types. Adding </w:t>
        <w:t>two series</w:t>
        <w:t xml:space="preserve"> demonstrates this utility with numbers being added while strings are </w:t>
        <w:t>concatenated</w:t>
        <w:t>:</w:t>
      </w:r>
    </w:p>
    <w:p>
      <w:pPr>
        <w:pStyle w:val="Para 15"/>
      </w:pP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2.1</w:t>
        <w:br w:clear="none"/>
      </w:r>
      <w:r>
        <w:rPr>
          <w:rStyle w:val="Text5"/>
        </w:rPr>
        <w:t xml:space="preserve">,</w:t>
        <w:br w:clear="none"/>
      </w:r>
      <w:r>
        <w:rPr>
          <w:rStyle w:val="Text7"/>
        </w:rPr>
        <w:t xml:space="preserve"> </w:t>
        <w:br w:clear="none"/>
      </w:r>
      <w:r>
        <w:rPr>
          <w:rStyle w:val="Text2"/>
        </w:rPr>
        <w:t xml:space="preserve">'foo'</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2"/>
        </w:rPr>
        <w:t xml:space="preserve">'bar'</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r>
      <w:r>
        <w:rPr>
          <w:rStyle w:val="Text11"/>
        </w:rPr>
        <w:t xml:space="preserve">0</w:t>
        <w:br w:clear="none"/>
      </w:r>
      <w:r>
        <w:rPr>
          <w:rStyle w:val="Text7"/>
        </w:rPr>
        <w:t xml:space="preserve">         </w:t>
        <w:br w:clear="none"/>
      </w:r>
      <w:r>
        <w:rPr>
          <w:rStyle w:val="Text11"/>
        </w:rPr>
        <w:t xml:space="preserve">3</w:t>
        <w:br w:clear="none"/>
      </w:r>
      <w:r>
        <w:rPr>
          <w:rStyle w:val="Text7"/>
        </w:rPr>
        <w:t xml:space="preserve"> </w:t>
        <w:br w:clear="none"/>
      </w:r>
      <w:r>
        <w:t xml:space="preserve"># 1 + 2</w:t>
        <w:br w:clear="none"/>
      </w:r>
      <w:r>
        <w:rPr>
          <w:rStyle w:val="Text7"/>
        </w:rPr>
        <w:t xml:space="preserve"/>
        <w:br w:clear="none"/>
      </w:r>
      <w:r>
        <w:rPr>
          <w:rStyle w:val="Text11"/>
        </w:rPr>
        <w:t xml:space="preserve">1</w:t>
        <w:br w:clear="none"/>
      </w:r>
      <w:r>
        <w:rPr>
          <w:rStyle w:val="Text7"/>
        </w:rPr>
        <w:t xml:space="preserve">       </w:t>
        <w:br w:clear="none"/>
      </w:r>
      <w:r>
        <w:rPr>
          <w:rStyle w:val="Text11"/>
        </w:rPr>
        <w:t xml:space="preserve">5.1</w:t>
        <w:br w:clear="none"/>
      </w:r>
      <w:r>
        <w:rPr>
          <w:rStyle w:val="Text7"/>
        </w:rPr>
        <w:t xml:space="preserve"> </w:t>
        <w:br w:clear="none"/>
      </w:r>
      <w:r>
        <w:t xml:space="preserve"># 2.1 + 3</w:t>
        <w:br w:clear="none"/>
      </w:r>
      <w:r>
        <w:rPr>
          <w:rStyle w:val="Text7"/>
        </w:rPr>
        <w:t xml:space="preserve"/>
        <w:br w:clear="none"/>
      </w:r>
      <w:r>
        <w:rPr>
          <w:rStyle w:val="Text11"/>
        </w:rPr>
        <w:t xml:space="preserve">2</w:t>
        <w:br w:clear="none"/>
      </w:r>
      <w:r>
        <w:rPr>
          <w:rStyle w:val="Text7"/>
        </w:rPr>
        <w:t xml:space="preserve">    </w:t>
        <w:br w:clear="none"/>
      </w:r>
      <w:r>
        <w:rPr>
          <w:rStyle w:val="Text6"/>
        </w:rPr>
        <w:t xml:space="preserve">foobar</w:t>
        <w:br w:clear="none"/>
      </w:r>
      <w:r>
        <w:rPr>
          <w:rStyle w:val="Text7"/>
        </w:rPr>
        <w:t xml:space="preserve"> </w:t>
        <w:br w:clear="none"/>
      </w:r>
      <w:r>
        <w:t xml:space="preserve"># strings correctly concatenated</w:t>
        <w:br w:clear="none"/>
      </w:r>
      <w:r>
        <w:rPr>
          <w:rStyle w:val="Text7"/>
        </w:rPr>
        <w:t xml:space="preserve"/>
        <w:br w:clear="none"/>
      </w:r>
      <w:r>
        <w:rPr>
          <w:rStyle w:val="Text6"/>
        </w:rPr>
        <w:t xml:space="preserve">dtype</w:t>
        <w:br w:clear="none"/>
      </w:r>
      <w:r>
        <w:rPr>
          <w:rStyle w:val="Text5"/>
        </w:rPr>
        <w:t xml:space="preserve">:</w:t>
        <w:br w:clear="none"/>
      </w:r>
      <w:r>
        <w:rPr>
          <w:rStyle w:val="Text7"/>
        </w:rPr>
        <w:t xml:space="preserve"> </w:t>
        <w:br w:clear="none"/>
      </w:r>
      <w:r>
        <w:rPr>
          <w:rStyle w:val="Text15"/>
        </w:rPr>
        <w:t xml:space="preserve">object</w:t>
        <w:br w:clear="none"/>
      </w:r>
    </w:p>
    <w:p>
      <w:pPr>
        <w:pStyle w:val="Normal"/>
      </w:pPr>
      <w:r>
        <w:t>The ability to create and manipulate individual Series is particularly important when you are interacting with the NumPy ecosystem, manipulating data from a DataFrame, or creating visualizations outside of pandas’s Matplotlib wrapper.</w:t>
      </w:r>
    </w:p>
    <w:p>
      <w:pPr>
        <w:pStyle w:val="Normal"/>
      </w:pPr>
      <w:r>
        <w:t xml:space="preserve">As Series are the building block of DataFrames, it’s easy to join them together to create a DataFrame, using pandas’s </w:t>
      </w:r>
      <w:r>
        <w:rPr>
          <w:rStyle w:val="Text1"/>
        </w:rPr>
        <w:t>concat</w:t>
      </w:r>
      <w:r>
        <w:t xml:space="preserve"> method:</w:t>
      </w:r>
    </w:p>
    <w:p>
      <w:pPr>
        <w:pStyle w:val="Para 05"/>
      </w:pPr>
      <w:r>
        <w:t xml:space="preserve">names</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t xml:space="preserve">[</w:t>
        <w:br w:clear="none"/>
      </w:r>
      <w:r>
        <w:rPr>
          <w:rStyle w:val="Text2"/>
        </w:rPr>
        <w:t xml:space="preserve">'</w:t>
        <w:br w:clear="none"/>
        <w:t xml:space="preserve">Albert Einstein</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Marie Curie</w:t>
        <w:br w:clear="none"/>
        <w:t xml:space="preserve">'</w:t>
        <w:br w:clear="none"/>
      </w:r>
      <w:r>
        <w:rPr>
          <w:rStyle w:val="Text5"/>
        </w:rPr>
        <w:t xml:space="preserve">]</w:t>
        <w:br w:clear="none"/>
        <w:t xml:space="preserve">,</w:t>
        <w:br w:clear="none"/>
      </w:r>
      <w:r>
        <w:rPr>
          <w:rStyle w:val="Text3"/>
        </w:rPr>
        <w:t xml:space="preserve">\</w:t>
        <w:br w:clear="none"/>
        <w:t xml:space="preserve"> </w:t>
        <w:br w:clear="none"/>
      </w:r>
      <w:r>
        <w:t xml:space="preserve">name</w:t>
        <w:br w:clear="none"/>
      </w:r>
      <w:r>
        <w:rPr>
          <w:rStyle w:val="Text10"/>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categories</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Series</w:t>
        <w:br w:clear="none"/>
      </w:r>
      <w:r>
        <w:rPr>
          <w:rStyle w:val="Text5"/>
        </w:rPr>
        <w:t xml:space="preserve">(</w:t>
        <w:br w:clear="none"/>
        <w:t xml:space="preserve">[</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Chemistry</w:t>
        <w:br w:clear="none"/>
        <w:t xml:space="preserve">'</w:t>
        <w:br w:clear="none"/>
      </w:r>
      <w:r>
        <w:rPr>
          <w:rStyle w:val="Text5"/>
        </w:rPr>
        <w:t xml:space="preserve">]</w:t>
        <w:br w:clear="none"/>
        <w:t xml:space="preserve">,</w:t>
        <w:br w:clear="none"/>
      </w:r>
      <w:r>
        <w:rPr>
          <w:rStyle w:val="Text3"/>
        </w:rPr>
        <w:t xml:space="preserve">\</w:t>
        <w:br w:clear="none"/>
        <w:t xml:space="preserve"> </w:t>
        <w:br w:clear="none"/>
      </w:r>
      <w:r>
        <w:t xml:space="preserve">name</w:t>
        <w:br w:clear="none"/>
      </w:r>
      <w:r>
        <w:rPr>
          <w:rStyle w:val="Text10"/>
        </w:rPr>
        <w:t xml:space="preserve">=</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br w:clear="none"/>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concat</w:t>
        <w:br w:clear="none"/>
      </w:r>
      <w:r>
        <w:rPr>
          <w:rStyle w:val="Text5"/>
        </w:rPr>
        <w:t xml:space="preserve">(</w:t>
        <w:br w:clear="none"/>
        <w:t xml:space="preserve">[</w:t>
        <w:br w:clear="none"/>
      </w:r>
      <w:r>
        <w:t xml:space="preserve">names</w:t>
        <w:br w:clear="none"/>
      </w:r>
      <w:r>
        <w:rPr>
          <w:rStyle w:val="Text5"/>
        </w:rPr>
        <w:t xml:space="preserve">,</w:t>
        <w:br w:clear="none"/>
      </w:r>
      <w:r>
        <w:rPr>
          <w:rStyle w:val="Text3"/>
        </w:rPr>
        <w:t xml:space="preserve"> </w:t>
        <w:br w:clear="none"/>
      </w:r>
      <w:r>
        <w:t xml:space="preserve">categories</w:t>
        <w:br w:clear="none"/>
      </w:r>
      <w:r>
        <w:rPr>
          <w:rStyle w:val="Text5"/>
        </w:rPr>
        <w:t xml:space="preserve">]</w:t>
        <w:br w:clear="none"/>
        <w:t xml:space="preserve">,</w:t>
        <w:br w:clear="none"/>
      </w:r>
      <w:r>
        <w:rPr>
          <w:rStyle w:val="Text3"/>
        </w:rPr>
        <w:t xml:space="preserve"> </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38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df</w:t>
        <w:br w:clear="none"/>
      </w:r>
      <w:r>
        <w:rPr>
          <w:rStyle w:val="Text10"/>
        </w:rPr>
        <w:t xml:space="preserve">.</w:t>
        <w:br w:clear="none"/>
      </w:r>
      <w:r>
        <w:t xml:space="preserve">head</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name</w:t>
        <w:br w:clear="none"/>
      </w:r>
      <w:r>
        <w:rPr>
          <w:rStyle w:val="Text3"/>
        </w:rPr>
        <w:t xml:space="preserve">    </w:t>
        <w:br w:clear="none"/>
      </w:r>
      <w:r>
        <w:t xml:space="preserve">category</w:t>
        <w:br w:clear="none"/>
      </w:r>
      <w:r>
        <w:rPr>
          <w:rStyle w:val="Text3"/>
        </w:rPr>
        <w:t xml:space="preserve"/>
        <w:br w:clear="none"/>
      </w:r>
      <w:r>
        <w:rPr>
          <w:rStyle w:val="Text11"/>
        </w:rPr>
        <w:t xml:space="preserve">0</w:t>
        <w:br w:clear="none"/>
      </w:r>
      <w:r>
        <w:rPr>
          <w:rStyle w:val="Text3"/>
        </w:rPr>
        <w:t xml:space="preserve">   </w:t>
        <w:br w:clear="none"/>
      </w:r>
      <w:r>
        <w:t xml:space="preserve">Albert</w:t>
        <w:br w:clear="none"/>
      </w:r>
      <w:r>
        <w:rPr>
          <w:rStyle w:val="Text3"/>
        </w:rPr>
        <w:t xml:space="preserve"> </w:t>
        <w:br w:clear="none"/>
      </w:r>
      <w:r>
        <w:t xml:space="preserve">Einstein</w:t>
        <w:br w:clear="none"/>
      </w:r>
      <w:r>
        <w:rPr>
          <w:rStyle w:val="Text3"/>
        </w:rPr>
        <w:t xml:space="preserve">     </w:t>
        <w:br w:clear="none"/>
      </w:r>
      <w:r>
        <w:t xml:space="preserve">Physics</w:t>
        <w:br w:clear="none"/>
      </w:r>
      <w:r>
        <w:rPr>
          <w:rStyle w:val="Text3"/>
        </w:rPr>
        <w:t xml:space="preserve"/>
        <w:br w:clear="none"/>
      </w:r>
      <w:r>
        <w:rPr>
          <w:rStyle w:val="Text11"/>
        </w:rPr>
        <w:t xml:space="preserve">1</w:t>
        <w:br w:clear="none"/>
      </w:r>
      <w:r>
        <w:rPr>
          <w:rStyle w:val="Text3"/>
        </w:rPr>
        <w:t xml:space="preserve">       </w:t>
        <w:br w:clear="none"/>
      </w:r>
      <w:r>
        <w:t xml:space="preserve">Marie</w:t>
        <w:br w:clear="none"/>
      </w:r>
      <w:r>
        <w:rPr>
          <w:rStyle w:val="Text3"/>
        </w:rPr>
        <w:t xml:space="preserve"> </w:t>
        <w:br w:clear="none"/>
      </w:r>
      <w:r>
        <w:t xml:space="preserve">Curie</w:t>
        <w:br w:clear="none"/>
      </w:r>
      <w:r>
        <w:rPr>
          <w:rStyle w:val="Text3"/>
        </w:rPr>
        <w:t xml:space="preserve">   </w:t>
        <w:br w:clear="none"/>
      </w:r>
      <w:r>
        <w:t xml:space="preserve">Chemistry</w:t>
        <w:br w:clear="none"/>
      </w:r>
    </w:p>
    <w:p>
      <w:pPr>
        <w:pStyle w:val="Para 03"/>
      </w:pPr>
      <w:hyperlink w:anchor="co_introduction_to_pandas_CO13_1">
        <w:r>
          <w:bookmarkStart w:id="1500" w:name="callout_introduction_to_pandas_C_29"/>
          <w:t/>
          <w:bookmarkEnd w:id="1500"/>
          <w:drawing>
            <wp:inline>
              <wp:extent cx="63500" cy="63500"/>
              <wp:effectExtent l="0" r="0" t="0" b="0"/>
              <wp:docPr id="38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the </w:t>
      </w:r>
      <w:r>
        <w:rPr>
          <w:rStyle w:val="Text1"/>
        </w:rPr>
        <w:t>names</w:t>
      </w:r>
      <w:r>
        <w:t xml:space="preserve"> and </w:t>
      </w:r>
      <w:r>
        <w:rPr>
          <w:rStyle w:val="Text1"/>
        </w:rPr>
        <w:t>categories</w:t>
      </w:r>
      <w:r>
        <w:t xml:space="preserve"> series to provide the data and column names (the series </w:t>
      </w:r>
      <w:r>
        <w:rPr>
          <w:rStyle w:val="Text1"/>
        </w:rPr>
        <w:t>name</w:t>
      </w:r>
      <w:r>
        <w:t xml:space="preserve"> property) for a DataFrame.</w:t>
      </w:r>
    </w:p>
    <w:p>
      <w:pPr>
        <w:pStyle w:val="Para 03"/>
      </w:pPr>
      <w:hyperlink w:anchor="co_introduction_to_pandas_CO13_2">
        <w:r>
          <w:bookmarkStart w:id="1501" w:name="callout_introduction_to_pandas_C_30"/>
          <w:t/>
          <w:bookmarkEnd w:id="1501"/>
          <w:drawing>
            <wp:inline>
              <wp:extent cx="63500" cy="63500"/>
              <wp:effectExtent l="0" r="0" t="0" b="0"/>
              <wp:docPr id="38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Concatenate the two Series using the </w:t>
      </w:r>
      <w:r>
        <w:rPr>
          <w:rStyle w:val="Text1"/>
        </w:rPr>
        <w:t>axis</w:t>
      </w:r>
      <w:r>
        <w:t xml:space="preserve"> argument of </w:t>
      </w:r>
      <w:r>
        <w:rPr>
          <w:rStyle w:val="Text1"/>
        </w:rPr>
        <w:t>1</w:t>
      </w:r>
      <w:r>
        <w:t xml:space="preserve"> to indicate that the Series are columns.</w:t>
      </w:r>
    </w:p>
    <w:p>
      <w:pPr>
        <w:pStyle w:val="Normal"/>
      </w:pPr>
      <w:r>
        <w:t>Along with the many ways to create DataFrames from files and databases just discussed, you should now have a solid grounding in getting data into and out of DataFrames.</w:t>
      </w:r>
    </w:p>
    <w:p>
      <w:bookmarkStart w:id="1502" w:name="Summary__This_chapter_laid_a_fou"/>
      <w:pPr>
        <w:keepNext/>
        <w:pStyle w:val="Heading 1"/>
      </w:pPr>
      <w:r>
        <w:t>Summary</w:t>
      </w:r>
      <w:bookmarkEnd w:id="1502"/>
    </w:p>
    <w:p>
      <w:pPr>
        <w:pStyle w:val="Normal"/>
      </w:pPr>
      <w:r>
        <w:t xml:space="preserve">This chapter laid a foundation for the two pandas-based chapters to come. The core concepts of pandas—​the DataFrame, Index, and Series—were discussed and we saw why pandas is such a good fit with the type of real-world data that data visualizers deal with, extending the NumPy </w:t>
      </w:r>
      <w:r>
        <w:rPr>
          <w:rStyle w:val="Text1"/>
        </w:rPr>
        <w:t>ndarray</w:t>
      </w:r>
      <w:r>
        <w:t xml:space="preserve"> by allowing the storage of heterogeneous data and adding a powerful indexing system.</w:t>
      </w:r>
      <w:r>
        <w:rPr>
          <w:rStyle w:val="Text57"/>
        </w:rPr>
        <w:bookmarkStart w:id="1503" w:name="idm45607776765072"/>
        <w:t/>
        <w:bookmarkEnd w:id="1503"/>
        <w:bookmarkStart w:id="1504" w:name="idm45607776763824"/>
        <w:t/>
        <w:bookmarkEnd w:id="1504"/>
        <w:bookmarkStart w:id="1505" w:name="idm45607776719088"/>
        <w:t/>
        <w:bookmarkEnd w:id="1505"/>
      </w:r>
    </w:p>
    <w:p>
      <w:pPr>
        <w:pStyle w:val="Normal"/>
      </w:pPr>
      <w:r>
        <w:t>With pandas’s core data structures under our belts, the next few chapters will show you how to use them to clean and process your dataset of Nobel Prize winners, extending your knowledge of the pandas toolkit and showing you how to go about applying it in a data visualization context.</w:t>
      </w:r>
    </w:p>
    <w:p>
      <w:pPr>
        <w:pStyle w:val="Normal"/>
      </w:pPr>
      <w:r>
        <w:t>Now that we know how to get data into and out of a DataFrame, it’s time to see what pandas can do with it. We’ll first see how to give your data a clean bill of health, discovering and fixing anomalies such as duplicate rows, missing fields, and corrupted data.</w:t>
      </w:r>
      <w:r>
        <w:rPr>
          <w:rStyle w:val="Text57"/>
        </w:rPr>
        <w:bookmarkStart w:id="1506" w:name="idm45607776717232"/>
        <w:t/>
        <w:bookmarkEnd w:id="1506"/>
      </w:r>
    </w:p>
    <w:p>
      <w:bookmarkStart w:id="1507" w:name="1_The_columns_in_a_typical_sprea"/>
      <w:pPr>
        <w:pStyle w:val="Para 21"/>
      </w:pPr>
      <w:hyperlink w:anchor="1_9">
        <w:r>
          <w:rPr>
            <w:rStyle w:val="Text0"/>
          </w:rPr>
          <w:t>1</w:t>
        </w:r>
      </w:hyperlink>
      <w:r>
        <w:t xml:space="preserve"> The columns in a typical spreadsheet will typically have different datatypes (dtypes), like floats, date-times, integers etc.</w:t>
      </w:r>
      <w:bookmarkEnd w:id="1507"/>
    </w:p>
    <w:p>
      <w:bookmarkStart w:id="1508" w:name="2_Only_if_the_column_name_is_a_s"/>
      <w:pPr>
        <w:pStyle w:val="Para 12"/>
      </w:pPr>
      <w:hyperlink w:anchor="2_7">
        <w:r>
          <w:rPr>
            <w:rStyle w:val="Text0"/>
          </w:rPr>
          <w:t>2</w:t>
        </w:r>
      </w:hyperlink>
      <w:r>
        <w:t xml:space="preserve"> Only if the column name is a string without spaces.</w:t>
      </w:r>
      <w:bookmarkEnd w:id="1508"/>
    </w:p>
    <w:p>
      <w:bookmarkStart w:id="1509" w:name="3_If_you_have_problems__you_migh"/>
      <w:pPr>
        <w:pStyle w:val="Para 12"/>
      </w:pPr>
      <w:hyperlink w:anchor="3_7">
        <w:r>
          <w:rPr>
            <w:rStyle w:val="Text0"/>
          </w:rPr>
          <w:t>3</w:t>
        </w:r>
      </w:hyperlink>
      <w:r>
        <w:t xml:space="preserve"> If you have problems, you might try a subset of your data in </w:t>
      </w:r>
      <w:hyperlink r:id="rId402">
        <w:r>
          <w:rPr>
            <w:rStyle w:val="Text0"/>
          </w:rPr>
          <w:t>JSONLint’s validator</w:t>
        </w:r>
      </w:hyperlink>
      <w:r>
        <w:t xml:space="preserve"> for better feedback.</w:t>
      </w:r>
      <w:bookmarkEnd w:id="1509"/>
    </w:p>
    <w:p>
      <w:bookmarkStart w:id="1510" w:name="4_D3_takes_a_number_of_other_dat"/>
      <w:pPr>
        <w:pStyle w:val="Para 12"/>
      </w:pPr>
      <w:hyperlink w:anchor="4_7">
        <w:r>
          <w:rPr>
            <w:rStyle w:val="Text0"/>
          </w:rPr>
          <w:t>4</w:t>
        </w:r>
      </w:hyperlink>
      <w:r>
        <w:t xml:space="preserve"> D3 takes a number of other data formats, such as hierarchical (tree type) data or node and link graph formats. Here’s an example of </w:t>
      </w:r>
      <w:hyperlink r:id="rId403">
        <w:r>
          <w:rPr>
            <w:rStyle w:val="Text0"/>
          </w:rPr>
          <w:t>a tree hierarchy specified in JSON</w:t>
        </w:r>
      </w:hyperlink>
      <w:r>
        <w:t>.</w:t>
      </w:r>
      <w:bookmarkEnd w:id="1510"/>
    </w:p>
    <w:p>
      <w:bookmarkStart w:id="1511" w:name="5_I_recommend_using_this_approac"/>
      <w:pPr>
        <w:pStyle w:val="Para 12"/>
      </w:pPr>
      <w:hyperlink w:anchor="5_7">
        <w:r>
          <w:rPr>
            <w:rStyle w:val="Text0"/>
          </w:rPr>
          <w:t>5</w:t>
        </w:r>
      </w:hyperlink>
      <w:r>
        <w:t xml:space="preserve"> I recommend using this approach if you want to get a feel for the CSV or JSON parsers. It’s much more convenient than managing local files.</w:t>
      </w:r>
      <w:bookmarkEnd w:id="1511"/>
    </w:p>
    <w:p>
      <w:bookmarkStart w:id="1512" w:name="Chapter_9__Cleaning_Data_with_pa_2"/>
      <w:bookmarkStart w:id="1513" w:name="Top_of_ch09_html"/>
      <w:bookmarkStart w:id="1514" w:name="Chapter_9__Cleaning_Data_with_pa_1"/>
      <w:bookmarkStart w:id="1515" w:name="Chapter_9__Cleaning_Data_with_pa"/>
      <w:pPr>
        <w:keepNext/>
        <w:pStyle w:val="Heading 1"/>
        <w:pageBreakBefore w:val="on"/>
      </w:pPr>
      <w:r>
        <w:t xml:space="preserve">Chapter 9. </w:t>
        <w:t>Cleaning Data with pandas</w:t>
      </w:r>
      <w:bookmarkEnd w:id="1512"/>
      <w:bookmarkEnd w:id="1513"/>
      <w:bookmarkEnd w:id="1514"/>
      <w:bookmarkEnd w:id="1515"/>
    </w:p>
    <w:p>
      <w:pPr>
        <w:pStyle w:val="Normal"/>
      </w:pPr>
      <w:r>
        <w:t xml:space="preserve">The previous two chapters introduced pandas and NumPy, the Numeric Python library it extends. </w:t>
      </w:r>
      <w:r>
        <w:rPr>
          <w:rStyle w:val="Text57"/>
        </w:rPr>
        <w:bookmarkStart w:id="1516" w:name="ix_pndscln"/>
        <w:t/>
        <w:bookmarkEnd w:id="1516"/>
      </w:r>
      <w:r>
        <w:t xml:space="preserve">Armed with basic pandas know-how, we’re ready to start the cleaning stage of our toolchain, aiming to find and eliminate the dirty data in our scraped dataset (see </w:t>
      </w:r>
      <w:hyperlink w:anchor="Chapter_6__Heavyweight_Scraping_2">
        <w:r>
          <w:rPr>
            <w:rStyle w:val="Text0"/>
          </w:rPr>
          <w:t>Chapter 6</w:t>
        </w:r>
      </w:hyperlink>
      <w:r>
        <w:t>). This chapter will also extend your pandas knowledge, introducing new methods in a working context.</w:t>
      </w:r>
    </w:p>
    <w:p>
      <w:pPr>
        <w:pStyle w:val="Normal"/>
      </w:pPr>
      <w:r>
        <w:t xml:space="preserve">In </w:t>
      </w:r>
      <w:hyperlink w:anchor="Chapter_8__Introduction_to_panda_2">
        <w:r>
          <w:rPr>
            <w:rStyle w:val="Text0"/>
          </w:rPr>
          <w:t>Chapter 8</w:t>
        </w:r>
      </w:hyperlink>
      <w:r>
        <w:t xml:space="preserve">, we covered the core components of pandas: the DataFrame, a programmatic spreadsheet capable of dealing with the many different datatypes found in the real world, and its building block, the Series, a heterogeneous extension of NumPy’s homogeneous </w:t>
      </w:r>
      <w:r>
        <w:rPr>
          <w:rStyle w:val="Text1"/>
        </w:rPr>
        <w:t>ndarray</w:t>
      </w:r>
      <w:r>
        <w:t>. We also covered how to read from and write to different datastores, including JSON, CSV files, MongoDB, and SQL databases. Now we’ll start to put pandas through its paces, showing how it can be used to clean dirty data. I’ll introduce the key elements of data cleaning using our dirty Nobel Prize dataset as an example.</w:t>
      </w:r>
    </w:p>
    <w:p>
      <w:pPr>
        <w:pStyle w:val="Normal"/>
      </w:pPr>
      <w:r>
        <w:t>I’ll take it slowly, introducing key pandas concepts in a working environment. Let’s first establish why cleaning data is such an important part of a data visualizer’s work.</w:t>
      </w:r>
    </w:p>
    <w:p>
      <w:bookmarkStart w:id="1517" w:name="Coming_Clean_About_Dirty_Data__I"/>
      <w:pPr>
        <w:keepNext/>
        <w:pStyle w:val="Heading 1"/>
      </w:pPr>
      <w:r>
        <w:t>Coming Clean About Dirty Data</w:t>
      </w:r>
      <w:bookmarkEnd w:id="1517"/>
    </w:p>
    <w:p>
      <w:pPr>
        <w:pStyle w:val="Normal"/>
      </w:pPr>
      <w:r>
        <w:t>I think it’s fair to say that most people entering the field of data visualization underestimate, often by a fairly large factor, the amount of time they’re going to spend trying to make their data presentable.</w:t>
      </w:r>
      <w:r>
        <w:rPr>
          <w:rStyle w:val="Text57"/>
        </w:rPr>
        <w:bookmarkStart w:id="1518" w:name="idm45607776708048"/>
        <w:t/>
        <w:bookmarkEnd w:id="1518"/>
        <w:bookmarkStart w:id="1519" w:name="idm45607776707344"/>
        <w:t/>
        <w:bookmarkEnd w:id="1519"/>
      </w:r>
      <w:r>
        <w:t xml:space="preserve"> The fact is that getting clean datasets that are a pleasure to transform into cool visualizations could well take over half your time. Data in the wild is very rarely pristine, often bearing the sticky paw prints of mistaken manual data entry, missing whole fields due to oversight or parsing errors and/or mixed datetime formats.</w:t>
      </w:r>
    </w:p>
    <w:p>
      <w:pPr>
        <w:pStyle w:val="Normal"/>
      </w:pPr>
      <w:r>
        <w:t>For this book, and to pose a properly meaty challenge, our Nobel Prize dataset has been scraped from Wikipedia, a manually edited website with fairly informal guidelines. In this sense, the data is bound to be dirty—​humans make mistakes even when the environment is a good deal more forgiving. But even data from the official APIs of, for example, large social media sites, is often flawed, with missing or incomplete fields, scar tissue from countless changes to the data schemas, deliberate mis-entry, and the like.</w:t>
      </w:r>
    </w:p>
    <w:p>
      <w:pPr>
        <w:pStyle w:val="Normal"/>
      </w:pPr>
      <w:r>
        <w:t>So cleaning data is a fundamental part of the job of a data visualizer, stealing time from all the cool stuff you’d rather be doing—​which is an excellent reason to get really good at it and free up that drudge time for more meaningful pursuits. And a large part of getting good at cleaning data is choosing the right toolset, which is where pandas comes in. It’s a great way to slice and dice even fairly large datasets,</w:t>
      </w:r>
      <w:hyperlink w:anchor="1_Large_is_a_very_relative_term">
        <w:r>
          <w:rPr>
            <w:rStyle w:val="Text29"/>
          </w:rPr>
          <w:bookmarkStart w:id="1520" w:name="1_10"/>
          <w:t>1</w:t>
          <w:bookmarkEnd w:id="1520"/>
        </w:r>
      </w:hyperlink>
      <w:r>
        <w:t xml:space="preserve"> and being comfortable with it could save you a lot of time. That is where this chapter comes in.</w:t>
      </w:r>
    </w:p>
    <w:p>
      <w:pPr>
        <w:pStyle w:val="Normal"/>
      </w:pPr>
      <w:r>
        <w:t xml:space="preserve">To recap, scraping the Nobel data from Wikipedia using Python’s Scrapy library (see </w:t>
      </w:r>
      <w:hyperlink w:anchor="Chapter_6__Heavyweight_Scraping_2">
        <w:r>
          <w:rPr>
            <w:rStyle w:val="Text0"/>
          </w:rPr>
          <w:t>Chapter 6</w:t>
        </w:r>
      </w:hyperlink>
      <w:r>
        <w:t>) produced an array of JSON objects of the form:</w:t>
      </w:r>
    </w:p>
    <w:p>
      <w:pPr>
        <w:pStyle w:val="Para 10"/>
      </w:pPr>
      <w:r>
        <w:rPr>
          <w:rStyle w:val="Text5"/>
        </w:rPr>
        <w:t xml:space="preserve">{</w:t>
        <w:br w:clear="none"/>
      </w:r>
      <w:r>
        <w:rPr>
          <w:rStyle w:val="Text7"/>
        </w:rPr>
        <w:t xml:space="preserve"/>
        <w:br w:clear="none"/>
        <w:t xml:space="preserve">  </w:t>
        <w:br w:clear="none"/>
      </w:r>
      <w:r>
        <w:t xml:space="preserve">"category"</w:t>
        <w:br w:clear="none"/>
      </w:r>
      <w:r>
        <w:rPr>
          <w:rStyle w:val="Text10"/>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br w:clear="none"/>
        <w:t xml:space="preserve">  </w:t>
        <w:br w:clear="none"/>
      </w:r>
      <w:r>
        <w:t xml:space="preserve">"name"</w:t>
        <w:br w:clear="none"/>
      </w:r>
      <w:r>
        <w:rPr>
          <w:rStyle w:val="Text10"/>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br w:clear="none"/>
        <w:t xml:space="preserve">  </w:t>
        <w:br w:clear="none"/>
      </w:r>
      <w:r>
        <w:t xml:space="preserve">"gender"</w:t>
        <w:br w:clear="none"/>
      </w:r>
      <w:r>
        <w:rPr>
          <w:rStyle w:val="Text10"/>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"place_of_birth"</w:t>
        <w:br w:clear="none"/>
      </w:r>
      <w:r>
        <w:rPr>
          <w:rStyle w:val="Text10"/>
        </w:rPr>
        <w:t xml:space="preserve">:</w:t>
        <w:br w:clear="none"/>
      </w:r>
      <w:r>
        <w:rPr>
          <w:rStyle w:val="Text7"/>
        </w:rPr>
        <w:t xml:space="preserve"> </w:t>
        <w:br w:clear="none"/>
      </w:r>
      <w:r>
        <w:t xml:space="preserve">"Ulm ,  Baden-W\u00fcrttemberg ,</w:t>
        <w:br w:clear="none"/>
      </w:r>
      <w:r>
        <w:rPr>
          <w:rStyle w:val="Text7"/>
        </w:rPr>
        <w:t xml:space="preserve"/>
        <w:br w:clear="none"/>
      </w:r>
      <w:r>
        <w:t xml:space="preserve">    German Empire"</w:t>
        <w:br w:clear="none"/>
      </w:r>
      <w:r>
        <w:rPr>
          <w:rStyle w:val="Text5"/>
        </w:rPr>
        <w:t xml:space="preserve">,</w:t>
        <w:br w:clear="none"/>
      </w:r>
      <w:r>
        <w:rPr>
          <w:rStyle w:val="Text7"/>
        </w:rPr>
        <w:t xml:space="preserve"/>
        <w:br w:clear="none"/>
        <w:t xml:space="preserve">  </w:t>
        <w:br w:clear="none"/>
      </w:r>
      <w:r>
        <w:t xml:space="preserve">"date_of_death"</w:t>
        <w:br w:clear="none"/>
      </w:r>
      <w:r>
        <w:rPr>
          <w:rStyle w:val="Text10"/>
        </w:rPr>
        <w:t xml:space="preserve">:</w:t>
        <w:br w:clear="none"/>
      </w:r>
      <w:r>
        <w:rPr>
          <w:rStyle w:val="Text7"/>
        </w:rPr>
        <w:t xml:space="preserve"> </w:t>
        <w:br w:clear="none"/>
      </w:r>
      <w:r>
        <w:t xml:space="preserve">"1955-04-18"</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The job of this chapter is to turn that array into as clean a data source as possible before we explore it with pandas in the next </w:t>
        <w:t>chapter</w:t>
        <w:t>.</w:t>
      </w:r>
    </w:p>
    <w:p>
      <w:pPr>
        <w:pStyle w:val="Normal"/>
      </w:pPr>
      <w:r>
        <w:t>There are many forms of dirty data, most commonly:</w:t>
      </w:r>
    </w:p>
    <w:p>
      <w:pPr>
        <w:numPr>
          <w:ilvl w:val="0"/>
          <w:numId w:val="24"/>
        </w:numPr>
        <w:pStyle w:val="Para 13"/>
      </w:pPr>
      <w:r>
        <w:t>Duplicate entries/rows</w:t>
      </w:r>
    </w:p>
    <w:p>
      <w:pPr>
        <w:numPr>
          <w:ilvl w:val="0"/>
          <w:numId w:val="24"/>
        </w:numPr>
        <w:pStyle w:val="Para 13"/>
      </w:pPr>
      <w:r>
        <w:t>Missing fields</w:t>
      </w:r>
    </w:p>
    <w:p>
      <w:pPr>
        <w:numPr>
          <w:ilvl w:val="0"/>
          <w:numId w:val="24"/>
        </w:numPr>
        <w:pStyle w:val="Para 13"/>
      </w:pPr>
      <w:r>
        <w:t>Misaligned rows</w:t>
      </w:r>
    </w:p>
    <w:p>
      <w:pPr>
        <w:numPr>
          <w:ilvl w:val="0"/>
          <w:numId w:val="24"/>
        </w:numPr>
        <w:pStyle w:val="Para 13"/>
      </w:pPr>
      <w:r>
        <w:t>Corrupted fields</w:t>
      </w:r>
    </w:p>
    <w:p>
      <w:pPr>
        <w:numPr>
          <w:ilvl w:val="0"/>
          <w:numId w:val="24"/>
        </w:numPr>
        <w:pStyle w:val="Para 13"/>
      </w:pPr>
      <w:r>
        <w:t>Mixed datatypes in a column</w:t>
      </w:r>
    </w:p>
    <w:p>
      <w:pPr>
        <w:pStyle w:val="Normal"/>
      </w:pPr>
      <w:r>
        <w:t>We’ll now probe our Nobel Prize data for these kinds of anomalies.</w:t>
      </w:r>
    </w:p>
    <w:p>
      <w:pPr>
        <w:pStyle w:val="Normal"/>
      </w:pPr>
      <w:r>
        <w:t xml:space="preserve">First, we need to load our JSON data into a DataFrame, as shown in the previous chapter (see </w:t>
      </w:r>
      <w:hyperlink w:anchor="Creating_and_Saving_DataFrames">
        <w:r>
          <w:rPr>
            <w:rStyle w:val="Text0"/>
          </w:rPr>
          <w:t>“Creating and Saving DataFrames”</w:t>
        </w:r>
      </w:hyperlink>
      <w:r>
        <w:t xml:space="preserve">). </w:t>
      </w:r>
      <w:r>
        <w:rPr>
          <w:rStyle w:val="Text57"/>
        </w:rPr>
        <w:bookmarkStart w:id="1521" w:name="idm45607776669568"/>
        <w:t/>
        <w:bookmarkEnd w:id="1521"/>
        <w:bookmarkStart w:id="1522" w:name="idm45607776668352"/>
        <w:t/>
        <w:bookmarkEnd w:id="1522"/>
      </w:r>
      <w:r>
        <w:t>We can open the JSON data file directly:</w:t>
      </w:r>
    </w:p>
    <w:p>
      <w:pPr>
        <w:pStyle w:val="Para 10"/>
      </w:pPr>
      <w:r>
        <w:rPr>
          <w:rStyle w:val="Text9"/>
        </w:rPr>
        <w:t xml:space="preserve">import</w:t>
        <w:br w:clear="none"/>
      </w:r>
      <w:r>
        <w:rPr>
          <w:rStyle w:val="Text7"/>
        </w:rPr>
        <w:t xml:space="preserve"> </w:t>
        <w:br w:clear="none"/>
      </w:r>
      <w:r>
        <w:rPr>
          <w:rStyle w:val="Text21"/>
        </w:rPr>
        <w:t xml:space="preserve">pandas</w:t>
        <w:br w:clear="none"/>
      </w:r>
      <w:r>
        <w:rPr>
          <w:rStyle w:val="Text7"/>
        </w:rPr>
        <w:t xml:space="preserve"> </w:t>
        <w:br w:clear="none"/>
      </w:r>
      <w:r>
        <w:rPr>
          <w:rStyle w:val="Text9"/>
        </w:rPr>
        <w:t xml:space="preserve">as</w:t>
        <w:br w:clear="none"/>
      </w:r>
      <w:r>
        <w:rPr>
          <w:rStyle w:val="Text7"/>
        </w:rPr>
        <w:t xml:space="preserve"> </w:t>
        <w:br w:clear="none"/>
      </w:r>
      <w:r>
        <w:rPr>
          <w:rStyle w:val="Text21"/>
        </w:rPr>
        <w:t xml:space="preserve">pd</w:t>
        <w:br w:clear="none"/>
      </w:r>
      <w:r>
        <w:rPr>
          <w:rStyle w:val="Text7"/>
        </w:rPr>
        <w:t xml:space="preserve"/>
        <w:br w:clear="none"/>
        <w:t xml:space="preserve"/>
        <w:br w:clear="none"/>
      </w: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read_json</w:t>
        <w:br w:clear="none"/>
      </w:r>
      <w:r>
        <w:rPr>
          <w:rStyle w:val="Text5"/>
        </w:rPr>
        <w:t xml:space="preserve">(</w:t>
        <w:br w:clear="none"/>
      </w:r>
      <w:r>
        <w:rPr>
          <w:rStyle w:val="Text15"/>
        </w:rPr>
        <w:t xml:space="preserve">open</w:t>
        <w:br w:clear="none"/>
      </w:r>
      <w:r>
        <w:rPr>
          <w:rStyle w:val="Text5"/>
        </w:rPr>
        <w:t xml:space="preserve">(</w:t>
        <w:br w:clear="none"/>
      </w:r>
      <w:r>
        <w:t xml:space="preserve">'data/nobel_winners_dirty.json'</w:t>
        <w:br w:clear="none"/>
      </w:r>
      <w:r>
        <w:rPr>
          <w:rStyle w:val="Text5"/>
        </w:rPr>
        <w:t xml:space="preserve">))</w:t>
        <w:br w:clear="none"/>
      </w:r>
    </w:p>
    <w:p>
      <w:pPr>
        <w:pStyle w:val="Normal"/>
      </w:pPr>
      <w:r>
        <w:t>Now that we’ve got our dirty scraped data into a DataFrame, let’s get a broad overview of what we have.</w:t>
      </w:r>
    </w:p>
    <w:p>
      <w:bookmarkStart w:id="1523" w:name="Inspecting_the_Data__The_pandas"/>
      <w:pPr>
        <w:keepNext/>
        <w:pStyle w:val="Heading 1"/>
      </w:pPr>
      <w:r>
        <w:t>Inspecting the Data</w:t>
      </w:r>
      <w:bookmarkEnd w:id="1523"/>
    </w:p>
    <w:p>
      <w:pPr>
        <w:pStyle w:val="Normal"/>
      </w:pPr>
      <w:r>
        <w:t>The pandas DataFrame has a number of methods and properties that give a quick overview of the data contained within.</w:t>
      </w:r>
      <w:r>
        <w:rPr>
          <w:rStyle w:val="Text57"/>
        </w:rPr>
        <w:bookmarkStart w:id="1524" w:name="ix_pndsclninspct"/>
        <w:t/>
        <w:bookmarkEnd w:id="1524"/>
        <w:bookmarkStart w:id="1525" w:name="ix_DaFrinspct"/>
        <w:t/>
        <w:bookmarkEnd w:id="1525"/>
      </w:r>
      <w:r>
        <w:t xml:space="preserve"> The most general is </w:t>
      </w:r>
      <w:r>
        <w:rPr>
          <w:rStyle w:val="Text1"/>
        </w:rPr>
        <w:t>info</w:t>
      </w:r>
      <w:r>
        <w:t>, which gives a neat summary of the number of data entries by column:</w:t>
      </w:r>
    </w:p>
    <w:p>
      <w:pPr>
        <w:pStyle w:val="Para 05"/>
      </w:pPr>
      <w:r>
        <w:t xml:space="preserve">df</w:t>
        <w:br w:clear="none"/>
      </w:r>
      <w:r>
        <w:rPr>
          <w:rStyle w:val="Text10"/>
        </w:rPr>
        <w:t xml:space="preserve">.</w:t>
        <w:br w:clear="none"/>
      </w:r>
      <w:r>
        <w:t xml:space="preserve">info</w:t>
        <w:br w:clear="none"/>
      </w:r>
      <w:r>
        <w:rPr>
          <w:rStyle w:val="Text5"/>
        </w:rPr>
        <w:t xml:space="preserve">()</w:t>
        <w:br w:clear="none"/>
      </w:r>
      <w:r>
        <w:rPr>
          <w:rStyle w:val="Text7"/>
        </w:rPr>
        <w:t xml:space="preserve"/>
        <w:br w:clear="none"/>
      </w:r>
      <w:r>
        <w:rPr>
          <w:rStyle w:val="Text10"/>
        </w:rPr>
        <w:t xml:space="preserve">&lt;</w:t>
        <w:br w:clear="none"/>
      </w:r>
      <w:r>
        <w:rPr>
          <w:rStyle w:val="Text9"/>
        </w:rPr>
        <w:t xml:space="preserve">class</w:t>
        <w:br w:clear="none"/>
      </w:r>
      <w:r>
        <w:rPr>
          <w:rStyle w:val="Text7"/>
        </w:rPr>
        <w:t xml:space="preserve"> </w:t>
        <w:br w:clear="none"/>
      </w:r>
      <w:r>
        <w:rPr>
          <w:rStyle w:val="Text27"/>
        </w:rPr>
        <w:t xml:space="preserve">'</w:t>
        <w:br w:clear="none"/>
      </w:r>
      <w:r>
        <w:rPr>
          <w:rStyle w:val="Text22"/>
        </w:rPr>
        <w:t xml:space="preserve">pandas</w:t>
        <w:br w:clear="none"/>
      </w:r>
      <w:r>
        <w:rPr>
          <w:rStyle w:val="Text10"/>
        </w:rPr>
        <w:t xml:space="preserve">.</w:t>
        <w:br w:clear="none"/>
      </w:r>
      <w:r>
        <w:t xml:space="preserve">core</w:t>
        <w:br w:clear="none"/>
      </w:r>
      <w:r>
        <w:rPr>
          <w:rStyle w:val="Text10"/>
        </w:rPr>
        <w:t xml:space="preserve">.</w:t>
        <w:br w:clear="none"/>
      </w:r>
      <w:r>
        <w:t xml:space="preserve">frame</w:t>
        <w:br w:clear="none"/>
      </w:r>
      <w:r>
        <w:rPr>
          <w:rStyle w:val="Text10"/>
        </w:rPr>
        <w:t xml:space="preserve">.</w:t>
        <w:br w:clear="none"/>
      </w:r>
      <w:r>
        <w:t xml:space="preserve">DataFrame</w:t>
        <w:br w:clear="none"/>
      </w:r>
      <w:r>
        <w:rPr>
          <w:rStyle w:val="Text2"/>
        </w:rPr>
        <w:t xml:space="preserve">'&gt;</w:t>
        <w:br w:clear="none"/>
      </w:r>
      <w:r>
        <w:rPr>
          <w:rStyle w:val="Text7"/>
        </w:rPr>
        <w:t xml:space="preserve"/>
        <w:br w:clear="none"/>
      </w:r>
      <w:r>
        <w:t xml:space="preserve">RangeIndex</w:t>
        <w:br w:clear="none"/>
      </w:r>
      <w:r>
        <w:rPr>
          <w:rStyle w:val="Text5"/>
        </w:rPr>
        <w:t xml:space="preserve">:</w:t>
        <w:br w:clear="none"/>
      </w:r>
      <w:r>
        <w:rPr>
          <w:rStyle w:val="Text7"/>
        </w:rPr>
        <w:t xml:space="preserve"> </w:t>
        <w:br w:clear="none"/>
      </w:r>
      <w:r>
        <w:rPr>
          <w:rStyle w:val="Text11"/>
        </w:rPr>
        <w:t xml:space="preserve">1052</w:t>
        <w:br w:clear="none"/>
      </w:r>
      <w:r>
        <w:rPr>
          <w:rStyle w:val="Text7"/>
        </w:rPr>
        <w:t xml:space="preserve"> </w:t>
        <w:br w:clear="none"/>
      </w:r>
      <w:r>
        <w:t xml:space="preserve">entries</w:t>
        <w:br w:clear="none"/>
      </w:r>
      <w:r>
        <w:rPr>
          <w:rStyle w:val="Text5"/>
        </w:rPr>
        <w:t xml:space="preserve">,</w:t>
        <w:br w:clear="none"/>
      </w:r>
      <w:r>
        <w:rPr>
          <w:rStyle w:val="Text7"/>
        </w:rPr>
        <w:t xml:space="preserve"> </w:t>
        <w:br w:clear="none"/>
      </w:r>
      <w:r>
        <w:rPr>
          <w:rStyle w:val="Text11"/>
        </w:rPr>
        <w:t xml:space="preserve">0</w:t>
        <w:br w:clear="none"/>
      </w:r>
      <w:r>
        <w:rPr>
          <w:rStyle w:val="Text7"/>
        </w:rPr>
        <w:t xml:space="preserve"> </w:t>
        <w:br w:clear="none"/>
      </w:r>
      <w:r>
        <w:t xml:space="preserve">to</w:t>
        <w:br w:clear="none"/>
      </w:r>
      <w:r>
        <w:rPr>
          <w:rStyle w:val="Text7"/>
        </w:rPr>
        <w:t xml:space="preserve"> </w:t>
        <w:br w:clear="none"/>
      </w:r>
      <w:r>
        <w:rPr>
          <w:rStyle w:val="Text11"/>
        </w:rPr>
        <w:t xml:space="preserve">1051</w:t>
        <w:br w:clear="none"/>
      </w:r>
      <w:r>
        <w:rPr>
          <w:rStyle w:val="Text7"/>
        </w:rPr>
        <w:t xml:space="preserve"/>
        <w:br w:clear="none"/>
      </w:r>
      <w:r>
        <w:t xml:space="preserve">Data</w:t>
        <w:br w:clear="none"/>
      </w:r>
      <w:r>
        <w:rPr>
          <w:rStyle w:val="Text7"/>
        </w:rPr>
        <w:t xml:space="preserve"> </w:t>
        <w:br w:clear="none"/>
      </w:r>
      <w:r>
        <w:t xml:space="preserve">columns</w:t>
        <w:br w:clear="none"/>
      </w:r>
      <w:r>
        <w:rPr>
          <w:rStyle w:val="Text7"/>
        </w:rPr>
        <w:t xml:space="preserve"> </w:t>
        <w:br w:clear="none"/>
      </w:r>
      <w:r>
        <w:rPr>
          <w:rStyle w:val="Text5"/>
        </w:rPr>
        <w:t xml:space="preserve">(</w:t>
        <w:br w:clear="none"/>
      </w:r>
      <w:r>
        <w:t xml:space="preserve">total</w:t>
        <w:br w:clear="none"/>
      </w:r>
      <w:r>
        <w:rPr>
          <w:rStyle w:val="Text7"/>
        </w:rPr>
        <w:t xml:space="preserve"> </w:t>
        <w:br w:clear="none"/>
      </w:r>
      <w:r>
        <w:rPr>
          <w:rStyle w:val="Text11"/>
        </w:rPr>
        <w:t xml:space="preserve">12</w:t>
        <w:br w:clear="none"/>
      </w:r>
      <w:r>
        <w:rPr>
          <w:rStyle w:val="Text7"/>
        </w:rPr>
        <w:t xml:space="preserve"> </w:t>
        <w:br w:clear="none"/>
      </w:r>
      <w:r>
        <w:t xml:space="preserve">columns</w:t>
        <w:br w:clear="none"/>
      </w:r>
      <w:r>
        <w:rPr>
          <w:rStyle w:val="Text5"/>
        </w:rPr>
        <w:t xml:space="preserve">):</w:t>
        <w:br w:clear="none"/>
      </w:r>
      <w:r>
        <w:rPr>
          <w:rStyle w:val="Text7"/>
        </w:rPr>
        <w:t xml:space="preserve"/>
        <w:br w:clear="none"/>
        <w:t xml:space="preserve"> </w:t>
        <w:br w:clear="none"/>
      </w:r>
      <w:r>
        <w:rPr>
          <w:rStyle w:val="Text8"/>
        </w:rPr>
        <w:t xml:space="preserve">#   Column          Non-Null Count  Dtype</w:t>
        <w:br w:clear="none"/>
      </w:r>
      <w:r>
        <w:rPr>
          <w:rStyle w:val="Text7"/>
        </w:rPr>
        <w:t xml:space="preserve"/>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11"/>
        </w:rPr>
        <w:t xml:space="preserve">0</w:t>
        <w:br w:clear="none"/>
      </w:r>
      <w:r>
        <w:rPr>
          <w:rStyle w:val="Text7"/>
        </w:rPr>
        <w:t xml:space="preserve">   </w:t>
        <w:br w:clear="none"/>
      </w:r>
      <w:r>
        <w:t xml:space="preserve">born_in</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w:t>
        <w:br w:clear="none"/>
      </w:r>
      <w:r>
        <w:rPr>
          <w:rStyle w:val="Text7"/>
        </w:rPr>
        <w:t xml:space="preserve">   </w:t>
        <w:br w:clear="none"/>
      </w:r>
      <w:r>
        <w:t xml:space="preserve">category</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2</w:t>
        <w:br w:clear="none"/>
      </w:r>
      <w:r>
        <w:rPr>
          <w:rStyle w:val="Text7"/>
        </w:rPr>
        <w:t xml:space="preserve">   </w:t>
        <w:br w:clear="none"/>
      </w:r>
      <w:r>
        <w:t xml:space="preserve">country</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3</w:t>
        <w:br w:clear="none"/>
      </w:r>
      <w:r>
        <w:rPr>
          <w:rStyle w:val="Text7"/>
        </w:rPr>
        <w:t xml:space="preserve">   </w:t>
        <w:br w:clear="none"/>
      </w:r>
      <w:r>
        <w:t xml:space="preserve">date_of_birth</w:t>
        <w:br w:clear="none"/>
      </w:r>
      <w:r>
        <w:rPr>
          <w:rStyle w:val="Text7"/>
        </w:rPr>
        <w:t xml:space="preserve">   </w:t>
        <w:br w:clear="none"/>
      </w:r>
      <w:r>
        <w:rPr>
          <w:rStyle w:val="Text11"/>
        </w:rPr>
        <w:t xml:space="preserve">1044</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4</w:t>
        <w:br w:clear="none"/>
      </w:r>
      <w:r>
        <w:rPr>
          <w:rStyle w:val="Text7"/>
        </w:rPr>
        <w:t xml:space="preserve">   </w:t>
        <w:br w:clear="none"/>
      </w:r>
      <w:r>
        <w:t xml:space="preserve">date_of_death</w:t>
        <w:br w:clear="none"/>
      </w:r>
      <w:r>
        <w:rPr>
          <w:rStyle w:val="Text7"/>
        </w:rPr>
        <w:t xml:space="preserve">   </w:t>
        <w:br w:clear="none"/>
      </w:r>
      <w:r>
        <w:rPr>
          <w:rStyle w:val="Text11"/>
        </w:rPr>
        <w:t xml:space="preserve">1044</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5</w:t>
        <w:br w:clear="none"/>
      </w:r>
      <w:r>
        <w:rPr>
          <w:rStyle w:val="Text7"/>
        </w:rPr>
        <w:t xml:space="preserve">   </w:t>
        <w:br w:clear="none"/>
      </w:r>
      <w:r>
        <w:t xml:space="preserve">gender</w:t>
        <w:br w:clear="none"/>
      </w:r>
      <w:r>
        <w:rPr>
          <w:rStyle w:val="Text7"/>
        </w:rPr>
        <w:t xml:space="preserve">          </w:t>
        <w:br w:clear="none"/>
      </w:r>
      <w:r>
        <w:rPr>
          <w:rStyle w:val="Text11"/>
        </w:rPr>
        <w:t xml:space="preserve">1040</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6</w:t>
        <w:br w:clear="none"/>
      </w:r>
      <w:r>
        <w:rPr>
          <w:rStyle w:val="Text7"/>
        </w:rPr>
        <w:t xml:space="preserve">   </w:t>
        <w:br w:clear="none"/>
      </w:r>
      <w:r>
        <w:t xml:space="preserve">link</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7</w:t>
        <w:br w:clear="none"/>
      </w:r>
      <w:r>
        <w:rPr>
          <w:rStyle w:val="Text7"/>
        </w:rPr>
        <w:t xml:space="preserve">   </w:t>
        <w:br w:clear="none"/>
      </w:r>
      <w:r>
        <w:t xml:space="preserve">name</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8</w:t>
        <w:br w:clear="none"/>
      </w:r>
      <w:r>
        <w:rPr>
          <w:rStyle w:val="Text7"/>
        </w:rPr>
        <w:t xml:space="preserve">   </w:t>
        <w:br w:clear="none"/>
      </w:r>
      <w:r>
        <w:t xml:space="preserve">place_of_birth</w:t>
        <w:br w:clear="none"/>
      </w:r>
      <w:r>
        <w:rPr>
          <w:rStyle w:val="Text7"/>
        </w:rPr>
        <w:t xml:space="preserve">  </w:t>
        <w:br w:clear="none"/>
      </w:r>
      <w:r>
        <w:rPr>
          <w:rStyle w:val="Text11"/>
        </w:rPr>
        <w:t xml:space="preserve">1044</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9</w:t>
        <w:br w:clear="none"/>
      </w:r>
      <w:r>
        <w:rPr>
          <w:rStyle w:val="Text7"/>
        </w:rPr>
        <w:t xml:space="preserve">   </w:t>
        <w:br w:clear="none"/>
      </w:r>
      <w:r>
        <w:t xml:space="preserve">place_of_death</w:t>
        <w:br w:clear="none"/>
      </w:r>
      <w:r>
        <w:rPr>
          <w:rStyle w:val="Text7"/>
        </w:rPr>
        <w:t xml:space="preserve">  </w:t>
        <w:br w:clear="none"/>
      </w:r>
      <w:r>
        <w:rPr>
          <w:rStyle w:val="Text11"/>
        </w:rPr>
        <w:t xml:space="preserve">1044</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10</w:t>
        <w:br w:clear="none"/>
      </w:r>
      <w:r>
        <w:rPr>
          <w:rStyle w:val="Text7"/>
        </w:rPr>
        <w:t xml:space="preserve">  </w:t>
        <w:br w:clear="none"/>
      </w:r>
      <w:r>
        <w:t xml:space="preserve">text</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11</w:t>
        <w:br w:clear="none"/>
      </w:r>
      <w:r>
        <w:rPr>
          <w:rStyle w:val="Text7"/>
        </w:rPr>
        <w:t xml:space="preserve">  </w:t>
        <w:br w:clear="none"/>
      </w:r>
      <w:r>
        <w:t xml:space="preserve">year</w:t>
        <w:br w:clear="none"/>
      </w:r>
      <w:r>
        <w:rPr>
          <w:rStyle w:val="Text7"/>
        </w:rPr>
        <w:t xml:space="preserve">            </w:t>
        <w:br w:clear="none"/>
      </w:r>
      <w:r>
        <w:rPr>
          <w:rStyle w:val="Text11"/>
        </w:rPr>
        <w:t xml:space="preserve">1052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t xml:space="preserve">int64</w:t>
        <w:br w:clear="none"/>
      </w:r>
      <w:r>
        <w:rPr>
          <w:rStyle w:val="Text7"/>
        </w:rPr>
        <w:t xml:space="preserve"/>
        <w:br w:clear="none"/>
      </w:r>
      <w:r>
        <w:t xml:space="preserve">dtypes</w:t>
        <w:br w:clear="none"/>
      </w:r>
      <w:r>
        <w:rPr>
          <w:rStyle w:val="Text5"/>
        </w:rPr>
        <w:t xml:space="preserve">:</w:t>
        <w:br w:clear="none"/>
      </w:r>
      <w:r>
        <w:rPr>
          <w:rStyle w:val="Text7"/>
        </w:rPr>
        <w:t xml:space="preserve"> </w:t>
        <w:br w:clear="none"/>
      </w:r>
      <w:r>
        <w:t xml:space="preserve">int64</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5"/>
        </w:rPr>
        <w:t xml:space="preserve">object</w:t>
        <w:br w:clear="none"/>
      </w:r>
      <w:r>
        <w:rPr>
          <w:rStyle w:val="Text5"/>
        </w:rPr>
        <w:t xml:space="preserve">(</w:t>
        <w:br w:clear="none"/>
      </w:r>
      <w:r>
        <w:rPr>
          <w:rStyle w:val="Text11"/>
        </w:rPr>
        <w:t xml:space="preserve">11</w:t>
        <w:br w:clear="none"/>
      </w:r>
      <w:r>
        <w:rPr>
          <w:rStyle w:val="Text5"/>
        </w:rPr>
        <w:t xml:space="preserve">)</w:t>
        <w:br w:clear="none"/>
      </w:r>
      <w:r>
        <w:rPr>
          <w:rStyle w:val="Text7"/>
        </w:rPr>
        <w:t xml:space="preserve"/>
        <w:br w:clear="none"/>
      </w:r>
      <w:r>
        <w:t xml:space="preserve">memory</w:t>
        <w:br w:clear="none"/>
      </w:r>
      <w:r>
        <w:rPr>
          <w:rStyle w:val="Text7"/>
        </w:rPr>
        <w:t xml:space="preserve"> </w:t>
        <w:br w:clear="none"/>
      </w:r>
      <w:r>
        <w:t xml:space="preserve">usage</w:t>
        <w:br w:clear="none"/>
      </w:r>
      <w:r>
        <w:rPr>
          <w:rStyle w:val="Text5"/>
        </w:rPr>
        <w:t xml:space="preserve">:</w:t>
        <w:br w:clear="none"/>
      </w:r>
      <w:r>
        <w:rPr>
          <w:rStyle w:val="Text7"/>
        </w:rPr>
        <w:t xml:space="preserve"> </w:t>
        <w:br w:clear="none"/>
      </w:r>
      <w:r>
        <w:rPr>
          <w:rStyle w:val="Text11"/>
        </w:rPr>
        <w:t xml:space="preserve">98.8</w:t>
        <w:br w:clear="none"/>
      </w:r>
      <w:r>
        <w:rPr>
          <w:rStyle w:val="Text10"/>
        </w:rPr>
        <w:t xml:space="preserve">+</w:t>
        <w:br w:clear="none"/>
      </w:r>
      <w:r>
        <w:rPr>
          <w:rStyle w:val="Text7"/>
        </w:rPr>
        <w:t xml:space="preserve"> </w:t>
        <w:br w:clear="none"/>
      </w:r>
      <w:r>
        <w:t xml:space="preserve">KB</w:t>
        <w:br w:clear="none"/>
      </w:r>
    </w:p>
    <w:p>
      <w:pPr>
        <w:pStyle w:val="Normal"/>
      </w:pPr>
      <w:r>
        <w:t xml:space="preserve">You can see that some fields are missing entries. For example, although there are 1,052 rows in our DataFrame, there are only 1,040 gender attributes. Note also the handy </w:t>
      </w:r>
      <w:r>
        <w:rPr>
          <w:rStyle w:val="Text1"/>
        </w:rPr>
        <w:t>memory_usage</w:t>
      </w:r>
      <w:r>
        <w:t>—pandas DataFrames are held in RAM, so as datasets increase in size, this number gives a nice indication of how close we are to our machine-specific memory limits.</w:t>
      </w:r>
    </w:p>
    <w:p>
      <w:pPr>
        <w:pStyle w:val="Normal"/>
      </w:pPr>
      <w:r>
        <w:t xml:space="preserve">DataFrame’s </w:t>
      </w:r>
      <w:r>
        <w:rPr>
          <w:rStyle w:val="Text1"/>
        </w:rPr>
        <w:t>describe</w:t>
      </w:r>
      <w:r>
        <w:t xml:space="preserve"> method gives a </w:t>
      </w:r>
      <w:r>
        <w:rPr>
          <w:rStyle w:val="Text57"/>
        </w:rPr>
        <w:bookmarkStart w:id="1526" w:name="idm45607776521504"/>
        <w:t/>
        <w:bookmarkEnd w:id="1526"/>
      </w:r>
      <w:r>
        <w:t xml:space="preserve">handy statistical summary of relevant </w:t>
        <w:t>columns</w:t>
        <w:t>:</w:t>
      </w:r>
    </w:p>
    <w:p>
      <w:pPr>
        <w:pStyle w:val="Para 37"/>
      </w:pPr>
      <w:r>
        <w:rPr>
          <w:rStyle w:val="Text6"/>
        </w:rPr>
        <w:t xml:space="preserve">df</w:t>
        <w:br w:clear="none"/>
      </w:r>
      <w:r>
        <w:rPr>
          <w:rStyle w:val="Text10"/>
        </w:rPr>
        <w:t xml:space="preserve">.</w:t>
        <w:br w:clear="none"/>
      </w:r>
      <w:r>
        <w:rPr>
          <w:rStyle w:val="Text6"/>
        </w:rPr>
        <w:t xml:space="preserve">describe</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br w:clear="none"/>
        <w:t xml:space="preserve">              </w:t>
        <w:br w:clear="none"/>
      </w:r>
      <w:r>
        <w:rPr>
          <w:rStyle w:val="Text6"/>
        </w:rPr>
        <w:t xml:space="preserve">year</w:t>
        <w:br w:clear="none"/>
      </w:r>
      <w:r>
        <w:rPr>
          <w:rStyle w:val="Text7"/>
        </w:rPr>
        <w:t xml:space="preserve"/>
        <w:br w:clear="none"/>
      </w:r>
      <w:r>
        <w:rPr>
          <w:rStyle w:val="Text6"/>
        </w:rPr>
        <w:t xml:space="preserve">count</w:t>
        <w:br w:clear="none"/>
      </w:r>
      <w:r>
        <w:rPr>
          <w:rStyle w:val="Text7"/>
        </w:rPr>
        <w:t xml:space="preserve">  </w:t>
        <w:br w:clear="none"/>
      </w:r>
      <w:r>
        <w:t xml:space="preserve">1052.000000</w:t>
        <w:br w:clear="none"/>
      </w:r>
      <w:r>
        <w:rPr>
          <w:rStyle w:val="Text7"/>
        </w:rPr>
        <w:t xml:space="preserve"/>
        <w:br w:clear="none"/>
      </w:r>
      <w:r>
        <w:rPr>
          <w:rStyle w:val="Text6"/>
        </w:rPr>
        <w:t xml:space="preserve">mean</w:t>
        <w:br w:clear="none"/>
      </w:r>
      <w:r>
        <w:rPr>
          <w:rStyle w:val="Text7"/>
        </w:rPr>
        <w:t xml:space="preserve">   </w:t>
        <w:br w:clear="none"/>
      </w:r>
      <w:r>
        <w:t xml:space="preserve">1968.729087</w:t>
        <w:br w:clear="none"/>
      </w:r>
      <w:r>
        <w:rPr>
          <w:rStyle w:val="Text7"/>
        </w:rPr>
        <w:t xml:space="preserve"/>
        <w:br w:clear="none"/>
      </w:r>
      <w:r>
        <w:rPr>
          <w:rStyle w:val="Text6"/>
        </w:rPr>
        <w:t xml:space="preserve">std</w:t>
        <w:br w:clear="none"/>
      </w:r>
      <w:r>
        <w:rPr>
          <w:rStyle w:val="Text7"/>
        </w:rPr>
        <w:t xml:space="preserve">      </w:t>
        <w:br w:clear="none"/>
      </w:r>
      <w:r>
        <w:t xml:space="preserve">33.155829</w:t>
        <w:br w:clear="none"/>
      </w:r>
      <w:r>
        <w:rPr>
          <w:rStyle w:val="Text7"/>
        </w:rPr>
        <w:t xml:space="preserve"/>
        <w:br w:clear="none"/>
      </w:r>
      <w:r>
        <w:rPr>
          <w:rStyle w:val="Text15"/>
        </w:rPr>
        <w:t xml:space="preserve">min</w:t>
        <w:br w:clear="none"/>
      </w:r>
      <w:r>
        <w:rPr>
          <w:rStyle w:val="Text7"/>
        </w:rPr>
        <w:t xml:space="preserve">    </w:t>
        <w:br w:clear="none"/>
      </w:r>
      <w:r>
        <w:t xml:space="preserve">1809.000000</w:t>
        <w:br w:clear="none"/>
      </w:r>
      <w:r>
        <w:rPr>
          <w:rStyle w:val="Text7"/>
        </w:rPr>
        <w:t xml:space="preserve"/>
        <w:br w:clear="none"/>
      </w:r>
      <w:r>
        <w:t xml:space="preserve">25</w:t>
        <w:br w:clear="none"/>
      </w:r>
      <w:r>
        <w:rPr>
          <w:rStyle w:val="Text10"/>
        </w:rPr>
        <w:t xml:space="preserve">%</w:t>
        <w:br w:clear="none"/>
      </w:r>
      <w:r>
        <w:rPr>
          <w:rStyle w:val="Text7"/>
        </w:rPr>
        <w:t xml:space="preserve">    </w:t>
        <w:br w:clear="none"/>
      </w:r>
      <w:r>
        <w:t xml:space="preserve">1947.000000</w:t>
        <w:br w:clear="none"/>
      </w:r>
      <w:r>
        <w:rPr>
          <w:rStyle w:val="Text7"/>
        </w:rPr>
        <w:t xml:space="preserve"/>
        <w:br w:clear="none"/>
      </w:r>
      <w:r>
        <w:t xml:space="preserve">50</w:t>
        <w:br w:clear="none"/>
      </w:r>
      <w:r>
        <w:rPr>
          <w:rStyle w:val="Text10"/>
        </w:rPr>
        <w:t xml:space="preserve">%</w:t>
        <w:br w:clear="none"/>
      </w:r>
      <w:r>
        <w:rPr>
          <w:rStyle w:val="Text7"/>
        </w:rPr>
        <w:t xml:space="preserve">    </w:t>
        <w:br w:clear="none"/>
      </w:r>
      <w:r>
        <w:t xml:space="preserve">1975.000000</w:t>
        <w:br w:clear="none"/>
      </w:r>
      <w:r>
        <w:rPr>
          <w:rStyle w:val="Text7"/>
        </w:rPr>
        <w:t xml:space="preserve"/>
        <w:br w:clear="none"/>
      </w:r>
      <w:r>
        <w:t xml:space="preserve">75</w:t>
        <w:br w:clear="none"/>
      </w:r>
      <w:r>
        <w:rPr>
          <w:rStyle w:val="Text10"/>
        </w:rPr>
        <w:t xml:space="preserve">%</w:t>
        <w:br w:clear="none"/>
      </w:r>
      <w:r>
        <w:rPr>
          <w:rStyle w:val="Text7"/>
        </w:rPr>
        <w:t xml:space="preserve">    </w:t>
        <w:br w:clear="none"/>
      </w:r>
      <w:r>
        <w:t xml:space="preserve">1996.000000</w:t>
        <w:br w:clear="none"/>
      </w:r>
      <w:r>
        <w:rPr>
          <w:rStyle w:val="Text7"/>
        </w:rPr>
        <w:t xml:space="preserve"/>
        <w:br w:clear="none"/>
      </w:r>
      <w:r>
        <w:rPr>
          <w:rStyle w:val="Text15"/>
        </w:rPr>
        <w:t xml:space="preserve">max</w:t>
        <w:br w:clear="none"/>
      </w:r>
      <w:r>
        <w:rPr>
          <w:rStyle w:val="Text7"/>
        </w:rPr>
        <w:t xml:space="preserve">    </w:t>
        <w:br w:clear="none"/>
      </w:r>
      <w:r>
        <w:t xml:space="preserve">2014.000000</w:t>
        <w:br w:clear="none"/>
      </w:r>
    </w:p>
    <w:p>
      <w:pPr>
        <w:pStyle w:val="Normal"/>
      </w:pPr>
      <w:r>
        <w:t>As you can see, by default only numerical columns are described. Already we can see an error in the data, the minimum year being 1809, which is impossible when the first Nobel was awarded in 1901.</w:t>
      </w:r>
    </w:p>
    <w:p>
      <w:pPr>
        <w:pStyle w:val="Normal"/>
      </w:pPr>
      <w:r>
        <w:rPr>
          <w:rStyle w:val="Text1"/>
        </w:rPr>
        <w:t>describe</w:t>
      </w:r>
      <w:r>
        <w:t xml:space="preserve"> takes an </w:t>
      </w:r>
      <w:r>
        <w:rPr>
          <w:rStyle w:val="Text1"/>
        </w:rPr>
        <w:t>include</w:t>
      </w:r>
      <w:r>
        <w:t xml:space="preserve"> parameter that allows us to specify the column datatypes (</w:t>
      </w:r>
      <w:r>
        <w:rPr>
          <w:rStyle w:val="Text1"/>
        </w:rPr>
        <w:t>dtype</w:t>
      </w:r>
      <w:r>
        <w:t xml:space="preserve">s) to be assessed. </w:t>
      </w:r>
      <w:r>
        <w:rPr>
          <w:rStyle w:val="Text57"/>
        </w:rPr>
        <w:bookmarkStart w:id="1527" w:name="idm45607776339856"/>
        <w:t/>
        <w:bookmarkEnd w:id="1527"/>
      </w:r>
      <w:r>
        <w:t xml:space="preserve">Other than year, the columns in our Nobel Prize dataset are all objects, which are pandas’s default, catchall </w:t>
      </w:r>
      <w:r>
        <w:rPr>
          <w:rStyle w:val="Text1"/>
        </w:rPr>
        <w:t>dtype</w:t>
      </w:r>
      <w:r>
        <w:t xml:space="preserve">, capable of representing any numbers, strings, data times, and more. </w:t>
      </w:r>
      <w:hyperlink w:anchor="Example_9_1__Describing_the_Data">
        <w:r>
          <w:rPr>
            <w:rStyle w:val="Text0"/>
          </w:rPr>
          <w:t>Example 9-1</w:t>
        </w:r>
      </w:hyperlink>
      <w:r>
        <w:t xml:space="preserve"> shows how to get their stats.</w:t>
      </w:r>
    </w:p>
    <w:p>
      <w:bookmarkStart w:id="1528" w:name="Example_9_1__Describing_the_Data"/>
      <w:pPr>
        <w:keepNext/>
        <w:pStyle w:val="Heading 4"/>
      </w:pPr>
      <w:r>
        <w:t xml:space="preserve">Example 9-1. </w:t>
        <w:t>Describing the DataFrame</w:t>
      </w:r>
      <w:bookmarkEnd w:id="1528"/>
    </w:p>
    <w:p>
      <w:pPr>
        <w:pStyle w:val="Para 19"/>
      </w:pPr>
      <w:r>
        <w:rPr>
          <w:rStyle w:val="Text6"/>
        </w:rPr>
        <w:t xml:space="preserve">In</w:t>
        <w:br w:clear="none"/>
      </w:r>
      <w:r>
        <w:t xml:space="preserve"> </w:t>
        <w:br w:clear="none"/>
      </w:r>
      <w:r>
        <w:rPr>
          <w:rStyle w:val="Text5"/>
        </w:rPr>
        <w:t xml:space="preserve">[</w:t>
        <w:br w:clear="none"/>
      </w:r>
      <w:r>
        <w:rPr>
          <w:rStyle w:val="Text11"/>
        </w:rPr>
        <w:t xml:space="preserve">140</w:t>
        <w:br w:clear="none"/>
      </w:r>
      <w:r>
        <w:rPr>
          <w:rStyle w:val="Text5"/>
        </w:rPr>
        <w:t xml:space="preserve">]</w:t>
        <w:br w:clear="none"/>
        <w:t xml:space="preserve">:</w:t>
        <w:br w:clear="none"/>
      </w:r>
      <w:r>
        <w:t xml:space="preserve"> </w:t>
        <w:br w:clear="none"/>
      </w:r>
      <w:r>
        <w:rPr>
          <w:rStyle w:val="Text6"/>
        </w:rPr>
        <w:t xml:space="preserve">df</w:t>
        <w:br w:clear="none"/>
      </w:r>
      <w:r>
        <w:rPr>
          <w:rStyle w:val="Text10"/>
        </w:rPr>
        <w:t xml:space="preserve">.</w:t>
        <w:br w:clear="none"/>
      </w:r>
      <w:r>
        <w:rPr>
          <w:rStyle w:val="Text6"/>
        </w:rPr>
        <w:t xml:space="preserve">describe</w:t>
        <w:br w:clear="none"/>
      </w:r>
      <w:r>
        <w:rPr>
          <w:rStyle w:val="Text5"/>
        </w:rPr>
        <w:t xml:space="preserve">(</w:t>
        <w:br w:clear="none"/>
      </w:r>
      <w:r>
        <w:rPr>
          <w:rStyle w:val="Text6"/>
        </w:rPr>
        <w:t xml:space="preserve">include</w:t>
        <w:br w:clear="none"/>
      </w:r>
      <w:r>
        <w:rPr>
          <w:rStyle w:val="Text10"/>
        </w:rPr>
        <w:t xml:space="preserve">=</w:t>
        <w:br w:clear="none"/>
      </w:r>
      <w:r>
        <w:rPr>
          <w:rStyle w:val="Text5"/>
        </w:rPr>
        <w:t xml:space="preserve">[</w:t>
        <w:br w:clear="none"/>
      </w:r>
      <w:r>
        <w:rPr>
          <w:rStyle w:val="Text2"/>
        </w:rPr>
        <w:t xml:space="preserve">'</w:t>
        <w:br w:clear="none"/>
        <w:t xml:space="preserve">object</w:t>
        <w:br w:clear="none"/>
        <w:t xml:space="preserve">'</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3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6"/>
        </w:rPr>
        <w:t xml:space="preserve">Out</w:t>
        <w:br w:clear="none"/>
      </w:r>
      <w:r>
        <w:rPr>
          <w:rStyle w:val="Text5"/>
        </w:rPr>
        <w:t xml:space="preserve">[</w:t>
        <w:br w:clear="none"/>
      </w:r>
      <w:r>
        <w:rPr>
          <w:rStyle w:val="Text11"/>
        </w:rPr>
        <w:t xml:space="preserve">140</w:t>
        <w:br w:clear="none"/>
      </w:r>
      <w:r>
        <w:rPr>
          <w:rStyle w:val="Text5"/>
        </w:rPr>
        <w:t xml:space="preserve">]</w:t>
        <w:br w:clear="none"/>
        <w:t xml:space="preserve">:</w:t>
        <w:br w:clear="none"/>
      </w:r>
      <w:r>
        <w:t xml:space="preserve"/>
        <w:br w:clear="none"/>
        <w:t xml:space="preserve">       </w:t>
        <w:br w:clear="none"/>
      </w:r>
      <w:r>
        <w:rPr>
          <w:rStyle w:val="Text6"/>
        </w:rPr>
        <w:t xml:space="preserve">born_in</w:t>
        <w:br w:clear="none"/>
      </w:r>
      <w:r>
        <w:t xml:space="preserve">  </w:t>
        <w:br w:clear="none"/>
      </w:r>
      <w:r>
        <w:rPr>
          <w:rStyle w:val="Text6"/>
        </w:rPr>
        <w:t xml:space="preserve">category</w:t>
        <w:br w:clear="none"/>
      </w:r>
      <w:r>
        <w:t xml:space="preserve"> </w:t>
        <w:br w:clear="none"/>
      </w:r>
      <w:r>
        <w:rPr>
          <w:rStyle w:val="Text6"/>
        </w:rPr>
        <w:t xml:space="preserve">date_of_birth</w:t>
        <w:br w:clear="none"/>
      </w:r>
      <w:r>
        <w:t xml:space="preserve"> </w:t>
        <w:br w:clear="none"/>
      </w:r>
      <w:r>
        <w:rPr>
          <w:rStyle w:val="Text6"/>
        </w:rPr>
        <w:t xml:space="preserve">date_of_death</w:t>
        <w:br w:clear="none"/>
      </w:r>
      <w:r>
        <w:t xml:space="preserve"> </w:t>
        <w:br w:clear="none"/>
      </w:r>
      <w:r>
        <w:rPr>
          <w:rStyle w:val="Text6"/>
        </w:rPr>
        <w:t xml:space="preserve">gender</w:t>
        <w:br w:clear="none"/>
      </w:r>
      <w:r>
        <w:t xml:space="preserve">  </w:t>
        <w:br w:clear="none"/>
        <w:t xml:space="preserve">\</w:t>
        <w:br w:clear="none"/>
      </w:r>
      <w:r>
        <w:rPr>
          <w:rStyle w:val="Text6"/>
        </w:rPr>
        <w:t xml:space="preserve">count</w:t>
        <w:br w:clear="none"/>
      </w:r>
      <w:r>
        <w:t xml:space="preserve">     </w:t>
        <w:br w:clear="none"/>
      </w:r>
      <w:r>
        <w:rPr>
          <w:rStyle w:val="Text11"/>
        </w:rPr>
        <w:t xml:space="preserve">1052</w:t>
        <w:br w:clear="none"/>
      </w:r>
      <w:r>
        <w:t xml:space="preserve">      </w:t>
        <w:br w:clear="none"/>
      </w:r>
      <w:r>
        <w:rPr>
          <w:rStyle w:val="Text11"/>
        </w:rPr>
        <w:t xml:space="preserve">1052</w:t>
        <w:br w:clear="none"/>
      </w:r>
      <w:r>
        <w:t xml:space="preserve">          </w:t>
        <w:br w:clear="none"/>
      </w:r>
      <w:r>
        <w:rPr>
          <w:rStyle w:val="Text11"/>
        </w:rPr>
        <w:t xml:space="preserve">1044</w:t>
        <w:br w:clear="none"/>
      </w:r>
      <w:r>
        <w:t xml:space="preserve">          </w:t>
        <w:br w:clear="none"/>
      </w:r>
      <w:r>
        <w:rPr>
          <w:rStyle w:val="Text11"/>
        </w:rPr>
        <w:t xml:space="preserve">1044</w:t>
        <w:br w:clear="none"/>
      </w:r>
      <w:r>
        <w:t xml:space="preserve">   </w:t>
        <w:br w:clear="none"/>
      </w:r>
      <w:r>
        <w:rPr>
          <w:rStyle w:val="Text11"/>
        </w:rPr>
        <w:t xml:space="preserve">1040</w:t>
        <w:br w:clear="none"/>
      </w:r>
      <w:r>
        <w:t xml:space="preserve"/>
        <w:br w:clear="none"/>
      </w:r>
      <w:r>
        <w:rPr>
          <w:rStyle w:val="Text6"/>
        </w:rPr>
        <w:t xml:space="preserve">unique</w:t>
        <w:br w:clear="none"/>
      </w:r>
      <w:r>
        <w:t xml:space="preserve">      </w:t>
        <w:br w:clear="none"/>
      </w:r>
      <w:r>
        <w:rPr>
          <w:rStyle w:val="Text11"/>
        </w:rPr>
        <w:t xml:space="preserve">40</w:t>
        <w:br w:clear="none"/>
      </w:r>
      <w:r>
        <w:t xml:space="preserve">         </w:t>
        <w:br w:clear="none"/>
      </w:r>
      <w:r>
        <w:rPr>
          <w:rStyle w:val="Text11"/>
        </w:rPr>
        <w:t xml:space="preserve">7</w:t>
        <w:br w:clear="none"/>
      </w:r>
      <w:r>
        <w:t xml:space="preserve">           </w:t>
        <w:br w:clear="none"/>
      </w:r>
      <w:r>
        <w:rPr>
          <w:rStyle w:val="Text11"/>
        </w:rPr>
        <w:t xml:space="preserve">853</w:t>
        <w:br w:clear="none"/>
      </w:r>
      <w:r>
        <w:t xml:space="preserve">           </w:t>
        <w:br w:clear="none"/>
      </w:r>
      <w:r>
        <w:rPr>
          <w:rStyle w:val="Text11"/>
        </w:rPr>
        <w:t xml:space="preserve">563</w:t>
        <w:br w:clear="none"/>
      </w:r>
      <w:r>
        <w:t xml:space="preserve">      </w:t>
        <w:br w:clear="none"/>
      </w:r>
      <w:r>
        <w:rPr>
          <w:rStyle w:val="Text11"/>
        </w:rPr>
        <w:t xml:space="preserve">2</w:t>
        <w:br w:clear="none"/>
      </w:r>
      <w:r>
        <w:t xml:space="preserve"/>
        <w:br w:clear="none"/>
      </w:r>
      <w:r>
        <w:rPr>
          <w:rStyle w:val="Text6"/>
        </w:rPr>
        <w:t xml:space="preserve">top</w:t>
        <w:br w:clear="none"/>
      </w:r>
      <w:r>
        <w:t xml:space="preserve">             </w:t>
        <w:br w:clear="none"/>
      </w:r>
      <w:r>
        <w:rPr>
          <w:rStyle w:val="Text6"/>
        </w:rPr>
        <w:t xml:space="preserve">Physio</w:t>
        <w:br w:clear="none"/>
      </w:r>
      <w:r>
        <w:rPr>
          <w:rStyle w:val="Text10"/>
        </w:rPr>
        <w:t xml:space="preserve">.</w:t>
        <w:br w:clear="none"/>
        <w:t xml:space="preserve">.</w:t>
        <w:br w:clear="none"/>
      </w:r>
      <w:r>
        <w:t xml:space="preserve">    </w:t>
        <w:br w:clear="none"/>
      </w:r>
      <w:r>
        <w:rPr>
          <w:rStyle w:val="Text11"/>
        </w:rPr>
        <w:t xml:space="preserve">9</w:t>
        <w:br w:clear="none"/>
      </w:r>
      <w:r>
        <w:t xml:space="preserve"> </w:t>
        <w:br w:clear="none"/>
      </w:r>
      <w:r>
        <w:rPr>
          <w:rStyle w:val="Text6"/>
        </w:rPr>
        <w:t xml:space="preserve">May</w:t>
        <w:br w:clear="none"/>
      </w:r>
      <w:r>
        <w:t xml:space="preserve"> </w:t>
        <w:br w:clear="none"/>
      </w:r>
      <w:r>
        <w:rPr>
          <w:rStyle w:val="Text11"/>
        </w:rPr>
        <w:t xml:space="preserve">1947</w:t>
        <w:br w:clear="none"/>
      </w:r>
      <w:r>
        <w:t xml:space="preserve">                 </w:t>
        <w:br w:clear="none"/>
      </w:r>
      <w:r>
        <w:rPr>
          <w:rStyle w:val="Text6"/>
        </w:rPr>
        <w:t xml:space="preserve">male</w:t>
        <w:br w:clear="none"/>
      </w:r>
      <w:r>
        <w:t xml:space="preserve"/>
        <w:br w:clear="none"/>
      </w:r>
      <w:r>
        <w:rPr>
          <w:rStyle w:val="Text6"/>
        </w:rPr>
        <w:t xml:space="preserve">freq</w:t>
        <w:br w:clear="none"/>
      </w:r>
      <w:r>
        <w:t xml:space="preserve">       </w:t>
        <w:br w:clear="none"/>
      </w:r>
      <w:r>
        <w:rPr>
          <w:rStyle w:val="Text11"/>
        </w:rPr>
        <w:t xml:space="preserve">910</w:t>
        <w:br w:clear="none"/>
      </w:r>
      <w:r>
        <w:t xml:space="preserve">       </w:t>
        <w:br w:clear="none"/>
      </w:r>
      <w:r>
        <w:rPr>
          <w:rStyle w:val="Text11"/>
        </w:rPr>
        <w:t xml:space="preserve">250</w:t>
        <w:br w:clear="none"/>
      </w:r>
      <w:r>
        <w:t xml:space="preserve">             </w:t>
        <w:br w:clear="none"/>
      </w:r>
      <w:r>
        <w:rPr>
          <w:rStyle w:val="Text11"/>
        </w:rPr>
        <w:t xml:space="preserve">4</w:t>
        <w:br w:clear="none"/>
      </w:r>
      <w:r>
        <w:t xml:space="preserve">           </w:t>
        <w:br w:clear="none"/>
      </w:r>
      <w:r>
        <w:rPr>
          <w:rStyle w:val="Text11"/>
        </w:rPr>
        <w:t xml:space="preserve">362</w:t>
        <w:br w:clear="none"/>
      </w:r>
      <w:r>
        <w:t xml:space="preserve">    </w:t>
        <w:br w:clear="none"/>
      </w:r>
      <w:r>
        <w:rPr>
          <w:rStyle w:val="Text11"/>
        </w:rPr>
        <w:t xml:space="preserve">983</w:t>
        <w:br w:clear="none"/>
      </w:r>
      <w:r>
        <w:t xml:space="preserve"/>
        <w:br w:clear="none"/>
        <w:t xml:space="preserve"/>
        <w:br w:clear="none"/>
        <w:t xml:space="preserve">                              </w:t>
        <w:br w:clear="none"/>
      </w:r>
      <w:r>
        <w:rPr>
          <w:rStyle w:val="Text6"/>
        </w:rPr>
        <w:t xml:space="preserve">link</w:t>
        <w:br w:clear="none"/>
      </w:r>
      <w:r>
        <w:t xml:space="preserve">             </w:t>
        <w:br w:clear="none"/>
      </w:r>
      <w:r>
        <w:rPr>
          <w:rStyle w:val="Text6"/>
        </w:rPr>
        <w:t xml:space="preserve">name</w:t>
        <w:br w:clear="none"/>
      </w:r>
      <w:r>
        <w:t xml:space="preserve">  </w:t>
        <w:br w:clear="none"/>
        <w:t xml:space="preserve">\</w:t>
        <w:br w:clear="none"/>
      </w:r>
      <w:r>
        <w:rPr>
          <w:rStyle w:val="Text6"/>
        </w:rPr>
        <w:t xml:space="preserve">count</w:t>
        <w:br w:clear="none"/>
      </w:r>
      <w:r>
        <w:t xml:space="preserve">                         </w:t>
        <w:br w:clear="none"/>
      </w:r>
      <w:r>
        <w:rPr>
          <w:rStyle w:val="Text11"/>
        </w:rPr>
        <w:t xml:space="preserve">1052</w:t>
        <w:br w:clear="none"/>
      </w:r>
      <w:r>
        <w:t xml:space="preserve">             </w:t>
        <w:br w:clear="none"/>
      </w:r>
      <w:r>
        <w:rPr>
          <w:rStyle w:val="Text11"/>
        </w:rPr>
        <w:t xml:space="preserve">1052</w:t>
        <w:br w:clear="none"/>
      </w:r>
      <w:r>
        <w:t xml:space="preserve"/>
        <w:br w:clear="none"/>
      </w:r>
      <w:r>
        <w:rPr>
          <w:rStyle w:val="Text6"/>
        </w:rPr>
        <w:t xml:space="preserve">unique</w:t>
        <w:br w:clear="none"/>
      </w:r>
      <w:r>
        <w:t xml:space="preserve">                         </w:t>
        <w:br w:clear="none"/>
      </w:r>
      <w:r>
        <w:rPr>
          <w:rStyle w:val="Text11"/>
        </w:rPr>
        <w:t xml:space="preserve">893</w:t>
        <w:br w:clear="none"/>
      </w:r>
      <w:r>
        <w:t xml:space="preserve">              </w:t>
        <w:br w:clear="none"/>
      </w:r>
      <w:r>
        <w:rPr>
          <w:rStyle w:val="Text11"/>
        </w:rPr>
        <w:t xml:space="preserve">998</w:t>
        <w:br w:clear="none"/>
      </w:r>
      <w:r>
        <w:t xml:space="preserve"/>
        <w:br w:clear="none"/>
      </w:r>
      <w:r>
        <w:rPr>
          <w:rStyle w:val="Text6"/>
        </w:rPr>
        <w:t xml:space="preserve">top</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eg</w:t>
        <w:br w:clear="none"/>
      </w:r>
      <w:r>
        <w:rPr>
          <w:rStyle w:val="Text10"/>
        </w:rPr>
        <w:t xml:space="preserve">/</w:t>
        <w:br w:clear="none"/>
      </w:r>
      <w:r>
        <w:rPr>
          <w:rStyle w:val="Text6"/>
        </w:rPr>
        <w:t xml:space="preserve">wiki</w:t>
        <w:br w:clear="none"/>
      </w:r>
      <w:r>
        <w:rPr>
          <w:rStyle w:val="Text10"/>
        </w:rPr>
        <w:t xml:space="preserve">/</w:t>
        <w:br w:clear="none"/>
        <w:t xml:space="preserve">.</w:t>
        <w:br w:clear="none"/>
        <w:t xml:space="preserve">.</w:t>
        <w:br w:clear="none"/>
        <w:t xml:space="preserve">.</w:t>
        <w:br w:clear="none"/>
      </w:r>
      <w:r>
        <w:t xml:space="preserve">                     </w:t>
        <w:br w:clear="none"/>
      </w:r>
      <w:r>
        <w:rPr>
          <w:rStyle w:val="Text6"/>
        </w:rPr>
        <w:t xml:space="preserve">Daniel</w:t>
        <w:br w:clear="none"/>
      </w:r>
      <w:r>
        <w:t xml:space="preserve"> </w:t>
        <w:br w:clear="none"/>
      </w:r>
      <w:r>
        <w:rPr>
          <w:rStyle w:val="Text6"/>
        </w:rPr>
        <w:t xml:space="preserve">Kahneman</w:t>
        <w:br w:clear="none"/>
      </w:r>
      <w:r>
        <w:t xml:space="preserve"/>
        <w:br w:clear="none"/>
      </w:r>
      <w:r>
        <w:rPr>
          <w:rStyle w:val="Text6"/>
        </w:rPr>
        <w:t xml:space="preserve">freq</w:t>
        <w:br w:clear="none"/>
      </w:r>
      <w:r>
        <w:t xml:space="preserve">                             </w:t>
        <w:br w:clear="none"/>
      </w:r>
      <w:r>
        <w:rPr>
          <w:rStyle w:val="Text11"/>
        </w:rPr>
        <w:t xml:space="preserve">4</w:t>
        <w:br w:clear="none"/>
      </w:r>
      <w:r>
        <w:t xml:space="preserve">                </w:t>
        <w:br w:clear="none"/>
      </w:r>
      <w:r>
        <w:rPr>
          <w:rStyle w:val="Text11"/>
        </w:rPr>
        <w:t xml:space="preserve">2</w:t>
        <w:br w:clear="none"/>
      </w:r>
      <w:r>
        <w:t xml:space="preserve"/>
        <w:br w:clear="none"/>
        <w:t xml:space="preserve"/>
        <w:br w:clear="none"/>
        <w:t xml:space="preserve">          </w:t>
        <w:br w:clear="none"/>
      </w:r>
      <w:r>
        <w:rPr>
          <w:rStyle w:val="Text6"/>
        </w:rPr>
        <w:t xml:space="preserve">country</w:t>
        <w:br w:clear="none"/>
      </w:r>
      <w:r>
        <w:t xml:space="preserve"> </w:t>
        <w:br w:clear="none"/>
      </w:r>
      <w:r>
        <w:rPr>
          <w:rStyle w:val="Text6"/>
        </w:rPr>
        <w:t xml:space="preserve">place_of_birth</w:t>
        <w:br w:clear="none"/>
      </w:r>
      <w:r>
        <w:t xml:space="preserve"> </w:t>
        <w:br w:clear="none"/>
      </w:r>
      <w:r>
        <w:rPr>
          <w:rStyle w:val="Text6"/>
        </w:rPr>
        <w:t xml:space="preserve">place_of_death</w:t>
        <w:br w:clear="none"/>
      </w:r>
      <w:r>
        <w:t xml:space="preserve">  </w:t>
        <w:br w:clear="none"/>
        <w:t xml:space="preserve">\</w:t>
        <w:br w:clear="none"/>
      </w:r>
      <w:r>
        <w:rPr>
          <w:rStyle w:val="Text6"/>
        </w:rPr>
        <w:t xml:space="preserve">count</w:t>
        <w:br w:clear="none"/>
      </w:r>
      <w:r>
        <w:t xml:space="preserve">            </w:t>
        <w:br w:clear="none"/>
      </w:r>
      <w:r>
        <w:rPr>
          <w:rStyle w:val="Text11"/>
        </w:rPr>
        <w:t xml:space="preserve">1052</w:t>
        <w:br w:clear="none"/>
      </w:r>
      <w:r>
        <w:t xml:space="preserve">           </w:t>
        <w:br w:clear="none"/>
      </w:r>
      <w:r>
        <w:rPr>
          <w:rStyle w:val="Text11"/>
        </w:rPr>
        <w:t xml:space="preserve">1044</w:t>
        <w:br w:clear="none"/>
      </w:r>
      <w:r>
        <w:t xml:space="preserve">           </w:t>
        <w:br w:clear="none"/>
      </w:r>
      <w:r>
        <w:rPr>
          <w:rStyle w:val="Text11"/>
        </w:rPr>
        <w:t xml:space="preserve">1044</w:t>
        <w:br w:clear="none"/>
      </w:r>
      <w:r>
        <w:t xml:space="preserve"/>
        <w:br w:clear="none"/>
      </w:r>
      <w:r>
        <w:rPr>
          <w:rStyle w:val="Text6"/>
        </w:rPr>
        <w:t xml:space="preserve">unique</w:t>
        <w:br w:clear="none"/>
      </w:r>
      <w:r>
        <w:t xml:space="preserve">             </w:t>
        <w:br w:clear="none"/>
      </w:r>
      <w:r>
        <w:rPr>
          <w:rStyle w:val="Text11"/>
        </w:rPr>
        <w:t xml:space="preserve">59</w:t>
        <w:br w:clear="none"/>
      </w:r>
      <w:r>
        <w:t xml:space="preserve">            </w:t>
        <w:br w:clear="none"/>
      </w:r>
      <w:r>
        <w:rPr>
          <w:rStyle w:val="Text11"/>
        </w:rPr>
        <w:t xml:space="preserve">735</w:t>
        <w:br w:clear="none"/>
      </w:r>
      <w:r>
        <w:t xml:space="preserve">            </w:t>
        <w:br w:clear="none"/>
      </w:r>
      <w:r>
        <w:rPr>
          <w:rStyle w:val="Text11"/>
        </w:rPr>
        <w:t xml:space="preserve">410</w:t>
        <w:br w:clear="none"/>
      </w:r>
      <w:r>
        <w:t xml:space="preserve"/>
        <w:br w:clear="none"/>
      </w:r>
      <w:r>
        <w:rPr>
          <w:rStyle w:val="Text6"/>
        </w:rPr>
        <w:t xml:space="preserve">top</w:t>
        <w:br w:clear="none"/>
      </w:r>
      <w:r>
        <w:t xml:space="preserve">     </w:t>
        <w:br w:clear="none"/>
      </w:r>
      <w:r>
        <w:rPr>
          <w:rStyle w:val="Text6"/>
        </w:rPr>
        <w:t xml:space="preserve">United</w:t>
        <w:br w:clear="none"/>
      </w:r>
      <w:r>
        <w:t xml:space="preserve"> </w:t>
        <w:br w:clear="none"/>
      </w:r>
      <w:r>
        <w:rPr>
          <w:rStyle w:val="Text6"/>
        </w:rPr>
        <w:t xml:space="preserve">States</w:t>
        <w:br w:clear="none"/>
      </w:r>
      <w:r>
        <w:t xml:space="preserve"/>
        <w:br w:clear="none"/>
      </w:r>
      <w:r>
        <w:rPr>
          <w:rStyle w:val="Text6"/>
        </w:rPr>
        <w:t xml:space="preserve">freq</w:t>
        <w:br w:clear="none"/>
      </w:r>
      <w:r>
        <w:t xml:space="preserve">              </w:t>
        <w:br w:clear="none"/>
      </w:r>
      <w:r>
        <w:rPr>
          <w:rStyle w:val="Text11"/>
        </w:rPr>
        <w:t xml:space="preserve">350</w:t>
        <w:br w:clear="none"/>
      </w:r>
      <w:r>
        <w:t xml:space="preserve">             </w:t>
        <w:br w:clear="none"/>
      </w:r>
      <w:r>
        <w:rPr>
          <w:rStyle w:val="Text11"/>
        </w:rPr>
        <w:t xml:space="preserve">29</w:t>
        <w:br w:clear="none"/>
      </w:r>
      <w:r>
        <w:t xml:space="preserve">            </w:t>
        <w:br w:clear="none"/>
      </w:r>
      <w:r>
        <w:rPr>
          <w:rStyle w:val="Text11"/>
        </w:rPr>
        <w:t xml:space="preserve">409</w:t>
        <w:br w:clear="none"/>
      </w:r>
      <w:r>
        <w:t xml:space="preserve"/>
        <w:br w:clear="none"/>
      </w:r>
      <w:r>
        <w:rPr>
          <w:rStyle w:val="Text10"/>
        </w:rPr>
        <w:t xml:space="preserve">.</w:t>
        <w:br w:clear="none"/>
        <w:t xml:space="preserve">.</w:t>
        <w:br w:clear="none"/>
        <w:t xml:space="preserve">.</w:t>
        <w:br w:clear="none"/>
      </w:r>
    </w:p>
    <w:p>
      <w:pPr>
        <w:pStyle w:val="Para 03"/>
      </w:pPr>
      <w:hyperlink w:anchor="co_cleaning_data_with_pandas_CO1">
        <w:r>
          <w:bookmarkStart w:id="1529" w:name="callout_cleaning_data_with_panda"/>
          <w:t/>
          <w:bookmarkEnd w:id="1529"/>
          <w:drawing>
            <wp:inline>
              <wp:extent cx="63500" cy="63500"/>
              <wp:effectExtent l="0" r="0" t="0" b="0"/>
              <wp:docPr id="39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include</w:t>
      </w:r>
      <w:r>
        <w:t xml:space="preserve"> argument is a list (or single item) of columnar </w:t>
      </w:r>
      <w:r>
        <w:rPr>
          <w:rStyle w:val="Text1"/>
        </w:rPr>
        <w:t>dtype</w:t>
      </w:r>
      <w:r>
        <w:t xml:space="preserve">s to </w:t>
        <w:t>summarize</w:t>
        <w:t>.</w:t>
      </w:r>
    </w:p>
    <w:p>
      <w:pPr>
        <w:pStyle w:val="Normal"/>
      </w:pPr>
      <w:r>
        <w:t xml:space="preserve">There’s quite a lot of useful information to be gleaned from the output of </w:t>
      </w:r>
      <w:hyperlink w:anchor="Example_9_1__Describing_the_Data">
        <w:r>
          <w:rPr>
            <w:rStyle w:val="Text0"/>
          </w:rPr>
          <w:t>Example 9-1</w:t>
        </w:r>
      </w:hyperlink>
      <w:r>
        <w:t>, such as that there are 59 unique nationalities with the United States, at 350, being the largest group.</w:t>
      </w:r>
    </w:p>
    <w:p>
      <w:pPr>
        <w:pStyle w:val="Normal"/>
      </w:pPr>
      <w:r>
        <w:t>One interesting tidbit is that of 1,044 recorded dates of birth, only 853 are unique, which could mean any number of things. Possibly some auspicious days saw the birth of more than one laureate or, wearing our data-cleaning hats, it’s more likely that there are some duplicated winners or that some dates are wrong or have only recorded the year. The duplicated winners hypothesis is confirmed by the observation that of 1,052 name counts, only 998 are unique. Now there have been a few multiple winners but not enough to account for 54 duplicates.</w:t>
      </w:r>
    </w:p>
    <w:p>
      <w:pPr>
        <w:pStyle w:val="Normal"/>
      </w:pPr>
      <w:r>
        <w:t xml:space="preserve">DataFrame’s </w:t>
      </w:r>
      <w:r>
        <w:rPr>
          <w:rStyle w:val="Text1"/>
        </w:rPr>
        <w:t>head</w:t>
      </w:r>
      <w:r>
        <w:t xml:space="preserve"> and </w:t>
      </w:r>
      <w:r>
        <w:rPr>
          <w:rStyle w:val="Text1"/>
        </w:rPr>
        <w:t>tail</w:t>
      </w:r>
      <w:r>
        <w:t xml:space="preserve"> methods provide another easy way to get a quick feel for the data. </w:t>
      </w:r>
      <w:r>
        <w:rPr>
          <w:rStyle w:val="Text57"/>
        </w:rPr>
        <w:bookmarkStart w:id="1530" w:name="idm45607776167168"/>
        <w:t/>
        <w:bookmarkEnd w:id="1530"/>
        <w:bookmarkStart w:id="1531" w:name="idm45607776166464"/>
        <w:t/>
        <w:bookmarkEnd w:id="1531"/>
      </w:r>
      <w:r>
        <w:t xml:space="preserve">By default, they display the top or bottom five rows, but we can set that number by passing an integer as the first argument. </w:t>
      </w:r>
      <w:hyperlink w:anchor="Example_9_2__Sampling_the_first">
        <w:r>
          <w:rPr>
            <w:rStyle w:val="Text0"/>
          </w:rPr>
          <w:t>Example 9-2</w:t>
        </w:r>
      </w:hyperlink>
      <w:r>
        <w:t xml:space="preserve"> shows the result of using </w:t>
      </w:r>
      <w:r>
        <w:rPr>
          <w:rStyle w:val="Text1"/>
        </w:rPr>
        <w:t>head</w:t>
      </w:r>
      <w:r>
        <w:t xml:space="preserve"> with our Nobel DataFrame.</w:t>
      </w:r>
    </w:p>
    <w:p>
      <w:bookmarkStart w:id="1532" w:name="Example_9_2__Sampling_the_first"/>
      <w:pPr>
        <w:keepNext/>
        <w:pStyle w:val="Heading 4"/>
      </w:pPr>
      <w:r>
        <w:t xml:space="preserve">Example 9-2. </w:t>
        <w:t>Sampling the first five DataFrame rows</w:t>
      </w:r>
      <w:bookmarkEnd w:id="1532"/>
    </w:p>
    <w:p>
      <w:pPr>
        <w:pStyle w:val="Para 19"/>
      </w:pPr>
      <w:r>
        <w:rPr>
          <w:rStyle w:val="Text6"/>
        </w:rPr>
        <w:t xml:space="preserve">df</w:t>
        <w:br w:clear="none"/>
      </w:r>
      <w:r>
        <w:rPr>
          <w:rStyle w:val="Text10"/>
        </w:rPr>
        <w:t xml:space="preserve">.</w:t>
        <w:br w:clear="none"/>
      </w:r>
      <w:r>
        <w:rPr>
          <w:rStyle w:val="Text6"/>
        </w:rPr>
        <w:t xml:space="preserve">head</w:t>
        <w:br w:clear="none"/>
      </w:r>
      <w:r>
        <w:rPr>
          <w:rStyle w:val="Text5"/>
        </w:rPr>
        <w:t xml:space="preserve">(</w:t>
        <w:br w:clear="none"/>
        <w:t xml:space="preserve">)</w:t>
        <w:br w:clear="none"/>
      </w:r>
      <w:r>
        <w:t xml:space="preserve"/>
        <w:br w:clear="none"/>
      </w:r>
      <w:r>
        <w:rPr>
          <w:rStyle w:val="Text6"/>
        </w:rPr>
        <w:t xml:space="preserve">Out</w:t>
        <w:br w:clear="none"/>
      </w:r>
      <w:r>
        <w:rPr>
          <w:rStyle w:val="Text5"/>
        </w:rPr>
        <w:t xml:space="preserve">:</w:t>
        <w:br w:clear="none"/>
      </w:r>
      <w:r>
        <w:t xml:space="preserve"/>
        <w:br w:clear="none"/>
        <w:t xml:space="preserve">                  </w:t>
        <w:br w:clear="none"/>
      </w:r>
      <w:r>
        <w:rPr>
          <w:rStyle w:val="Text6"/>
        </w:rPr>
        <w:t xml:space="preserve">born_in</w:t>
        <w:br w:clear="none"/>
      </w:r>
      <w:r>
        <w:t xml:space="preserve">                </w:t>
        <w:br w:clear="none"/>
      </w:r>
      <w:r>
        <w:rPr>
          <w:rStyle w:val="Text6"/>
        </w:rPr>
        <w:t xml:space="preserve">category</w:t>
        <w:br w:clear="none"/>
      </w:r>
      <w:r>
        <w:t xml:space="preserve">   </w:t>
        <w:br w:clear="none"/>
      </w:r>
      <w:r>
        <w:rPr>
          <w:rStyle w:val="Text6"/>
        </w:rPr>
        <w:t xml:space="preserve">date_of_bi</w:t>
        <w:br w:clear="none"/>
      </w:r>
      <w:r>
        <w:rPr>
          <w:rStyle w:val="Text10"/>
        </w:rPr>
        <w:t xml:space="preserve">.</w:t>
        <w:br w:clear="none"/>
        <w:t xml:space="preserve">.</w:t>
        <w:br w:clear="none"/>
      </w:r>
      <w:r>
        <w:t xml:space="preserve"/>
        <w:br w:clear="none"/>
      </w:r>
      <w:r>
        <w:rPr>
          <w:rStyle w:val="Text11"/>
        </w:rPr>
        <w:t xml:space="preserve">0</w:t>
        <w:br w:clear="none"/>
      </w:r>
      <w:r>
        <w:t xml:space="preserve">                          </w:t>
        <w:br w:clear="none"/>
      </w:r>
      <w:r>
        <w:rPr>
          <w:rStyle w:val="Text6"/>
        </w:rPr>
        <w:t xml:space="preserve">Physiology</w:t>
        <w:br w:clear="none"/>
      </w:r>
      <w:r>
        <w:t xml:space="preserve"> </w:t>
        <w:br w:clear="none"/>
      </w:r>
      <w:r>
        <w:rPr>
          <w:rStyle w:val="Text5"/>
        </w:rPr>
        <w:t xml:space="preserve">or</w:t>
        <w:br w:clear="none"/>
      </w:r>
      <w:r>
        <w:t xml:space="preserve"> </w:t>
        <w:br w:clear="none"/>
      </w:r>
      <w:r>
        <w:rPr>
          <w:rStyle w:val="Text6"/>
        </w:rPr>
        <w:t xml:space="preserve">Medicine</w:t>
        <w:br w:clear="none"/>
      </w:r>
      <w:r>
        <w:t xml:space="preserve">  </w:t>
        <w:br w:clear="none"/>
      </w:r>
      <w:r>
        <w:rPr>
          <w:rStyle w:val="Text11"/>
        </w:rPr>
        <w:t xml:space="preserve">8</w:t>
        <w:br w:clear="none"/>
      </w:r>
      <w:r>
        <w:t xml:space="preserve"> </w:t>
        <w:br w:clear="none"/>
      </w:r>
      <w:r>
        <w:rPr>
          <w:rStyle w:val="Text6"/>
        </w:rPr>
        <w:t xml:space="preserve">October</w:t>
        <w:br w:clear="none"/>
      </w:r>
      <w:r>
        <w:t xml:space="preserve"> </w:t>
        <w:br w:clear="none"/>
      </w:r>
      <w:r>
        <w:rPr>
          <w:rStyle w:val="Text11"/>
        </w:rPr>
        <w:t xml:space="preserve">1.</w:t>
        <w:br w:clear="none"/>
      </w:r>
      <w:r>
        <w:rPr>
          <w:rStyle w:val="Text10"/>
        </w:rPr>
        <w:t xml:space="preserve">.</w:t>
        <w:br w:clear="none"/>
      </w:r>
      <w:r>
        <w:t xml:space="preserve"/>
        <w:br w:clear="none"/>
      </w:r>
      <w:r>
        <w:rPr>
          <w:rStyle w:val="Text11"/>
        </w:rPr>
        <w:t xml:space="preserve">1</w:t>
        <w:br w:clear="none"/>
      </w:r>
      <w:r>
        <w:t xml:space="preserve">  </w:t>
        <w:br w:clear="none"/>
      </w:r>
      <w:r>
        <w:rPr>
          <w:rStyle w:val="Text6"/>
        </w:rPr>
        <w:t xml:space="preserve">Bosnia</w:t>
        <w:br w:clear="none"/>
      </w:r>
      <w:r>
        <w:t xml:space="preserve"> </w:t>
        <w:br w:clear="none"/>
      </w:r>
      <w:r>
        <w:rPr>
          <w:rStyle w:val="Text5"/>
        </w:rPr>
        <w:t xml:space="preserve">and</w:t>
        <w:br w:clear="none"/>
      </w:r>
      <w:r>
        <w:t xml:space="preserve"> </w:t>
        <w:br w:clear="none"/>
      </w:r>
      <w:r>
        <w:rPr>
          <w:rStyle w:val="Text6"/>
        </w:rPr>
        <w:t xml:space="preserve">Herzegovina</w:t>
        <w:br w:clear="none"/>
      </w:r>
      <w:r>
        <w:t xml:space="preserve">              </w:t>
        <w:br w:clear="none"/>
      </w:r>
      <w:r>
        <w:rPr>
          <w:rStyle w:val="Text6"/>
        </w:rPr>
        <w:t xml:space="preserve">Literature</w:t>
        <w:br w:clear="none"/>
      </w:r>
      <w:r>
        <w:t xml:space="preserve">  </w:t>
        <w:br w:clear="none"/>
      </w:r>
      <w:r>
        <w:rPr>
          <w:rStyle w:val="Text11"/>
        </w:rPr>
        <w:t xml:space="preserve">9</w:t>
        <w:br w:clear="none"/>
      </w:r>
      <w:r>
        <w:t xml:space="preserve"> </w:t>
        <w:br w:clear="none"/>
      </w:r>
      <w:r>
        <w:rPr>
          <w:rStyle w:val="Text6"/>
        </w:rPr>
        <w:t xml:space="preserve">October</w:t>
        <w:br w:clear="none"/>
      </w:r>
      <w:r>
        <w:t xml:space="preserve"> </w:t>
        <w:br w:clear="none"/>
      </w:r>
      <w:r>
        <w:rPr>
          <w:rStyle w:val="Text11"/>
        </w:rPr>
        <w:t xml:space="preserve">1.</w:t>
        <w:br w:clear="none"/>
      </w:r>
      <w:r>
        <w:rPr>
          <w:rStyle w:val="Text10"/>
        </w:rPr>
        <w:t xml:space="preserve">.</w:t>
        <w:br w:clear="none"/>
      </w:r>
      <w:r>
        <w:rPr>
          <w:rStyle w:val="Text56"/>
        </w:rPr>
        <w:drawing>
          <wp:inline>
            <wp:extent cx="63500" cy="63500"/>
            <wp:effectExtent l="0" r="0" t="0" b="0"/>
            <wp:docPr id="3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11"/>
        </w:rPr>
        <w:t xml:space="preserve">2</w:t>
        <w:br w:clear="none"/>
      </w:r>
      <w:r>
        <w:t xml:space="preserve">  </w:t>
        <w:br w:clear="none"/>
      </w:r>
      <w:r>
        <w:rPr>
          <w:rStyle w:val="Text6"/>
        </w:rPr>
        <w:t xml:space="preserve">Bosnia</w:t>
        <w:br w:clear="none"/>
      </w:r>
      <w:r>
        <w:t xml:space="preserve"> </w:t>
        <w:br w:clear="none"/>
      </w:r>
      <w:r>
        <w:rPr>
          <w:rStyle w:val="Text5"/>
        </w:rPr>
        <w:t xml:space="preserve">and</w:t>
        <w:br w:clear="none"/>
      </w:r>
      <w:r>
        <w:t xml:space="preserve"> </w:t>
        <w:br w:clear="none"/>
      </w:r>
      <w:r>
        <w:rPr>
          <w:rStyle w:val="Text6"/>
        </w:rPr>
        <w:t xml:space="preserve">Herzegovina</w:t>
        <w:br w:clear="none"/>
      </w:r>
      <w:r>
        <w:t xml:space="preserve">               </w:t>
        <w:br w:clear="none"/>
      </w:r>
      <w:r>
        <w:rPr>
          <w:rStyle w:val="Text6"/>
        </w:rPr>
        <w:t xml:space="preserve">Chemistry</w:t>
        <w:br w:clear="none"/>
      </w:r>
      <w:r>
        <w:t xml:space="preserve">   </w:t>
        <w:br w:clear="none"/>
      </w:r>
      <w:r>
        <w:rPr>
          <w:rStyle w:val="Text6"/>
        </w:rPr>
        <w:t xml:space="preserve">July</w:t>
        <w:br w:clear="none"/>
      </w:r>
      <w:r>
        <w:t xml:space="preserve"> </w:t>
        <w:br w:clear="none"/>
      </w:r>
      <w:r>
        <w:rPr>
          <w:rStyle w:val="Text11"/>
        </w:rPr>
        <w:t xml:space="preserve">23</w:t>
        <w:br w:clear="none"/>
      </w:r>
      <w:r>
        <w:rPr>
          <w:rStyle w:val="Text5"/>
        </w:rPr>
        <w:t xml:space="preserve">,</w:t>
        <w:br w:clear="none"/>
      </w:r>
      <w:r>
        <w:t xml:space="preserve"> </w:t>
        <w:br w:clear="none"/>
      </w:r>
      <w:r>
        <w:rPr>
          <w:rStyle w:val="Text11"/>
        </w:rPr>
        <w:t xml:space="preserve">1.</w:t>
        <w:br w:clear="none"/>
      </w:r>
      <w:r>
        <w:rPr>
          <w:rStyle w:val="Text10"/>
        </w:rPr>
        <w:t xml:space="preserve">.</w:t>
        <w:br w:clear="none"/>
      </w:r>
      <w:r>
        <w:t xml:space="preserve"/>
        <w:br w:clear="none"/>
      </w:r>
      <w:r>
        <w:rPr>
          <w:rStyle w:val="Text11"/>
        </w:rPr>
        <w:t xml:space="preserve">3</w:t>
        <w:br w:clear="none"/>
      </w:r>
      <w:r>
        <w:t xml:space="preserve">                                           </w:t>
        <w:br w:clear="none"/>
      </w:r>
      <w:r>
        <w:rPr>
          <w:rStyle w:val="Text6"/>
        </w:rPr>
        <w:t xml:space="preserve">Peace</w:t>
        <w:br w:clear="none"/>
      </w:r>
      <w:r>
        <w:t xml:space="preserve">             </w:t>
        <w:br w:clear="none"/>
      </w:r>
      <w:r>
        <w:rPr>
          <w:rStyle w:val="Text10"/>
        </w:rPr>
        <w:t xml:space="preserve">.</w:t>
        <w:br w:clear="none"/>
        <w:t xml:space="preserve">.</w:t>
        <w:br w:clear="none"/>
      </w:r>
      <w:r>
        <w:t xml:space="preserve"/>
        <w:br w:clear="none"/>
      </w:r>
      <w:r>
        <w:rPr>
          <w:rStyle w:val="Text11"/>
        </w:rPr>
        <w:t xml:space="preserve">4</w:t>
        <w:br w:clear="none"/>
      </w:r>
      <w:r>
        <w:t xml:space="preserve">                                           </w:t>
        <w:br w:clear="none"/>
      </w:r>
      <w:r>
        <w:rPr>
          <w:rStyle w:val="Text6"/>
        </w:rPr>
        <w:t xml:space="preserve">Peace</w:t>
        <w:br w:clear="none"/>
      </w:r>
      <w:r>
        <w:t xml:space="preserve">    </w:t>
        <w:br w:clear="none"/>
      </w:r>
      <w:r>
        <w:rPr>
          <w:rStyle w:val="Text11"/>
        </w:rPr>
        <w:t xml:space="preserve">26</w:t>
        <w:br w:clear="none"/>
      </w:r>
      <w:r>
        <w:t xml:space="preserve"> </w:t>
        <w:br w:clear="none"/>
      </w:r>
      <w:r>
        <w:rPr>
          <w:rStyle w:val="Text6"/>
        </w:rPr>
        <w:t xml:space="preserve">July</w:t>
        <w:br w:clear="none"/>
      </w:r>
      <w:r>
        <w:t xml:space="preserve"> </w:t>
        <w:br w:clear="none"/>
      </w:r>
      <w:r>
        <w:rPr>
          <w:rStyle w:val="Text11"/>
        </w:rPr>
        <w:t xml:space="preserve">1.</w:t>
        <w:br w:clear="none"/>
      </w:r>
      <w:r>
        <w:rPr>
          <w:rStyle w:val="Text10"/>
        </w:rPr>
        <w:t xml:space="preserve">.</w:t>
        <w:br w:clear="none"/>
      </w:r>
      <w:r>
        <w:t xml:space="preserve"/>
        <w:br w:clear="none"/>
        <w:t xml:space="preserve"/>
        <w:br w:clear="none"/>
        <w:t xml:space="preserve">    </w:t>
        <w:br w:clear="none"/>
      </w:r>
      <w:r>
        <w:rPr>
          <w:rStyle w:val="Text6"/>
        </w:rPr>
        <w:t xml:space="preserve">date_of_death</w:t>
        <w:br w:clear="none"/>
      </w:r>
      <w:r>
        <w:t xml:space="preserve"> </w:t>
        <w:br w:clear="none"/>
      </w:r>
      <w:r>
        <w:rPr>
          <w:rStyle w:val="Text6"/>
        </w:rPr>
        <w:t xml:space="preserve">gender</w:t>
        <w:br w:clear="none"/>
      </w:r>
      <w:r>
        <w:t xml:space="preserve">                                      </w:t>
        <w:br w:clear="none"/>
      </w:r>
      <w:r>
        <w:rPr>
          <w:rStyle w:val="Text10"/>
        </w:rPr>
        <w:t xml:space="preserve">.</w:t>
        <w:br w:clear="none"/>
        <w:t xml:space="preserve">.</w:t>
        <w:br w:clear="none"/>
      </w:r>
      <w:r>
        <w:t xml:space="preserve"/>
        <w:br w:clear="none"/>
      </w:r>
      <w:r>
        <w:rPr>
          <w:rStyle w:val="Text11"/>
        </w:rPr>
        <w:t xml:space="preserve">0</w:t>
        <w:br w:clear="none"/>
      </w:r>
      <w:r>
        <w:t xml:space="preserve">   </w:t>
        <w:br w:clear="none"/>
      </w:r>
      <w:r>
        <w:rPr>
          <w:rStyle w:val="Text11"/>
        </w:rPr>
        <w:t xml:space="preserve">24</w:t>
        <w:br w:clear="none"/>
      </w:r>
      <w:r>
        <w:t xml:space="preserve"> </w:t>
        <w:br w:clear="none"/>
      </w:r>
      <w:r>
        <w:rPr>
          <w:rStyle w:val="Text6"/>
        </w:rPr>
        <w:t xml:space="preserve">March</w:t>
        <w:br w:clear="none"/>
      </w:r>
      <w:r>
        <w:t xml:space="preserve"> </w:t>
        <w:br w:clear="none"/>
      </w:r>
      <w:r>
        <w:rPr>
          <w:rStyle w:val="Text11"/>
        </w:rPr>
        <w:t xml:space="preserve">2002</w:t>
        <w:br w:clear="none"/>
      </w:r>
      <w:r>
        <w:t xml:space="preserve">   </w:t>
        <w:br w:clear="none"/>
      </w:r>
      <w:r>
        <w:rPr>
          <w:rStyle w:val="Text6"/>
        </w:rPr>
        <w:t xml:space="preserve">male</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en</w:t>
        <w:br w:clear="none"/>
      </w:r>
      <w:r>
        <w:rPr>
          <w:rStyle w:val="Text10"/>
        </w:rPr>
        <w:t xml:space="preserve">.</w:t>
        <w:br w:clear="none"/>
      </w:r>
      <w:r>
        <w:rPr>
          <w:rStyle w:val="Text6"/>
        </w:rPr>
        <w:t xml:space="preserve">wikipedia</w:t>
        <w:br w:clear="none"/>
      </w:r>
      <w:r>
        <w:rPr>
          <w:rStyle w:val="Text10"/>
        </w:rPr>
        <w:t xml:space="preserve">.</w:t>
        <w:br w:clear="none"/>
      </w:r>
      <w:r>
        <w:rPr>
          <w:rStyle w:val="Text6"/>
        </w:rPr>
        <w:t xml:space="preserve">org</w:t>
        <w:br w:clear="none"/>
      </w:r>
      <w:r>
        <w:rPr>
          <w:rStyle w:val="Text10"/>
        </w:rPr>
        <w:t xml:space="preserve">/</w:t>
        <w:br w:clear="none"/>
      </w:r>
      <w:r>
        <w:rPr>
          <w:rStyle w:val="Text6"/>
        </w:rPr>
        <w:t xml:space="preserve">wiki</w:t>
        <w:br w:clear="none"/>
      </w:r>
      <w:r>
        <w:rPr>
          <w:rStyle w:val="Text10"/>
        </w:rPr>
        <w:t xml:space="preserve">/</w:t>
        <w:br w:clear="none"/>
      </w:r>
      <w:r>
        <w:rPr>
          <w:rStyle w:val="Text6"/>
        </w:rPr>
        <w:t xml:space="preserve">C</w:t>
        <w:br w:clear="none"/>
      </w:r>
      <w:r>
        <w:rPr>
          <w:rStyle w:val="Text10"/>
        </w:rPr>
        <w:t xml:space="preserve">%</w:t>
        <w:br w:clear="none"/>
      </w:r>
      <w:r>
        <w:rPr>
          <w:rStyle w:val="Text6"/>
        </w:rPr>
        <w:t xml:space="preserve">C3</w:t>
        <w:br w:clear="none"/>
      </w:r>
      <w:r>
        <w:rPr>
          <w:rStyle w:val="Text10"/>
        </w:rPr>
        <w:t xml:space="preserve">%</w:t>
        <w:br w:clear="none"/>
      </w:r>
      <w:r>
        <w:rPr>
          <w:rStyle w:val="Text6"/>
        </w:rPr>
        <w:t xml:space="preserve">A</w:t>
        <w:br w:clear="none"/>
      </w:r>
      <w:r>
        <w:rPr>
          <w:rStyle w:val="Text10"/>
        </w:rPr>
        <w:t xml:space="preserve">.</w:t>
        <w:br w:clear="none"/>
        <w:t xml:space="preserve">.</w:t>
        <w:br w:clear="none"/>
      </w:r>
      <w:r>
        <w:t xml:space="preserve"/>
        <w:br w:clear="none"/>
      </w:r>
      <w:r>
        <w:rPr>
          <w:rStyle w:val="Text11"/>
        </w:rPr>
        <w:t xml:space="preserve">1</w:t>
        <w:br w:clear="none"/>
      </w:r>
      <w:r>
        <w:t xml:space="preserve">   </w:t>
        <w:br w:clear="none"/>
      </w:r>
      <w:r>
        <w:rPr>
          <w:rStyle w:val="Text11"/>
        </w:rPr>
        <w:t xml:space="preserve">13</w:t>
        <w:br w:clear="none"/>
      </w:r>
      <w:r>
        <w:t xml:space="preserve"> </w:t>
        <w:br w:clear="none"/>
      </w:r>
      <w:r>
        <w:rPr>
          <w:rStyle w:val="Text6"/>
        </w:rPr>
        <w:t xml:space="preserve">March</w:t>
        <w:br w:clear="none"/>
      </w:r>
      <w:r>
        <w:t xml:space="preserve"> </w:t>
        <w:br w:clear="none"/>
      </w:r>
      <w:r>
        <w:rPr>
          <w:rStyle w:val="Text11"/>
        </w:rPr>
        <w:t xml:space="preserve">1975</w:t>
        <w:br w:clear="none"/>
      </w:r>
      <w:r>
        <w:t xml:space="preserve">   </w:t>
        <w:br w:clear="none"/>
      </w:r>
      <w:r>
        <w:rPr>
          <w:rStyle w:val="Text6"/>
        </w:rPr>
        <w:t xml:space="preserve">male</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en</w:t>
        <w:br w:clear="none"/>
      </w:r>
      <w:r>
        <w:rPr>
          <w:rStyle w:val="Text10"/>
        </w:rPr>
        <w:t xml:space="preserve">.</w:t>
        <w:br w:clear="none"/>
      </w:r>
      <w:r>
        <w:rPr>
          <w:rStyle w:val="Text6"/>
        </w:rPr>
        <w:t xml:space="preserve">wikipedia</w:t>
        <w:br w:clear="none"/>
      </w:r>
      <w:r>
        <w:rPr>
          <w:rStyle w:val="Text10"/>
        </w:rPr>
        <w:t xml:space="preserve">.</w:t>
        <w:br w:clear="none"/>
      </w:r>
      <w:r>
        <w:rPr>
          <w:rStyle w:val="Text6"/>
        </w:rPr>
        <w:t xml:space="preserve">org</w:t>
        <w:br w:clear="none"/>
      </w:r>
      <w:r>
        <w:rPr>
          <w:rStyle w:val="Text10"/>
        </w:rPr>
        <w:t xml:space="preserve">/</w:t>
        <w:br w:clear="none"/>
      </w:r>
      <w:r>
        <w:rPr>
          <w:rStyle w:val="Text6"/>
        </w:rPr>
        <w:t xml:space="preserve">wi</w:t>
        <w:br w:clear="none"/>
      </w:r>
      <w:r>
        <w:rPr>
          <w:rStyle w:val="Text10"/>
        </w:rPr>
        <w:t xml:space="preserve">.</w:t>
        <w:br w:clear="none"/>
        <w:t xml:space="preserve">.</w:t>
        <w:br w:clear="none"/>
      </w:r>
      <w:r>
        <w:t xml:space="preserve"/>
        <w:br w:clear="none"/>
      </w:r>
      <w:r>
        <w:rPr>
          <w:rStyle w:val="Text11"/>
        </w:rPr>
        <w:t xml:space="preserve">2</w:t>
        <w:br w:clear="none"/>
      </w:r>
      <w:r>
        <w:t xml:space="preserve">      </w:t>
        <w:br w:clear="none"/>
      </w:r>
      <w:r>
        <w:rPr>
          <w:rStyle w:val="Text11"/>
        </w:rPr>
        <w:t xml:space="preserve">1998</w:t>
        <w:br w:clear="none"/>
      </w:r>
      <w:r>
        <w:rPr>
          <w:rStyle w:val="Text10"/>
        </w:rPr>
        <w:t xml:space="preserve">-</w:t>
        <w:br w:clear="none"/>
      </w:r>
      <w:r>
        <w:rPr>
          <w:rStyle w:val="Text11"/>
        </w:rPr>
        <w:t xml:space="preserve">01</w:t>
        <w:br w:clear="none"/>
      </w:r>
      <w:r>
        <w:rPr>
          <w:rStyle w:val="Text10"/>
        </w:rPr>
        <w:t xml:space="preserve">-</w:t>
        <w:br w:clear="none"/>
      </w:r>
      <w:r>
        <w:rPr>
          <w:rStyle w:val="Text11"/>
        </w:rPr>
        <w:t xml:space="preserve">07</w:t>
        <w:br w:clear="none"/>
      </w:r>
      <w:r>
        <w:t xml:space="preserve">   </w:t>
        <w:br w:clear="none"/>
      </w:r>
      <w:r>
        <w:rPr>
          <w:rStyle w:val="Text6"/>
        </w:rPr>
        <w:t xml:space="preserve">male</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en</w:t>
        <w:br w:clear="none"/>
      </w:r>
      <w:r>
        <w:rPr>
          <w:rStyle w:val="Text10"/>
        </w:rPr>
        <w:t xml:space="preserve">.</w:t>
        <w:br w:clear="none"/>
      </w:r>
      <w:r>
        <w:rPr>
          <w:rStyle w:val="Text6"/>
        </w:rPr>
        <w:t xml:space="preserve">wikipedia</w:t>
        <w:br w:clear="none"/>
      </w:r>
      <w:r>
        <w:rPr>
          <w:rStyle w:val="Text10"/>
        </w:rPr>
        <w:t xml:space="preserve">.</w:t>
        <w:br w:clear="none"/>
      </w:r>
      <w:r>
        <w:rPr>
          <w:rStyle w:val="Text6"/>
        </w:rPr>
        <w:t xml:space="preserve">org</w:t>
        <w:br w:clear="none"/>
      </w:r>
      <w:r>
        <w:rPr>
          <w:rStyle w:val="Text10"/>
        </w:rPr>
        <w:t xml:space="preserve">/</w:t>
        <w:br w:clear="none"/>
      </w:r>
      <w:r>
        <w:rPr>
          <w:rStyle w:val="Text6"/>
        </w:rPr>
        <w:t xml:space="preserve">wiki</w:t>
        <w:br w:clear="none"/>
      </w:r>
      <w:r>
        <w:rPr>
          <w:rStyle w:val="Text10"/>
        </w:rPr>
        <w:t xml:space="preserve">/</w:t>
        <w:br w:clear="none"/>
      </w:r>
      <w:r>
        <w:rPr>
          <w:rStyle w:val="Text6"/>
        </w:rPr>
        <w:t xml:space="preserve">Vl</w:t>
        <w:br w:clear="none"/>
      </w:r>
      <w:r>
        <w:rPr>
          <w:rStyle w:val="Text10"/>
        </w:rPr>
        <w:t xml:space="preserve">.</w:t>
        <w:br w:clear="none"/>
        <w:t xml:space="preserve">.</w:t>
        <w:br w:clear="none"/>
      </w:r>
      <w:r>
        <w:rPr>
          <w:rStyle w:val="Text56"/>
        </w:rPr>
        <w:drawing>
          <wp:inline>
            <wp:extent cx="63500" cy="63500"/>
            <wp:effectExtent l="0" r="0" t="0" b="0"/>
            <wp:docPr id="39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r>
      <w:r>
        <w:rPr>
          <w:rStyle w:val="Text11"/>
        </w:rPr>
        <w:t xml:space="preserve">3</w:t>
        <w:br w:clear="none"/>
      </w:r>
      <w:r>
        <w:t xml:space="preserve">             </w:t>
        <w:br w:clear="none"/>
      </w:r>
      <w:r>
        <w:rPr>
          <w:rStyle w:val="Text6"/>
        </w:rPr>
        <w:t xml:space="preserve">NaN</w:t>
        <w:br w:clear="none"/>
      </w:r>
      <w:r>
        <w:t xml:space="preserve">   </w:t>
        <w:br w:clear="none"/>
      </w:r>
      <w:r>
        <w:rPr>
          <w:rStyle w:val="Text9"/>
        </w:rPr>
        <w:t xml:space="preserve">None</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en</w:t>
        <w:br w:clear="none"/>
      </w:r>
      <w:r>
        <w:rPr>
          <w:rStyle w:val="Text10"/>
        </w:rPr>
        <w:t xml:space="preserve">.</w:t>
        <w:br w:clear="none"/>
      </w:r>
      <w:r>
        <w:rPr>
          <w:rStyle w:val="Text6"/>
        </w:rPr>
        <w:t xml:space="preserve">wikipedia</w:t>
        <w:br w:clear="none"/>
      </w:r>
      <w:r>
        <w:rPr>
          <w:rStyle w:val="Text10"/>
        </w:rPr>
        <w:t xml:space="preserve">.</w:t>
        <w:br w:clear="none"/>
      </w:r>
      <w:r>
        <w:rPr>
          <w:rStyle w:val="Text6"/>
        </w:rPr>
        <w:t xml:space="preserve">org</w:t>
        <w:br w:clear="none"/>
      </w:r>
      <w:r>
        <w:rPr>
          <w:rStyle w:val="Text10"/>
        </w:rPr>
        <w:t xml:space="preserve">/</w:t>
        <w:br w:clear="none"/>
      </w:r>
      <w:r>
        <w:rPr>
          <w:rStyle w:val="Text6"/>
        </w:rPr>
        <w:t xml:space="preserve">wiki</w:t>
        <w:br w:clear="none"/>
      </w:r>
      <w:r>
        <w:rPr>
          <w:rStyle w:val="Text10"/>
        </w:rPr>
        <w:t xml:space="preserve">/</w:t>
        <w:br w:clear="none"/>
      </w:r>
      <w:r>
        <w:rPr>
          <w:rStyle w:val="Text6"/>
        </w:rPr>
        <w:t xml:space="preserve">Institu</w:t>
        <w:br w:clear="none"/>
      </w:r>
      <w:r>
        <w:rPr>
          <w:rStyle w:val="Text10"/>
        </w:rPr>
        <w:t xml:space="preserve">.</w:t>
        <w:br w:clear="none"/>
        <w:t xml:space="preserve">.</w:t>
        <w:br w:clear="none"/>
      </w:r>
      <w:r>
        <w:t xml:space="preserve"/>
        <w:br w:clear="none"/>
      </w:r>
      <w:r>
        <w:rPr>
          <w:rStyle w:val="Text11"/>
        </w:rPr>
        <w:t xml:space="preserve">4</w:t>
        <w:br w:clear="none"/>
      </w:r>
      <w:r>
        <w:t xml:space="preserve">  </w:t>
        <w:br w:clear="none"/>
      </w:r>
      <w:r>
        <w:rPr>
          <w:rStyle w:val="Text11"/>
        </w:rPr>
        <w:t xml:space="preserve">6</w:t>
        <w:br w:clear="none"/>
      </w:r>
      <w:r>
        <w:t xml:space="preserve"> </w:t>
        <w:br w:clear="none"/>
      </w:r>
      <w:r>
        <w:rPr>
          <w:rStyle w:val="Text6"/>
        </w:rPr>
        <w:t xml:space="preserve">October</w:t>
        <w:br w:clear="none"/>
      </w:r>
      <w:r>
        <w:t xml:space="preserve"> </w:t>
        <w:br w:clear="none"/>
      </w:r>
      <w:r>
        <w:rPr>
          <w:rStyle w:val="Text11"/>
        </w:rPr>
        <w:t xml:space="preserve">1912</w:t>
        <w:br w:clear="none"/>
      </w:r>
      <w:r>
        <w:t xml:space="preserve">   </w:t>
        <w:br w:clear="none"/>
      </w:r>
      <w:r>
        <w:rPr>
          <w:rStyle w:val="Text6"/>
        </w:rPr>
        <w:t xml:space="preserve">male</w:t>
        <w:br w:clear="none"/>
      </w:r>
      <w:r>
        <w:t xml:space="preserve">  </w:t>
        <w:br w:clear="none"/>
      </w:r>
      <w:r>
        <w:rPr>
          <w:rStyle w:val="Text6"/>
        </w:rPr>
        <w:t xml:space="preserve">http</w:t>
        <w:br w:clear="none"/>
      </w:r>
      <w:r>
        <w:rPr>
          <w:rStyle w:val="Text5"/>
        </w:rPr>
        <w:t xml:space="preserve">:</w:t>
        <w:br w:clear="none"/>
      </w:r>
      <w:r>
        <w:rPr>
          <w:rStyle w:val="Text10"/>
        </w:rPr>
        <w:t xml:space="preserve">/</w:t>
        <w:br w:clear="none"/>
        <w:t xml:space="preserve">/</w:t>
        <w:br w:clear="none"/>
      </w:r>
      <w:r>
        <w:rPr>
          <w:rStyle w:val="Text6"/>
        </w:rPr>
        <w:t xml:space="preserve">en</w:t>
        <w:br w:clear="none"/>
      </w:r>
      <w:r>
        <w:rPr>
          <w:rStyle w:val="Text10"/>
        </w:rPr>
        <w:t xml:space="preserve">.</w:t>
        <w:br w:clear="none"/>
      </w:r>
      <w:r>
        <w:rPr>
          <w:rStyle w:val="Text6"/>
        </w:rPr>
        <w:t xml:space="preserve">wikipedia</w:t>
        <w:br w:clear="none"/>
      </w:r>
      <w:r>
        <w:rPr>
          <w:rStyle w:val="Text10"/>
        </w:rPr>
        <w:t xml:space="preserve">.</w:t>
        <w:br w:clear="none"/>
      </w:r>
      <w:r>
        <w:rPr>
          <w:rStyle w:val="Text6"/>
        </w:rPr>
        <w:t xml:space="preserve">org</w:t>
        <w:br w:clear="none"/>
      </w:r>
      <w:r>
        <w:rPr>
          <w:rStyle w:val="Text10"/>
        </w:rPr>
        <w:t xml:space="preserve">/</w:t>
        <w:br w:clear="none"/>
      </w:r>
      <w:r>
        <w:rPr>
          <w:rStyle w:val="Text6"/>
        </w:rPr>
        <w:t xml:space="preserve">wiki</w:t>
        <w:br w:clear="none"/>
      </w:r>
      <w:r>
        <w:rPr>
          <w:rStyle w:val="Text10"/>
        </w:rPr>
        <w:t xml:space="preserve">/</w:t>
        <w:br w:clear="none"/>
      </w:r>
      <w:r>
        <w:rPr>
          <w:rStyle w:val="Text6"/>
        </w:rPr>
        <w:t xml:space="preserve">Auguste</w:t>
        <w:br w:clear="none"/>
      </w:r>
      <w:r>
        <w:rPr>
          <w:rStyle w:val="Text10"/>
        </w:rPr>
        <w:t xml:space="preserve">.</w:t>
        <w:br w:clear="none"/>
        <w:t xml:space="preserve">.</w:t>
        <w:br w:clear="none"/>
      </w:r>
      <w:r>
        <w:t xml:space="preserve"/>
        <w:br w:clear="none"/>
        <w:t xml:space="preserve"/>
        <w:br w:clear="none"/>
        <w:t xml:space="preserve">                              </w:t>
        <w:br w:clear="none"/>
      </w:r>
      <w:r>
        <w:rPr>
          <w:rStyle w:val="Text6"/>
        </w:rPr>
        <w:t xml:space="preserve">name</w:t>
        <w:br w:clear="none"/>
      </w:r>
      <w:r>
        <w:t xml:space="preserve"> </w:t>
        <w:br w:clear="none"/>
      </w:r>
      <w:r>
        <w:rPr>
          <w:rStyle w:val="Text6"/>
        </w:rPr>
        <w:t xml:space="preserve">country</w:t>
        <w:br w:clear="none"/>
      </w:r>
      <w:r>
        <w:t xml:space="preserve">  </w:t>
        <w:br w:clear="none"/>
        <w:t xml:space="preserve">\</w:t>
        <w:br w:clear="none"/>
      </w:r>
      <w:r>
        <w:rPr>
          <w:rStyle w:val="Text11"/>
        </w:rPr>
        <w:t xml:space="preserve">0</w:t>
        <w:br w:clear="none"/>
      </w:r>
      <w:r>
        <w:t xml:space="preserve">                   </w:t>
        <w:br w:clear="none"/>
      </w:r>
      <w:r>
        <w:rPr>
          <w:rStyle w:val="Text6"/>
        </w:rPr>
        <w:t xml:space="preserve">César</w:t>
        <w:br w:clear="none"/>
      </w:r>
      <w:r>
        <w:t xml:space="preserve"> </w:t>
        <w:br w:clear="none"/>
      </w:r>
      <w:r>
        <w:rPr>
          <w:rStyle w:val="Text6"/>
        </w:rPr>
        <w:t xml:space="preserve">Milstein</w:t>
        <w:br w:clear="none"/>
      </w:r>
      <w:r>
        <w:t xml:space="preserve">   </w:t>
        <w:br w:clear="none"/>
      </w:r>
      <w:r>
        <w:rPr>
          <w:rStyle w:val="Text6"/>
        </w:rPr>
        <w:t xml:space="preserve">Argentina</w:t>
        <w:br w:clear="none"/>
      </w:r>
      <w:r>
        <w:t xml:space="preserve"/>
        <w:br w:clear="none"/>
      </w:r>
      <w:r>
        <w:rPr>
          <w:rStyle w:val="Text11"/>
        </w:rPr>
        <w:t xml:space="preserve">1</w:t>
        <w:br w:clear="none"/>
      </w:r>
      <w:r>
        <w:t xml:space="preserve">                     </w:t>
        <w:br w:clear="none"/>
      </w:r>
      <w:r>
        <w:rPr>
          <w:rStyle w:val="Text6"/>
        </w:rPr>
        <w:t xml:space="preserve">Ivo</w:t>
        <w:br w:clear="none"/>
      </w:r>
      <w:r>
        <w:t xml:space="preserve"> </w:t>
        <w:br w:clear="none"/>
      </w:r>
      <w:r>
        <w:rPr>
          <w:rStyle w:val="Text6"/>
        </w:rPr>
        <w:t xml:space="preserve">Andric</w:t>
        <w:br w:clear="none"/>
      </w:r>
      <w:r>
        <w:t xml:space="preserve"> </w:t>
        <w:br w:clear="none"/>
      </w:r>
      <w:r>
        <w:rPr>
          <w:rStyle w:val="Text10"/>
        </w:rPr>
        <w:t xml:space="preserve">*</w:t>
        <w:br w:clear="none"/>
      </w:r>
      <w:r>
        <w:t xml:space="preserve">               </w:t>
        <w:br w:clear="none"/>
      </w:r>
      <w:r>
        <w:rPr>
          <w:rStyle w:val="Text56"/>
        </w:rPr>
        <w:drawing>
          <wp:inline>
            <wp:extent cx="63500" cy="63500"/>
            <wp:effectExtent l="0" r="0" t="0" b="0"/>
            <wp:docPr id="39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11"/>
        </w:rPr>
        <w:t xml:space="preserve">2</w:t>
        <w:br w:clear="none"/>
      </w:r>
      <w:r>
        <w:t xml:space="preserve">                </w:t>
        <w:br w:clear="none"/>
      </w:r>
      <w:r>
        <w:rPr>
          <w:rStyle w:val="Text6"/>
        </w:rPr>
        <w:t xml:space="preserve">Vladimir</w:t>
        <w:br w:clear="none"/>
      </w:r>
      <w:r>
        <w:t xml:space="preserve"> </w:t>
        <w:br w:clear="none"/>
      </w:r>
      <w:r>
        <w:rPr>
          <w:rStyle w:val="Text6"/>
        </w:rPr>
        <w:t xml:space="preserve">Prelog</w:t>
        <w:br w:clear="none"/>
      </w:r>
      <w:r>
        <w:t xml:space="preserve"> </w:t>
        <w:br w:clear="none"/>
      </w:r>
      <w:r>
        <w:rPr>
          <w:rStyle w:val="Text10"/>
        </w:rPr>
        <w:t xml:space="preserve">*</w:t>
        <w:br w:clear="none"/>
      </w:r>
      <w:r>
        <w:t xml:space="preserve"/>
        <w:br w:clear="none"/>
      </w:r>
      <w:r>
        <w:rPr>
          <w:rStyle w:val="Text11"/>
        </w:rPr>
        <w:t xml:space="preserve">3</w:t>
        <w:br w:clear="none"/>
      </w:r>
      <w:r>
        <w:t xml:space="preserve">  </w:t>
        <w:br w:clear="none"/>
      </w:r>
      <w:r>
        <w:rPr>
          <w:rStyle w:val="Text6"/>
        </w:rPr>
        <w:t xml:space="preserve">Institut</w:t>
        <w:br w:clear="none"/>
      </w:r>
      <w:r>
        <w:t xml:space="preserve"> </w:t>
        <w:br w:clear="none"/>
      </w:r>
      <w:r>
        <w:rPr>
          <w:rStyle w:val="Text6"/>
        </w:rPr>
        <w:t xml:space="preserve">de</w:t>
        <w:br w:clear="none"/>
      </w:r>
      <w:r>
        <w:t xml:space="preserve"> </w:t>
        <w:br w:clear="none"/>
      </w:r>
      <w:r>
        <w:rPr>
          <w:rStyle w:val="Text6"/>
        </w:rPr>
        <w:t xml:space="preserve">Droit</w:t>
        <w:br w:clear="none"/>
      </w:r>
      <w:r>
        <w:t xml:space="preserve"> </w:t>
        <w:br w:clear="none"/>
      </w:r>
      <w:r>
        <w:rPr>
          <w:rStyle w:val="Text6"/>
        </w:rPr>
        <w:t xml:space="preserve">International</w:t>
        <w:br w:clear="none"/>
      </w:r>
      <w:r>
        <w:t xml:space="preserve">     </w:t>
        <w:br w:clear="none"/>
      </w:r>
      <w:r>
        <w:rPr>
          <w:rStyle w:val="Text6"/>
        </w:rPr>
        <w:t xml:space="preserve">Belgium</w:t>
        <w:br w:clear="none"/>
      </w:r>
      <w:r>
        <w:t xml:space="preserve"/>
        <w:br w:clear="none"/>
      </w:r>
      <w:r>
        <w:rPr>
          <w:rStyle w:val="Text11"/>
        </w:rPr>
        <w:t xml:space="preserve">4</w:t>
        <w:br w:clear="none"/>
      </w:r>
      <w:r>
        <w:t xml:space="preserve">                </w:t>
        <w:br w:clear="none"/>
      </w:r>
      <w:r>
        <w:rPr>
          <w:rStyle w:val="Text6"/>
        </w:rPr>
        <w:t xml:space="preserve">Auguste</w:t>
        <w:br w:clear="none"/>
      </w:r>
      <w:r>
        <w:t xml:space="preserve"> </w:t>
        <w:br w:clear="none"/>
      </w:r>
      <w:r>
        <w:rPr>
          <w:rStyle w:val="Text6"/>
        </w:rPr>
        <w:t xml:space="preserve">Beernaert</w:t>
        <w:br w:clear="none"/>
      </w:r>
      <w:r>
        <w:t xml:space="preserve">     </w:t>
        <w:br w:clear="none"/>
      </w:r>
      <w:r>
        <w:rPr>
          <w:rStyle w:val="Text6"/>
        </w:rPr>
        <w:t xml:space="preserve">Belgium</w:t>
        <w:br w:clear="none"/>
      </w:r>
    </w:p>
    <w:p>
      <w:pPr>
        <w:pStyle w:val="Para 03"/>
      </w:pPr>
      <w:hyperlink w:anchor="co_cleaning_data_with_pandas_CO2">
        <w:r>
          <w:bookmarkStart w:id="1533" w:name="callout_cleaning_data_with_panda_1"/>
          <w:t/>
          <w:bookmarkEnd w:id="1533"/>
          <w:drawing>
            <wp:inline>
              <wp:extent cx="63500" cy="63500"/>
              <wp:effectExtent l="0" r="0" t="0" b="0"/>
              <wp:docPr id="39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These rows have an entry for the </w:t>
      </w:r>
      <w:r>
        <w:rPr>
          <w:rStyle w:val="Text1"/>
        </w:rPr>
        <w:t>born_in</w:t>
      </w:r>
      <w:r>
        <w:t xml:space="preserve"> field and an asterisk by their name.</w:t>
      </w:r>
    </w:p>
    <w:p>
      <w:pPr>
        <w:pStyle w:val="Para 03"/>
      </w:pPr>
      <w:hyperlink w:anchor="co_cleaning_data_with_pandas_CO2_1">
        <w:r>
          <w:bookmarkStart w:id="1534" w:name="callout_cleaning_data_with_panda_2"/>
          <w:t/>
          <w:bookmarkEnd w:id="1534"/>
          <w:drawing>
            <wp:inline>
              <wp:extent cx="63500" cy="63500"/>
              <wp:effectExtent l="0" r="0" t="0" b="0"/>
              <wp:docPr id="39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date_of_death</w:t>
      </w:r>
      <w:r>
        <w:t xml:space="preserve"> field has a different time format than the other rows.</w:t>
      </w:r>
    </w:p>
    <w:p>
      <w:pPr>
        <w:pStyle w:val="Normal"/>
      </w:pPr>
      <w:r>
        <w:t xml:space="preserve">The first five winners in </w:t>
      </w:r>
      <w:hyperlink w:anchor="Example_9_2__Sampling_the_first">
        <w:r>
          <w:rPr>
            <w:rStyle w:val="Text0"/>
          </w:rPr>
          <w:t>Example 9-2</w:t>
        </w:r>
      </w:hyperlink>
      <w:r>
        <w:t xml:space="preserve"> show a couple of useful things. First, we see the names in rows 1 and 2 are marked by an asterisk and have an entry in the </w:t>
      </w:r>
      <w:r>
        <w:rPr>
          <w:rStyle w:val="Text1"/>
        </w:rPr>
        <w:t>born_in</w:t>
      </w:r>
      <w:r>
        <w:t xml:space="preserve"> field </w:t>
        <w:drawing>
          <wp:inline>
            <wp:extent cx="63500" cy="63500"/>
            <wp:effectExtent l="0" r="0" t="0" b="0"/>
            <wp:docPr id="3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t xml:space="preserve">. Second, note that row 2 has a different time format for </w:t>
      </w:r>
      <w:r>
        <w:rPr>
          <w:rStyle w:val="Text1"/>
        </w:rPr>
        <w:t>date_of_death</w:t>
      </w:r>
      <w:r>
        <w:t xml:space="preserve"> than the others, and that there are both month-day and day-month time formats in the </w:t>
      </w:r>
      <w:r>
        <w:rPr>
          <w:rStyle w:val="Text1"/>
        </w:rPr>
        <w:t>date_of_birth</w:t>
      </w:r>
      <w:r>
        <w:t xml:space="preserve"> field </w:t>
        <w:drawing>
          <wp:inline>
            <wp:extent cx="63500" cy="63500"/>
            <wp:effectExtent l="0" r="0" t="0" b="0"/>
            <wp:docPr id="3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t>. This kind of inconsistency is a perennial problem for human-edited data, particularly dates and times. We’ll see how to fix it with pandas later.</w:t>
      </w:r>
    </w:p>
    <w:p>
      <w:pPr>
        <w:pStyle w:val="Normal"/>
      </w:pPr>
      <w:hyperlink w:anchor="Example_9_1__Describing_the_Data">
        <w:r>
          <w:rPr>
            <w:rStyle w:val="Text0"/>
          </w:rPr>
          <w:t>Example 9-1</w:t>
        </w:r>
      </w:hyperlink>
      <w:r>
        <w:t xml:space="preserve"> gives an object count of 1,052 for the </w:t>
      </w:r>
      <w:r>
        <w:rPr>
          <w:rStyle w:val="Text1"/>
        </w:rPr>
        <w:t>born_in</w:t>
      </w:r>
      <w:r>
        <w:t xml:space="preserve"> field, indicating no empty fields, but </w:t>
      </w:r>
      <w:r>
        <w:rPr>
          <w:rStyle w:val="Text1"/>
        </w:rPr>
        <w:t>head</w:t>
      </w:r>
      <w:r>
        <w:t xml:space="preserve"> shows only rows 1 and 2 have content. This suggests that the missing fields are an empty string or space, both of which count as data to pandas. </w:t>
      </w:r>
      <w:r>
        <w:rPr>
          <w:rStyle w:val="Text57"/>
        </w:rPr>
        <w:bookmarkStart w:id="1535" w:name="idm45607776054400"/>
        <w:t/>
        <w:bookmarkEnd w:id="1535"/>
        <w:bookmarkStart w:id="1536" w:name="idm45607776053696"/>
        <w:t/>
        <w:bookmarkEnd w:id="1536"/>
      </w:r>
      <w:r>
        <w:t xml:space="preserve">Let’s change them to a noncounted </w:t>
      </w:r>
      <w:r>
        <w:rPr>
          <w:rStyle w:val="Text1"/>
        </w:rPr>
        <w:t>NaN</w:t>
      </w:r>
      <w:r>
        <w:t>, which will make more sense of the numbers. But first we’re going to need a little primer in pandas data selection.</w:t>
      </w:r>
      <w:r>
        <w:rPr>
          <w:rStyle w:val="Text57"/>
        </w:rPr>
        <w:bookmarkStart w:id="1537" w:name="idm45607776052144"/>
        <w:t/>
        <w:bookmarkEnd w:id="1537"/>
        <w:bookmarkStart w:id="1538" w:name="idm45607776050560"/>
        <w:t/>
        <w:bookmarkEnd w:id="1538"/>
      </w:r>
    </w:p>
    <w:p>
      <w:bookmarkStart w:id="1539" w:name="Indices_and_pandas_Data_Selectio"/>
      <w:pPr>
        <w:keepNext/>
        <w:pStyle w:val="Heading 1"/>
      </w:pPr>
      <w:r>
        <w:t>Indices and pandas Data Selection</w:t>
      </w:r>
      <w:bookmarkEnd w:id="1539"/>
    </w:p>
    <w:p>
      <w:pPr>
        <w:pStyle w:val="Normal"/>
      </w:pPr>
      <w:r>
        <w:t>Before beginning to clean our data, let’s do a quick recap of basic pandas data selection, using the Nobel Prize dataset as an example.</w:t>
      </w:r>
      <w:r>
        <w:rPr>
          <w:rStyle w:val="Text57"/>
        </w:rPr>
        <w:bookmarkStart w:id="1540" w:name="ix_pndsclnindice"/>
        <w:t/>
        <w:bookmarkEnd w:id="1540"/>
        <w:bookmarkStart w:id="1541" w:name="ix_indpnds"/>
        <w:t/>
        <w:bookmarkEnd w:id="1541"/>
      </w:r>
    </w:p>
    <w:p>
      <w:pPr>
        <w:pStyle w:val="Normal"/>
      </w:pPr>
      <w:r>
        <w:t xml:space="preserve">pandas indexes by rows and columns. </w:t>
      </w:r>
      <w:r>
        <w:rPr>
          <w:rStyle w:val="Text57"/>
        </w:rPr>
        <w:bookmarkStart w:id="1542" w:name="idm45607776044384"/>
        <w:t/>
        <w:bookmarkEnd w:id="1542"/>
        <w:bookmarkStart w:id="1543" w:name="idm45607776043408"/>
        <w:t/>
        <w:bookmarkEnd w:id="1543"/>
      </w:r>
      <w:r>
        <w:t xml:space="preserve">Usually column indices are specified by the data file, SQL table, and so on, but, as shown in the last chapter, we can set or override these when the DataFrame is created by using the </w:t>
      </w:r>
      <w:r>
        <w:rPr>
          <w:rStyle w:val="Text1"/>
        </w:rPr>
        <w:t>names</w:t>
      </w:r>
      <w:r>
        <w:t xml:space="preserve"> argument to pass a list of column names.</w:t>
      </w:r>
      <w:r>
        <w:rPr>
          <w:rStyle w:val="Text57"/>
        </w:rPr>
        <w:bookmarkStart w:id="1544" w:name="idm45607775860608"/>
        <w:t/>
        <w:bookmarkEnd w:id="1544"/>
      </w:r>
      <w:r>
        <w:t xml:space="preserve"> The columns index is accessible as a DataFrame property:</w:t>
      </w:r>
    </w:p>
    <w:p>
      <w:pPr>
        <w:pStyle w:val="Para 10"/>
      </w:pPr>
      <w:r>
        <w:rPr>
          <w:rStyle w:val="Text8"/>
        </w:rPr>
        <w:t xml:space="preserve"># Our Nobel dataset's columns</w:t>
        <w:br w:clear="none"/>
      </w:r>
      <w:r>
        <w:rPr>
          <w:rStyle w:val="Text7"/>
        </w:rPr>
        <w:t xml:space="preserve"/>
        <w:br w:clear="none"/>
      </w:r>
      <w:r>
        <w:rPr>
          <w:rStyle w:val="Text6"/>
        </w:rPr>
        <w:t xml:space="preserve">df</w:t>
        <w:br w:clear="none"/>
      </w:r>
      <w:r>
        <w:rPr>
          <w:rStyle w:val="Text10"/>
        </w:rPr>
        <w:t xml:space="preserve">.</w:t>
        <w:br w:clear="none"/>
      </w:r>
      <w:r>
        <w:rPr>
          <w:rStyle w:val="Text6"/>
        </w:rPr>
        <w:t xml:space="preserve">columns</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rPr>
          <w:rStyle w:val="Text6"/>
        </w:rPr>
        <w:t xml:space="preserve">Index</w:t>
        <w:br w:clear="none"/>
      </w:r>
      <w:r>
        <w:rPr>
          <w:rStyle w:val="Text5"/>
        </w:rPr>
        <w:t xml:space="preserve">([</w:t>
        <w:br w:clear="none"/>
      </w:r>
      <w:r>
        <w:t xml:space="preserve">'born_in'</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rPr>
          <w:rStyle w:val="Text7"/>
        </w:rPr>
        <w:t xml:space="preserve"> </w:t>
        <w:br w:clear="none"/>
      </w:r>
      <w:r>
        <w:t xml:space="preserve">'date_of_birth'</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t xml:space="preserve">        </w:t>
        <w:br w:clear="none"/>
      </w:r>
      <w:r>
        <w:t xml:space="preserve">'place_of_death'</w:t>
        <w:br w:clear="none"/>
      </w:r>
      <w:r>
        <w:rPr>
          <w:rStyle w:val="Text5"/>
        </w:rPr>
        <w:t xml:space="preserve">,</w:t>
        <w:br w:clear="none"/>
      </w:r>
      <w:r>
        <w:rPr>
          <w:rStyle w:val="Text7"/>
        </w:rPr>
        <w:t xml:space="preserve"> </w:t>
        <w:br w:clear="none"/>
      </w:r>
      <w:r>
        <w:t xml:space="preserve">'text'</w:t>
        <w:br w:clear="none"/>
      </w:r>
      <w:r>
        <w:rPr>
          <w:rStyle w:val="Text5"/>
        </w:rPr>
        <w:t xml:space="preserve">,</w:t>
        <w:br w:clear="none"/>
      </w:r>
      <w:r>
        <w:rPr>
          <w:rStyle w:val="Text7"/>
        </w:rPr>
        <w:t xml:space="preserve"> </w:t>
        <w:br w:clear="none"/>
      </w:r>
      <w:r>
        <w:t xml:space="preserve">'year'</w:t>
        <w:br w:clear="none"/>
      </w:r>
      <w:r>
        <w:rPr>
          <w:rStyle w:val="Text5"/>
        </w:rPr>
        <w:t xml:space="preserve">],</w:t>
        <w:br w:clear="none"/>
      </w:r>
      <w:r>
        <w:rPr>
          <w:rStyle w:val="Text7"/>
        </w:rPr>
        <w:t xml:space="preserve"> </w:t>
        <w:br w:clear="none"/>
      </w:r>
      <w:r>
        <w:rPr>
          <w:rStyle w:val="Text6"/>
        </w:rPr>
        <w:t xml:space="preserve">dtype</w:t>
        <w:br w:clear="none"/>
      </w:r>
      <w:r>
        <w:rPr>
          <w:rStyle w:val="Text10"/>
        </w:rPr>
        <w:t xml:space="preserve">=</w:t>
        <w:br w:clear="none"/>
      </w:r>
      <w:r>
        <w:t xml:space="preserve">'object'</w:t>
        <w:br w:clear="none"/>
      </w:r>
      <w:r>
        <w:rPr>
          <w:rStyle w:val="Text5"/>
        </w:rPr>
        <w:t xml:space="preserve">)</w:t>
        <w:br w:clear="none"/>
      </w:r>
    </w:p>
    <w:p>
      <w:pPr>
        <w:pStyle w:val="Normal"/>
      </w:pPr>
      <w:r>
        <w:t xml:space="preserve">By default, pandas specifies a zero-base integer index for the rows, but we can override this by passing a list in the </w:t>
      </w:r>
      <w:r>
        <w:rPr>
          <w:rStyle w:val="Text1"/>
        </w:rPr>
        <w:t>index</w:t>
      </w:r>
      <w:r>
        <w:t xml:space="preserve"> parameter on creation of the DataFrame or afterward by setting the </w:t>
      </w:r>
      <w:r>
        <w:rPr>
          <w:rStyle w:val="Text1"/>
        </w:rPr>
        <w:t>index</w:t>
      </w:r>
      <w:r>
        <w:t xml:space="preserve"> property directly. More often we want to use one or more</w:t>
      </w:r>
      <w:hyperlink w:anchor="2_pandas_supports_multiple_indic">
        <w:r>
          <w:rPr>
            <w:rStyle w:val="Text29"/>
          </w:rPr>
          <w:bookmarkStart w:id="1545" w:name="2_8"/>
          <w:t>2</w:t>
          <w:bookmarkEnd w:id="1545"/>
        </w:r>
      </w:hyperlink>
      <w:r>
        <w:t xml:space="preserve"> of the DataFrame’s columns as an index. We can do this using the </w:t>
      </w:r>
      <w:r>
        <w:rPr>
          <w:rStyle w:val="Text1"/>
        </w:rPr>
        <w:t>set_index</w:t>
      </w:r>
      <w:r>
        <w:t xml:space="preserve"> method. If you want to return to the default index, you can use the </w:t>
      </w:r>
      <w:r>
        <w:rPr>
          <w:rStyle w:val="Text1"/>
        </w:rPr>
        <w:t>reset_index</w:t>
      </w:r>
      <w:r>
        <w:t xml:space="preserve"> method, as shown in </w:t>
      </w:r>
      <w:hyperlink w:anchor="Example_9_3__Setting_the_DataFra">
        <w:r>
          <w:rPr>
            <w:rStyle w:val="Text0"/>
          </w:rPr>
          <w:t>Example 9-3</w:t>
        </w:r>
      </w:hyperlink>
      <w:r>
        <w:t>.</w:t>
      </w:r>
    </w:p>
    <w:p>
      <w:bookmarkStart w:id="1546" w:name="Example_9_3__Setting_the_DataFra"/>
      <w:pPr>
        <w:keepNext/>
        <w:pStyle w:val="Heading 4"/>
      </w:pPr>
      <w:r>
        <w:t xml:space="preserve">Example 9-3. </w:t>
        <w:t>Setting the DataFrame’s index</w:t>
      </w:r>
      <w:bookmarkEnd w:id="1546"/>
    </w:p>
    <w:p>
      <w:pPr>
        <w:pStyle w:val="Para 05"/>
      </w:pPr>
      <w:r>
        <w:rPr>
          <w:rStyle w:val="Text8"/>
        </w:rPr>
        <w:t xml:space="preserve"># set the name field as index</w:t>
        <w:br w:clear="none"/>
      </w:r>
      <w:r>
        <w:rPr>
          <w:rStyle w:val="Text3"/>
        </w:rPr>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set_index</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39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10"/>
        </w:rPr>
        <w:t xml:space="preserve">.</w:t>
        <w:br w:clear="none"/>
      </w:r>
      <w:r>
        <w:t xml:space="preserve">head</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born_in</w:t>
        <w:br w:clear="none"/>
      </w:r>
      <w:r>
        <w:rPr>
          <w:rStyle w:val="Text3"/>
        </w:rPr>
        <w:t xml:space="preserve">                </w:t>
        <w:br w:clear="none"/>
      </w:r>
      <w:r>
        <w:t xml:space="preserve">category</w:t>
        <w:br w:clear="none"/>
      </w:r>
      <w:r>
        <w:rPr>
          <w:rStyle w:val="Text3"/>
        </w:rPr>
        <w:t xml:space="preserve">  </w:t>
        <w:br w:clear="none"/>
        <w:t xml:space="preserve">\</w:t>
        <w:br w:clear="none"/>
      </w:r>
      <w:r>
        <w:t xml:space="preserve">name</w:t>
        <w:br w:clear="none"/>
      </w:r>
      <w:r>
        <w:rPr>
          <w:rStyle w:val="Text3"/>
        </w:rPr>
        <w:t xml:space="preserve"> </w:t>
        <w:br w:clear="none"/>
      </w:r>
      <w:r>
        <w:rPr>
          <w:rStyle w:val="Text56"/>
        </w:rPr>
        <w:drawing>
          <wp:inline>
            <wp:extent cx="63500" cy="63500"/>
            <wp:effectExtent l="0" r="0" t="0" b="0"/>
            <wp:docPr id="39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César</w:t>
        <w:br w:clear="none"/>
      </w:r>
      <w:r>
        <w:rPr>
          <w:rStyle w:val="Text3"/>
        </w:rPr>
        <w:t xml:space="preserve"> </w:t>
        <w:br w:clear="none"/>
      </w:r>
      <w:r>
        <w:t xml:space="preserve">Milstein</w:t>
        <w:br w:clear="none"/>
      </w:r>
      <w:r>
        <w:rPr>
          <w:rStyle w:val="Text3"/>
        </w:rPr>
        <w:t xml:space="preserve">                          </w:t>
        <w:br w:clear="none"/>
      </w:r>
      <w:r>
        <w:t xml:space="preserve">Physiology</w:t>
        <w:br w:clear="none"/>
      </w:r>
      <w:r>
        <w:rPr>
          <w:rStyle w:val="Text3"/>
        </w:rPr>
        <w:t xml:space="preserve"> </w:t>
        <w:br w:clear="none"/>
      </w:r>
      <w:r>
        <w:rPr>
          <w:rStyle w:val="Text5"/>
        </w:rPr>
        <w:t xml:space="preserve">or</w:t>
        <w:br w:clear="none"/>
      </w:r>
      <w:r>
        <w:rPr>
          <w:rStyle w:val="Text3"/>
        </w:rPr>
        <w:t xml:space="preserve"> </w:t>
        <w:br w:clear="none"/>
      </w:r>
      <w:r>
        <w:t xml:space="preserve">Medicine</w:t>
        <w:br w:clear="none"/>
      </w:r>
      <w:r>
        <w:rPr>
          <w:rStyle w:val="Text3"/>
        </w:rPr>
        <w:t xml:space="preserve"/>
        <w:br w:clear="none"/>
      </w:r>
      <w:r>
        <w:t xml:space="preserve">Ivo</w:t>
        <w:br w:clear="none"/>
      </w:r>
      <w:r>
        <w:rPr>
          <w:rStyle w:val="Text3"/>
        </w:rPr>
        <w:t xml:space="preserve"> </w:t>
        <w:br w:clear="none"/>
      </w:r>
      <w:r>
        <w:t xml:space="preserve">Andric</w:t>
        <w:br w:clear="none"/>
      </w:r>
      <w:r>
        <w:rPr>
          <w:rStyle w:val="Text3"/>
        </w:rPr>
        <w:t xml:space="preserve"> </w:t>
        <w:br w:clear="none"/>
      </w:r>
      <w:r>
        <w:rPr>
          <w:rStyle w:val="Text10"/>
        </w:rPr>
        <w:t xml:space="preserve">*</w:t>
        <w:br w:clear="none"/>
      </w:r>
      <w:r>
        <w:rPr>
          <w:rStyle w:val="Text3"/>
        </w:rPr>
        <w:t xml:space="preserve">    </w:t>
        <w:br w:clear="none"/>
      </w:r>
      <w:r>
        <w:t xml:space="preserve">Bosnia</w:t>
        <w:br w:clear="none"/>
      </w:r>
      <w:r>
        <w:rPr>
          <w:rStyle w:val="Text3"/>
        </w:rPr>
        <w:t xml:space="preserve"> </w:t>
        <w:br w:clear="none"/>
      </w:r>
      <w:r>
        <w:rPr>
          <w:rStyle w:val="Text5"/>
        </w:rPr>
        <w:t xml:space="preserve">and</w:t>
        <w:br w:clear="none"/>
      </w:r>
      <w:r>
        <w:rPr>
          <w:rStyle w:val="Text3"/>
        </w:rPr>
        <w:t xml:space="preserve"> </w:t>
        <w:br w:clear="none"/>
      </w:r>
      <w:r>
        <w:t xml:space="preserve">Herzegovina</w:t>
        <w:br w:clear="none"/>
      </w:r>
      <w:r>
        <w:rPr>
          <w:rStyle w:val="Text3"/>
        </w:rPr>
        <w:t xml:space="preserve">              </w:t>
        <w:br w:clear="none"/>
      </w:r>
      <w:r>
        <w:t xml:space="preserve">Literature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t xml:space="preserve"/>
        <w:br w:clear="none"/>
      </w:r>
      <w:r>
        <w:t xml:space="preserve">df</w:t>
        <w:br w:clear="none"/>
      </w:r>
      <w:r>
        <w:rPr>
          <w:rStyle w:val="Text10"/>
        </w:rPr>
        <w:t xml:space="preserve">.</w:t>
        <w:br w:clear="none"/>
      </w:r>
      <w:r>
        <w:t xml:space="preserve">reset_index</w:t>
        <w:br w:clear="none"/>
      </w:r>
      <w:r>
        <w:rPr>
          <w:rStyle w:val="Text5"/>
        </w:rPr>
        <w:t xml:space="preserve">(</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40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df</w:t>
        <w:br w:clear="none"/>
      </w:r>
      <w:r>
        <w:rPr>
          <w:rStyle w:val="Text10"/>
        </w:rPr>
        <w:t xml:space="preserve">.</w:t>
        <w:br w:clear="none"/>
      </w:r>
      <w:r>
        <w:t xml:space="preserve">head</w:t>
        <w:br w:clear="none"/>
      </w:r>
      <w:r>
        <w:rPr>
          <w:rStyle w:val="Text5"/>
        </w:rPr>
        <w:t xml:space="preserve">(</w:t>
        <w:br w:clear="none"/>
      </w:r>
      <w:r>
        <w:rPr>
          <w:rStyle w:val="Text11"/>
        </w:rPr>
        <w:t xml:space="preserve">2</w:t>
        <w:br w:clear="none"/>
      </w:r>
      <w:r>
        <w:rPr>
          <w:rStyle w:val="Text5"/>
        </w:rPr>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name</w:t>
        <w:br w:clear="none"/>
      </w:r>
      <w:r>
        <w:rPr>
          <w:rStyle w:val="Text3"/>
        </w:rPr>
        <w:t xml:space="preserve">                 </w:t>
        <w:br w:clear="none"/>
      </w:r>
      <w:r>
        <w:t xml:space="preserve">born_in</w:t>
        <w:br w:clear="none"/>
      </w:r>
      <w:r>
        <w:rPr>
          <w:rStyle w:val="Text3"/>
        </w:rPr>
        <w:t xml:space="preserve">                </w:t>
        <w:br w:clear="none"/>
      </w:r>
      <w:r>
        <w:t xml:space="preserve">category</w:t>
        <w:br w:clear="none"/>
      </w:r>
      <w:r>
        <w:rPr>
          <w:rStyle w:val="Text3"/>
        </w:rPr>
        <w:t xml:space="preserve">  </w:t>
        <w:br w:clear="none"/>
        <w:t xml:space="preserve">\</w:t>
        <w:br w:clear="none"/>
      </w:r>
      <w:r>
        <w:rPr>
          <w:rStyle w:val="Text11"/>
        </w:rPr>
        <w:t xml:space="preserve">0</w:t>
        <w:br w:clear="none"/>
      </w:r>
      <w:r>
        <w:rPr>
          <w:rStyle w:val="Text3"/>
        </w:rPr>
        <w:t xml:space="preserve">  </w:t>
        <w:br w:clear="none"/>
      </w:r>
      <w:r>
        <w:t xml:space="preserve">César</w:t>
        <w:br w:clear="none"/>
      </w:r>
      <w:r>
        <w:rPr>
          <w:rStyle w:val="Text3"/>
        </w:rPr>
        <w:t xml:space="preserve"> </w:t>
        <w:br w:clear="none"/>
      </w:r>
      <w:r>
        <w:t xml:space="preserve">Milstein</w:t>
        <w:br w:clear="none"/>
      </w:r>
      <w:r>
        <w:rPr>
          <w:rStyle w:val="Text3"/>
        </w:rPr>
        <w:t xml:space="preserve">                          </w:t>
        <w:br w:clear="none"/>
      </w:r>
      <w:r>
        <w:t xml:space="preserve">Physiology</w:t>
        <w:br w:clear="none"/>
      </w:r>
      <w:r>
        <w:rPr>
          <w:rStyle w:val="Text3"/>
        </w:rPr>
        <w:t xml:space="preserve"> </w:t>
        <w:br w:clear="none"/>
      </w:r>
      <w:r>
        <w:rPr>
          <w:rStyle w:val="Text5"/>
        </w:rPr>
        <w:t xml:space="preserve">or</w:t>
        <w:br w:clear="none"/>
      </w:r>
      <w:r>
        <w:rPr>
          <w:rStyle w:val="Text3"/>
        </w:rPr>
        <w:t xml:space="preserve"> </w:t>
        <w:br w:clear="none"/>
      </w:r>
      <w:r>
        <w:t xml:space="preserve">Medicine</w:t>
        <w:br w:clear="none"/>
      </w:r>
      <w:r>
        <w:rPr>
          <w:rStyle w:val="Text3"/>
        </w:rPr>
        <w:t xml:space="preserve">  </w:t>
        <w:br w:clear="none"/>
      </w:r>
      <w:r>
        <w:rPr>
          <w:rStyle w:val="Text56"/>
        </w:rPr>
        <w:drawing>
          <wp:inline>
            <wp:extent cx="63500" cy="63500"/>
            <wp:effectExtent l="0" r="0" t="0" b="0"/>
            <wp:docPr id="40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1"/>
        </w:rPr>
        <w:t xml:space="preserve">1</w:t>
        <w:br w:clear="none"/>
      </w:r>
      <w:r>
        <w:rPr>
          <w:rStyle w:val="Text3"/>
        </w:rPr>
        <w:t xml:space="preserve">    </w:t>
        <w:br w:clear="none"/>
      </w:r>
      <w:r>
        <w:t xml:space="preserve">Ivo</w:t>
        <w:br w:clear="none"/>
      </w:r>
      <w:r>
        <w:rPr>
          <w:rStyle w:val="Text3"/>
        </w:rPr>
        <w:t xml:space="preserve"> </w:t>
        <w:br w:clear="none"/>
      </w:r>
      <w:r>
        <w:t xml:space="preserve">Andric</w:t>
        <w:br w:clear="none"/>
      </w:r>
      <w:r>
        <w:rPr>
          <w:rStyle w:val="Text3"/>
        </w:rPr>
        <w:t xml:space="preserve"> </w:t>
        <w:br w:clear="none"/>
      </w:r>
      <w:r>
        <w:rPr>
          <w:rStyle w:val="Text10"/>
        </w:rPr>
        <w:t xml:space="preserve">*</w:t>
        <w:br w:clear="none"/>
      </w:r>
      <w:r>
        <w:rPr>
          <w:rStyle w:val="Text3"/>
        </w:rPr>
        <w:t xml:space="preserve">  </w:t>
        <w:br w:clear="none"/>
      </w:r>
      <w:r>
        <w:t xml:space="preserve">Bosnia</w:t>
        <w:br w:clear="none"/>
      </w:r>
      <w:r>
        <w:rPr>
          <w:rStyle w:val="Text3"/>
        </w:rPr>
        <w:t xml:space="preserve"> </w:t>
        <w:br w:clear="none"/>
      </w:r>
      <w:r>
        <w:rPr>
          <w:rStyle w:val="Text5"/>
        </w:rPr>
        <w:t xml:space="preserve">and</w:t>
        <w:br w:clear="none"/>
      </w:r>
      <w:r>
        <w:rPr>
          <w:rStyle w:val="Text3"/>
        </w:rPr>
        <w:t xml:space="preserve"> </w:t>
        <w:br w:clear="none"/>
      </w:r>
      <w:r>
        <w:t xml:space="preserve">Herzegovina</w:t>
        <w:br w:clear="none"/>
      </w:r>
      <w:r>
        <w:rPr>
          <w:rStyle w:val="Text3"/>
        </w:rPr>
        <w:t xml:space="preserve">              </w:t>
        <w:br w:clear="none"/>
      </w:r>
      <w:r>
        <w:t xml:space="preserve">Literature</w:t>
        <w:br w:clear="none"/>
      </w:r>
    </w:p>
    <w:p>
      <w:pPr>
        <w:pStyle w:val="Para 03"/>
      </w:pPr>
      <w:hyperlink w:anchor="co_cleaning_data_with_pandas_CO3">
        <w:r>
          <w:bookmarkStart w:id="1547" w:name="callout_cleaning_data_with_panda_3"/>
          <w:t/>
          <w:bookmarkEnd w:id="1547"/>
          <w:drawing>
            <wp:inline>
              <wp:extent cx="63500" cy="63500"/>
              <wp:effectExtent l="0" r="0" t="0" b="0"/>
              <wp:docPr id="40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Sets the frame’s index to its name column. Set the result back to </w:t>
      </w:r>
      <w:r>
        <w:rPr>
          <w:rStyle w:val="Text1"/>
        </w:rPr>
        <w:t>df</w:t>
      </w:r>
      <w:r>
        <w:t>.</w:t>
      </w:r>
    </w:p>
    <w:p>
      <w:pPr>
        <w:pStyle w:val="Para 03"/>
      </w:pPr>
      <w:hyperlink w:anchor="co_cleaning_data_with_pandas_CO3_1">
        <w:r>
          <w:bookmarkStart w:id="1548" w:name="callout_cleaning_data_with_panda_4"/>
          <w:t/>
          <w:bookmarkEnd w:id="1548"/>
          <w:drawing>
            <wp:inline>
              <wp:extent cx="63500" cy="63500"/>
              <wp:effectExtent l="0" r="0" t="0" b="0"/>
              <wp:docPr id="40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rows are now indexed by name.</w:t>
      </w:r>
    </w:p>
    <w:p>
      <w:pPr>
        <w:pStyle w:val="Para 03"/>
      </w:pPr>
      <w:hyperlink w:anchor="co_cleaning_data_with_pandas_CO3_2">
        <w:r>
          <w:bookmarkStart w:id="1549" w:name="callout_cleaning_data_with_panda_5"/>
          <w:t/>
          <w:bookmarkEnd w:id="1549"/>
          <w:drawing>
            <wp:inline>
              <wp:extent cx="63500" cy="63500"/>
              <wp:effectExtent l="0" r="0" t="0" b="0"/>
              <wp:docPr id="40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Resets the index to its integer. Note that we change it in place this time.</w:t>
      </w:r>
    </w:p>
    <w:p>
      <w:pPr>
        <w:pStyle w:val="Para 03"/>
      </w:pPr>
      <w:hyperlink w:anchor="co_cleaning_data_with_pandas_CO3_3">
        <w:r>
          <w:bookmarkStart w:id="1550" w:name="callout_cleaning_data_with_panda_6"/>
          <w:t/>
          <w:bookmarkEnd w:id="1550"/>
          <w:drawing>
            <wp:inline>
              <wp:extent cx="63500" cy="63500"/>
              <wp:effectExtent l="0" r="0" t="0" b="0"/>
              <wp:docPr id="40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The index is now by integer position.</w:t>
      </w:r>
    </w:p>
    <w:p>
      <w:pPr>
        <w:pStyle w:val="Para 17"/>
        <w:keepLines w:val="on"/>
      </w:pPr>
      <w:r>
        <w:t>Note</w:t>
      </w:r>
    </w:p>
    <w:p>
      <w:pPr>
        <w:pStyle w:val="Para 16"/>
        <w:keepLines w:val="on"/>
      </w:pPr>
      <w:r>
        <w:t xml:space="preserve">There are two ways to change a pandas DataFrame or Series: by altering the data in place or by assigning a copy. </w:t>
      </w:r>
      <w:r>
        <w:rPr>
          <w:rStyle w:val="Text57"/>
        </w:rPr>
        <w:bookmarkStart w:id="1551" w:name="idm45607775646384"/>
        <w:t/>
        <w:bookmarkEnd w:id="1551"/>
        <w:bookmarkStart w:id="1552" w:name="idm45607775645536"/>
        <w:t/>
        <w:bookmarkEnd w:id="1552"/>
      </w:r>
      <w:r>
        <w:t xml:space="preserve">There is no guarantee that in place is faster, plus method-chaining requires that the operation return a changed object. Generally, I use the </w:t>
      </w:r>
      <w:r>
        <w:rPr>
          <w:rStyle w:val="Text1"/>
        </w:rPr>
        <w:t>df = df.foo(...)</w:t>
      </w:r>
      <w:r>
        <w:t xml:space="preserve"> form, but most mutating methods have an </w:t>
      </w:r>
      <w:r>
        <w:rPr>
          <w:rStyle w:val="Text1"/>
        </w:rPr>
        <w:t>inplace</w:t>
      </w:r>
      <w:r>
        <w:t xml:space="preserve"> argument </w:t>
      </w:r>
      <w:r>
        <w:rPr>
          <w:rStyle w:val="Text1"/>
        </w:rPr>
        <w:t>df.foo(..., inplace=True)</w:t>
      </w:r>
      <w:r>
        <w:t>.</w:t>
      </w:r>
    </w:p>
    <w:p>
      <w:pPr>
        <w:pStyle w:val="Normal"/>
      </w:pPr>
      <w:r>
        <w:t>Now that we understand the row-columnar indexing system, let’s start selecting slices of the DataFrame.</w:t>
      </w:r>
    </w:p>
    <w:p>
      <w:pPr>
        <w:pStyle w:val="Normal"/>
      </w:pPr>
      <w:r>
        <w:t xml:space="preserve">We can select a column of the DataFrame by dot notation (where no spaces or special characters are in the name) or square-bracket notation. Let’s take a look at that </w:t>
      </w:r>
      <w:r>
        <w:rPr>
          <w:rStyle w:val="Text1"/>
        </w:rPr>
        <w:t>born_in</w:t>
      </w:r>
      <w:r>
        <w:t xml:space="preserve"> column:</w:t>
      </w:r>
    </w:p>
    <w:p>
      <w:pPr>
        <w:pStyle w:val="Para 05"/>
      </w:pPr>
      <w:r>
        <w:t xml:space="preserve">bi_col</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born_in</w:t>
        <w:br w:clear="none"/>
      </w:r>
      <w:r>
        <w:rPr>
          <w:rStyle w:val="Text7"/>
        </w:rPr>
        <w:t xml:space="preserve"> </w:t>
        <w:br w:clear="none"/>
      </w:r>
      <w:r>
        <w:rPr>
          <w:rStyle w:val="Text8"/>
        </w:rPr>
        <w:t xml:space="preserve"># or bi = df['born_in']</w:t>
        <w:br w:clear="none"/>
      </w:r>
      <w:r>
        <w:rPr>
          <w:rStyle w:val="Text7"/>
        </w:rPr>
        <w:t xml:space="preserve"/>
        <w:br w:clear="none"/>
      </w:r>
      <w:r>
        <w:t xml:space="preserve">bi_col</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1"/>
        </w:rPr>
        <w:t xml:space="preserve">0</w:t>
        <w:br w:clear="none"/>
      </w:r>
      <w:r>
        <w:rPr>
          <w:rStyle w:val="Text7"/>
        </w:rPr>
        <w:t xml:space="preserve"/>
        <w:br w:clear="none"/>
      </w:r>
      <w:r>
        <w:rPr>
          <w:rStyle w:val="Text11"/>
        </w:rPr>
        <w:t xml:space="preserve">1</w:t>
        <w:br w:clear="none"/>
      </w:r>
      <w:r>
        <w:rPr>
          <w:rStyle w:val="Text7"/>
        </w:rPr>
        <w:t xml:space="preserve">     </w:t>
        <w:br w:clear="none"/>
      </w:r>
      <w:r>
        <w:t xml:space="preserve">Bosnia</w:t>
        <w:br w:clear="none"/>
      </w:r>
      <w:r>
        <w:rPr>
          <w:rStyle w:val="Text7"/>
        </w:rPr>
        <w:t xml:space="preserve"> </w:t>
        <w:br w:clear="none"/>
      </w:r>
      <w:r>
        <w:rPr>
          <w:rStyle w:val="Text5"/>
        </w:rPr>
        <w:t xml:space="preserve">and</w:t>
        <w:br w:clear="none"/>
      </w:r>
      <w:r>
        <w:rPr>
          <w:rStyle w:val="Text7"/>
        </w:rPr>
        <w:t xml:space="preserve"> </w:t>
        <w:br w:clear="none"/>
      </w:r>
      <w:r>
        <w:t xml:space="preserve">Herzegovina</w:t>
        <w:br w:clear="none"/>
      </w:r>
      <w:r>
        <w:rPr>
          <w:rStyle w:val="Text7"/>
        </w:rPr>
        <w:t xml:space="preserve"/>
        <w:br w:clear="none"/>
      </w:r>
      <w:r>
        <w:rPr>
          <w:rStyle w:val="Text11"/>
        </w:rPr>
        <w:t xml:space="preserve">2</w:t>
        <w:br w:clear="none"/>
      </w:r>
      <w:r>
        <w:rPr>
          <w:rStyle w:val="Text7"/>
        </w:rPr>
        <w:t xml:space="preserve">     </w:t>
        <w:br w:clear="none"/>
      </w:r>
      <w:r>
        <w:t xml:space="preserve">Bosnia</w:t>
        <w:br w:clear="none"/>
      </w:r>
      <w:r>
        <w:rPr>
          <w:rStyle w:val="Text7"/>
        </w:rPr>
        <w:t xml:space="preserve"> </w:t>
        <w:br w:clear="none"/>
      </w:r>
      <w:r>
        <w:rPr>
          <w:rStyle w:val="Text5"/>
        </w:rPr>
        <w:t xml:space="preserve">and</w:t>
        <w:br w:clear="none"/>
      </w:r>
      <w:r>
        <w:rPr>
          <w:rStyle w:val="Text7"/>
        </w:rPr>
        <w:t xml:space="preserve"> </w:t>
        <w:br w:clear="none"/>
      </w:r>
      <w:r>
        <w:t xml:space="preserve">Herzegovina</w:t>
        <w:br w:clear="none"/>
      </w:r>
      <w:r>
        <w:rPr>
          <w:rStyle w:val="Text7"/>
        </w:rPr>
        <w:t xml:space="preserve"/>
        <w:br w:clear="none"/>
      </w:r>
      <w:r>
        <w:rPr>
          <w:rStyle w:val="Text11"/>
        </w:rPr>
        <w:t xml:space="preserve">3</w:t>
        <w:br w:clear="none"/>
      </w:r>
      <w:r>
        <w:rPr>
          <w:rStyle w:val="Text7"/>
        </w:rPr>
        <w:t xml:space="preserve"/>
        <w:br w:clear="none"/>
      </w:r>
      <w:r>
        <w:rPr>
          <w:rStyle w:val="Text10"/>
        </w:rPr>
        <w:t xml:space="preserve">...</w:t>
        <w:br w:clear="none"/>
      </w:r>
      <w:r>
        <w:rPr>
          <w:rStyle w:val="Text7"/>
        </w:rPr>
        <w:t xml:space="preserve"/>
        <w:br w:clear="none"/>
      </w:r>
      <w:r>
        <w:rPr>
          <w:rStyle w:val="Text11"/>
        </w:rPr>
        <w:t xml:space="preserve">1051</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born_in</w:t>
        <w:br w:clear="none"/>
      </w:r>
      <w:r>
        <w:rPr>
          <w:rStyle w:val="Text5"/>
        </w:rPr>
        <w:t xml:space="preserve">,</w:t>
        <w:br w:clear="none"/>
      </w:r>
      <w:r>
        <w:rPr>
          <w:rStyle w:val="Text7"/>
        </w:rPr>
        <w:t xml:space="preserve"> </w:t>
        <w:br w:clear="none"/>
      </w:r>
      <w:r>
        <w:t xml:space="preserve">Length</w:t>
        <w:br w:clear="none"/>
      </w:r>
      <w:r>
        <w:rPr>
          <w:rStyle w:val="Text5"/>
        </w:rPr>
        <w:t xml:space="preserve">:</w:t>
        <w:br w:clear="none"/>
      </w:r>
      <w:r>
        <w:rPr>
          <w:rStyle w:val="Text7"/>
        </w:rPr>
        <w:t xml:space="preserve"> </w:t>
        <w:br w:clear="none"/>
      </w:r>
      <w:r>
        <w:rPr>
          <w:rStyle w:val="Text11"/>
        </w:rPr>
        <w:t xml:space="preserve">1052</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rPr>
          <w:rStyle w:val="Text15"/>
        </w:rPr>
        <w:t xml:space="preserve">object</w:t>
        <w:br w:clear="none"/>
      </w:r>
      <w:r>
        <w:rPr>
          <w:rStyle w:val="Text7"/>
        </w:rPr>
        <w:t xml:space="preserve"/>
        <w:br w:clear="none"/>
        <w:t xml:space="preserve"/>
        <w:br w:clear="none"/>
      </w:r>
      <w:r>
        <w:rPr>
          <w:rStyle w:val="Text15"/>
        </w:rPr>
        <w:t xml:space="preserve">type</w:t>
        <w:br w:clear="none"/>
      </w:r>
      <w:r>
        <w:rPr>
          <w:rStyle w:val="Text5"/>
        </w:rPr>
        <w:t xml:space="preserve">(</w:t>
        <w:br w:clear="none"/>
      </w:r>
      <w:r>
        <w:t xml:space="preserve">bi_col</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t xml:space="preserve">pandas</w:t>
        <w:br w:clear="none"/>
      </w:r>
      <w:r>
        <w:rPr>
          <w:rStyle w:val="Text10"/>
        </w:rPr>
        <w:t xml:space="preserve">.</w:t>
        <w:br w:clear="none"/>
      </w:r>
      <w:r>
        <w:t xml:space="preserve">core</w:t>
        <w:br w:clear="none"/>
      </w:r>
      <w:r>
        <w:rPr>
          <w:rStyle w:val="Text10"/>
        </w:rPr>
        <w:t xml:space="preserve">.</w:t>
        <w:br w:clear="none"/>
      </w:r>
      <w:r>
        <w:t xml:space="preserve">series</w:t>
        <w:br w:clear="none"/>
      </w:r>
      <w:r>
        <w:rPr>
          <w:rStyle w:val="Text10"/>
        </w:rPr>
        <w:t xml:space="preserve">.</w:t>
        <w:br w:clear="none"/>
      </w:r>
      <w:r>
        <w:t xml:space="preserve">Series</w:t>
        <w:br w:clear="none"/>
      </w:r>
    </w:p>
    <w:p>
      <w:pPr>
        <w:pStyle w:val="Normal"/>
      </w:pPr>
      <w:r>
        <w:t>Note that the column selection returns a pandas Series, with the DataFrame indexing preserved.</w:t>
      </w:r>
    </w:p>
    <w:p>
      <w:pPr>
        <w:pStyle w:val="Normal"/>
      </w:pPr>
      <w:r>
        <w:t xml:space="preserve">DataFrames and Series share the same methods for accessing rows/members. </w:t>
      </w:r>
      <w:r>
        <w:rPr>
          <w:rStyle w:val="Text1"/>
        </w:rPr>
        <w:t>iloc</w:t>
      </w:r>
      <w:r>
        <w:t xml:space="preserve"> selects by integer position, and </w:t>
      </w:r>
      <w:r>
        <w:rPr>
          <w:rStyle w:val="Text1"/>
        </w:rPr>
        <w:t>loc</w:t>
      </w:r>
      <w:r>
        <w:t xml:space="preserve"> selects by label.</w:t>
      </w:r>
      <w:r>
        <w:rPr>
          <w:rStyle w:val="Text57"/>
        </w:rPr>
        <w:bookmarkStart w:id="1553" w:name="idm45607775563120"/>
        <w:t/>
        <w:bookmarkEnd w:id="1553"/>
        <w:bookmarkStart w:id="1554" w:name="idm45607775562512"/>
        <w:t/>
        <w:bookmarkEnd w:id="1554"/>
        <w:bookmarkStart w:id="1555" w:name="idm45607775561840"/>
        <w:t/>
        <w:bookmarkEnd w:id="1555"/>
        <w:bookmarkStart w:id="1556" w:name="idm45607775560928"/>
        <w:t/>
        <w:bookmarkEnd w:id="1556"/>
      </w:r>
      <w:r>
        <w:t xml:space="preserve"> Let’s use </w:t>
      </w:r>
      <w:r>
        <w:rPr>
          <w:rStyle w:val="Text1"/>
        </w:rPr>
        <w:t>iloc</w:t>
      </w:r>
      <w:r>
        <w:t xml:space="preserve"> to grab the first row of our DataFrame:</w:t>
      </w:r>
    </w:p>
    <w:p>
      <w:pPr>
        <w:pStyle w:val="Para 05"/>
      </w:pPr>
      <w:r>
        <w:rPr>
          <w:rStyle w:val="Text8"/>
        </w:rPr>
        <w:t xml:space="preserve"># access the first row</w:t>
        <w:br w:clear="none"/>
      </w:r>
      <w:r>
        <w:rPr>
          <w:rStyle w:val="Text7"/>
        </w:rPr>
        <w:t xml:space="preserve"/>
        <w:br w:clear="none"/>
      </w:r>
      <w:r>
        <w:t xml:space="preserve">df</w:t>
        <w:br w:clear="none"/>
      </w:r>
      <w:r>
        <w:rPr>
          <w:rStyle w:val="Text10"/>
        </w:rPr>
        <w:t xml:space="preserve">.</w:t>
        <w:br w:clear="none"/>
      </w:r>
      <w:r>
        <w:t xml:space="preserve">iloc</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name</w:t>
        <w:br w:clear="none"/>
      </w:r>
      <w:r>
        <w:rPr>
          <w:rStyle w:val="Text7"/>
        </w:rPr>
        <w:t xml:space="preserve">                                 </w:t>
        <w:br w:clear="none"/>
      </w:r>
      <w:r>
        <w:t xml:space="preserve">César</w:t>
        <w:br w:clear="none"/>
      </w:r>
      <w:r>
        <w:rPr>
          <w:rStyle w:val="Text7"/>
        </w:rPr>
        <w:t xml:space="preserve"> </w:t>
        <w:br w:clear="none"/>
      </w:r>
      <w:r>
        <w:t xml:space="preserve">Milstein</w:t>
        <w:br w:clear="none"/>
      </w:r>
      <w:r>
        <w:rPr>
          <w:rStyle w:val="Text7"/>
        </w:rPr>
        <w:t xml:space="preserve"/>
        <w:br w:clear="none"/>
      </w:r>
      <w:r>
        <w:t xml:space="preserve">born_in</w:t>
        <w:br w:clear="none"/>
      </w:r>
      <w:r>
        <w:rPr>
          <w:rStyle w:val="Text7"/>
        </w:rPr>
        <w:t xml:space="preserve"/>
        <w:br w:clear="none"/>
      </w:r>
      <w:r>
        <w:t xml:space="preserve">category</w:t>
        <w:br w:clear="none"/>
      </w:r>
      <w:r>
        <w:rPr>
          <w:rStyle w:val="Text7"/>
        </w:rPr>
        <w:t xml:space="preserve">                             </w:t>
        <w:br w:clear="none"/>
      </w:r>
      <w:r>
        <w:t xml:space="preserve">Physiology</w:t>
        <w:br w:clear="none"/>
      </w:r>
      <w:r>
        <w:rPr>
          <w:rStyle w:val="Text7"/>
        </w:rPr>
        <w:t xml:space="preserve"> </w:t>
        <w:br w:clear="none"/>
      </w:r>
      <w:r>
        <w:rPr>
          <w:rStyle w:val="Text5"/>
        </w:rPr>
        <w:t xml:space="preserve">or</w:t>
        <w:br w:clear="none"/>
      </w:r>
      <w:r>
        <w:rPr>
          <w:rStyle w:val="Text7"/>
        </w:rPr>
        <w:t xml:space="preserve"> </w:t>
        <w:br w:clear="none"/>
      </w:r>
      <w:r>
        <w:t xml:space="preserve">Medicine</w:t>
        <w:br w:clear="none"/>
      </w:r>
      <w:r>
        <w:rPr>
          <w:rStyle w:val="Text7"/>
        </w:rPr>
        <w:t xml:space="preserve"/>
        <w:br w:clear="none"/>
      </w:r>
      <w:r>
        <w:rPr>
          <w:rStyle w:val="Text10"/>
        </w:rPr>
        <w:t xml:space="preserve">...</w:t>
        <w:br w:clear="none"/>
      </w:r>
      <w:r>
        <w:rPr>
          <w:rStyle w:val="Text7"/>
        </w:rPr>
        <w:t xml:space="preserve"/>
        <w:br w:clear="none"/>
        <w:t xml:space="preserve"/>
        <w:br w:clear="none"/>
      </w:r>
      <w:r>
        <w:rPr>
          <w:rStyle w:val="Text8"/>
        </w:rPr>
        <w:t xml:space="preserve"># set the index to 'name' and access by name-label</w:t>
        <w:br w:clear="none"/>
      </w:r>
      <w:r>
        <w:rPr>
          <w:rStyle w:val="Text7"/>
        </w:rPr>
        <w:t xml:space="preserve"/>
        <w:br w:clear="none"/>
      </w:r>
      <w:r>
        <w:t xml:space="preserve">df</w:t>
        <w:br w:clear="none"/>
      </w:r>
      <w:r>
        <w:rPr>
          <w:rStyle w:val="Text10"/>
        </w:rPr>
        <w:t xml:space="preserve">.</w:t>
        <w:br w:clear="none"/>
      </w:r>
      <w:r>
        <w:t xml:space="preserve">set_index</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br w:clear="none"/>
      </w:r>
      <w:r>
        <w:t xml:space="preserve">df</w:t>
        <w:br w:clear="none"/>
      </w:r>
      <w:r>
        <w:rPr>
          <w:rStyle w:val="Text10"/>
        </w:rPr>
        <w:t xml:space="preserve">.</w:t>
        <w:br w:clear="none"/>
      </w:r>
      <w:r>
        <w:t xml:space="preserve">loc</w:t>
        <w:br w:clear="none"/>
      </w:r>
      <w:r>
        <w:rPr>
          <w:rStyle w:val="Text5"/>
        </w:rPr>
        <w:t xml:space="preserve">[</w:t>
        <w:br w:clear="none"/>
      </w:r>
      <w:r>
        <w:rPr>
          <w:rStyle w:val="Text2"/>
        </w:rPr>
        <w:t xml:space="preserve">'Albert Einstein'</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t xml:space="preserve">                 </w:t>
        <w:br w:clear="none"/>
      </w:r>
      <w:r>
        <w:t xml:space="preserve">born_in</w:t>
        <w:br w:clear="none"/>
      </w:r>
      <w:r>
        <w:rPr>
          <w:rStyle w:val="Text7"/>
        </w:rPr>
        <w:t xml:space="preserve"> </w:t>
        <w:br w:clear="none"/>
      </w:r>
      <w:r>
        <w:t xml:space="preserve">category</w:t>
        <w:br w:clear="none"/>
      </w:r>
      <w:r>
        <w:rPr>
          <w:rStyle w:val="Text7"/>
        </w:rPr>
        <w:t xml:space="preserve">      </w:t>
        <w:br w:clear="none"/>
      </w:r>
      <w:r>
        <w:t xml:space="preserve">country</w:t>
        <w:br w:clear="none"/>
      </w:r>
      <w:r>
        <w:rPr>
          <w:rStyle w:val="Text7"/>
        </w:rPr>
        <w:t xml:space="preserve">  </w:t>
        <w:br w:clear="none"/>
      </w:r>
      <w:r>
        <w:rPr>
          <w:rStyle w:val="Text10"/>
        </w:rPr>
        <w:t xml:space="preserve">...</w:t>
        <w:br w:clear="none"/>
      </w:r>
      <w:r>
        <w:rPr>
          <w:rStyle w:val="Text7"/>
        </w:rPr>
        <w:t xml:space="preserve"/>
        <w:br w:clear="none"/>
      </w:r>
      <w:r>
        <w:t xml:space="preserve">name</w:t>
        <w:br w:clear="none"/>
      </w:r>
      <w:r>
        <w:rPr>
          <w:rStyle w:val="Text7"/>
        </w:rPr>
        <w:t xml:space="preserve"/>
        <w:br w:clear="none"/>
      </w:r>
      <w:r>
        <w:t xml:space="preserve">Albert</w:t>
        <w:br w:clear="none"/>
      </w:r>
      <w:r>
        <w:rPr>
          <w:rStyle w:val="Text7"/>
        </w:rPr>
        <w:t xml:space="preserve"> </w:t>
        <w:br w:clear="none"/>
      </w:r>
      <w:r>
        <w:t xml:space="preserve">Einstein</w:t>
        <w:br w:clear="none"/>
      </w:r>
      <w:r>
        <w:rPr>
          <w:rStyle w:val="Text7"/>
        </w:rPr>
        <w:t xml:space="preserve">           </w:t>
        <w:br w:clear="none"/>
      </w:r>
      <w:r>
        <w:t xml:space="preserve">Physics</w:t>
        <w:br w:clear="none"/>
      </w:r>
      <w:r>
        <w:rPr>
          <w:rStyle w:val="Text7"/>
        </w:rPr>
        <w:t xml:space="preserve">  </w:t>
        <w:br w:clear="none"/>
      </w:r>
      <w:r>
        <w:t xml:space="preserve">Switzerland</w:t>
        <w:br w:clear="none"/>
      </w:r>
      <w:r>
        <w:rPr>
          <w:rStyle w:val="Text7"/>
        </w:rPr>
        <w:t xml:space="preserve">  </w:t>
        <w:br w:clear="none"/>
      </w:r>
      <w:r>
        <w:rPr>
          <w:rStyle w:val="Text10"/>
        </w:rPr>
        <w:t xml:space="preserve">...</w:t>
        <w:br w:clear="none"/>
      </w:r>
      <w:r>
        <w:rPr>
          <w:rStyle w:val="Text7"/>
        </w:rPr>
        <w:t xml:space="preserve"/>
        <w:br w:clear="none"/>
      </w:r>
      <w:r>
        <w:t xml:space="preserve">Albert</w:t>
        <w:br w:clear="none"/>
      </w:r>
      <w:r>
        <w:rPr>
          <w:rStyle w:val="Text7"/>
        </w:rPr>
        <w:t xml:space="preserve"> </w:t>
        <w:br w:clear="none"/>
      </w:r>
      <w:r>
        <w:t xml:space="preserve">Einstein</w:t>
        <w:br w:clear="none"/>
      </w:r>
      <w:r>
        <w:rPr>
          <w:rStyle w:val="Text7"/>
        </w:rPr>
        <w:t xml:space="preserve">           </w:t>
        <w:br w:clear="none"/>
      </w:r>
      <w:r>
        <w:t xml:space="preserve">Physics</w:t>
        <w:br w:clear="none"/>
      </w:r>
      <w:r>
        <w:rPr>
          <w:rStyle w:val="Text7"/>
        </w:rPr>
        <w:t xml:space="preserve">      </w:t>
        <w:br w:clear="none"/>
      </w:r>
      <w:r>
        <w:t xml:space="preserve">Germany</w:t>
        <w:br w:clear="none"/>
      </w:r>
      <w:r>
        <w:rPr>
          <w:rStyle w:val="Text7"/>
        </w:rPr>
        <w:t xml:space="preserve">  </w:t>
        <w:br w:clear="none"/>
      </w:r>
      <w:r>
        <w:rPr>
          <w:rStyle w:val="Text10"/>
        </w:rPr>
        <w:t xml:space="preserve">...</w:t>
        <w:br w:clear="none"/>
      </w:r>
      <w:r>
        <w:rPr>
          <w:rStyle w:val="Text7"/>
        </w:rPr>
        <w:t xml:space="preserve"/>
        <w:br w:clear="none"/>
      </w:r>
      <w:r>
        <w:rPr>
          <w:rStyle w:val="Text10"/>
        </w:rPr>
        <w:t xml:space="preserve">...</w:t>
        <w:br w:clear="none"/>
      </w:r>
    </w:p>
    <w:p>
      <w:bookmarkStart w:id="1557" w:name="Selecting_Multiple_Rows__Standar"/>
      <w:pPr>
        <w:keepNext/>
        <w:pStyle w:val="Heading 2"/>
      </w:pPr>
      <w:r>
        <w:t>Selecting Multiple Rows</w:t>
      </w:r>
      <w:bookmarkEnd w:id="1557"/>
    </w:p>
    <w:p>
      <w:pPr>
        <w:pStyle w:val="Normal"/>
      </w:pPr>
      <w:r>
        <w:t xml:space="preserve">Standard Python array slicing can </w:t>
      </w:r>
      <w:r>
        <w:rPr>
          <w:rStyle w:val="Text57"/>
        </w:rPr>
        <w:bookmarkStart w:id="1558" w:name="idm45607775467872"/>
        <w:t/>
        <w:bookmarkEnd w:id="1558"/>
        <w:bookmarkStart w:id="1559" w:name="idm45607775467136"/>
        <w:t/>
        <w:bookmarkEnd w:id="1559"/>
        <w:bookmarkStart w:id="1560" w:name="idm45607775466224"/>
        <w:t/>
        <w:bookmarkEnd w:id="1560"/>
      </w:r>
      <w:r>
        <w:t>be used with a DataFrame to select multiple rows:</w:t>
      </w:r>
    </w:p>
    <w:p>
      <w:pPr>
        <w:pStyle w:val="Para 11"/>
      </w:pPr>
      <w:r>
        <w:rPr>
          <w:rStyle w:val="Text20"/>
        </w:rPr>
        <w:t xml:space="preserve"># select the first 10 rows</w:t>
        <w:br w:clear="none"/>
      </w:r>
      <w:r>
        <w:t xml:space="preserve"/>
        <w:br w:clear="none"/>
      </w:r>
      <w:r>
        <w:rPr>
          <w:rStyle w:val="Text14"/>
        </w:rPr>
        <w:t xml:space="preserve">df</w:t>
        <w:br w:clear="none"/>
      </w:r>
      <w:r>
        <w:rPr>
          <w:rStyle w:val="Text19"/>
        </w:rPr>
        <w:t xml:space="preserve">[</w:t>
        <w:br w:clear="none"/>
      </w:r>
      <w:r>
        <w:rPr>
          <w:rStyle w:val="Text23"/>
        </w:rPr>
        <w:t xml:space="preserve">0</w:t>
        <w:br w:clear="none"/>
      </w:r>
      <w:r>
        <w:rPr>
          <w:rStyle w:val="Text19"/>
        </w:rPr>
        <w:t xml:space="preserve">:</w:t>
        <w:br w:clear="none"/>
      </w:r>
      <w:r>
        <w:rPr>
          <w:rStyle w:val="Text23"/>
        </w:rPr>
        <w:t xml:space="preserve">10</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t xml:space="preserve"/>
        <w:br w:clear="none"/>
        <w:t xml:space="preserve">                  </w:t>
        <w:br w:clear="none"/>
      </w:r>
      <w:r>
        <w:rPr>
          <w:rStyle w:val="Text14"/>
        </w:rPr>
        <w:t xml:space="preserve">born_in</w:t>
        <w:br w:clear="none"/>
      </w:r>
      <w:r>
        <w:t xml:space="preserve">                </w:t>
        <w:br w:clear="none"/>
      </w:r>
      <w:r>
        <w:rPr>
          <w:rStyle w:val="Text14"/>
        </w:rPr>
        <w:t xml:space="preserve">category</w:t>
        <w:br w:clear="none"/>
      </w:r>
      <w:r>
        <w:t xml:space="preserve">   </w:t>
        <w:br w:clear="none"/>
      </w:r>
      <w:r>
        <w:rPr>
          <w:rStyle w:val="Text14"/>
        </w:rPr>
        <w:t xml:space="preserve">date_of_b</w:t>
        <w:br w:clear="none"/>
      </w:r>
      <w:r>
        <w:rPr>
          <w:rStyle w:val="Text25"/>
        </w:rPr>
        <w:t xml:space="preserve">..</w:t>
        <w:br w:clear="none"/>
      </w:r>
      <w:r>
        <w:t xml:space="preserve"/>
        <w:br w:clear="none"/>
      </w:r>
      <w:r>
        <w:rPr>
          <w:rStyle w:val="Text23"/>
        </w:rPr>
        <w:t xml:space="preserve">0</w:t>
        <w:br w:clear="none"/>
      </w:r>
      <w:r>
        <w:t xml:space="preserve">                          </w:t>
        <w:br w:clear="none"/>
      </w:r>
      <w:r>
        <w:rPr>
          <w:rStyle w:val="Text14"/>
        </w:rPr>
        <w:t xml:space="preserve">Physiology</w:t>
        <w:br w:clear="none"/>
      </w:r>
      <w:r>
        <w:t xml:space="preserve"> </w:t>
        <w:br w:clear="none"/>
      </w:r>
      <w:r>
        <w:rPr>
          <w:rStyle w:val="Text19"/>
        </w:rPr>
        <w:t xml:space="preserve">or</w:t>
        <w:br w:clear="none"/>
      </w:r>
      <w:r>
        <w:t xml:space="preserve"> </w:t>
        <w:br w:clear="none"/>
      </w:r>
      <w:r>
        <w:rPr>
          <w:rStyle w:val="Text14"/>
        </w:rPr>
        <w:t xml:space="preserve">Medicine</w:t>
        <w:br w:clear="none"/>
      </w:r>
      <w:r>
        <w:t xml:space="preserve">  </w:t>
        <w:br w:clear="none"/>
      </w:r>
      <w:r>
        <w:rPr>
          <w:rStyle w:val="Text23"/>
        </w:rPr>
        <w:t xml:space="preserve">8</w:t>
        <w:br w:clear="none"/>
      </w:r>
      <w:r>
        <w:t xml:space="preserve"> </w:t>
        <w:br w:clear="none"/>
      </w:r>
      <w:r>
        <w:rPr>
          <w:rStyle w:val="Text14"/>
        </w:rPr>
        <w:t xml:space="preserve">October</w:t>
        <w:br w:clear="none"/>
      </w:r>
      <w:r>
        <w:t xml:space="preserve"> </w:t>
        <w:br w:clear="none"/>
      </w:r>
      <w:r>
        <w:rPr>
          <w:rStyle w:val="Text25"/>
        </w:rPr>
        <w:t xml:space="preserve">..</w:t>
        <w:br w:clear="none"/>
      </w:r>
      <w:r>
        <w:t xml:space="preserve"/>
        <w:br w:clear="none"/>
      </w:r>
      <w:r>
        <w:rPr>
          <w:rStyle w:val="Text23"/>
        </w:rPr>
        <w:t xml:space="preserve">1</w:t>
        <w:br w:clear="none"/>
      </w:r>
      <w:r>
        <w:t xml:space="preserve">  </w:t>
        <w:br w:clear="none"/>
      </w:r>
      <w:r>
        <w:rPr>
          <w:rStyle w:val="Text14"/>
        </w:rPr>
        <w:t xml:space="preserve">Bosnia</w:t>
        <w:br w:clear="none"/>
      </w:r>
      <w:r>
        <w:t xml:space="preserve"> </w:t>
        <w:br w:clear="none"/>
      </w:r>
      <w:r>
        <w:rPr>
          <w:rStyle w:val="Text19"/>
        </w:rPr>
        <w:t xml:space="preserve">and</w:t>
        <w:br w:clear="none"/>
      </w:r>
      <w:r>
        <w:t xml:space="preserve"> </w:t>
        <w:br w:clear="none"/>
      </w:r>
      <w:r>
        <w:rPr>
          <w:rStyle w:val="Text14"/>
        </w:rPr>
        <w:t xml:space="preserve">Herzegovina</w:t>
        <w:br w:clear="none"/>
      </w:r>
      <w:r>
        <w:t xml:space="preserve">              </w:t>
        <w:br w:clear="none"/>
      </w:r>
      <w:r>
        <w:rPr>
          <w:rStyle w:val="Text14"/>
        </w:rPr>
        <w:t xml:space="preserve">Literature</w:t>
        <w:br w:clear="none"/>
      </w:r>
      <w:r>
        <w:t xml:space="preserve">  </w:t>
        <w:br w:clear="none"/>
      </w:r>
      <w:r>
        <w:rPr>
          <w:rStyle w:val="Text23"/>
        </w:rPr>
        <w:t xml:space="preserve">9</w:t>
        <w:br w:clear="none"/>
      </w:r>
      <w:r>
        <w:t xml:space="preserve"> </w:t>
        <w:br w:clear="none"/>
      </w:r>
      <w:r>
        <w:rPr>
          <w:rStyle w:val="Text14"/>
        </w:rPr>
        <w:t xml:space="preserve">October</w:t>
        <w:br w:clear="none"/>
      </w:r>
      <w:r>
        <w:t xml:space="preserve"> </w:t>
        <w:br w:clear="none"/>
      </w:r>
      <w:r>
        <w:rPr>
          <w:rStyle w:val="Text25"/>
        </w:rPr>
        <w:t xml:space="preserve">..</w:t>
        <w:br w:clear="none"/>
      </w:r>
      <w:r>
        <w:t xml:space="preserve"/>
        <w:br w:clear="none"/>
      </w:r>
      <w:r>
        <w:rPr>
          <w:rStyle w:val="Text25"/>
        </w:rPr>
        <w:t xml:space="preserve">...</w:t>
        <w:br w:clear="none"/>
      </w:r>
      <w:r>
        <w:t xml:space="preserve"/>
        <w:br w:clear="none"/>
      </w:r>
      <w:r>
        <w:rPr>
          <w:rStyle w:val="Text23"/>
        </w:rPr>
        <w:t xml:space="preserve">9</w:t>
        <w:br w:clear="none"/>
      </w:r>
      <w:r>
        <w:t xml:space="preserve">                                           </w:t>
        <w:br w:clear="none"/>
      </w:r>
      <w:r>
        <w:rPr>
          <w:rStyle w:val="Text14"/>
        </w:rPr>
        <w:t xml:space="preserve">Peace</w:t>
        <w:br w:clear="none"/>
      </w:r>
      <w:r>
        <w:t xml:space="preserve">      </w:t>
        <w:br w:clear="none"/>
      </w:r>
      <w:r>
        <w:rPr>
          <w:rStyle w:val="Text23"/>
        </w:rPr>
        <w:t xml:space="preserve">1910</w:t>
        <w:br w:clear="none"/>
      </w:r>
      <w:r>
        <w:rPr>
          <w:rStyle w:val="Text25"/>
        </w:rPr>
        <w:t xml:space="preserve">-</w:t>
        <w:br w:clear="none"/>
      </w:r>
      <w:r>
        <w:rPr>
          <w:rStyle w:val="Text23"/>
        </w:rPr>
        <w:t xml:space="preserve">0.</w:t>
        <w:br w:clear="none"/>
      </w:r>
      <w:r>
        <w:rPr>
          <w:rStyle w:val="Text25"/>
        </w:rPr>
        <w:t xml:space="preserve">.</w:t>
        <w:br w:clear="none"/>
      </w:r>
      <w:r>
        <w:t xml:space="preserve"/>
        <w:br w:clear="none"/>
      </w:r>
      <w:r>
        <w:rPr>
          <w:rStyle w:val="Text20"/>
        </w:rPr>
        <w:t xml:space="preserve"># select the last four rows</w:t>
        <w:br w:clear="none"/>
      </w:r>
      <w:r>
        <w:t xml:space="preserve"/>
        <w:br w:clear="none"/>
      </w:r>
      <w:r>
        <w:rPr>
          <w:rStyle w:val="Text14"/>
        </w:rPr>
        <w:t xml:space="preserve">df</w:t>
        <w:br w:clear="none"/>
      </w:r>
      <w:r>
        <w:rPr>
          <w:rStyle w:val="Text19"/>
        </w:rPr>
        <w:t xml:space="preserve">[</w:t>
        <w:br w:clear="none"/>
      </w:r>
      <w:r>
        <w:rPr>
          <w:rStyle w:val="Text25"/>
        </w:rPr>
        <w:t xml:space="preserve">-</w:t>
        <w:br w:clear="none"/>
      </w:r>
      <w:r>
        <w:rPr>
          <w:rStyle w:val="Text23"/>
        </w:rPr>
        <w:t xml:space="preserve">4</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t xml:space="preserve"/>
        <w:br w:clear="none"/>
        <w:t xml:space="preserve">     </w:t>
        <w:br w:clear="none"/>
      </w:r>
      <w:r>
        <w:rPr>
          <w:rStyle w:val="Text14"/>
        </w:rPr>
        <w:t xml:space="preserve">born_in</w:t>
        <w:br w:clear="none"/>
      </w:r>
      <w:r>
        <w:t xml:space="preserve">                </w:t>
        <w:br w:clear="none"/>
      </w:r>
      <w:r>
        <w:rPr>
          <w:rStyle w:val="Text14"/>
        </w:rPr>
        <w:t xml:space="preserve">category</w:t>
        <w:br w:clear="none"/>
      </w:r>
      <w:r>
        <w:t xml:space="preserve">      </w:t>
        <w:br w:clear="none"/>
      </w:r>
      <w:r>
        <w:rPr>
          <w:rStyle w:val="Text14"/>
        </w:rPr>
        <w:t xml:space="preserve">date_of_birth</w:t>
        <w:br w:clear="none"/>
      </w:r>
      <w:r>
        <w:t xml:space="preserve"> </w:t>
        <w:br w:clear="none"/>
      </w:r>
      <w:r>
        <w:rPr>
          <w:rStyle w:val="Text14"/>
        </w:rPr>
        <w:t xml:space="preserve">date_</w:t>
        <w:br w:clear="none"/>
      </w:r>
      <w:r>
        <w:rPr>
          <w:rStyle w:val="Text25"/>
        </w:rPr>
        <w:t xml:space="preserve">..</w:t>
        <w:br w:clear="none"/>
      </w:r>
      <w:r>
        <w:t xml:space="preserve"/>
        <w:br w:clear="none"/>
      </w:r>
      <w:r>
        <w:rPr>
          <w:rStyle w:val="Text23"/>
        </w:rPr>
        <w:t xml:space="preserve">1048</w:t>
        <w:br w:clear="none"/>
      </w:r>
      <w:r>
        <w:t xml:space="preserve">                           </w:t>
        <w:br w:clear="none"/>
      </w:r>
      <w:r>
        <w:rPr>
          <w:rStyle w:val="Text14"/>
        </w:rPr>
        <w:t xml:space="preserve">Peace</w:t>
        <w:br w:clear="none"/>
      </w:r>
      <w:r>
        <w:t xml:space="preserve">   </w:t>
        <w:br w:clear="none"/>
      </w:r>
      <w:r>
        <w:rPr>
          <w:rStyle w:val="Text14"/>
        </w:rPr>
        <w:t xml:space="preserve">November</w:t>
        <w:br w:clear="none"/>
      </w:r>
      <w:r>
        <w:t xml:space="preserve"> </w:t>
        <w:br w:clear="none"/>
      </w:r>
      <w:r>
        <w:rPr>
          <w:rStyle w:val="Text23"/>
        </w:rPr>
        <w:t xml:space="preserve">1</w:t>
        <w:br w:clear="none"/>
      </w:r>
      <w:r>
        <w:rPr>
          <w:rStyle w:val="Text19"/>
        </w:rPr>
        <w:t xml:space="preserve">,</w:t>
        <w:br w:clear="none"/>
      </w:r>
      <w:r>
        <w:t xml:space="preserve"> </w:t>
        <w:br w:clear="none"/>
      </w:r>
      <w:r>
        <w:rPr>
          <w:rStyle w:val="Text23"/>
        </w:rPr>
        <w:t xml:space="preserve">1878</w:t>
        <w:br w:clear="none"/>
      </w:r>
      <w:r>
        <w:t xml:space="preserve">   </w:t>
        <w:br w:clear="none"/>
      </w:r>
      <w:r>
        <w:rPr>
          <w:rStyle w:val="Text14"/>
        </w:rPr>
        <w:t xml:space="preserve">May</w:t>
        <w:br w:clear="none"/>
      </w:r>
      <w:r>
        <w:rPr>
          <w:rStyle w:val="Text25"/>
        </w:rPr>
        <w:t xml:space="preserve">..</w:t>
        <w:br w:clear="none"/>
      </w:r>
      <w:r>
        <w:t xml:space="preserve"/>
        <w:br w:clear="none"/>
      </w:r>
      <w:r>
        <w:rPr>
          <w:rStyle w:val="Text23"/>
        </w:rPr>
        <w:t xml:space="preserve">1049</w:t>
        <w:br w:clear="none"/>
      </w:r>
      <w:r>
        <w:t xml:space="preserve">          </w:t>
        <w:br w:clear="none"/>
      </w:r>
      <w:r>
        <w:rPr>
          <w:rStyle w:val="Text14"/>
        </w:rPr>
        <w:t xml:space="preserve">Physiology</w:t>
        <w:br w:clear="none"/>
      </w:r>
      <w:r>
        <w:t xml:space="preserve"> </w:t>
        <w:br w:clear="none"/>
      </w:r>
      <w:r>
        <w:rPr>
          <w:rStyle w:val="Text19"/>
        </w:rPr>
        <w:t xml:space="preserve">or</w:t>
        <w:br w:clear="none"/>
      </w:r>
      <w:r>
        <w:t xml:space="preserve"> </w:t>
        <w:br w:clear="none"/>
      </w:r>
      <w:r>
        <w:rPr>
          <w:rStyle w:val="Text14"/>
        </w:rPr>
        <w:t xml:space="preserve">Medicine</w:t>
        <w:br w:clear="none"/>
      </w:r>
      <w:r>
        <w:t xml:space="preserve">         </w:t>
        <w:br w:clear="none"/>
      </w:r>
      <w:r>
        <w:rPr>
          <w:rStyle w:val="Text23"/>
        </w:rPr>
        <w:t xml:space="preserve">1887</w:t>
        <w:br w:clear="none"/>
      </w:r>
      <w:r>
        <w:rPr>
          <w:rStyle w:val="Text25"/>
        </w:rPr>
        <w:t xml:space="preserve">-</w:t>
        <w:br w:clear="none"/>
      </w:r>
      <w:r>
        <w:rPr>
          <w:rStyle w:val="Text23"/>
        </w:rPr>
        <w:t xml:space="preserve">04</w:t>
        <w:br w:clear="none"/>
      </w:r>
      <w:r>
        <w:rPr>
          <w:rStyle w:val="Text25"/>
        </w:rPr>
        <w:t xml:space="preserve">-</w:t>
        <w:br w:clear="none"/>
      </w:r>
      <w:r>
        <w:rPr>
          <w:rStyle w:val="Text23"/>
        </w:rPr>
        <w:t xml:space="preserve">10</w:t>
        <w:br w:clear="none"/>
      </w:r>
      <w:r>
        <w:t xml:space="preserve">    </w:t>
        <w:br w:clear="none"/>
      </w:r>
      <w:r>
        <w:rPr>
          <w:rStyle w:val="Text23"/>
        </w:rPr>
        <w:t xml:space="preserve">19.</w:t>
        <w:br w:clear="none"/>
      </w:r>
      <w:r>
        <w:rPr>
          <w:rStyle w:val="Text25"/>
        </w:rPr>
        <w:t xml:space="preserve">.</w:t>
        <w:br w:clear="none"/>
      </w:r>
      <w:r>
        <w:t xml:space="preserve"/>
        <w:br w:clear="none"/>
      </w:r>
      <w:r>
        <w:rPr>
          <w:rStyle w:val="Text23"/>
        </w:rPr>
        <w:t xml:space="preserve">1050</w:t>
        <w:br w:clear="none"/>
      </w:r>
      <w:r>
        <w:t xml:space="preserve">                       </w:t>
        <w:br w:clear="none"/>
      </w:r>
      <w:r>
        <w:rPr>
          <w:rStyle w:val="Text14"/>
        </w:rPr>
        <w:t xml:space="preserve">Chemistry</w:t>
        <w:br w:clear="none"/>
      </w:r>
      <w:r>
        <w:t xml:space="preserve">           </w:t>
        <w:br w:clear="none"/>
      </w:r>
      <w:r>
        <w:rPr>
          <w:rStyle w:val="Text23"/>
        </w:rPr>
        <w:t xml:space="preserve">1906</w:t>
        <w:br w:clear="none"/>
      </w:r>
      <w:r>
        <w:rPr>
          <w:rStyle w:val="Text25"/>
        </w:rPr>
        <w:t xml:space="preserve">-</w:t>
        <w:br w:clear="none"/>
      </w:r>
      <w:r>
        <w:rPr>
          <w:rStyle w:val="Text23"/>
        </w:rPr>
        <w:t xml:space="preserve">9</w:t>
        <w:br w:clear="none"/>
      </w:r>
      <w:r>
        <w:rPr>
          <w:rStyle w:val="Text25"/>
        </w:rPr>
        <w:t xml:space="preserve">-</w:t>
        <w:br w:clear="none"/>
      </w:r>
      <w:r>
        <w:rPr>
          <w:rStyle w:val="Text23"/>
        </w:rPr>
        <w:t xml:space="preserve">6</w:t>
        <w:br w:clear="none"/>
      </w:r>
      <w:r>
        <w:t xml:space="preserve">     </w:t>
        <w:br w:clear="none"/>
      </w:r>
      <w:r>
        <w:rPr>
          <w:rStyle w:val="Text23"/>
        </w:rPr>
        <w:t xml:space="preserve">1.</w:t>
        <w:br w:clear="none"/>
      </w:r>
      <w:r>
        <w:rPr>
          <w:rStyle w:val="Text25"/>
        </w:rPr>
        <w:t xml:space="preserve">.</w:t>
        <w:br w:clear="none"/>
      </w:r>
      <w:r>
        <w:t xml:space="preserve"/>
        <w:br w:clear="none"/>
      </w:r>
      <w:r>
        <w:rPr>
          <w:rStyle w:val="Text23"/>
        </w:rPr>
        <w:t xml:space="preserve">1051</w:t>
        <w:br w:clear="none"/>
      </w:r>
      <w:r>
        <w:t xml:space="preserve">                           </w:t>
        <w:br w:clear="none"/>
      </w:r>
      <w:r>
        <w:rPr>
          <w:rStyle w:val="Text14"/>
        </w:rPr>
        <w:t xml:space="preserve">Peace</w:t>
        <w:br w:clear="none"/>
      </w:r>
      <w:r>
        <w:t xml:space="preserve">  </w:t>
        <w:br w:clear="none"/>
      </w:r>
      <w:r>
        <w:rPr>
          <w:rStyle w:val="Text14"/>
        </w:rPr>
        <w:t xml:space="preserve">November</w:t>
        <w:br w:clear="none"/>
      </w:r>
      <w:r>
        <w:t xml:space="preserve"> </w:t>
        <w:br w:clear="none"/>
      </w:r>
      <w:r>
        <w:rPr>
          <w:rStyle w:val="Text23"/>
        </w:rPr>
        <w:t xml:space="preserve">26</w:t>
        <w:br w:clear="none"/>
      </w:r>
      <w:r>
        <w:rPr>
          <w:rStyle w:val="Text19"/>
        </w:rPr>
        <w:t xml:space="preserve">,</w:t>
        <w:br w:clear="none"/>
      </w:r>
      <w:r>
        <w:t xml:space="preserve"> </w:t>
        <w:br w:clear="none"/>
      </w:r>
      <w:r>
        <w:rPr>
          <w:rStyle w:val="Text23"/>
        </w:rPr>
        <w:t xml:space="preserve">1931</w:t>
        <w:br w:clear="none"/>
      </w:r>
      <w:r>
        <w:t xml:space="preserve">      </w:t>
        <w:br w:clear="none"/>
      </w:r>
      <w:r>
        <w:rPr>
          <w:rStyle w:val="Text25"/>
        </w:rPr>
        <w:t xml:space="preserve">..</w:t>
        <w:br w:clear="none"/>
      </w:r>
    </w:p>
    <w:p>
      <w:pPr>
        <w:pStyle w:val="Normal"/>
      </w:pPr>
      <w:r>
        <w:t xml:space="preserve">The standard way to select multiple rows based on a conditional expression (e.g., is the value of the column </w:t>
      </w:r>
      <w:r>
        <w:rPr>
          <w:rStyle w:val="Text1"/>
        </w:rPr>
        <w:t>value</w:t>
      </w:r>
      <w:r>
        <w:t xml:space="preserve"> greater than </w:t>
      </w:r>
      <w:r>
        <w:rPr>
          <w:rStyle w:val="Text1"/>
        </w:rPr>
        <w:t>x</w:t>
      </w:r>
      <w:r>
        <w:t xml:space="preserve">) is to create a Boolean mask and use it in a selector. </w:t>
      </w:r>
      <w:r>
        <w:rPr>
          <w:rStyle w:val="Text57"/>
        </w:rPr>
        <w:bookmarkStart w:id="1561" w:name="idm45607775447520"/>
        <w:t/>
        <w:bookmarkEnd w:id="1561"/>
        <w:bookmarkStart w:id="1562" w:name="idm45607775406544"/>
        <w:t/>
        <w:bookmarkEnd w:id="1562"/>
      </w:r>
      <w:r>
        <w:t>Let’s find all the Nobel Prize winners after the year 2000. First, we create a mask by performing a Boolean expression on each of the rows:</w:t>
      </w:r>
    </w:p>
    <w:p>
      <w:pPr>
        <w:pStyle w:val="Para 05"/>
      </w:pPr>
      <w:r>
        <w:t xml:space="preserve">mask</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2000</w:t>
        <w:br w:clear="none"/>
      </w:r>
      <w:r>
        <w:rPr>
          <w:rStyle w:val="Text3"/>
        </w:rPr>
        <w:t xml:space="preserve"> </w:t>
        <w:br w:clear="none"/>
      </w:r>
      <w:r>
        <w:rPr>
          <w:rStyle w:val="Text56"/>
        </w:rPr>
        <w:drawing>
          <wp:inline>
            <wp:extent cx="63500" cy="63500"/>
            <wp:effectExtent l="0" r="0" t="0" b="0"/>
            <wp:docPr id="40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mask</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0</w:t>
        <w:br w:clear="none"/>
      </w:r>
      <w:r>
        <w:rPr>
          <w:rStyle w:val="Text3"/>
        </w:rPr>
        <w:t xml:space="preserve">     </w:t>
        <w:br w:clear="none"/>
      </w:r>
      <w:r>
        <w:rPr>
          <w:rStyle w:val="Text9"/>
        </w:rPr>
        <w:t xml:space="preserve">False</w:t>
        <w:br w:clear="none"/>
      </w:r>
      <w:r>
        <w:rPr>
          <w:rStyle w:val="Text3"/>
        </w:rPr>
        <w:t xml:space="preserve"/>
        <w:br w:clear="none"/>
      </w:r>
      <w:r>
        <w:rPr>
          <w:rStyle w:val="Text11"/>
        </w:rPr>
        <w:t xml:space="preserve">1</w:t>
        <w:br w:clear="none"/>
      </w:r>
      <w:r>
        <w:rPr>
          <w:rStyle w:val="Text3"/>
        </w:rPr>
        <w:t xml:space="preserve">     </w:t>
        <w:br w:clear="none"/>
      </w:r>
      <w:r>
        <w:rPr>
          <w:rStyle w:val="Text9"/>
        </w:rPr>
        <w:t xml:space="preserve">False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rPr>
          <w:rStyle w:val="Text11"/>
        </w:rPr>
        <w:t xml:space="preserve">13</w:t>
        <w:br w:clear="none"/>
      </w:r>
      <w:r>
        <w:rPr>
          <w:rStyle w:val="Text3"/>
        </w:rPr>
        <w:t xml:space="preserve">     </w:t>
        <w:br w:clear="none"/>
      </w:r>
      <w:r>
        <w:rPr>
          <w:rStyle w:val="Text9"/>
        </w:rPr>
        <w:t xml:space="preserve">True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rPr>
          <w:rStyle w:val="Text11"/>
        </w:rPr>
        <w:t xml:space="preserve">1047</w:t>
        <w:br w:clear="none"/>
      </w:r>
      <w:r>
        <w:rPr>
          <w:rStyle w:val="Text3"/>
        </w:rPr>
        <w:t xml:space="preserve">     </w:t>
        <w:br w:clear="none"/>
      </w:r>
      <w:r>
        <w:rPr>
          <w:rStyle w:val="Text9"/>
        </w:rPr>
        <w:t xml:space="preserve">True</w:t>
        <w:br w:clear="none"/>
      </w:r>
      <w:r>
        <w:rPr>
          <w:rStyle w:val="Text3"/>
        </w:rPr>
        <w:t xml:space="preserve"/>
        <w:br w:clear="none"/>
      </w:r>
      <w:r>
        <w:rPr>
          <w:rStyle w:val="Text11"/>
        </w:rPr>
        <w:t xml:space="preserve">1048</w:t>
        <w:br w:clear="none"/>
      </w:r>
      <w:r>
        <w:rPr>
          <w:rStyle w:val="Text3"/>
        </w:rPr>
        <w:t xml:space="preserve">    </w:t>
        <w:br w:clear="none"/>
      </w:r>
      <w:r>
        <w:rPr>
          <w:rStyle w:val="Text9"/>
        </w:rPr>
        <w:t xml:space="preserve">False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year</w:t>
        <w:br w:clear="none"/>
      </w:r>
      <w:r>
        <w:rPr>
          <w:rStyle w:val="Text5"/>
        </w:rPr>
        <w:t xml:space="preserve">,</w:t>
        <w:br w:clear="none"/>
      </w:r>
      <w:r>
        <w:rPr>
          <w:rStyle w:val="Text3"/>
        </w:rPr>
        <w:t xml:space="preserve"> </w:t>
        <w:br w:clear="none"/>
      </w:r>
      <w:r>
        <w:t xml:space="preserve">Length</w:t>
        <w:br w:clear="none"/>
      </w:r>
      <w:r>
        <w:rPr>
          <w:rStyle w:val="Text5"/>
        </w:rPr>
        <w:t xml:space="preserve">:</w:t>
        <w:br w:clear="none"/>
      </w:r>
      <w:r>
        <w:rPr>
          <w:rStyle w:val="Text3"/>
        </w:rPr>
        <w:t xml:space="preserve"> </w:t>
        <w:br w:clear="none"/>
      </w:r>
      <w:r>
        <w:rPr>
          <w:rStyle w:val="Text11"/>
        </w:rPr>
        <w:t xml:space="preserve">1052</w:t>
        <w:br w:clear="none"/>
      </w:r>
      <w:r>
        <w:rPr>
          <w:rStyle w:val="Text5"/>
        </w:rPr>
        <w:t xml:space="preserve">,</w:t>
        <w:br w:clear="none"/>
      </w:r>
      <w:r>
        <w:rPr>
          <w:rStyle w:val="Text3"/>
        </w:rPr>
        <w:t xml:space="preserve"> </w:t>
        <w:br w:clear="none"/>
      </w:r>
      <w:r>
        <w:t xml:space="preserve">dtype</w:t>
        <w:br w:clear="none"/>
      </w:r>
      <w:r>
        <w:rPr>
          <w:rStyle w:val="Text5"/>
        </w:rPr>
        <w:t xml:space="preserve">:</w:t>
        <w:br w:clear="none"/>
      </w:r>
      <w:r>
        <w:rPr>
          <w:rStyle w:val="Text3"/>
        </w:rPr>
        <w:t xml:space="preserve"> </w:t>
        <w:br w:clear="none"/>
      </w:r>
      <w:r>
        <w:rPr>
          <w:rStyle w:val="Text15"/>
        </w:rPr>
        <w:t xml:space="preserve">bool</w:t>
        <w:br w:clear="none"/>
      </w:r>
    </w:p>
    <w:p>
      <w:pPr>
        <w:pStyle w:val="Para 03"/>
      </w:pPr>
      <w:hyperlink w:anchor="co_cleaning_data_with_pandas_CO4">
        <w:r>
          <w:bookmarkStart w:id="1563" w:name="callout_cleaning_data_with_panda_7"/>
          <w:t/>
          <w:bookmarkEnd w:id="1563"/>
          <w:drawing>
            <wp:inline>
              <wp:extent cx="63500" cy="63500"/>
              <wp:effectExtent l="0" r="0" t="0" b="0"/>
              <wp:docPr id="40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True</w:t>
      </w:r>
      <w:r>
        <w:t xml:space="preserve"> for all rows where the </w:t>
      </w:r>
      <w:r>
        <w:rPr>
          <w:rStyle w:val="Text1"/>
        </w:rPr>
        <w:t>year</w:t>
      </w:r>
      <w:r>
        <w:t xml:space="preserve"> field is greater than 2000.</w:t>
      </w:r>
    </w:p>
    <w:p>
      <w:pPr>
        <w:pStyle w:val="Normal"/>
      </w:pPr>
      <w:r>
        <w:t xml:space="preserve">The resulting Boolean mask shares our DataFrame’s index and can be used to select all </w:t>
      </w:r>
      <w:r>
        <w:rPr>
          <w:rStyle w:val="Text1"/>
        </w:rPr>
        <w:t>True</w:t>
      </w:r>
      <w:r>
        <w:t xml:space="preserve"> rows:</w:t>
      </w:r>
    </w:p>
    <w:p>
      <w:pPr>
        <w:pStyle w:val="Para 05"/>
      </w:pPr>
      <w:r>
        <w:t xml:space="preserve">mask</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2000</w:t>
        <w:br w:clear="none"/>
      </w:r>
      <w:r>
        <w:rPr>
          <w:rStyle w:val="Text3"/>
        </w:rPr>
        <w:t xml:space="preserve"/>
        <w:br w:clear="none"/>
      </w:r>
      <w:r>
        <w:t xml:space="preserve">winners_since_2000</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mask</w:t>
        <w:br w:clear="none"/>
      </w:r>
      <w:r>
        <w:rPr>
          <w:rStyle w:val="Text5"/>
        </w:rPr>
        <w:t xml:space="preserve">]</w:t>
        <w:br w:clear="none"/>
      </w:r>
      <w:r>
        <w:rPr>
          <w:rStyle w:val="Text3"/>
        </w:rPr>
        <w:t xml:space="preserve"> </w:t>
        <w:br w:clear="none"/>
      </w:r>
      <w:r>
        <w:rPr>
          <w:rStyle w:val="Text56"/>
        </w:rPr>
        <w:drawing>
          <wp:inline>
            <wp:extent cx="63500" cy="63500"/>
            <wp:effectExtent l="0" r="0" t="0" b="0"/>
            <wp:docPr id="40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winners_since_2000</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year</w:t>
        <w:br w:clear="none"/>
      </w:r>
      <w:r>
        <w:rPr>
          <w:rStyle w:val="Text3"/>
        </w:rPr>
        <w:t xml:space="preserve">              </w:t>
        <w:br w:clear="none"/>
      </w:r>
      <w:r>
        <w:rPr>
          <w:rStyle w:val="Text11"/>
        </w:rPr>
        <w:t xml:space="preserve">202</w:t>
        <w:br w:clear="none"/>
      </w:r>
      <w:r>
        <w:rPr>
          <w:rStyle w:val="Text3"/>
        </w:rPr>
        <w:t xml:space="preserve"> </w:t>
        <w:br w:clear="none"/>
      </w:r>
      <w:r>
        <w:rPr>
          <w:rStyle w:val="Text8"/>
        </w:rPr>
        <w:t xml:space="preserve"># number of winners since 2000</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r>
        <w:rPr>
          <w:rStyle w:val="Text3"/>
        </w:rPr>
        <w:t xml:space="preserve"/>
        <w:br w:clear="none"/>
        <w:t xml:space="preserve"/>
        <w:br w:clear="none"/>
      </w:r>
      <w:r>
        <w:t xml:space="preserve">winners_since_2000</w:t>
        <w:br w:clear="none"/>
      </w:r>
      <w:r>
        <w:rPr>
          <w:rStyle w:val="Text10"/>
        </w:rPr>
        <w:t xml:space="preserve">.</w:t>
        <w:br w:clear="none"/>
      </w:r>
      <w:r>
        <w:t xml:space="preserve">head</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t xml:space="preserve">                                               </w:t>
        <w:br w:clear="none"/>
      </w:r>
      <w:r>
        <w:t xml:space="preserve">text</w:t>
        <w:br w:clear="none"/>
      </w:r>
      <w:r>
        <w:rPr>
          <w:rStyle w:val="Text3"/>
        </w:rPr>
        <w:t xml:space="preserve">  </w:t>
        <w:br w:clear="none"/>
      </w:r>
      <w:r>
        <w:t xml:space="preserve">year</w:t>
        <w:br w:clear="none"/>
      </w:r>
      <w:r>
        <w:rPr>
          <w:rStyle w:val="Text3"/>
        </w:rPr>
        <w:t xml:space="preserve"/>
        <w:br w:clear="none"/>
      </w:r>
      <w:r>
        <w:rPr>
          <w:rStyle w:val="Text11"/>
        </w:rPr>
        <w:t xml:space="preserve">13</w:t>
        <w:br w:clear="none"/>
      </w:r>
      <w:r>
        <w:rPr>
          <w:rStyle w:val="Text3"/>
        </w:rPr>
        <w:t xml:space="preserve">                 </w:t>
        <w:br w:clear="none"/>
      </w:r>
      <w:r>
        <w:t xml:space="preserve">François</w:t>
        <w:br w:clear="none"/>
      </w:r>
      <w:r>
        <w:rPr>
          <w:rStyle w:val="Text3"/>
        </w:rPr>
        <w:t xml:space="preserve"> </w:t>
        <w:br w:clear="none"/>
      </w:r>
      <w:r>
        <w:t xml:space="preserve">Englert</w:t>
        <w:br w:clear="none"/>
      </w:r>
      <w:r>
        <w:rPr>
          <w:rStyle w:val="Text3"/>
        </w:rPr>
        <w:t xml:space="preserve"> </w:t>
        <w:br w:clear="none"/>
      </w:r>
      <w:r>
        <w:rPr>
          <w:rStyle w:val="Text5"/>
        </w:rPr>
        <w:t xml:space="preserve">,</w:t>
        <w:br w:clear="none"/>
      </w:r>
      <w:r>
        <w:rPr>
          <w:rStyle w:val="Text3"/>
        </w:rPr>
        <w:t xml:space="preserve"> </w:t>
        <w:br w:clear="none"/>
      </w:r>
      <w:r>
        <w:t xml:space="preserve">Physics</w:t>
        <w:br w:clear="none"/>
      </w:r>
      <w:r>
        <w:rPr>
          <w:rStyle w:val="Text5"/>
        </w:rPr>
        <w:t xml:space="preserve">,</w:t>
        <w:br w:clear="none"/>
      </w:r>
      <w:r>
        <w:rPr>
          <w:rStyle w:val="Text3"/>
        </w:rPr>
        <w:t xml:space="preserve"> </w:t>
        <w:br w:clear="none"/>
      </w:r>
      <w:r>
        <w:rPr>
          <w:rStyle w:val="Text11"/>
        </w:rPr>
        <w:t xml:space="preserve">2013</w:t>
        <w:br w:clear="none"/>
      </w:r>
      <w:r>
        <w:rPr>
          <w:rStyle w:val="Text3"/>
        </w:rPr>
        <w:t xml:space="preserve">  </w:t>
        <w:br w:clear="none"/>
      </w:r>
      <w:r>
        <w:rPr>
          <w:rStyle w:val="Text11"/>
        </w:rPr>
        <w:t xml:space="preserve">2013</w:t>
        <w:br w:clear="none"/>
      </w:r>
      <w:r>
        <w:rPr>
          <w:rStyle w:val="Text3"/>
        </w:rPr>
        <w:t xml:space="preserve"/>
        <w:br w:clear="none"/>
      </w:r>
      <w:r>
        <w:rPr>
          <w:rStyle w:val="Text11"/>
        </w:rPr>
        <w:t xml:space="preserve">32</w:t>
        <w:br w:clear="none"/>
      </w:r>
      <w:r>
        <w:rPr>
          <w:rStyle w:val="Text3"/>
        </w:rPr>
        <w:t xml:space="preserve">      </w:t>
        <w:br w:clear="none"/>
      </w:r>
      <w:r>
        <w:t xml:space="preserve">Christopher</w:t>
        <w:br w:clear="none"/>
      </w:r>
      <w:r>
        <w:rPr>
          <w:rStyle w:val="Text3"/>
        </w:rPr>
        <w:t xml:space="preserve"> </w:t>
        <w:br w:clear="none"/>
      </w:r>
      <w:r>
        <w:t xml:space="preserve">A</w:t>
        <w:br w:clear="none"/>
      </w:r>
      <w:r>
        <w:rPr>
          <w:rStyle w:val="Text10"/>
        </w:rPr>
        <w:t xml:space="preserve">.</w:t>
        <w:br w:clear="none"/>
      </w:r>
      <w:r>
        <w:rPr>
          <w:rStyle w:val="Text3"/>
        </w:rPr>
        <w:t xml:space="preserve"> </w:t>
        <w:br w:clear="none"/>
      </w:r>
      <w:r>
        <w:t xml:space="preserve">Pissarides</w:t>
        <w:br w:clear="none"/>
      </w:r>
      <w:r>
        <w:rPr>
          <w:rStyle w:val="Text3"/>
        </w:rPr>
        <w:t xml:space="preserve"> </w:t>
        <w:br w:clear="none"/>
      </w:r>
      <w:r>
        <w:rPr>
          <w:rStyle w:val="Text5"/>
        </w:rPr>
        <w:t xml:space="preserve">,</w:t>
        <w:br w:clear="none"/>
      </w:r>
      <w:r>
        <w:rPr>
          <w:rStyle w:val="Text3"/>
        </w:rPr>
        <w:t xml:space="preserve"> </w:t>
        <w:br w:clear="none"/>
      </w:r>
      <w:r>
        <w:t xml:space="preserve">Economics</w:t>
        <w:br w:clear="none"/>
      </w:r>
      <w:r>
        <w:rPr>
          <w:rStyle w:val="Text5"/>
        </w:rPr>
        <w:t xml:space="preserve">,</w:t>
        <w:br w:clear="none"/>
      </w:r>
      <w:r>
        <w:rPr>
          <w:rStyle w:val="Text3"/>
        </w:rPr>
        <w:t xml:space="preserve"> </w:t>
        <w:br w:clear="none"/>
      </w:r>
      <w:r>
        <w:rPr>
          <w:rStyle w:val="Text11"/>
        </w:rPr>
        <w:t xml:space="preserve">2010</w:t>
        <w:br w:clear="none"/>
      </w:r>
      <w:r>
        <w:rPr>
          <w:rStyle w:val="Text3"/>
        </w:rPr>
        <w:t xml:space="preserve">  </w:t>
        <w:br w:clear="none"/>
      </w:r>
      <w:r>
        <w:rPr>
          <w:rStyle w:val="Text11"/>
        </w:rPr>
        <w:t xml:space="preserve">2010</w:t>
        <w:br w:clear="none"/>
      </w:r>
      <w:r>
        <w:rPr>
          <w:rStyle w:val="Text3"/>
        </w:rPr>
        <w:t xml:space="preserve"/>
        <w:br w:clear="none"/>
      </w:r>
      <w:r>
        <w:rPr>
          <w:rStyle w:val="Text11"/>
        </w:rPr>
        <w:t xml:space="preserve">66</w:t>
        <w:br w:clear="none"/>
      </w:r>
      <w:r>
        <w:rPr>
          <w:rStyle w:val="Text3"/>
        </w:rPr>
        <w:t xml:space="preserve">                         </w:t>
        <w:br w:clear="none"/>
      </w:r>
      <w:r>
        <w:t xml:space="preserve">Kofi</w:t>
        <w:br w:clear="none"/>
      </w:r>
      <w:r>
        <w:rPr>
          <w:rStyle w:val="Text3"/>
        </w:rPr>
        <w:t xml:space="preserve"> </w:t>
        <w:br w:clear="none"/>
      </w:r>
      <w:r>
        <w:t xml:space="preserve">Annan</w:t>
        <w:br w:clear="none"/>
      </w:r>
      <w:r>
        <w:rPr>
          <w:rStyle w:val="Text3"/>
        </w:rPr>
        <w:t xml:space="preserve"> </w:t>
        <w:br w:clear="none"/>
      </w:r>
      <w:r>
        <w:rPr>
          <w:rStyle w:val="Text5"/>
        </w:rPr>
        <w:t xml:space="preserve">,</w:t>
        <w:br w:clear="none"/>
      </w:r>
      <w:r>
        <w:rPr>
          <w:rStyle w:val="Text3"/>
        </w:rPr>
        <w:t xml:space="preserve"> </w:t>
        <w:br w:clear="none"/>
      </w:r>
      <w:r>
        <w:t xml:space="preserve">Peace</w:t>
        <w:br w:clear="none"/>
      </w:r>
      <w:r>
        <w:rPr>
          <w:rStyle w:val="Text5"/>
        </w:rPr>
        <w:t xml:space="preserve">,</w:t>
        <w:br w:clear="none"/>
      </w:r>
      <w:r>
        <w:rPr>
          <w:rStyle w:val="Text3"/>
        </w:rPr>
        <w:t xml:space="preserve"> </w:t>
        <w:br w:clear="none"/>
      </w:r>
      <w:r>
        <w:rPr>
          <w:rStyle w:val="Text11"/>
        </w:rPr>
        <w:t xml:space="preserve">2001</w:t>
        <w:br w:clear="none"/>
      </w:r>
      <w:r>
        <w:rPr>
          <w:rStyle w:val="Text3"/>
        </w:rPr>
        <w:t xml:space="preserve">  </w:t>
        <w:br w:clear="none"/>
      </w:r>
      <w:r>
        <w:rPr>
          <w:rStyle w:val="Text11"/>
        </w:rPr>
        <w:t xml:space="preserve">2001</w:t>
        <w:br w:clear="none"/>
      </w:r>
      <w:r>
        <w:rPr>
          <w:rStyle w:val="Text3"/>
        </w:rPr>
        <w:t xml:space="preserve"/>
        <w:br w:clear="none"/>
      </w:r>
      <w:r>
        <w:rPr>
          <w:rStyle w:val="Text11"/>
        </w:rPr>
        <w:t xml:space="preserve">87</w:t>
        <w:br w:clear="none"/>
      </w:r>
      <w:r>
        <w:rPr>
          <w:rStyle w:val="Text3"/>
        </w:rPr>
        <w:t xml:space="preserve">               </w:t>
        <w:br w:clear="none"/>
      </w:r>
      <w:r>
        <w:t xml:space="preserve">Riccardo</w:t>
        <w:br w:clear="none"/>
      </w:r>
      <w:r>
        <w:rPr>
          <w:rStyle w:val="Text3"/>
        </w:rPr>
        <w:t xml:space="preserve"> </w:t>
        <w:br w:clear="none"/>
      </w:r>
      <w:r>
        <w:t xml:space="preserve">Giacconi</w:t>
        <w:br w:clear="none"/>
      </w:r>
      <w:r>
        <w:rPr>
          <w:rStyle w:val="Text3"/>
        </w:rPr>
        <w:t xml:space="preserve"> </w:t>
        <w:br w:clear="none"/>
      </w:r>
      <w:r>
        <w:rPr>
          <w:rStyle w:val="Text10"/>
        </w:rPr>
        <w:t xml:space="preserve">*</w:t>
        <w:br w:clear="none"/>
      </w:r>
      <w:r>
        <w:rPr>
          <w:rStyle w:val="Text5"/>
        </w:rPr>
        <w:t xml:space="preserve">,</w:t>
        <w:br w:clear="none"/>
      </w:r>
      <w:r>
        <w:rPr>
          <w:rStyle w:val="Text3"/>
        </w:rPr>
        <w:t xml:space="preserve"> </w:t>
        <w:br w:clear="none"/>
      </w:r>
      <w:r>
        <w:t xml:space="preserve">Physics</w:t>
        <w:br w:clear="none"/>
      </w:r>
      <w:r>
        <w:rPr>
          <w:rStyle w:val="Text5"/>
        </w:rPr>
        <w:t xml:space="preserve">,</w:t>
        <w:br w:clear="none"/>
      </w:r>
      <w:r>
        <w:rPr>
          <w:rStyle w:val="Text3"/>
        </w:rPr>
        <w:t xml:space="preserve"> </w:t>
        <w:br w:clear="none"/>
      </w:r>
      <w:r>
        <w:rPr>
          <w:rStyle w:val="Text11"/>
        </w:rPr>
        <w:t xml:space="preserve">2002</w:t>
        <w:br w:clear="none"/>
      </w:r>
      <w:r>
        <w:rPr>
          <w:rStyle w:val="Text3"/>
        </w:rPr>
        <w:t xml:space="preserve">  </w:t>
        <w:br w:clear="none"/>
      </w:r>
      <w:r>
        <w:rPr>
          <w:rStyle w:val="Text11"/>
        </w:rPr>
        <w:t xml:space="preserve">2002</w:t>
        <w:br w:clear="none"/>
      </w:r>
      <w:r>
        <w:rPr>
          <w:rStyle w:val="Text3"/>
        </w:rPr>
        <w:t xml:space="preserve"/>
        <w:br w:clear="none"/>
      </w:r>
      <w:r>
        <w:rPr>
          <w:rStyle w:val="Text11"/>
        </w:rPr>
        <w:t xml:space="preserve">88</w:t>
        <w:br w:clear="none"/>
      </w:r>
      <w:r>
        <w:rPr>
          <w:rStyle w:val="Text3"/>
        </w:rPr>
        <w:t xml:space="preserve">   </w:t>
        <w:br w:clear="none"/>
      </w:r>
      <w:r>
        <w:t xml:space="preserve">Mario</w:t>
        <w:br w:clear="none"/>
      </w:r>
      <w:r>
        <w:rPr>
          <w:rStyle w:val="Text3"/>
        </w:rPr>
        <w:t xml:space="preserve"> </w:t>
        <w:br w:clear="none"/>
      </w:r>
      <w:r>
        <w:t xml:space="preserve">Capecchi</w:t>
        <w:br w:clear="none"/>
      </w:r>
      <w:r>
        <w:rPr>
          <w:rStyle w:val="Text3"/>
        </w:rPr>
        <w:t xml:space="preserve"> </w:t>
        <w:br w:clear="none"/>
      </w:r>
      <w:r>
        <w:rPr>
          <w:rStyle w:val="Text10"/>
        </w:rPr>
        <w:t xml:space="preserve">*</w:t>
        <w:br w:clear="none"/>
      </w:r>
      <w:r>
        <w:rPr>
          <w:rStyle w:val="Text5"/>
        </w:rPr>
        <w:t xml:space="preserve">,</w:t>
        <w:br w:clear="none"/>
      </w:r>
      <w:r>
        <w:rPr>
          <w:rStyle w:val="Text3"/>
        </w:rPr>
        <w:t xml:space="preserve"> </w:t>
        <w:br w:clear="none"/>
      </w:r>
      <w:r>
        <w:t xml:space="preserve">Physiology</w:t>
        <w:br w:clear="none"/>
      </w:r>
      <w:r>
        <w:rPr>
          <w:rStyle w:val="Text3"/>
        </w:rPr>
        <w:t xml:space="preserve"> </w:t>
        <w:br w:clear="none"/>
      </w:r>
      <w:r>
        <w:rPr>
          <w:rStyle w:val="Text5"/>
        </w:rPr>
        <w:t xml:space="preserve">or</w:t>
        <w:br w:clear="none"/>
      </w:r>
      <w:r>
        <w:rPr>
          <w:rStyle w:val="Text3"/>
        </w:rPr>
        <w:t xml:space="preserve"> </w:t>
        <w:br w:clear="none"/>
      </w:r>
      <w:r>
        <w:t xml:space="preserve">Medicine</w:t>
        <w:br w:clear="none"/>
      </w:r>
      <w:r>
        <w:rPr>
          <w:rStyle w:val="Text5"/>
        </w:rPr>
        <w:t xml:space="preserve">,</w:t>
        <w:br w:clear="none"/>
      </w:r>
      <w:r>
        <w:rPr>
          <w:rStyle w:val="Text3"/>
        </w:rPr>
        <w:t xml:space="preserve"> </w:t>
        <w:br w:clear="none"/>
      </w:r>
      <w:r>
        <w:rPr>
          <w:rStyle w:val="Text11"/>
        </w:rPr>
        <w:t xml:space="preserve">2007</w:t>
        <w:br w:clear="none"/>
      </w:r>
      <w:r>
        <w:rPr>
          <w:rStyle w:val="Text3"/>
        </w:rPr>
        <w:t xml:space="preserve">  </w:t>
        <w:br w:clear="none"/>
      </w:r>
      <w:r>
        <w:rPr>
          <w:rStyle w:val="Text11"/>
        </w:rPr>
        <w:t xml:space="preserve">2007</w:t>
        <w:br w:clear="none"/>
      </w:r>
    </w:p>
    <w:p>
      <w:pPr>
        <w:pStyle w:val="Para 03"/>
      </w:pPr>
      <w:hyperlink w:anchor="co_cleaning_data_with_pandas_CO5">
        <w:r>
          <w:bookmarkStart w:id="1564" w:name="callout_cleaning_data_with_panda_8"/>
          <w:t/>
          <w:bookmarkEnd w:id="1564"/>
          <w:drawing>
            <wp:inline>
              <wp:extent cx="63500" cy="63500"/>
              <wp:effectExtent l="0" r="0" t="0" b="0"/>
              <wp:docPr id="4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will return a DataFrame containing only those rows where the Boolean </w:t>
      </w:r>
      <w:r>
        <w:rPr>
          <w:rStyle w:val="Text1"/>
        </w:rPr>
        <w:t>mask</w:t>
      </w:r>
      <w:r>
        <w:t xml:space="preserve"> array is </w:t>
      </w:r>
      <w:r>
        <w:rPr>
          <w:rStyle w:val="Text1"/>
        </w:rPr>
        <w:t>True</w:t>
      </w:r>
      <w:r>
        <w:t>.</w:t>
      </w:r>
    </w:p>
    <w:p>
      <w:pPr>
        <w:pStyle w:val="Normal"/>
      </w:pPr>
      <w:r>
        <w:t>Boolean masking is a very powerful technique capable of selecting any subset of the data you need. I recommend setting a few targets to practice constructing the right Boolean expressions. Generally, we dispense with the intermediate mask creation:</w:t>
      </w:r>
    </w:p>
    <w:p>
      <w:pPr>
        <w:pStyle w:val="Para 05"/>
      </w:pPr>
      <w:r>
        <w:t xml:space="preserve">winners_since_2000</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&gt;</w:t>
        <w:br w:clear="none"/>
      </w:r>
      <w:r>
        <w:rPr>
          <w:rStyle w:val="Text7"/>
        </w:rPr>
        <w:t xml:space="preserve"> </w:t>
        <w:br w:clear="none"/>
      </w:r>
      <w:r>
        <w:rPr>
          <w:rStyle w:val="Text11"/>
        </w:rPr>
        <w:t xml:space="preserve">2000</w:t>
        <w:br w:clear="none"/>
      </w:r>
      <w:r>
        <w:rPr>
          <w:rStyle w:val="Text5"/>
        </w:rPr>
        <w:t xml:space="preserve">]</w:t>
        <w:br w:clear="none"/>
      </w:r>
    </w:p>
    <w:p>
      <w:pPr>
        <w:pStyle w:val="Normal"/>
      </w:pPr>
      <w:r>
        <w:t>Now that we can select individual and multiple rows by slicing or using a Boolean mask, in the next sections we’ll see how we can change our DataFrame, purging it of dirty data as we go.</w:t>
      </w:r>
      <w:r>
        <w:rPr>
          <w:rStyle w:val="Text57"/>
        </w:rPr>
        <w:bookmarkStart w:id="1565" w:name="idm45607775080992"/>
        <w:t/>
        <w:bookmarkEnd w:id="1565"/>
        <w:bookmarkStart w:id="1566" w:name="idm45607775079664"/>
        <w:t/>
        <w:bookmarkEnd w:id="1566"/>
      </w:r>
    </w:p>
    <w:p>
      <w:bookmarkStart w:id="1567" w:name="Cleaning_the_Data__Now_that_we_k"/>
      <w:pPr>
        <w:keepNext/>
        <w:pStyle w:val="Heading 1"/>
      </w:pPr>
      <w:r>
        <w:t>Cleaning the Data</w:t>
      </w:r>
      <w:bookmarkEnd w:id="1567"/>
    </w:p>
    <w:p>
      <w:pPr>
        <w:pStyle w:val="Normal"/>
      </w:pPr>
      <w:r>
        <w:t xml:space="preserve">Now that we know how to access our data, let’s see how we can change it for the better, starting with what looks like empty </w:t>
      </w:r>
      <w:r>
        <w:rPr>
          <w:rStyle w:val="Text1"/>
        </w:rPr>
        <w:t>born_in</w:t>
      </w:r>
      <w:r>
        <w:t xml:space="preserve"> fields we saw in </w:t>
      </w:r>
      <w:hyperlink w:anchor="Example_9_2__Sampling_the_first">
        <w:r>
          <w:rPr>
            <w:rStyle w:val="Text0"/>
          </w:rPr>
          <w:t>Example 9-2</w:t>
        </w:r>
      </w:hyperlink>
      <w:r>
        <w:t xml:space="preserve">. If we look at the count of the </w:t>
      </w:r>
      <w:r>
        <w:rPr>
          <w:rStyle w:val="Text1"/>
        </w:rPr>
        <w:t>born_in</w:t>
      </w:r>
      <w:r>
        <w:t xml:space="preserve"> columns, it doesn’t show any missing rows, which it would were any fields missing or </w:t>
      </w:r>
      <w:r>
        <w:rPr>
          <w:rStyle w:val="Text1"/>
        </w:rPr>
        <w:t>NaN</w:t>
      </w:r>
      <w:r>
        <w:t xml:space="preserve"> (not a number):</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describe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r>
      <w:r>
        <w:t xml:space="preserve">count</w:t>
        <w:br w:clear="none"/>
      </w:r>
      <w:r>
        <w:rPr>
          <w:rStyle w:val="Text7"/>
        </w:rPr>
        <w:t xml:space="preserve">     </w:t>
        <w:br w:clear="none"/>
      </w:r>
      <w:r>
        <w:rPr>
          <w:rStyle w:val="Text11"/>
        </w:rPr>
        <w:t xml:space="preserve">1052</w:t>
        <w:br w:clear="none"/>
      </w:r>
      <w:r>
        <w:rPr>
          <w:rStyle w:val="Text7"/>
        </w:rPr>
        <w:t xml:space="preserve"/>
        <w:br w:clear="none"/>
      </w:r>
      <w:r>
        <w:t xml:space="preserve">unique</w:t>
        <w:br w:clear="none"/>
      </w:r>
      <w:r>
        <w:rPr>
          <w:rStyle w:val="Text7"/>
        </w:rPr>
        <w:t xml:space="preserve">      </w:t>
        <w:br w:clear="none"/>
      </w:r>
      <w:r>
        <w:rPr>
          <w:rStyle w:val="Text11"/>
        </w:rPr>
        <w:t xml:space="preserve">40</w:t>
        <w:br w:clear="none"/>
      </w:r>
      <w:r>
        <w:rPr>
          <w:rStyle w:val="Text7"/>
        </w:rPr>
        <w:t xml:space="preserve"/>
        <w:br w:clear="none"/>
      </w:r>
      <w:r>
        <w:t xml:space="preserve">top</w:t>
        <w:br w:clear="none"/>
      </w:r>
      <w:r>
        <w:rPr>
          <w:rStyle w:val="Text7"/>
        </w:rPr>
        <w:t xml:space="preserve"/>
        <w:br w:clear="none"/>
      </w:r>
      <w:r>
        <w:t xml:space="preserve">freq</w:t>
        <w:br w:clear="none"/>
      </w:r>
      <w:r>
        <w:rPr>
          <w:rStyle w:val="Text7"/>
        </w:rPr>
        <w:t xml:space="preserve">       </w:t>
        <w:br w:clear="none"/>
      </w:r>
      <w:r>
        <w:rPr>
          <w:rStyle w:val="Text11"/>
        </w:rPr>
        <w:t xml:space="preserve">910</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born_in</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rPr>
          <w:rStyle w:val="Text15"/>
        </w:rPr>
        <w:t xml:space="preserve">object</w:t>
        <w:br w:clear="none"/>
      </w:r>
    </w:p>
    <w:p>
      <w:bookmarkStart w:id="1568" w:name="Finding_Mixed_Types__Note_that_p"/>
      <w:pPr>
        <w:keepNext/>
        <w:pStyle w:val="Heading 2"/>
      </w:pPr>
      <w:r>
        <w:t>Finding Mixed Types</w:t>
      </w:r>
      <w:bookmarkEnd w:id="1568"/>
    </w:p>
    <w:p>
      <w:pPr>
        <w:pStyle w:val="Normal"/>
      </w:pPr>
      <w:r>
        <w:t xml:space="preserve">Note that pandas stores all string-like data using the </w:t>
      </w:r>
      <w:r>
        <w:rPr>
          <w:rStyle w:val="Text1"/>
        </w:rPr>
        <w:t>dtype</w:t>
      </w:r>
      <w:r>
        <w:t xml:space="preserve"> object.</w:t>
      </w:r>
      <w:r>
        <w:rPr>
          <w:rStyle w:val="Text57"/>
        </w:rPr>
        <w:bookmarkStart w:id="1569" w:name="idm45607775000288"/>
        <w:t/>
        <w:bookmarkEnd w:id="1569"/>
        <w:bookmarkStart w:id="1570" w:name="idm45607774999552"/>
        <w:t/>
        <w:bookmarkEnd w:id="1570"/>
        <w:bookmarkStart w:id="1571" w:name="idm45607774998336"/>
        <w:t/>
        <w:bookmarkEnd w:id="1571"/>
      </w:r>
      <w:r>
        <w:t xml:space="preserve"> A cursory inspection suggests that the column is a mixture of empty and country-name strings. </w:t>
      </w:r>
      <w:r>
        <w:rPr>
          <w:rStyle w:val="Text57"/>
        </w:rPr>
        <w:bookmarkStart w:id="1572" w:name="idm45607774997456"/>
        <w:t/>
        <w:bookmarkEnd w:id="1572"/>
      </w:r>
      <w:r>
        <w:t xml:space="preserve">We can quickly check that all the column members are strings by mapping the Python </w:t>
      </w:r>
      <w:hyperlink r:id="rId404">
        <w:r>
          <w:rPr>
            <w:rStyle w:val="Text30"/>
          </w:rPr>
          <w:t>type</w:t>
        </w:r>
      </w:hyperlink>
      <w:hyperlink r:id="rId404">
        <w:r>
          <w:rPr>
            <w:rStyle w:val="Text0"/>
          </w:rPr>
          <w:t xml:space="preserve"> function</w:t>
        </w:r>
      </w:hyperlink>
      <w:r>
        <w:t xml:space="preserve"> to all members using the </w:t>
      </w:r>
      <w:r>
        <w:rPr>
          <w:rStyle w:val="Text1"/>
        </w:rPr>
        <w:t>apply</w:t>
      </w:r>
      <w:r>
        <w:t xml:space="preserve"> method and then making a set of the resulting list of column members by type:</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5"/>
        </w:rPr>
        <w:t xml:space="preserve">set</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apply</w:t>
        <w:br w:clear="none"/>
      </w:r>
      <w:r>
        <w:rPr>
          <w:rStyle w:val="Text5"/>
        </w:rPr>
        <w:t xml:space="preserve">(</w:t>
        <w:br w:clear="none"/>
      </w:r>
      <w:r>
        <w:rPr>
          <w:rStyle w:val="Text15"/>
        </w:rPr>
        <w:t xml:space="preserve">type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5"/>
        </w:rPr>
        <w:t xml:space="preserve">{</w:t>
        <w:br w:clear="none"/>
      </w:r>
      <w:r>
        <w:rPr>
          <w:rStyle w:val="Text15"/>
        </w:rPr>
        <w:t xml:space="preserve">str</w:t>
        <w:br w:clear="none"/>
      </w:r>
      <w:r>
        <w:rPr>
          <w:rStyle w:val="Text5"/>
        </w:rPr>
        <w:t xml:space="preserve">}</w:t>
        <w:br w:clear="none"/>
      </w:r>
    </w:p>
    <w:p>
      <w:pPr>
        <w:pStyle w:val="Normal"/>
      </w:pPr>
      <w:r>
        <w:t xml:space="preserve">This shows that all of the </w:t>
      </w:r>
      <w:r>
        <w:rPr>
          <w:rStyle w:val="Text1"/>
        </w:rPr>
        <w:t>born_in</w:t>
      </w:r>
      <w:r>
        <w:t xml:space="preserve"> column members are strings of type </w:t>
      </w:r>
      <w:r>
        <w:rPr>
          <w:rStyle w:val="Text1"/>
        </w:rPr>
        <w:t>str</w:t>
      </w:r>
      <w:r>
        <w:t>. Now let’s replace any empty strings with an empty field.</w:t>
      </w:r>
    </w:p>
    <w:p>
      <w:bookmarkStart w:id="1573" w:name="Replacing_Strings__We_want_to_re"/>
      <w:pPr>
        <w:keepNext/>
        <w:pStyle w:val="Heading 2"/>
      </w:pPr>
      <w:r>
        <w:t>Replacing Strings</w:t>
      </w:r>
      <w:bookmarkEnd w:id="1573"/>
    </w:p>
    <w:p>
      <w:pPr>
        <w:pStyle w:val="Normal"/>
      </w:pPr>
      <w:r>
        <w:t xml:space="preserve">We want to replace these empty strings with a </w:t>
      </w:r>
      <w:r>
        <w:rPr>
          <w:rStyle w:val="Text1"/>
        </w:rPr>
        <w:t>NaN</w:t>
      </w:r>
      <w:r>
        <w:t>, to prevent them being counted.</w:t>
      </w:r>
      <w:hyperlink w:anchor="3_By_default__pandas_uses_NumPy">
        <w:r>
          <w:rPr>
            <w:rStyle w:val="Text29"/>
          </w:rPr>
          <w:bookmarkStart w:id="1574" w:name="3_8"/>
          <w:t>3</w:t>
          <w:bookmarkEnd w:id="1574"/>
        </w:r>
      </w:hyperlink>
      <w:r>
        <w:t xml:space="preserve"> </w:t>
      </w:r>
      <w:r>
        <w:rPr>
          <w:rStyle w:val="Text57"/>
        </w:rPr>
        <w:bookmarkStart w:id="1575" w:name="idm45607774962160"/>
        <w:t/>
        <w:bookmarkEnd w:id="1575"/>
        <w:bookmarkStart w:id="1576" w:name="idm45607774961216"/>
        <w:t/>
        <w:bookmarkEnd w:id="1576"/>
      </w:r>
      <w:r>
        <w:t xml:space="preserve">The pandas </w:t>
      </w:r>
      <w:r>
        <w:rPr>
          <w:rStyle w:val="Text1"/>
        </w:rPr>
        <w:t>replace</w:t>
      </w:r>
      <w:r>
        <w:t xml:space="preserve"> method is tailor-made for this and can be applied to the whole DataFrame or individual Series:</w:t>
      </w:r>
    </w:p>
    <w:p>
      <w:pPr>
        <w:pStyle w:val="Para 05"/>
      </w:pPr>
      <w:r>
        <w:rPr>
          <w:rStyle w:val="Text9"/>
        </w:rPr>
        <w:t xml:space="preserve">import</w:t>
        <w:br w:clear="none"/>
      </w:r>
      <w:r>
        <w:rPr>
          <w:rStyle w:val="Text3"/>
        </w:rPr>
        <w:t xml:space="preserve"> </w:t>
        <w:br w:clear="none"/>
      </w:r>
      <w:r>
        <w:rPr>
          <w:rStyle w:val="Text21"/>
        </w:rPr>
        <w:t xml:space="preserve">numpy</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np</w:t>
        <w:br w:clear="none"/>
      </w:r>
      <w:r>
        <w:rPr>
          <w:rStyle w:val="Text3"/>
        </w:rPr>
        <w:t xml:space="preserve"/>
        <w:br w:clear="none"/>
        <w:t xml:space="preserve"/>
        <w:br w:clear="none"/>
      </w:r>
      <w:r>
        <w:t xml:space="preserve">bi_col</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t xml:space="preserve">'</w:t>
        <w:br w:clear="none"/>
      </w:r>
      <w:r>
        <w:rPr>
          <w:rStyle w:val="Text5"/>
        </w:rPr>
        <w:t xml:space="preserve">,</w:t>
        <w:br w:clear="none"/>
      </w:r>
      <w:r>
        <w:rPr>
          <w:rStyle w:val="Text3"/>
        </w:rPr>
        <w:t xml:space="preserve"> </w:t>
        <w:br w:clear="none"/>
      </w:r>
      <w:r>
        <w:t xml:space="preserve">np</w:t>
        <w:br w:clear="none"/>
      </w:r>
      <w:r>
        <w:rPr>
          <w:rStyle w:val="Text10"/>
        </w:rPr>
        <w:t xml:space="preserve">.</w:t>
        <w:br w:clear="none"/>
      </w:r>
      <w:r>
        <w:t xml:space="preserve">nan</w:t>
        <w:br w:clear="none"/>
      </w:r>
      <w:r>
        <w:rPr>
          <w:rStyle w:val="Text5"/>
        </w:rPr>
        <w:t xml:space="preserve">,</w:t>
        <w:br w:clear="none"/>
      </w:r>
      <w:r>
        <w:rPr>
          <w:rStyle w:val="Text3"/>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br w:clear="none"/>
      </w:r>
      <w:r>
        <w:t xml:space="preserve">bi_col</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0</w:t>
        <w:br w:clear="none"/>
      </w:r>
      <w:r>
        <w:rPr>
          <w:rStyle w:val="Text3"/>
        </w:rPr>
        <w:t xml:space="preserve">                        </w:t>
        <w:br w:clear="none"/>
      </w:r>
      <w:r>
        <w:t xml:space="preserve">NaN</w:t>
        <w:br w:clear="none"/>
      </w:r>
      <w:r>
        <w:rPr>
          <w:rStyle w:val="Text3"/>
        </w:rPr>
        <w:t xml:space="preserve"> </w:t>
        <w:br w:clear="none"/>
      </w:r>
      <w:r>
        <w:rPr>
          <w:rStyle w:val="Text56"/>
        </w:rPr>
        <w:drawing>
          <wp:inline>
            <wp:extent cx="63500" cy="63500"/>
            <wp:effectExtent l="0" r="0" t="0" b="0"/>
            <wp:docPr id="4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1"/>
        </w:rPr>
        <w:t xml:space="preserve">1</w:t>
        <w:br w:clear="none"/>
      </w:r>
      <w:r>
        <w:rPr>
          <w:rStyle w:val="Text3"/>
        </w:rPr>
        <w:t xml:space="preserve">     </w:t>
        <w:br w:clear="none"/>
      </w:r>
      <w:r>
        <w:t xml:space="preserve">Bosnia</w:t>
        <w:br w:clear="none"/>
      </w:r>
      <w:r>
        <w:rPr>
          <w:rStyle w:val="Text3"/>
        </w:rPr>
        <w:t xml:space="preserve"> </w:t>
        <w:br w:clear="none"/>
      </w:r>
      <w:r>
        <w:rPr>
          <w:rStyle w:val="Text5"/>
        </w:rPr>
        <w:t xml:space="preserve">and</w:t>
        <w:br w:clear="none"/>
      </w:r>
      <w:r>
        <w:rPr>
          <w:rStyle w:val="Text3"/>
        </w:rPr>
        <w:t xml:space="preserve"> </w:t>
        <w:br w:clear="none"/>
      </w:r>
      <w:r>
        <w:t xml:space="preserve">Herzegovina</w:t>
        <w:br w:clear="none"/>
      </w:r>
      <w:r>
        <w:rPr>
          <w:rStyle w:val="Text3"/>
        </w:rPr>
        <w:t xml:space="preserve"/>
        <w:br w:clear="none"/>
      </w:r>
      <w:r>
        <w:rPr>
          <w:rStyle w:val="Text11"/>
        </w:rPr>
        <w:t xml:space="preserve">2</w:t>
        <w:br w:clear="none"/>
      </w:r>
      <w:r>
        <w:rPr>
          <w:rStyle w:val="Text3"/>
        </w:rPr>
        <w:t xml:space="preserve">     </w:t>
        <w:br w:clear="none"/>
      </w:r>
      <w:r>
        <w:t xml:space="preserve">Bosnia</w:t>
        <w:br w:clear="none"/>
      </w:r>
      <w:r>
        <w:rPr>
          <w:rStyle w:val="Text3"/>
        </w:rPr>
        <w:t xml:space="preserve"> </w:t>
        <w:br w:clear="none"/>
      </w:r>
      <w:r>
        <w:rPr>
          <w:rStyle w:val="Text5"/>
        </w:rPr>
        <w:t xml:space="preserve">and</w:t>
        <w:br w:clear="none"/>
      </w:r>
      <w:r>
        <w:rPr>
          <w:rStyle w:val="Text3"/>
        </w:rPr>
        <w:t xml:space="preserve"> </w:t>
        <w:br w:clear="none"/>
      </w:r>
      <w:r>
        <w:t xml:space="preserve">Herzegovina</w:t>
        <w:br w:clear="none"/>
      </w:r>
      <w:r>
        <w:rPr>
          <w:rStyle w:val="Text3"/>
        </w:rPr>
        <w:t xml:space="preserve"/>
        <w:br w:clear="none"/>
      </w:r>
      <w:r>
        <w:rPr>
          <w:rStyle w:val="Text11"/>
        </w:rPr>
        <w:t xml:space="preserve">3</w:t>
        <w:br w:clear="none"/>
      </w:r>
      <w:r>
        <w:rPr>
          <w:rStyle w:val="Text3"/>
        </w:rPr>
        <w:t xml:space="preserve">                        </w:t>
        <w:br w:clear="none"/>
      </w:r>
      <w:r>
        <w:t xml:space="preserve">NaN</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t xml:space="preserve"/>
        <w:br w:clear="none"/>
      </w:r>
      <w:r>
        <w:t xml:space="preserve">bi_col</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t>
        <w:br w:clear="none"/>
      </w:r>
      <w:r>
        <w:rPr>
          <w:rStyle w:val="Text11"/>
        </w:rPr>
        <w:t xml:space="preserve">142</w:t>
        <w:br w:clear="none"/>
      </w:r>
      <w:r>
        <w:rPr>
          <w:rStyle w:val="Text3"/>
        </w:rPr>
        <w:t xml:space="preserve"> </w:t>
        <w:br w:clear="none"/>
      </w:r>
      <w:r>
        <w:rPr>
          <w:rStyle w:val="Text56"/>
        </w:rPr>
        <w:drawing>
          <wp:inline>
            <wp:extent cx="63500" cy="63500"/>
            <wp:effectExtent l="0" r="0" t="0" b="0"/>
            <wp:docPr id="4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cleaning_data_with_pandas_CO6">
        <w:r>
          <w:bookmarkStart w:id="1577" w:name="callout_cleaning_data_with_panda_9"/>
          <w:t/>
          <w:bookmarkEnd w:id="1577"/>
          <w:drawing>
            <wp:inline>
              <wp:extent cx="63500" cy="63500"/>
              <wp:effectExtent l="0" r="0" t="0" b="0"/>
              <wp:docPr id="4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Our empty </w:t>
      </w:r>
      <w:r>
        <w:rPr>
          <w:rStyle w:val="Text1"/>
        </w:rPr>
        <w:t>''</w:t>
      </w:r>
      <w:r>
        <w:t xml:space="preserve"> strings have been replaced with NumPy’s </w:t>
      </w:r>
      <w:r>
        <w:rPr>
          <w:rStyle w:val="Text1"/>
        </w:rPr>
        <w:t>NaN</w:t>
      </w:r>
      <w:r>
        <w:t>.</w:t>
      </w:r>
    </w:p>
    <w:p>
      <w:pPr>
        <w:pStyle w:val="Para 03"/>
      </w:pPr>
      <w:hyperlink w:anchor="co_cleaning_data_with_pandas_CO6_1">
        <w:r>
          <w:bookmarkStart w:id="1578" w:name="callout_cleaning_data_with_panda_10"/>
          <w:t/>
          <w:bookmarkEnd w:id="1578"/>
          <w:drawing>
            <wp:inline>
              <wp:extent cx="63500" cy="63500"/>
              <wp:effectExtent l="0" r="0" t="0" b="0"/>
              <wp:docPr id="4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Unlike the empty strings, the </w:t>
      </w:r>
      <w:r>
        <w:rPr>
          <w:rStyle w:val="Text1"/>
        </w:rPr>
        <w:t>NaN</w:t>
      </w:r>
      <w:r>
        <w:t xml:space="preserve"> fields are discounted.</w:t>
      </w:r>
    </w:p>
    <w:p>
      <w:pPr>
        <w:pStyle w:val="Normal"/>
      </w:pPr>
      <w:r>
        <w:t xml:space="preserve">After replacing the empty strings with </w:t>
      </w:r>
      <w:r>
        <w:rPr>
          <w:rStyle w:val="Text1"/>
        </w:rPr>
        <w:t>NaN</w:t>
      </w:r>
      <w:r>
        <w:t xml:space="preserve">s, we get a true count of 142 for the </w:t>
      </w:r>
      <w:r>
        <w:rPr>
          <w:rStyle w:val="Text1"/>
        </w:rPr>
        <w:t>born_in</w:t>
      </w:r>
      <w:r>
        <w:t xml:space="preserve"> field.</w:t>
      </w:r>
    </w:p>
    <w:p>
      <w:pPr>
        <w:pStyle w:val="Normal"/>
      </w:pPr>
      <w:r>
        <w:t xml:space="preserve">Let’s replace all empty strings in our DataFrame with discounted </w:t>
      </w:r>
      <w:r>
        <w:rPr>
          <w:rStyle w:val="Text1"/>
        </w:rPr>
        <w:t>NaN</w:t>
      </w:r>
      <w:r>
        <w:t>s:</w:t>
      </w:r>
    </w:p>
    <w:p>
      <w:pPr>
        <w:pStyle w:val="Para 05"/>
      </w:pPr>
      <w:r>
        <w:t xml:space="preserve">df</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r>
      <w:r>
        <w:rPr>
          <w:rStyle w:val="Text5"/>
        </w:rPr>
        <w:t xml:space="preserve">,</w:t>
        <w:br w:clear="none"/>
      </w:r>
      <w:r>
        <w:rPr>
          <w:rStyle w:val="Text7"/>
        </w:rPr>
        <w:t xml:space="preserve"> </w:t>
        <w:br w:clear="none"/>
      </w:r>
      <w:r>
        <w:t xml:space="preserve">np</w:t>
        <w:br w:clear="none"/>
      </w:r>
      <w:r>
        <w:rPr>
          <w:rStyle w:val="Text10"/>
        </w:rPr>
        <w:t xml:space="preserve">.</w:t>
        <w:br w:clear="none"/>
      </w:r>
      <w:r>
        <w:t xml:space="preserve">nan</w:t>
        <w:br w:clear="none"/>
      </w:r>
      <w:r>
        <w:rPr>
          <w:rStyle w:val="Text5"/>
        </w:rPr>
        <w:t xml:space="preserve">,</w:t>
        <w:br w:clear="none"/>
      </w:r>
      <w:r>
        <w:rPr>
          <w:rStyle w:val="Text7"/>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p>
    <w:p>
      <w:pPr>
        <w:pStyle w:val="Normal"/>
      </w:pPr>
      <w:r>
        <w:t xml:space="preserve">pandas allows sophisticated replacement of strings (and other objects) in columns (e.g., allowing you to craft </w:t>
      </w:r>
      <w:hyperlink r:id="rId405">
        <w:r>
          <w:rPr>
            <w:rStyle w:val="Text0"/>
          </w:rPr>
          <w:t>regular expressions or regexes</w:t>
        </w:r>
      </w:hyperlink>
      <w:r>
        <w:t>, which are applied to whole Series, typically DataFrame columns). Let’s look at a little example, using the asterisk-marked names in our Nobel Prize DataFrame.</w:t>
      </w:r>
      <w:r>
        <w:rPr>
          <w:rStyle w:val="Text57"/>
        </w:rPr>
        <w:bookmarkStart w:id="1579" w:name="idm45607774828576"/>
        <w:t/>
        <w:bookmarkEnd w:id="1579"/>
      </w:r>
    </w:p>
    <w:p>
      <w:pPr>
        <w:pStyle w:val="Normal"/>
      </w:pPr>
      <w:hyperlink w:anchor="Example_9_2__Sampling_the_first">
        <w:r>
          <w:rPr>
            <w:rStyle w:val="Text0"/>
          </w:rPr>
          <w:t>Example 9-2</w:t>
        </w:r>
      </w:hyperlink>
      <w:r>
        <w:t xml:space="preserve"> showed that some of our Nobel Prize names are marked with an asterisk, denoting that these winners are recorded by country of birth, not country at the time of winning the prize:</w:t>
      </w:r>
    </w:p>
    <w:p>
      <w:pPr>
        <w:pStyle w:val="Para 11"/>
      </w:pPr>
      <w:r>
        <w:rPr>
          <w:rStyle w:val="Text14"/>
        </w:rPr>
        <w:t xml:space="preserve">df</w:t>
        <w:br w:clear="none"/>
      </w:r>
      <w:r>
        <w:rPr>
          <w:rStyle w:val="Text25"/>
        </w:rPr>
        <w:t xml:space="preserve">.</w:t>
        <w:br w:clear="none"/>
      </w:r>
      <w:r>
        <w:rPr>
          <w:rStyle w:val="Text14"/>
        </w:rPr>
        <w:t xml:space="preserve">head</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t xml:space="preserve"/>
        <w:br w:clear="none"/>
      </w:r>
      <w:r>
        <w:rPr>
          <w:rStyle w:val="Text25"/>
        </w:rPr>
        <w:t xml:space="preserve">...</w:t>
        <w:br w:clear="none"/>
      </w:r>
      <w:r>
        <w:t xml:space="preserve"/>
        <w:br w:clear="none"/>
        <w:t xml:space="preserve">                              </w:t>
        <w:br w:clear="none"/>
      </w:r>
      <w:r>
        <w:rPr>
          <w:rStyle w:val="Text14"/>
        </w:rPr>
        <w:t xml:space="preserve">name</w:t>
        <w:br w:clear="none"/>
      </w:r>
      <w:r>
        <w:t xml:space="preserve"> </w:t>
        <w:br w:clear="none"/>
      </w:r>
      <w:r>
        <w:rPr>
          <w:rStyle w:val="Text14"/>
        </w:rPr>
        <w:t xml:space="preserve">country</w:t>
        <w:br w:clear="none"/>
      </w:r>
      <w:r>
        <w:t xml:space="preserve">  \</w:t>
        <w:br w:clear="none"/>
      </w:r>
      <w:r>
        <w:rPr>
          <w:rStyle w:val="Text23"/>
        </w:rPr>
        <w:t xml:space="preserve">0</w:t>
        <w:br w:clear="none"/>
      </w:r>
      <w:r>
        <w:t xml:space="preserve">                   </w:t>
        <w:br w:clear="none"/>
      </w:r>
      <w:r>
        <w:rPr>
          <w:rStyle w:val="Text14"/>
        </w:rPr>
        <w:t xml:space="preserve">César</w:t>
        <w:br w:clear="none"/>
      </w:r>
      <w:r>
        <w:t xml:space="preserve"> </w:t>
        <w:br w:clear="none"/>
      </w:r>
      <w:r>
        <w:rPr>
          <w:rStyle w:val="Text14"/>
        </w:rPr>
        <w:t xml:space="preserve">Milstein</w:t>
        <w:br w:clear="none"/>
      </w:r>
      <w:r>
        <w:t xml:space="preserve">   </w:t>
        <w:br w:clear="none"/>
      </w:r>
      <w:r>
        <w:rPr>
          <w:rStyle w:val="Text14"/>
        </w:rPr>
        <w:t xml:space="preserve">Argentina</w:t>
        <w:br w:clear="none"/>
      </w:r>
      <w:r>
        <w:t xml:space="preserve"/>
        <w:br w:clear="none"/>
      </w:r>
      <w:r>
        <w:rPr>
          <w:rStyle w:val="Text23"/>
        </w:rPr>
        <w:t xml:space="preserve">1</w:t>
        <w:br w:clear="none"/>
      </w:r>
      <w:r>
        <w:t xml:space="preserve">                     </w:t>
        <w:br w:clear="none"/>
      </w:r>
      <w:r>
        <w:rPr>
          <w:rStyle w:val="Text14"/>
        </w:rPr>
        <w:t xml:space="preserve">Ivo</w:t>
        <w:br w:clear="none"/>
      </w:r>
      <w:r>
        <w:t xml:space="preserve"> </w:t>
        <w:br w:clear="none"/>
      </w:r>
      <w:r>
        <w:rPr>
          <w:rStyle w:val="Text14"/>
        </w:rPr>
        <w:t xml:space="preserve">Andric</w:t>
        <w:br w:clear="none"/>
      </w:r>
      <w:r>
        <w:t xml:space="preserve"> </w:t>
        <w:br w:clear="none"/>
      </w:r>
      <w:r>
        <w:rPr>
          <w:rStyle w:val="Text25"/>
        </w:rPr>
        <w:t xml:space="preserve">*</w:t>
        <w:br w:clear="none"/>
      </w:r>
      <w:r>
        <w:t xml:space="preserve"/>
        <w:br w:clear="none"/>
      </w:r>
      <w:r>
        <w:rPr>
          <w:rStyle w:val="Text23"/>
        </w:rPr>
        <w:t xml:space="preserve">2</w:t>
        <w:br w:clear="none"/>
      </w:r>
      <w:r>
        <w:t xml:space="preserve">                </w:t>
        <w:br w:clear="none"/>
      </w:r>
      <w:r>
        <w:rPr>
          <w:rStyle w:val="Text14"/>
        </w:rPr>
        <w:t xml:space="preserve">Vladimir</w:t>
        <w:br w:clear="none"/>
      </w:r>
      <w:r>
        <w:t xml:space="preserve"> </w:t>
        <w:br w:clear="none"/>
      </w:r>
      <w:r>
        <w:rPr>
          <w:rStyle w:val="Text14"/>
        </w:rPr>
        <w:t xml:space="preserve">Prelog</w:t>
        <w:br w:clear="none"/>
      </w:r>
      <w:r>
        <w:t xml:space="preserve"> </w:t>
        <w:br w:clear="none"/>
      </w:r>
      <w:r>
        <w:rPr>
          <w:rStyle w:val="Text25"/>
        </w:rPr>
        <w:t xml:space="preserve">*</w:t>
        <w:br w:clear="none"/>
      </w:r>
      <w:r>
        <w:t xml:space="preserve"/>
        <w:br w:clear="none"/>
      </w:r>
      <w:r>
        <w:rPr>
          <w:rStyle w:val="Text23"/>
        </w:rPr>
        <w:t xml:space="preserve">3</w:t>
        <w:br w:clear="none"/>
      </w:r>
      <w:r>
        <w:t xml:space="preserve">  </w:t>
        <w:br w:clear="none"/>
      </w:r>
      <w:r>
        <w:rPr>
          <w:rStyle w:val="Text14"/>
        </w:rPr>
        <w:t xml:space="preserve">Institut</w:t>
        <w:br w:clear="none"/>
      </w:r>
      <w:r>
        <w:t xml:space="preserve"> </w:t>
        <w:br w:clear="none"/>
      </w:r>
      <w:r>
        <w:rPr>
          <w:rStyle w:val="Text14"/>
        </w:rPr>
        <w:t xml:space="preserve">de</w:t>
        <w:br w:clear="none"/>
      </w:r>
      <w:r>
        <w:t xml:space="preserve"> </w:t>
        <w:br w:clear="none"/>
      </w:r>
      <w:r>
        <w:rPr>
          <w:rStyle w:val="Text14"/>
        </w:rPr>
        <w:t xml:space="preserve">Droit</w:t>
        <w:br w:clear="none"/>
      </w:r>
      <w:r>
        <w:t xml:space="preserve"> </w:t>
        <w:br w:clear="none"/>
      </w:r>
      <w:r>
        <w:rPr>
          <w:rStyle w:val="Text14"/>
        </w:rPr>
        <w:t xml:space="preserve">International</w:t>
        <w:br w:clear="none"/>
      </w:r>
      <w:r>
        <w:t xml:space="preserve">     </w:t>
        <w:br w:clear="none"/>
      </w:r>
      <w:r>
        <w:rPr>
          <w:rStyle w:val="Text14"/>
        </w:rPr>
        <w:t xml:space="preserve">Belgium</w:t>
        <w:br w:clear="none"/>
      </w:r>
      <w:r>
        <w:t xml:space="preserve"/>
        <w:br w:clear="none"/>
      </w:r>
      <w:r>
        <w:rPr>
          <w:rStyle w:val="Text23"/>
        </w:rPr>
        <w:t xml:space="preserve">4</w:t>
        <w:br w:clear="none"/>
      </w:r>
      <w:r>
        <w:t xml:space="preserve">                </w:t>
        <w:br w:clear="none"/>
      </w:r>
      <w:r>
        <w:rPr>
          <w:rStyle w:val="Text14"/>
        </w:rPr>
        <w:t xml:space="preserve">Auguste</w:t>
        <w:br w:clear="none"/>
      </w:r>
      <w:r>
        <w:t xml:space="preserve"> </w:t>
        <w:br w:clear="none"/>
      </w:r>
      <w:r>
        <w:rPr>
          <w:rStyle w:val="Text14"/>
        </w:rPr>
        <w:t xml:space="preserve">Beernaert</w:t>
        <w:br w:clear="none"/>
      </w:r>
      <w:r>
        <w:t xml:space="preserve">     </w:t>
        <w:br w:clear="none"/>
      </w:r>
      <w:r>
        <w:rPr>
          <w:rStyle w:val="Text14"/>
        </w:rPr>
        <w:t xml:space="preserve">Belgium</w:t>
        <w:br w:clear="none"/>
      </w:r>
    </w:p>
    <w:p>
      <w:pPr>
        <w:pStyle w:val="Normal"/>
      </w:pPr>
      <w:r>
        <w:t>Let’s set ourselves the task of cleaning up those names by removing the asterisks and stripping any remaining whitespace.</w:t>
      </w:r>
    </w:p>
    <w:p>
      <w:pPr>
        <w:pStyle w:val="Normal"/>
      </w:pPr>
      <w:r>
        <w:t xml:space="preserve">pandas Series have a handy </w:t>
      </w:r>
      <w:r>
        <w:rPr>
          <w:rStyle w:val="Text1"/>
        </w:rPr>
        <w:t>str</w:t>
      </w:r>
      <w:r>
        <w:t xml:space="preserve"> member, which provides a number of useful string methods to be performed on the array. </w:t>
      </w:r>
      <w:r>
        <w:rPr>
          <w:rStyle w:val="Text57"/>
        </w:rPr>
        <w:bookmarkStart w:id="1580" w:name="idm45607774770288"/>
        <w:t/>
        <w:bookmarkEnd w:id="1580"/>
        <w:bookmarkStart w:id="1581" w:name="idm45607774769440"/>
        <w:t/>
        <w:bookmarkEnd w:id="1581"/>
      </w:r>
      <w:r>
        <w:t>Let’s use it to check how many asterisked names we have:</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contains</w:t>
        <w:br w:clear="none"/>
      </w:r>
      <w:r>
        <w:rPr>
          <w:rStyle w:val="Text5"/>
        </w:rPr>
        <w:t xml:space="preserve">(</w:t>
        <w:br w:clear="none"/>
      </w:r>
      <w:r>
        <w:rPr>
          <w:rStyle w:val="Text3"/>
        </w:rPr>
        <w:t xml:space="preserve">r</w:t>
        <w:br w:clear="none"/>
      </w:r>
      <w:r>
        <w:rPr>
          <w:rStyle w:val="Text2"/>
        </w:rPr>
        <w:t xml:space="preserve">'</w:t>
        <w:br w:clear="none"/>
        <w:t xml:space="preserve">\</w:t>
        <w:br w:clear="none"/>
        <w:t xml:space="preserve">*</w:t>
        <w:br w:clear="none"/>
        <w:t xml:space="preserve">'</w:t>
        <w:br w:clear="none"/>
      </w:r>
      <w:r>
        <w:rPr>
          <w:rStyle w:val="Text5"/>
        </w:rPr>
        <w:t xml:space="preserve">)</w:t>
        <w:br w:clear="none"/>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1</w:t>
        <w:br w:clear="none"/>
      </w:r>
      <w:r>
        <w:rPr>
          <w:rStyle w:val="Text3"/>
        </w:rPr>
        <w:t xml:space="preserve">              </w:t>
        <w:br w:clear="none"/>
      </w:r>
      <w:r>
        <w:t xml:space="preserve">Ivo</w:t>
        <w:br w:clear="none"/>
      </w:r>
      <w:r>
        <w:rPr>
          <w:rStyle w:val="Text3"/>
        </w:rPr>
        <w:t xml:space="preserve"> </w:t>
        <w:br w:clear="none"/>
      </w:r>
      <w:r>
        <w:t xml:space="preserve">Andric</w:t>
        <w:br w:clear="none"/>
      </w:r>
      <w:r>
        <w:rPr>
          <w:rStyle w:val="Text3"/>
        </w:rPr>
        <w:t xml:space="preserve"> </w:t>
        <w:br w:clear="none"/>
      </w:r>
      <w:r>
        <w:rPr>
          <w:rStyle w:val="Text10"/>
        </w:rPr>
        <w:t xml:space="preserve">*</w:t>
        <w:br w:clear="none"/>
      </w:r>
      <w:r>
        <w:rPr>
          <w:rStyle w:val="Text3"/>
        </w:rPr>
        <w:t xml:space="preserve"/>
        <w:br w:clear="none"/>
      </w:r>
      <w:r>
        <w:rPr>
          <w:rStyle w:val="Text11"/>
        </w:rPr>
        <w:t xml:space="preserve">2</w:t>
        <w:br w:clear="none"/>
      </w:r>
      <w:r>
        <w:rPr>
          <w:rStyle w:val="Text3"/>
        </w:rPr>
        <w:t xml:space="preserve">         </w:t>
        <w:br w:clear="none"/>
      </w:r>
      <w:r>
        <w:t xml:space="preserve">Vladimir</w:t>
        <w:br w:clear="none"/>
      </w:r>
      <w:r>
        <w:rPr>
          <w:rStyle w:val="Text3"/>
        </w:rPr>
        <w:t xml:space="preserve"> </w:t>
        <w:br w:clear="none"/>
      </w:r>
      <w:r>
        <w:t xml:space="preserve">Prelog</w:t>
        <w:br w:clear="none"/>
      </w:r>
      <w:r>
        <w:rPr>
          <w:rStyle w:val="Text3"/>
        </w:rPr>
        <w:t xml:space="preserve"> </w:t>
        <w:br w:clear="none"/>
      </w:r>
      <w:r>
        <w:rPr>
          <w:rStyle w:val="Text10"/>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rPr>
          <w:rStyle w:val="Text11"/>
        </w:rPr>
        <w:t xml:space="preserve">1041</w:t>
        <w:br w:clear="none"/>
      </w:r>
      <w:r>
        <w:rPr>
          <w:rStyle w:val="Text3"/>
        </w:rPr>
        <w:t xml:space="preserve">       </w:t>
        <w:br w:clear="none"/>
      </w:r>
      <w:r>
        <w:t xml:space="preserve">John</w:t>
        <w:br w:clear="none"/>
      </w:r>
      <w:r>
        <w:rPr>
          <w:rStyle w:val="Text3"/>
        </w:rPr>
        <w:t xml:space="preserve"> </w:t>
        <w:br w:clear="none"/>
      </w:r>
      <w:r>
        <w:t xml:space="preserve">Warcup</w:t>
        <w:br w:clear="none"/>
      </w:r>
      <w:r>
        <w:rPr>
          <w:rStyle w:val="Text3"/>
        </w:rPr>
        <w:t xml:space="preserve"> </w:t>
        <w:br w:clear="none"/>
      </w:r>
      <w:r>
        <w:t xml:space="preserve">Cornforth</w:t>
        <w:br w:clear="none"/>
      </w:r>
      <w:r>
        <w:rPr>
          <w:rStyle w:val="Text3"/>
        </w:rPr>
        <w:t xml:space="preserve"> </w:t>
        <w:br w:clear="none"/>
      </w:r>
      <w:r>
        <w:rPr>
          <w:rStyle w:val="Text10"/>
        </w:rPr>
        <w:t xml:space="preserve">*</w:t>
        <w:br w:clear="none"/>
      </w:r>
      <w:r>
        <w:rPr>
          <w:rStyle w:val="Text3"/>
        </w:rPr>
        <w:t xml:space="preserve"/>
        <w:br w:clear="none"/>
      </w:r>
      <w:r>
        <w:rPr>
          <w:rStyle w:val="Text11"/>
        </w:rPr>
        <w:t xml:space="preserve">1046</w:t>
        <w:br w:clear="none"/>
      </w:r>
      <w:r>
        <w:rPr>
          <w:rStyle w:val="Text3"/>
        </w:rPr>
        <w:t xml:space="preserve">      </w:t>
        <w:br w:clear="none"/>
      </w:r>
      <w:r>
        <w:t xml:space="preserve">Elizabeth</w:t>
        <w:br w:clear="none"/>
      </w:r>
      <w:r>
        <w:rPr>
          <w:rStyle w:val="Text3"/>
        </w:rPr>
        <w:t xml:space="preserve"> </w:t>
        <w:br w:clear="none"/>
      </w:r>
      <w:r>
        <w:t xml:space="preserve">H</w:t>
        <w:br w:clear="none"/>
      </w:r>
      <w:r>
        <w:rPr>
          <w:rStyle w:val="Text10"/>
        </w:rPr>
        <w:t xml:space="preserve">.</w:t>
        <w:br w:clear="none"/>
      </w:r>
      <w:r>
        <w:rPr>
          <w:rStyle w:val="Text3"/>
        </w:rPr>
        <w:t xml:space="preserve"> </w:t>
        <w:br w:clear="none"/>
      </w:r>
      <w:r>
        <w:t xml:space="preserve">Blackburn</w:t>
        <w:br w:clear="none"/>
      </w:r>
      <w:r>
        <w:rPr>
          <w:rStyle w:val="Text3"/>
        </w:rPr>
        <w:t xml:space="preserve"> </w:t>
        <w:br w:clear="none"/>
      </w:r>
      <w:r>
        <w:rPr>
          <w:rStyle w:val="Text10"/>
        </w:rPr>
        <w:t xml:space="preserve">*</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Length</w:t>
        <w:br w:clear="none"/>
      </w:r>
      <w:r>
        <w:rPr>
          <w:rStyle w:val="Text5"/>
        </w:rPr>
        <w:t xml:space="preserve">:</w:t>
        <w:br w:clear="none"/>
      </w:r>
      <w:r>
        <w:rPr>
          <w:rStyle w:val="Text3"/>
        </w:rPr>
        <w:t xml:space="preserve"> </w:t>
        <w:br w:clear="none"/>
      </w:r>
      <w:r>
        <w:rPr>
          <w:rStyle w:val="Text11"/>
        </w:rPr>
        <w:t xml:space="preserve">142</w:t>
        <w:br w:clear="none"/>
      </w:r>
      <w:r>
        <w:rPr>
          <w:rStyle w:val="Text5"/>
        </w:rPr>
        <w:t xml:space="preserve">,</w:t>
        <w:br w:clear="none"/>
      </w:r>
      <w:r>
        <w:rPr>
          <w:rStyle w:val="Text3"/>
        </w:rPr>
        <w:t xml:space="preserve"> </w:t>
        <w:br w:clear="none"/>
      </w:r>
      <w:r>
        <w:t xml:space="preserve">dtype</w:t>
        <w:br w:clear="none"/>
      </w:r>
      <w:r>
        <w:rPr>
          <w:rStyle w:val="Text5"/>
        </w:rPr>
        <w:t xml:space="preserve">:</w:t>
        <w:br w:clear="none"/>
      </w:r>
      <w:r>
        <w:rPr>
          <w:rStyle w:val="Text3"/>
        </w:rPr>
        <w:t xml:space="preserve"> </w:t>
        <w:br w:clear="none"/>
      </w:r>
      <w:r>
        <w:rPr>
          <w:rStyle w:val="Text15"/>
        </w:rPr>
        <w:t xml:space="preserve">object</w:t>
        <w:br w:clear="none"/>
      </w:r>
      <w:r>
        <w:rPr>
          <w:rStyle w:val="Text3"/>
        </w:rPr>
        <w:t xml:space="preserve"> </w:t>
        <w:br w:clear="none"/>
      </w:r>
      <w:r>
        <w:rPr>
          <w:rStyle w:val="Text56"/>
        </w:rPr>
        <w:drawing>
          <wp:inline>
            <wp:extent cx="63500" cy="63500"/>
            <wp:effectExtent l="0" r="0" t="0" b="0"/>
            <wp:docPr id="41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cleaning_data_with_pandas_CO7">
        <w:r>
          <w:bookmarkStart w:id="1582" w:name="callout_cleaning_data_with_panda_11"/>
          <w:t/>
          <w:bookmarkEnd w:id="1582"/>
          <w:drawing>
            <wp:inline>
              <wp:extent cx="63500" cy="63500"/>
              <wp:effectExtent l="0" r="0" t="0" b="0"/>
              <wp:docPr id="4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w:t>
      </w:r>
      <w:r>
        <w:rPr>
          <w:rStyle w:val="Text1"/>
        </w:rPr>
        <w:t>str</w:t>
      </w:r>
      <w:r>
        <w:t xml:space="preserve">’s </w:t>
      </w:r>
      <w:r>
        <w:rPr>
          <w:rStyle w:val="Text1"/>
        </w:rPr>
        <w:t>contains</w:t>
      </w:r>
      <w:r>
        <w:t xml:space="preserve"> method on the </w:t>
      </w:r>
      <w:r>
        <w:rPr>
          <w:rStyle w:val="Text1"/>
        </w:rPr>
        <w:t>name</w:t>
      </w:r>
      <w:r>
        <w:t xml:space="preserve"> column. Note that we have to escape the asterisk (</w:t>
      </w:r>
      <w:r>
        <w:rPr>
          <w:rStyle w:val="Text1"/>
        </w:rPr>
        <w:t>'\*'</w:t>
      </w:r>
      <w:r>
        <w:t>) as this is a regex string. The Boolean mask is then applied to our Nobel Prize DataFrame and the resulting names listed.</w:t>
      </w:r>
    </w:p>
    <w:p>
      <w:pPr>
        <w:pStyle w:val="Para 03"/>
      </w:pPr>
      <w:hyperlink w:anchor="co_cleaning_data_with_pandas_CO7_1">
        <w:r>
          <w:bookmarkStart w:id="1583" w:name="callout_cleaning_data_with_panda_12"/>
          <w:t/>
          <w:bookmarkEnd w:id="1583"/>
          <w:drawing>
            <wp:inline>
              <wp:extent cx="63500" cy="63500"/>
              <wp:effectExtent l="0" r="0" t="0" b="0"/>
              <wp:docPr id="41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142 of our 1,052 rows have a name containing </w:t>
      </w:r>
      <w:r>
        <w:rPr>
          <w:rStyle w:val="Text1"/>
        </w:rPr>
        <w:t>*</w:t>
      </w:r>
      <w:r>
        <w:t>.</w:t>
      </w:r>
    </w:p>
    <w:p>
      <w:pPr>
        <w:pStyle w:val="Normal"/>
      </w:pPr>
      <w:r>
        <w:t>To clean up the names, let’s replace the asterisks with an empty string and strip any whitespace from the resulting names:</w:t>
      </w:r>
    </w:p>
    <w:p>
      <w:pPr>
        <w:pStyle w:val="Para 05"/>
      </w:pP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w:t>
        <w:br w:clear="none"/>
      </w:r>
      <w:r>
        <w:rPr>
          <w:rStyle w:val="Text5"/>
        </w:rPr>
        <w:t xml:space="preserve">,</w:t>
        <w:br w:clear="none"/>
      </w:r>
      <w:r>
        <w:rPr>
          <w:rStyle w:val="Text3"/>
        </w:rPr>
        <w:t xml:space="preserve"> </w:t>
        <w:br w:clear="none"/>
      </w:r>
      <w:r>
        <w:t xml:space="preserve">regex</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4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8"/>
        </w:rPr>
        <w:t xml:space="preserve"># strip the whitespace from the names</w:t>
        <w:br w:clear="none"/>
      </w:r>
      <w:r>
        <w:rPr>
          <w:rStyle w:val="Text3"/>
        </w:rPr>
        <w:t xml:space="preserve"/>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strip</w:t>
        <w:br w:clear="none"/>
      </w:r>
      <w:r>
        <w:rPr>
          <w:rStyle w:val="Text5"/>
        </w:rPr>
        <w:t xml:space="preserve">(</w:t>
        <w:br w:clear="none"/>
        <w:t xml:space="preserve">)</w:t>
        <w:br w:clear="none"/>
      </w:r>
    </w:p>
    <w:p>
      <w:pPr>
        <w:pStyle w:val="Para 03"/>
      </w:pPr>
      <w:hyperlink w:anchor="co_cleaning_data_with_pandas_CO8">
        <w:r>
          <w:bookmarkStart w:id="1584" w:name="callout_cleaning_data_with_panda_13"/>
          <w:t/>
          <w:bookmarkEnd w:id="1584"/>
          <w:drawing>
            <wp:inline>
              <wp:extent cx="63500" cy="63500"/>
              <wp:effectExtent l="0" r="0" t="0" b="0"/>
              <wp:docPr id="41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Removes all asterisks in the name fields and return the result to the DataFrame. Note that we have to explicitly set the </w:t>
      </w:r>
      <w:r>
        <w:rPr>
          <w:rStyle w:val="Text1"/>
        </w:rPr>
        <w:t>regex</w:t>
      </w:r>
      <w:r>
        <w:t xml:space="preserve"> flag to </w:t>
      </w:r>
      <w:r>
        <w:rPr>
          <w:rStyle w:val="Text1"/>
        </w:rPr>
        <w:t>True</w:t>
      </w:r>
      <w:r>
        <w:t>.</w:t>
      </w:r>
    </w:p>
    <w:p>
      <w:pPr>
        <w:pStyle w:val="Normal"/>
      </w:pPr>
      <w:r>
        <w:t>A quick check shows that the names are now clean:</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contains</w:t>
        <w:br w:clear="none"/>
      </w:r>
      <w:r>
        <w:rPr>
          <w:rStyle w:val="Text5"/>
        </w:rPr>
        <w:t xml:space="preserve">(</w:t>
        <w:br w:clear="none"/>
      </w:r>
      <w:r>
        <w:rPr>
          <w:rStyle w:val="Text2"/>
        </w:rPr>
        <w:t xml:space="preserv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Empty</w:t>
        <w:br w:clear="none"/>
      </w:r>
      <w:r>
        <w:rPr>
          <w:rStyle w:val="Text7"/>
        </w:rPr>
        <w:t xml:space="preserve"> </w:t>
        <w:br w:clear="none"/>
      </w:r>
      <w:r>
        <w:t xml:space="preserve">DataFrame</w:t>
        <w:br w:clear="none"/>
      </w:r>
    </w:p>
    <w:p>
      <w:pPr>
        <w:pStyle w:val="Normal"/>
      </w:pPr>
      <w:r>
        <w:t xml:space="preserve">pandas Series have an impressive number of string-handling functions, enabling you to search and adapt your string columns. You can find a full list of these </w:t>
      </w:r>
      <w:hyperlink r:id="rId406">
        <w:r>
          <w:rPr>
            <w:rStyle w:val="Text0"/>
          </w:rPr>
          <w:t>in the API docs</w:t>
        </w:r>
      </w:hyperlink>
      <w:r>
        <w:t>.</w:t>
      </w:r>
    </w:p>
    <w:p>
      <w:bookmarkStart w:id="1585" w:name="Removing_Rows__To_recap__the_142"/>
      <w:pPr>
        <w:keepNext/>
        <w:pStyle w:val="Heading 2"/>
      </w:pPr>
      <w:r>
        <w:t>Removing Rows</w:t>
      </w:r>
      <w:bookmarkEnd w:id="1585"/>
    </w:p>
    <w:p>
      <w:pPr>
        <w:pStyle w:val="Normal"/>
      </w:pPr>
      <w:r>
        <w:t xml:space="preserve">To recap, the 142 winners with </w:t>
      </w:r>
      <w:r>
        <w:rPr>
          <w:rStyle w:val="Text1"/>
        </w:rPr>
        <w:t>born_in</w:t>
      </w:r>
      <w:r>
        <w:t xml:space="preserve"> fields are duplicates, having an entry in the Wikipedia biography page by both the country they were born in and their country when given the prize.</w:t>
      </w:r>
      <w:r>
        <w:rPr>
          <w:rStyle w:val="Text57"/>
        </w:rPr>
        <w:bookmarkStart w:id="1586" w:name="idm45607774533152"/>
        <w:t/>
        <w:bookmarkEnd w:id="1586"/>
        <w:bookmarkStart w:id="1587" w:name="idm45607774532016"/>
        <w:t/>
        <w:bookmarkEnd w:id="1587"/>
      </w:r>
      <w:r>
        <w:t xml:space="preserve"> Although the former could form the basis of an interesting visualization,</w:t>
      </w:r>
      <w:hyperlink w:anchor="4_One_interesting_visualization">
        <w:r>
          <w:rPr>
            <w:rStyle w:val="Text29"/>
          </w:rPr>
          <w:bookmarkStart w:id="1588" w:name="4_8"/>
          <w:t>4</w:t>
          <w:bookmarkEnd w:id="1588"/>
        </w:r>
      </w:hyperlink>
      <w:r>
        <w:t xml:space="preserve"> for our visualization we want each individual prize represented once only and so need to remove these from our DataFrame.</w:t>
      </w:r>
    </w:p>
    <w:p>
      <w:pPr>
        <w:pStyle w:val="Normal"/>
      </w:pPr>
      <w:r>
        <w:t xml:space="preserve">We want to create a new DataFrame using only those rows with a </w:t>
      </w:r>
      <w:r>
        <w:rPr>
          <w:rStyle w:val="Text1"/>
        </w:rPr>
        <w:t>NaN</w:t>
      </w:r>
      <w:r>
        <w:t xml:space="preserve"> </w:t>
      </w:r>
      <w:r>
        <w:rPr>
          <w:rStyle w:val="Text1"/>
        </w:rPr>
        <w:t>born_in</w:t>
      </w:r>
      <w:r>
        <w:t xml:space="preserve"> field. You might naively assume that a conditional expression comparing the </w:t>
      </w:r>
      <w:r>
        <w:rPr>
          <w:rStyle w:val="Text1"/>
        </w:rPr>
        <w:t>born_in</w:t>
      </w:r>
      <w:r>
        <w:t xml:space="preserve"> field to </w:t>
      </w:r>
      <w:r>
        <w:rPr>
          <w:rStyle w:val="Text1"/>
        </w:rPr>
        <w:t>NaN</w:t>
      </w:r>
      <w:r>
        <w:t xml:space="preserve"> would work here, but by definition</w:t>
      </w:r>
      <w:hyperlink w:anchor="5_See_IEEE_754_and_Wikipedia">
        <w:r>
          <w:rPr>
            <w:rStyle w:val="Text29"/>
          </w:rPr>
          <w:bookmarkStart w:id="1589" w:name="5_8"/>
          <w:t>5</w:t>
          <w:bookmarkEnd w:id="1589"/>
        </w:r>
      </w:hyperlink>
      <w:r>
        <w:t xml:space="preserve"> </w:t>
      </w:r>
      <w:r>
        <w:rPr>
          <w:rStyle w:val="Text1"/>
        </w:rPr>
        <w:t>NaN</w:t>
      </w:r>
      <w:r>
        <w:t xml:space="preserve"> Boolean comparisons always return </w:t>
      </w:r>
      <w:r>
        <w:rPr>
          <w:rStyle w:val="Text1"/>
        </w:rPr>
        <w:t>False</w:t>
      </w:r>
      <w:r>
        <w:t>:</w:t>
      </w:r>
    </w:p>
    <w:p>
      <w:pPr>
        <w:pStyle w:val="Para 05"/>
      </w:pPr>
      <w:r>
        <w:t xml:space="preserve">np</w:t>
        <w:br w:clear="none"/>
      </w:r>
      <w:r>
        <w:rPr>
          <w:rStyle w:val="Text10"/>
        </w:rPr>
        <w:t xml:space="preserve">.</w:t>
        <w:br w:clear="none"/>
      </w:r>
      <w:r>
        <w:t xml:space="preserve">nan</w:t>
        <w:br w:clear="none"/>
      </w:r>
      <w:r>
        <w:rPr>
          <w:rStyle w:val="Text7"/>
        </w:rPr>
        <w:t xml:space="preserve"> </w:t>
        <w:br w:clear="none"/>
      </w:r>
      <w:r>
        <w:rPr>
          <w:rStyle w:val="Text10"/>
        </w:rPr>
        <w:t xml:space="preserve">==</w:t>
        <w:br w:clear="none"/>
      </w:r>
      <w:r>
        <w:rPr>
          <w:rStyle w:val="Text7"/>
        </w:rPr>
        <w:t xml:space="preserve"> </w:t>
        <w:br w:clear="none"/>
      </w:r>
      <w:r>
        <w:t xml:space="preserve">np</w:t>
        <w:br w:clear="none"/>
      </w:r>
      <w:r>
        <w:rPr>
          <w:rStyle w:val="Text10"/>
        </w:rPr>
        <w:t xml:space="preserve">.</w:t>
        <w:br w:clear="none"/>
      </w:r>
      <w:r>
        <w:t xml:space="preserve">nan</w:t>
        <w:br w:clear="none"/>
      </w:r>
      <w:r>
        <w:rPr>
          <w:rStyle w:val="Text7"/>
        </w:rPr>
        <w:t xml:space="preserve"/>
        <w:br w:clear="none"/>
      </w:r>
      <w:r>
        <w:t xml:space="preserve">Out</w:t>
        <w:br w:clear="none"/>
      </w:r>
      <w:r>
        <w:rPr>
          <w:rStyle w:val="Text5"/>
        </w:rPr>
        <w:t xml:space="preserve">:</w:t>
        <w:br w:clear="none"/>
      </w:r>
      <w:r>
        <w:rPr>
          <w:rStyle w:val="Text7"/>
        </w:rPr>
        <w:t xml:space="preserve"> </w:t>
        <w:br w:clear="none"/>
      </w:r>
      <w:r>
        <w:rPr>
          <w:rStyle w:val="Text9"/>
        </w:rPr>
        <w:t xml:space="preserve">False</w:t>
        <w:br w:clear="none"/>
      </w:r>
    </w:p>
    <w:p>
      <w:pPr>
        <w:pStyle w:val="Normal"/>
      </w:pPr>
      <w:r>
        <w:t xml:space="preserve">As a result, pandas provides the dedicated </w:t>
      </w:r>
      <w:r>
        <w:rPr>
          <w:rStyle w:val="Text1"/>
        </w:rPr>
        <w:t>isnull</w:t>
      </w:r>
      <w:r>
        <w:t xml:space="preserve"> method </w:t>
      </w:r>
      <w:r>
        <w:rPr>
          <w:rStyle w:val="Text57"/>
        </w:rPr>
        <w:bookmarkStart w:id="1590" w:name="idm45607774522256"/>
        <w:t/>
        <w:bookmarkEnd w:id="1590"/>
        <w:bookmarkStart w:id="1591" w:name="idm45607774521648"/>
        <w:t/>
        <w:bookmarkEnd w:id="1591"/>
      </w:r>
      <w:r>
        <w:t>to check for discounted (null) fields:</w:t>
      </w:r>
    </w:p>
    <w:p>
      <w:pPr>
        <w:pStyle w:val="Para 05"/>
      </w:pP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isnull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4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born_in</w:t>
        <w:br w:clear="none"/>
      </w:r>
      <w:r>
        <w:rPr>
          <w:rStyle w:val="Text3"/>
        </w:rPr>
        <w:t xml:space="preserve">             </w:t>
        <w:br w:clear="none"/>
      </w:r>
      <w:r>
        <w:rPr>
          <w:rStyle w:val="Text11"/>
        </w:rPr>
        <w:t xml:space="preserve">0</w:t>
        <w:br w:clear="none"/>
      </w:r>
      <w:r>
        <w:rPr>
          <w:rStyle w:val="Text3"/>
        </w:rPr>
        <w:t xml:space="preserve"> </w:t>
        <w:br w:clear="none"/>
      </w:r>
      <w:r>
        <w:rPr>
          <w:rStyle w:val="Text8"/>
        </w:rPr>
        <w:t xml:space="preserve"># all entries now empty</w:t>
        <w:br w:clear="none"/>
      </w:r>
      <w:r>
        <w:rPr>
          <w:rStyle w:val="Text3"/>
        </w:rPr>
        <w:t xml:space="preserve"/>
        <w:br w:clear="none"/>
      </w:r>
      <w:r>
        <w:t xml:space="preserve">category</w:t>
        <w:br w:clear="none"/>
      </w:r>
      <w:r>
        <w:rPr>
          <w:rStyle w:val="Text3"/>
        </w:rPr>
        <w:t xml:space="preserve">          </w:t>
        <w:br w:clear="none"/>
      </w:r>
      <w:r>
        <w:rPr>
          <w:rStyle w:val="Text11"/>
        </w:rPr>
        <w:t xml:space="preserve">910</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p>
    <w:p>
      <w:pPr>
        <w:pStyle w:val="Para 03"/>
      </w:pPr>
      <w:hyperlink w:anchor="co_cleaning_data_with_pandas_CO9">
        <w:r>
          <w:bookmarkStart w:id="1592" w:name="callout_cleaning_data_with_panda_14"/>
          <w:t/>
          <w:bookmarkEnd w:id="1592"/>
          <w:drawing>
            <wp:inline>
              <wp:extent cx="63500" cy="63500"/>
              <wp:effectExtent l="0" r="0" t="0" b="0"/>
              <wp:docPr id="4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isnull</w:t>
      </w:r>
      <w:r>
        <w:t xml:space="preserve"> produces a Boolean mask with </w:t>
      </w:r>
      <w:r>
        <w:rPr>
          <w:rStyle w:val="Text1"/>
        </w:rPr>
        <w:t>True</w:t>
      </w:r>
      <w:r>
        <w:t xml:space="preserve"> for all rows with an empty </w:t>
      </w:r>
      <w:r>
        <w:rPr>
          <w:rStyle w:val="Text1"/>
        </w:rPr>
        <w:t>born_in</w:t>
      </w:r>
      <w:r>
        <w:t xml:space="preserve"> field.</w:t>
      </w:r>
      <w:r>
        <w:rPr>
          <w:rStyle w:val="Text57"/>
        </w:rPr>
        <w:bookmarkStart w:id="1593" w:name="idm45607774440096"/>
        <w:t/>
        <w:bookmarkEnd w:id="1593"/>
      </w:r>
    </w:p>
    <w:p>
      <w:pPr>
        <w:pStyle w:val="Normal"/>
      </w:pPr>
      <w:r>
        <w:t xml:space="preserve">The </w:t>
      </w:r>
      <w:r>
        <w:rPr>
          <w:rStyle w:val="Text1"/>
        </w:rPr>
        <w:t>born_in</w:t>
      </w:r>
      <w:r>
        <w:t xml:space="preserve"> column is no longer of use, so let’s remove it for now:</w:t>
      </w:r>
      <w:hyperlink w:anchor="6_As_you_ll_see_in_the_next_chap">
        <w:r>
          <w:rPr>
            <w:rStyle w:val="Text29"/>
          </w:rPr>
          <w:bookmarkStart w:id="1594" w:name="6_7"/>
          <w:t>6</w:t>
          <w:bookmarkEnd w:id="1594"/>
        </w:r>
      </w:hyperlink>
    </w:p>
    <w:p>
      <w:pPr>
        <w:pStyle w:val="Para 05"/>
      </w:pP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drop</w:t>
        <w:br w:clear="none"/>
      </w:r>
      <w:r>
        <w:rPr>
          <w:rStyle w:val="Text5"/>
        </w:rPr>
        <w:t xml:space="preserve">(</w:t>
        <w:br w:clear="none"/>
      </w:r>
      <w:r>
        <w:rPr>
          <w:rStyle w:val="Text2"/>
        </w:rPr>
        <w:t xml:space="preserve">'</w:t>
        <w:br w:clear="none"/>
        <w:t xml:space="preserve">born_in</w:t>
        <w:br w:clear="none"/>
        <w:t xml:space="preserve">'</w:t>
        <w:br w:clear="none"/>
      </w:r>
      <w:r>
        <w:rPr>
          <w:rStyle w:val="Text5"/>
        </w:rPr>
        <w:t xml:space="preserve">,</w:t>
        <w:br w:clear="none"/>
      </w:r>
      <w:r>
        <w:rPr>
          <w:rStyle w:val="Text3"/>
        </w:rPr>
        <w:t xml:space="preserve"> </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42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cleaning_data_with_pandas_CO1_1">
        <w:r>
          <w:bookmarkStart w:id="1595" w:name="callout_cleaning_data_with_panda_15"/>
          <w:t/>
          <w:bookmarkEnd w:id="1595"/>
          <w:drawing>
            <wp:inline>
              <wp:extent cx="63500" cy="63500"/>
              <wp:effectExtent l="0" r="0" t="0" b="0"/>
              <wp:docPr id="4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drop</w:t>
      </w:r>
      <w:r>
        <w:t xml:space="preserve"> takes a single label or index (or list of same) as a first argument and an </w:t>
      </w:r>
      <w:r>
        <w:rPr>
          <w:rStyle w:val="Text1"/>
        </w:rPr>
        <w:t>axis</w:t>
      </w:r>
      <w:r>
        <w:t xml:space="preserve"> argument to indicate row (</w:t>
      </w:r>
      <w:r>
        <w:rPr>
          <w:rStyle w:val="Text1"/>
        </w:rPr>
        <w:t>0</w:t>
      </w:r>
      <w:r>
        <w:t xml:space="preserve"> and default) or column (</w:t>
      </w:r>
      <w:r>
        <w:rPr>
          <w:rStyle w:val="Text1"/>
        </w:rPr>
        <w:t>1</w:t>
      </w:r>
      <w:r>
        <w:t>) index.</w:t>
      </w:r>
      <w:r>
        <w:rPr>
          <w:rStyle w:val="Text57"/>
        </w:rPr>
        <w:bookmarkStart w:id="1596" w:name="idm45607774388320"/>
        <w:t/>
        <w:bookmarkEnd w:id="1596"/>
      </w:r>
    </w:p>
    <w:p>
      <w:bookmarkStart w:id="1597" w:name="Finding_Duplicates__Now__a_quick"/>
      <w:pPr>
        <w:keepNext/>
        <w:pStyle w:val="Heading 2"/>
      </w:pPr>
      <w:r>
        <w:t>Finding Duplicates</w:t>
      </w:r>
      <w:bookmarkEnd w:id="1597"/>
    </w:p>
    <w:p>
      <w:pPr>
        <w:pStyle w:val="Normal"/>
      </w:pPr>
      <w:r>
        <w:t>Now, a quick internet search shows that 889 people and organizations have received the Nobel Prize up to 2015.</w:t>
      </w:r>
      <w:r>
        <w:rPr>
          <w:rStyle w:val="Text57"/>
        </w:rPr>
        <w:bookmarkStart w:id="1598" w:name="ix_pndsclndup"/>
        <w:t/>
        <w:bookmarkEnd w:id="1598"/>
        <w:bookmarkStart w:id="1599" w:name="ix_dupfnd"/>
        <w:t/>
        <w:bookmarkEnd w:id="1599"/>
      </w:r>
      <w:r>
        <w:t xml:space="preserve"> With 910 remaining rows, we still have a few duplicates or anomalies to account for.</w:t>
      </w:r>
    </w:p>
    <w:p>
      <w:pPr>
        <w:pStyle w:val="Normal"/>
      </w:pPr>
      <w:r>
        <w:t xml:space="preserve">pandas has a handy </w:t>
      </w:r>
      <w:r>
        <w:rPr>
          <w:rStyle w:val="Text1"/>
        </w:rPr>
        <w:t>duplicated</w:t>
      </w:r>
      <w:r>
        <w:t xml:space="preserve"> method for finding matching rows. This matches by column name or list of column names.</w:t>
      </w:r>
      <w:r>
        <w:rPr>
          <w:rStyle w:val="Text57"/>
        </w:rPr>
        <w:bookmarkStart w:id="1600" w:name="idm45607774358352"/>
        <w:t/>
        <w:bookmarkEnd w:id="1600"/>
      </w:r>
      <w:r>
        <w:t xml:space="preserve"> Let’s get the list of all duplicates by name:</w:t>
      </w:r>
    </w:p>
    <w:p>
      <w:pPr>
        <w:pStyle w:val="Para 05"/>
      </w:pPr>
      <w:r>
        <w:t xml:space="preserve">dupes_by_name</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duplicated</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dupes_by_name</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year</w:t>
        <w:br w:clear="none"/>
      </w:r>
      <w:r>
        <w:rPr>
          <w:rStyle w:val="Text3"/>
        </w:rPr>
        <w:t xml:space="preserve">              </w:t>
        <w:br w:clear="none"/>
      </w:r>
      <w:r>
        <w:rPr>
          <w:rStyle w:val="Text11"/>
        </w:rPr>
        <w:t xml:space="preserve">46</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p>
    <w:p>
      <w:pPr>
        <w:pStyle w:val="Para 03"/>
      </w:pPr>
      <w:hyperlink w:anchor="co_cleaning_data_with_pandas_CO1_2">
        <w:r>
          <w:bookmarkStart w:id="1601" w:name="callout_cleaning_data_with_panda_16"/>
          <w:t/>
          <w:bookmarkEnd w:id="1601"/>
          <w:drawing>
            <wp:inline>
              <wp:extent cx="63500" cy="63500"/>
              <wp:effectExtent l="0" r="0" t="0" b="0"/>
              <wp:docPr id="42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duplicated</w:t>
      </w:r>
      <w:r>
        <w:t xml:space="preserve"> returns a Boolean array with </w:t>
      </w:r>
      <w:r>
        <w:rPr>
          <w:rStyle w:val="Text1"/>
        </w:rPr>
        <w:t>True</w:t>
      </w:r>
      <w:r>
        <w:t xml:space="preserve"> for the first occurrence of any rows with the same </w:t>
      </w:r>
      <w:r>
        <w:rPr>
          <w:rStyle w:val="Text1"/>
        </w:rPr>
        <w:t>name</w:t>
      </w:r>
      <w:r>
        <w:t xml:space="preserve"> field.</w:t>
      </w:r>
    </w:p>
    <w:p>
      <w:pPr>
        <w:pStyle w:val="Normal"/>
      </w:pPr>
      <w:r>
        <w:t>Now, a few people have won the Nobel Prize more than once but not 46, which means 40-odd winners are duplicated. Given that the Wikipedia page we scraped listed prize winners by country, the best bet is winners being “claimed” by more than one country.</w:t>
      </w:r>
    </w:p>
    <w:p>
      <w:pPr>
        <w:pStyle w:val="Normal"/>
      </w:pPr>
      <w:r>
        <w:t>Let’s look at some of the ways we can find duplicates by name in our Nobel Prize DataFrame. Some of these are pretty inefficient, but it’s a nice way to demonstrate a few pandas functions.</w:t>
      </w:r>
    </w:p>
    <w:p>
      <w:pPr>
        <w:pStyle w:val="Normal"/>
      </w:pPr>
      <w:r>
        <w:t xml:space="preserve">By default, </w:t>
      </w:r>
      <w:r>
        <w:rPr>
          <w:rStyle w:val="Text1"/>
        </w:rPr>
        <w:t>duplicated</w:t>
      </w:r>
      <w:r>
        <w:t xml:space="preserve"> indicates (Boolean </w:t>
      </w:r>
      <w:r>
        <w:rPr>
          <w:rStyle w:val="Text1"/>
        </w:rPr>
        <w:t>True</w:t>
      </w:r>
      <w:r>
        <w:t xml:space="preserve">) all duplicates after the first occurrence, but setting the </w:t>
      </w:r>
      <w:r>
        <w:rPr>
          <w:rStyle w:val="Text1"/>
        </w:rPr>
        <w:t>keep</w:t>
      </w:r>
      <w:r>
        <w:t xml:space="preserve"> option to </w:t>
      </w:r>
      <w:r>
        <w:rPr>
          <w:rStyle w:val="Text41"/>
        </w:rPr>
        <w:t>last</w:t>
      </w:r>
      <w:r>
        <w:t xml:space="preserve"> sets the first occurrence of duplicated rows to </w:t>
      </w:r>
      <w:r>
        <w:rPr>
          <w:rStyle w:val="Text1"/>
        </w:rPr>
        <w:t>True</w:t>
      </w:r>
      <w:r>
        <w:t xml:space="preserve">. By combining these two calls using a Boolean </w:t>
      </w:r>
      <w:r>
        <w:rPr>
          <w:rStyle w:val="Text12"/>
        </w:rPr>
        <w:t>or</w:t>
      </w:r>
      <w:r>
        <w:t xml:space="preserve"> (|), we can get the full list of duplicates:</w:t>
      </w:r>
    </w:p>
    <w:p>
      <w:pPr>
        <w:pStyle w:val="Para 05"/>
      </w:pPr>
      <w:r>
        <w:t xml:space="preserve">all_dupes</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duplicated</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w:t>
        <w:br w:clear="none"/>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duplicated</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t>
        <w:br w:clear="none"/>
      </w:r>
      <w:r>
        <w:t xml:space="preserve">keep</w:t>
        <w:br w:clear="none"/>
      </w:r>
      <w:r>
        <w:rPr>
          <w:rStyle w:val="Text10"/>
        </w:rPr>
        <w:t xml:space="preserve">=</w:t>
        <w:br w:clear="none"/>
      </w:r>
      <w:r>
        <w:rPr>
          <w:rStyle w:val="Text2"/>
        </w:rPr>
        <w:t xml:space="preserve">'last'</w:t>
        <w:br w:clear="none"/>
      </w:r>
      <w:r>
        <w:rPr>
          <w:rStyle w:val="Text5"/>
        </w:rPr>
        <w:t xml:space="preserve">)]</w:t>
        <w:br w:clear="none"/>
      </w:r>
      <w:r>
        <w:rPr>
          <w:rStyle w:val="Text7"/>
        </w:rPr>
        <w:t xml:space="preserve"/>
        <w:br w:clear="none"/>
      </w:r>
      <w:r>
        <w:t xml:space="preserve">all_dupes</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t xml:space="preserve">year</w:t>
        <w:br w:clear="none"/>
      </w:r>
      <w:r>
        <w:rPr>
          <w:rStyle w:val="Text7"/>
        </w:rPr>
        <w:t xml:space="preserve">              </w:t>
        <w:br w:clear="none"/>
      </w:r>
      <w:r>
        <w:rPr>
          <w:rStyle w:val="Text11"/>
        </w:rPr>
        <w:t xml:space="preserve">92</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We could also get all the duplicates by testing whether our DataFrame rows have a name in the list of duplicate names. </w:t>
      </w:r>
      <w:r>
        <w:rPr>
          <w:rStyle w:val="Text57"/>
        </w:rPr>
        <w:bookmarkStart w:id="1602" w:name="idm45607774269072"/>
        <w:t/>
        <w:bookmarkEnd w:id="1602"/>
      </w:r>
      <w:r>
        <w:t xml:space="preserve">pandas has a handy </w:t>
      </w:r>
      <w:r>
        <w:rPr>
          <w:rStyle w:val="Text1"/>
        </w:rPr>
        <w:t>isin</w:t>
      </w:r>
      <w:r>
        <w:t xml:space="preserve"> method for this:</w:t>
      </w:r>
    </w:p>
    <w:p>
      <w:pPr>
        <w:pStyle w:val="Para 05"/>
      </w:pPr>
      <w:r>
        <w:t xml:space="preserve">all_dupes</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10"/>
        </w:rPr>
        <w:t xml:space="preserve">.</w:t>
        <w:br w:clear="none"/>
      </w:r>
      <w:r>
        <w:t xml:space="preserve">isin</w:t>
        <w:br w:clear="none"/>
      </w:r>
      <w:r>
        <w:rPr>
          <w:rStyle w:val="Text5"/>
        </w:rPr>
        <w:t xml:space="preserve">(</w:t>
        <w:br w:clear="none"/>
      </w:r>
      <w:r>
        <w:t xml:space="preserve">dupes_by_name</w:t>
        <w:br w:clear="none"/>
      </w:r>
      <w:r>
        <w:rPr>
          <w:rStyle w:val="Text10"/>
        </w:rPr>
        <w:t xml:space="preserve">.</w:t>
        <w:br w:clear="none"/>
      </w:r>
      <w:r>
        <w:t xml:space="preserve">name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all_dupes</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year</w:t>
        <w:br w:clear="none"/>
      </w:r>
      <w:r>
        <w:rPr>
          <w:rStyle w:val="Text3"/>
        </w:rPr>
        <w:t xml:space="preserve">              </w:t>
        <w:br w:clear="none"/>
      </w:r>
      <w:r>
        <w:rPr>
          <w:rStyle w:val="Text11"/>
        </w:rPr>
        <w:t xml:space="preserve">92</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p>
    <w:p>
      <w:pPr>
        <w:pStyle w:val="Para 03"/>
      </w:pPr>
      <w:hyperlink w:anchor="co_cleaning_data_with_pandas_CO1_3">
        <w:r>
          <w:bookmarkStart w:id="1603" w:name="callout_cleaning_data_with_panda_17"/>
          <w:t/>
          <w:bookmarkEnd w:id="1603"/>
          <w:drawing>
            <wp:inline>
              <wp:extent cx="63500" cy="63500"/>
              <wp:effectExtent l="0" r="0" t="0" b="0"/>
              <wp:docPr id="4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dupes_by_name.name</w:t>
      </w:r>
      <w:r>
        <w:t xml:space="preserve"> is a column Series containing all the duplicated names.</w:t>
      </w:r>
    </w:p>
    <w:p>
      <w:pPr>
        <w:pStyle w:val="Normal"/>
      </w:pPr>
      <w:r>
        <w:t xml:space="preserve">We can also find all duplicates by using pandas’s powerful </w:t>
      </w:r>
      <w:r>
        <w:rPr>
          <w:rStyle w:val="Text1"/>
        </w:rPr>
        <w:t>groupby</w:t>
      </w:r>
      <w:r>
        <w:t xml:space="preserve"> method, which groups our </w:t>
      </w:r>
      <w:r>
        <w:rPr>
          <w:rStyle w:val="Text57"/>
        </w:rPr>
        <w:bookmarkStart w:id="1604" w:name="idm45607774194720"/>
        <w:t/>
        <w:bookmarkEnd w:id="1604"/>
      </w:r>
      <w:r>
        <w:t>DataFrame’s rows by column or list of columns. It returns a list of key-value pairs with the column value(s) as key and list of rows as values:</w:t>
      </w:r>
    </w:p>
    <w:p>
      <w:pPr>
        <w:pStyle w:val="Para 05"/>
      </w:pPr>
      <w:r>
        <w:rPr>
          <w:rStyle w:val="Text9"/>
        </w:rPr>
        <w:t xml:space="preserve">for</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rows</w:t>
        <w:br w:clear="none"/>
      </w:r>
      <w:r>
        <w:rPr>
          <w:rStyle w:val="Text3"/>
        </w:rPr>
        <w:t xml:space="preserve"> </w:t>
        <w:br w:clear="none"/>
      </w:r>
      <w:r>
        <w:rPr>
          <w:rStyle w:val="Text5"/>
        </w:rPr>
        <w:t xml:space="preserve">in</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2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w:t>
        <w:br w:clear="none"/>
        <w:t xml:space="preserve">name: </w:t>
        <w:br w:clear="none"/>
      </w:r>
      <w:r>
        <w:rPr>
          <w:rStyle w:val="Text27"/>
        </w:rPr>
        <w:t xml:space="preserve">%s</w:t>
        <w:br w:clear="none"/>
      </w:r>
      <w:r>
        <w:rPr>
          <w:rStyle w:val="Text2"/>
        </w:rPr>
        <w:t xml:space="preserve">, number of rows: </w:t>
        <w:br w:clear="none"/>
      </w:r>
      <w:r>
        <w:rPr>
          <w:rStyle w:val="Text27"/>
        </w:rPr>
        <w:t xml:space="preserve">%d</w:t>
        <w:br w:clear="none"/>
      </w:r>
      <w:r>
        <w:rPr>
          <w:rStyle w:val="Text2"/>
        </w:rPr>
        <w:t xml:space="preserve">'</w:t>
        <w:br w:clear="none"/>
      </w:r>
      <w:r>
        <w:rPr>
          <w:rStyle w:val="Text10"/>
        </w:rPr>
        <w:t xml:space="preserve">%</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rPr>
          <w:rStyle w:val="Text15"/>
        </w:rPr>
        <w:t xml:space="preserve">len</w:t>
        <w:br w:clear="none"/>
      </w:r>
      <w:r>
        <w:rPr>
          <w:rStyle w:val="Text5"/>
        </w:rPr>
        <w:t xml:space="preserve">(</w:t>
        <w:br w:clear="none"/>
      </w:r>
      <w:r>
        <w:t xml:space="preserve">rows</w:t>
        <w:br w:clear="none"/>
      </w:r>
      <w:r>
        <w:rPr>
          <w:rStyle w:val="Text5"/>
        </w:rPr>
        <w:t xml:space="preserve">)</w:t>
        <w:br w:clear="none"/>
        <w:t xml:space="preserve">)</w:t>
        <w:br w:clear="none"/>
        <w:t xml:space="preserve">)</w:t>
        <w:br w:clear="none"/>
      </w:r>
      <w:r>
        <w:rPr>
          <w:rStyle w:val="Text3"/>
        </w:rPr>
        <w:t xml:space="preserve"/>
        <w:br w:clear="none"/>
        <w:t xml:space="preserve"/>
        <w:br w:clear="none"/>
      </w:r>
      <w:r>
        <w:t xml:space="preserve">name</w:t>
        <w:br w:clear="none"/>
      </w:r>
      <w:r>
        <w:rPr>
          <w:rStyle w:val="Text5"/>
        </w:rPr>
        <w:t xml:space="preserve">:</w:t>
        <w:br w:clear="none"/>
      </w:r>
      <w:r>
        <w:rPr>
          <w:rStyle w:val="Text3"/>
        </w:rPr>
        <w:t xml:space="preserve"> </w:t>
        <w:br w:clear="none"/>
      </w:r>
      <w:r>
        <w:t xml:space="preserve">A</w:t>
        <w:br w:clear="none"/>
      </w:r>
      <w:r>
        <w:rPr>
          <w:rStyle w:val="Text10"/>
        </w:rPr>
        <w:t xml:space="preserve">.</w:t>
        <w:br w:clear="none"/>
      </w:r>
      <w:r>
        <w:rPr>
          <w:rStyle w:val="Text3"/>
        </w:rPr>
        <w:t xml:space="preserve"> </w:t>
        <w:br w:clear="none"/>
      </w:r>
      <w:r>
        <w:t xml:space="preserve">Michael</w:t>
        <w:br w:clear="none"/>
      </w:r>
      <w:r>
        <w:rPr>
          <w:rStyle w:val="Text3"/>
        </w:rPr>
        <w:t xml:space="preserve"> </w:t>
        <w:br w:clear="none"/>
      </w:r>
      <w:r>
        <w:t xml:space="preserve">Spence</w:t>
        <w:br w:clear="none"/>
      </w:r>
      <w:r>
        <w:rPr>
          <w:rStyle w:val="Text5"/>
        </w:rPr>
        <w:t xml:space="preserve">,</w:t>
        <w:br w:clear="none"/>
      </w:r>
      <w:r>
        <w:rPr>
          <w:rStyle w:val="Text3"/>
        </w:rPr>
        <w:t xml:space="preserve"> </w:t>
        <w:br w:clear="none"/>
      </w:r>
      <w:r>
        <w:t xml:space="preserve">number</w:t>
        <w:br w:clear="none"/>
      </w:r>
      <w:r>
        <w:rPr>
          <w:rStyle w:val="Text3"/>
        </w:rPr>
        <w:t xml:space="preserve"> </w:t>
        <w:br w:clear="none"/>
      </w:r>
      <w:r>
        <w:t xml:space="preserve">of</w:t>
        <w:br w:clear="none"/>
      </w:r>
      <w:r>
        <w:rPr>
          <w:rStyle w:val="Text3"/>
        </w:rPr>
        <w:t xml:space="preserve"> </w:t>
        <w:br w:clear="none"/>
      </w:r>
      <w:r>
        <w:t xml:space="preserve">rows</w:t>
        <w:br w:clear="none"/>
      </w:r>
      <w:r>
        <w:rPr>
          <w:rStyle w:val="Text5"/>
        </w:rPr>
        <w:t xml:space="preserve">:</w:t>
        <w:br w:clear="none"/>
      </w:r>
      <w:r>
        <w:rPr>
          <w:rStyle w:val="Text3"/>
        </w:rPr>
        <w:t xml:space="preserve"> </w:t>
        <w:br w:clear="none"/>
      </w:r>
      <w:r>
        <w:rPr>
          <w:rStyle w:val="Text11"/>
        </w:rPr>
        <w:t xml:space="preserve">1</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Aage</w:t>
        <w:br w:clear="none"/>
      </w:r>
      <w:r>
        <w:rPr>
          <w:rStyle w:val="Text3"/>
        </w:rPr>
        <w:t xml:space="preserve"> </w:t>
        <w:br w:clear="none"/>
      </w:r>
      <w:r>
        <w:t xml:space="preserve">Bohr</w:t>
        <w:br w:clear="none"/>
      </w:r>
      <w:r>
        <w:rPr>
          <w:rStyle w:val="Text5"/>
        </w:rPr>
        <w:t xml:space="preserve">,</w:t>
        <w:br w:clear="none"/>
      </w:r>
      <w:r>
        <w:rPr>
          <w:rStyle w:val="Text3"/>
        </w:rPr>
        <w:t xml:space="preserve"> </w:t>
        <w:br w:clear="none"/>
      </w:r>
      <w:r>
        <w:t xml:space="preserve">number</w:t>
        <w:br w:clear="none"/>
      </w:r>
      <w:r>
        <w:rPr>
          <w:rStyle w:val="Text3"/>
        </w:rPr>
        <w:t xml:space="preserve"> </w:t>
        <w:br w:clear="none"/>
      </w:r>
      <w:r>
        <w:t xml:space="preserve">of</w:t>
        <w:br w:clear="none"/>
      </w:r>
      <w:r>
        <w:rPr>
          <w:rStyle w:val="Text3"/>
        </w:rPr>
        <w:t xml:space="preserve"> </w:t>
        <w:br w:clear="none"/>
      </w:r>
      <w:r>
        <w:t xml:space="preserve">rows</w:t>
        <w:br w:clear="none"/>
      </w:r>
      <w:r>
        <w:rPr>
          <w:rStyle w:val="Text5"/>
        </w:rPr>
        <w:t xml:space="preserve">:</w:t>
        <w:br w:clear="none"/>
      </w:r>
      <w:r>
        <w:rPr>
          <w:rStyle w:val="Text3"/>
        </w:rPr>
        <w:t xml:space="preserve"> </w:t>
        <w:br w:clear="none"/>
      </w:r>
      <w:r>
        <w:rPr>
          <w:rStyle w:val="Text11"/>
        </w:rPr>
        <w:t xml:space="preserve">1</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Aaron</w:t>
        <w:br w:clear="none"/>
      </w:r>
      <w:r>
        <w:rPr>
          <w:rStyle w:val="Text3"/>
        </w:rPr>
        <w:t xml:space="preserve"> </w:t>
        <w:br w:clear="none"/>
      </w:r>
      <w:r>
        <w:t xml:space="preserve">Ciechanover</w:t>
        <w:br w:clear="none"/>
      </w:r>
      <w:r>
        <w:rPr>
          <w:rStyle w:val="Text5"/>
        </w:rPr>
        <w:t xml:space="preserve">,</w:t>
        <w:br w:clear="none"/>
      </w:r>
      <w:r>
        <w:rPr>
          <w:rStyle w:val="Text3"/>
        </w:rPr>
        <w:t xml:space="preserve"> </w:t>
        <w:br w:clear="none"/>
      </w:r>
      <w:r>
        <w:t xml:space="preserve">number</w:t>
        <w:br w:clear="none"/>
      </w:r>
      <w:r>
        <w:rPr>
          <w:rStyle w:val="Text3"/>
        </w:rPr>
        <w:t xml:space="preserve"> </w:t>
        <w:br w:clear="none"/>
      </w:r>
      <w:r>
        <w:t xml:space="preserve">of</w:t>
        <w:br w:clear="none"/>
      </w:r>
      <w:r>
        <w:rPr>
          <w:rStyle w:val="Text3"/>
        </w:rPr>
        <w:t xml:space="preserve"> </w:t>
        <w:br w:clear="none"/>
      </w:r>
      <w:r>
        <w:t xml:space="preserve">rows</w:t>
        <w:br w:clear="none"/>
      </w:r>
      <w:r>
        <w:rPr>
          <w:rStyle w:val="Text5"/>
        </w:rPr>
        <w:t xml:space="preserve">:</w:t>
        <w:br w:clear="none"/>
      </w:r>
      <w:r>
        <w:rPr>
          <w:rStyle w:val="Text3"/>
        </w:rPr>
        <w:t xml:space="preserve"> </w:t>
        <w:br w:clear="none"/>
      </w:r>
      <w:r>
        <w:rPr>
          <w:rStyle w:val="Text11"/>
        </w:rPr>
        <w:t xml:space="preserve">1</w:t>
        <w:br w:clear="none"/>
      </w:r>
      <w:r>
        <w:rPr>
          <w:rStyle w:val="Text3"/>
        </w:rPr>
        <w:t xml:space="preserve"/>
        <w:br w:clear="none"/>
      </w:r>
      <w:r>
        <w:rPr>
          <w:rStyle w:val="Text10"/>
        </w:rPr>
        <w:t xml:space="preserve">.</w:t>
        <w:br w:clear="none"/>
        <w:t xml:space="preserve">.</w:t>
        <w:br w:clear="none"/>
        <w:t xml:space="preserve">.</w:t>
        <w:br w:clear="none"/>
      </w:r>
    </w:p>
    <w:p>
      <w:pPr>
        <w:pStyle w:val="Para 03"/>
      </w:pPr>
      <w:hyperlink w:anchor="co_cleaning_data_with_pandas_CO1_4">
        <w:r>
          <w:bookmarkStart w:id="1605" w:name="callout_cleaning_data_with_panda_18"/>
          <w:t/>
          <w:bookmarkEnd w:id="1605"/>
          <w:drawing>
            <wp:inline>
              <wp:extent cx="63500" cy="63500"/>
              <wp:effectExtent l="0" r="0" t="0" b="0"/>
              <wp:docPr id="42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groupby</w:t>
      </w:r>
      <w:r>
        <w:t xml:space="preserve"> returns an iterator of (group name, group) tuples.</w:t>
      </w:r>
    </w:p>
    <w:p>
      <w:pPr>
        <w:pStyle w:val="Normal"/>
      </w:pPr>
      <w:r>
        <w:t xml:space="preserve">In order to get all duplicate rows, we merely need to check the length of the list of rows returned by key. Anything greater than one has name duplicates. Here we use pandas’s </w:t>
      </w:r>
      <w:r>
        <w:rPr>
          <w:rStyle w:val="Text1"/>
        </w:rPr>
        <w:t>concat</w:t>
      </w:r>
      <w:r>
        <w:t xml:space="preserve"> method, which takes a list of row lists and creates a DataFrame with all the duplicated rows.</w:t>
      </w:r>
      <w:r>
        <w:rPr>
          <w:rStyle w:val="Text57"/>
        </w:rPr>
        <w:bookmarkStart w:id="1606" w:name="idm45607774087264"/>
        <w:t/>
        <w:bookmarkEnd w:id="1606"/>
      </w:r>
      <w:r>
        <w:t xml:space="preserve"> A Python list constructor is used to filter for groups with more than one row:</w:t>
      </w:r>
    </w:p>
    <w:p>
      <w:pPr>
        <w:pStyle w:val="Para 05"/>
      </w:pPr>
      <w:r>
        <w:t xml:space="preserve">pd</w:t>
        <w:br w:clear="none"/>
      </w:r>
      <w:r>
        <w:rPr>
          <w:rStyle w:val="Text10"/>
        </w:rPr>
        <w:t xml:space="preserve">.</w:t>
        <w:br w:clear="none"/>
      </w:r>
      <w:r>
        <w:t xml:space="preserve">concat</w:t>
        <w:br w:clear="none"/>
      </w:r>
      <w:r>
        <w:rPr>
          <w:rStyle w:val="Text5"/>
        </w:rPr>
        <w:t xml:space="preserve">(</w:t>
        <w:br w:clear="none"/>
        <w:t xml:space="preserve">[</w:t>
        <w:br w:clear="none"/>
      </w:r>
      <w:r>
        <w:t xml:space="preserve">g</w:t>
        <w:br w:clear="none"/>
      </w:r>
      <w:r>
        <w:rPr>
          <w:rStyle w:val="Text3"/>
        </w:rPr>
        <w:t xml:space="preserve"> </w:t>
        <w:br w:clear="none"/>
      </w:r>
      <w:r>
        <w:rPr>
          <w:rStyle w:val="Text9"/>
        </w:rPr>
        <w:t xml:space="preserve">for</w:t>
        <w:br w:clear="none"/>
      </w:r>
      <w:r>
        <w:rPr>
          <w:rStyle w:val="Text3"/>
        </w:rPr>
        <w:t xml:space="preserve"> </w:t>
        <w:br w:clear="none"/>
      </w:r>
      <w:r>
        <w:t xml:space="preserve">_</w:t>
        <w:br w:clear="none"/>
      </w:r>
      <w:r>
        <w:rPr>
          <w:rStyle w:val="Text5"/>
        </w:rPr>
        <w:t xml:space="preserve">,</w:t>
        <w:br w:clear="none"/>
      </w:r>
      <w:r>
        <w:t xml:space="preserve">g</w:t>
        <w:br w:clear="none"/>
      </w:r>
      <w:r>
        <w:rPr>
          <w:rStyle w:val="Text3"/>
        </w:rPr>
        <w:t xml:space="preserve"> </w:t>
        <w:br w:clear="none"/>
      </w:r>
      <w:r>
        <w:rPr>
          <w:rStyle w:val="Text5"/>
        </w:rPr>
        <w:t xml:space="preserve">in</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4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15"/>
        </w:rPr>
        <w:t xml:space="preserve">len</w:t>
        <w:br w:clear="none"/>
      </w:r>
      <w:r>
        <w:rPr>
          <w:rStyle w:val="Text5"/>
        </w:rPr>
        <w:t xml:space="preserve">(</w:t>
        <w:br w:clear="none"/>
      </w:r>
      <w:r>
        <w:t xml:space="preserve">g</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1</w:t>
        <w:br w:clear="none"/>
      </w:r>
      <w:r>
        <w:rPr>
          <w:rStyle w:val="Text5"/>
        </w:rPr>
        <w:t xml:space="preserve">]</w:t>
        <w:br w:clear="none"/>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br w:clear="none"/>
        <w:t xml:space="preserve"/>
        <w:br w:clear="none"/>
      </w:r>
      <w:r>
        <w:t xml:space="preserve">Out</w:t>
        <w:br w:clear="none"/>
      </w:r>
      <w:r>
        <w:rPr>
          <w:rStyle w:val="Text5"/>
        </w:rPr>
        <w:t xml:space="preserve">:</w:t>
        <w:br w:clear="none"/>
      </w:r>
      <w:r>
        <w:rPr>
          <w:rStyle w:val="Text3"/>
        </w:rPr>
        <w:t xml:space="preserve"/>
        <w:br w:clear="none"/>
      </w:r>
      <w:r>
        <w:rPr>
          <w:rStyle w:val="Text11"/>
        </w:rPr>
        <w:t xml:space="preserve">121</w:t>
        <w:br w:clear="none"/>
      </w:r>
      <w:r>
        <w:rPr>
          <w:rStyle w:val="Text3"/>
        </w:rPr>
        <w:t xml:space="preserve">           </w:t>
        <w:br w:clear="none"/>
      </w:r>
      <w:r>
        <w:t xml:space="preserve">Aaron</w:t>
        <w:br w:clear="none"/>
      </w:r>
      <w:r>
        <w:rPr>
          <w:rStyle w:val="Text3"/>
        </w:rPr>
        <w:t xml:space="preserve"> </w:t>
        <w:br w:clear="none"/>
      </w:r>
      <w:r>
        <w:t xml:space="preserve">Klug</w:t>
        <w:br w:clear="none"/>
      </w:r>
      <w:r>
        <w:rPr>
          <w:rStyle w:val="Text3"/>
        </w:rPr>
        <w:t xml:space="preserve"/>
        <w:br w:clear="none"/>
      </w:r>
      <w:r>
        <w:rPr>
          <w:rStyle w:val="Text11"/>
        </w:rPr>
        <w:t xml:space="preserve">131</w:t>
        <w:br w:clear="none"/>
      </w:r>
      <w:r>
        <w:rPr>
          <w:rStyle w:val="Text3"/>
        </w:rPr>
        <w:t xml:space="preserve">           </w:t>
        <w:br w:clear="none"/>
      </w:r>
      <w:r>
        <w:t xml:space="preserve">Aaron</w:t>
        <w:br w:clear="none"/>
      </w:r>
      <w:r>
        <w:rPr>
          <w:rStyle w:val="Text3"/>
        </w:rPr>
        <w:t xml:space="preserve"> </w:t>
        <w:br w:clear="none"/>
      </w:r>
      <w:r>
        <w:t xml:space="preserve">Klug</w:t>
        <w:br w:clear="none"/>
      </w:r>
      <w:r>
        <w:rPr>
          <w:rStyle w:val="Text3"/>
        </w:rPr>
        <w:t xml:space="preserve"/>
        <w:br w:clear="none"/>
      </w:r>
      <w:r>
        <w:rPr>
          <w:rStyle w:val="Text11"/>
        </w:rPr>
        <w:t xml:space="preserve">615</w:t>
        <w:br w:clear="none"/>
      </w:r>
      <w:r>
        <w:rPr>
          <w:rStyle w:val="Text3"/>
        </w:rPr>
        <w:t xml:space="preserve">      </w:t>
        <w:br w:clear="none"/>
      </w:r>
      <w:r>
        <w:t xml:space="preserve">Albert</w:t>
        <w:br w:clear="none"/>
      </w:r>
      <w:r>
        <w:rPr>
          <w:rStyle w:val="Text3"/>
        </w:rPr>
        <w:t xml:space="preserve"> </w:t>
        <w:br w:clear="none"/>
      </w:r>
      <w:r>
        <w:t xml:space="preserve">Einstein</w:t>
        <w:br w:clear="none"/>
      </w:r>
      <w:r>
        <w:rPr>
          <w:rStyle w:val="Text3"/>
        </w:rPr>
        <w:t xml:space="preserve"/>
        <w:br w:clear="none"/>
      </w:r>
      <w:r>
        <w:rPr>
          <w:rStyle w:val="Text11"/>
        </w:rPr>
        <w:t xml:space="preserve">844</w:t>
        <w:br w:clear="none"/>
      </w:r>
      <w:r>
        <w:rPr>
          <w:rStyle w:val="Text3"/>
        </w:rPr>
        <w:t xml:space="preserve">      </w:t>
        <w:br w:clear="none"/>
      </w:r>
      <w:r>
        <w:t xml:space="preserve">Albert</w:t>
        <w:br w:clear="none"/>
      </w:r>
      <w:r>
        <w:rPr>
          <w:rStyle w:val="Text3"/>
        </w:rPr>
        <w:t xml:space="preserve"> </w:t>
        <w:br w:clear="none"/>
      </w:r>
      <w:r>
        <w:t xml:space="preserve">Einstein</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rPr>
          <w:rStyle w:val="Text11"/>
        </w:rPr>
        <w:t xml:space="preserve">489</w:t>
        <w:br w:clear="none"/>
      </w:r>
      <w:r>
        <w:rPr>
          <w:rStyle w:val="Text3"/>
        </w:rPr>
        <w:t xml:space="preserve">      </w:t>
        <w:br w:clear="none"/>
      </w:r>
      <w:r>
        <w:t xml:space="preserve">Yoichiro</w:t>
        <w:br w:clear="none"/>
      </w:r>
      <w:r>
        <w:rPr>
          <w:rStyle w:val="Text3"/>
        </w:rPr>
        <w:t xml:space="preserve"> </w:t>
        <w:br w:clear="none"/>
      </w:r>
      <w:r>
        <w:t xml:space="preserve">Nambu</w:t>
        <w:br w:clear="none"/>
      </w:r>
      <w:r>
        <w:rPr>
          <w:rStyle w:val="Text3"/>
        </w:rPr>
        <w:t xml:space="preserve"/>
        <w:br w:clear="none"/>
      </w:r>
      <w:r>
        <w:rPr>
          <w:rStyle w:val="Text11"/>
        </w:rPr>
        <w:t xml:space="preserve">773</w:t>
        <w:br w:clear="none"/>
      </w:r>
      <w:r>
        <w:rPr>
          <w:rStyle w:val="Text3"/>
        </w:rPr>
        <w:t xml:space="preserve">      </w:t>
        <w:br w:clear="none"/>
      </w:r>
      <w:r>
        <w:t xml:space="preserve">Yoichiro</w:t>
        <w:br w:clear="none"/>
      </w:r>
      <w:r>
        <w:rPr>
          <w:rStyle w:val="Text3"/>
        </w:rPr>
        <w:t xml:space="preserve"> </w:t>
        <w:br w:clear="none"/>
      </w:r>
      <w:r>
        <w:t xml:space="preserve">Nambu</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Length</w:t>
        <w:br w:clear="none"/>
      </w:r>
      <w:r>
        <w:rPr>
          <w:rStyle w:val="Text5"/>
        </w:rPr>
        <w:t xml:space="preserve">:</w:t>
        <w:br w:clear="none"/>
      </w:r>
      <w:r>
        <w:rPr>
          <w:rStyle w:val="Text3"/>
        </w:rPr>
        <w:t xml:space="preserve"> </w:t>
        <w:br w:clear="none"/>
      </w:r>
      <w:r>
        <w:rPr>
          <w:rStyle w:val="Text11"/>
        </w:rPr>
        <w:t xml:space="preserve">92</w:t>
        <w:br w:clear="none"/>
      </w:r>
      <w:r>
        <w:rPr>
          <w:rStyle w:val="Text5"/>
        </w:rPr>
        <w:t xml:space="preserve">,</w:t>
        <w:br w:clear="none"/>
      </w:r>
      <w:r>
        <w:rPr>
          <w:rStyle w:val="Text3"/>
        </w:rPr>
        <w:t xml:space="preserve"> </w:t>
        <w:br w:clear="none"/>
      </w:r>
      <w:r>
        <w:t xml:space="preserve">dtype</w:t>
        <w:br w:clear="none"/>
      </w:r>
      <w:r>
        <w:rPr>
          <w:rStyle w:val="Text5"/>
        </w:rPr>
        <w:t xml:space="preserve">:</w:t>
        <w:br w:clear="none"/>
      </w:r>
      <w:r>
        <w:rPr>
          <w:rStyle w:val="Text3"/>
        </w:rPr>
        <w:t xml:space="preserve"> </w:t>
        <w:br w:clear="none"/>
      </w:r>
      <w:r>
        <w:rPr>
          <w:rStyle w:val="Text15"/>
        </w:rPr>
        <w:t xml:space="preserve">object</w:t>
        <w:br w:clear="none"/>
      </w:r>
    </w:p>
    <w:p>
      <w:pPr>
        <w:pStyle w:val="Para 03"/>
      </w:pPr>
      <w:hyperlink w:anchor="co_cleaning_data_with_pandas_CO1_5">
        <w:r>
          <w:bookmarkStart w:id="1607" w:name="callout_cleaning_data_with_panda_19"/>
          <w:t/>
          <w:bookmarkEnd w:id="1607"/>
          <w:drawing>
            <wp:inline>
              <wp:extent cx="63500" cy="63500"/>
              <wp:effectExtent l="0" r="0" t="0" b="0"/>
              <wp:docPr id="43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 a Python list by filtering the </w:t>
      </w:r>
      <w:r>
        <w:rPr>
          <w:rStyle w:val="Text1"/>
        </w:rPr>
        <w:t>name</w:t>
      </w:r>
      <w:r>
        <w:t xml:space="preserve"> row groups for those with more than one row (i.e., duplicated names).</w:t>
      </w:r>
    </w:p>
    <w:p>
      <w:pPr>
        <w:keepNext/>
        <w:pStyle w:val="Para 17"/>
        <w:keepLines w:val="on"/>
      </w:pPr>
      <w:r>
        <w:t>Different Paths to the Same Goal</w:t>
      </w:r>
    </w:p>
    <w:p>
      <w:pPr>
        <w:pStyle w:val="Para 16"/>
        <w:keepLines w:val="on"/>
      </w:pPr>
      <w:r>
        <w:t>With a large library like pandas, there are usually a number of ways to achieve the same thing. With small datasets like our Nobel Prize winners, any one will do, but for large datasets there could be significant performance implications. Just because pandas will do what you ask doesn’t mean it’s necessarily efficient. With a lot of complex data manipulation going on behind the scenes, it’s a good idea to be prepared to be flexible and alert to inefficient approaches.</w:t>
      </w:r>
      <w:r>
        <w:rPr>
          <w:rStyle w:val="Text57"/>
        </w:rPr>
        <w:bookmarkStart w:id="1608" w:name="idm45607773967392"/>
        <w:t/>
        <w:bookmarkEnd w:id="1608"/>
        <w:bookmarkStart w:id="1609" w:name="idm45607773965872"/>
        <w:t/>
        <w:bookmarkEnd w:id="1609"/>
      </w:r>
    </w:p>
    <w:p>
      <w:bookmarkStart w:id="1610" w:name="Sorting_Data__Now_that_we_have_o"/>
      <w:pPr>
        <w:keepNext/>
        <w:pStyle w:val="Heading 2"/>
      </w:pPr>
      <w:r>
        <w:t>Sorting Data</w:t>
      </w:r>
      <w:bookmarkEnd w:id="1610"/>
    </w:p>
    <w:p>
      <w:pPr>
        <w:pStyle w:val="Normal"/>
      </w:pPr>
      <w:r>
        <w:t xml:space="preserve">Now that we have our </w:t>
      </w:r>
      <w:r>
        <w:rPr>
          <w:rStyle w:val="Text1"/>
        </w:rPr>
        <w:t>all_dupes</w:t>
      </w:r>
      <w:r>
        <w:t xml:space="preserve"> DataFrame, with all duplicated rows by name, let’s use it to demonstrate pandas’s </w:t>
      </w:r>
      <w:r>
        <w:rPr>
          <w:rStyle w:val="Text1"/>
        </w:rPr>
        <w:t>sort</w:t>
      </w:r>
      <w:r>
        <w:t xml:space="preserve"> method.</w:t>
      </w:r>
      <w:r>
        <w:rPr>
          <w:rStyle w:val="Text57"/>
        </w:rPr>
        <w:bookmarkStart w:id="1611" w:name="idm45607773962160"/>
        <w:t/>
        <w:bookmarkEnd w:id="1611"/>
        <w:bookmarkStart w:id="1612" w:name="idm45607773961424"/>
        <w:t/>
        <w:bookmarkEnd w:id="1612"/>
      </w:r>
    </w:p>
    <w:p>
      <w:pPr>
        <w:pStyle w:val="Normal"/>
      </w:pPr>
      <w:r>
        <w:t xml:space="preserve">pandas provides a sophisticated </w:t>
      </w:r>
      <w:r>
        <w:rPr>
          <w:rStyle w:val="Text1"/>
        </w:rPr>
        <w:t>sort</w:t>
      </w:r>
      <w:r>
        <w:t xml:space="preserve"> method for the DataFrame and Series classes, capable of sorting on multiple </w:t>
      </w:r>
      <w:r>
        <w:rPr>
          <w:rStyle w:val="Text57"/>
        </w:rPr>
        <w:bookmarkStart w:id="1613" w:name="idm45607773921568"/>
        <w:t/>
        <w:bookmarkEnd w:id="1613"/>
        <w:bookmarkStart w:id="1614" w:name="idm45607773920720"/>
        <w:t/>
        <w:bookmarkEnd w:id="1614"/>
      </w:r>
      <w:r>
        <w:t>column names:</w:t>
      </w:r>
    </w:p>
    <w:p>
      <w:pPr>
        <w:pStyle w:val="Para 19"/>
      </w:pPr>
      <w:r>
        <w:rPr>
          <w:rStyle w:val="Text6"/>
        </w:rPr>
        <w:t xml:space="preserve">df2</w:t>
        <w:br w:clear="none"/>
      </w:r>
      <w:r>
        <w:t xml:space="preserve"> </w:t>
        <w:br w:clear="none"/>
      </w:r>
      <w:r>
        <w:rPr>
          <w:rStyle w:val="Text10"/>
        </w:rPr>
        <w:t xml:space="preserve">=</w:t>
        <w:br w:clear="none"/>
      </w:r>
      <w:r>
        <w:t xml:space="preserve"> </w:t>
        <w:br w:clear="none"/>
      </w:r>
      <w:r>
        <w:rPr>
          <w:rStyle w:val="Text6"/>
        </w:rPr>
        <w:t xml:space="preserve">pd</w:t>
        <w:br w:clear="none"/>
      </w:r>
      <w:r>
        <w:rPr>
          <w:rStyle w:val="Text10"/>
        </w:rPr>
        <w:t xml:space="preserve">.</w:t>
        <w:br w:clear="none"/>
      </w:r>
      <w:r>
        <w:rPr>
          <w:rStyle w:val="Text6"/>
        </w:rPr>
        <w:t xml:space="preserve">DataFrame</w:t>
        <w:br w:clear="none"/>
      </w:r>
      <w:r>
        <w:rPr>
          <w:rStyle w:val="Text5"/>
        </w:rPr>
        <w:t xml:space="preserve">(</w:t>
        <w:br w:clear="none"/>
      </w:r>
      <w:r>
        <w:t xml:space="preserve">\</w:t>
        <w:br w:clear="none"/>
        <w:t xml:space="preserve">     </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2"/>
        </w:rPr>
        <w:t xml:space="preserve">'</w:t>
        <w:br w:clear="none"/>
        <w:t xml:space="preserve">zak</w:t>
        <w:br w:clear="none"/>
        <w:t xml:space="preserve">'</w:t>
        <w:br w:clear="none"/>
      </w:r>
      <w:r>
        <w:rPr>
          <w:rStyle w:val="Text5"/>
        </w:rPr>
        <w:t xml:space="preserve">,</w:t>
        <w:br w:clear="none"/>
      </w:r>
      <w:r>
        <w:t xml:space="preserve"> </w:t>
        <w:br w:clear="none"/>
      </w:r>
      <w:r>
        <w:rPr>
          <w:rStyle w:val="Text2"/>
        </w:rPr>
        <w:t xml:space="preserve">'</w:t>
        <w:br w:clear="none"/>
        <w:t xml:space="preserve">alice</w:t>
        <w:br w:clear="none"/>
        <w:t xml:space="preserve">'</w:t>
        <w:br w:clear="none"/>
      </w:r>
      <w:r>
        <w:rPr>
          <w:rStyle w:val="Text5"/>
        </w:rPr>
        <w:t xml:space="preserve">,</w:t>
        <w:br w:clear="none"/>
      </w:r>
      <w:r>
        <w:t xml:space="preserve"> </w:t>
        <w:br w:clear="none"/>
      </w:r>
      <w:r>
        <w:rPr>
          <w:rStyle w:val="Text2"/>
        </w:rPr>
        <w:t xml:space="preserve">'</w:t>
        <w:br w:clear="none"/>
        <w:t xml:space="preserve">bob</w:t>
        <w:br w:clear="none"/>
        <w:t xml:space="preserve">'</w:t>
        <w:br w:clear="none"/>
      </w:r>
      <w:r>
        <w:rPr>
          <w:rStyle w:val="Text5"/>
        </w:rPr>
        <w:t xml:space="preserve">,</w:t>
        <w:br w:clear="none"/>
      </w:r>
      <w:r>
        <w:t xml:space="preserve"> </w:t>
        <w:br w:clear="none"/>
      </w:r>
      <w:r>
        <w:rPr>
          <w:rStyle w:val="Text2"/>
        </w:rPr>
        <w:t xml:space="preserve">'</w:t>
        <w:br w:clear="none"/>
        <w:t xml:space="preserve">mike</w:t>
        <w:br w:clear="none"/>
        <w:t xml:space="preserve">'</w:t>
        <w:br w:clear="none"/>
      </w:r>
      <w:r>
        <w:rPr>
          <w:rStyle w:val="Text5"/>
        </w:rPr>
        <w:t xml:space="preserve">,</w:t>
        <w:br w:clear="none"/>
      </w:r>
      <w:r>
        <w:t xml:space="preserve"> </w:t>
        <w:br w:clear="none"/>
      </w:r>
      <w:r>
        <w:rPr>
          <w:rStyle w:val="Text2"/>
        </w:rPr>
        <w:t xml:space="preserve">'</w:t>
        <w:br w:clear="none"/>
        <w:t xml:space="preserve">bob</w:t>
        <w:br w:clear="none"/>
        <w:t xml:space="preserve">'</w:t>
        <w:br w:clear="none"/>
      </w:r>
      <w:r>
        <w:rPr>
          <w:rStyle w:val="Text5"/>
        </w:rPr>
        <w:t xml:space="preserve">,</w:t>
        <w:br w:clear="none"/>
      </w:r>
      <w:r>
        <w:t xml:space="preserve"> </w:t>
        <w:br w:clear="none"/>
      </w:r>
      <w:r>
        <w:rPr>
          <w:rStyle w:val="Text2"/>
        </w:rPr>
        <w:t xml:space="preserve">'</w:t>
        <w:br w:clear="none"/>
        <w:t xml:space="preserve">bob</w:t>
        <w:br w:clear="none"/>
        <w:t xml:space="preserve">'</w:t>
        <w:br w:clear="none"/>
      </w:r>
      <w:r>
        <w:rPr>
          <w:rStyle w:val="Text5"/>
        </w:rPr>
        <w:t xml:space="preserve">]</w:t>
        <w:br w:clear="none"/>
        <w:t xml:space="preserve">,</w:t>
        <w:br w:clear="none"/>
      </w:r>
      <w:r>
        <w:t xml:space="preserve">\</w:t>
        <w:br w:clear="none"/>
        <w:t xml:space="preserve">      </w:t>
        <w:br w:clear="none"/>
      </w:r>
      <w:r>
        <w:rPr>
          <w:rStyle w:val="Text2"/>
        </w:rPr>
        <w:t xml:space="preserve">'</w:t>
        <w:br w:clear="none"/>
        <w:t xml:space="preserve">score</w:t>
        <w:br w:clear="none"/>
        <w:t xml:space="preserve">'</w:t>
        <w:br w:clear="none"/>
      </w:r>
      <w:r>
        <w:rPr>
          <w:rStyle w:val="Text5"/>
        </w:rPr>
        <w:t xml:space="preserve">:</w:t>
        <w:br w:clear="none"/>
        <w:t xml:space="preserve">[</w:t>
        <w:br w:clear="none"/>
      </w:r>
      <w:r>
        <w:rPr>
          <w:rStyle w:val="Text11"/>
        </w:rPr>
        <w:t xml:space="preserve">4</w:t>
        <w:br w:clear="none"/>
      </w:r>
      <w:r>
        <w:rPr>
          <w:rStyle w:val="Text5"/>
        </w:rPr>
        <w:t xml:space="preserve">,</w:t>
        <w:br w:clear="none"/>
      </w:r>
      <w:r>
        <w:t xml:space="preserve"> </w:t>
        <w:br w:clear="none"/>
      </w:r>
      <w:r>
        <w:rPr>
          <w:rStyle w:val="Text11"/>
        </w:rPr>
        <w:t xml:space="preserve">3</w:t>
        <w:br w:clear="none"/>
      </w:r>
      <w:r>
        <w:rPr>
          <w:rStyle w:val="Text5"/>
        </w:rPr>
        <w:t xml:space="preserve">,</w:t>
        <w:br w:clear="none"/>
      </w:r>
      <w:r>
        <w:t xml:space="preserve"> </w:t>
        <w:br w:clear="none"/>
      </w:r>
      <w:r>
        <w:rPr>
          <w:rStyle w:val="Text11"/>
        </w:rPr>
        <w:t xml:space="preserve">5</w:t>
        <w:br w:clear="none"/>
      </w:r>
      <w:r>
        <w:rPr>
          <w:rStyle w:val="Text5"/>
        </w:rPr>
        <w:t xml:space="preserve">,</w:t>
        <w:br w:clear="none"/>
      </w:r>
      <w:r>
        <w:t xml:space="preserve"> </w:t>
        <w:br w:clear="none"/>
      </w:r>
      <w:r>
        <w:rPr>
          <w:rStyle w:val="Text11"/>
        </w:rPr>
        <w:t xml:space="preserve">2</w:t>
        <w:br w:clear="none"/>
      </w:r>
      <w:r>
        <w:rPr>
          <w:rStyle w:val="Text5"/>
        </w:rPr>
        <w:t xml:space="preserve">,</w:t>
        <w:br w:clear="none"/>
      </w:r>
      <w:r>
        <w:t xml:space="preserve"> </w:t>
        <w:br w:clear="none"/>
      </w:r>
      <w:r>
        <w:rPr>
          <w:rStyle w:val="Text11"/>
        </w:rPr>
        <w:t xml:space="preserve">3</w:t>
        <w:br w:clear="none"/>
      </w:r>
      <w:r>
        <w:rPr>
          <w:rStyle w:val="Text5"/>
        </w:rPr>
        <w:t xml:space="preserve">,</w:t>
        <w:br w:clear="none"/>
      </w:r>
      <w:r>
        <w:t xml:space="preserve"> </w:t>
        <w:br w:clear="none"/>
      </w:r>
      <w:r>
        <w:rPr>
          <w:rStyle w:val="Text11"/>
        </w:rPr>
        <w:t xml:space="preserve">7</w:t>
        <w:br w:clear="none"/>
      </w:r>
      <w:r>
        <w:rPr>
          <w:rStyle w:val="Text5"/>
        </w:rPr>
        <w:t xml:space="preserve">]</w:t>
        <w:br w:clear="none"/>
        <w:t xml:space="preserve">}</w:t>
        <w:br w:clear="none"/>
        <w:t xml:space="preserve">)</w:t>
        <w:br w:clear="none"/>
      </w:r>
      <w:r>
        <w:t xml:space="preserve"/>
        <w:br w:clear="none"/>
      </w:r>
      <w:r>
        <w:rPr>
          <w:rStyle w:val="Text6"/>
        </w:rPr>
        <w:t xml:space="preserve">df2</w:t>
        <w:br w:clear="none"/>
      </w:r>
      <w:r>
        <w:rPr>
          <w:rStyle w:val="Text10"/>
        </w:rPr>
        <w:t xml:space="preserve">.</w:t>
        <w:br w:clear="none"/>
      </w:r>
      <w:r>
        <w:rPr>
          <w:rStyle w:val="Text6"/>
        </w:rPr>
        <w:t xml:space="preserve">sort_values</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t xml:space="preserve"> </w:t>
        <w:br w:clear="none"/>
      </w:r>
      <w:r>
        <w:rPr>
          <w:rStyle w:val="Text2"/>
        </w:rPr>
        <w:t xml:space="preserve">'</w:t>
        <w:br w:clear="none"/>
        <w:t xml:space="preserve">score</w:t>
        <w:br w:clear="none"/>
        <w:t xml:space="preserve">'</w:t>
        <w:br w:clear="none"/>
      </w:r>
      <w:r>
        <w:rPr>
          <w:rStyle w:val="Text5"/>
        </w:rPr>
        <w:t xml:space="preserve">]</w:t>
        <w:br w:clear="none"/>
        <w:t xml:space="preserve">,</w:t>
        <w:br w:clear="none"/>
      </w:r>
      <w:r>
        <w:t xml:space="preserve">\</w:t>
        <w:br w:clear="none"/>
        <w:t xml:space="preserve"> </w:t>
        <w:br w:clear="none"/>
      </w:r>
      <w:r>
        <w:rPr>
          <w:rStyle w:val="Text56"/>
        </w:rPr>
        <w:drawing>
          <wp:inline>
            <wp:extent cx="63500" cy="63500"/>
            <wp:effectExtent l="0" r="0" t="0" b="0"/>
            <wp:docPr id="4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ascending</w:t>
        <w:br w:clear="none"/>
      </w:r>
      <w:r>
        <w:rPr>
          <w:rStyle w:val="Text10"/>
        </w:rPr>
        <w:t xml:space="preserve">=</w:t>
        <w:br w:clear="none"/>
      </w:r>
      <w:r>
        <w:rPr>
          <w:rStyle w:val="Text5"/>
        </w:rPr>
        <w:t xml:space="preserve">[</w:t>
        <w:br w:clear="none"/>
      </w:r>
      <w:r>
        <w:rPr>
          <w:rStyle w:val="Text11"/>
        </w:rPr>
        <w:t xml:space="preserve">1</w:t>
        <w:br w:clear="none"/>
      </w:r>
      <w:r>
        <w:rPr>
          <w:rStyle w:val="Text5"/>
        </w:rPr>
        <w:t xml:space="preserve">,</w:t>
        <w:br w:clear="none"/>
      </w:r>
      <w:r>
        <w:rPr>
          <w:rStyle w:val="Text11"/>
        </w:rPr>
        <w:t xml:space="preserve">0</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43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br w:clear="none"/>
      </w:r>
      <w:r>
        <w:rPr>
          <w:rStyle w:val="Text6"/>
        </w:rPr>
        <w:t xml:space="preserve">Out</w:t>
        <w:br w:clear="none"/>
      </w:r>
      <w:r>
        <w:rPr>
          <w:rStyle w:val="Text5"/>
        </w:rPr>
        <w:t xml:space="preserve">:</w:t>
        <w:br w:clear="none"/>
      </w:r>
      <w:r>
        <w:t xml:space="preserve"/>
        <w:br w:clear="none"/>
        <w:t xml:space="preserve">    </w:t>
        <w:br w:clear="none"/>
      </w:r>
      <w:r>
        <w:rPr>
          <w:rStyle w:val="Text6"/>
        </w:rPr>
        <w:t xml:space="preserve">name</w:t>
        <w:br w:clear="none"/>
      </w:r>
      <w:r>
        <w:t xml:space="preserve">  </w:t>
        <w:br w:clear="none"/>
      </w:r>
      <w:r>
        <w:rPr>
          <w:rStyle w:val="Text6"/>
        </w:rPr>
        <w:t xml:space="preserve">score</w:t>
        <w:br w:clear="none"/>
      </w:r>
      <w:r>
        <w:t xml:space="preserve"/>
        <w:br w:clear="none"/>
      </w:r>
      <w:r>
        <w:rPr>
          <w:rStyle w:val="Text11"/>
        </w:rPr>
        <w:t xml:space="preserve">1</w:t>
        <w:br w:clear="none"/>
      </w:r>
      <w:r>
        <w:t xml:space="preserve">  </w:t>
        <w:br w:clear="none"/>
      </w:r>
      <w:r>
        <w:rPr>
          <w:rStyle w:val="Text6"/>
        </w:rPr>
        <w:t xml:space="preserve">alice</w:t>
        <w:br w:clear="none"/>
      </w:r>
      <w:r>
        <w:t xml:space="preserve">      </w:t>
        <w:br w:clear="none"/>
      </w:r>
      <w:r>
        <w:rPr>
          <w:rStyle w:val="Text11"/>
        </w:rPr>
        <w:t xml:space="preserve">3</w:t>
        <w:br w:clear="none"/>
      </w:r>
      <w:r>
        <w:t xml:space="preserve"/>
        <w:br w:clear="none"/>
      </w:r>
      <w:r>
        <w:rPr>
          <w:rStyle w:val="Text11"/>
        </w:rPr>
        <w:t xml:space="preserve">5</w:t>
        <w:br w:clear="none"/>
      </w:r>
      <w:r>
        <w:t xml:space="preserve">    </w:t>
        <w:br w:clear="none"/>
      </w:r>
      <w:r>
        <w:rPr>
          <w:rStyle w:val="Text6"/>
        </w:rPr>
        <w:t xml:space="preserve">bob</w:t>
        <w:br w:clear="none"/>
      </w:r>
      <w:r>
        <w:t xml:space="preserve">      </w:t>
        <w:br w:clear="none"/>
      </w:r>
      <w:r>
        <w:rPr>
          <w:rStyle w:val="Text11"/>
        </w:rPr>
        <w:t xml:space="preserve">7</w:t>
        <w:br w:clear="none"/>
      </w:r>
      <w:r>
        <w:t xml:space="preserve"/>
        <w:br w:clear="none"/>
      </w:r>
      <w:r>
        <w:rPr>
          <w:rStyle w:val="Text11"/>
        </w:rPr>
        <w:t xml:space="preserve">2</w:t>
        <w:br w:clear="none"/>
      </w:r>
      <w:r>
        <w:t xml:space="preserve">    </w:t>
        <w:br w:clear="none"/>
      </w:r>
      <w:r>
        <w:rPr>
          <w:rStyle w:val="Text6"/>
        </w:rPr>
        <w:t xml:space="preserve">bob</w:t>
        <w:br w:clear="none"/>
      </w:r>
      <w:r>
        <w:t xml:space="preserve">      </w:t>
        <w:br w:clear="none"/>
      </w:r>
      <w:r>
        <w:rPr>
          <w:rStyle w:val="Text11"/>
        </w:rPr>
        <w:t xml:space="preserve">5</w:t>
        <w:br w:clear="none"/>
      </w:r>
      <w:r>
        <w:t xml:space="preserve"/>
        <w:br w:clear="none"/>
      </w:r>
      <w:r>
        <w:rPr>
          <w:rStyle w:val="Text11"/>
        </w:rPr>
        <w:t xml:space="preserve">4</w:t>
        <w:br w:clear="none"/>
      </w:r>
      <w:r>
        <w:t xml:space="preserve">    </w:t>
        <w:br w:clear="none"/>
      </w:r>
      <w:r>
        <w:rPr>
          <w:rStyle w:val="Text6"/>
        </w:rPr>
        <w:t xml:space="preserve">bob</w:t>
        <w:br w:clear="none"/>
      </w:r>
      <w:r>
        <w:t xml:space="preserve">      </w:t>
        <w:br w:clear="none"/>
      </w:r>
      <w:r>
        <w:rPr>
          <w:rStyle w:val="Text11"/>
        </w:rPr>
        <w:t xml:space="preserve">3</w:t>
        <w:br w:clear="none"/>
      </w:r>
      <w:r>
        <w:t xml:space="preserve"/>
        <w:br w:clear="none"/>
      </w:r>
      <w:r>
        <w:rPr>
          <w:rStyle w:val="Text11"/>
        </w:rPr>
        <w:t xml:space="preserve">3</w:t>
        <w:br w:clear="none"/>
      </w:r>
      <w:r>
        <w:t xml:space="preserve">   </w:t>
        <w:br w:clear="none"/>
      </w:r>
      <w:r>
        <w:rPr>
          <w:rStyle w:val="Text6"/>
        </w:rPr>
        <w:t xml:space="preserve">mike</w:t>
        <w:br w:clear="none"/>
      </w:r>
      <w:r>
        <w:t xml:space="preserve">      </w:t>
        <w:br w:clear="none"/>
      </w:r>
      <w:r>
        <w:rPr>
          <w:rStyle w:val="Text11"/>
        </w:rPr>
        <w:t xml:space="preserve">2</w:t>
        <w:br w:clear="none"/>
      </w:r>
      <w:r>
        <w:t xml:space="preserve"/>
        <w:br w:clear="none"/>
      </w:r>
      <w:r>
        <w:rPr>
          <w:rStyle w:val="Text11"/>
        </w:rPr>
        <w:t xml:space="preserve">0</w:t>
        <w:br w:clear="none"/>
      </w:r>
      <w:r>
        <w:t xml:space="preserve">    </w:t>
        <w:br w:clear="none"/>
      </w:r>
      <w:r>
        <w:rPr>
          <w:rStyle w:val="Text6"/>
        </w:rPr>
        <w:t xml:space="preserve">zak</w:t>
        <w:br w:clear="none"/>
      </w:r>
      <w:r>
        <w:t xml:space="preserve">      </w:t>
        <w:br w:clear="none"/>
      </w:r>
      <w:r>
        <w:rPr>
          <w:rStyle w:val="Text11"/>
        </w:rPr>
        <w:t xml:space="preserve">4</w:t>
        <w:br w:clear="none"/>
      </w:r>
    </w:p>
    <w:p>
      <w:pPr>
        <w:pStyle w:val="Para 03"/>
      </w:pPr>
      <w:hyperlink w:anchor="co_cleaning_data_with_pandas_CO1_6">
        <w:r>
          <w:bookmarkStart w:id="1615" w:name="callout_cleaning_data_with_panda_20"/>
          <w:t/>
          <w:bookmarkEnd w:id="1615"/>
          <w:drawing>
            <wp:inline>
              <wp:extent cx="63500" cy="63500"/>
              <wp:effectExtent l="0" r="0" t="0" b="0"/>
              <wp:docPr id="4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Sorts the DataFrame first by name, then by score within those subgroups. Older pandas versions use </w:t>
      </w:r>
      <w:r>
        <w:rPr>
          <w:rStyle w:val="Text1"/>
        </w:rPr>
        <w:t>sort</w:t>
      </w:r>
      <w:r>
        <w:t>, now deprecated.</w:t>
      </w:r>
    </w:p>
    <w:p>
      <w:pPr>
        <w:pStyle w:val="Para 03"/>
      </w:pPr>
      <w:hyperlink w:anchor="co_cleaning_data_with_pandas_CO1_7">
        <w:r>
          <w:bookmarkStart w:id="1616" w:name="callout_cleaning_data_with_panda_21"/>
          <w:t/>
          <w:bookmarkEnd w:id="1616"/>
          <w:drawing>
            <wp:inline>
              <wp:extent cx="63500" cy="63500"/>
              <wp:effectExtent l="0" r="0" t="0" b="0"/>
              <wp:docPr id="43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Sorts the names in alphabetical ascending order; sorts scores from high to low.</w:t>
      </w:r>
    </w:p>
    <w:p>
      <w:pPr>
        <w:pStyle w:val="Normal"/>
      </w:pPr>
      <w:r>
        <w:t xml:space="preserve">Let’s sort the DataFrame of </w:t>
      </w:r>
      <w:r>
        <w:rPr>
          <w:rStyle w:val="Text1"/>
        </w:rPr>
        <w:t>all_dupes</w:t>
      </w:r>
      <w:r>
        <w:t xml:space="preserve"> by name and then look at the name, country, and year columns:</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306</w:t>
        <w:br w:clear="none"/>
      </w:r>
      <w:r>
        <w:rPr>
          <w:rStyle w:val="Text19"/>
        </w:rPr>
        <w:t xml:space="preserve">]:</w:t>
        <w:br w:clear="none"/>
      </w:r>
      <w:r>
        <w:t xml:space="preserve"> </w:t>
        <w:br w:clear="none"/>
      </w:r>
      <w:r>
        <w:rPr>
          <w:rStyle w:val="Text14"/>
        </w:rPr>
        <w:t xml:space="preserve">all_dupes</w:t>
        <w:br w:clear="none"/>
      </w:r>
      <w:r>
        <w:rPr>
          <w:rStyle w:val="Text25"/>
        </w:rPr>
        <w:t xml:space="preserve">.</w:t>
        <w:br w:clear="none"/>
      </w:r>
      <w:r>
        <w:rPr>
          <w:rStyle w:val="Text14"/>
        </w:rPr>
        <w:t xml:space="preserve">sort_values</w:t>
        <w:br w:clear="none"/>
      </w:r>
      <w:r>
        <w:rPr>
          <w:rStyle w:val="Text19"/>
        </w:rPr>
        <w:t xml:space="preserve">(</w:t>
        <w:br w:clear="none"/>
      </w:r>
      <w:r>
        <w:rPr>
          <w:rStyle w:val="Text16"/>
        </w:rPr>
        <w:t xml:space="preserve">'name'</w:t>
        <w:br w:clear="none"/>
      </w:r>
      <w:r>
        <w:rPr>
          <w:rStyle w:val="Text19"/>
        </w:rPr>
        <w:t xml:space="preserve">)</w:t>
        <w:br w:clear="none"/>
      </w:r>
      <w:r>
        <w:t xml:space="preserve">\</w:t>
        <w:br w:clear="none"/>
        <w:t xml:space="preserve">  </w:t>
        <w:br w:clear="none"/>
      </w:r>
      <w:r>
        <w:rPr>
          <w:rStyle w:val="Text19"/>
        </w:rPr>
        <w:t xml:space="preserve">[[</w:t>
        <w:br w:clear="none"/>
      </w:r>
      <w:r>
        <w:rPr>
          <w:rStyle w:val="Text16"/>
        </w:rPr>
        <w:t xml:space="preserve">'name'</w:t>
        <w:br w:clear="none"/>
      </w:r>
      <w:r>
        <w:rPr>
          <w:rStyle w:val="Text19"/>
        </w:rPr>
        <w:t xml:space="preserve">,</w:t>
        <w:br w:clear="none"/>
      </w:r>
      <w:r>
        <w:t xml:space="preserve"> </w:t>
        <w:br w:clear="none"/>
      </w:r>
      <w:r>
        <w:rPr>
          <w:rStyle w:val="Text16"/>
        </w:rPr>
        <w:t xml:space="preserve">'country'</w:t>
        <w:br w:clear="none"/>
      </w:r>
      <w:r>
        <w:rPr>
          <w:rStyle w:val="Text19"/>
        </w:rPr>
        <w:t xml:space="preserve">,</w:t>
        <w:br w:clear="none"/>
      </w:r>
      <w:r>
        <w:t xml:space="preserve"> </w:t>
        <w:br w:clear="none"/>
      </w:r>
      <w:r>
        <w:rPr>
          <w:rStyle w:val="Text16"/>
        </w:rPr>
        <w:t xml:space="preserve">'year'</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306</w:t>
        <w:br w:clear="none"/>
      </w:r>
      <w:r>
        <w:rPr>
          <w:rStyle w:val="Text19"/>
        </w:rPr>
        <w:t xml:space="preserve">]:</w:t>
        <w:br w:clear="none"/>
      </w:r>
      <w:r>
        <w:t xml:space="preserve"/>
        <w:br w:clear="none"/>
        <w:t xml:space="preserve">                          </w:t>
        <w:br w:clear="none"/>
      </w:r>
      <w:r>
        <w:rPr>
          <w:rStyle w:val="Text14"/>
        </w:rPr>
        <w:t xml:space="preserve">name</w:t>
        <w:br w:clear="none"/>
      </w:r>
      <w:r>
        <w:t xml:space="preserve">         </w:t>
        <w:br w:clear="none"/>
      </w:r>
      <w:r>
        <w:rPr>
          <w:rStyle w:val="Text14"/>
        </w:rPr>
        <w:t xml:space="preserve">country</w:t>
        <w:br w:clear="none"/>
      </w:r>
      <w:r>
        <w:t xml:space="preserve">  </w:t>
        <w:br w:clear="none"/>
      </w:r>
      <w:r>
        <w:rPr>
          <w:rStyle w:val="Text14"/>
        </w:rPr>
        <w:t xml:space="preserve">year</w:t>
        <w:br w:clear="none"/>
      </w:r>
      <w:r>
        <w:t xml:space="preserve"/>
        <w:br w:clear="none"/>
      </w:r>
      <w:r>
        <w:rPr>
          <w:rStyle w:val="Text23"/>
        </w:rPr>
        <w:t xml:space="preserve">121</w:t>
        <w:br w:clear="none"/>
      </w:r>
      <w:r>
        <w:t xml:space="preserve">                 </w:t>
        <w:br w:clear="none"/>
      </w:r>
      <w:r>
        <w:rPr>
          <w:rStyle w:val="Text14"/>
        </w:rPr>
        <w:t xml:space="preserve">Aaron</w:t>
        <w:br w:clear="none"/>
      </w:r>
      <w:r>
        <w:t xml:space="preserve"> </w:t>
        <w:br w:clear="none"/>
      </w:r>
      <w:r>
        <w:rPr>
          <w:rStyle w:val="Text14"/>
        </w:rPr>
        <w:t xml:space="preserve">Klug</w:t>
        <w:br w:clear="none"/>
      </w:r>
      <w:r>
        <w:t xml:space="preserve">    </w:t>
        <w:br w:clear="none"/>
      </w:r>
      <w:r>
        <w:rPr>
          <w:rStyle w:val="Text14"/>
        </w:rPr>
        <w:t xml:space="preserve">South</w:t>
        <w:br w:clear="none"/>
      </w:r>
      <w:r>
        <w:t xml:space="preserve"> </w:t>
        <w:br w:clear="none"/>
      </w:r>
      <w:r>
        <w:rPr>
          <w:rStyle w:val="Text14"/>
        </w:rPr>
        <w:t xml:space="preserve">Africa</w:t>
        <w:br w:clear="none"/>
      </w:r>
      <w:r>
        <w:t xml:space="preserve">  </w:t>
        <w:br w:clear="none"/>
      </w:r>
      <w:r>
        <w:rPr>
          <w:rStyle w:val="Text23"/>
        </w:rPr>
        <w:t xml:space="preserve">1982</w:t>
        <w:br w:clear="none"/>
      </w:r>
      <w:r>
        <w:t xml:space="preserve"/>
        <w:br w:clear="none"/>
      </w:r>
      <w:r>
        <w:rPr>
          <w:rStyle w:val="Text23"/>
        </w:rPr>
        <w:t xml:space="preserve">131</w:t>
        <w:br w:clear="none"/>
      </w:r>
      <w:r>
        <w:t xml:space="preserve">                 </w:t>
        <w:br w:clear="none"/>
      </w:r>
      <w:r>
        <w:rPr>
          <w:rStyle w:val="Text14"/>
        </w:rPr>
        <w:t xml:space="preserve">Aaron</w:t>
        <w:br w:clear="none"/>
      </w:r>
      <w:r>
        <w:t xml:space="preserve"> </w:t>
        <w:br w:clear="none"/>
      </w:r>
      <w:r>
        <w:rPr>
          <w:rStyle w:val="Text14"/>
        </w:rPr>
        <w:t xml:space="preserve">Klug</w:t>
        <w:br w:clear="none"/>
      </w:r>
      <w:r>
        <w:t xml:space="preserve">  </w:t>
        <w:br w:clear="none"/>
      </w:r>
      <w:r>
        <w:rPr>
          <w:rStyle w:val="Text14"/>
        </w:rPr>
        <w:t xml:space="preserve">United</w:t>
        <w:br w:clear="none"/>
      </w:r>
      <w:r>
        <w:t xml:space="preserve"> </w:t>
        <w:br w:clear="none"/>
      </w:r>
      <w:r>
        <w:rPr>
          <w:rStyle w:val="Text14"/>
        </w:rPr>
        <w:t xml:space="preserve">Kingdom</w:t>
        <w:br w:clear="none"/>
      </w:r>
      <w:r>
        <w:t xml:space="preserve">  </w:t>
        <w:br w:clear="none"/>
      </w:r>
      <w:r>
        <w:rPr>
          <w:rStyle w:val="Text23"/>
        </w:rPr>
        <w:t xml:space="preserve">1982</w:t>
        <w:br w:clear="none"/>
      </w:r>
      <w:r>
        <w:t xml:space="preserve"/>
        <w:br w:clear="none"/>
      </w:r>
      <w:r>
        <w:rPr>
          <w:rStyle w:val="Text23"/>
        </w:rPr>
        <w:t xml:space="preserve">844</w:t>
        <w:br w:clear="none"/>
      </w:r>
      <w:r>
        <w:t xml:space="preserve">            </w:t>
        <w:br w:clear="none"/>
      </w:r>
      <w:r>
        <w:rPr>
          <w:rStyle w:val="Text14"/>
        </w:rPr>
        <w:t xml:space="preserve">Albert</w:t>
        <w:br w:clear="none"/>
      </w:r>
      <w:r>
        <w:t xml:space="preserve"> </w:t>
        <w:br w:clear="none"/>
      </w:r>
      <w:r>
        <w:rPr>
          <w:rStyle w:val="Text14"/>
        </w:rPr>
        <w:t xml:space="preserve">Einstein</w:t>
        <w:br w:clear="none"/>
      </w:r>
      <w:r>
        <w:t xml:space="preserve">         </w:t>
        <w:br w:clear="none"/>
      </w:r>
      <w:r>
        <w:rPr>
          <w:rStyle w:val="Text14"/>
        </w:rPr>
        <w:t xml:space="preserve">Germany</w:t>
        <w:br w:clear="none"/>
      </w:r>
      <w:r>
        <w:t xml:space="preserve">  </w:t>
        <w:br w:clear="none"/>
      </w:r>
      <w:r>
        <w:rPr>
          <w:rStyle w:val="Text23"/>
        </w:rPr>
        <w:t xml:space="preserve">1921</w:t>
        <w:br w:clear="none"/>
      </w:r>
      <w:r>
        <w:t xml:space="preserve"/>
        <w:br w:clear="none"/>
      </w:r>
      <w:r>
        <w:rPr>
          <w:rStyle w:val="Text23"/>
        </w:rPr>
        <w:t xml:space="preserve">615</w:t>
        <w:br w:clear="none"/>
      </w:r>
      <w:r>
        <w:t xml:space="preserve">            </w:t>
        <w:br w:clear="none"/>
      </w:r>
      <w:r>
        <w:rPr>
          <w:rStyle w:val="Text14"/>
        </w:rPr>
        <w:t xml:space="preserve">Albert</w:t>
        <w:br w:clear="none"/>
      </w:r>
      <w:r>
        <w:t xml:space="preserve"> </w:t>
        <w:br w:clear="none"/>
      </w:r>
      <w:r>
        <w:rPr>
          <w:rStyle w:val="Text14"/>
        </w:rPr>
        <w:t xml:space="preserve">Einstein</w:t>
        <w:br w:clear="none"/>
      </w:r>
      <w:r>
        <w:t xml:space="preserve">     </w:t>
        <w:br w:clear="none"/>
      </w:r>
      <w:r>
        <w:rPr>
          <w:rStyle w:val="Text14"/>
        </w:rPr>
        <w:t xml:space="preserve">Switzerland</w:t>
        <w:br w:clear="none"/>
      </w:r>
      <w:r>
        <w:t xml:space="preserve">  </w:t>
        <w:br w:clear="none"/>
      </w:r>
      <w:r>
        <w:rPr>
          <w:rStyle w:val="Text23"/>
        </w:rPr>
        <w:t xml:space="preserve">1921</w:t>
        <w:br w:clear="none"/>
      </w:r>
      <w:r>
        <w:t xml:space="preserve"/>
        <w:br w:clear="none"/>
      </w:r>
      <w:r>
        <w:rPr>
          <w:rStyle w:val="Text25"/>
        </w:rPr>
        <w:t xml:space="preserve">...</w:t>
        <w:br w:clear="none"/>
      </w:r>
      <w:r>
        <w:t xml:space="preserve"/>
        <w:br w:clear="none"/>
      </w:r>
      <w:r>
        <w:rPr>
          <w:rStyle w:val="Text23"/>
        </w:rPr>
        <w:t xml:space="preserve">910</w:t>
        <w:br w:clear="none"/>
      </w:r>
      <w:r>
        <w:t xml:space="preserve">                </w:t>
        <w:br w:clear="none"/>
      </w:r>
      <w:r>
        <w:rPr>
          <w:rStyle w:val="Text14"/>
        </w:rPr>
        <w:t xml:space="preserve">Marie</w:t>
        <w:br w:clear="none"/>
      </w:r>
      <w:r>
        <w:t xml:space="preserve"> </w:t>
        <w:br w:clear="none"/>
      </w:r>
      <w:r>
        <w:rPr>
          <w:rStyle w:val="Text14"/>
        </w:rPr>
        <w:t xml:space="preserve">Curie</w:t>
        <w:br w:clear="none"/>
      </w:r>
      <w:r>
        <w:t xml:space="preserve">          </w:t>
        <w:br w:clear="none"/>
      </w:r>
      <w:r>
        <w:rPr>
          <w:rStyle w:val="Text14"/>
        </w:rPr>
        <w:t xml:space="preserve">France</w:t>
        <w:br w:clear="none"/>
      </w:r>
      <w:r>
        <w:t xml:space="preserve">  </w:t>
        <w:br w:clear="none"/>
      </w:r>
      <w:r>
        <w:rPr>
          <w:rStyle w:val="Text23"/>
        </w:rPr>
        <w:t xml:space="preserve">1903</w:t>
        <w:br w:clear="none"/>
      </w:r>
      <w:r>
        <w:t xml:space="preserve"/>
        <w:br w:clear="none"/>
      </w:r>
      <w:r>
        <w:rPr>
          <w:rStyle w:val="Text23"/>
        </w:rPr>
        <w:t xml:space="preserve">919</w:t>
        <w:br w:clear="none"/>
      </w:r>
      <w:r>
        <w:t xml:space="preserve">                </w:t>
        <w:br w:clear="none"/>
      </w:r>
      <w:r>
        <w:rPr>
          <w:rStyle w:val="Text14"/>
        </w:rPr>
        <w:t xml:space="preserve">Marie</w:t>
        <w:br w:clear="none"/>
      </w:r>
      <w:r>
        <w:t xml:space="preserve"> </w:t>
        <w:br w:clear="none"/>
      </w:r>
      <w:r>
        <w:rPr>
          <w:rStyle w:val="Text14"/>
        </w:rPr>
        <w:t xml:space="preserve">Curie</w:t>
        <w:br w:clear="none"/>
      </w:r>
      <w:r>
        <w:t xml:space="preserve">          </w:t>
        <w:br w:clear="none"/>
      </w:r>
      <w:r>
        <w:rPr>
          <w:rStyle w:val="Text14"/>
        </w:rPr>
        <w:t xml:space="preserve">France</w:t>
        <w:br w:clear="none"/>
      </w:r>
      <w:r>
        <w:t xml:space="preserve">  </w:t>
        <w:br w:clear="none"/>
      </w:r>
      <w:r>
        <w:rPr>
          <w:rStyle w:val="Text23"/>
        </w:rPr>
        <w:t xml:space="preserve">1911</w:t>
        <w:br w:clear="none"/>
      </w:r>
      <w:r>
        <w:t xml:space="preserve"/>
        <w:br w:clear="none"/>
      </w:r>
      <w:r>
        <w:rPr>
          <w:rStyle w:val="Text23"/>
        </w:rPr>
        <w:t xml:space="preserve">706</w:t>
        <w:br w:clear="none"/>
      </w:r>
      <w:r>
        <w:t xml:space="preserve">     </w:t>
        <w:br w:clear="none"/>
      </w:r>
      <w:r>
        <w:rPr>
          <w:rStyle w:val="Text14"/>
        </w:rPr>
        <w:t xml:space="preserve">Marie</w:t>
        <w:br w:clear="none"/>
      </w:r>
      <w:r>
        <w:t xml:space="preserve"> </w:t>
        <w:br w:clear="none"/>
      </w:r>
      <w:r>
        <w:rPr>
          <w:rStyle w:val="Text14"/>
        </w:rPr>
        <w:t xml:space="preserve">Skłodowska</w:t>
        <w:br w:clear="none"/>
      </w:r>
      <w:r>
        <w:rPr>
          <w:rStyle w:val="Text25"/>
        </w:rPr>
        <w:t xml:space="preserve">-</w:t>
        <w:br w:clear="none"/>
      </w:r>
      <w:r>
        <w:rPr>
          <w:rStyle w:val="Text14"/>
        </w:rPr>
        <w:t xml:space="preserve">Curie</w:t>
        <w:br w:clear="none"/>
      </w:r>
      <w:r>
        <w:t xml:space="preserve">          </w:t>
        <w:br w:clear="none"/>
      </w:r>
      <w:r>
        <w:rPr>
          <w:rStyle w:val="Text14"/>
        </w:rPr>
        <w:t xml:space="preserve">Poland</w:t>
        <w:br w:clear="none"/>
      </w:r>
      <w:r>
        <w:t xml:space="preserve">  </w:t>
        <w:br w:clear="none"/>
      </w:r>
      <w:r>
        <w:rPr>
          <w:rStyle w:val="Text23"/>
        </w:rPr>
        <w:t xml:space="preserve">1903</w:t>
        <w:br w:clear="none"/>
      </w:r>
      <w:r>
        <w:t xml:space="preserve"/>
        <w:br w:clear="none"/>
      </w:r>
      <w:r>
        <w:rPr>
          <w:rStyle w:val="Text23"/>
        </w:rPr>
        <w:t xml:space="preserve">709</w:t>
        <w:br w:clear="none"/>
      </w:r>
      <w:r>
        <w:t xml:space="preserve">     </w:t>
        <w:br w:clear="none"/>
      </w:r>
      <w:r>
        <w:rPr>
          <w:rStyle w:val="Text14"/>
        </w:rPr>
        <w:t xml:space="preserve">Marie</w:t>
        <w:br w:clear="none"/>
      </w:r>
      <w:r>
        <w:t xml:space="preserve"> </w:t>
        <w:br w:clear="none"/>
      </w:r>
      <w:r>
        <w:rPr>
          <w:rStyle w:val="Text14"/>
        </w:rPr>
        <w:t xml:space="preserve">Skłodowska</w:t>
        <w:br w:clear="none"/>
      </w:r>
      <w:r>
        <w:rPr>
          <w:rStyle w:val="Text25"/>
        </w:rPr>
        <w:t xml:space="preserve">-</w:t>
        <w:br w:clear="none"/>
      </w:r>
      <w:r>
        <w:rPr>
          <w:rStyle w:val="Text14"/>
        </w:rPr>
        <w:t xml:space="preserve">Curie</w:t>
        <w:br w:clear="none"/>
      </w:r>
      <w:r>
        <w:t xml:space="preserve">          </w:t>
        <w:br w:clear="none"/>
      </w:r>
      <w:r>
        <w:rPr>
          <w:rStyle w:val="Text14"/>
        </w:rPr>
        <w:t xml:space="preserve">Poland</w:t>
        <w:br w:clear="none"/>
      </w:r>
      <w:r>
        <w:t xml:space="preserve">  </w:t>
        <w:br w:clear="none"/>
      </w:r>
      <w:r>
        <w:rPr>
          <w:rStyle w:val="Text23"/>
        </w:rPr>
        <w:t xml:space="preserve">1911</w:t>
        <w:br w:clear="none"/>
      </w:r>
      <w:r>
        <w:t xml:space="preserve"/>
        <w:br w:clear="none"/>
      </w:r>
      <w:r>
        <w:rPr>
          <w:rStyle w:val="Text25"/>
        </w:rPr>
        <w:t xml:space="preserve">...</w:t>
        <w:br w:clear="none"/>
      </w:r>
      <w:r>
        <w:t xml:space="preserve"/>
        <w:br w:clear="none"/>
      </w:r>
      <w:r>
        <w:rPr>
          <w:rStyle w:val="Text23"/>
        </w:rPr>
        <w:t xml:space="preserve">650</w:t>
        <w:br w:clear="none"/>
      </w:r>
      <w:r>
        <w:t xml:space="preserve">              </w:t>
        <w:br w:clear="none"/>
      </w:r>
      <w:r>
        <w:rPr>
          <w:rStyle w:val="Text14"/>
        </w:rPr>
        <w:t xml:space="preserve">Ragnar</w:t>
        <w:br w:clear="none"/>
      </w:r>
      <w:r>
        <w:t xml:space="preserve"> </w:t>
        <w:br w:clear="none"/>
      </w:r>
      <w:r>
        <w:rPr>
          <w:rStyle w:val="Text14"/>
        </w:rPr>
        <w:t xml:space="preserve">Granit</w:t>
        <w:br w:clear="none"/>
      </w:r>
      <w:r>
        <w:t xml:space="preserve">          </w:t>
        <w:br w:clear="none"/>
      </w:r>
      <w:r>
        <w:rPr>
          <w:rStyle w:val="Text14"/>
        </w:rPr>
        <w:t xml:space="preserve">Sweden</w:t>
        <w:br w:clear="none"/>
      </w:r>
      <w:r>
        <w:t xml:space="preserve">  </w:t>
        <w:br w:clear="none"/>
      </w:r>
      <w:r>
        <w:rPr>
          <w:rStyle w:val="Text23"/>
        </w:rPr>
        <w:t xml:space="preserve">1967</w:t>
        <w:br w:clear="none"/>
      </w:r>
      <w:r>
        <w:t xml:space="preserve"/>
        <w:br w:clear="none"/>
      </w:r>
      <w:r>
        <w:rPr>
          <w:rStyle w:val="Text23"/>
        </w:rPr>
        <w:t xml:space="preserve">960</w:t>
        <w:br w:clear="none"/>
      </w:r>
      <w:r>
        <w:t xml:space="preserve">              </w:t>
        <w:br w:clear="none"/>
      </w:r>
      <w:r>
        <w:rPr>
          <w:rStyle w:val="Text14"/>
        </w:rPr>
        <w:t xml:space="preserve">Ragnar</w:t>
        <w:br w:clear="none"/>
      </w:r>
      <w:r>
        <w:t xml:space="preserve"> </w:t>
        <w:br w:clear="none"/>
      </w:r>
      <w:r>
        <w:rPr>
          <w:rStyle w:val="Text14"/>
        </w:rPr>
        <w:t xml:space="preserve">Granit</w:t>
        <w:br w:clear="none"/>
      </w:r>
      <w:r>
        <w:t xml:space="preserve">         </w:t>
        <w:br w:clear="none"/>
      </w:r>
      <w:r>
        <w:rPr>
          <w:rStyle w:val="Text14"/>
        </w:rPr>
        <w:t xml:space="preserve">Finland</w:t>
        <w:br w:clear="none"/>
      </w:r>
      <w:r>
        <w:t xml:space="preserve">  </w:t>
        <w:br w:clear="none"/>
      </w:r>
      <w:r>
        <w:rPr>
          <w:rStyle w:val="Text23"/>
        </w:rPr>
        <w:t xml:space="preserve">1809</w:t>
        <w:br w:clear="none"/>
      </w:r>
      <w:r>
        <w:t xml:space="preserve"/>
        <w:br w:clear="none"/>
      </w:r>
      <w:r>
        <w:rPr>
          <w:rStyle w:val="Text25"/>
        </w:rPr>
        <w:t xml:space="preserve">...</w:t>
        <w:br w:clear="none"/>
      </w:r>
      <w:r>
        <w:t xml:space="preserve"/>
        <w:br w:clear="none"/>
      </w:r>
      <w:r>
        <w:rPr>
          <w:rStyle w:val="Text23"/>
        </w:rPr>
        <w:t xml:space="preserve">396</w:t>
        <w:br w:clear="none"/>
      </w:r>
      <w:r>
        <w:t xml:space="preserve">              </w:t>
        <w:br w:clear="none"/>
      </w:r>
      <w:r>
        <w:rPr>
          <w:rStyle w:val="Text14"/>
        </w:rPr>
        <w:t xml:space="preserve">Sidney</w:t>
        <w:br w:clear="none"/>
      </w:r>
      <w:r>
        <w:t xml:space="preserve"> </w:t>
        <w:br w:clear="none"/>
      </w:r>
      <w:r>
        <w:rPr>
          <w:rStyle w:val="Text14"/>
        </w:rPr>
        <w:t xml:space="preserve">Altman</w:t>
        <w:br w:clear="none"/>
      </w:r>
      <w:r>
        <w:t xml:space="preserve">   </w:t>
        <w:br w:clear="none"/>
      </w:r>
      <w:r>
        <w:rPr>
          <w:rStyle w:val="Text14"/>
        </w:rPr>
        <w:t xml:space="preserve">United</w:t>
        <w:br w:clear="none"/>
      </w:r>
      <w:r>
        <w:t xml:space="preserve"> </w:t>
        <w:br w:clear="none"/>
      </w:r>
      <w:r>
        <w:rPr>
          <w:rStyle w:val="Text14"/>
        </w:rPr>
        <w:t xml:space="preserve">States</w:t>
        <w:br w:clear="none"/>
      </w:r>
      <w:r>
        <w:t xml:space="preserve">  </w:t>
        <w:br w:clear="none"/>
      </w:r>
      <w:r>
        <w:rPr>
          <w:rStyle w:val="Text23"/>
        </w:rPr>
        <w:t xml:space="preserve">1990</w:t>
        <w:br w:clear="none"/>
      </w:r>
      <w:r>
        <w:t xml:space="preserve"/>
        <w:br w:clear="none"/>
      </w:r>
      <w:r>
        <w:rPr>
          <w:rStyle w:val="Text23"/>
        </w:rPr>
        <w:t xml:space="preserve">995</w:t>
        <w:br w:clear="none"/>
      </w:r>
      <w:r>
        <w:t xml:space="preserve">              </w:t>
        <w:br w:clear="none"/>
      </w:r>
      <w:r>
        <w:rPr>
          <w:rStyle w:val="Text14"/>
        </w:rPr>
        <w:t xml:space="preserve">Sidney</w:t>
        <w:br w:clear="none"/>
      </w:r>
      <w:r>
        <w:t xml:space="preserve"> </w:t>
        <w:br w:clear="none"/>
      </w:r>
      <w:r>
        <w:rPr>
          <w:rStyle w:val="Text14"/>
        </w:rPr>
        <w:t xml:space="preserve">Altman</w:t>
        <w:br w:clear="none"/>
      </w:r>
      <w:r>
        <w:t xml:space="preserve">          </w:t>
        <w:br w:clear="none"/>
      </w:r>
      <w:r>
        <w:rPr>
          <w:rStyle w:val="Text14"/>
        </w:rPr>
        <w:t xml:space="preserve">Canada</w:t>
        <w:br w:clear="none"/>
      </w:r>
      <w:r>
        <w:t xml:space="preserve">  </w:t>
        <w:br w:clear="none"/>
      </w:r>
      <w:r>
        <w:rPr>
          <w:rStyle w:val="Text23"/>
        </w:rPr>
        <w:t xml:space="preserve">1989</w:t>
        <w:br w:clear="none"/>
      </w:r>
      <w:r>
        <w:t xml:space="preserve"/>
        <w:br w:clear="none"/>
      </w:r>
      <w:r>
        <w:rPr>
          <w:rStyle w:val="Text25"/>
        </w:rPr>
        <w:t xml:space="preserve">...</w:t>
        <w:br w:clear="none"/>
      </w:r>
      <w:r>
        <w:t xml:space="preserve"/>
        <w:br w:clear="none"/>
      </w:r>
      <w:r>
        <w:rPr>
          <w:rStyle w:val="Text19"/>
        </w:rPr>
        <w:t xml:space="preserve">[</w:t>
        <w:br w:clear="none"/>
      </w:r>
      <w:r>
        <w:rPr>
          <w:rStyle w:val="Text23"/>
        </w:rPr>
        <w:t xml:space="preserve">92</w:t>
        <w:br w:clear="none"/>
      </w:r>
      <w:r>
        <w:t xml:space="preserve"> </w:t>
        <w:br w:clear="none"/>
      </w:r>
      <w:r>
        <w:rPr>
          <w:rStyle w:val="Text14"/>
        </w:rPr>
        <w:t xml:space="preserve">rows</w:t>
        <w:br w:clear="none"/>
      </w:r>
      <w:r>
        <w:t xml:space="preserve"> </w:t>
        <w:br w:clear="none"/>
      </w:r>
      <w:r>
        <w:rPr>
          <w:rStyle w:val="Text14"/>
        </w:rPr>
        <w:t xml:space="preserve">x</w:t>
        <w:br w:clear="none"/>
      </w:r>
      <w:r>
        <w:t xml:space="preserve"> </w:t>
        <w:br w:clear="none"/>
      </w:r>
      <w:r>
        <w:rPr>
          <w:rStyle w:val="Text23"/>
        </w:rPr>
        <w:t xml:space="preserve">3</w:t>
        <w:br w:clear="none"/>
      </w:r>
      <w:r>
        <w:t xml:space="preserve"> </w:t>
        <w:br w:clear="none"/>
      </w:r>
      <w:r>
        <w:rPr>
          <w:rStyle w:val="Text14"/>
        </w:rPr>
        <w:t xml:space="preserve">columns</w:t>
        <w:br w:clear="none"/>
      </w:r>
      <w:r>
        <w:rPr>
          <w:rStyle w:val="Text19"/>
        </w:rPr>
        <w:t xml:space="preserve">]</w:t>
        <w:br w:clear="none"/>
      </w:r>
    </w:p>
    <w:p>
      <w:pPr>
        <w:pStyle w:val="Normal"/>
      </w:pPr>
      <w:r>
        <w:t>This output shows that, as expected, some winners have been attributed twice for the same year with different countries. It also reveals a few other anomalies. Although Marie Curie did win a Nobel Prize twice, she’s included here with both French and Polish nationalities.</w:t>
      </w:r>
      <w:hyperlink w:anchor="7_While_France_was_Curie_s_adopt">
        <w:r>
          <w:rPr>
            <w:rStyle w:val="Text29"/>
          </w:rPr>
          <w:bookmarkStart w:id="1617" w:name="7_5"/>
          <w:t>7</w:t>
          <w:bookmarkEnd w:id="1617"/>
        </w:r>
      </w:hyperlink>
      <w:r>
        <w:t xml:space="preserve"> The fairest thing here is to split the spoils between Poland and France while settling on the single compound surname. We have also found our anomalous year of 1809 at row 960. Sidney Altman is both duplicated and given the wrong year of 1990.</w:t>
      </w:r>
    </w:p>
    <w:p>
      <w:bookmarkStart w:id="1618" w:name="Removing_Duplicates__Let_s_go_ab"/>
      <w:pPr>
        <w:keepNext/>
        <w:pStyle w:val="Heading 2"/>
      </w:pPr>
      <w:r>
        <w:t>Removing Duplicates</w:t>
      </w:r>
      <w:bookmarkEnd w:id="1618"/>
    </w:p>
    <w:p>
      <w:pPr>
        <w:pStyle w:val="Normal"/>
      </w:pPr>
      <w:r>
        <w:t>Let’s go about removing the duplicates we just identified and start compiling a little cleaning function.</w:t>
      </w:r>
      <w:r>
        <w:rPr>
          <w:rStyle w:val="Text57"/>
        </w:rPr>
        <w:bookmarkStart w:id="1619" w:name="ix_pndsclnremdup"/>
        <w:t/>
        <w:bookmarkEnd w:id="1619"/>
        <w:bookmarkStart w:id="1620" w:name="ix_duprem"/>
        <w:t/>
        <w:bookmarkEnd w:id="1620"/>
      </w:r>
    </w:p>
    <w:p>
      <w:bookmarkStart w:id="1621" w:name="Views_Versus_Copies_It_s_very_im"/>
      <w:pPr>
        <w:keepNext/>
        <w:pStyle w:val="Para 29"/>
        <w:keepLines w:val="on"/>
      </w:pPr>
      <w:r>
        <w:t>Views Versus Copies</w:t>
      </w:r>
      <w:bookmarkEnd w:id="1621"/>
    </w:p>
    <w:p>
      <w:pPr>
        <w:pStyle w:val="Normal"/>
        <w:keepLines w:val="on"/>
      </w:pPr>
      <w:r>
        <w:t>It’s very important when working with pandas to be clear whether you are altering a view or copy of your DataFrame, Series, and so on.</w:t>
      </w:r>
      <w:r>
        <w:rPr>
          <w:rStyle w:val="Text57"/>
        </w:rPr>
        <w:bookmarkStart w:id="1622" w:name="idm45607773557280"/>
        <w:t/>
        <w:bookmarkEnd w:id="1622"/>
        <w:bookmarkStart w:id="1623" w:name="idm45607773556608"/>
        <w:t/>
        <w:bookmarkEnd w:id="1623"/>
      </w:r>
      <w:r>
        <w:t xml:space="preserve"> The following seems like a natural way to change the </w:t>
      </w:r>
      <w:r>
        <w:rPr>
          <w:rStyle w:val="Text1"/>
        </w:rPr>
        <w:t>country</w:t>
      </w:r>
      <w:r>
        <w:t xml:space="preserve"> field of a row (Marie Curie’s) but gives a potentially confusing warning:</w:t>
      </w:r>
    </w:p>
    <w:p>
      <w:pPr>
        <w:pStyle w:val="Para 05"/>
        <w:keepLines w:val="on"/>
      </w:pPr>
      <w:r>
        <w:t xml:space="preserve">df</w:t>
        <w:br w:clear="none"/>
      </w:r>
      <w:r>
        <w:rPr>
          <w:rStyle w:val="Text5"/>
        </w:rPr>
        <w:t xml:space="preserve">[</w:t>
        <w:br w:clear="none"/>
      </w:r>
      <w:r>
        <w:rPr>
          <w:rStyle w:val="Text2"/>
        </w:rPr>
        <w:t xml:space="preserve">'</w:t>
        <w:br w:clear="none"/>
        <w:t xml:space="preserve">country</w:t>
        <w:br w:clear="none"/>
        <w:t xml:space="preserve">'</w:t>
        <w:br w:clear="none"/>
      </w:r>
      <w:r>
        <w:rPr>
          <w:rStyle w:val="Text5"/>
        </w:rPr>
        <w:t xml:space="preserve">]</w:t>
        <w:br w:clear="none"/>
        <w:t xml:space="preserve">[</w:t>
        <w:br w:clear="none"/>
      </w:r>
      <w:r>
        <w:rPr>
          <w:rStyle w:val="Text11"/>
        </w:rPr>
        <w:t xml:space="preserve">709</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France</w:t>
        <w:br w:clear="none"/>
        <w:t xml:space="preserve">'</w:t>
        <w:br w:clear="none"/>
      </w:r>
      <w:r>
        <w:rPr>
          <w:rStyle w:val="Text3"/>
        </w:rPr>
        <w:t xml:space="preserve"> </w:t>
        <w:br w:clear="none"/>
      </w:r>
      <w:r>
        <w:rPr>
          <w:rStyle w:val="Text56"/>
        </w:rPr>
        <w:drawing>
          <wp:inline>
            <wp:extent cx="63500" cy="63500"/>
            <wp:effectExtent l="0" r="0" t="0" b="0"/>
            <wp:docPr id="43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0"/>
        </w:rPr>
        <w:t xml:space="preserve">-</w:t>
        <w:br w:clear="none"/>
      </w:r>
      <w:r>
        <w:t xml:space="preserve">c</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t xml:space="preserve">SettingWithCopyWarning</w:t>
        <w:br w:clear="none"/>
      </w:r>
      <w:r>
        <w:rPr>
          <w:rStyle w:val="Text5"/>
        </w:rPr>
        <w:t xml:space="preserve">:</w:t>
        <w:br w:clear="none"/>
      </w:r>
      <w:r>
        <w:rPr>
          <w:rStyle w:val="Text3"/>
        </w:rPr>
        <w:t xml:space="preserve"/>
        <w:br w:clear="none"/>
      </w:r>
      <w:r>
        <w:t xml:space="preserve">A</w:t>
        <w:br w:clear="none"/>
      </w:r>
      <w:r>
        <w:rPr>
          <w:rStyle w:val="Text3"/>
        </w:rPr>
        <w:t xml:space="preserve"> </w:t>
        <w:br w:clear="none"/>
      </w:r>
      <w:r>
        <w:t xml:space="preserve">value</w:t>
        <w:br w:clear="none"/>
      </w:r>
      <w:r>
        <w:rPr>
          <w:rStyle w:val="Text3"/>
        </w:rPr>
        <w:t xml:space="preserve"> </w:t>
        <w:br w:clear="none"/>
      </w:r>
      <w:r>
        <w:rPr>
          <w:rStyle w:val="Text5"/>
        </w:rPr>
        <w:t xml:space="preserve">is</w:t>
        <w:br w:clear="none"/>
      </w:r>
      <w:r>
        <w:rPr>
          <w:rStyle w:val="Text3"/>
        </w:rPr>
        <w:t xml:space="preserve"> </w:t>
        <w:br w:clear="none"/>
      </w:r>
      <w:r>
        <w:t xml:space="preserve">trying</w:t>
        <w:br w:clear="none"/>
      </w:r>
      <w:r>
        <w:rPr>
          <w:rStyle w:val="Text3"/>
        </w:rPr>
        <w:t xml:space="preserve"> </w:t>
        <w:br w:clear="none"/>
      </w:r>
      <w:r>
        <w:t xml:space="preserve">to</w:t>
        <w:br w:clear="none"/>
      </w:r>
      <w:r>
        <w:rPr>
          <w:rStyle w:val="Text3"/>
        </w:rPr>
        <w:t xml:space="preserve"> </w:t>
        <w:br w:clear="none"/>
      </w:r>
      <w:r>
        <w:t xml:space="preserve">be</w:t>
        <w:br w:clear="none"/>
      </w:r>
      <w:r>
        <w:rPr>
          <w:rStyle w:val="Text3"/>
        </w:rPr>
        <w:t xml:space="preserve"> </w:t>
        <w:br w:clear="none"/>
      </w:r>
      <w:r>
        <w:rPr>
          <w:rStyle w:val="Text15"/>
        </w:rPr>
        <w:t xml:space="preserve">set</w:t>
        <w:br w:clear="none"/>
      </w:r>
      <w:r>
        <w:rPr>
          <w:rStyle w:val="Text3"/>
        </w:rPr>
        <w:t xml:space="preserve"> </w:t>
        <w:br w:clear="none"/>
      </w:r>
      <w:r>
        <w:t xml:space="preserve">on</w:t>
        <w:br w:clear="none"/>
      </w:r>
      <w:r>
        <w:rPr>
          <w:rStyle w:val="Text3"/>
        </w:rPr>
        <w:t xml:space="preserve"> </w:t>
        <w:br w:clear="none"/>
      </w:r>
      <w:r>
        <w:t xml:space="preserve">a</w:t>
        <w:br w:clear="none"/>
      </w:r>
      <w:r>
        <w:rPr>
          <w:rStyle w:val="Text3"/>
        </w:rPr>
        <w:t xml:space="preserve"> </w:t>
        <w:br w:clear="none"/>
      </w:r>
      <w:r>
        <w:t xml:space="preserve">copy</w:t>
        <w:br w:clear="none"/>
      </w:r>
      <w:r>
        <w:rPr>
          <w:rStyle w:val="Text3"/>
        </w:rPr>
        <w:t xml:space="preserve"> </w:t>
        <w:br w:clear="none"/>
      </w:r>
      <w:r>
        <w:t xml:space="preserve">of</w:t>
        <w:br w:clear="none"/>
      </w:r>
      <w:r>
        <w:rPr>
          <w:rStyle w:val="Text3"/>
        </w:rPr>
        <w:t xml:space="preserve"> </w:t>
        <w:br w:clear="none"/>
      </w:r>
      <w:r>
        <w:t xml:space="preserve">a</w:t>
        <w:br w:clear="none"/>
      </w:r>
      <w:r>
        <w:rPr>
          <w:rStyle w:val="Text3"/>
        </w:rPr>
        <w:t xml:space="preserve"> </w:t>
        <w:br w:clear="none"/>
      </w:r>
      <w:r>
        <w:rPr>
          <w:rStyle w:val="Text15"/>
        </w:rPr>
        <w:t xml:space="preserve">slice</w:t>
        <w:br w:clear="none"/>
      </w:r>
      <w:r>
        <w:rPr>
          <w:rStyle w:val="Text3"/>
        </w:rPr>
        <w:t xml:space="preserve"> </w:t>
        <w:br w:clear="none"/>
      </w:r>
      <w:r>
        <w:rPr>
          <w:rStyle w:val="Text9"/>
        </w:rPr>
        <w:t xml:space="preserve">from</w:t>
        <w:br w:clear="none"/>
      </w:r>
      <w:r>
        <w:rPr>
          <w:rStyle w:val="Text3"/>
        </w:rPr>
        <w:t xml:space="preserve"> </w:t>
        <w:br w:clear="none"/>
      </w:r>
      <w:r>
        <w:rPr>
          <w:rStyle w:val="Text21"/>
        </w:rPr>
        <w:t xml:space="preserve">a</w:t>
        <w:br w:clear="none"/>
      </w:r>
      <w:r>
        <w:rPr>
          <w:rStyle w:val="Text3"/>
        </w:rPr>
        <w:t xml:space="preserve"/>
        <w:br w:clear="none"/>
      </w:r>
      <w:r>
        <w:t xml:space="preserve">DataFrame</w:t>
        <w:br w:clear="none"/>
      </w:r>
      <w:r>
        <w:rPr>
          <w:rStyle w:val="Text3"/>
        </w:rPr>
        <w:t xml:space="preserve"/>
        <w:br w:clear="none"/>
        <w:t xml:space="preserve"/>
        <w:br w:clear="none"/>
      </w:r>
      <w:r>
        <w:t xml:space="preserve">See</w:t>
        <w:br w:clear="none"/>
      </w:r>
      <w:r>
        <w:rPr>
          <w:rStyle w:val="Text3"/>
        </w:rPr>
        <w:t xml:space="preserve"> </w:t>
        <w:br w:clear="none"/>
      </w:r>
      <w:r>
        <w:t xml:space="preserve">the</w:t>
        <w:br w:clear="none"/>
      </w:r>
      <w:r>
        <w:rPr>
          <w:rStyle w:val="Text3"/>
        </w:rPr>
        <w:t xml:space="preserve"> </w:t>
        <w:br w:clear="none"/>
      </w:r>
      <w:r>
        <w:t xml:space="preserve">caveats</w:t>
        <w:br w:clear="none"/>
      </w:r>
      <w:r>
        <w:rPr>
          <w:rStyle w:val="Text3"/>
        </w:rPr>
        <w:t xml:space="preserve"> </w:t>
        <w:br w:clear="none"/>
      </w:r>
      <w:r>
        <w:rPr>
          <w:rStyle w:val="Text5"/>
        </w:rPr>
        <w:t xml:space="preserve">in</w:t>
        <w:br w:clear="none"/>
      </w:r>
      <w:r>
        <w:rPr>
          <w:rStyle w:val="Text3"/>
        </w:rPr>
        <w:t xml:space="preserve"> </w:t>
        <w:br w:clear="none"/>
      </w:r>
      <w:r>
        <w:t xml:space="preserve">the</w:t>
        <w:br w:clear="none"/>
      </w:r>
      <w:r>
        <w:rPr>
          <w:rStyle w:val="Text3"/>
        </w:rPr>
        <w:t xml:space="preserve"> </w:t>
        <w:br w:clear="none"/>
      </w:r>
      <w:r>
        <w:t xml:space="preserve">documentation</w:t>
        <w:br w:clear="none"/>
      </w:r>
      <w:r>
        <w:rPr>
          <w:rStyle w:val="Text5"/>
        </w:rPr>
        <w:t xml:space="preserve">:</w:t>
        <w:br w:clear="none"/>
      </w:r>
      <w:r>
        <w:rPr>
          <w:rStyle w:val="Text3"/>
        </w:rPr>
        <w:t xml:space="preserve"/>
        <w:br w:clear="none"/>
        <w:t xml:space="preserve">    </w:t>
        <w:br w:clear="none"/>
      </w:r>
      <w:r>
        <w:t xml:space="preserve">http</w:t>
        <w:br w:clear="none"/>
      </w:r>
      <w:r>
        <w:rPr>
          <w:rStyle w:val="Text5"/>
        </w:rPr>
        <w:t xml:space="preserve">:</w:t>
        <w:br w:clear="none"/>
      </w:r>
      <w:r>
        <w:rPr>
          <w:rStyle w:val="Text10"/>
        </w:rPr>
        <w:t xml:space="preserve">/</w:t>
        <w:br w:clear="none"/>
        <w:t xml:space="preserve">/</w:t>
        <w:br w:clear="none"/>
      </w:r>
      <w:r>
        <w:t xml:space="preserve">pandas</w:t>
        <w:br w:clear="none"/>
      </w:r>
      <w:r>
        <w:rPr>
          <w:rStyle w:val="Text10"/>
        </w:rPr>
        <w:t xml:space="preserve">.</w:t>
        <w:br w:clear="none"/>
      </w:r>
      <w:r>
        <w:t xml:space="preserve">pydata</w:t>
        <w:br w:clear="none"/>
      </w:r>
      <w:r>
        <w:rPr>
          <w:rStyle w:val="Text10"/>
        </w:rPr>
        <w:t xml:space="preserve">.</w:t>
        <w:br w:clear="none"/>
      </w:r>
      <w:r>
        <w:t xml:space="preserve">org</w:t>
        <w:br w:clear="none"/>
      </w:r>
      <w:r>
        <w:rPr>
          <w:rStyle w:val="Text10"/>
        </w:rPr>
        <w:t xml:space="preserve">/</w:t>
        <w:br w:clear="none"/>
      </w:r>
      <w:r>
        <w:t xml:space="preserve">pandas</w:t>
        <w:br w:clear="none"/>
      </w:r>
      <w:r>
        <w:rPr>
          <w:rStyle w:val="Text10"/>
        </w:rPr>
        <w:t xml:space="preserve">-</w:t>
        <w:br w:clear="none"/>
      </w:r>
      <w:r>
        <w:t xml:space="preserve">docs</w:t>
        <w:br w:clear="none"/>
      </w:r>
      <w:r>
        <w:rPr>
          <w:rStyle w:val="Text10"/>
        </w:rPr>
        <w:t xml:space="preserve">/</w:t>
        <w:br w:clear="none"/>
      </w:r>
      <w:r>
        <w:t xml:space="preserve">stable</w:t>
        <w:br w:clear="none"/>
      </w:r>
      <w:r>
        <w:rPr>
          <w:rStyle w:val="Text10"/>
        </w:rPr>
        <w:t xml:space="preserve">/</w:t>
        <w:br w:clear="none"/>
        <w:t xml:space="preserve">.</w:t>
        <w:br w:clear="none"/>
        <w:t xml:space="preserve">.</w:t>
        <w:br w:clear="none"/>
        <w:t xml:space="preserve">.</w:t>
        <w:br w:clear="none"/>
      </w:r>
    </w:p>
    <w:p>
      <w:pPr>
        <w:pStyle w:val="Para 03"/>
        <w:keepLines w:val="on"/>
      </w:pPr>
      <w:hyperlink w:anchor="co_cleaning_data_with_pandas_CO1_8">
        <w:r>
          <w:bookmarkStart w:id="1624" w:name="callout_cleaning_data_with_panda_22"/>
          <w:t/>
          <w:bookmarkEnd w:id="1624"/>
          <w:drawing>
            <wp:inline>
              <wp:extent cx="63500" cy="63500"/>
              <wp:effectExtent l="0" r="0" t="0" b="0"/>
              <wp:docPr id="43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keepLines w:val="on"/>
      </w:pPr>
      <w:r>
        <w:t>Set the country of row 709, Marie Curie, from Poland to France.</w:t>
      </w:r>
    </w:p>
    <w:p>
      <w:pPr>
        <w:pStyle w:val="Normal"/>
        <w:keepLines w:val="on"/>
      </w:pPr>
      <w:r>
        <w:t>This is all the more confusing when you find that it has worked as expected:</w:t>
      </w:r>
    </w:p>
    <w:p>
      <w:pPr>
        <w:pStyle w:val="Para 10"/>
        <w:keepLines w:val="on"/>
      </w:pPr>
      <w:r>
        <w:rPr>
          <w:rStyle w:val="Text6"/>
        </w:rPr>
        <w:t xml:space="preserve">df</w:t>
        <w:br w:clear="none"/>
      </w:r>
      <w:r>
        <w:rPr>
          <w:rStyle w:val="Text5"/>
        </w:rPr>
        <w:t xml:space="preserve">[</w:t>
        <w:br w:clear="none"/>
      </w:r>
      <w:r>
        <w:t xml:space="preserve">'country'</w:t>
        <w:br w:clear="none"/>
      </w:r>
      <w:r>
        <w:rPr>
          <w:rStyle w:val="Text5"/>
        </w:rPr>
        <w:t xml:space="preserve">][</w:t>
        <w:br w:clear="none"/>
      </w:r>
      <w:r>
        <w:rPr>
          <w:rStyle w:val="Text11"/>
        </w:rPr>
        <w:t xml:space="preserve">709</w:t>
        <w:br w:clear="none"/>
      </w:r>
      <w:r>
        <w:rPr>
          <w:rStyle w:val="Text5"/>
        </w:rPr>
        <w:t xml:space="preserve">]</w:t>
        <w:br w:clear="none"/>
      </w:r>
      <w:r>
        <w:rPr>
          <w:rStyle w:val="Text7"/>
        </w:rPr>
        <w:t xml:space="preserve"/>
        <w:br w:clear="none"/>
      </w:r>
      <w:r>
        <w:rPr>
          <w:rStyle w:val="Text6"/>
        </w:rPr>
        <w:t xml:space="preserve">Out</w:t>
        <w:br w:clear="none"/>
      </w:r>
      <w:r>
        <w:rPr>
          <w:rStyle w:val="Text5"/>
        </w:rPr>
        <w:t xml:space="preserve">:</w:t>
        <w:br w:clear="none"/>
      </w:r>
      <w:r>
        <w:rPr>
          <w:rStyle w:val="Text7"/>
        </w:rPr>
        <w:t xml:space="preserve"> </w:t>
        <w:br w:clear="none"/>
      </w:r>
      <w:r>
        <w:t xml:space="preserve">'France'</w:t>
        <w:br w:clear="none"/>
      </w:r>
    </w:p>
    <w:p>
      <w:pPr>
        <w:pStyle w:val="Normal"/>
        <w:keepLines w:val="on"/>
      </w:pPr>
      <w:r>
        <w:t xml:space="preserve">It turns out that such </w:t>
      </w:r>
      <w:r>
        <w:rPr>
          <w:rStyle w:val="Text12"/>
        </w:rPr>
        <w:t>chained</w:t>
      </w:r>
      <w:r>
        <w:t xml:space="preserve"> operations</w:t>
      </w:r>
      <w:r>
        <w:rPr>
          <w:rStyle w:val="Text57"/>
        </w:rPr>
        <w:bookmarkStart w:id="1625" w:name="idm45607773506736"/>
        <w:t/>
        <w:bookmarkEnd w:id="1625"/>
      </w:r>
      <w:r>
        <w:t xml:space="preserve"> are discouraged by the pandas devs because it’s easy to unintentionally alter a copy of the datatype, not the original (view).</w:t>
      </w:r>
      <w:hyperlink w:anchor="8_Some_users_dismiss_such_warnin">
        <w:r>
          <w:rPr>
            <w:rStyle w:val="Text29"/>
          </w:rPr>
          <w:bookmarkStart w:id="1626" w:name="8_4"/>
          <w:t>8</w:t>
          <w:bookmarkEnd w:id="1626"/>
        </w:r>
      </w:hyperlink>
    </w:p>
    <w:p>
      <w:pPr>
        <w:pStyle w:val="Normal"/>
        <w:keepLines w:val="on"/>
      </w:pPr>
      <w:r>
        <w:t>These warnings</w:t>
      </w:r>
      <w:hyperlink w:anchor="9_They_can_be_turned_off_with_pd">
        <w:r>
          <w:rPr>
            <w:rStyle w:val="Text29"/>
          </w:rPr>
          <w:bookmarkStart w:id="1627" w:name="9_3"/>
          <w:t>9</w:t>
          <w:bookmarkEnd w:id="1627"/>
        </w:r>
      </w:hyperlink>
      <w:r>
        <w:t xml:space="preserve"> are there to encourage best practice, which is to use the </w:t>
      </w:r>
      <w:r>
        <w:rPr>
          <w:rStyle w:val="Text1"/>
        </w:rPr>
        <w:t>loc</w:t>
      </w:r>
      <w:r>
        <w:t xml:space="preserve"> (by label) and </w:t>
      </w:r>
      <w:r>
        <w:rPr>
          <w:rStyle w:val="Text1"/>
        </w:rPr>
        <w:t>iloc</w:t>
      </w:r>
      <w:r>
        <w:t xml:space="preserve"> (by integer position) methods:</w:t>
      </w:r>
    </w:p>
    <w:p>
      <w:pPr>
        <w:pStyle w:val="Para 10"/>
        <w:keepLines w:val="on"/>
      </w:pPr>
      <w:r>
        <w:rPr>
          <w:rStyle w:val="Text6"/>
        </w:rPr>
        <w:t xml:space="preserve">df</w:t>
        <w:br w:clear="none"/>
      </w:r>
      <w:r>
        <w:rPr>
          <w:rStyle w:val="Text10"/>
        </w:rPr>
        <w:t xml:space="preserve">.</w:t>
        <w:br w:clear="none"/>
      </w:r>
      <w:r>
        <w:rPr>
          <w:rStyle w:val="Text6"/>
        </w:rPr>
        <w:t xml:space="preserve">loc</w:t>
        <w:br w:clear="none"/>
      </w:r>
      <w:r>
        <w:rPr>
          <w:rStyle w:val="Text5"/>
        </w:rPr>
        <w:t xml:space="preserve">[</w:t>
        <w:br w:clear="none"/>
      </w:r>
      <w:r>
        <w:rPr>
          <w:rStyle w:val="Text11"/>
        </w:rPr>
        <w:t xml:space="preserve">709</w:t>
        <w:br w:clear="none"/>
      </w:r>
      <w:r>
        <w:rPr>
          <w:rStyle w:val="Text5"/>
        </w:rPr>
        <w:t xml:space="preserve">,</w:t>
        <w:br w:clear="none"/>
      </w:r>
      <w:r>
        <w:rPr>
          <w:rStyle w:val="Text7"/>
        </w:rPr>
        <w:t xml:space="preserve"> </w:t>
        <w:br w:clear="none"/>
      </w:r>
      <w:r>
        <w:t xml:space="preserve">'country'</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'France'</w:t>
        <w:br w:clear="none"/>
      </w:r>
    </w:p>
    <w:p>
      <w:pPr>
        <w:pStyle w:val="Para 17"/>
        <w:keepLines w:val="on"/>
      </w:pPr>
      <w:r>
        <w:t>Tip</w:t>
      </w:r>
    </w:p>
    <w:p>
      <w:pPr>
        <w:pStyle w:val="Para 16"/>
        <w:keepLines w:val="on"/>
      </w:pPr>
      <w:r>
        <w:t xml:space="preserve">Changing rows by numeric index is fine if you know your dataset is stable and don’t anticipate running any of your cleaning scripts again. </w:t>
      </w:r>
      <w:r>
        <w:rPr>
          <w:rStyle w:val="Text57"/>
        </w:rPr>
        <w:bookmarkStart w:id="1628" w:name="idm45607773436112"/>
        <w:t/>
        <w:bookmarkEnd w:id="1628"/>
      </w:r>
      <w:r>
        <w:t>But if, as in the case of our scraped Nobel Prize data, you may want to run the same cleaning script on an updated dataset, it’s much better to use stable indicators (i.e., grab the row with name Marie Curie and year 1911, not index 919).</w:t>
      </w:r>
    </w:p>
    <w:p>
      <w:pPr>
        <w:pStyle w:val="Normal"/>
      </w:pPr>
      <w:r>
        <w:t xml:space="preserve">A more robust way of changing the country of a specific row is to use stable column values to select the row rather than its index. This means if the index value changes the cleaning script should still work. So to change Marie Curie’s 1911 prize country to France, we can use a Boolean mask with the </w:t>
      </w:r>
      <w:r>
        <w:rPr>
          <w:rStyle w:val="Text1"/>
        </w:rPr>
        <w:t>loc</w:t>
      </w:r>
      <w:r>
        <w:t xml:space="preserve"> method to select a row and then set its country column to France. Note that we specify the Unicode for the Polish ł:</w:t>
      </w:r>
    </w:p>
    <w:p>
      <w:pPr>
        <w:pStyle w:val="Para 10"/>
      </w:pPr>
      <w:r>
        <w:rPr>
          <w:rStyle w:val="Text6"/>
        </w:rPr>
        <w:t xml:space="preserve">df</w:t>
        <w:br w:clear="none"/>
      </w:r>
      <w:r>
        <w:rPr>
          <w:rStyle w:val="Text10"/>
        </w:rPr>
        <w:t xml:space="preserve">.</w:t>
        <w:br w:clear="none"/>
      </w:r>
      <w:r>
        <w:rPr>
          <w:rStyle w:val="Text6"/>
        </w:rPr>
        <w:t xml:space="preserve">loc</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'Marie Sk</w:t>
        <w:br w:clear="none"/>
        <w:t xml:space="preserve">\u0142</w:t>
        <w:br w:clear="none"/>
        <w:t xml:space="preserve">odowska-Curie'</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w:t>
        <w:br w:clear="none"/>
        <w:t xml:space="preserve">      </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1911</w:t>
        <w:br w:clear="none"/>
      </w:r>
      <w:r>
        <w:rPr>
          <w:rStyle w:val="Text5"/>
        </w:rPr>
        <w:t xml:space="preserve">),</w:t>
        <w:br w:clear="none"/>
      </w:r>
      <w:r>
        <w:rPr>
          <w:rStyle w:val="Text7"/>
        </w:rPr>
        <w:t xml:space="preserve"> </w:t>
        <w:br w:clear="none"/>
      </w:r>
      <w:r>
        <w:t xml:space="preserve">'country'</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'France'</w:t>
        <w:br w:clear="none"/>
      </w:r>
    </w:p>
    <w:p>
      <w:pPr>
        <w:pStyle w:val="Normal"/>
      </w:pPr>
      <w:r>
        <w:t xml:space="preserve">As well as changing Marie Curie’s country, we want to remove or drop some rows from our DataFrame, based on column values. </w:t>
      </w:r>
      <w:r>
        <w:rPr>
          <w:rStyle w:val="Text57"/>
        </w:rPr>
        <w:bookmarkStart w:id="1629" w:name="idm45607773378352"/>
        <w:t/>
        <w:bookmarkEnd w:id="1629"/>
      </w:r>
      <w:r>
        <w:t xml:space="preserve">There are two ways we can do this, firstly by using the DataFrame’s </w:t>
      </w:r>
      <w:r>
        <w:rPr>
          <w:rStyle w:val="Text1"/>
        </w:rPr>
        <w:t>drop</w:t>
      </w:r>
      <w:r>
        <w:t xml:space="preserve"> method, which takes a list of index labels, or by creating a new DataFrame with a Boolean mask that filters the rows we want to drop. If we use </w:t>
      </w:r>
      <w:r>
        <w:rPr>
          <w:rStyle w:val="Text1"/>
        </w:rPr>
        <w:t>drop</w:t>
      </w:r>
      <w:r>
        <w:t xml:space="preserve">, we can use the </w:t>
      </w:r>
      <w:r>
        <w:rPr>
          <w:rStyle w:val="Text1"/>
        </w:rPr>
        <w:t>inplace</w:t>
      </w:r>
      <w:r>
        <w:t xml:space="preserve"> argument to change the existing DataFrame.</w:t>
      </w:r>
    </w:p>
    <w:p>
      <w:pPr>
        <w:pStyle w:val="Normal"/>
      </w:pPr>
      <w:r>
        <w:t xml:space="preserve">In the following code, we drop our duplicate Sidney Altman row by creating a DataFrame with the single row we want (remember, index labels are preserved) and passing that index to the </w:t>
      </w:r>
      <w:r>
        <w:rPr>
          <w:rStyle w:val="Text1"/>
        </w:rPr>
        <w:t>drop</w:t>
      </w:r>
      <w:r>
        <w:t xml:space="preserve"> method and changing the DataFrame in place:</w:t>
      </w:r>
    </w:p>
    <w:p>
      <w:pPr>
        <w:pStyle w:val="Para 05"/>
      </w:pPr>
      <w:r>
        <w:t xml:space="preserve">df</w:t>
        <w:br w:clear="none"/>
      </w:r>
      <w:r>
        <w:rPr>
          <w:rStyle w:val="Text10"/>
        </w:rPr>
        <w:t xml:space="preserve">.</w:t>
        <w:br w:clear="none"/>
      </w:r>
      <w:r>
        <w:t xml:space="preserve">drop</w:t>
        <w:br w:clear="none"/>
      </w:r>
      <w:r>
        <w:rPr>
          <w:rStyle w:val="Text5"/>
        </w:rPr>
        <w:t xml:space="preserve">(</w:t>
        <w:br w:clear="none"/>
      </w:r>
      <w:r>
        <w:t xml:space="preserve">df</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'Sidney Altman'</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w:t>
        <w:br w:clear="none"/>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1990</w:t>
        <w:br w:clear="none"/>
      </w:r>
      <w:r>
        <w:rPr>
          <w:rStyle w:val="Text5"/>
        </w:rPr>
        <w:t xml:space="preserve">)]</w:t>
        <w:br w:clear="none"/>
      </w:r>
      <w:r>
        <w:rPr>
          <w:rStyle w:val="Text10"/>
        </w:rPr>
        <w:t xml:space="preserve">.</w:t>
        <w:br w:clear="none"/>
      </w:r>
      <w:r>
        <w:t xml:space="preserve">index</w:t>
        <w:br w:clear="none"/>
      </w:r>
      <w:r>
        <w:rPr>
          <w:rStyle w:val="Text5"/>
        </w:rPr>
        <w:t xml:space="preserve">,</w:t>
        <w:br w:clear="none"/>
      </w:r>
      <w:r>
        <w:rPr>
          <w:rStyle w:val="Text7"/>
        </w:rPr>
        <w:t xml:space="preserve"/>
        <w:br w:clear="none"/>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p>
    <w:p>
      <w:pPr>
        <w:pStyle w:val="Normal"/>
      </w:pPr>
      <w:r>
        <w:t>Another way to remove the row is to use the</w:t>
      </w:r>
      <w:r>
        <w:rPr>
          <w:rStyle w:val="Text57"/>
        </w:rPr>
        <w:bookmarkStart w:id="1630" w:name="idm45607773346400"/>
        <w:t/>
        <w:bookmarkEnd w:id="1630"/>
      </w:r>
      <w:r>
        <w:t xml:space="preserve"> same Boolean mask with a logical </w:t>
      </w:r>
      <w:r>
        <w:rPr>
          <w:rStyle w:val="Text12"/>
        </w:rPr>
        <w:t>not</w:t>
      </w:r>
      <w:r>
        <w:t xml:space="preserve"> (~) to create a new DataFrame with all rows except the one(s) we’re selecting:</w:t>
      </w:r>
    </w:p>
    <w:p>
      <w:pPr>
        <w:pStyle w:val="Para 05"/>
      </w:pP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rPr>
          <w:rStyle w:val="Text10"/>
        </w:rPr>
        <w:t xml:space="preserve">~</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'Sidney Altman'</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1990</w:t>
        <w:br w:clear="none"/>
      </w:r>
      <w:r>
        <w:rPr>
          <w:rStyle w:val="Text5"/>
        </w:rPr>
        <w:t xml:space="preserve">))]</w:t>
        <w:br w:clear="none"/>
      </w:r>
    </w:p>
    <w:p>
      <w:pPr>
        <w:pStyle w:val="Normal"/>
      </w:pPr>
      <w:r>
        <w:t xml:space="preserve">Let’s add this change and all current modifications to a </w:t>
      </w:r>
      <w:r>
        <w:rPr>
          <w:rStyle w:val="Text1"/>
        </w:rPr>
        <w:t>clean_data</w:t>
      </w:r>
      <w:r>
        <w:t xml:space="preserve"> method:</w:t>
      </w:r>
    </w:p>
    <w:p>
      <w:pPr>
        <w:pStyle w:val="Para 05"/>
      </w:pPr>
      <w:r>
        <w:rPr>
          <w:rStyle w:val="Text9"/>
        </w:rPr>
        <w:t xml:space="preserve">def</w:t>
        <w:br w:clear="none"/>
      </w:r>
      <w:r>
        <w:rPr>
          <w:rStyle w:val="Text7"/>
        </w:rPr>
        <w:t xml:space="preserve"> </w:t>
        <w:br w:clear="none"/>
      </w:r>
      <w:r>
        <w:rPr>
          <w:rStyle w:val="Text18"/>
        </w:rPr>
        <w:t xml:space="preserve">clean_data</w:t>
        <w:br w:clear="none"/>
      </w:r>
      <w:r>
        <w:rPr>
          <w:rStyle w:val="Text5"/>
        </w:rPr>
        <w:t xml:space="preserve">(</w:t>
        <w:br w:clear="none"/>
      </w:r>
      <w:r>
        <w:t xml:space="preserve">df</w:t>
        <w:br w:clear="none"/>
      </w:r>
      <w:r>
        <w:rPr>
          <w:rStyle w:val="Text5"/>
        </w:rPr>
        <w:t xml:space="preserv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r>
      <w:r>
        <w:rPr>
          <w:rStyle w:val="Text5"/>
        </w:rPr>
        <w:t xml:space="preserve">,</w:t>
        <w:br w:clear="none"/>
      </w:r>
      <w:r>
        <w:rPr>
          <w:rStyle w:val="Text7"/>
        </w:rPr>
        <w:t xml:space="preserve"> </w:t>
        <w:br w:clear="none"/>
      </w:r>
      <w:r>
        <w:t xml:space="preserve">np</w:t>
        <w:br w:clear="none"/>
      </w:r>
      <w:r>
        <w:rPr>
          <w:rStyle w:val="Text10"/>
        </w:rPr>
        <w:t xml:space="preserve">.</w:t>
        <w:br w:clear="none"/>
      </w:r>
      <w:r>
        <w:t xml:space="preserve">nan</w:t>
        <w:br w:clear="none"/>
      </w:r>
      <w:r>
        <w:rPr>
          <w:rStyle w:val="Text5"/>
        </w:rPr>
        <w:t xml:space="preserv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isnull</w:t>
        <w:br w:clear="none"/>
      </w:r>
      <w:r>
        <w:rPr>
          <w:rStyle w:val="Text5"/>
        </w:rPr>
        <w:t xml:space="preserv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drop</w:t>
        <w:br w:clear="none"/>
      </w:r>
      <w:r>
        <w:rPr>
          <w:rStyle w:val="Text5"/>
        </w:rPr>
        <w:t xml:space="preserve">(</w:t>
        <w:br w:clear="none"/>
      </w:r>
      <w:r>
        <w:rPr>
          <w:rStyle w:val="Text2"/>
        </w:rPr>
        <w:t xml:space="preserve">'born_in'</w:t>
        <w:br w:clear="none"/>
      </w:r>
      <w:r>
        <w:rPr>
          <w:rStyle w:val="Text5"/>
        </w:rPr>
        <w:t xml:space="preserve">,</w:t>
        <w:br w:clear="none"/>
      </w:r>
      <w:r>
        <w:rPr>
          <w:rStyle w:val="Text7"/>
        </w:rPr>
        <w:t xml:space="preserve"> </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br w:clear="none"/>
        <w:t xml:space="preserve">    </w:t>
        <w:br w:clear="none"/>
      </w:r>
      <w:r>
        <w:t xml:space="preserve">df</w:t>
        <w:br w:clear="none"/>
      </w:r>
      <w:r>
        <w:rPr>
          <w:rStyle w:val="Text10"/>
        </w:rPr>
        <w:t xml:space="preserve">.</w:t>
        <w:br w:clear="none"/>
      </w:r>
      <w:r>
        <w:t xml:space="preserve">drop</w:t>
        <w:br w:clear="none"/>
      </w:r>
      <w:r>
        <w:rPr>
          <w:rStyle w:val="Text5"/>
        </w:rPr>
        <w:t xml:space="preserve">(</w:t>
        <w:br w:clear="none"/>
      </w:r>
      <w:r>
        <w:t xml:space="preserve">df</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1809</w:t>
        <w:br w:clear="none"/>
      </w:r>
      <w:r>
        <w:rPr>
          <w:rStyle w:val="Text5"/>
        </w:rPr>
        <w:t xml:space="preserve">]</w:t>
        <w:br w:clear="none"/>
      </w:r>
      <w:r>
        <w:rPr>
          <w:rStyle w:val="Text10"/>
        </w:rPr>
        <w:t xml:space="preserve">.</w:t>
        <w:br w:clear="none"/>
      </w:r>
      <w:r>
        <w:t xml:space="preserve">index</w:t>
        <w:br w:clear="none"/>
      </w:r>
      <w:r>
        <w:rPr>
          <w:rStyle w:val="Text5"/>
        </w:rPr>
        <w:t xml:space="preserve">,</w:t>
        <w:br w:clear="none"/>
      </w:r>
      <w:r>
        <w:rPr>
          <w:rStyle w:val="Text7"/>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rPr>
          <w:rStyle w:val="Text10"/>
        </w:rPr>
        <w:t xml:space="preserve">~</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'Marie Curie'</w:t>
        <w:br w:clear="none"/>
      </w:r>
      <w:r>
        <w:rPr>
          <w:rStyle w:val="Text5"/>
        </w:rPr>
        <w:t xml:space="preserve">)]</w:t>
        <w:br w:clear="none"/>
      </w:r>
      <w:r>
        <w:rPr>
          <w:rStyle w:val="Text7"/>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'Marie Sk</w:t>
        <w:br w:clear="none"/>
        <w:t xml:space="preserve">\u0142</w:t>
        <w:br w:clear="none"/>
        <w:t xml:space="preserve">odowska-Curie'</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w:t>
        <w:br w:clear="none"/>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1911</w:t>
        <w:br w:clear="none"/>
      </w:r>
      <w:r>
        <w:rPr>
          <w:rStyle w:val="Text5"/>
        </w:rPr>
        <w:t xml:space="preserve">),</w:t>
        <w:br w:clear="none"/>
      </w:r>
      <w:r>
        <w:rPr>
          <w:rStyle w:val="Text7"/>
        </w:rPr>
        <w:t xml:space="preserve"> </w:t>
        <w:br w:clear="none"/>
      </w:r>
      <w:r>
        <w:rPr>
          <w:rStyle w:val="Text2"/>
        </w:rPr>
        <w:t xml:space="preserve">'country'</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'France'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rPr>
          <w:rStyle w:val="Text10"/>
        </w:rPr>
        <w:t xml:space="preserve">~</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'Sidney Altman'</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w:t>
        <w:br w:clear="none"/>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1990</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df</w:t>
        <w:br w:clear="none"/>
      </w:r>
    </w:p>
    <w:p>
      <w:pPr>
        <w:pStyle w:val="Normal"/>
      </w:pPr>
      <w:r>
        <w:t xml:space="preserve">We now have a mix of valid duplicates (those few multiple Nobel Prize winners) and those with dual country. For the purposes of our visualization, we want each prize to count only once, so we have to discard half the dual-country prizes. The easiest way is to use the </w:t>
      </w:r>
      <w:r>
        <w:rPr>
          <w:rStyle w:val="Text1"/>
        </w:rPr>
        <w:t>duplicated</w:t>
      </w:r>
      <w:r>
        <w:t xml:space="preserve"> method, but because we collected the winners alphabetically by country, this would favor those nationalities with first letters earlier in the alphabet. Short of a fair amount of research and debate, the fairest way seems to pick one out at random and discard it. </w:t>
      </w:r>
      <w:r>
        <w:rPr>
          <w:rStyle w:val="Text57"/>
        </w:rPr>
        <w:bookmarkStart w:id="1631" w:name="idm45607773247056"/>
        <w:t/>
        <w:bookmarkEnd w:id="1631"/>
      </w:r>
      <w:r>
        <w:t xml:space="preserve">There are various ways to do this, but the simplest is to randomize the order of the rows before using </w:t>
      </w:r>
      <w:r>
        <w:rPr>
          <w:rStyle w:val="Text1"/>
        </w:rPr>
        <w:t>drop_duplicates</w:t>
      </w:r>
      <w:r>
        <w:t xml:space="preserve">, a pandas method that drops all duplicated rows after the first encountered or, with the </w:t>
      </w:r>
      <w:r>
        <w:rPr>
          <w:rStyle w:val="Text1"/>
        </w:rPr>
        <w:t>take_last</w:t>
      </w:r>
      <w:r>
        <w:t xml:space="preserve"> argument set to </w:t>
      </w:r>
      <w:r>
        <w:rPr>
          <w:rStyle w:val="Text1"/>
        </w:rPr>
        <w:t>True</w:t>
      </w:r>
      <w:r>
        <w:t>, all before the last.</w:t>
      </w:r>
      <w:r>
        <w:rPr>
          <w:rStyle w:val="Text57"/>
        </w:rPr>
        <w:bookmarkStart w:id="1632" w:name="idm45607773158896"/>
        <w:t/>
        <w:bookmarkEnd w:id="1632"/>
        <w:bookmarkStart w:id="1633" w:name="idm45607773157888"/>
        <w:t/>
        <w:bookmarkEnd w:id="1633"/>
      </w:r>
    </w:p>
    <w:p>
      <w:pPr>
        <w:pStyle w:val="Normal"/>
      </w:pPr>
      <w:r>
        <w:t xml:space="preserve">NumPy has a number of very useful methods in its </w:t>
      </w:r>
      <w:r>
        <w:rPr>
          <w:rStyle w:val="Text1"/>
        </w:rPr>
        <w:t>random</w:t>
      </w:r>
      <w:r>
        <w:t xml:space="preserve"> module, of which </w:t>
      </w:r>
      <w:r>
        <w:rPr>
          <w:rStyle w:val="Text1"/>
        </w:rPr>
        <w:t>permutation</w:t>
      </w:r>
      <w:r>
        <w:t xml:space="preserve"> is perfect for randomizing the row index.</w:t>
      </w:r>
      <w:r>
        <w:rPr>
          <w:rStyle w:val="Text57"/>
        </w:rPr>
        <w:bookmarkStart w:id="1634" w:name="idm45607773081600"/>
        <w:t/>
        <w:bookmarkEnd w:id="1634"/>
      </w:r>
      <w:r>
        <w:t xml:space="preserve"> This method takes an array (or pandas index) of values and shuffles them. We can then use the DataFrame </w:t>
      </w:r>
      <w:r>
        <w:rPr>
          <w:rStyle w:val="Text1"/>
        </w:rPr>
        <w:t>reindex</w:t>
      </w:r>
      <w:r>
        <w:t xml:space="preserve"> method to apply the shuffled result. </w:t>
      </w:r>
      <w:r>
        <w:rPr>
          <w:rStyle w:val="Text57"/>
        </w:rPr>
        <w:bookmarkStart w:id="1635" w:name="idm45607773080352"/>
        <w:t/>
        <w:bookmarkEnd w:id="1635"/>
      </w:r>
      <w:r>
        <w:t>Note that we drop those rows sharing both name and year, which will preserve the legitimate double winners with different years for their prizes:</w:t>
      </w:r>
    </w:p>
    <w:p>
      <w:pPr>
        <w:pStyle w:val="Para 05"/>
      </w:pP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reindex</w:t>
        <w:br w:clear="none"/>
      </w:r>
      <w:r>
        <w:rPr>
          <w:rStyle w:val="Text5"/>
        </w:rPr>
        <w:t xml:space="preserve">(</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permutation</w:t>
        <w:br w:clear="none"/>
      </w:r>
      <w:r>
        <w:rPr>
          <w:rStyle w:val="Text5"/>
        </w:rPr>
        <w:t xml:space="preserve">(</w:t>
        <w:br w:clear="none"/>
      </w:r>
      <w:r>
        <w:t xml:space="preserve">df</w:t>
        <w:br w:clear="none"/>
      </w:r>
      <w:r>
        <w:rPr>
          <w:rStyle w:val="Text10"/>
        </w:rPr>
        <w:t xml:space="preserve">.</w:t>
        <w:br w:clear="none"/>
      </w:r>
      <w:r>
        <w:t xml:space="preserve">index</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drop_duplicates</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year</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sort_index</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4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r>
        <w:rPr>
          <w:rStyle w:val="Text3"/>
        </w:rPr>
        <w:t xml:space="preserve"/>
        <w:br w:clear="none"/>
      </w:r>
      <w:r>
        <w:t xml:space="preserve">year</w:t>
        <w:br w:clear="none"/>
      </w:r>
      <w:r>
        <w:rPr>
          <w:rStyle w:val="Text3"/>
        </w:rPr>
        <w:t xml:space="preserve">              </w:t>
        <w:br w:clear="none"/>
      </w:r>
      <w:r>
        <w:rPr>
          <w:rStyle w:val="Text11"/>
        </w:rPr>
        <w:t xml:space="preserve">865</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p>
    <w:p>
      <w:pPr>
        <w:pStyle w:val="Para 03"/>
      </w:pPr>
      <w:hyperlink w:anchor="co_cleaning_data_with_pandas_CO1_9">
        <w:r>
          <w:bookmarkStart w:id="1636" w:name="callout_cleaning_data_with_panda_23"/>
          <w:t/>
          <w:bookmarkEnd w:id="1636"/>
          <w:drawing>
            <wp:inline>
              <wp:extent cx="63500" cy="63500"/>
              <wp:effectExtent l="0" r="0" t="0" b="0"/>
              <wp:docPr id="44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 a shuffled version of </w:t>
      </w:r>
      <w:r>
        <w:rPr>
          <w:rStyle w:val="Text1"/>
        </w:rPr>
        <w:t>df</w:t>
      </w:r>
      <w:r>
        <w:t xml:space="preserve">’s index and reindex </w:t>
      </w:r>
      <w:r>
        <w:rPr>
          <w:rStyle w:val="Text1"/>
        </w:rPr>
        <w:t>df</w:t>
      </w:r>
      <w:r>
        <w:t xml:space="preserve"> with it.</w:t>
      </w:r>
    </w:p>
    <w:p>
      <w:pPr>
        <w:pStyle w:val="Para 03"/>
      </w:pPr>
      <w:hyperlink w:anchor="co_cleaning_data_with_pandas_CO1_10">
        <w:r>
          <w:bookmarkStart w:id="1637" w:name="callout_cleaning_data_with_panda_24"/>
          <w:t/>
          <w:bookmarkEnd w:id="1637"/>
          <w:drawing>
            <wp:inline>
              <wp:extent cx="63500" cy="63500"/>
              <wp:effectExtent l="0" r="0" t="0" b="0"/>
              <wp:docPr id="44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Drop all duplicates sharing name and year.</w:t>
      </w:r>
    </w:p>
    <w:p>
      <w:pPr>
        <w:pStyle w:val="Para 03"/>
      </w:pPr>
      <w:hyperlink w:anchor="co_cleaning_data_with_pandas_CO1_11">
        <w:r>
          <w:bookmarkStart w:id="1638" w:name="callout_cleaning_data_with_panda_25"/>
          <w:t/>
          <w:bookmarkEnd w:id="1638"/>
          <w:drawing>
            <wp:inline>
              <wp:extent cx="63500" cy="63500"/>
              <wp:effectExtent l="0" r="0" t="0" b="0"/>
              <wp:docPr id="44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Return the index to sorted-by-integer position.</w:t>
      </w:r>
    </w:p>
    <w:p>
      <w:pPr>
        <w:pStyle w:val="Normal"/>
      </w:pPr>
      <w:r>
        <w:t>If our data wrangling has been successful, we should have only valid duplicates left, those vaunted double-prize winners. Let’s list the remaining duplicates to check:</w:t>
      </w:r>
    </w:p>
    <w:p>
      <w:pPr>
        <w:pStyle w:val="Para 05"/>
      </w:pPr>
      <w:r>
        <w:t xml:space="preserve">In</w:t>
        <w:br w:clear="none"/>
      </w:r>
      <w:r>
        <w:rPr>
          <w:rStyle w:val="Text3"/>
        </w:rPr>
        <w:t xml:space="preserve"> </w:t>
        <w:br w:clear="none"/>
      </w:r>
      <w:r>
        <w:rPr>
          <w:rStyle w:val="Text5"/>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duplicated</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duplicated</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keep</w:t>
        <w:br w:clear="none"/>
      </w:r>
      <w:r>
        <w:rPr>
          <w:rStyle w:val="Text10"/>
        </w:rPr>
        <w:t xml:space="preserve">=</w:t>
        <w:br w:clear="none"/>
      </w:r>
      <w:r>
        <w:rPr>
          <w:rStyle w:val="Text2"/>
        </w:rPr>
        <w:t xml:space="preserve">'</w:t>
        <w:br w:clear="none"/>
        <w:t xml:space="preserve">last</w:t>
        <w:br w:clear="none"/>
        <w:t xml:space="preserve">'</w:t>
        <w:br w:clear="none"/>
      </w:r>
      <w:r>
        <w:rPr>
          <w:rStyle w:val="Text5"/>
        </w:rPr>
        <w:t xml:space="preserve">)</w:t>
        <w:br w:clear="none"/>
        <w:t xml:space="preserve">]</w:t>
        <w:br w:clear="none"/>
      </w:r>
      <w:r>
        <w:rPr>
          <w:rStyle w:val="Text3"/>
        </w:rPr>
        <w:t xml:space="preserve">\</w:t>
        <w:br w:clear="none"/>
        <w:t xml:space="preserve"> </w:t>
        <w:br w:clear="none"/>
      </w:r>
      <w:r>
        <w:rPr>
          <w:rStyle w:val="Text56"/>
        </w:rPr>
        <w:drawing>
          <wp:inline>
            <wp:extent cx="63500" cy="63500"/>
            <wp:effectExtent l="0" r="0" t="0" b="0"/>
            <wp:docPr id="4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0"/>
        </w:rPr>
        <w:t xml:space="preserve">.</w:t>
        <w:br w:clear="none"/>
      </w:r>
      <w:r>
        <w:t xml:space="preserve">sort_values</w:t>
        <w:br w:clear="none"/>
      </w:r>
      <w:r>
        <w:rPr>
          <w:rStyle w:val="Text5"/>
        </w:rPr>
        <w:t xml:space="preserve">(</w:t>
        <w:br w:clear="none"/>
      </w:r>
      <w:r>
        <w:t xml:space="preserve">by</w:t>
        <w:br w:clear="none"/>
      </w:r>
      <w:r>
        <w:rPr>
          <w:rStyle w:val="Text10"/>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w:t>
        <w:br w:clear="none"/>
        <w:t xml:space="preserve">             </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t xml:space="preserve">                       </w:t>
        <w:br w:clear="none"/>
      </w:r>
      <w:r>
        <w:t xml:space="preserve">name</w:t>
        <w:br w:clear="none"/>
      </w:r>
      <w:r>
        <w:rPr>
          <w:rStyle w:val="Text3"/>
        </w:rPr>
        <w:t xml:space="preserve">     </w:t>
        <w:br w:clear="none"/>
      </w:r>
      <w:r>
        <w:t xml:space="preserve">country</w:t>
        <w:br w:clear="none"/>
      </w:r>
      <w:r>
        <w:rPr>
          <w:rStyle w:val="Text3"/>
        </w:rPr>
        <w:t xml:space="preserve">  </w:t>
        <w:br w:clear="none"/>
      </w:r>
      <w:r>
        <w:t xml:space="preserve">year</w:t>
        <w:br w:clear="none"/>
      </w:r>
      <w:r>
        <w:rPr>
          <w:rStyle w:val="Text3"/>
        </w:rPr>
        <w:t xml:space="preserve">   </w:t>
        <w:br w:clear="none"/>
      </w:r>
      <w:r>
        <w:t xml:space="preserve">category</w:t>
        <w:br w:clear="none"/>
      </w:r>
      <w:r>
        <w:rPr>
          <w:rStyle w:val="Text3"/>
        </w:rPr>
        <w:t xml:space="preserve"/>
        <w:br w:clear="none"/>
      </w:r>
      <w:r>
        <w:rPr>
          <w:rStyle w:val="Text11"/>
        </w:rPr>
        <w:t xml:space="preserve">548</w:t>
        <w:br w:clear="none"/>
      </w:r>
      <w:r>
        <w:rPr>
          <w:rStyle w:val="Text3"/>
        </w:rPr>
        <w:t xml:space="preserve">        </w:t>
        <w:br w:clear="none"/>
      </w:r>
      <w:r>
        <w:t xml:space="preserve">Frederick</w:t>
        <w:br w:clear="none"/>
      </w:r>
      <w:r>
        <w:rPr>
          <w:rStyle w:val="Text3"/>
        </w:rPr>
        <w:t xml:space="preserve"> </w:t>
        <w:br w:clear="none"/>
      </w:r>
      <w:r>
        <w:t xml:space="preserve">Sanger</w:t>
        <w:br w:clear="none"/>
      </w:r>
      <w:r>
        <w:rPr>
          <w:rStyle w:val="Text3"/>
        </w:rPr>
        <w:t xml:space="preserve">  </w:t>
        <w:br w:clear="none"/>
      </w:r>
      <w:r>
        <w:t xml:space="preserve">United</w:t>
        <w:br w:clear="none"/>
      </w:r>
      <w:r>
        <w:rPr>
          <w:rStyle w:val="Text3"/>
        </w:rPr>
        <w:t xml:space="preserve"> </w:t>
        <w:br w:clear="none"/>
      </w:r>
      <w:r>
        <w:t xml:space="preserve">Kingdom</w:t>
        <w:br w:clear="none"/>
      </w:r>
      <w:r>
        <w:rPr>
          <w:rStyle w:val="Text3"/>
        </w:rPr>
        <w:t xml:space="preserve">  </w:t>
        <w:br w:clear="none"/>
      </w:r>
      <w:r>
        <w:rPr>
          <w:rStyle w:val="Text11"/>
        </w:rPr>
        <w:t xml:space="preserve">1958</w:t>
        <w:br w:clear="none"/>
      </w:r>
      <w:r>
        <w:rPr>
          <w:rStyle w:val="Text3"/>
        </w:rPr>
        <w:t xml:space="preserve">  </w:t>
        <w:br w:clear="none"/>
      </w:r>
      <w:r>
        <w:t xml:space="preserve">Chemistry</w:t>
        <w:br w:clear="none"/>
      </w:r>
      <w:r>
        <w:rPr>
          <w:rStyle w:val="Text3"/>
        </w:rPr>
        <w:t xml:space="preserve"/>
        <w:br w:clear="none"/>
      </w:r>
      <w:r>
        <w:rPr>
          <w:rStyle w:val="Text11"/>
        </w:rPr>
        <w:t xml:space="preserve">580</w:t>
        <w:br w:clear="none"/>
      </w:r>
      <w:r>
        <w:rPr>
          <w:rStyle w:val="Text3"/>
        </w:rPr>
        <w:t xml:space="preserve">        </w:t>
        <w:br w:clear="none"/>
      </w:r>
      <w:r>
        <w:t xml:space="preserve">Frederick</w:t>
        <w:br w:clear="none"/>
      </w:r>
      <w:r>
        <w:rPr>
          <w:rStyle w:val="Text3"/>
        </w:rPr>
        <w:t xml:space="preserve"> </w:t>
        <w:br w:clear="none"/>
      </w:r>
      <w:r>
        <w:t xml:space="preserve">Sanger</w:t>
        <w:br w:clear="none"/>
      </w:r>
      <w:r>
        <w:rPr>
          <w:rStyle w:val="Text3"/>
        </w:rPr>
        <w:t xml:space="preserve">  </w:t>
        <w:br w:clear="none"/>
      </w:r>
      <w:r>
        <w:t xml:space="preserve">United</w:t>
        <w:br w:clear="none"/>
      </w:r>
      <w:r>
        <w:rPr>
          <w:rStyle w:val="Text3"/>
        </w:rPr>
        <w:t xml:space="preserve"> </w:t>
        <w:br w:clear="none"/>
      </w:r>
      <w:r>
        <w:t xml:space="preserve">Kingdom</w:t>
        <w:br w:clear="none"/>
      </w:r>
      <w:r>
        <w:rPr>
          <w:rStyle w:val="Text3"/>
        </w:rPr>
        <w:t xml:space="preserve">  </w:t>
        <w:br w:clear="none"/>
      </w:r>
      <w:r>
        <w:rPr>
          <w:rStyle w:val="Text11"/>
        </w:rPr>
        <w:t xml:space="preserve">1980</w:t>
        <w:br w:clear="none"/>
      </w:r>
      <w:r>
        <w:rPr>
          <w:rStyle w:val="Text3"/>
        </w:rPr>
        <w:t xml:space="preserve">  </w:t>
        <w:br w:clear="none"/>
      </w:r>
      <w:r>
        <w:t xml:space="preserve">Chemistry</w:t>
        <w:br w:clear="none"/>
      </w:r>
      <w:r>
        <w:rPr>
          <w:rStyle w:val="Text3"/>
        </w:rPr>
        <w:t xml:space="preserve"/>
        <w:br w:clear="none"/>
      </w:r>
      <w:r>
        <w:rPr>
          <w:rStyle w:val="Text11"/>
        </w:rPr>
        <w:t xml:space="preserve">292</w:t>
        <w:br w:clear="none"/>
      </w:r>
      <w:r>
        <w:rPr>
          <w:rStyle w:val="Text3"/>
        </w:rPr>
        <w:t xml:space="preserve">            </w:t>
        <w:br w:clear="none"/>
      </w:r>
      <w:r>
        <w:t xml:space="preserve">John</w:t>
        <w:br w:clear="none"/>
      </w:r>
      <w:r>
        <w:rPr>
          <w:rStyle w:val="Text3"/>
        </w:rPr>
        <w:t xml:space="preserve"> </w:t>
        <w:br w:clear="none"/>
      </w:r>
      <w:r>
        <w:t xml:space="preserve">Bardeen</w:t>
        <w:br w:clear="none"/>
      </w:r>
      <w:r>
        <w:rPr>
          <w:rStyle w:val="Text3"/>
        </w:rPr>
        <w:t xml:space="preserve">   </w:t>
        <w:br w:clear="none"/>
      </w:r>
      <w:r>
        <w:t xml:space="preserve">United</w:t>
        <w:br w:clear="none"/>
      </w:r>
      <w:r>
        <w:rPr>
          <w:rStyle w:val="Text3"/>
        </w:rPr>
        <w:t xml:space="preserve"> </w:t>
        <w:br w:clear="none"/>
      </w:r>
      <w:r>
        <w:t xml:space="preserve">States</w:t>
        <w:br w:clear="none"/>
      </w:r>
      <w:r>
        <w:rPr>
          <w:rStyle w:val="Text3"/>
        </w:rPr>
        <w:t xml:space="preserve">  </w:t>
        <w:br w:clear="none"/>
      </w:r>
      <w:r>
        <w:rPr>
          <w:rStyle w:val="Text11"/>
        </w:rPr>
        <w:t xml:space="preserve">1956</w:t>
        <w:br w:clear="none"/>
      </w:r>
      <w:r>
        <w:rPr>
          <w:rStyle w:val="Text3"/>
        </w:rPr>
        <w:t xml:space="preserve">    </w:t>
        <w:br w:clear="none"/>
      </w:r>
      <w:r>
        <w:t xml:space="preserve">Physics</w:t>
        <w:br w:clear="none"/>
      </w:r>
      <w:r>
        <w:rPr>
          <w:rStyle w:val="Text3"/>
        </w:rPr>
        <w:t xml:space="preserve"/>
        <w:br w:clear="none"/>
      </w:r>
      <w:r>
        <w:rPr>
          <w:rStyle w:val="Text11"/>
        </w:rPr>
        <w:t xml:space="preserve">326</w:t>
        <w:br w:clear="none"/>
      </w:r>
      <w:r>
        <w:rPr>
          <w:rStyle w:val="Text3"/>
        </w:rPr>
        <w:t xml:space="preserve">            </w:t>
        <w:br w:clear="none"/>
      </w:r>
      <w:r>
        <w:t xml:space="preserve">John</w:t>
        <w:br w:clear="none"/>
      </w:r>
      <w:r>
        <w:rPr>
          <w:rStyle w:val="Text3"/>
        </w:rPr>
        <w:t xml:space="preserve"> </w:t>
        <w:br w:clear="none"/>
      </w:r>
      <w:r>
        <w:t xml:space="preserve">Bardeen</w:t>
        <w:br w:clear="none"/>
      </w:r>
      <w:r>
        <w:rPr>
          <w:rStyle w:val="Text3"/>
        </w:rPr>
        <w:t xml:space="preserve">   </w:t>
        <w:br w:clear="none"/>
      </w:r>
      <w:r>
        <w:t xml:space="preserve">United</w:t>
        <w:br w:clear="none"/>
      </w:r>
      <w:r>
        <w:rPr>
          <w:rStyle w:val="Text3"/>
        </w:rPr>
        <w:t xml:space="preserve"> </w:t>
        <w:br w:clear="none"/>
      </w:r>
      <w:r>
        <w:t xml:space="preserve">States</w:t>
        <w:br w:clear="none"/>
      </w:r>
      <w:r>
        <w:rPr>
          <w:rStyle w:val="Text3"/>
        </w:rPr>
        <w:t xml:space="preserve">  </w:t>
        <w:br w:clear="none"/>
      </w:r>
      <w:r>
        <w:rPr>
          <w:rStyle w:val="Text11"/>
        </w:rPr>
        <w:t xml:space="preserve">1972</w:t>
        <w:br w:clear="none"/>
      </w:r>
      <w:r>
        <w:rPr>
          <w:rStyle w:val="Text3"/>
        </w:rPr>
        <w:t xml:space="preserve">    </w:t>
        <w:br w:clear="none"/>
      </w:r>
      <w:r>
        <w:t xml:space="preserve">Physics</w:t>
        <w:br w:clear="none"/>
      </w:r>
      <w:r>
        <w:rPr>
          <w:rStyle w:val="Text3"/>
        </w:rPr>
        <w:t xml:space="preserve"/>
        <w:br w:clear="none"/>
      </w:r>
      <w:r>
        <w:rPr>
          <w:rStyle w:val="Text11"/>
        </w:rPr>
        <w:t xml:space="preserve">285</w:t>
        <w:br w:clear="none"/>
      </w:r>
      <w:r>
        <w:rPr>
          <w:rStyle w:val="Text3"/>
        </w:rPr>
        <w:t xml:space="preserve">        </w:t>
        <w:br w:clear="none"/>
      </w:r>
      <w:r>
        <w:t xml:space="preserve">Linus</w:t>
        <w:br w:clear="none"/>
      </w:r>
      <w:r>
        <w:rPr>
          <w:rStyle w:val="Text3"/>
        </w:rPr>
        <w:t xml:space="preserve"> </w:t>
        <w:br w:clear="none"/>
      </w:r>
      <w:r>
        <w:t xml:space="preserve">C</w:t>
        <w:br w:clear="none"/>
      </w:r>
      <w:r>
        <w:rPr>
          <w:rStyle w:val="Text10"/>
        </w:rPr>
        <w:t xml:space="preserve">.</w:t>
        <w:br w:clear="none"/>
      </w:r>
      <w:r>
        <w:rPr>
          <w:rStyle w:val="Text3"/>
        </w:rPr>
        <w:t xml:space="preserve"> </w:t>
        <w:br w:clear="none"/>
      </w:r>
      <w:r>
        <w:t xml:space="preserve">Pauling</w:t>
        <w:br w:clear="none"/>
      </w:r>
      <w:r>
        <w:rPr>
          <w:rStyle w:val="Text3"/>
        </w:rPr>
        <w:t xml:space="preserve">   </w:t>
        <w:br w:clear="none"/>
      </w:r>
      <w:r>
        <w:t xml:space="preserve">United</w:t>
        <w:br w:clear="none"/>
      </w:r>
      <w:r>
        <w:rPr>
          <w:rStyle w:val="Text3"/>
        </w:rPr>
        <w:t xml:space="preserve"> </w:t>
        <w:br w:clear="none"/>
      </w:r>
      <w:r>
        <w:t xml:space="preserve">States</w:t>
        <w:br w:clear="none"/>
      </w:r>
      <w:r>
        <w:rPr>
          <w:rStyle w:val="Text3"/>
        </w:rPr>
        <w:t xml:space="preserve">  </w:t>
        <w:br w:clear="none"/>
      </w:r>
      <w:r>
        <w:rPr>
          <w:rStyle w:val="Text11"/>
        </w:rPr>
        <w:t xml:space="preserve">1954</w:t>
        <w:br w:clear="none"/>
      </w:r>
      <w:r>
        <w:rPr>
          <w:rStyle w:val="Text3"/>
        </w:rPr>
        <w:t xml:space="preserve">  </w:t>
        <w:br w:clear="none"/>
      </w:r>
      <w:r>
        <w:t xml:space="preserve">Chemistry</w:t>
        <w:br w:clear="none"/>
      </w:r>
      <w:r>
        <w:rPr>
          <w:rStyle w:val="Text3"/>
        </w:rPr>
        <w:t xml:space="preserve"/>
        <w:br w:clear="none"/>
      </w:r>
      <w:r>
        <w:rPr>
          <w:rStyle w:val="Text11"/>
        </w:rPr>
        <w:t xml:space="preserve">309</w:t>
        <w:br w:clear="none"/>
      </w:r>
      <w:r>
        <w:rPr>
          <w:rStyle w:val="Text3"/>
        </w:rPr>
        <w:t xml:space="preserve">        </w:t>
        <w:br w:clear="none"/>
      </w:r>
      <w:r>
        <w:t xml:space="preserve">Linus</w:t>
        <w:br w:clear="none"/>
      </w:r>
      <w:r>
        <w:rPr>
          <w:rStyle w:val="Text3"/>
        </w:rPr>
        <w:t xml:space="preserve"> </w:t>
        <w:br w:clear="none"/>
      </w:r>
      <w:r>
        <w:t xml:space="preserve">C</w:t>
        <w:br w:clear="none"/>
      </w:r>
      <w:r>
        <w:rPr>
          <w:rStyle w:val="Text10"/>
        </w:rPr>
        <w:t xml:space="preserve">.</w:t>
        <w:br w:clear="none"/>
      </w:r>
      <w:r>
        <w:rPr>
          <w:rStyle w:val="Text3"/>
        </w:rPr>
        <w:t xml:space="preserve"> </w:t>
        <w:br w:clear="none"/>
      </w:r>
      <w:r>
        <w:t xml:space="preserve">Pauling</w:t>
        <w:br w:clear="none"/>
      </w:r>
      <w:r>
        <w:rPr>
          <w:rStyle w:val="Text3"/>
        </w:rPr>
        <w:t xml:space="preserve">   </w:t>
        <w:br w:clear="none"/>
      </w:r>
      <w:r>
        <w:t xml:space="preserve">United</w:t>
        <w:br w:clear="none"/>
      </w:r>
      <w:r>
        <w:rPr>
          <w:rStyle w:val="Text3"/>
        </w:rPr>
        <w:t xml:space="preserve"> </w:t>
        <w:br w:clear="none"/>
      </w:r>
      <w:r>
        <w:t xml:space="preserve">States</w:t>
        <w:br w:clear="none"/>
      </w:r>
      <w:r>
        <w:rPr>
          <w:rStyle w:val="Text3"/>
        </w:rPr>
        <w:t xml:space="preserve">  </w:t>
        <w:br w:clear="none"/>
      </w:r>
      <w:r>
        <w:rPr>
          <w:rStyle w:val="Text11"/>
        </w:rPr>
        <w:t xml:space="preserve">1962</w:t>
        <w:br w:clear="none"/>
      </w:r>
      <w:r>
        <w:rPr>
          <w:rStyle w:val="Text3"/>
        </w:rPr>
        <w:t xml:space="preserve">      </w:t>
        <w:br w:clear="none"/>
      </w:r>
      <w:r>
        <w:t xml:space="preserve">Peace</w:t>
        <w:br w:clear="none"/>
      </w:r>
      <w:r>
        <w:rPr>
          <w:rStyle w:val="Text3"/>
        </w:rPr>
        <w:t xml:space="preserve"/>
        <w:br w:clear="none"/>
      </w:r>
      <w:r>
        <w:rPr>
          <w:rStyle w:val="Text11"/>
        </w:rPr>
        <w:t xml:space="preserve">706</w:t>
        <w:br w:clear="none"/>
      </w:r>
      <w:r>
        <w:rPr>
          <w:rStyle w:val="Text3"/>
        </w:rPr>
        <w:t xml:space="preserve">  </w:t>
        <w:br w:clear="none"/>
      </w:r>
      <w:r>
        <w:t xml:space="preserve">Marie</w:t>
        <w:br w:clear="none"/>
      </w:r>
      <w:r>
        <w:rPr>
          <w:rStyle w:val="Text3"/>
        </w:rPr>
        <w:t xml:space="preserve"> </w:t>
        <w:br w:clear="none"/>
      </w:r>
      <w:r>
        <w:t xml:space="preserve">Skłodowska</w:t>
        <w:br w:clear="none"/>
      </w:r>
      <w:r>
        <w:rPr>
          <w:rStyle w:val="Text10"/>
        </w:rPr>
        <w:t xml:space="preserve">-</w:t>
        <w:br w:clear="none"/>
      </w:r>
      <w:r>
        <w:t xml:space="preserve">Curie</w:t>
        <w:br w:clear="none"/>
      </w:r>
      <w:r>
        <w:rPr>
          <w:rStyle w:val="Text3"/>
        </w:rPr>
        <w:t xml:space="preserve">          </w:t>
        <w:br w:clear="none"/>
      </w:r>
      <w:r>
        <w:t xml:space="preserve">Poland</w:t>
        <w:br w:clear="none"/>
      </w:r>
      <w:r>
        <w:rPr>
          <w:rStyle w:val="Text3"/>
        </w:rPr>
        <w:t xml:space="preserve">  </w:t>
        <w:br w:clear="none"/>
      </w:r>
      <w:r>
        <w:rPr>
          <w:rStyle w:val="Text11"/>
        </w:rPr>
        <w:t xml:space="preserve">1903</w:t>
        <w:br w:clear="none"/>
      </w:r>
      <w:r>
        <w:rPr>
          <w:rStyle w:val="Text3"/>
        </w:rPr>
        <w:t xml:space="preserve">    </w:t>
        <w:br w:clear="none"/>
      </w:r>
      <w:r>
        <w:t xml:space="preserve">Physics</w:t>
        <w:br w:clear="none"/>
      </w:r>
      <w:r>
        <w:rPr>
          <w:rStyle w:val="Text3"/>
        </w:rPr>
        <w:t xml:space="preserve"/>
        <w:br w:clear="none"/>
      </w:r>
      <w:r>
        <w:rPr>
          <w:rStyle w:val="Text11"/>
        </w:rPr>
        <w:t xml:space="preserve">709</w:t>
        <w:br w:clear="none"/>
      </w:r>
      <w:r>
        <w:rPr>
          <w:rStyle w:val="Text3"/>
        </w:rPr>
        <w:t xml:space="preserve">  </w:t>
        <w:br w:clear="none"/>
      </w:r>
      <w:r>
        <w:t xml:space="preserve">Marie</w:t>
        <w:br w:clear="none"/>
      </w:r>
      <w:r>
        <w:rPr>
          <w:rStyle w:val="Text3"/>
        </w:rPr>
        <w:t xml:space="preserve"> </w:t>
        <w:br w:clear="none"/>
      </w:r>
      <w:r>
        <w:t xml:space="preserve">Skłodowska</w:t>
        <w:br w:clear="none"/>
      </w:r>
      <w:r>
        <w:rPr>
          <w:rStyle w:val="Text10"/>
        </w:rPr>
        <w:t xml:space="preserve">-</w:t>
        <w:br w:clear="none"/>
      </w:r>
      <w:r>
        <w:t xml:space="preserve">Curie</w:t>
        <w:br w:clear="none"/>
      </w:r>
      <w:r>
        <w:rPr>
          <w:rStyle w:val="Text3"/>
        </w:rPr>
        <w:t xml:space="preserve">          </w:t>
        <w:br w:clear="none"/>
      </w:r>
      <w:r>
        <w:t xml:space="preserve">France</w:t>
        <w:br w:clear="none"/>
      </w:r>
      <w:r>
        <w:rPr>
          <w:rStyle w:val="Text3"/>
        </w:rPr>
        <w:t xml:space="preserve">  </w:t>
        <w:br w:clear="none"/>
      </w:r>
      <w:r>
        <w:rPr>
          <w:rStyle w:val="Text11"/>
        </w:rPr>
        <w:t xml:space="preserve">1911</w:t>
        <w:br w:clear="none"/>
      </w:r>
      <w:r>
        <w:rPr>
          <w:rStyle w:val="Text3"/>
        </w:rPr>
        <w:t xml:space="preserve">  </w:t>
        <w:br w:clear="none"/>
      </w:r>
      <w:r>
        <w:t xml:space="preserve">Chemistry</w:t>
        <w:br w:clear="none"/>
      </w:r>
    </w:p>
    <w:p>
      <w:pPr>
        <w:pStyle w:val="Para 03"/>
      </w:pPr>
      <w:hyperlink w:anchor="co_cleaning_data_with_pandas_CO1_12">
        <w:r>
          <w:bookmarkStart w:id="1639" w:name="callout_cleaning_data_with_panda_26"/>
          <w:t/>
          <w:bookmarkEnd w:id="1639"/>
          <w:drawing>
            <wp:inline>
              <wp:extent cx="63500" cy="63500"/>
              <wp:effectExtent l="0" r="0" t="0" b="0"/>
              <wp:docPr id="44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combine duplicates from the first with the last to get them all. If using an older version of pandas, you may need to use the argument </w:t>
      </w:r>
      <w:r>
        <w:rPr>
          <w:rStyle w:val="Text1"/>
        </w:rPr>
        <w:t>take_last=True</w:t>
      </w:r>
      <w:r>
        <w:t>.</w:t>
      </w:r>
    </w:p>
    <w:p>
      <w:pPr>
        <w:pStyle w:val="Normal"/>
      </w:pPr>
      <w:r>
        <w:t>A quick internet check shows that we have the correct four double-prize winners.</w:t>
      </w:r>
    </w:p>
    <w:p>
      <w:pPr>
        <w:pStyle w:val="Normal"/>
      </w:pPr>
      <w:r>
        <w:t>Assuming we’ve caught the unwanted duplicates,</w:t>
      </w:r>
      <w:hyperlink w:anchor="10_Depending_on_the_dataset__the">
        <w:r>
          <w:rPr>
            <w:rStyle w:val="Text29"/>
          </w:rPr>
          <w:bookmarkStart w:id="1640" w:name="10_3"/>
          <w:t>10</w:t>
          <w:bookmarkEnd w:id="1640"/>
        </w:r>
      </w:hyperlink>
      <w:r>
        <w:t xml:space="preserve"> let’s move on to other “dirty” aspects of the data.</w:t>
      </w:r>
      <w:r>
        <w:rPr>
          <w:rStyle w:val="Text57"/>
        </w:rPr>
        <w:bookmarkStart w:id="1641" w:name="idm45607772959744"/>
        <w:t/>
        <w:bookmarkEnd w:id="1641"/>
        <w:bookmarkStart w:id="1642" w:name="idm45607772958256"/>
        <w:t/>
        <w:bookmarkEnd w:id="1642"/>
      </w:r>
    </w:p>
    <w:p>
      <w:bookmarkStart w:id="1643" w:name="Dealing_with_Missing_Fields__Let"/>
      <w:pPr>
        <w:keepNext/>
        <w:pStyle w:val="Heading 2"/>
      </w:pPr>
      <w:r>
        <w:t>Dealing with Missing Fields</w:t>
      </w:r>
      <w:bookmarkEnd w:id="1643"/>
    </w:p>
    <w:p>
      <w:pPr>
        <w:pStyle w:val="Normal"/>
      </w:pPr>
      <w:r>
        <w:t xml:space="preserve">Let’s see where we stand as far as </w:t>
      </w:r>
      <w:r>
        <w:rPr>
          <w:rStyle w:val="Text12"/>
        </w:rPr>
        <w:t>null</w:t>
      </w:r>
      <w:r>
        <w:t xml:space="preserve"> fields are concerned </w:t>
      </w:r>
      <w:r>
        <w:rPr>
          <w:rStyle w:val="Text57"/>
        </w:rPr>
        <w:bookmarkStart w:id="1644" w:name="ix_pndsclnmissfld"/>
        <w:t/>
        <w:bookmarkEnd w:id="1644"/>
        <w:bookmarkStart w:id="1645" w:name="ix_missfld"/>
        <w:t/>
        <w:bookmarkEnd w:id="1645"/>
      </w:r>
      <w:r>
        <w:t xml:space="preserve">by counting our </w:t>
        <w:t>DataFrame</w:t>
        <w:t>:</w:t>
      </w:r>
    </w:p>
    <w:p>
      <w:pPr>
        <w:pStyle w:val="Para 05"/>
      </w:pPr>
      <w:r>
        <w:t xml:space="preserve">df</w:t>
        <w:br w:clear="none"/>
      </w:r>
      <w:r>
        <w:rPr>
          <w:rStyle w:val="Text10"/>
        </w:rPr>
        <w:t xml:space="preserve">.</w:t>
        <w:br w:clear="none"/>
      </w:r>
      <w:r>
        <w:t xml:space="preserve">count</w:t>
        <w:br w:clear="none"/>
      </w:r>
      <w:r>
        <w:rPr>
          <w:rStyle w:val="Text5"/>
        </w:rPr>
        <w:t xml:space="preserve">(</w:t>
        <w:br w:clear="none"/>
        <w:t xml:space="preserve">)</w:t>
        <w:br w:clear="none"/>
      </w:r>
      <w:r>
        <w:rPr>
          <w:rStyle w:val="Text3"/>
        </w:rPr>
        <w:t xml:space="preserve"/>
        <w:br w:clear="none"/>
      </w:r>
      <w:r>
        <w:t xml:space="preserve">Out</w:t>
        <w:br w:clear="none"/>
      </w:r>
      <w:r>
        <w:rPr>
          <w:rStyle w:val="Text5"/>
        </w:rPr>
        <w:t xml:space="preserve">:</w:t>
        <w:br w:clear="none"/>
      </w:r>
      <w:r>
        <w:rPr>
          <w:rStyle w:val="Text3"/>
        </w:rPr>
        <w:t xml:space="preserve"/>
        <w:br w:clear="none"/>
      </w:r>
      <w:r>
        <w:t xml:space="preserve">category</w:t>
        <w:br w:clear="none"/>
      </w:r>
      <w:r>
        <w:rPr>
          <w:rStyle w:val="Text3"/>
        </w:rPr>
        <w:t xml:space="preserve">          </w:t>
        <w:br w:clear="none"/>
      </w:r>
      <w:r>
        <w:rPr>
          <w:rStyle w:val="Text11"/>
        </w:rPr>
        <w:t xml:space="preserve">864</w:t>
        <w:br w:clear="none"/>
      </w:r>
      <w:r>
        <w:rPr>
          <w:rStyle w:val="Text3"/>
        </w:rPr>
        <w:t xml:space="preserve"> </w:t>
        <w:br w:clear="none"/>
      </w:r>
      <w:r>
        <w:rPr>
          <w:rStyle w:val="Text56"/>
        </w:rPr>
        <w:drawing>
          <wp:inline>
            <wp:extent cx="63500" cy="63500"/>
            <wp:effectExtent l="0" r="0" t="0" b="0"/>
            <wp:docPr id="4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country</w:t>
        <w:br w:clear="none"/>
      </w:r>
      <w:r>
        <w:rPr>
          <w:rStyle w:val="Text3"/>
        </w:rPr>
        <w:t xml:space="preserve">           </w:t>
        <w:br w:clear="none"/>
      </w:r>
      <w:r>
        <w:rPr>
          <w:rStyle w:val="Text11"/>
        </w:rPr>
        <w:t xml:space="preserve">865</w:t>
        <w:br w:clear="none"/>
      </w:r>
      <w:r>
        <w:rPr>
          <w:rStyle w:val="Text3"/>
        </w:rPr>
        <w:t xml:space="preserve"/>
        <w:br w:clear="none"/>
      </w:r>
      <w:r>
        <w:t xml:space="preserve">date_of_birth</w:t>
        <w:br w:clear="none"/>
      </w:r>
      <w:r>
        <w:rPr>
          <w:rStyle w:val="Text3"/>
        </w:rPr>
        <w:t xml:space="preserve">     </w:t>
        <w:br w:clear="none"/>
      </w:r>
      <w:r>
        <w:rPr>
          <w:rStyle w:val="Text11"/>
        </w:rPr>
        <w:t xml:space="preserve">857</w:t>
        <w:br w:clear="none"/>
      </w:r>
      <w:r>
        <w:rPr>
          <w:rStyle w:val="Text3"/>
        </w:rPr>
        <w:t xml:space="preserve"/>
        <w:br w:clear="none"/>
      </w:r>
      <w:r>
        <w:t xml:space="preserve">date_of_death</w:t>
        <w:br w:clear="none"/>
      </w:r>
      <w:r>
        <w:rPr>
          <w:rStyle w:val="Text3"/>
        </w:rPr>
        <w:t xml:space="preserve">     </w:t>
        <w:br w:clear="none"/>
      </w:r>
      <w:r>
        <w:rPr>
          <w:rStyle w:val="Text11"/>
        </w:rPr>
        <w:t xml:space="preserve">566</w:t>
        <w:br w:clear="none"/>
      </w:r>
      <w:r>
        <w:rPr>
          <w:rStyle w:val="Text3"/>
        </w:rPr>
        <w:t xml:space="preserve"/>
        <w:br w:clear="none"/>
      </w:r>
      <w:r>
        <w:t xml:space="preserve">gender</w:t>
        <w:br w:clear="none"/>
      </w:r>
      <w:r>
        <w:rPr>
          <w:rStyle w:val="Text3"/>
        </w:rPr>
        <w:t xml:space="preserve">            </w:t>
        <w:br w:clear="none"/>
      </w:r>
      <w:r>
        <w:rPr>
          <w:rStyle w:val="Text11"/>
        </w:rPr>
        <w:t xml:space="preserve">857</w:t>
        <w:br w:clear="none"/>
      </w:r>
      <w:r>
        <w:rPr>
          <w:rStyle w:val="Text3"/>
        </w:rPr>
        <w:t xml:space="preserve"> </w:t>
        <w:br w:clear="none"/>
      </w:r>
      <w:r>
        <w:rPr>
          <w:rStyle w:val="Text56"/>
        </w:rPr>
        <w:drawing>
          <wp:inline>
            <wp:extent cx="63500" cy="63500"/>
            <wp:effectExtent l="0" r="0" t="0" b="0"/>
            <wp:docPr id="44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link</w:t>
        <w:br w:clear="none"/>
      </w:r>
      <w:r>
        <w:rPr>
          <w:rStyle w:val="Text3"/>
        </w:rPr>
        <w:t xml:space="preserve">              </w:t>
        <w:br w:clear="none"/>
      </w:r>
      <w:r>
        <w:rPr>
          <w:rStyle w:val="Text11"/>
        </w:rPr>
        <w:t xml:space="preserve">865</w:t>
        <w:br w:clear="none"/>
      </w:r>
      <w:r>
        <w:rPr>
          <w:rStyle w:val="Text3"/>
        </w:rPr>
        <w:t xml:space="preserve"/>
        <w:br w:clear="none"/>
      </w:r>
      <w:r>
        <w:t xml:space="preserve">name</w:t>
        <w:br w:clear="none"/>
      </w:r>
      <w:r>
        <w:rPr>
          <w:rStyle w:val="Text3"/>
        </w:rPr>
        <w:t xml:space="preserve">              </w:t>
        <w:br w:clear="none"/>
      </w:r>
      <w:r>
        <w:rPr>
          <w:rStyle w:val="Text11"/>
        </w:rPr>
        <w:t xml:space="preserve">865</w:t>
        <w:br w:clear="none"/>
      </w:r>
      <w:r>
        <w:rPr>
          <w:rStyle w:val="Text3"/>
        </w:rPr>
        <w:t xml:space="preserve"/>
        <w:br w:clear="none"/>
      </w:r>
      <w:r>
        <w:t xml:space="preserve">place_of_birth</w:t>
        <w:br w:clear="none"/>
      </w:r>
      <w:r>
        <w:rPr>
          <w:rStyle w:val="Text3"/>
        </w:rPr>
        <w:t xml:space="preserve">    </w:t>
        <w:br w:clear="none"/>
      </w:r>
      <w:r>
        <w:rPr>
          <w:rStyle w:val="Text11"/>
        </w:rPr>
        <w:t xml:space="preserve">831</w:t>
        <w:br w:clear="none"/>
      </w:r>
      <w:r>
        <w:rPr>
          <w:rStyle w:val="Text3"/>
        </w:rPr>
        <w:t xml:space="preserve"/>
        <w:br w:clear="none"/>
      </w:r>
      <w:r>
        <w:t xml:space="preserve">place_of_death</w:t>
        <w:br w:clear="none"/>
      </w:r>
      <w:r>
        <w:rPr>
          <w:rStyle w:val="Text3"/>
        </w:rPr>
        <w:t xml:space="preserve">    </w:t>
        <w:br w:clear="none"/>
      </w:r>
      <w:r>
        <w:rPr>
          <w:rStyle w:val="Text11"/>
        </w:rPr>
        <w:t xml:space="preserve">524</w:t>
        <w:br w:clear="none"/>
      </w:r>
      <w:r>
        <w:rPr>
          <w:rStyle w:val="Text3"/>
        </w:rPr>
        <w:t xml:space="preserve"/>
        <w:br w:clear="none"/>
      </w:r>
      <w:r>
        <w:t xml:space="preserve">text</w:t>
        <w:br w:clear="none"/>
      </w:r>
      <w:r>
        <w:rPr>
          <w:rStyle w:val="Text3"/>
        </w:rPr>
        <w:t xml:space="preserve">              </w:t>
        <w:br w:clear="none"/>
      </w:r>
      <w:r>
        <w:rPr>
          <w:rStyle w:val="Text11"/>
        </w:rPr>
        <w:t xml:space="preserve">865</w:t>
        <w:br w:clear="none"/>
      </w:r>
      <w:r>
        <w:rPr>
          <w:rStyle w:val="Text3"/>
        </w:rPr>
        <w:t xml:space="preserve"/>
        <w:br w:clear="none"/>
      </w:r>
      <w:r>
        <w:t xml:space="preserve">year</w:t>
        <w:br w:clear="none"/>
      </w:r>
      <w:r>
        <w:rPr>
          <w:rStyle w:val="Text3"/>
        </w:rPr>
        <w:t xml:space="preserve">              </w:t>
        <w:br w:clear="none"/>
      </w:r>
      <w:r>
        <w:rPr>
          <w:rStyle w:val="Text11"/>
        </w:rPr>
        <w:t xml:space="preserve">865</w:t>
        <w:br w:clear="none"/>
      </w:r>
      <w:r>
        <w:rPr>
          <w:rStyle w:val="Text3"/>
        </w:rPr>
        <w:t xml:space="preserve"/>
        <w:br w:clear="none"/>
      </w:r>
      <w:r>
        <w:t xml:space="preserve">dtype</w:t>
        <w:br w:clear="none"/>
      </w:r>
      <w:r>
        <w:rPr>
          <w:rStyle w:val="Text5"/>
        </w:rPr>
        <w:t xml:space="preserve">:</w:t>
        <w:br w:clear="none"/>
      </w:r>
      <w:r>
        <w:rPr>
          <w:rStyle w:val="Text3"/>
        </w:rPr>
        <w:t xml:space="preserve"> </w:t>
        <w:br w:clear="none"/>
      </w:r>
      <w:r>
        <w:t xml:space="preserve">int64</w:t>
        <w:br w:clear="none"/>
      </w:r>
    </w:p>
    <w:p>
      <w:pPr>
        <w:pStyle w:val="Para 03"/>
      </w:pPr>
      <w:hyperlink w:anchor="co_cleaning_data_with_pandas_CO1_13">
        <w:r>
          <w:bookmarkStart w:id="1646" w:name="callout_cleaning_data_with_panda_27"/>
          <w:t/>
          <w:bookmarkEnd w:id="1646"/>
          <w:drawing>
            <wp:inline>
              <wp:extent cx="63500" cy="63500"/>
              <wp:effectExtent l="0" r="0" t="0" b="0"/>
              <wp:docPr id="44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 missing category field</w:t>
      </w:r>
    </w:p>
    <w:p>
      <w:pPr>
        <w:pStyle w:val="Para 03"/>
      </w:pPr>
      <w:hyperlink w:anchor="co_cleaning_data_with_pandas_CO1_14">
        <w:r>
          <w:bookmarkStart w:id="1647" w:name="callout_cleaning_data_with_panda_28"/>
          <w:t/>
          <w:bookmarkEnd w:id="1647"/>
          <w:drawing>
            <wp:inline>
              <wp:extent cx="63500" cy="63500"/>
              <wp:effectExtent l="0" r="0" t="0" b="0"/>
              <wp:docPr id="44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Eight missing gender fields</w:t>
      </w:r>
    </w:p>
    <w:p>
      <w:pPr>
        <w:pStyle w:val="Normal"/>
      </w:pPr>
      <w:r>
        <w:t xml:space="preserve">We appear to be missing a </w:t>
      </w:r>
      <w:r>
        <w:rPr>
          <w:rStyle w:val="Text1"/>
        </w:rPr>
        <w:t>category</w:t>
      </w:r>
      <w:r>
        <w:t xml:space="preserve"> field, which suggests a data entry mistake. If you remember, while scraping our Nobel Prize data we checked the category against a valid list (see </w:t>
      </w:r>
      <w:hyperlink w:anchor="Example_6_3__Processing_a_winner">
        <w:r>
          <w:rPr>
            <w:rStyle w:val="Text0"/>
          </w:rPr>
          <w:t>Example 6-3</w:t>
        </w:r>
      </w:hyperlink>
      <w:r>
        <w:t>). One of them appears to have failed this check. Let’s find out which one it is by grabbing the row where the category field is null and showing its name and text columns:</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category</w:t>
        <w:br w:clear="none"/>
      </w:r>
      <w:r>
        <w:rPr>
          <w:rStyle w:val="Text10"/>
        </w:rPr>
        <w:t xml:space="preserve">.</w:t>
        <w:br w:clear="none"/>
      </w:r>
      <w:r>
        <w:t xml:space="preserve">isnull</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t>
        <w:br w:clear="none"/>
      </w:r>
      <w:r>
        <w:rPr>
          <w:rStyle w:val="Text2"/>
        </w:rPr>
        <w:t xml:space="preserve">'text'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t xml:space="preserve">text</w:t>
        <w:br w:clear="none"/>
      </w:r>
      <w:r>
        <w:rPr>
          <w:rStyle w:val="Text7"/>
        </w:rPr>
        <w:t xml:space="preserve"/>
        <w:br w:clear="none"/>
      </w:r>
      <w:r>
        <w:rPr>
          <w:rStyle w:val="Text11"/>
        </w:rPr>
        <w:t xml:space="preserve">922</w:t>
        <w:br w:clear="none"/>
      </w:r>
      <w:r>
        <w:rPr>
          <w:rStyle w:val="Text7"/>
        </w:rPr>
        <w:t xml:space="preserve">  </w:t>
        <w:br w:clear="none"/>
      </w:r>
      <w:r>
        <w:t xml:space="preserve">Alexis</w:t>
        <w:br w:clear="none"/>
      </w:r>
      <w:r>
        <w:rPr>
          <w:rStyle w:val="Text7"/>
        </w:rPr>
        <w:t xml:space="preserve"> </w:t>
        <w:br w:clear="none"/>
      </w:r>
      <w:r>
        <w:t xml:space="preserve">Carrel</w:t>
        <w:br w:clear="none"/>
      </w:r>
      <w:r>
        <w:rPr>
          <w:rStyle w:val="Text7"/>
        </w:rPr>
        <w:t xml:space="preserve">  </w:t>
        <w:br w:clear="none"/>
      </w:r>
      <w:r>
        <w:t xml:space="preserve">Alexis</w:t>
        <w:br w:clear="none"/>
      </w:r>
      <w:r>
        <w:rPr>
          <w:rStyle w:val="Text7"/>
        </w:rPr>
        <w:t xml:space="preserve"> </w:t>
        <w:br w:clear="none"/>
      </w:r>
      <w:r>
        <w:t xml:space="preserve">Carrel</w:t>
        <w:br w:clear="none"/>
      </w:r>
      <w:r>
        <w:rPr>
          <w:rStyle w:val="Text7"/>
        </w:rPr>
        <w:t xml:space="preserve"> </w:t>
        <w:br w:clear="none"/>
      </w:r>
      <w:r>
        <w:rPr>
          <w:rStyle w:val="Text5"/>
        </w:rPr>
        <w:t xml:space="preserve">,</w:t>
        <w:br w:clear="none"/>
      </w:r>
      <w:r>
        <w:rPr>
          <w:rStyle w:val="Text7"/>
        </w:rPr>
        <w:t xml:space="preserve"> </w:t>
        <w:br w:clear="none"/>
      </w:r>
      <w:r>
        <w:t xml:space="preserve">Medicine</w:t>
        <w:br w:clear="none"/>
      </w:r>
      <w:r>
        <w:rPr>
          <w:rStyle w:val="Text5"/>
        </w:rPr>
        <w:t xml:space="preserve">,</w:t>
        <w:br w:clear="none"/>
      </w:r>
      <w:r>
        <w:rPr>
          <w:rStyle w:val="Text7"/>
        </w:rPr>
        <w:t xml:space="preserve"> </w:t>
        <w:br w:clear="none"/>
      </w:r>
      <w:r>
        <w:rPr>
          <w:rStyle w:val="Text11"/>
        </w:rPr>
        <w:t xml:space="preserve">1912</w:t>
        <w:br w:clear="none"/>
      </w:r>
    </w:p>
    <w:p>
      <w:pPr>
        <w:pStyle w:val="Normal"/>
      </w:pPr>
      <w:r>
        <w:t xml:space="preserve">We saved the original link text for our winners and, as you can see, Alexis Carrel was listed as winning the Nobel prize for </w:t>
      </w:r>
      <w:r>
        <w:rPr>
          <w:rStyle w:val="Text1"/>
        </w:rPr>
        <w:t>Medicine</w:t>
      </w:r>
      <w:r>
        <w:t xml:space="preserve">, when it should have been </w:t>
      </w:r>
      <w:r>
        <w:rPr>
          <w:rStyle w:val="Text1"/>
        </w:rPr>
        <w:t>Physiology or Medicine</w:t>
      </w:r>
      <w:r>
        <w:t>. Let’s correct that now:</w:t>
      </w:r>
    </w:p>
    <w:p>
      <w:pPr>
        <w:pStyle w:val="Para 10"/>
      </w:pPr>
      <w:r>
        <w:rPr>
          <w:rStyle w:val="Text10"/>
        </w:rPr>
        <w:t xml:space="preserve">...</w:t>
        <w:br w:clear="none"/>
      </w:r>
      <w:r>
        <w:rPr>
          <w:rStyle w:val="Text7"/>
        </w:rPr>
        <w:t xml:space="preserve"/>
        <w:br w:clear="none"/>
      </w:r>
      <w:r>
        <w:rPr>
          <w:rStyle w:val="Text6"/>
        </w:rPr>
        <w:t xml:space="preserve">df</w:t>
        <w:br w:clear="none"/>
      </w:r>
      <w:r>
        <w:rPr>
          <w:rStyle w:val="Text10"/>
        </w:rPr>
        <w:t xml:space="preserve">.</w:t>
        <w:br w:clear="none"/>
      </w:r>
      <w:r>
        <w:rPr>
          <w:rStyle w:val="Text6"/>
        </w:rPr>
        <w:t xml:space="preserve">loc</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'Alexis Carrel'</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w:t>
        <w:br w:clear="none"/>
        <w:t xml:space="preserve"> </w:t>
        <w:br w:clear="none"/>
      </w:r>
      <w:r>
        <w:t xml:space="preserve">'Physiology or Medicine'</w:t>
        <w:br w:clear="none"/>
      </w:r>
    </w:p>
    <w:p>
      <w:pPr>
        <w:pStyle w:val="Normal"/>
      </w:pPr>
      <w:r>
        <w:t xml:space="preserve">We are also missing </w:t>
      </w:r>
      <w:r>
        <w:rPr>
          <w:rStyle w:val="Text1"/>
        </w:rPr>
        <w:t>gender</w:t>
      </w:r>
      <w:r>
        <w:t xml:space="preserve"> for eight winners. Let’s list them:</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gender</w:t>
        <w:br w:clear="none"/>
      </w:r>
      <w:r>
        <w:rPr>
          <w:rStyle w:val="Text10"/>
        </w:rPr>
        <w:t xml:space="preserve">.</w:t>
        <w:br w:clear="none"/>
      </w:r>
      <w:r>
        <w:t xml:space="preserve">isnull</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1"/>
        </w:rPr>
        <w:t xml:space="preserve">3</w:t>
        <w:br w:clear="none"/>
      </w:r>
      <w:r>
        <w:rPr>
          <w:rStyle w:val="Text7"/>
        </w:rPr>
        <w:t xml:space="preserve">                         </w:t>
        <w:br w:clear="none"/>
      </w:r>
      <w:r>
        <w:t xml:space="preserve">Institut</w:t>
        <w:br w:clear="none"/>
      </w:r>
      <w:r>
        <w:rPr>
          <w:rStyle w:val="Text7"/>
        </w:rPr>
        <w:t xml:space="preserve"> </w:t>
        <w:br w:clear="none"/>
      </w:r>
      <w:r>
        <w:t xml:space="preserve">de</w:t>
        <w:br w:clear="none"/>
      </w:r>
      <w:r>
        <w:rPr>
          <w:rStyle w:val="Text7"/>
        </w:rPr>
        <w:t xml:space="preserve"> </w:t>
        <w:br w:clear="none"/>
      </w:r>
      <w:r>
        <w:t xml:space="preserve">Droit</w:t>
        <w:br w:clear="none"/>
      </w:r>
      <w:r>
        <w:rPr>
          <w:rStyle w:val="Text7"/>
        </w:rPr>
        <w:t xml:space="preserve"> </w:t>
        <w:br w:clear="none"/>
      </w:r>
      <w:r>
        <w:t xml:space="preserve">International</w:t>
        <w:br w:clear="none"/>
      </w:r>
      <w:r>
        <w:rPr>
          <w:rStyle w:val="Text7"/>
        </w:rPr>
        <w:t xml:space="preserve"/>
        <w:br w:clear="none"/>
      </w:r>
      <w:r>
        <w:rPr>
          <w:rStyle w:val="Text11"/>
        </w:rPr>
        <w:t xml:space="preserve">156</w:t>
        <w:br w:clear="none"/>
      </w:r>
      <w:r>
        <w:rPr>
          <w:rStyle w:val="Text7"/>
        </w:rPr>
        <w:t xml:space="preserve">                               </w:t>
        <w:br w:clear="none"/>
      </w:r>
      <w:r>
        <w:t xml:space="preserve">Friends</w:t>
        <w:br w:clear="none"/>
      </w:r>
      <w:r>
        <w:rPr>
          <w:rStyle w:val="Text7"/>
        </w:rPr>
        <w:t xml:space="preserve"> </w:t>
        <w:br w:clear="none"/>
      </w:r>
      <w:r>
        <w:t xml:space="preserve">Service</w:t>
        <w:br w:clear="none"/>
      </w:r>
      <w:r>
        <w:rPr>
          <w:rStyle w:val="Text7"/>
        </w:rPr>
        <w:t xml:space="preserve"> </w:t>
        <w:br w:clear="none"/>
      </w:r>
      <w:r>
        <w:t xml:space="preserve">Council</w:t>
        <w:br w:clear="none"/>
      </w:r>
      <w:r>
        <w:rPr>
          <w:rStyle w:val="Text7"/>
        </w:rPr>
        <w:t xml:space="preserve"/>
        <w:br w:clear="none"/>
      </w:r>
      <w:r>
        <w:rPr>
          <w:rStyle w:val="Text11"/>
        </w:rPr>
        <w:t xml:space="preserve">267</w:t>
        <w:br w:clear="none"/>
      </w:r>
      <w:r>
        <w:rPr>
          <w:rStyle w:val="Text7"/>
        </w:rPr>
        <w:t xml:space="preserve">     </w:t>
        <w:br w:clear="none"/>
      </w:r>
      <w:r>
        <w:t xml:space="preserve">American</w:t>
        <w:br w:clear="none"/>
      </w:r>
      <w:r>
        <w:rPr>
          <w:rStyle w:val="Text7"/>
        </w:rPr>
        <w:t xml:space="preserve"> </w:t>
        <w:br w:clear="none"/>
      </w:r>
      <w:r>
        <w:t xml:space="preserve">Friends</w:t>
        <w:br w:clear="none"/>
      </w:r>
      <w:r>
        <w:rPr>
          <w:rStyle w:val="Text7"/>
        </w:rPr>
        <w:t xml:space="preserve"> </w:t>
        <w:br w:clear="none"/>
      </w:r>
      <w:r>
        <w:t xml:space="preserve">Service</w:t>
        <w:br w:clear="none"/>
      </w:r>
      <w:r>
        <w:rPr>
          <w:rStyle w:val="Text7"/>
        </w:rPr>
        <w:t xml:space="preserve"> </w:t>
        <w:br w:clear="none"/>
      </w:r>
      <w:r>
        <w:t xml:space="preserve">Committee</w:t>
        <w:br w:clear="none"/>
      </w:r>
      <w:r>
        <w:rPr>
          <w:rStyle w:val="Text7"/>
        </w:rPr>
        <w:t xml:space="preserve">  </w:t>
        <w:br w:clear="none"/>
      </w:r>
      <w:r>
        <w:rPr>
          <w:rStyle w:val="Text5"/>
        </w:rPr>
        <w:t xml:space="preserve">(</w:t>
        <w:br w:clear="none"/>
      </w:r>
      <w:r>
        <w:t xml:space="preserve">The</w:t>
        <w:br w:clear="none"/>
      </w:r>
      <w:r>
        <w:rPr>
          <w:rStyle w:val="Text7"/>
        </w:rPr>
        <w:t xml:space="preserve"> </w:t>
        <w:br w:clear="none"/>
      </w:r>
      <w:r>
        <w:t xml:space="preserve">Quakers</w:t>
        <w:br w:clear="none"/>
      </w:r>
      <w:r>
        <w:rPr>
          <w:rStyle w:val="Text5"/>
        </w:rPr>
        <w:t xml:space="preserve">)</w:t>
        <w:br w:clear="none"/>
      </w:r>
      <w:r>
        <w:rPr>
          <w:rStyle w:val="Text7"/>
        </w:rPr>
        <w:t xml:space="preserve"/>
        <w:br w:clear="none"/>
      </w:r>
      <w:r>
        <w:rPr>
          <w:rStyle w:val="Text11"/>
        </w:rPr>
        <w:t xml:space="preserve">574</w:t>
        <w:br w:clear="none"/>
      </w:r>
      <w:r>
        <w:rPr>
          <w:rStyle w:val="Text7"/>
        </w:rPr>
        <w:t xml:space="preserve">                                 </w:t>
        <w:br w:clear="none"/>
      </w:r>
      <w:r>
        <w:t xml:space="preserve">Amnesty</w:t>
        <w:br w:clear="none"/>
      </w:r>
      <w:r>
        <w:rPr>
          <w:rStyle w:val="Text7"/>
        </w:rPr>
        <w:t xml:space="preserve"> </w:t>
        <w:br w:clear="none"/>
      </w:r>
      <w:r>
        <w:t xml:space="preserve">International</w:t>
        <w:br w:clear="none"/>
      </w:r>
      <w:r>
        <w:rPr>
          <w:rStyle w:val="Text7"/>
        </w:rPr>
        <w:t xml:space="preserve"/>
        <w:br w:clear="none"/>
      </w:r>
      <w:r>
        <w:rPr>
          <w:rStyle w:val="Text11"/>
        </w:rPr>
        <w:t xml:space="preserve">650</w:t>
        <w:br w:clear="none"/>
      </w:r>
      <w:r>
        <w:rPr>
          <w:rStyle w:val="Text7"/>
        </w:rPr>
        <w:t xml:space="preserve">                                         </w:t>
        <w:br w:clear="none"/>
      </w:r>
      <w:r>
        <w:t xml:space="preserve">Ragnar</w:t>
        <w:br w:clear="none"/>
      </w:r>
      <w:r>
        <w:rPr>
          <w:rStyle w:val="Text7"/>
        </w:rPr>
        <w:t xml:space="preserve"> </w:t>
        <w:br w:clear="none"/>
      </w:r>
      <w:r>
        <w:t xml:space="preserve">Granit</w:t>
        <w:br w:clear="none"/>
      </w:r>
      <w:r>
        <w:rPr>
          <w:rStyle w:val="Text7"/>
        </w:rPr>
        <w:t xml:space="preserve"/>
        <w:br w:clear="none"/>
      </w:r>
      <w:r>
        <w:rPr>
          <w:rStyle w:val="Text11"/>
        </w:rPr>
        <w:t xml:space="preserve">947</w:t>
        <w:br w:clear="none"/>
      </w:r>
      <w:r>
        <w:rPr>
          <w:rStyle w:val="Text7"/>
        </w:rPr>
        <w:t xml:space="preserve">                              </w:t>
        <w:br w:clear="none"/>
      </w:r>
      <w:r>
        <w:t xml:space="preserve">Médecins</w:t>
        <w:br w:clear="none"/>
      </w:r>
      <w:r>
        <w:rPr>
          <w:rStyle w:val="Text7"/>
        </w:rPr>
        <w:t xml:space="preserve"> </w:t>
        <w:br w:clear="none"/>
      </w:r>
      <w:r>
        <w:t xml:space="preserve">Sans</w:t>
        <w:br w:clear="none"/>
      </w:r>
      <w:r>
        <w:rPr>
          <w:rStyle w:val="Text7"/>
        </w:rPr>
        <w:t xml:space="preserve"> </w:t>
        <w:br w:clear="none"/>
      </w:r>
      <w:r>
        <w:t xml:space="preserve">Frontières</w:t>
        <w:br w:clear="none"/>
      </w:r>
      <w:r>
        <w:rPr>
          <w:rStyle w:val="Text7"/>
        </w:rPr>
        <w:t xml:space="preserve"/>
        <w:br w:clear="none"/>
      </w:r>
      <w:r>
        <w:rPr>
          <w:rStyle w:val="Text11"/>
        </w:rPr>
        <w:t xml:space="preserve">1000</w:t>
        <w:br w:clear="none"/>
      </w:r>
      <w:r>
        <w:rPr>
          <w:rStyle w:val="Text7"/>
        </w:rPr>
        <w:t xml:space="preserve">     </w:t>
        <w:br w:clear="none"/>
      </w:r>
      <w:r>
        <w:t xml:space="preserve">Pugwash</w:t>
        <w:br w:clear="none"/>
      </w:r>
      <w:r>
        <w:rPr>
          <w:rStyle w:val="Text7"/>
        </w:rPr>
        <w:t xml:space="preserve"> </w:t>
        <w:br w:clear="none"/>
      </w:r>
      <w:r>
        <w:t xml:space="preserve">Conferences</w:t>
        <w:br w:clear="none"/>
      </w:r>
      <w:r>
        <w:rPr>
          <w:rStyle w:val="Text7"/>
        </w:rPr>
        <w:t xml:space="preserve"> </w:t>
        <w:br w:clear="none"/>
      </w:r>
      <w:r>
        <w:t xml:space="preserve">on</w:t>
        <w:br w:clear="none"/>
      </w:r>
      <w:r>
        <w:rPr>
          <w:rStyle w:val="Text7"/>
        </w:rPr>
        <w:t xml:space="preserve"> </w:t>
        <w:br w:clear="none"/>
      </w:r>
      <w:r>
        <w:t xml:space="preserve">Science</w:t>
        <w:br w:clear="none"/>
      </w:r>
      <w:r>
        <w:rPr>
          <w:rStyle w:val="Text7"/>
        </w:rPr>
        <w:t xml:space="preserve"> </w:t>
        <w:br w:clear="none"/>
      </w:r>
      <w:r>
        <w:rPr>
          <w:rStyle w:val="Text5"/>
        </w:rPr>
        <w:t xml:space="preserve">and</w:t>
        <w:br w:clear="none"/>
      </w:r>
      <w:r>
        <w:rPr>
          <w:rStyle w:val="Text7"/>
        </w:rPr>
        <w:t xml:space="preserve"> </w:t>
        <w:br w:clear="none"/>
      </w:r>
      <w:r>
        <w:t xml:space="preserve">World</w:t>
        <w:br w:clear="none"/>
      </w:r>
      <w:r>
        <w:rPr>
          <w:rStyle w:val="Text7"/>
        </w:rPr>
        <w:t xml:space="preserve"> </w:t>
        <w:br w:clear="none"/>
      </w:r>
      <w:r>
        <w:t xml:space="preserve">Affairs</w:t>
        <w:br w:clear="none"/>
      </w:r>
      <w:r>
        <w:rPr>
          <w:rStyle w:val="Text7"/>
        </w:rPr>
        <w:t xml:space="preserve"/>
        <w:br w:clear="none"/>
      </w:r>
      <w:r>
        <w:rPr>
          <w:rStyle w:val="Text11"/>
        </w:rPr>
        <w:t xml:space="preserve">1033</w:t>
        <w:br w:clear="none"/>
      </w:r>
      <w:r>
        <w:rPr>
          <w:rStyle w:val="Text7"/>
        </w:rPr>
        <w:t xml:space="preserve">                   </w:t>
        <w:br w:clear="none"/>
      </w:r>
      <w:r>
        <w:t xml:space="preserve">International</w:t>
        <w:br w:clear="none"/>
      </w:r>
      <w:r>
        <w:rPr>
          <w:rStyle w:val="Text7"/>
        </w:rPr>
        <w:t xml:space="preserve"> </w:t>
        <w:br w:clear="none"/>
      </w:r>
      <w:r>
        <w:t xml:space="preserve">Atomic</w:t>
        <w:br w:clear="none"/>
      </w:r>
      <w:r>
        <w:rPr>
          <w:rStyle w:val="Text7"/>
        </w:rPr>
        <w:t xml:space="preserve"> </w:t>
        <w:br w:clear="none"/>
      </w:r>
      <w:r>
        <w:t xml:space="preserve">Energy</w:t>
        <w:br w:clear="none"/>
      </w:r>
      <w:r>
        <w:rPr>
          <w:rStyle w:val="Text7"/>
        </w:rPr>
        <w:t xml:space="preserve"> </w:t>
        <w:br w:clear="none"/>
      </w:r>
      <w:r>
        <w:t xml:space="preserve">Agency</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name</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rPr>
          <w:rStyle w:val="Text15"/>
        </w:rPr>
        <w:t xml:space="preserve">object</w:t>
        <w:br w:clear="none"/>
      </w:r>
    </w:p>
    <w:p>
      <w:pPr>
        <w:pStyle w:val="Normal"/>
      </w:pPr>
      <w:r>
        <w:t>With the exception of Ragnar Granit, all these are genderless (missing person data) institutions. The focus of our visualization is on individual winners, so we’ll remove these while establishing Ragnar Granit’s gender</w:t>
      </w:r>
      <w:hyperlink w:anchor="11_Although_Granit_s_gender_is_n">
        <w:r>
          <w:rPr>
            <w:rStyle w:val="Text29"/>
          </w:rPr>
          <w:bookmarkStart w:id="1648" w:name="11_2"/>
          <w:t>11</w:t>
          <w:bookmarkEnd w:id="1648"/>
        </w:r>
      </w:hyperlink>
      <w:r>
        <w:t>:</w:t>
      </w:r>
    </w:p>
    <w:p>
      <w:pPr>
        <w:pStyle w:val="Para 05"/>
      </w:pPr>
      <w:r>
        <w:rPr>
          <w:rStyle w:val="Text10"/>
        </w:rPr>
        <w:t xml:space="preserve">...</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clean_data</w:t>
        <w:br w:clear="none"/>
      </w:r>
      <w:r>
        <w:rPr>
          <w:rStyle w:val="Text5"/>
        </w:rPr>
        <w:t xml:space="preserve">(</w:t>
        <w:br w:clear="none"/>
      </w:r>
      <w:r>
        <w:t xml:space="preserve">df</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'Ragnar Granit'</w:t>
        <w:br w:clear="none"/>
      </w:r>
      <w:r>
        <w:rPr>
          <w:rStyle w:val="Text5"/>
        </w:rPr>
        <w:t xml:space="preserve">,</w:t>
        <w:br w:clear="none"/>
      </w:r>
      <w:r>
        <w:rPr>
          <w:rStyle w:val="Text7"/>
        </w:rPr>
        <w:t xml:space="preserve"> </w:t>
        <w:br w:clear="none"/>
      </w:r>
      <w:r>
        <w:rPr>
          <w:rStyle w:val="Text2"/>
        </w:rPr>
        <w:t xml:space="preserve">'gender'</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'male'</w:t>
        <w:br w:clear="none"/>
      </w:r>
      <w:r>
        <w:rPr>
          <w:rStyle w:val="Text7"/>
        </w:rPr>
        <w:t xml:space="preserve"/>
        <w:br w:clear="none"/>
        <w:t xml:space="preserve">    </w:t>
        <w:br w:clear="none"/>
      </w: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gender</w:t>
        <w:br w:clear="none"/>
      </w:r>
      <w:r>
        <w:rPr>
          <w:rStyle w:val="Text10"/>
        </w:rPr>
        <w:t xml:space="preserve">.</w:t>
        <w:br w:clear="none"/>
      </w:r>
      <w:r>
        <w:t xml:space="preserve">notnull</w:t>
        <w:br w:clear="none"/>
      </w:r>
      <w:r>
        <w:rPr>
          <w:rStyle w:val="Text5"/>
        </w:rPr>
        <w:t xml:space="preserve">()]</w:t>
        <w:br w:clear="none"/>
      </w:r>
      <w:r>
        <w:rPr>
          <w:rStyle w:val="Text7"/>
        </w:rPr>
        <w:t xml:space="preserve"> </w:t>
        <w:br w:clear="none"/>
      </w:r>
      <w:r>
        <w:rPr>
          <w:rStyle w:val="Text8"/>
        </w:rPr>
        <w:t xml:space="preserve"># remove genderless entries</w:t>
        <w:br w:clear="none"/>
      </w:r>
    </w:p>
    <w:p>
      <w:pPr>
        <w:pStyle w:val="Normal"/>
      </w:pPr>
      <w:r>
        <w:t xml:space="preserve">Let’s see where those changes leave us by performing another count on our </w:t>
        <w:t>DataFrame</w:t>
        <w:t>:</w:t>
      </w:r>
    </w:p>
    <w:p>
      <w:pPr>
        <w:pStyle w:val="Para 05"/>
      </w:pPr>
      <w:r>
        <w:t xml:space="preserve">df</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category</w:t>
        <w:br w:clear="none"/>
      </w:r>
      <w:r>
        <w:rPr>
          <w:rStyle w:val="Text7"/>
        </w:rPr>
        <w:t xml:space="preserve">          </w:t>
        <w:br w:clear="none"/>
      </w:r>
      <w:r>
        <w:rPr>
          <w:rStyle w:val="Text11"/>
        </w:rPr>
        <w:t xml:space="preserve">858</w:t>
        <w:br w:clear="none"/>
      </w:r>
      <w:r>
        <w:rPr>
          <w:rStyle w:val="Text7"/>
        </w:rPr>
        <w:t xml:space="preserve"/>
        <w:br w:clear="none"/>
      </w:r>
      <w:r>
        <w:t xml:space="preserve">date_of_birth</w:t>
        <w:br w:clear="none"/>
      </w:r>
      <w:r>
        <w:rPr>
          <w:rStyle w:val="Text7"/>
        </w:rPr>
        <w:t xml:space="preserve">     </w:t>
        <w:br w:clear="none"/>
      </w:r>
      <w:r>
        <w:rPr>
          <w:rStyle w:val="Text11"/>
        </w:rPr>
        <w:t xml:space="preserve">857</w:t>
        <w:br w:clear="none"/>
      </w:r>
      <w:r>
        <w:rPr>
          <w:rStyle w:val="Text7"/>
        </w:rPr>
        <w:t xml:space="preserve"> </w:t>
        <w:br w:clear="none"/>
      </w:r>
      <w:r>
        <w:rPr>
          <w:rStyle w:val="Text8"/>
        </w:rPr>
        <w:t xml:space="preserve"># missing field</w:t>
        <w:br w:clear="none"/>
      </w:r>
      <w:r>
        <w:rPr>
          <w:rStyle w:val="Text7"/>
        </w:rPr>
        <w:t xml:space="preserve"/>
        <w:br w:clear="none"/>
      </w:r>
      <w:r>
        <w:rPr>
          <w:rStyle w:val="Text10"/>
        </w:rPr>
        <w:t xml:space="preserve">...</w:t>
        <w:br w:clear="none"/>
      </w:r>
      <w:r>
        <w:rPr>
          <w:rStyle w:val="Text7"/>
        </w:rPr>
        <w:t xml:space="preserve"/>
        <w:br w:clear="none"/>
      </w:r>
      <w:r>
        <w:t xml:space="preserve">year</w:t>
        <w:br w:clear="none"/>
      </w:r>
      <w:r>
        <w:rPr>
          <w:rStyle w:val="Text7"/>
        </w:rPr>
        <w:t xml:space="preserve">              </w:t>
        <w:br w:clear="none"/>
      </w:r>
      <w:r>
        <w:rPr>
          <w:rStyle w:val="Text11"/>
        </w:rPr>
        <w:t xml:space="preserve">858</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Having removed all the institutions, all entries should have at least a date of birth. Let’s find the missing entry and fix it:</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10"/>
        </w:rPr>
        <w:t xml:space="preserve">.</w:t>
        <w:br w:clear="none"/>
      </w:r>
      <w:r>
        <w:t xml:space="preserve">isnull</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1"/>
        </w:rPr>
        <w:t xml:space="preserve">782</w:t>
        <w:br w:clear="none"/>
      </w:r>
      <w:r>
        <w:rPr>
          <w:rStyle w:val="Text7"/>
        </w:rPr>
        <w:t xml:space="preserve">    </w:t>
        <w:br w:clear="none"/>
      </w:r>
      <w:r>
        <w:t xml:space="preserve">Hiroshi</w:t>
        <w:br w:clear="none"/>
      </w:r>
      <w:r>
        <w:rPr>
          <w:rStyle w:val="Text7"/>
        </w:rPr>
        <w:t xml:space="preserve"> </w:t>
        <w:br w:clear="none"/>
      </w:r>
      <w:r>
        <w:t xml:space="preserve">Amano</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name</w:t>
        <w:br w:clear="none"/>
      </w:r>
      <w:r>
        <w:rPr>
          <w:rStyle w:val="Text5"/>
        </w:rPr>
        <w:t xml:space="preserve">,</w:t>
        <w:br w:clear="none"/>
      </w:r>
      <w:r>
        <w:rPr>
          <w:rStyle w:val="Text7"/>
        </w:rPr>
        <w:t xml:space="preserve"> </w:t>
        <w:br w:clear="none"/>
      </w:r>
      <w:r>
        <w:t xml:space="preserve">dtype</w:t>
        <w:br w:clear="none"/>
      </w:r>
      <w:r>
        <w:rPr>
          <w:rStyle w:val="Text5"/>
        </w:rPr>
        <w:t xml:space="preserve">:</w:t>
        <w:br w:clear="none"/>
      </w:r>
      <w:r>
        <w:rPr>
          <w:rStyle w:val="Text7"/>
        </w:rPr>
        <w:t xml:space="preserve"> </w:t>
        <w:br w:clear="none"/>
      </w:r>
      <w:r>
        <w:rPr>
          <w:rStyle w:val="Text15"/>
        </w:rPr>
        <w:t xml:space="preserve">object</w:t>
        <w:br w:clear="none"/>
      </w:r>
    </w:p>
    <w:p>
      <w:pPr>
        <w:pStyle w:val="Normal"/>
      </w:pPr>
      <w:r>
        <w:t>Probably because Hiroshi Amano is a very recent (2014) winner, his date of birth was not available to be scraped. A quick web search establishes Amano’s date of birth, which we add to the DataFrame by hand:</w:t>
      </w:r>
    </w:p>
    <w:p>
      <w:pPr>
        <w:pStyle w:val="Para 10"/>
      </w:pPr>
      <w:r>
        <w:rPr>
          <w:rStyle w:val="Text10"/>
        </w:rPr>
        <w:t xml:space="preserve">...</w:t>
        <w:br w:clear="none"/>
      </w:r>
      <w:r>
        <w:rPr>
          <w:rStyle w:val="Text7"/>
        </w:rPr>
        <w:t xml:space="preserve"/>
        <w:br w:clear="none"/>
        <w:t xml:space="preserve">    </w:t>
        <w:br w:clear="none"/>
      </w:r>
      <w:r>
        <w:rPr>
          <w:rStyle w:val="Text6"/>
        </w:rPr>
        <w:t xml:space="preserve">df</w:t>
        <w:br w:clear="none"/>
      </w:r>
      <w:r>
        <w:rPr>
          <w:rStyle w:val="Text10"/>
        </w:rPr>
        <w:t xml:space="preserve">.</w:t>
        <w:br w:clear="none"/>
      </w:r>
      <w:r>
        <w:rPr>
          <w:rStyle w:val="Text6"/>
        </w:rPr>
        <w:t xml:space="preserve">loc</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'Hiroshi Amano'</w:t>
        <w:br w:clear="none"/>
      </w:r>
      <w:r>
        <w:rPr>
          <w:rStyle w:val="Text5"/>
        </w:rPr>
        <w:t xml:space="preserve">,</w:t>
        <w:br w:clear="none"/>
      </w:r>
      <w:r>
        <w:rPr>
          <w:rStyle w:val="Text7"/>
        </w:rPr>
        <w:t xml:space="preserve"> </w:t>
        <w:br w:clear="none"/>
      </w:r>
      <w:r>
        <w:t xml:space="preserve">'date_of_birth'</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w:t>
        <w:br w:clear="none"/>
        <w:t xml:space="preserve">    </w:t>
        <w:br w:clear="none"/>
      </w:r>
      <w:r>
        <w:t xml:space="preserve">'11 September 1960'</w:t>
        <w:br w:clear="none"/>
      </w:r>
    </w:p>
    <w:p>
      <w:pPr>
        <w:pStyle w:val="Normal"/>
      </w:pPr>
      <w:r>
        <w:t>We now have 858 individual winners. Let’s do a final count to see where we stand:</w:t>
      </w:r>
    </w:p>
    <w:p>
      <w:pPr>
        <w:pStyle w:val="Para 05"/>
      </w:pPr>
      <w:r>
        <w:t xml:space="preserve">df</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category</w:t>
        <w:br w:clear="none"/>
      </w:r>
      <w:r>
        <w:rPr>
          <w:rStyle w:val="Text7"/>
        </w:rPr>
        <w:t xml:space="preserve">          </w:t>
        <w:br w:clear="none"/>
      </w:r>
      <w:r>
        <w:rPr>
          <w:rStyle w:val="Text11"/>
        </w:rPr>
        <w:t xml:space="preserve">858</w:t>
        <w:br w:clear="none"/>
      </w:r>
      <w:r>
        <w:rPr>
          <w:rStyle w:val="Text7"/>
        </w:rPr>
        <w:t xml:space="preserve"/>
        <w:br w:clear="none"/>
      </w:r>
      <w:r>
        <w:t xml:space="preserve">country</w:t>
        <w:br w:clear="none"/>
      </w:r>
      <w:r>
        <w:rPr>
          <w:rStyle w:val="Text7"/>
        </w:rPr>
        <w:t xml:space="preserve">           </w:t>
        <w:br w:clear="none"/>
      </w:r>
      <w:r>
        <w:rPr>
          <w:rStyle w:val="Text11"/>
        </w:rPr>
        <w:t xml:space="preserve">858</w:t>
        <w:br w:clear="none"/>
      </w:r>
      <w:r>
        <w:rPr>
          <w:rStyle w:val="Text7"/>
        </w:rPr>
        <w:t xml:space="preserve"/>
        <w:br w:clear="none"/>
      </w:r>
      <w:r>
        <w:t xml:space="preserve">date_of_birth</w:t>
        <w:br w:clear="none"/>
      </w:r>
      <w:r>
        <w:rPr>
          <w:rStyle w:val="Text7"/>
        </w:rPr>
        <w:t xml:space="preserve">     </w:t>
        <w:br w:clear="none"/>
      </w:r>
      <w:r>
        <w:rPr>
          <w:rStyle w:val="Text11"/>
        </w:rPr>
        <w:t xml:space="preserve">858</w:t>
        <w:br w:clear="none"/>
      </w:r>
      <w:r>
        <w:rPr>
          <w:rStyle w:val="Text7"/>
        </w:rPr>
        <w:t xml:space="preserve"/>
        <w:br w:clear="none"/>
      </w:r>
      <w:r>
        <w:t xml:space="preserve">date_of_death</w:t>
        <w:br w:clear="none"/>
      </w:r>
      <w:r>
        <w:rPr>
          <w:rStyle w:val="Text7"/>
        </w:rPr>
        <w:t xml:space="preserve">     </w:t>
        <w:br w:clear="none"/>
      </w:r>
      <w:r>
        <w:rPr>
          <w:rStyle w:val="Text11"/>
        </w:rPr>
        <w:t xml:space="preserve">566</w:t>
        <w:br w:clear="none"/>
      </w:r>
      <w:r>
        <w:rPr>
          <w:rStyle w:val="Text7"/>
        </w:rPr>
        <w:t xml:space="preserve"/>
        <w:br w:clear="none"/>
      </w:r>
      <w:r>
        <w:t xml:space="preserve">gender</w:t>
        <w:br w:clear="none"/>
      </w:r>
      <w:r>
        <w:rPr>
          <w:rStyle w:val="Text7"/>
        </w:rPr>
        <w:t xml:space="preserve">            </w:t>
        <w:br w:clear="none"/>
      </w:r>
      <w:r>
        <w:rPr>
          <w:rStyle w:val="Text11"/>
        </w:rPr>
        <w:t xml:space="preserve">858</w:t>
        <w:br w:clear="none"/>
      </w:r>
      <w:r>
        <w:rPr>
          <w:rStyle w:val="Text7"/>
        </w:rPr>
        <w:t xml:space="preserve"/>
        <w:br w:clear="none"/>
      </w:r>
      <w:r>
        <w:t xml:space="preserve">link</w:t>
        <w:br w:clear="none"/>
      </w:r>
      <w:r>
        <w:rPr>
          <w:rStyle w:val="Text7"/>
        </w:rPr>
        <w:t xml:space="preserve">              </w:t>
        <w:br w:clear="none"/>
      </w:r>
      <w:r>
        <w:rPr>
          <w:rStyle w:val="Text11"/>
        </w:rPr>
        <w:t xml:space="preserve">858</w:t>
        <w:br w:clear="none"/>
      </w:r>
      <w:r>
        <w:rPr>
          <w:rStyle w:val="Text7"/>
        </w:rPr>
        <w:t xml:space="preserve"/>
        <w:br w:clear="none"/>
      </w:r>
      <w:r>
        <w:t xml:space="preserve">name</w:t>
        <w:br w:clear="none"/>
      </w:r>
      <w:r>
        <w:rPr>
          <w:rStyle w:val="Text7"/>
        </w:rPr>
        <w:t xml:space="preserve">              </w:t>
        <w:br w:clear="none"/>
      </w:r>
      <w:r>
        <w:rPr>
          <w:rStyle w:val="Text11"/>
        </w:rPr>
        <w:t xml:space="preserve">858</w:t>
        <w:br w:clear="none"/>
      </w:r>
      <w:r>
        <w:rPr>
          <w:rStyle w:val="Text7"/>
        </w:rPr>
        <w:t xml:space="preserve"/>
        <w:br w:clear="none"/>
      </w:r>
      <w:r>
        <w:t xml:space="preserve">place_of_birth</w:t>
        <w:br w:clear="none"/>
      </w:r>
      <w:r>
        <w:rPr>
          <w:rStyle w:val="Text7"/>
        </w:rPr>
        <w:t xml:space="preserve">    </w:t>
        <w:br w:clear="none"/>
      </w:r>
      <w:r>
        <w:rPr>
          <w:rStyle w:val="Text11"/>
        </w:rPr>
        <w:t xml:space="preserve">831</w:t>
        <w:br w:clear="none"/>
      </w:r>
      <w:r>
        <w:rPr>
          <w:rStyle w:val="Text7"/>
        </w:rPr>
        <w:t xml:space="preserve"/>
        <w:br w:clear="none"/>
      </w:r>
      <w:r>
        <w:t xml:space="preserve">place_of_death</w:t>
        <w:br w:clear="none"/>
      </w:r>
      <w:r>
        <w:rPr>
          <w:rStyle w:val="Text7"/>
        </w:rPr>
        <w:t xml:space="preserve">    </w:t>
        <w:br w:clear="none"/>
      </w:r>
      <w:r>
        <w:rPr>
          <w:rStyle w:val="Text11"/>
        </w:rPr>
        <w:t xml:space="preserve">524</w:t>
        <w:br w:clear="none"/>
      </w:r>
      <w:r>
        <w:rPr>
          <w:rStyle w:val="Text7"/>
        </w:rPr>
        <w:t xml:space="preserve"/>
        <w:br w:clear="none"/>
      </w:r>
      <w:r>
        <w:t xml:space="preserve">text</w:t>
        <w:br w:clear="none"/>
      </w:r>
      <w:r>
        <w:rPr>
          <w:rStyle w:val="Text7"/>
        </w:rPr>
        <w:t xml:space="preserve">              </w:t>
        <w:br w:clear="none"/>
      </w:r>
      <w:r>
        <w:rPr>
          <w:rStyle w:val="Text11"/>
        </w:rPr>
        <w:t xml:space="preserve">858</w:t>
        <w:br w:clear="none"/>
      </w:r>
      <w:r>
        <w:rPr>
          <w:rStyle w:val="Text7"/>
        </w:rPr>
        <w:t xml:space="preserve"/>
        <w:br w:clear="none"/>
      </w:r>
      <w:r>
        <w:t xml:space="preserve">year</w:t>
        <w:br w:clear="none"/>
      </w:r>
      <w:r>
        <w:rPr>
          <w:rStyle w:val="Text7"/>
        </w:rPr>
        <w:t xml:space="preserve">              </w:t>
        <w:br w:clear="none"/>
      </w:r>
      <w:r>
        <w:rPr>
          <w:rStyle w:val="Text11"/>
        </w:rPr>
        <w:t xml:space="preserve">858</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The key fields of </w:t>
      </w:r>
      <w:r>
        <w:rPr>
          <w:rStyle w:val="Text1"/>
        </w:rPr>
        <w:t>category</w:t>
      </w:r>
      <w:r>
        <w:t xml:space="preserve">, </w:t>
      </w:r>
      <w:r>
        <w:rPr>
          <w:rStyle w:val="Text1"/>
        </w:rPr>
        <w:t>date_of_birth</w:t>
      </w:r>
      <w:r>
        <w:t xml:space="preserve">, </w:t>
      </w:r>
      <w:r>
        <w:rPr>
          <w:rStyle w:val="Text1"/>
        </w:rPr>
        <w:t>gender</w:t>
      </w:r>
      <w:r>
        <w:t xml:space="preserve">, </w:t>
      </w:r>
      <w:r>
        <w:rPr>
          <w:rStyle w:val="Text1"/>
        </w:rPr>
        <w:t>country</w:t>
      </w:r>
      <w:r>
        <w:t xml:space="preserve">, and </w:t>
      </w:r>
      <w:r>
        <w:rPr>
          <w:rStyle w:val="Text1"/>
        </w:rPr>
        <w:t>year</w:t>
      </w:r>
      <w:r>
        <w:t xml:space="preserve"> are all filled and there’s a healthy amount of data in the remaining stats. All in all, there’s enough clean data to form the basis for a rich visualization.</w:t>
      </w:r>
    </w:p>
    <w:p>
      <w:pPr>
        <w:pStyle w:val="Normal"/>
      </w:pPr>
      <w:r>
        <w:t>Now let’s put on the finishing touches by making our temporal fields more usable.</w:t>
      </w:r>
      <w:r>
        <w:rPr>
          <w:rStyle w:val="Text57"/>
        </w:rPr>
        <w:bookmarkStart w:id="1649" w:name="idm45607772238512"/>
        <w:t/>
        <w:bookmarkEnd w:id="1649"/>
        <w:bookmarkStart w:id="1650" w:name="idm45607772236992"/>
        <w:t/>
        <w:bookmarkEnd w:id="1650"/>
      </w:r>
    </w:p>
    <w:p>
      <w:bookmarkStart w:id="1651" w:name="Dealing_with_Times_and_Dates__Cu"/>
      <w:pPr>
        <w:keepNext/>
        <w:pStyle w:val="Heading 2"/>
      </w:pPr>
      <w:r>
        <w:t>Dealing with Times and Dates</w:t>
      </w:r>
      <w:bookmarkEnd w:id="1651"/>
    </w:p>
    <w:p>
      <w:pPr>
        <w:pStyle w:val="Normal"/>
      </w:pPr>
      <w:r>
        <w:t xml:space="preserve">Currently the </w:t>
      </w:r>
      <w:r>
        <w:rPr>
          <w:rStyle w:val="Text1"/>
        </w:rPr>
        <w:t>date_of_birth</w:t>
      </w:r>
      <w:r>
        <w:t xml:space="preserve"> and </w:t>
      </w:r>
      <w:r>
        <w:rPr>
          <w:rStyle w:val="Text1"/>
        </w:rPr>
        <w:t>date_of_death</w:t>
      </w:r>
      <w:r>
        <w:t xml:space="preserve"> fields are represented by strings. </w:t>
      </w:r>
      <w:r>
        <w:rPr>
          <w:rStyle w:val="Text57"/>
        </w:rPr>
        <w:bookmarkStart w:id="1652" w:name="ix_pndsclndttm"/>
        <w:t/>
        <w:bookmarkEnd w:id="1652"/>
        <w:bookmarkStart w:id="1653" w:name="ix_dttmpnds"/>
        <w:t/>
        <w:bookmarkEnd w:id="1653"/>
      </w:r>
      <w:r>
        <w:t>As we’ve seen, Wikipedia’s informal editing guidelines have led to a number of different time formats. Our original DataFrame shows an impressive variety of formats in the first 10 entries:</w:t>
      </w:r>
    </w:p>
    <w:p>
      <w:pPr>
        <w:pStyle w:val="Para 11"/>
      </w:pPr>
      <w:r>
        <w:rPr>
          <w:rStyle w:val="Text14"/>
        </w:rPr>
        <w:t xml:space="preserve">df</w:t>
        <w:br w:clear="none"/>
      </w:r>
      <w:r>
        <w:rPr>
          <w:rStyle w:val="Text19"/>
        </w:rPr>
        <w:t xml:space="preserve">[[</w:t>
        <w:br w:clear="none"/>
      </w:r>
      <w:r>
        <w:rPr>
          <w:rStyle w:val="Text16"/>
        </w:rPr>
        <w:t xml:space="preserve">'name'</w:t>
        <w:br w:clear="none"/>
      </w:r>
      <w:r>
        <w:rPr>
          <w:rStyle w:val="Text19"/>
        </w:rPr>
        <w:t xml:space="preserve">,</w:t>
        <w:br w:clear="none"/>
      </w:r>
      <w:r>
        <w:t xml:space="preserve"> </w:t>
        <w:br w:clear="none"/>
      </w:r>
      <w:r>
        <w:rPr>
          <w:rStyle w:val="Text16"/>
        </w:rPr>
        <w:t xml:space="preserve">'date_of_birth'</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14</w:t>
        <w:br w:clear="none"/>
      </w:r>
      <w:r>
        <w:rPr>
          <w:rStyle w:val="Text19"/>
        </w:rPr>
        <w:t xml:space="preserve">]:</w:t>
        <w:br w:clear="none"/>
      </w:r>
      <w:r>
        <w:t xml:space="preserve"/>
        <w:br w:clear="none"/>
        <w:t xml:space="preserve">                       </w:t>
        <w:br w:clear="none"/>
      </w:r>
      <w:r>
        <w:rPr>
          <w:rStyle w:val="Text14"/>
        </w:rPr>
        <w:t xml:space="preserve">name</w:t>
        <w:br w:clear="none"/>
      </w:r>
      <w:r>
        <w:t xml:space="preserve">      </w:t>
        <w:br w:clear="none"/>
      </w:r>
      <w:r>
        <w:rPr>
          <w:rStyle w:val="Text14"/>
        </w:rPr>
        <w:t xml:space="preserve">date_of_birth</w:t>
        <w:br w:clear="none"/>
      </w:r>
      <w:r>
        <w:t xml:space="preserve"/>
        <w:br w:clear="none"/>
      </w:r>
      <w:r>
        <w:rPr>
          <w:rStyle w:val="Text23"/>
        </w:rPr>
        <w:t xml:space="preserve">4</w:t>
        <w:br w:clear="none"/>
      </w:r>
      <w:r>
        <w:t xml:space="preserve">         </w:t>
        <w:br w:clear="none"/>
      </w:r>
      <w:r>
        <w:rPr>
          <w:rStyle w:val="Text14"/>
        </w:rPr>
        <w:t xml:space="preserve">Auguste</w:t>
        <w:br w:clear="none"/>
      </w:r>
      <w:r>
        <w:t xml:space="preserve"> </w:t>
        <w:br w:clear="none"/>
      </w:r>
      <w:r>
        <w:rPr>
          <w:rStyle w:val="Text14"/>
        </w:rPr>
        <w:t xml:space="preserve">Beernaert</w:t>
        <w:br w:clear="none"/>
      </w:r>
      <w:r>
        <w:t xml:space="preserve">       </w:t>
        <w:br w:clear="none"/>
      </w:r>
      <w:r>
        <w:rPr>
          <w:rStyle w:val="Text23"/>
        </w:rPr>
        <w:t xml:space="preserve">26</w:t>
        <w:br w:clear="none"/>
      </w:r>
      <w:r>
        <w:t xml:space="preserve"> </w:t>
        <w:br w:clear="none"/>
      </w:r>
      <w:r>
        <w:rPr>
          <w:rStyle w:val="Text14"/>
        </w:rPr>
        <w:t xml:space="preserve">July</w:t>
        <w:br w:clear="none"/>
      </w:r>
      <w:r>
        <w:t xml:space="preserve"> </w:t>
        <w:br w:clear="none"/>
      </w:r>
      <w:r>
        <w:rPr>
          <w:rStyle w:val="Text23"/>
        </w:rPr>
        <w:t xml:space="preserve">1829</w:t>
        <w:br w:clear="none"/>
      </w:r>
      <w:r>
        <w:t xml:space="preserve"/>
        <w:br w:clear="none"/>
        <w:t xml:space="preserve">                                        </w:t>
        <w:br w:clear="none"/>
      </w:r>
      <w:r>
        <w:rPr>
          <w:rStyle w:val="Text25"/>
        </w:rPr>
        <w:t xml:space="preserve">...</w:t>
        <w:br w:clear="none"/>
      </w:r>
      <w:r>
        <w:t xml:space="preserve"/>
        <w:br w:clear="none"/>
      </w:r>
      <w:r>
        <w:rPr>
          <w:rStyle w:val="Text23"/>
        </w:rPr>
        <w:t xml:space="preserve">8</w:t>
        <w:br w:clear="none"/>
      </w:r>
      <w:r>
        <w:t xml:space="preserve">         </w:t>
        <w:br w:clear="none"/>
      </w:r>
      <w:r>
        <w:rPr>
          <w:rStyle w:val="Text14"/>
        </w:rPr>
        <w:t xml:space="preserve">Corneille</w:t>
        <w:br w:clear="none"/>
      </w:r>
      <w:r>
        <w:t xml:space="preserve"> </w:t>
        <w:br w:clear="none"/>
      </w:r>
      <w:r>
        <w:rPr>
          <w:rStyle w:val="Text14"/>
        </w:rPr>
        <w:t xml:space="preserve">Heymans</w:t>
        <w:br w:clear="none"/>
      </w:r>
      <w:r>
        <w:t xml:space="preserve">      </w:t>
        <w:br w:clear="none"/>
      </w:r>
      <w:r>
        <w:rPr>
          <w:rStyle w:val="Text23"/>
        </w:rPr>
        <w:t xml:space="preserve">28</w:t>
        <w:br w:clear="none"/>
      </w:r>
      <w:r>
        <w:t xml:space="preserve"> </w:t>
        <w:br w:clear="none"/>
      </w:r>
      <w:r>
        <w:rPr>
          <w:rStyle w:val="Text14"/>
        </w:rPr>
        <w:t xml:space="preserve">March</w:t>
        <w:br w:clear="none"/>
      </w:r>
      <w:r>
        <w:t xml:space="preserve"> </w:t>
        <w:br w:clear="none"/>
      </w:r>
      <w:r>
        <w:rPr>
          <w:rStyle w:val="Text23"/>
        </w:rPr>
        <w:t xml:space="preserve">1892</w:t>
        <w:br w:clear="none"/>
      </w:r>
      <w:r>
        <w:t xml:space="preserve"/>
        <w:br w:clear="none"/>
      </w:r>
      <w:r>
        <w:rPr>
          <w:rStyle w:val="Text25"/>
        </w:rPr>
        <w:t xml:space="preserve">...</w:t>
        <w:br w:clear="none"/>
      </w:r>
      <w:r>
        <w:t xml:space="preserve">                     </w:t>
        <w:br w:clear="none"/>
      </w:r>
      <w:r>
        <w:rPr>
          <w:rStyle w:val="Text25"/>
        </w:rPr>
        <w:t xml:space="preserve">...</w:t>
        <w:br w:clear="none"/>
      </w:r>
      <w:r>
        <w:t xml:space="preserve">                </w:t>
        <w:br w:clear="none"/>
      </w:r>
      <w:r>
        <w:rPr>
          <w:rStyle w:val="Text25"/>
        </w:rPr>
        <w:t xml:space="preserve">...</w:t>
        <w:br w:clear="none"/>
      </w:r>
      <w:r>
        <w:t xml:space="preserve"/>
        <w:br w:clear="none"/>
      </w:r>
      <w:r>
        <w:rPr>
          <w:rStyle w:val="Text23"/>
        </w:rPr>
        <w:t xml:space="preserve">1047</w:t>
        <w:br w:clear="none"/>
      </w:r>
      <w:r>
        <w:t xml:space="preserve">       </w:t>
        <w:br w:clear="none"/>
      </w:r>
      <w:r>
        <w:rPr>
          <w:rStyle w:val="Text14"/>
        </w:rPr>
        <w:t xml:space="preserve">Brian</w:t>
        <w:br w:clear="none"/>
      </w:r>
      <w:r>
        <w:t xml:space="preserve"> </w:t>
        <w:br w:clear="none"/>
      </w:r>
      <w:r>
        <w:rPr>
          <w:rStyle w:val="Text14"/>
        </w:rPr>
        <w:t xml:space="preserve">P</w:t>
        <w:br w:clear="none"/>
      </w:r>
      <w:r>
        <w:rPr>
          <w:rStyle w:val="Text25"/>
        </w:rPr>
        <w:t xml:space="preserve">.</w:t>
        <w:br w:clear="none"/>
      </w:r>
      <w:r>
        <w:t xml:space="preserve"> </w:t>
        <w:br w:clear="none"/>
      </w:r>
      <w:r>
        <w:rPr>
          <w:rStyle w:val="Text14"/>
        </w:rPr>
        <w:t xml:space="preserve">Schmidt</w:t>
        <w:br w:clear="none"/>
      </w:r>
      <w:r>
        <w:t xml:space="preserve">  </w:t>
        <w:br w:clear="none"/>
      </w:r>
      <w:r>
        <w:rPr>
          <w:rStyle w:val="Text14"/>
        </w:rPr>
        <w:t xml:space="preserve">February</w:t>
        <w:br w:clear="none"/>
      </w:r>
      <w:r>
        <w:t xml:space="preserve"> </w:t>
        <w:br w:clear="none"/>
      </w:r>
      <w:r>
        <w:rPr>
          <w:rStyle w:val="Text23"/>
        </w:rPr>
        <w:t xml:space="preserve">24</w:t>
        <w:br w:clear="none"/>
      </w:r>
      <w:r>
        <w:rPr>
          <w:rStyle w:val="Text19"/>
        </w:rPr>
        <w:t xml:space="preserve">,</w:t>
        <w:br w:clear="none"/>
      </w:r>
      <w:r>
        <w:t xml:space="preserve"> </w:t>
        <w:br w:clear="none"/>
      </w:r>
      <w:r>
        <w:rPr>
          <w:rStyle w:val="Text23"/>
        </w:rPr>
        <w:t xml:space="preserve">1967</w:t>
        <w:br w:clear="none"/>
      </w:r>
      <w:r>
        <w:t xml:space="preserve"/>
        <w:br w:clear="none"/>
      </w:r>
      <w:r>
        <w:rPr>
          <w:rStyle w:val="Text23"/>
        </w:rPr>
        <w:t xml:space="preserve">1048</w:t>
        <w:br w:clear="none"/>
      </w:r>
      <w:r>
        <w:t xml:space="preserve">  </w:t>
        <w:br w:clear="none"/>
      </w:r>
      <w:r>
        <w:rPr>
          <w:rStyle w:val="Text14"/>
        </w:rPr>
        <w:t xml:space="preserve">Carlos</w:t>
        <w:br w:clear="none"/>
      </w:r>
      <w:r>
        <w:t xml:space="preserve"> </w:t>
        <w:br w:clear="none"/>
      </w:r>
      <w:r>
        <w:rPr>
          <w:rStyle w:val="Text14"/>
        </w:rPr>
        <w:t xml:space="preserve">Saavedra</w:t>
        <w:br w:clear="none"/>
      </w:r>
      <w:r>
        <w:t xml:space="preserve"> </w:t>
        <w:br w:clear="none"/>
      </w:r>
      <w:r>
        <w:rPr>
          <w:rStyle w:val="Text14"/>
        </w:rPr>
        <w:t xml:space="preserve">Lamas</w:t>
        <w:br w:clear="none"/>
      </w:r>
      <w:r>
        <w:t xml:space="preserve">   </w:t>
        <w:br w:clear="none"/>
      </w:r>
      <w:r>
        <w:rPr>
          <w:rStyle w:val="Text14"/>
        </w:rPr>
        <w:t xml:space="preserve">November</w:t>
        <w:br w:clear="none"/>
      </w:r>
      <w:r>
        <w:t xml:space="preserve"> </w:t>
        <w:br w:clear="none"/>
      </w:r>
      <w:r>
        <w:rPr>
          <w:rStyle w:val="Text23"/>
        </w:rPr>
        <w:t xml:space="preserve">1</w:t>
        <w:br w:clear="none"/>
      </w:r>
      <w:r>
        <w:rPr>
          <w:rStyle w:val="Text19"/>
        </w:rPr>
        <w:t xml:space="preserve">,</w:t>
        <w:br w:clear="none"/>
      </w:r>
      <w:r>
        <w:t xml:space="preserve"> </w:t>
        <w:br w:clear="none"/>
      </w:r>
      <w:r>
        <w:rPr>
          <w:rStyle w:val="Text23"/>
        </w:rPr>
        <w:t xml:space="preserve">1878</w:t>
        <w:br w:clear="none"/>
      </w:r>
      <w:r>
        <w:t xml:space="preserve"/>
        <w:br w:clear="none"/>
      </w:r>
      <w:r>
        <w:rPr>
          <w:rStyle w:val="Text23"/>
        </w:rPr>
        <w:t xml:space="preserve">1049</w:t>
        <w:br w:clear="none"/>
      </w:r>
      <w:r>
        <w:t xml:space="preserve">       </w:t>
        <w:br w:clear="none"/>
      </w:r>
      <w:r>
        <w:rPr>
          <w:rStyle w:val="Text14"/>
        </w:rPr>
        <w:t xml:space="preserve">Bernardo</w:t>
        <w:br w:clear="none"/>
      </w:r>
      <w:r>
        <w:t xml:space="preserve"> </w:t>
        <w:br w:clear="none"/>
      </w:r>
      <w:r>
        <w:rPr>
          <w:rStyle w:val="Text14"/>
        </w:rPr>
        <w:t xml:space="preserve">Houssay</w:t>
        <w:br w:clear="none"/>
      </w:r>
      <w:r>
        <w:t xml:space="preserve">         </w:t>
        <w:br w:clear="none"/>
      </w:r>
      <w:r>
        <w:rPr>
          <w:rStyle w:val="Text23"/>
        </w:rPr>
        <w:t xml:space="preserve">1887</w:t>
        <w:br w:clear="none"/>
      </w:r>
      <w:r>
        <w:rPr>
          <w:rStyle w:val="Text25"/>
        </w:rPr>
        <w:t xml:space="preserve">-</w:t>
        <w:br w:clear="none"/>
      </w:r>
      <w:r>
        <w:rPr>
          <w:rStyle w:val="Text23"/>
        </w:rPr>
        <w:t xml:space="preserve">04</w:t>
        <w:br w:clear="none"/>
      </w:r>
      <w:r>
        <w:rPr>
          <w:rStyle w:val="Text25"/>
        </w:rPr>
        <w:t xml:space="preserve">-</w:t>
        <w:br w:clear="none"/>
      </w:r>
      <w:r>
        <w:rPr>
          <w:rStyle w:val="Text23"/>
        </w:rPr>
        <w:t xml:space="preserve">10</w:t>
        <w:br w:clear="none"/>
      </w:r>
      <w:r>
        <w:t xml:space="preserve"/>
        <w:br w:clear="none"/>
      </w:r>
      <w:r>
        <w:rPr>
          <w:rStyle w:val="Text23"/>
        </w:rPr>
        <w:t xml:space="preserve">1050</w:t>
        <w:br w:clear="none"/>
      </w:r>
      <w:r>
        <w:t xml:space="preserve">   </w:t>
        <w:br w:clear="none"/>
      </w:r>
      <w:r>
        <w:rPr>
          <w:rStyle w:val="Text14"/>
        </w:rPr>
        <w:t xml:space="preserve">Luis</w:t>
        <w:br w:clear="none"/>
      </w:r>
      <w:r>
        <w:t xml:space="preserve"> </w:t>
        <w:br w:clear="none"/>
      </w:r>
      <w:r>
        <w:rPr>
          <w:rStyle w:val="Text14"/>
        </w:rPr>
        <w:t xml:space="preserve">Federico</w:t>
        <w:br w:clear="none"/>
      </w:r>
      <w:r>
        <w:t xml:space="preserve"> </w:t>
        <w:br w:clear="none"/>
      </w:r>
      <w:r>
        <w:rPr>
          <w:rStyle w:val="Text14"/>
        </w:rPr>
        <w:t xml:space="preserve">Leloir</w:t>
        <w:br w:clear="none"/>
      </w:r>
      <w:r>
        <w:t xml:space="preserve">           </w:t>
        <w:br w:clear="none"/>
      </w:r>
      <w:r>
        <w:rPr>
          <w:rStyle w:val="Text23"/>
        </w:rPr>
        <w:t xml:space="preserve">1906</w:t>
        <w:br w:clear="none"/>
      </w:r>
      <w:r>
        <w:rPr>
          <w:rStyle w:val="Text25"/>
        </w:rPr>
        <w:t xml:space="preserve">-</w:t>
        <w:br w:clear="none"/>
      </w:r>
      <w:r>
        <w:rPr>
          <w:rStyle w:val="Text23"/>
        </w:rPr>
        <w:t xml:space="preserve">9</w:t>
        <w:br w:clear="none"/>
      </w:r>
      <w:r>
        <w:rPr>
          <w:rStyle w:val="Text25"/>
        </w:rPr>
        <w:t xml:space="preserve">-</w:t>
        <w:br w:clear="none"/>
      </w:r>
      <w:r>
        <w:rPr>
          <w:rStyle w:val="Text23"/>
        </w:rPr>
        <w:t xml:space="preserve">6</w:t>
        <w:br w:clear="none"/>
      </w:r>
      <w:r>
        <w:t xml:space="preserve"/>
        <w:br w:clear="none"/>
      </w:r>
      <w:r>
        <w:rPr>
          <w:rStyle w:val="Text23"/>
        </w:rPr>
        <w:t xml:space="preserve">1051</w:t>
        <w:br w:clear="none"/>
      </w:r>
      <w:r>
        <w:t xml:space="preserve">  </w:t>
        <w:br w:clear="none"/>
      </w:r>
      <w:r>
        <w:rPr>
          <w:rStyle w:val="Text14"/>
        </w:rPr>
        <w:t xml:space="preserve">Adolfo</w:t>
        <w:br w:clear="none"/>
      </w:r>
      <w:r>
        <w:t xml:space="preserve"> </w:t>
        <w:br w:clear="none"/>
      </w:r>
      <w:r>
        <w:rPr>
          <w:rStyle w:val="Text14"/>
        </w:rPr>
        <w:t xml:space="preserve">Pérez</w:t>
        <w:br w:clear="none"/>
      </w:r>
      <w:r>
        <w:t xml:space="preserve"> </w:t>
        <w:br w:clear="none"/>
      </w:r>
      <w:r>
        <w:rPr>
          <w:rStyle w:val="Text14"/>
        </w:rPr>
        <w:t xml:space="preserve">Esquivel</w:t>
        <w:br w:clear="none"/>
      </w:r>
      <w:r>
        <w:t xml:space="preserve">  </w:t>
        <w:br w:clear="none"/>
      </w:r>
      <w:r>
        <w:rPr>
          <w:rStyle w:val="Text14"/>
        </w:rPr>
        <w:t xml:space="preserve">November</w:t>
        <w:br w:clear="none"/>
      </w:r>
      <w:r>
        <w:t xml:space="preserve"> </w:t>
        <w:br w:clear="none"/>
      </w:r>
      <w:r>
        <w:rPr>
          <w:rStyle w:val="Text23"/>
        </w:rPr>
        <w:t xml:space="preserve">26</w:t>
        <w:br w:clear="none"/>
      </w:r>
      <w:r>
        <w:rPr>
          <w:rStyle w:val="Text19"/>
        </w:rPr>
        <w:t xml:space="preserve">,</w:t>
        <w:br w:clear="none"/>
      </w:r>
      <w:r>
        <w:t xml:space="preserve"> </w:t>
        <w:br w:clear="none"/>
      </w:r>
      <w:r>
        <w:rPr>
          <w:rStyle w:val="Text23"/>
        </w:rPr>
        <w:t xml:space="preserve">1931</w:t>
        <w:br w:clear="none"/>
      </w:r>
      <w:r>
        <w:t xml:space="preserve"/>
        <w:br w:clear="none"/>
        <w:t xml:space="preserve"/>
        <w:br w:clear="none"/>
      </w:r>
      <w:r>
        <w:rPr>
          <w:rStyle w:val="Text19"/>
        </w:rPr>
        <w:t xml:space="preserve">[</w:t>
        <w:br w:clear="none"/>
      </w:r>
      <w:r>
        <w:rPr>
          <w:rStyle w:val="Text23"/>
        </w:rPr>
        <w:t xml:space="preserve">858</w:t>
        <w:br w:clear="none"/>
      </w:r>
      <w:r>
        <w:t xml:space="preserve"> </w:t>
        <w:br w:clear="none"/>
      </w:r>
      <w:r>
        <w:rPr>
          <w:rStyle w:val="Text14"/>
        </w:rPr>
        <w:t xml:space="preserve">rows</w:t>
        <w:br w:clear="none"/>
      </w:r>
      <w:r>
        <w:t xml:space="preserve"> </w:t>
        <w:br w:clear="none"/>
      </w:r>
      <w:r>
        <w:rPr>
          <w:rStyle w:val="Text14"/>
        </w:rPr>
        <w:t xml:space="preserve">x</w:t>
        <w:br w:clear="none"/>
      </w:r>
      <w:r>
        <w:t xml:space="preserve"> </w:t>
        <w:br w:clear="none"/>
      </w:r>
      <w:r>
        <w:rPr>
          <w:rStyle w:val="Text23"/>
        </w:rPr>
        <w:t xml:space="preserve">2</w:t>
        <w:br w:clear="none"/>
      </w:r>
      <w:r>
        <w:t xml:space="preserve"> </w:t>
        <w:br w:clear="none"/>
      </w:r>
      <w:r>
        <w:rPr>
          <w:rStyle w:val="Text14"/>
        </w:rPr>
        <w:t xml:space="preserve">columns</w:t>
        <w:br w:clear="none"/>
      </w:r>
      <w:r>
        <w:rPr>
          <w:rStyle w:val="Text19"/>
        </w:rPr>
        <w:t xml:space="preserve">]</w:t>
        <w:br w:clear="none"/>
      </w:r>
    </w:p>
    <w:p>
      <w:pPr>
        <w:pStyle w:val="Normal"/>
      </w:pPr>
      <w:r>
        <w:t xml:space="preserve">In order to compare the date fields (for example, subtracting the prize </w:t>
      </w:r>
      <w:r>
        <w:rPr>
          <w:rStyle w:val="Text12"/>
        </w:rPr>
        <w:t>year</w:t>
      </w:r>
      <w:r>
        <w:t xml:space="preserve"> from </w:t>
      </w:r>
      <w:r>
        <w:rPr>
          <w:rStyle w:val="Text12"/>
        </w:rPr>
        <w:t>date of birth</w:t>
      </w:r>
      <w:r>
        <w:t xml:space="preserve"> to give the winners’ ages), we need to get them into a format that allows such operations. Unsurprisingly, pandas is good with parsing messy dates and times, converting them by default into the NumPy </w:t>
      </w:r>
      <w:r>
        <w:rPr>
          <w:rStyle w:val="Text1"/>
        </w:rPr>
        <w:t>datetime64</w:t>
      </w:r>
      <w:r>
        <w:t xml:space="preserve"> object, which has a slew of useful methods and operators.</w:t>
      </w:r>
      <w:r>
        <w:rPr>
          <w:rStyle w:val="Text57"/>
        </w:rPr>
        <w:bookmarkStart w:id="1654" w:name="idm45607772141088"/>
        <w:t/>
        <w:bookmarkEnd w:id="1654"/>
      </w:r>
    </w:p>
    <w:p>
      <w:pPr>
        <w:pStyle w:val="Normal"/>
      </w:pPr>
      <w:r>
        <w:t xml:space="preserve">Converting a time column to </w:t>
      </w:r>
      <w:r>
        <w:rPr>
          <w:rStyle w:val="Text1"/>
        </w:rPr>
        <w:t>datetime64</w:t>
      </w:r>
      <w:r>
        <w:t xml:space="preserve">, we use pandas’s </w:t>
      </w:r>
      <w:r>
        <w:rPr>
          <w:rStyle w:val="Text1"/>
        </w:rPr>
        <w:t>to_datetime</w:t>
      </w:r>
      <w:r>
        <w:t xml:space="preserve"> method:</w:t>
      </w:r>
    </w:p>
    <w:p>
      <w:pPr>
        <w:pStyle w:val="Para 05"/>
      </w:pP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3"/>
        </w:rPr>
        <w:t xml:space="preserve"> </w:t>
        <w:br w:clear="none"/>
      </w:r>
      <w:r>
        <w:t xml:space="preserve">errors</w:t>
        <w:br w:clear="none"/>
      </w:r>
      <w:r>
        <w:rPr>
          <w:rStyle w:val="Text10"/>
        </w:rPr>
        <w:t xml:space="preserve">=</w:t>
        <w:br w:clear="none"/>
      </w:r>
      <w:r>
        <w:rPr>
          <w:rStyle w:val="Text2"/>
        </w:rPr>
        <w:t xml:space="preserve">'</w:t>
        <w:br w:clear="none"/>
        <w:t xml:space="preserve">raise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Out</w:t>
        <w:br w:clear="none"/>
      </w:r>
      <w:r>
        <w:rPr>
          <w:rStyle w:val="Text5"/>
        </w:rPr>
        <w:t xml:space="preserve">:</w:t>
        <w:br w:clear="none"/>
      </w:r>
      <w:r>
        <w:rPr>
          <w:rStyle w:val="Text3"/>
        </w:rPr>
        <w:t xml:space="preserve"/>
        <w:br w:clear="none"/>
      </w:r>
      <w:r>
        <w:rPr>
          <w:rStyle w:val="Text11"/>
        </w:rPr>
        <w:t xml:space="preserve">4</w:t>
        <w:br w:clear="none"/>
      </w:r>
      <w:r>
        <w:rPr>
          <w:rStyle w:val="Text3"/>
        </w:rPr>
        <w:t xml:space="preserve">      </w:t>
        <w:br w:clear="none"/>
      </w:r>
      <w:r>
        <w:rPr>
          <w:rStyle w:val="Text11"/>
        </w:rPr>
        <w:t xml:space="preserve">1829</w:t>
        <w:br w:clear="none"/>
      </w:r>
      <w:r>
        <w:rPr>
          <w:rStyle w:val="Text10"/>
        </w:rPr>
        <w:t xml:space="preserve">-</w:t>
        <w:br w:clear="none"/>
      </w:r>
      <w:r>
        <w:rPr>
          <w:rStyle w:val="Text11"/>
        </w:rPr>
        <w:t xml:space="preserve">07</w:t>
        <w:br w:clear="none"/>
      </w:r>
      <w:r>
        <w:rPr>
          <w:rStyle w:val="Text10"/>
        </w:rPr>
        <w:t xml:space="preserve">-</w:t>
        <w:br w:clear="none"/>
      </w:r>
      <w:r>
        <w:rPr>
          <w:rStyle w:val="Text11"/>
        </w:rPr>
        <w:t xml:space="preserve">26</w:t>
        <w:br w:clear="none"/>
      </w:r>
      <w:r>
        <w:rPr>
          <w:rStyle w:val="Text3"/>
        </w:rPr>
        <w:t xml:space="preserve"/>
        <w:br w:clear="none"/>
      </w:r>
      <w:r>
        <w:rPr>
          <w:rStyle w:val="Text11"/>
        </w:rPr>
        <w:t xml:space="preserve">5</w:t>
        <w:br w:clear="none"/>
      </w:r>
      <w:r>
        <w:rPr>
          <w:rStyle w:val="Text3"/>
        </w:rPr>
        <w:t xml:space="preserve">      </w:t>
        <w:br w:clear="none"/>
      </w:r>
      <w:r>
        <w:rPr>
          <w:rStyle w:val="Text11"/>
        </w:rPr>
        <w:t xml:space="preserve">1862</w:t>
        <w:br w:clear="none"/>
      </w:r>
      <w:r>
        <w:rPr>
          <w:rStyle w:val="Text10"/>
        </w:rPr>
        <w:t xml:space="preserve">-</w:t>
        <w:br w:clear="none"/>
      </w:r>
      <w:r>
        <w:rPr>
          <w:rStyle w:val="Text11"/>
        </w:rPr>
        <w:t xml:space="preserve">08</w:t>
        <w:br w:clear="none"/>
      </w:r>
      <w:r>
        <w:rPr>
          <w:rStyle w:val="Text10"/>
        </w:rPr>
        <w:t xml:space="preserve">-</w:t>
        <w:br w:clear="none"/>
      </w:r>
      <w:r>
        <w:rPr>
          <w:rStyle w:val="Text11"/>
        </w:rPr>
        <w:t xml:space="preserve">29</w:t>
        <w:br w:clear="none"/>
      </w:r>
      <w:r>
        <w:rPr>
          <w:rStyle w:val="Text3"/>
        </w:rPr>
        <w:t xml:space="preserve"/>
        <w:br w:clear="none"/>
        <w:t xml:space="preserve">         </w:t>
        <w:br w:clear="none"/>
      </w:r>
      <w:r>
        <w:rPr>
          <w:rStyle w:val="Text10"/>
        </w:rPr>
        <w:t xml:space="preserve">.</w:t>
        <w:br w:clear="none"/>
        <w:t xml:space="preserve">.</w:t>
        <w:br w:clear="none"/>
        <w:t xml:space="preserve">.</w:t>
        <w:br w:clear="none"/>
      </w:r>
      <w:r>
        <w:rPr>
          <w:rStyle w:val="Text3"/>
        </w:rPr>
        <w:t xml:space="preserve"/>
        <w:br w:clear="none"/>
      </w:r>
      <w:r>
        <w:rPr>
          <w:rStyle w:val="Text11"/>
        </w:rPr>
        <w:t xml:space="preserve">1050</w:t>
        <w:br w:clear="none"/>
      </w:r>
      <w:r>
        <w:rPr>
          <w:rStyle w:val="Text3"/>
        </w:rPr>
        <w:t xml:space="preserve">   </w:t>
        <w:br w:clear="none"/>
      </w:r>
      <w:r>
        <w:rPr>
          <w:rStyle w:val="Text11"/>
        </w:rPr>
        <w:t xml:space="preserve">1906</w:t>
        <w:br w:clear="none"/>
      </w:r>
      <w:r>
        <w:rPr>
          <w:rStyle w:val="Text10"/>
        </w:rPr>
        <w:t xml:space="preserve">-</w:t>
        <w:br w:clear="none"/>
      </w:r>
      <w:r>
        <w:rPr>
          <w:rStyle w:val="Text11"/>
        </w:rPr>
        <w:t xml:space="preserve">09</w:t>
        <w:br w:clear="none"/>
      </w:r>
      <w:r>
        <w:rPr>
          <w:rStyle w:val="Text10"/>
        </w:rPr>
        <w:t xml:space="preserve">-</w:t>
        <w:br w:clear="none"/>
      </w:r>
      <w:r>
        <w:rPr>
          <w:rStyle w:val="Text11"/>
        </w:rPr>
        <w:t xml:space="preserve">06</w:t>
        <w:br w:clear="none"/>
      </w:r>
      <w:r>
        <w:rPr>
          <w:rStyle w:val="Text3"/>
        </w:rPr>
        <w:t xml:space="preserve"/>
        <w:br w:clear="none"/>
      </w:r>
      <w:r>
        <w:rPr>
          <w:rStyle w:val="Text11"/>
        </w:rPr>
        <w:t xml:space="preserve">1051</w:t>
        <w:br w:clear="none"/>
      </w:r>
      <w:r>
        <w:rPr>
          <w:rStyle w:val="Text3"/>
        </w:rPr>
        <w:t xml:space="preserve">   </w:t>
        <w:br w:clear="none"/>
      </w:r>
      <w:r>
        <w:rPr>
          <w:rStyle w:val="Text11"/>
        </w:rPr>
        <w:t xml:space="preserve">1931</w:t>
        <w:br w:clear="none"/>
      </w:r>
      <w:r>
        <w:rPr>
          <w:rStyle w:val="Text10"/>
        </w:rPr>
        <w:t xml:space="preserve">-</w:t>
        <w:br w:clear="none"/>
      </w:r>
      <w:r>
        <w:rPr>
          <w:rStyle w:val="Text11"/>
        </w:rPr>
        <w:t xml:space="preserve">11</w:t>
        <w:br w:clear="none"/>
      </w:r>
      <w:r>
        <w:rPr>
          <w:rStyle w:val="Text10"/>
        </w:rPr>
        <w:t xml:space="preserve">-</w:t>
        <w:br w:clear="none"/>
      </w:r>
      <w:r>
        <w:rPr>
          <w:rStyle w:val="Text11"/>
        </w:rPr>
        <w:t xml:space="preserve">26</w:t>
        <w:br w:clear="none"/>
      </w:r>
      <w:r>
        <w:rPr>
          <w:rStyle w:val="Text3"/>
        </w:rPr>
        <w:t xml:space="preserve"/>
        <w:br w:clear="none"/>
      </w:r>
      <w:r>
        <w:t xml:space="preserve">Name</w:t>
        <w:br w:clear="none"/>
      </w:r>
      <w:r>
        <w:rPr>
          <w:rStyle w:val="Text5"/>
        </w:rPr>
        <w:t xml:space="preserve">:</w:t>
        <w:br w:clear="none"/>
      </w:r>
      <w:r>
        <w:rPr>
          <w:rStyle w:val="Text3"/>
        </w:rPr>
        <w:t xml:space="preserve"> </w:t>
        <w:br w:clear="none"/>
      </w:r>
      <w:r>
        <w:t xml:space="preserve">date_of_birth</w:t>
        <w:br w:clear="none"/>
      </w:r>
      <w:r>
        <w:rPr>
          <w:rStyle w:val="Text5"/>
        </w:rPr>
        <w:t xml:space="preserve">,</w:t>
        <w:br w:clear="none"/>
      </w:r>
      <w:r>
        <w:rPr>
          <w:rStyle w:val="Text3"/>
        </w:rPr>
        <w:t xml:space="preserve"> </w:t>
        <w:br w:clear="none"/>
      </w:r>
      <w:r>
        <w:t xml:space="preserve">Length</w:t>
        <w:br w:clear="none"/>
      </w:r>
      <w:r>
        <w:rPr>
          <w:rStyle w:val="Text5"/>
        </w:rPr>
        <w:t xml:space="preserve">:</w:t>
        <w:br w:clear="none"/>
      </w:r>
      <w:r>
        <w:rPr>
          <w:rStyle w:val="Text3"/>
        </w:rPr>
        <w:t xml:space="preserve"> </w:t>
        <w:br w:clear="none"/>
      </w:r>
      <w:r>
        <w:rPr>
          <w:rStyle w:val="Text11"/>
        </w:rPr>
        <w:t xml:space="preserve">858</w:t>
        <w:br w:clear="none"/>
      </w:r>
      <w:r>
        <w:rPr>
          <w:rStyle w:val="Text5"/>
        </w:rPr>
        <w:t xml:space="preserve">,</w:t>
        <w:br w:clear="none"/>
      </w:r>
      <w:r>
        <w:rPr>
          <w:rStyle w:val="Text3"/>
        </w:rPr>
        <w:t xml:space="preserve"> </w:t>
        <w:br w:clear="none"/>
      </w:r>
      <w:r>
        <w:t xml:space="preserve">dtype</w:t>
        <w:br w:clear="none"/>
      </w:r>
      <w:r>
        <w:rPr>
          <w:rStyle w:val="Text5"/>
        </w:rPr>
        <w:t xml:space="preserve">:</w:t>
        <w:br w:clear="none"/>
      </w:r>
      <w:r>
        <w:rPr>
          <w:rStyle w:val="Text3"/>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p>
    <w:p>
      <w:pPr>
        <w:pStyle w:val="Para 03"/>
      </w:pPr>
      <w:hyperlink w:anchor="co_cleaning_data_with_pandas_CO2_3">
        <w:r>
          <w:bookmarkStart w:id="1655" w:name="callout_cleaning_data_with_panda_29"/>
          <w:t/>
          <w:bookmarkEnd w:id="1655"/>
          <w:drawing>
            <wp:inline>
              <wp:extent cx="63500" cy="63500"/>
              <wp:effectExtent l="0" r="0" t="0" b="0"/>
              <wp:docPr id="4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errors</w:t>
      </w:r>
      <w:r>
        <w:t xml:space="preserve"> default is </w:t>
      </w:r>
      <w:r>
        <w:rPr>
          <w:rStyle w:val="Text1"/>
        </w:rPr>
        <w:t>ignore</w:t>
      </w:r>
      <w:r>
        <w:t>, but we want them flagged.</w:t>
      </w:r>
    </w:p>
    <w:p>
      <w:pPr>
        <w:pStyle w:val="Normal"/>
      </w:pPr>
      <w:r>
        <w:t xml:space="preserve">By default </w:t>
      </w:r>
      <w:r>
        <w:rPr>
          <w:rStyle w:val="Text1"/>
        </w:rPr>
        <w:t>to_datetime</w:t>
      </w:r>
      <w:r>
        <w:t xml:space="preserve"> ignores errors, but here we want to know if pandas has been unable to parse a </w:t>
      </w:r>
      <w:r>
        <w:rPr>
          <w:rStyle w:val="Text1"/>
        </w:rPr>
        <w:t>date_of_birth</w:t>
      </w:r>
      <w:r>
        <w:t>, giving us the opportunity to fix it manually. Thankfully, the conversion passes without error.</w:t>
      </w:r>
    </w:p>
    <w:p>
      <w:pPr>
        <w:pStyle w:val="Normal"/>
      </w:pPr>
      <w:r>
        <w:t xml:space="preserve">Let’s fix our DataFrame’s </w:t>
      </w:r>
      <w:r>
        <w:rPr>
          <w:rStyle w:val="Text1"/>
        </w:rPr>
        <w:t>date_of_birth</w:t>
      </w:r>
      <w:r>
        <w:t xml:space="preserve"> column before moving on:</w:t>
      </w:r>
    </w:p>
    <w:p>
      <w:pPr>
        <w:pStyle w:val="Para 05"/>
      </w:pPr>
      <w:r>
        <w:t xml:space="preserve">In</w:t>
        <w:br w:clear="none"/>
      </w:r>
      <w:r>
        <w:rPr>
          <w:rStyle w:val="Text5"/>
        </w:rPr>
        <w:t xml:space="preserve">:</w:t>
        <w:br w:clear="none"/>
      </w:r>
      <w:r>
        <w:rPr>
          <w:rStyle w:val="Text7"/>
        </w:rPr>
        <w:t xml:space="preserve"> </w:t>
        <w:br w:clear="none"/>
      </w:r>
      <w:r>
        <w:t xml:space="preserve">df</w:t>
        <w:br w:clear="none"/>
      </w:r>
      <w:r>
        <w:rPr>
          <w:rStyle w:val="Text10"/>
        </w:rPr>
        <w:t xml:space="preserve">.</w:t>
        <w:br w:clear="none"/>
      </w:r>
      <w:r>
        <w:t xml:space="preserve">date_of_birth</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7"/>
        </w:rPr>
        <w:t xml:space="preserve"> </w:t>
        <w:br w:clear="none"/>
      </w:r>
      <w:r>
        <w:t xml:space="preserve">errors</w:t>
        <w:br w:clear="none"/>
      </w:r>
      <w:r>
        <w:rPr>
          <w:rStyle w:val="Text10"/>
        </w:rPr>
        <w:t xml:space="preserve">=</w:t>
        <w:br w:clear="none"/>
      </w:r>
      <w:r>
        <w:rPr>
          <w:rStyle w:val="Text2"/>
        </w:rPr>
        <w:t xml:space="preserve">'coerce'</w:t>
        <w:br w:clear="none"/>
      </w:r>
      <w:r>
        <w:rPr>
          <w:rStyle w:val="Text5"/>
        </w:rPr>
        <w:t xml:space="preserve">)</w:t>
        <w:br w:clear="none"/>
      </w:r>
    </w:p>
    <w:p>
      <w:pPr>
        <w:pStyle w:val="Normal"/>
      </w:pPr>
      <w:r>
        <w:t xml:space="preserve">Running </w:t>
      </w:r>
      <w:r>
        <w:rPr>
          <w:rStyle w:val="Text1"/>
        </w:rPr>
        <w:t>to_datetime</w:t>
      </w:r>
      <w:r>
        <w:t xml:space="preserve"> on the </w:t>
      </w:r>
      <w:r>
        <w:rPr>
          <w:rStyle w:val="Text1"/>
        </w:rPr>
        <w:t>date_of_birth</w:t>
      </w:r>
      <w:r>
        <w:t xml:space="preserve"> field raises a </w:t>
      </w:r>
      <w:r>
        <w:rPr>
          <w:rStyle w:val="Text1"/>
        </w:rPr>
        <w:t>ValueError</w:t>
      </w:r>
      <w:r>
        <w:t xml:space="preserve"> and an unhelpful one at that, giving no </w:t>
      </w:r>
      <w:r>
        <w:rPr>
          <w:rStyle w:val="Text57"/>
        </w:rPr>
        <w:bookmarkStart w:id="1656" w:name="idm45607771952256"/>
        <w:t/>
        <w:bookmarkEnd w:id="1656"/>
        <w:bookmarkStart w:id="1657" w:name="idm45607771951312"/>
        <w:t/>
        <w:bookmarkEnd w:id="1657"/>
      </w:r>
      <w:r>
        <w:t>indication of the entry that triggered it:</w:t>
      </w:r>
    </w:p>
    <w:p>
      <w:pPr>
        <w:pStyle w:val="Para 05"/>
      </w:pPr>
      <w:r>
        <w:t xml:space="preserve">In</w:t>
        <w:br w:clear="none"/>
      </w:r>
      <w:r>
        <w:rPr>
          <w:rStyle w:val="Text7"/>
        </w:rPr>
        <w:t xml:space="preserve"> </w:t>
        <w:br w:clear="none"/>
      </w:r>
      <w:r>
        <w:rPr>
          <w:rStyle w:val="Text5"/>
        </w:rPr>
        <w:t xml:space="preserve">[</w:t>
        <w:br w:clear="none"/>
      </w:r>
      <w:r>
        <w:rPr>
          <w:rStyle w:val="Text11"/>
        </w:rPr>
        <w:t xml:space="preserve">143</w:t>
        <w:br w:clear="none"/>
      </w:r>
      <w:r>
        <w:rPr>
          <w:rStyle w:val="Text5"/>
        </w:rPr>
        <w:t xml:space="preserve">]:</w:t>
        <w:br w:clear="none"/>
      </w:r>
      <w:r>
        <w:rPr>
          <w:rStyle w:val="Text7"/>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5"/>
        </w:rPr>
        <w:t xml:space="preserve">,</w:t>
        <w:br w:clear="none"/>
      </w:r>
      <w:r>
        <w:rPr>
          <w:rStyle w:val="Text7"/>
        </w:rPr>
        <w:t xml:space="preserve"> </w:t>
        <w:br w:clear="none"/>
      </w:r>
      <w:r>
        <w:t xml:space="preserve">errors</w:t>
        <w:br w:clear="none"/>
      </w:r>
      <w:r>
        <w:rPr>
          <w:rStyle w:val="Text10"/>
        </w:rPr>
        <w:t xml:space="preserve">=</w:t>
        <w:br w:clear="none"/>
      </w:r>
      <w:r>
        <w:rPr>
          <w:rStyle w:val="Text2"/>
        </w:rPr>
        <w:t xml:space="preserve">'raise'</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ValueError</w:t>
        <w:br w:clear="none"/>
      </w:r>
      <w:r>
        <w:rPr>
          <w:rStyle w:val="Text7"/>
        </w:rPr>
        <w:t xml:space="preserve">                   </w:t>
        <w:br w:clear="none"/>
      </w:r>
      <w:r>
        <w:t xml:space="preserve">Traceback</w:t>
        <w:br w:clear="none"/>
      </w:r>
      <w:r>
        <w:rPr>
          <w:rStyle w:val="Text7"/>
        </w:rPr>
        <w:t xml:space="preserve"> </w:t>
        <w:br w:clear="none"/>
      </w:r>
      <w:r>
        <w:rPr>
          <w:rStyle w:val="Text5"/>
        </w:rPr>
        <w:t xml:space="preserve">(</w:t>
        <w:br w:clear="none"/>
      </w:r>
      <w:r>
        <w:t xml:space="preserve">most</w:t>
        <w:br w:clear="none"/>
      </w:r>
      <w:r>
        <w:rPr>
          <w:rStyle w:val="Text7"/>
        </w:rPr>
        <w:t xml:space="preserve"> </w:t>
        <w:br w:clear="none"/>
      </w:r>
      <w:r>
        <w:t xml:space="preserve">recent</w:t>
        <w:br w:clear="none"/>
      </w:r>
      <w:r>
        <w:rPr>
          <w:rStyle w:val="Text7"/>
        </w:rPr>
        <w:t xml:space="preserve"> </w:t>
        <w:br w:clear="none"/>
      </w:r>
      <w:r>
        <w:t xml:space="preserve">call</w:t>
        <w:br w:clear="none"/>
      </w:r>
      <w:r>
        <w:rPr>
          <w:rStyle w:val="Text7"/>
        </w:rPr>
        <w:t xml:space="preserve"> </w:t>
        <w:br w:clear="none"/>
      </w:r>
      <w:r>
        <w:t xml:space="preserve">last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t xml:space="preserve">    </w:t>
        <w:br w:clear="none"/>
      </w:r>
      <w:r>
        <w:rPr>
          <w:rStyle w:val="Text11"/>
        </w:rPr>
        <w:t xml:space="preserve">301</w:t>
        <w:br w:clear="none"/>
      </w:r>
      <w:r>
        <w:rPr>
          <w:rStyle w:val="Text7"/>
        </w:rPr>
        <w:t xml:space="preserve">     </w:t>
        <w:br w:clear="none"/>
      </w:r>
      <w:r>
        <w:rPr>
          <w:rStyle w:val="Text9"/>
        </w:rPr>
        <w:t xml:space="preserve">if</w:t>
        <w:br w:clear="none"/>
      </w:r>
      <w:r>
        <w:rPr>
          <w:rStyle w:val="Text7"/>
        </w:rPr>
        <w:t xml:space="preserve"> </w:t>
        <w:br w:clear="none"/>
      </w:r>
      <w:r>
        <w:t xml:space="preserve">arg</w:t>
        <w:br w:clear="none"/>
      </w:r>
      <w:r>
        <w:rPr>
          <w:rStyle w:val="Text7"/>
        </w:rPr>
        <w:t xml:space="preserve"> </w:t>
        <w:br w:clear="none"/>
      </w:r>
      <w:r>
        <w:rPr>
          <w:rStyle w:val="Text5"/>
        </w:rPr>
        <w:t xml:space="preserve">is</w:t>
        <w:br w:clear="none"/>
      </w:r>
      <w:r>
        <w:rPr>
          <w:rStyle w:val="Text7"/>
        </w:rPr>
        <w:t xml:space="preserve"> </w:t>
        <w:br w:clear="none"/>
      </w:r>
      <w:r>
        <w:rPr>
          <w:rStyle w:val="Text9"/>
        </w:rPr>
        <w:t xml:space="preserve">None</w:t>
        <w:br w:clear="none"/>
      </w:r>
      <w:r>
        <w:rPr>
          <w:rStyle w:val="Text5"/>
        </w:rPr>
        <w:t xml:space="preserve">:</w:t>
        <w:br w:clear="none"/>
      </w:r>
      <w:r>
        <w:rPr>
          <w:rStyle w:val="Text7"/>
        </w:rPr>
        <w:t xml:space="preserve"/>
        <w:br w:clear="none"/>
        <w:t xml:space="preserve"/>
        <w:br w:clear="none"/>
      </w:r>
      <w:r>
        <w:rPr>
          <w:rStyle w:val="Text34"/>
        </w:rPr>
        <w:t xml:space="preserve">ValueError</w:t>
        <w:br w:clear="none"/>
      </w:r>
      <w:r>
        <w:rPr>
          <w:rStyle w:val="Text5"/>
        </w:rPr>
        <w:t xml:space="preserve">:</w:t>
        <w:br w:clear="none"/>
      </w:r>
      <w:r>
        <w:rPr>
          <w:rStyle w:val="Text7"/>
        </w:rPr>
        <w:t xml:space="preserve"> </w:t>
        <w:br w:clear="none"/>
      </w:r>
      <w:r>
        <w:t xml:space="preserve">month</w:t>
        <w:br w:clear="none"/>
      </w:r>
      <w:r>
        <w:rPr>
          <w:rStyle w:val="Text7"/>
        </w:rPr>
        <w:t xml:space="preserve"> </w:t>
        <w:br w:clear="none"/>
      </w:r>
      <w:r>
        <w:t xml:space="preserve">must</w:t>
        <w:br w:clear="none"/>
      </w:r>
      <w:r>
        <w:rPr>
          <w:rStyle w:val="Text7"/>
        </w:rPr>
        <w:t xml:space="preserve"> </w:t>
        <w:br w:clear="none"/>
      </w:r>
      <w:r>
        <w:t xml:space="preserve">be</w:t>
        <w:br w:clear="none"/>
      </w:r>
      <w:r>
        <w:rPr>
          <w:rStyle w:val="Text7"/>
        </w:rPr>
        <w:t xml:space="preserve"> </w:t>
        <w:br w:clear="none"/>
      </w:r>
      <w:r>
        <w:rPr>
          <w:rStyle w:val="Text5"/>
        </w:rPr>
        <w:t xml:space="preserve">in</w:t>
        <w:br w:clear="none"/>
      </w:r>
      <w:r>
        <w:rPr>
          <w:rStyle w:val="Text7"/>
        </w:rPr>
        <w:t xml:space="preserve"> </w:t>
        <w:br w:clear="none"/>
      </w:r>
      <w:r>
        <w:rPr>
          <w:rStyle w:val="Text11"/>
        </w:rPr>
        <w:t xml:space="preserve">1..12</w:t>
        <w:br w:clear="none"/>
      </w:r>
    </w:p>
    <w:p>
      <w:pPr>
        <w:pStyle w:val="Normal"/>
      </w:pPr>
      <w:r>
        <w:t xml:space="preserve">One naive way to find the bad dates would be to iterate through our rows of data, and catch and display any errors. pandas has a handy </w:t>
      </w:r>
      <w:r>
        <w:rPr>
          <w:rStyle w:val="Text1"/>
        </w:rPr>
        <w:t>iterrows</w:t>
      </w:r>
      <w:r>
        <w:t xml:space="preserve"> method that provides a row iterator.</w:t>
      </w:r>
      <w:r>
        <w:rPr>
          <w:rStyle w:val="Text57"/>
        </w:rPr>
        <w:bookmarkStart w:id="1658" w:name="idm45607771906112"/>
        <w:t/>
        <w:bookmarkEnd w:id="1658"/>
        <w:bookmarkStart w:id="1659" w:name="idm45607771905504"/>
        <w:t/>
        <w:bookmarkEnd w:id="1659"/>
      </w:r>
      <w:r>
        <w:t xml:space="preserve"> Combined with a Python </w:t>
      </w:r>
      <w:r>
        <w:rPr>
          <w:rStyle w:val="Text1"/>
        </w:rPr>
        <w:t>try-except</w:t>
      </w:r>
      <w:r>
        <w:t xml:space="preserve"> block, this successfully finds our problem date fields:</w:t>
      </w:r>
    </w:p>
    <w:p>
      <w:pPr>
        <w:pStyle w:val="Para 05"/>
      </w:pPr>
      <w:r>
        <w:rPr>
          <w:rStyle w:val="Text9"/>
        </w:rPr>
        <w:t xml:space="preserve">for</w:t>
        <w:br w:clear="none"/>
      </w:r>
      <w:r>
        <w:rPr>
          <w:rStyle w:val="Text3"/>
        </w:rPr>
        <w:t xml:space="preserve"> </w:t>
        <w:br w:clear="none"/>
      </w:r>
      <w:r>
        <w:t xml:space="preserve">i</w:t>
        <w:br w:clear="none"/>
      </w:r>
      <w:r>
        <w:rPr>
          <w:rStyle w:val="Text5"/>
        </w:rPr>
        <w:t xml:space="preserve">,</w:t>
        <w:br w:clear="none"/>
      </w:r>
      <w:r>
        <w:t xml:space="preserve">row</w:t>
        <w:br w:clear="none"/>
      </w:r>
      <w:r>
        <w:rPr>
          <w:rStyle w:val="Text3"/>
        </w:rPr>
        <w:t xml:space="preserve"> </w:t>
        <w:br w:clear="none"/>
      </w:r>
      <w:r>
        <w:rPr>
          <w:rStyle w:val="Text5"/>
        </w:rPr>
        <w:t xml:space="preserve">in</w:t>
        <w:br w:clear="none"/>
      </w:r>
      <w:r>
        <w:rPr>
          <w:rStyle w:val="Text3"/>
        </w:rPr>
        <w:t xml:space="preserve"> </w:t>
        <w:br w:clear="none"/>
      </w:r>
      <w:r>
        <w:t xml:space="preserve">df</w:t>
        <w:br w:clear="none"/>
      </w:r>
      <w:r>
        <w:rPr>
          <w:rStyle w:val="Text10"/>
        </w:rPr>
        <w:t xml:space="preserve">.</w:t>
        <w:br w:clear="none"/>
      </w:r>
      <w:r>
        <w:t xml:space="preserve">iterrows</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9"/>
        </w:rPr>
        <w:t xml:space="preserve">try</w:t>
        <w:br w:clear="none"/>
      </w:r>
      <w:r>
        <w:rPr>
          <w:rStyle w:val="Text5"/>
        </w:rPr>
        <w:t xml:space="preserve">:</w:t>
        <w:br w:clear="none"/>
      </w:r>
      <w:r>
        <w:rPr>
          <w:rStyle w:val="Text3"/>
        </w:rPr>
        <w:t xml:space="preserve"/>
        <w:br w:clear="none"/>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row</w:t>
        <w:br w:clear="none"/>
      </w:r>
      <w:r>
        <w:rPr>
          <w:rStyle w:val="Text10"/>
        </w:rPr>
        <w:t xml:space="preserve">.</w:t>
        <w:br w:clear="none"/>
      </w:r>
      <w:r>
        <w:t xml:space="preserve">date_of_death</w:t>
        <w:br w:clear="none"/>
      </w:r>
      <w:r>
        <w:rPr>
          <w:rStyle w:val="Text5"/>
        </w:rPr>
        <w:t xml:space="preserve">,</w:t>
        <w:br w:clear="none"/>
      </w:r>
      <w:r>
        <w:rPr>
          <w:rStyle w:val="Text3"/>
        </w:rPr>
        <w:t xml:space="preserve"> </w:t>
        <w:br w:clear="none"/>
      </w:r>
      <w:r>
        <w:t xml:space="preserve">errors</w:t>
        <w:br w:clear="none"/>
      </w:r>
      <w:r>
        <w:rPr>
          <w:rStyle w:val="Text10"/>
        </w:rPr>
        <w:t xml:space="preserve">=</w:t>
        <w:br w:clear="none"/>
      </w:r>
      <w:r>
        <w:rPr>
          <w:rStyle w:val="Text2"/>
        </w:rPr>
        <w:t xml:space="preserve">'</w:t>
        <w:br w:clear="none"/>
        <w:t xml:space="preserve">raise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except</w:t>
        <w:br w:clear="none"/>
      </w:r>
      <w:r>
        <w:rPr>
          <w:rStyle w:val="Text5"/>
        </w:rPr>
        <w:t xml:space="preserve">:</w:t>
        <w:br w:clear="none"/>
      </w:r>
      <w:r>
        <w:rPr>
          <w:rStyle w:val="Text3"/>
        </w:rPr>
        <w:t xml:space="preserve"/>
        <w:br w:clear="none"/>
        <w:t xml:space="preserve">        </w:t>
        <w:br w:clear="none"/>
      </w:r>
      <w:r>
        <w:rPr>
          <w:rStyle w:val="Text15"/>
        </w:rPr>
        <w:t xml:space="preserve">print</w:t>
        <w:br w:clear="none"/>
      </w:r>
      <w:r>
        <w:rPr>
          <w:rStyle w:val="Text5"/>
        </w:rPr>
        <w:t xml:space="preserve">(</w:t>
        <w:br w:clear="none"/>
      </w:r>
      <w:r>
        <w:rPr>
          <w:rStyle w:val="Text3"/>
        </w:rPr>
        <w:t xml:space="preserve">f</w:t>
        <w:br w:clear="none"/>
      </w:r>
      <w:r>
        <w:rPr>
          <w:rStyle w:val="Text2"/>
        </w:rPr>
        <w:t xml:space="preserve">"</w:t>
        <w:br w:clear="none"/>
      </w:r>
      <w:r>
        <w:rPr>
          <w:rStyle w:val="Text27"/>
        </w:rPr>
        <w:t xml:space="preserve">{</w:t>
        <w:br w:clear="none"/>
      </w:r>
      <w:r>
        <w:t xml:space="preserve">row</w:t>
        <w:br w:clear="none"/>
      </w:r>
      <w:r>
        <w:rPr>
          <w:rStyle w:val="Text10"/>
        </w:rPr>
        <w:t xml:space="preserve">.</w:t>
        <w:br w:clear="none"/>
      </w:r>
      <w:r>
        <w:t xml:space="preserve">date_of_death</w:t>
        <w:br w:clear="none"/>
      </w:r>
      <w:r>
        <w:rPr>
          <w:rStyle w:val="Text10"/>
        </w:rPr>
        <w:t xml:space="preserve">.</w:t>
        <w:br w:clear="none"/>
      </w:r>
      <w:r>
        <w:t xml:space="preserve">ljust</w:t>
        <w:br w:clear="none"/>
      </w:r>
      <w:r>
        <w:rPr>
          <w:rStyle w:val="Text5"/>
        </w:rPr>
        <w:t xml:space="preserve">(</w:t>
        <w:br w:clear="none"/>
      </w:r>
      <w:r>
        <w:rPr>
          <w:rStyle w:val="Text11"/>
        </w:rPr>
        <w:t xml:space="preserve">30</w:t>
        <w:br w:clear="none"/>
      </w:r>
      <w:r>
        <w:rPr>
          <w:rStyle w:val="Text5"/>
        </w:rPr>
        <w:t xml:space="preserve">)</w:t>
        <w:br w:clear="none"/>
      </w:r>
      <w:r>
        <w:rPr>
          <w:rStyle w:val="Text27"/>
        </w:rPr>
        <w:t xml:space="preserve">}</w:t>
        <w:br w:clear="none"/>
      </w:r>
      <w:r>
        <w:rPr>
          <w:rStyle w:val="Text2"/>
        </w:rPr>
        <w:t xml:space="preserve">(</w:t>
        <w:br w:clear="none"/>
      </w:r>
      <w:r>
        <w:rPr>
          <w:rStyle w:val="Text27"/>
        </w:rPr>
        <w:t xml:space="preserve">{</w:t>
        <w:br w:clear="none"/>
      </w:r>
      <w:r>
        <w:t xml:space="preserve">row</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27"/>
        </w:rPr>
        <w:t xml:space="preserve">}</w:t>
        <w:br w:clear="none"/>
      </w:r>
      <w:r>
        <w:rPr>
          <w:rStyle w:val="Text2"/>
        </w:rPr>
        <w:t xml:space="preserve">, </w:t>
        <w:br w:clear="none"/>
      </w:r>
      <w:r>
        <w:rPr>
          <w:rStyle w:val="Text27"/>
        </w:rPr>
        <w:t xml:space="preserve">{</w:t>
        <w:br w:clear="none"/>
      </w:r>
      <w:r>
        <w:t xml:space="preserve">i</w:t>
        <w:br w:clear="none"/>
      </w:r>
      <w:r>
        <w:rPr>
          <w:rStyle w:val="Text27"/>
        </w:rPr>
        <w:t xml:space="preserve">}</w:t>
        <w:br w:clear="none"/>
      </w:r>
      <w:r>
        <w:rPr>
          <w:rStyle w:val="Text2"/>
        </w:rPr>
        <w:t xml:space="preserv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5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cleaning_data_with_pandas_CO2_4">
        <w:r>
          <w:bookmarkStart w:id="1660" w:name="callout_cleaning_data_with_panda_30"/>
          <w:t/>
          <w:bookmarkEnd w:id="1660"/>
          <w:drawing>
            <wp:inline>
              <wp:extent cx="63500" cy="63500"/>
              <wp:effectExtent l="0" r="0" t="0" b="0"/>
              <wp:docPr id="45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Run </w:t>
      </w:r>
      <w:r>
        <w:rPr>
          <w:rStyle w:val="Text1"/>
        </w:rPr>
        <w:t>to_datetime</w:t>
      </w:r>
      <w:r>
        <w:t xml:space="preserve"> on the individual row and catch any errors.</w:t>
      </w:r>
    </w:p>
    <w:p>
      <w:pPr>
        <w:pStyle w:val="Para 03"/>
      </w:pPr>
      <w:hyperlink w:anchor="co_cleaning_data_with_pandas_CO2_5">
        <w:r>
          <w:bookmarkStart w:id="1661" w:name="callout_cleaning_data_with_panda_31"/>
          <w:t/>
          <w:bookmarkEnd w:id="1661"/>
          <w:drawing>
            <wp:inline>
              <wp:extent cx="63500" cy="63500"/>
              <wp:effectExtent l="0" r="0" t="0" b="0"/>
              <wp:docPr id="45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left-justify the date of death in a text column of width 30 to make the output easier to read. pandas rows have a masking </w:t>
      </w:r>
      <w:r>
        <w:rPr>
          <w:rStyle w:val="Text1"/>
        </w:rPr>
        <w:t>Name</w:t>
      </w:r>
      <w:r>
        <w:t xml:space="preserve"> property, so we use string-key access with </w:t>
      </w:r>
      <w:r>
        <w:rPr>
          <w:rStyle w:val="Text1"/>
        </w:rPr>
        <w:t>['name']</w:t>
      </w:r>
      <w:r>
        <w:t>.</w:t>
      </w:r>
    </w:p>
    <w:p>
      <w:pPr>
        <w:pStyle w:val="Normal"/>
      </w:pPr>
      <w:r>
        <w:t>This lists the offending rows:</w:t>
      </w:r>
    </w:p>
    <w:p>
      <w:pPr>
        <w:pStyle w:val="Para 11"/>
      </w:pPr>
      <w:r>
        <w:t xml:space="preserve">1968-23-07              (Henry Hallett Dale, 150)</w:t>
        <w:br w:clear="none"/>
        <w:t xml:space="preserve">May 30, 2011 (aged 89)  (Rosalyn Yalow, 349)</w:t>
        <w:br w:clear="none"/>
        <w:t xml:space="preserve">living                  (David Trimble, 581)</w:t>
        <w:br w:clear="none"/>
        <w:t xml:space="preserve">Diederik Korteweg       (Johannes Diderik van der Waals, 746)</w:t>
        <w:br w:clear="none"/>
        <w:t xml:space="preserve">living                  (Shirin Ebadi, 809)</w:t>
        <w:br w:clear="none"/>
        <w:t xml:space="preserve">living                  (Rigoberta Menchú, 833)</w:t>
        <w:br w:clear="none"/>
        <w:t xml:space="preserve">1 February 1976, age 74 (Werner Karl Heisenberg, 858)</w:t>
        <w:br w:clear="none"/>
      </w:r>
    </w:p>
    <w:p>
      <w:pPr>
        <w:pStyle w:val="Normal"/>
      </w:pPr>
      <w:r>
        <w:t>which is a good demonstration of the kind of data errors you get with collaborative editing.</w:t>
      </w:r>
    </w:p>
    <w:p>
      <w:pPr>
        <w:pStyle w:val="Normal"/>
      </w:pPr>
      <w:r>
        <w:t>Although the last method works, whenever you find yourself iterating through rows of a pandas DataFrame, you should pause for a second and try to find a better way, one that exploits the multirow array handling that is a fundamental aspect of pandas’s efficiency.</w:t>
      </w:r>
    </w:p>
    <w:p>
      <w:pPr>
        <w:pStyle w:val="Normal"/>
      </w:pPr>
      <w:r>
        <w:t xml:space="preserve">A better way to find the bad dates exploits the fact that pandas’s </w:t>
      </w:r>
      <w:r>
        <w:rPr>
          <w:rStyle w:val="Text1"/>
        </w:rPr>
        <w:t>to_datetime</w:t>
      </w:r>
      <w:r>
        <w:t xml:space="preserve"> method has a </w:t>
      </w:r>
      <w:r>
        <w:rPr>
          <w:rStyle w:val="Text1"/>
        </w:rPr>
        <w:t>coerce</w:t>
      </w:r>
      <w:r>
        <w:t xml:space="preserve"> argument, which, if </w:t>
      </w:r>
      <w:r>
        <w:rPr>
          <w:rStyle w:val="Text1"/>
        </w:rPr>
        <w:t>True</w:t>
      </w:r>
      <w:r>
        <w:t xml:space="preserve">, converts any date exceptions to </w:t>
      </w:r>
      <w:r>
        <w:rPr>
          <w:rStyle w:val="Text1"/>
        </w:rPr>
        <w:t>NaT</w:t>
      </w:r>
      <w:r>
        <w:t xml:space="preserve"> (not a time), the temporal equivalent of </w:t>
      </w:r>
      <w:r>
        <w:rPr>
          <w:rStyle w:val="Text1"/>
        </w:rPr>
        <w:t>NaN</w:t>
      </w:r>
      <w:r>
        <w:t xml:space="preserve">. </w:t>
      </w:r>
      <w:r>
        <w:rPr>
          <w:rStyle w:val="Text57"/>
        </w:rPr>
        <w:bookmarkStart w:id="1662" w:name="idm45607771774032"/>
        <w:t/>
        <w:bookmarkEnd w:id="1662"/>
        <w:bookmarkStart w:id="1663" w:name="idm45607771773088"/>
        <w:t/>
        <w:bookmarkEnd w:id="1663"/>
      </w:r>
      <w:r>
        <w:t xml:space="preserve">We can then create a Boolean mask out of the resulting DataFrame based on the </w:t>
      </w:r>
      <w:r>
        <w:rPr>
          <w:rStyle w:val="Text1"/>
        </w:rPr>
        <w:t>NaT</w:t>
      </w:r>
      <w:r>
        <w:t xml:space="preserve"> date rows, producing </w:t>
      </w:r>
      <w:hyperlink w:anchor="Figure_9_1__The_unparseable_date">
        <w:r>
          <w:rPr>
            <w:rStyle w:val="Text0"/>
          </w:rPr>
          <w:t>Figure 9-1</w:t>
        </w:r>
      </w:hyperlink>
      <w:r>
        <w:t>:</w:t>
      </w:r>
    </w:p>
    <w:p>
      <w:pPr>
        <w:pStyle w:val="Para 05"/>
      </w:pPr>
      <w:r>
        <w:t xml:space="preserve">with_death_dates</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4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bad_dates</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isnull</w:t>
        <w:br w:clear="none"/>
      </w:r>
      <w:r>
        <w:rPr>
          <w:rStyle w:val="Text5"/>
        </w:rPr>
        <w:t xml:space="preserve">(</w:t>
        <w:br w:clear="none"/>
      </w:r>
      <w:r>
        <w:t xml:space="preserve">pd</w:t>
        <w:br w:clear="none"/>
      </w:r>
      <w:r>
        <w:rPr>
          <w:rStyle w:val="Text10"/>
        </w:rPr>
        <w:t xml:space="preserve">.</w:t>
        <w:br w:clear="none"/>
      </w:r>
      <w:r>
        <w:t xml:space="preserve">to_datetime</w:t>
        <w:br w:clear="none"/>
      </w:r>
      <w:r>
        <w:rPr>
          <w:rStyle w:val="Text5"/>
        </w:rPr>
        <w:t xml:space="preserve">(</w:t>
        <w:br w:clear="none"/>
      </w:r>
      <w:r>
        <w:rPr>
          <w:rStyle w:val="Text3"/>
        </w:rPr>
        <w:t xml:space="preserve">\</w:t>
        <w:br w:clear="none"/>
        <w:t xml:space="preserve">            </w:t>
        <w:br w:clear="none"/>
      </w:r>
      <w:r>
        <w:t xml:space="preserve">with_death_dates</w:t>
        <w:br w:clear="none"/>
      </w:r>
      <w:r>
        <w:rPr>
          <w:rStyle w:val="Text10"/>
        </w:rPr>
        <w:t xml:space="preserve">.</w:t>
        <w:br w:clear="none"/>
      </w:r>
      <w:r>
        <w:t xml:space="preserve">date_of_death</w:t>
        <w:br w:clear="none"/>
      </w:r>
      <w:r>
        <w:rPr>
          <w:rStyle w:val="Text5"/>
        </w:rPr>
        <w:t xml:space="preserve">,</w:t>
        <w:br w:clear="none"/>
      </w:r>
      <w:r>
        <w:rPr>
          <w:rStyle w:val="Text3"/>
        </w:rPr>
        <w:t xml:space="preserve"> </w:t>
        <w:br w:clear="none"/>
      </w:r>
      <w:r>
        <w:t xml:space="preserve">errors</w:t>
        <w:br w:clear="none"/>
      </w:r>
      <w:r>
        <w:rPr>
          <w:rStyle w:val="Text10"/>
        </w:rPr>
        <w:t xml:space="preserve">=</w:t>
        <w:br w:clear="none"/>
      </w:r>
      <w:r>
        <w:rPr>
          <w:rStyle w:val="Text2"/>
        </w:rPr>
        <w:t xml:space="preserve">'</w:t>
        <w:br w:clear="none"/>
        <w:t xml:space="preserve">coerce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5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with_death_dates</w:t>
        <w:br w:clear="none"/>
      </w:r>
      <w:r>
        <w:rPr>
          <w:rStyle w:val="Text5"/>
        </w:rPr>
        <w:t xml:space="preserve">[</w:t>
        <w:br w:clear="none"/>
      </w:r>
      <w:r>
        <w:t xml:space="preserve">bad_dates</w:t>
        <w:br w:clear="none"/>
      </w:r>
      <w:r>
        <w:rPr>
          <w:rStyle w:val="Text5"/>
        </w:rPr>
        <w:t xml:space="preserve">]</w:t>
        <w:br w:clear="none"/>
        <w:t xml:space="preserve">[</w:t>
        <w:br w:clear="none"/>
        <w:t xml:space="preserve">[</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date_of_death</w:t>
        <w:br w:clear="none"/>
        <w:t xml:space="preserve">'</w:t>
        <w:br w:clear="none"/>
      </w:r>
      <w:r>
        <w:rPr>
          <w:rStyle w:val="Text5"/>
        </w:rPr>
        <w:t xml:space="preserve">,</w:t>
        <w:br w:clear="none"/>
      </w:r>
      <w:r>
        <w:rPr>
          <w:rStyle w:val="Text3"/>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p>
    <w:p>
      <w:pPr>
        <w:pStyle w:val="Para 03"/>
      </w:pPr>
      <w:hyperlink w:anchor="co_cleaning_data_with_pandas_CO2_6">
        <w:r>
          <w:bookmarkStart w:id="1664" w:name="callout_cleaning_data_with_panda_32"/>
          <w:t/>
          <w:bookmarkEnd w:id="1664"/>
          <w:drawing>
            <wp:inline>
              <wp:extent cx="63500" cy="63500"/>
              <wp:effectExtent l="0" r="0" t="0" b="0"/>
              <wp:docPr id="45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Gets all rows with non-null date fields.</w:t>
      </w:r>
    </w:p>
    <w:p>
      <w:pPr>
        <w:pStyle w:val="Para 03"/>
      </w:pPr>
      <w:hyperlink w:anchor="co_cleaning_data_with_pandas_CO2_7">
        <w:r>
          <w:bookmarkStart w:id="1665" w:name="callout_cleaning_data_with_panda_33"/>
          <w:t/>
          <w:bookmarkEnd w:id="1665"/>
          <w:drawing>
            <wp:inline>
              <wp:extent cx="63500" cy="63500"/>
              <wp:effectExtent l="0" r="0" t="0" b="0"/>
              <wp:docPr id="45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Creates a Boolean mask for all bad dates in </w:t>
      </w:r>
      <w:r>
        <w:rPr>
          <w:rStyle w:val="Text1"/>
        </w:rPr>
        <w:t>with_death_dates</w:t>
      </w:r>
      <w:r>
        <w:t xml:space="preserve"> by checking against null (</w:t>
      </w:r>
      <w:r>
        <w:rPr>
          <w:rStyle w:val="Text1"/>
        </w:rPr>
        <w:t>NaT</w:t>
      </w:r>
      <w:r>
        <w:t xml:space="preserve">) after coercing failed conversions to </w:t>
      </w:r>
      <w:r>
        <w:rPr>
          <w:rStyle w:val="Text1"/>
        </w:rPr>
        <w:t>NaT</w:t>
      </w:r>
      <w:r>
        <w:t xml:space="preserve">. For older pandas versions, you may need to use </w:t>
      </w:r>
      <w:r>
        <w:rPr>
          <w:rStyle w:val="Text1"/>
        </w:rPr>
        <w:t>coerce=True</w:t>
      </w:r>
      <w:r>
        <w:t>.</w:t>
      </w:r>
    </w:p>
    <w:p>
      <w:bookmarkStart w:id="1666" w:name="Figure_9_1__The_unparseable_date"/>
      <w:pPr>
        <w:pStyle w:val="Para 08"/>
        <w:keepLines w:val="on"/>
      </w:pPr>
      <w:r>
        <w:t/>
        <w:drawing>
          <wp:inline>
            <wp:extent cx="3327400" cy="1346200"/>
            <wp:effectExtent l="0" r="0" t="0" b="43426"/>
            <wp:docPr id="460" name="dpj2_0901.png" descr="dpj2 0901"/>
            <wp:cNvGraphicFramePr>
              <a:graphicFrameLocks noChangeAspect="1"/>
            </wp:cNvGraphicFramePr>
            <a:graphic>
              <a:graphicData uri="http://schemas.openxmlformats.org/drawingml/2006/picture">
                <pic:pic>
                  <pic:nvPicPr>
                    <pic:cNvPr id="0" name="dpj2_0901.png" descr="dpj2 0901"/>
                    <pic:cNvPicPr/>
                  </pic:nvPicPr>
                  <pic:blipFill>
                    <a:blip r:embed="rId60"/>
                    <a:stretch>
                      <a:fillRect/>
                    </a:stretch>
                  </pic:blipFill>
                  <pic:spPr>
                    <a:xfrm>
                      <a:off x="0" y="0"/>
                      <a:ext cx="3327400" cy="1346200"/>
                    </a:xfrm>
                    <a:prstGeom prst="rect">
                      <a:avLst/>
                    </a:prstGeom>
                  </pic:spPr>
                </pic:pic>
              </a:graphicData>
            </a:graphic>
          </wp:inline>
        </w:drawing>
        <w:t xml:space="preserve"> </w:t>
      </w:r>
      <w:bookmarkEnd w:id="1666"/>
    </w:p>
    <w:p>
      <w:pPr>
        <w:pStyle w:val="Heading 5"/>
        <w:keepLines w:val="on"/>
      </w:pPr>
      <w:r>
        <w:t xml:space="preserve">Figure 9-1. </w:t>
        <w:t>The unparseable date fields</w:t>
      </w:r>
    </w:p>
    <w:p>
      <w:pPr>
        <w:pStyle w:val="Normal"/>
      </w:pPr>
      <w:r>
        <w:t xml:space="preserve">Depending on how fastidious you want to be, these can be corrected by hand or coerced to NumPy’s time equivalent of </w:t>
      </w:r>
      <w:r>
        <w:rPr>
          <w:rStyle w:val="Text1"/>
        </w:rPr>
        <w:t>NaN</w:t>
      </w:r>
      <w:r>
        <w:t xml:space="preserve">, </w:t>
      </w:r>
      <w:r>
        <w:rPr>
          <w:rStyle w:val="Text1"/>
        </w:rPr>
        <w:t>NaT</w:t>
      </w:r>
      <w:r>
        <w:t xml:space="preserve">. We’ve got more than 500 valid dates of death, which is enough to get some interesting time stats, so we’ll run </w:t>
      </w:r>
      <w:r>
        <w:rPr>
          <w:rStyle w:val="Text1"/>
        </w:rPr>
        <w:t>to_datetime</w:t>
      </w:r>
      <w:r>
        <w:t xml:space="preserve"> again and force errors to null:</w:t>
      </w:r>
    </w:p>
    <w:p>
      <w:pPr>
        <w:pStyle w:val="Para 05"/>
      </w:pPr>
      <w:r>
        <w:t xml:space="preserve">df</w:t>
        <w:br w:clear="none"/>
      </w:r>
      <w:r>
        <w:rPr>
          <w:rStyle w:val="Text10"/>
        </w:rPr>
        <w:t xml:space="preserve">.</w:t>
        <w:br w:clear="none"/>
      </w:r>
      <w:r>
        <w:t xml:space="preserve">date_of_death</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5"/>
        </w:rPr>
        <w:t xml:space="preserve">,</w:t>
        <w:br w:clear="none"/>
      </w:r>
      <w:r>
        <w:rPr>
          <w:rStyle w:val="Text7"/>
        </w:rPr>
        <w:t xml:space="preserve">\</w:t>
        <w:br w:clear="none"/>
      </w:r>
      <w:r>
        <w:t xml:space="preserve">errors</w:t>
        <w:br w:clear="none"/>
      </w:r>
      <w:r>
        <w:rPr>
          <w:rStyle w:val="Text10"/>
        </w:rPr>
        <w:t xml:space="preserve">=</w:t>
        <w:br w:clear="none"/>
      </w:r>
      <w:r>
        <w:rPr>
          <w:rStyle w:val="Text2"/>
        </w:rPr>
        <w:t xml:space="preserve">'coerce'</w:t>
        <w:br w:clear="none"/>
      </w:r>
      <w:r>
        <w:rPr>
          <w:rStyle w:val="Text5"/>
        </w:rPr>
        <w:t xml:space="preserve">)</w:t>
        <w:br w:clear="none"/>
      </w:r>
    </w:p>
    <w:p>
      <w:pPr>
        <w:pStyle w:val="Normal"/>
      </w:pPr>
      <w:r>
        <w:t xml:space="preserve">Now that we have our time fields in a usable format, let’s add a field for the age of the winner on receiving his/her Nobel Prize. In order to get the year value of our new dates, we need to tell pandas that it’s dealing with a date column, using the </w:t>
      </w:r>
      <w:r>
        <w:rPr>
          <w:rStyle w:val="Text1"/>
        </w:rPr>
        <w:t>DatetimeIndex</w:t>
      </w:r>
      <w:r>
        <w:t xml:space="preserve"> method. </w:t>
      </w:r>
      <w:r>
        <w:rPr>
          <w:rStyle w:val="Text57"/>
        </w:rPr>
        <w:bookmarkStart w:id="1667" w:name="idm45607771666752"/>
        <w:t/>
        <w:bookmarkEnd w:id="1667"/>
      </w:r>
      <w:r>
        <w:t>Note that this gives a crude estimation of award age and may be off by a year. For the purposes of the next chapter’s dataviz exploration, this is more than adequate:</w:t>
      </w:r>
    </w:p>
    <w:p>
      <w:pPr>
        <w:pStyle w:val="Para 05"/>
      </w:pPr>
      <w:r>
        <w:t xml:space="preserve">df</w:t>
        <w:br w:clear="none"/>
      </w:r>
      <w:r>
        <w:rPr>
          <w:rStyle w:val="Text5"/>
        </w:rPr>
        <w:t xml:space="preserve">[</w:t>
        <w:br w:clear="none"/>
      </w:r>
      <w:r>
        <w:rPr>
          <w:rStyle w:val="Text2"/>
        </w:rPr>
        <w:t xml:space="preserve">'</w:t>
        <w:br w:clear="none"/>
        <w:t xml:space="preserve">award_age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DatetimeIndex</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3"/>
        </w:rPr>
        <w:t xml:space="preserve">\</w:t>
        <w:br w:clear="none"/>
      </w:r>
      <w:r>
        <w:rPr>
          <w:rStyle w:val="Text10"/>
        </w:rPr>
        <w:t xml:space="preserve">.</w:t>
        <w:br w:clear="none"/>
      </w:r>
      <w:r>
        <w:t xml:space="preserve">year</w:t>
        <w:br w:clear="none"/>
      </w:r>
      <w:r>
        <w:rPr>
          <w:rStyle w:val="Text3"/>
        </w:rPr>
        <w:t xml:space="preserve"> </w:t>
        <w:br w:clear="none"/>
      </w:r>
      <w:r>
        <w:rPr>
          <w:rStyle w:val="Text56"/>
        </w:rPr>
        <w:drawing>
          <wp:inline>
            <wp:extent cx="63500" cy="63500"/>
            <wp:effectExtent l="0" r="0" t="0" b="0"/>
            <wp:docPr id="46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cleaning_data_with_pandas_CO2_8">
        <w:r>
          <w:bookmarkStart w:id="1668" w:name="callout_cleaning_data_with_panda_34"/>
          <w:t/>
          <w:bookmarkEnd w:id="1668"/>
          <w:drawing>
            <wp:inline>
              <wp:extent cx="63500" cy="63500"/>
              <wp:effectExtent l="0" r="0" t="0" b="0"/>
              <wp:docPr id="4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Convert the column to a </w:t>
      </w:r>
      <w:r>
        <w:rPr>
          <w:rStyle w:val="Text1"/>
        </w:rPr>
        <w:t>DatetimeIndex</w:t>
      </w:r>
      <w:r>
        <w:t xml:space="preserve">, an </w:t>
      </w:r>
      <w:r>
        <w:rPr>
          <w:rStyle w:val="Text1"/>
        </w:rPr>
        <w:t>ndarray</w:t>
      </w:r>
      <w:r>
        <w:t xml:space="preserve"> of </w:t>
      </w:r>
      <w:r>
        <w:rPr>
          <w:rStyle w:val="Text1"/>
        </w:rPr>
        <w:t>datetime64</w:t>
      </w:r>
      <w:r>
        <w:t xml:space="preserve"> data, and use the </w:t>
      </w:r>
      <w:r>
        <w:rPr>
          <w:rStyle w:val="Text1"/>
        </w:rPr>
        <w:t>year</w:t>
      </w:r>
      <w:r>
        <w:t xml:space="preserve"> property.</w:t>
      </w:r>
    </w:p>
    <w:p>
      <w:pPr>
        <w:pStyle w:val="Normal"/>
      </w:pPr>
      <w:r>
        <w:t xml:space="preserve">Let’s use our new </w:t>
      </w:r>
      <w:r>
        <w:rPr>
          <w:rStyle w:val="Text1"/>
        </w:rPr>
        <w:t>award_age</w:t>
      </w:r>
      <w:r>
        <w:t xml:space="preserve"> field to see the youngest recipients of the Nobel Prize:</w:t>
      </w:r>
    </w:p>
    <w:p>
      <w:pPr>
        <w:pStyle w:val="Para 19"/>
      </w:pPr>
      <w:r>
        <w:rPr>
          <w:rStyle w:val="Text8"/>
        </w:rPr>
        <w:t xml:space="preserve"># use +sort+ for older pandas</w:t>
        <w:br w:clear="none"/>
      </w:r>
      <w:r>
        <w:t xml:space="preserve"/>
        <w:br w:clear="none"/>
      </w:r>
      <w:r>
        <w:rPr>
          <w:rStyle w:val="Text6"/>
        </w:rPr>
        <w:t xml:space="preserve">df</w:t>
        <w:br w:clear="none"/>
      </w:r>
      <w:r>
        <w:rPr>
          <w:rStyle w:val="Text10"/>
        </w:rPr>
        <w:t xml:space="preserve">.</w:t>
        <w:br w:clear="none"/>
      </w:r>
      <w:r>
        <w:rPr>
          <w:rStyle w:val="Text6"/>
        </w:rPr>
        <w:t xml:space="preserve">sort_values</w:t>
        <w:br w:clear="none"/>
      </w:r>
      <w:r>
        <w:rPr>
          <w:rStyle w:val="Text5"/>
        </w:rPr>
        <w:t xml:space="preserve">(</w:t>
        <w:br w:clear="none"/>
      </w:r>
      <w:r>
        <w:rPr>
          <w:rStyle w:val="Text2"/>
        </w:rPr>
        <w:t xml:space="preserve">'</w:t>
        <w:br w:clear="none"/>
        <w:t xml:space="preserve">award_age</w:t>
        <w:br w:clear="none"/>
        <w:t xml:space="preserve">'</w:t>
        <w:br w:clear="none"/>
      </w:r>
      <w:r>
        <w:rPr>
          <w:rStyle w:val="Text5"/>
        </w:rPr>
        <w:t xml:space="preserve">)</w:t>
        <w:br w:clear="none"/>
      </w:r>
      <w:r>
        <w:rPr>
          <w:rStyle w:val="Text10"/>
        </w:rPr>
        <w:t xml:space="preserve">.</w:t>
        <w:br w:clear="none"/>
      </w:r>
      <w:r>
        <w:rPr>
          <w:rStyle w:val="Text6"/>
        </w:rPr>
        <w:t xml:space="preserve">iloc</w:t>
        <w:br w:clear="none"/>
      </w:r>
      <w:r>
        <w:rPr>
          <w:rStyle w:val="Text5"/>
        </w:rPr>
        <w:t xml:space="preserve">[</w:t>
        <w:br w:clear="none"/>
        <w:t xml:space="preserve">:</w:t>
        <w:br w:clear="none"/>
      </w:r>
      <w:r>
        <w:rPr>
          <w:rStyle w:val="Text11"/>
        </w:rPr>
        <w:t xml:space="preserve">10</w:t>
        <w:br w:clear="none"/>
      </w:r>
      <w:r>
        <w:rPr>
          <w:rStyle w:val="Text5"/>
        </w:rPr>
        <w:t xml:space="preserve">]</w:t>
        <w:br w:clear="none"/>
      </w:r>
      <w:r>
        <w:t xml:space="preserve">\</w:t>
        <w:br w:clear="none"/>
        <w:t xml:space="preserve">        </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t xml:space="preserve"> </w:t>
        <w:br w:clear="none"/>
      </w:r>
      <w:r>
        <w:rPr>
          <w:rStyle w:val="Text2"/>
        </w:rPr>
        <w:t xml:space="preserve">'</w:t>
        <w:br w:clear="none"/>
        <w:t xml:space="preserve">award_age</w:t>
        <w:br w:clear="none"/>
        <w:t xml:space="preserve">'</w:t>
        <w:br w:clear="none"/>
      </w:r>
      <w:r>
        <w:rPr>
          <w:rStyle w:val="Text5"/>
        </w:rPr>
        <w:t xml:space="preserve">,</w:t>
        <w:br w:clear="none"/>
      </w:r>
      <w:r>
        <w:t xml:space="preserve"> </w:t>
        <w:br w:clear="none"/>
      </w:r>
      <w:r>
        <w:rPr>
          <w:rStyle w:val="Text2"/>
        </w:rPr>
        <w:t xml:space="preserve">'</w:t>
        <w:br w:clear="none"/>
        <w:t xml:space="preserve">category</w:t>
        <w:br w:clear="none"/>
        <w:t xml:space="preserve">'</w:t>
        <w:br w:clear="none"/>
      </w:r>
      <w:r>
        <w:rPr>
          <w:rStyle w:val="Text5"/>
        </w:rPr>
        <w:t xml:space="preserve">,</w:t>
        <w:br w:clear="none"/>
      </w:r>
      <w:r>
        <w:t xml:space="preserve"> </w:t>
        <w:br w:clear="none"/>
      </w:r>
      <w:r>
        <w:rPr>
          <w:rStyle w:val="Text2"/>
        </w:rPr>
        <w:t xml:space="preserve">'</w:t>
        <w:br w:clear="none"/>
        <w:t xml:space="preserve">year</w:t>
        <w:br w:clear="none"/>
        <w:t xml:space="preserve">'</w:t>
        <w:br w:clear="none"/>
      </w:r>
      <w:r>
        <w:rPr>
          <w:rStyle w:val="Text5"/>
        </w:rPr>
        <w:t xml:space="preserve">]</w:t>
        <w:br w:clear="none"/>
        <w:t xml:space="preserve">]</w:t>
        <w:br w:clear="none"/>
      </w:r>
      <w:r>
        <w:t xml:space="preserve"/>
        <w:br w:clear="none"/>
      </w:r>
      <w:r>
        <w:rPr>
          <w:rStyle w:val="Text6"/>
        </w:rPr>
        <w:t xml:space="preserve">Out</w:t>
        <w:br w:clear="none"/>
      </w:r>
      <w:r>
        <w:rPr>
          <w:rStyle w:val="Text5"/>
        </w:rPr>
        <w:t xml:space="preserve">:</w:t>
        <w:br w:clear="none"/>
      </w:r>
      <w:r>
        <w:t xml:space="preserve"/>
        <w:br w:clear="none"/>
        <w:t xml:space="preserve">                      </w:t>
        <w:br w:clear="none"/>
      </w:r>
      <w:r>
        <w:rPr>
          <w:rStyle w:val="Text6"/>
        </w:rPr>
        <w:t xml:space="preserve">name</w:t>
        <w:br w:clear="none"/>
      </w:r>
      <w:r>
        <w:t xml:space="preserve">  </w:t>
        <w:br w:clear="none"/>
      </w:r>
      <w:r>
        <w:rPr>
          <w:rStyle w:val="Text6"/>
        </w:rPr>
        <w:t xml:space="preserve">award_age</w:t>
        <w:br w:clear="none"/>
      </w:r>
      <w:r>
        <w:t xml:space="preserve">         </w:t>
        <w:br w:clear="none"/>
      </w:r>
      <w:r>
        <w:rPr>
          <w:rStyle w:val="Text6"/>
        </w:rPr>
        <w:t xml:space="preserve">category</w:t>
        <w:br w:clear="none"/>
      </w:r>
      <w:r>
        <w:t xml:space="preserve">  </w:t>
        <w:br w:clear="none"/>
      </w:r>
      <w:r>
        <w:rPr>
          <w:rStyle w:val="Text6"/>
        </w:rPr>
        <w:t xml:space="preserve">year</w:t>
        <w:br w:clear="none"/>
      </w:r>
      <w:r>
        <w:t xml:space="preserve"/>
        <w:br w:clear="none"/>
      </w:r>
      <w:r>
        <w:rPr>
          <w:rStyle w:val="Text11"/>
        </w:rPr>
        <w:t xml:space="preserve">725</w:t>
        <w:br w:clear="none"/>
      </w:r>
      <w:r>
        <w:t xml:space="preserve">        </w:t>
        <w:br w:clear="none"/>
      </w:r>
      <w:r>
        <w:rPr>
          <w:rStyle w:val="Text6"/>
        </w:rPr>
        <w:t xml:space="preserve">Malala</w:t>
        <w:br w:clear="none"/>
      </w:r>
      <w:r>
        <w:t xml:space="preserve"> </w:t>
        <w:br w:clear="none"/>
      </w:r>
      <w:r>
        <w:rPr>
          <w:rStyle w:val="Text6"/>
        </w:rPr>
        <w:t xml:space="preserve">Yousafzai</w:t>
        <w:br w:clear="none"/>
      </w:r>
      <w:r>
        <w:t xml:space="preserve">       </w:t>
        <w:br w:clear="none"/>
      </w:r>
      <w:r>
        <w:rPr>
          <w:rStyle w:val="Text11"/>
        </w:rPr>
        <w:t xml:space="preserve">17.0</w:t>
        <w:br w:clear="none"/>
      </w:r>
      <w:r>
        <w:t xml:space="preserve">            </w:t>
        <w:br w:clear="none"/>
      </w:r>
      <w:r>
        <w:rPr>
          <w:rStyle w:val="Text6"/>
        </w:rPr>
        <w:t xml:space="preserve">Peace</w:t>
        <w:br w:clear="none"/>
      </w:r>
      <w:r>
        <w:t xml:space="preserve">  </w:t>
        <w:br w:clear="none"/>
      </w:r>
      <w:r>
        <w:rPr>
          <w:rStyle w:val="Text11"/>
        </w:rPr>
        <w:t xml:space="preserve">2014</w:t>
        <w:br w:clear="none"/>
      </w:r>
      <w:r>
        <w:t xml:space="preserve"> </w:t>
        <w:br w:clear="none"/>
      </w:r>
      <w:r>
        <w:rPr>
          <w:rStyle w:val="Text56"/>
        </w:rPr>
        <w:drawing>
          <wp:inline>
            <wp:extent cx="63500" cy="63500"/>
            <wp:effectExtent l="0" r="0" t="0" b="0"/>
            <wp:docPr id="4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11"/>
        </w:rPr>
        <w:t xml:space="preserve">525</w:t>
        <w:br w:clear="none"/>
      </w:r>
      <w:r>
        <w:t xml:space="preserve">  </w:t>
        <w:br w:clear="none"/>
      </w:r>
      <w:r>
        <w:rPr>
          <w:rStyle w:val="Text6"/>
        </w:rPr>
        <w:t xml:space="preserve">William</w:t>
        <w:br w:clear="none"/>
      </w:r>
      <w:r>
        <w:t xml:space="preserve"> </w:t>
        <w:br w:clear="none"/>
      </w:r>
      <w:r>
        <w:rPr>
          <w:rStyle w:val="Text6"/>
        </w:rPr>
        <w:t xml:space="preserve">Lawrence</w:t>
        <w:br w:clear="none"/>
      </w:r>
      <w:r>
        <w:t xml:space="preserve"> </w:t>
        <w:br w:clear="none"/>
      </w:r>
      <w:r>
        <w:rPr>
          <w:rStyle w:val="Text6"/>
        </w:rPr>
        <w:t xml:space="preserve">Bragg</w:t>
        <w:br w:clear="none"/>
      </w:r>
      <w:r>
        <w:t xml:space="preserve">       </w:t>
        <w:br w:clear="none"/>
      </w:r>
      <w:r>
        <w:rPr>
          <w:rStyle w:val="Text11"/>
        </w:rPr>
        <w:t xml:space="preserve">25.0</w:t>
        <w:br w:clear="none"/>
      </w:r>
      <w:r>
        <w:t xml:space="preserve">          </w:t>
        <w:br w:clear="none"/>
      </w:r>
      <w:r>
        <w:rPr>
          <w:rStyle w:val="Text6"/>
        </w:rPr>
        <w:t xml:space="preserve">Physics</w:t>
        <w:br w:clear="none"/>
      </w:r>
      <w:r>
        <w:t xml:space="preserve">  </w:t>
        <w:br w:clear="none"/>
      </w:r>
      <w:r>
        <w:rPr>
          <w:rStyle w:val="Text11"/>
        </w:rPr>
        <w:t xml:space="preserve">1915</w:t>
        <w:br w:clear="none"/>
      </w:r>
      <w:r>
        <w:t xml:space="preserve"/>
        <w:br w:clear="none"/>
      </w:r>
      <w:r>
        <w:rPr>
          <w:rStyle w:val="Text11"/>
        </w:rPr>
        <w:t xml:space="preserve">626</w:t>
        <w:br w:clear="none"/>
      </w:r>
      <w:r>
        <w:t xml:space="preserve">    </w:t>
        <w:br w:clear="none"/>
      </w:r>
      <w:r>
        <w:rPr>
          <w:rStyle w:val="Text6"/>
        </w:rPr>
        <w:t xml:space="preserve">Georges</w:t>
        <w:br w:clear="none"/>
      </w:r>
      <w:r>
        <w:t xml:space="preserve"> </w:t>
        <w:br w:clear="none"/>
      </w:r>
      <w:r>
        <w:rPr>
          <w:rStyle w:val="Text6"/>
        </w:rPr>
        <w:t xml:space="preserve">J</w:t>
        <w:br w:clear="none"/>
      </w:r>
      <w:r>
        <w:rPr>
          <w:rStyle w:val="Text10"/>
        </w:rPr>
        <w:t xml:space="preserve">.</w:t>
        <w:br w:clear="none"/>
      </w:r>
      <w:r>
        <w:t xml:space="preserve"> </w:t>
        <w:br w:clear="none"/>
      </w:r>
      <w:r>
        <w:rPr>
          <w:rStyle w:val="Text6"/>
        </w:rPr>
        <w:t xml:space="preserve">F</w:t>
        <w:br w:clear="none"/>
      </w:r>
      <w:r>
        <w:rPr>
          <w:rStyle w:val="Text10"/>
        </w:rPr>
        <w:t xml:space="preserve">.</w:t>
        <w:br w:clear="none"/>
      </w:r>
      <w:r>
        <w:t xml:space="preserve"> </w:t>
        <w:br w:clear="none"/>
      </w:r>
      <w:r>
        <w:rPr>
          <w:rStyle w:val="Text6"/>
        </w:rPr>
        <w:t xml:space="preserve">Köhler</w:t>
        <w:br w:clear="none"/>
      </w:r>
      <w:r>
        <w:t xml:space="preserve">       </w:t>
        <w:br w:clear="none"/>
      </w:r>
      <w:r>
        <w:rPr>
          <w:rStyle w:val="Text11"/>
        </w:rPr>
        <w:t xml:space="preserve">30.0</w:t>
        <w:br w:clear="none"/>
      </w:r>
      <w:r>
        <w:t xml:space="preserve">  </w:t>
        <w:br w:clear="none"/>
      </w:r>
      <w:r>
        <w:rPr>
          <w:rStyle w:val="Text6"/>
        </w:rPr>
        <w:t xml:space="preserve">Phys</w:t>
        <w:br w:clear="none"/>
      </w:r>
      <w:r>
        <w:rPr>
          <w:rStyle w:val="Text10"/>
        </w:rPr>
        <w:t xml:space="preserve">.</w:t>
        <w:br w:clear="none"/>
        <w:t xml:space="preserve">.</w:t>
        <w:br w:clear="none"/>
        <w:t xml:space="preserve">.</w:t>
        <w:br w:clear="none"/>
      </w:r>
      <w:r>
        <w:rPr>
          <w:rStyle w:val="Text6"/>
        </w:rPr>
        <w:t xml:space="preserve">Medicine</w:t>
        <w:br w:clear="none"/>
      </w:r>
      <w:r>
        <w:t xml:space="preserve">  </w:t>
        <w:br w:clear="none"/>
      </w:r>
      <w:r>
        <w:rPr>
          <w:rStyle w:val="Text11"/>
        </w:rPr>
        <w:t xml:space="preserve">1976</w:t>
        <w:br w:clear="none"/>
      </w:r>
      <w:r>
        <w:t xml:space="preserve"/>
        <w:br w:clear="none"/>
      </w:r>
      <w:r>
        <w:rPr>
          <w:rStyle w:val="Text11"/>
        </w:rPr>
        <w:t xml:space="preserve">294</w:t>
        <w:br w:clear="none"/>
      </w:r>
      <w:r>
        <w:t xml:space="preserve">           </w:t>
        <w:br w:clear="none"/>
      </w:r>
      <w:r>
        <w:rPr>
          <w:rStyle w:val="Text6"/>
        </w:rPr>
        <w:t xml:space="preserve">Tsung</w:t>
        <w:br w:clear="none"/>
      </w:r>
      <w:r>
        <w:rPr>
          <w:rStyle w:val="Text10"/>
        </w:rPr>
        <w:t xml:space="preserve">-</w:t>
        <w:br w:clear="none"/>
      </w:r>
      <w:r>
        <w:rPr>
          <w:rStyle w:val="Text6"/>
        </w:rPr>
        <w:t xml:space="preserve">Dao</w:t>
        <w:br w:clear="none"/>
      </w:r>
      <w:r>
        <w:t xml:space="preserve"> </w:t>
        <w:br w:clear="none"/>
      </w:r>
      <w:r>
        <w:rPr>
          <w:rStyle w:val="Text6"/>
        </w:rPr>
        <w:t xml:space="preserve">Lee</w:t>
        <w:br w:clear="none"/>
      </w:r>
      <w:r>
        <w:t xml:space="preserve">       </w:t>
        <w:br w:clear="none"/>
      </w:r>
      <w:r>
        <w:rPr>
          <w:rStyle w:val="Text11"/>
        </w:rPr>
        <w:t xml:space="preserve">31.0</w:t>
        <w:br w:clear="none"/>
      </w:r>
      <w:r>
        <w:t xml:space="preserve">          </w:t>
        <w:br w:clear="none"/>
      </w:r>
      <w:r>
        <w:rPr>
          <w:rStyle w:val="Text6"/>
        </w:rPr>
        <w:t xml:space="preserve">Physics</w:t>
        <w:br w:clear="none"/>
      </w:r>
      <w:r>
        <w:t xml:space="preserve">  </w:t>
        <w:br w:clear="none"/>
      </w:r>
      <w:r>
        <w:rPr>
          <w:rStyle w:val="Text11"/>
        </w:rPr>
        <w:t xml:space="preserve">1957</w:t>
        <w:br w:clear="none"/>
      </w:r>
      <w:r>
        <w:t xml:space="preserve"/>
        <w:br w:clear="none"/>
      </w:r>
      <w:r>
        <w:rPr>
          <w:rStyle w:val="Text11"/>
        </w:rPr>
        <w:t xml:space="preserve">858</w:t>
        <w:br w:clear="none"/>
      </w:r>
      <w:r>
        <w:t xml:space="preserve">  </w:t>
        <w:br w:clear="none"/>
      </w:r>
      <w:r>
        <w:rPr>
          <w:rStyle w:val="Text6"/>
        </w:rPr>
        <w:t xml:space="preserve">Werner</w:t>
        <w:br w:clear="none"/>
      </w:r>
      <w:r>
        <w:t xml:space="preserve"> </w:t>
        <w:br w:clear="none"/>
      </w:r>
      <w:r>
        <w:rPr>
          <w:rStyle w:val="Text6"/>
        </w:rPr>
        <w:t xml:space="preserve">Karl</w:t>
        <w:br w:clear="none"/>
      </w:r>
      <w:r>
        <w:t xml:space="preserve"> </w:t>
        <w:br w:clear="none"/>
      </w:r>
      <w:r>
        <w:rPr>
          <w:rStyle w:val="Text6"/>
        </w:rPr>
        <w:t xml:space="preserve">Heisenberg</w:t>
        <w:br w:clear="none"/>
      </w:r>
      <w:r>
        <w:t xml:space="preserve">       </w:t>
        <w:br w:clear="none"/>
      </w:r>
      <w:r>
        <w:rPr>
          <w:rStyle w:val="Text11"/>
        </w:rPr>
        <w:t xml:space="preserve">31.0</w:t>
        <w:br w:clear="none"/>
      </w:r>
      <w:r>
        <w:t xml:space="preserve">          </w:t>
        <w:br w:clear="none"/>
      </w:r>
      <w:r>
        <w:rPr>
          <w:rStyle w:val="Text6"/>
        </w:rPr>
        <w:t xml:space="preserve">Physics</w:t>
        <w:br w:clear="none"/>
      </w:r>
      <w:r>
        <w:t xml:space="preserve">  </w:t>
        <w:br w:clear="none"/>
      </w:r>
      <w:r>
        <w:rPr>
          <w:rStyle w:val="Text11"/>
        </w:rPr>
        <w:t xml:space="preserve">1932</w:t>
        <w:br w:clear="none"/>
      </w:r>
      <w:r>
        <w:t xml:space="preserve"/>
        <w:br w:clear="none"/>
      </w:r>
      <w:r>
        <w:rPr>
          <w:rStyle w:val="Text11"/>
        </w:rPr>
        <w:t xml:space="preserve">247</w:t>
        <w:br w:clear="none"/>
      </w:r>
      <w:r>
        <w:t xml:space="preserve">           </w:t>
        <w:br w:clear="none"/>
      </w:r>
      <w:r>
        <w:rPr>
          <w:rStyle w:val="Text6"/>
        </w:rPr>
        <w:t xml:space="preserve">Carl</w:t>
        <w:br w:clear="none"/>
      </w:r>
      <w:r>
        <w:t xml:space="preserve"> </w:t>
        <w:br w:clear="none"/>
      </w:r>
      <w:r>
        <w:rPr>
          <w:rStyle w:val="Text6"/>
        </w:rPr>
        <w:t xml:space="preserve">Anderson</w:t>
        <w:br w:clear="none"/>
      </w:r>
      <w:r>
        <w:t xml:space="preserve">       </w:t>
        <w:br w:clear="none"/>
      </w:r>
      <w:r>
        <w:rPr>
          <w:rStyle w:val="Text11"/>
        </w:rPr>
        <w:t xml:space="preserve">31.0</w:t>
        <w:br w:clear="none"/>
      </w:r>
      <w:r>
        <w:t xml:space="preserve">          </w:t>
        <w:br w:clear="none"/>
      </w:r>
      <w:r>
        <w:rPr>
          <w:rStyle w:val="Text6"/>
        </w:rPr>
        <w:t xml:space="preserve">Physics</w:t>
        <w:br w:clear="none"/>
      </w:r>
      <w:r>
        <w:t xml:space="preserve">  </w:t>
        <w:br w:clear="none"/>
      </w:r>
      <w:r>
        <w:rPr>
          <w:rStyle w:val="Text11"/>
        </w:rPr>
        <w:t xml:space="preserve">1936</w:t>
        <w:br w:clear="none"/>
      </w:r>
      <w:r>
        <w:t xml:space="preserve"/>
        <w:br w:clear="none"/>
      </w:r>
      <w:r>
        <w:rPr>
          <w:rStyle w:val="Text11"/>
        </w:rPr>
        <w:t xml:space="preserve">146</w:t>
        <w:br w:clear="none"/>
      </w:r>
      <w:r>
        <w:t xml:space="preserve">              </w:t>
        <w:br w:clear="none"/>
      </w:r>
      <w:r>
        <w:rPr>
          <w:rStyle w:val="Text6"/>
        </w:rPr>
        <w:t xml:space="preserve">Paul</w:t>
        <w:br w:clear="none"/>
      </w:r>
      <w:r>
        <w:t xml:space="preserve"> </w:t>
        <w:br w:clear="none"/>
      </w:r>
      <w:r>
        <w:rPr>
          <w:rStyle w:val="Text6"/>
        </w:rPr>
        <w:t xml:space="preserve">Dirac</w:t>
        <w:br w:clear="none"/>
      </w:r>
      <w:r>
        <w:t xml:space="preserve">       </w:t>
        <w:br w:clear="none"/>
      </w:r>
      <w:r>
        <w:rPr>
          <w:rStyle w:val="Text11"/>
        </w:rPr>
        <w:t xml:space="preserve">31.0</w:t>
        <w:br w:clear="none"/>
      </w:r>
      <w:r>
        <w:t xml:space="preserve">          </w:t>
        <w:br w:clear="none"/>
      </w:r>
      <w:r>
        <w:rPr>
          <w:rStyle w:val="Text6"/>
        </w:rPr>
        <w:t xml:space="preserve">Physics</w:t>
        <w:br w:clear="none"/>
      </w:r>
      <w:r>
        <w:t xml:space="preserve">  </w:t>
        <w:br w:clear="none"/>
      </w:r>
      <w:r>
        <w:rPr>
          <w:rStyle w:val="Text11"/>
        </w:rPr>
        <w:t xml:space="preserve">1933</w:t>
        <w:br w:clear="none"/>
      </w:r>
      <w:r>
        <w:t xml:space="preserve"/>
        <w:br w:clear="none"/>
      </w:r>
      <w:r>
        <w:rPr>
          <w:rStyle w:val="Text11"/>
        </w:rPr>
        <w:t xml:space="preserve">877</w:t>
        <w:br w:clear="none"/>
      </w:r>
      <w:r>
        <w:t xml:space="preserve">        </w:t>
        <w:br w:clear="none"/>
      </w:r>
      <w:r>
        <w:rPr>
          <w:rStyle w:val="Text6"/>
        </w:rPr>
        <w:t xml:space="preserve">Rudolf</w:t>
        <w:br w:clear="none"/>
      </w:r>
      <w:r>
        <w:t xml:space="preserve"> </w:t>
        <w:br w:clear="none"/>
      </w:r>
      <w:r>
        <w:rPr>
          <w:rStyle w:val="Text6"/>
        </w:rPr>
        <w:t xml:space="preserve">Mössbauer</w:t>
        <w:br w:clear="none"/>
      </w:r>
      <w:r>
        <w:t xml:space="preserve">       </w:t>
        <w:br w:clear="none"/>
      </w:r>
      <w:r>
        <w:rPr>
          <w:rStyle w:val="Text11"/>
        </w:rPr>
        <w:t xml:space="preserve">32.0</w:t>
        <w:br w:clear="none"/>
      </w:r>
      <w:r>
        <w:t xml:space="preserve">          </w:t>
        <w:br w:clear="none"/>
      </w:r>
      <w:r>
        <w:rPr>
          <w:rStyle w:val="Text6"/>
        </w:rPr>
        <w:t xml:space="preserve">Physics</w:t>
        <w:br w:clear="none"/>
      </w:r>
      <w:r>
        <w:t xml:space="preserve">  </w:t>
        <w:br w:clear="none"/>
      </w:r>
      <w:r>
        <w:rPr>
          <w:rStyle w:val="Text11"/>
        </w:rPr>
        <w:t xml:space="preserve">1961</w:t>
        <w:br w:clear="none"/>
      </w:r>
      <w:r>
        <w:t xml:space="preserve"/>
        <w:br w:clear="none"/>
      </w:r>
      <w:r>
        <w:rPr>
          <w:rStyle w:val="Text11"/>
        </w:rPr>
        <w:t xml:space="preserve">226</w:t>
        <w:br w:clear="none"/>
      </w:r>
      <w:r>
        <w:t xml:space="preserve">         </w:t>
        <w:br w:clear="none"/>
      </w:r>
      <w:r>
        <w:rPr>
          <w:rStyle w:val="Text6"/>
        </w:rPr>
        <w:t xml:space="preserve">Tawakkol</w:t>
        <w:br w:clear="none"/>
      </w:r>
      <w:r>
        <w:t xml:space="preserve"> </w:t>
        <w:br w:clear="none"/>
      </w:r>
      <w:r>
        <w:rPr>
          <w:rStyle w:val="Text6"/>
        </w:rPr>
        <w:t xml:space="preserve">Karman</w:t>
        <w:br w:clear="none"/>
      </w:r>
      <w:r>
        <w:t xml:space="preserve">       </w:t>
        <w:br w:clear="none"/>
      </w:r>
      <w:r>
        <w:rPr>
          <w:rStyle w:val="Text11"/>
        </w:rPr>
        <w:t xml:space="preserve">32.0</w:t>
        <w:br w:clear="none"/>
      </w:r>
      <w:r>
        <w:t xml:space="preserve">            </w:t>
        <w:br w:clear="none"/>
      </w:r>
      <w:r>
        <w:rPr>
          <w:rStyle w:val="Text6"/>
        </w:rPr>
        <w:t xml:space="preserve">Peace</w:t>
        <w:br w:clear="none"/>
      </w:r>
      <w:r>
        <w:t xml:space="preserve">  </w:t>
        <w:br w:clear="none"/>
      </w:r>
      <w:r>
        <w:rPr>
          <w:rStyle w:val="Text11"/>
        </w:rPr>
        <w:t xml:space="preserve">2011</w:t>
        <w:br w:clear="none"/>
      </w:r>
      <w:r>
        <w:t xml:space="preserve"/>
        <w:br w:clear="none"/>
      </w:r>
      <w:r>
        <w:rPr>
          <w:rStyle w:val="Text11"/>
        </w:rPr>
        <w:t xml:space="preserve">804</w:t>
        <w:br w:clear="none"/>
      </w:r>
      <w:r>
        <w:t xml:space="preserve">        </w:t>
        <w:br w:clear="none"/>
      </w:r>
      <w:r>
        <w:rPr>
          <w:rStyle w:val="Text6"/>
        </w:rPr>
        <w:t xml:space="preserve">Mairéad</w:t>
        <w:br w:clear="none"/>
      </w:r>
      <w:r>
        <w:t xml:space="preserve"> </w:t>
        <w:br w:clear="none"/>
      </w:r>
      <w:r>
        <w:rPr>
          <w:rStyle w:val="Text6"/>
        </w:rPr>
        <w:t xml:space="preserve">Corrigan</w:t>
        <w:br w:clear="none"/>
      </w:r>
      <w:r>
        <w:t xml:space="preserve">       </w:t>
        <w:br w:clear="none"/>
      </w:r>
      <w:r>
        <w:rPr>
          <w:rStyle w:val="Text11"/>
        </w:rPr>
        <w:t xml:space="preserve">32.0</w:t>
        <w:br w:clear="none"/>
      </w:r>
      <w:r>
        <w:t xml:space="preserve">            </w:t>
        <w:br w:clear="none"/>
      </w:r>
      <w:r>
        <w:rPr>
          <w:rStyle w:val="Text6"/>
        </w:rPr>
        <w:t xml:space="preserve">Peace</w:t>
        <w:br w:clear="none"/>
      </w:r>
      <w:r>
        <w:t xml:space="preserve">  </w:t>
        <w:br w:clear="none"/>
      </w:r>
      <w:r>
        <w:rPr>
          <w:rStyle w:val="Text11"/>
        </w:rPr>
        <w:t xml:space="preserve">1976</w:t>
        <w:br w:clear="none"/>
      </w:r>
    </w:p>
    <w:p>
      <w:pPr>
        <w:pStyle w:val="Para 03"/>
      </w:pPr>
      <w:hyperlink w:anchor="co_cleaning_data_with_pandas_CO2_9">
        <w:r>
          <w:bookmarkStart w:id="1669" w:name="callout_cleaning_data_with_panda_35"/>
          <w:t/>
          <w:bookmarkEnd w:id="1669"/>
          <w:drawing>
            <wp:inline>
              <wp:extent cx="63500" cy="63500"/>
              <wp:effectExtent l="0" r="0" t="0" b="0"/>
              <wp:docPr id="4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For activism for female education, I’d recommend reading more about </w:t>
      </w:r>
      <w:hyperlink r:id="rId407">
        <w:r>
          <w:rPr>
            <w:rStyle w:val="Text0"/>
          </w:rPr>
          <w:t>Malala’s inspirational story</w:t>
        </w:r>
      </w:hyperlink>
      <w:r>
        <w:t>.</w:t>
      </w:r>
    </w:p>
    <w:p>
      <w:pPr>
        <w:pStyle w:val="Normal"/>
      </w:pPr>
      <w:r>
        <w:t xml:space="preserve">Now that we have our date fields in a manipulable form, let’s have a look at the full </w:t>
      </w:r>
      <w:r>
        <w:rPr>
          <w:rStyle w:val="Text1"/>
        </w:rPr>
        <w:t>clean_data</w:t>
      </w:r>
      <w:r>
        <w:t xml:space="preserve"> function, which summarizes this chapter’s cleaning efforts.</w:t>
      </w:r>
      <w:r>
        <w:rPr>
          <w:rStyle w:val="Text57"/>
        </w:rPr>
        <w:bookmarkStart w:id="1670" w:name="idm45607771408432"/>
        <w:t/>
        <w:bookmarkEnd w:id="1670"/>
        <w:bookmarkStart w:id="1671" w:name="idm45607771431776"/>
        <w:t/>
        <w:bookmarkEnd w:id="1671"/>
      </w:r>
    </w:p>
    <w:p>
      <w:bookmarkStart w:id="1672" w:name="The_Full_clean_data_Function__Fo"/>
      <w:pPr>
        <w:keepNext/>
        <w:pStyle w:val="Heading 1"/>
      </w:pPr>
      <w:r>
        <w:t>The Full clean_data Function</w:t>
      </w:r>
      <w:bookmarkEnd w:id="1672"/>
    </w:p>
    <w:p>
      <w:pPr>
        <w:pStyle w:val="Normal"/>
      </w:pPr>
      <w:r>
        <w:t xml:space="preserve">For manually edited data like scraped Wikipedia datasets, it’s unlikely that you’ll catch all the errors on a first pass. </w:t>
      </w:r>
      <w:r>
        <w:rPr>
          <w:rStyle w:val="Text57"/>
        </w:rPr>
        <w:bookmarkStart w:id="1673" w:name="idm45607771429824"/>
        <w:t/>
        <w:bookmarkEnd w:id="1673"/>
        <w:bookmarkStart w:id="1674" w:name="idm45607771429152"/>
        <w:t/>
        <w:bookmarkEnd w:id="1674"/>
      </w:r>
      <w:r>
        <w:t xml:space="preserve">So expect to pick up a few during the data exploration phase. Nevertheless, our Nobel Prize dataset is looking very usable. We’ll declare it clean enough and the job of this chapter done. </w:t>
      </w:r>
      <w:hyperlink w:anchor="Example_9_4__The_full_Nobel_Priz">
        <w:r>
          <w:rPr>
            <w:rStyle w:val="Text0"/>
          </w:rPr>
          <w:t>Example 9-4</w:t>
        </w:r>
      </w:hyperlink>
      <w:r>
        <w:t xml:space="preserve"> shows the steps we used to achieve this cleaning feat.</w:t>
      </w:r>
    </w:p>
    <w:p>
      <w:bookmarkStart w:id="1675" w:name="Example_9_4__The_full_Nobel_Priz"/>
      <w:pPr>
        <w:keepNext/>
        <w:pStyle w:val="Heading 4"/>
      </w:pPr>
      <w:r>
        <w:t xml:space="preserve">Example 9-4. </w:t>
        <w:t>The full Nobel Prize dataset cleaning function</w:t>
      </w:r>
      <w:bookmarkEnd w:id="1675"/>
    </w:p>
    <w:p>
      <w:pPr>
        <w:pStyle w:val="Para 05"/>
      </w:pPr>
      <w:r>
        <w:rPr>
          <w:rStyle w:val="Text9"/>
        </w:rPr>
        <w:t xml:space="preserve">def</w:t>
        <w:br w:clear="none"/>
      </w:r>
      <w:r>
        <w:rPr>
          <w:rStyle w:val="Text3"/>
        </w:rPr>
        <w:t xml:space="preserve"> </w:t>
        <w:br w:clear="none"/>
      </w:r>
      <w:r>
        <w:rPr>
          <w:rStyle w:val="Text18"/>
        </w:rPr>
        <w:t xml:space="preserve">clean_data</w:t>
        <w:br w:clear="none"/>
      </w:r>
      <w:r>
        <w:rPr>
          <w:rStyle w:val="Text5"/>
        </w:rPr>
        <w:t xml:space="preserve">(</w:t>
        <w:br w:clear="none"/>
      </w:r>
      <w:r>
        <w:t xml:space="preserve">df</w:t>
        <w:br w:clear="none"/>
      </w:r>
      <w:r>
        <w:rPr>
          <w:rStyle w:val="Text5"/>
        </w:rPr>
        <w:t xml:space="preserv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t xml:space="preserve">'</w:t>
        <w:br w:clear="none"/>
      </w:r>
      <w:r>
        <w:rPr>
          <w:rStyle w:val="Text5"/>
        </w:rPr>
        <w:t xml:space="preserve">,</w:t>
        <w:br w:clear="none"/>
      </w:r>
      <w:r>
        <w:rPr>
          <w:rStyle w:val="Text3"/>
        </w:rPr>
        <w:t xml:space="preserve"> </w:t>
        <w:br w:clear="none"/>
      </w:r>
      <w:r>
        <w:t xml:space="preserve">np</w:t>
        <w:br w:clear="none"/>
      </w:r>
      <w:r>
        <w:rPr>
          <w:rStyle w:val="Text10"/>
        </w:rPr>
        <w:t xml:space="preserve">.</w:t>
        <w:br w:clear="none"/>
      </w:r>
      <w:r>
        <w:t xml:space="preserve">nan</w:t>
        <w:br w:clear="none"/>
      </w:r>
      <w:r>
        <w:rPr>
          <w:rStyle w:val="Text5"/>
        </w:rPr>
        <w:t xml:space="preserve">)</w:t>
        <w:br w:clear="none"/>
      </w:r>
      <w:r>
        <w:rPr>
          <w:rStyle w:val="Text3"/>
        </w:rPr>
        <w:t xml:space="preserve"/>
        <w:br w:clear="none"/>
        <w:t xml:space="preserve">    </w:t>
        <w:br w:clear="none"/>
      </w:r>
      <w:r>
        <w:t xml:space="preserve">df_born_in</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46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isnull</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drop</w:t>
        <w:br w:clear="none"/>
      </w:r>
      <w:r>
        <w:rPr>
          <w:rStyle w:val="Text5"/>
        </w:rPr>
        <w:t xml:space="preserve">(</w:t>
        <w:br w:clear="none"/>
      </w:r>
      <w:r>
        <w:rPr>
          <w:rStyle w:val="Text2"/>
        </w:rPr>
        <w:t xml:space="preserve">'</w:t>
        <w:br w:clear="none"/>
        <w:t xml:space="preserve">born_in</w:t>
        <w:br w:clear="none"/>
        <w:t xml:space="preserve">'</w:t>
        <w:br w:clear="none"/>
      </w:r>
      <w:r>
        <w:rPr>
          <w:rStyle w:val="Text5"/>
        </w:rPr>
        <w:t xml:space="preserve">,</w:t>
        <w:br w:clear="none"/>
      </w:r>
      <w:r>
        <w:rPr>
          <w:rStyle w:val="Text3"/>
        </w:rPr>
        <w:t xml:space="preserve"> </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drop</w:t>
        <w:br w:clear="none"/>
      </w:r>
      <w:r>
        <w:rPr>
          <w:rStyle w:val="Text5"/>
        </w:rPr>
        <w:t xml:space="preserve">(</w:t>
        <w:br w:clear="none"/>
      </w:r>
      <w:r>
        <w:t xml:space="preserve">df</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1809</w:t>
        <w:br w:clear="none"/>
      </w:r>
      <w:r>
        <w:rPr>
          <w:rStyle w:val="Text5"/>
        </w:rPr>
        <w:t xml:space="preserve">]</w:t>
        <w:br w:clear="none"/>
      </w:r>
      <w:r>
        <w:rPr>
          <w:rStyle w:val="Text10"/>
        </w:rPr>
        <w:t xml:space="preserve">.</w:t>
        <w:br w:clear="none"/>
      </w:r>
      <w:r>
        <w:t xml:space="preserve">index</w:t>
        <w:br w:clear="none"/>
      </w:r>
      <w:r>
        <w:rPr>
          <w:rStyle w:val="Text5"/>
        </w:rPr>
        <w:t xml:space="preserve">,</w:t>
        <w:br w:clear="none"/>
      </w:r>
      <w:r>
        <w:rPr>
          <w:rStyle w:val="Text3"/>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rPr>
          <w:rStyle w:val="Text10"/>
        </w:rPr>
        <w:t xml:space="preserve">~</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Marie Curie</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Marie Sk</w:t>
        <w:br w:clear="none"/>
        <w:t xml:space="preserve">\u0142</w:t>
        <w:br w:clear="none"/>
        <w:t xml:space="preserve">odowska-Curie</w:t>
        <w:br w:clear="none"/>
        <w:t xml:space="preserve">'</w:t>
        <w:br w:clear="none"/>
      </w:r>
      <w:r>
        <w:rPr>
          <w:rStyle w:val="Text5"/>
        </w:rPr>
        <w:t xml:space="preserve">)</w:t>
        <w:br w:clear="none"/>
      </w:r>
      <w:r>
        <w:rPr>
          <w:rStyle w:val="Text3"/>
        </w:rPr>
        <w:t xml:space="preserve"> </w:t>
        <w:br w:clear="none"/>
      </w:r>
      <w:r>
        <w:rPr>
          <w:rStyle w:val="Text10"/>
        </w:rPr>
        <w:t xml:space="preserve">&amp;</w:t>
        <w:br w:clear="none"/>
      </w:r>
      <w:r>
        <w:rPr>
          <w:rStyle w:val="Text3"/>
        </w:rPr>
        <w:t xml:space="preserve">\</w:t>
        <w:br w:clear="none"/>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1911</w:t>
        <w:br w:clear="none"/>
      </w:r>
      <w:r>
        <w:rPr>
          <w:rStyle w:val="Text5"/>
        </w:rPr>
        <w:t xml:space="preserve">)</w:t>
        <w:br w:clear="none"/>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France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rPr>
          <w:rStyle w:val="Text10"/>
        </w:rPr>
        <w:t xml:space="preserve">~</w:t>
        <w:br w:clear="none"/>
      </w:r>
      <w:r>
        <w:rPr>
          <w:rStyle w:val="Text5"/>
        </w:rPr>
        <w:t xml:space="preserve">(</w:t>
        <w:br w:clear="none"/>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Sidney Altman</w:t>
        <w:br w:clear="none"/>
        <w:t xml:space="preserve">'</w:t>
        <w:br w:clear="none"/>
      </w:r>
      <w:r>
        <w:rPr>
          <w:rStyle w:val="Text5"/>
        </w:rPr>
        <w:t xml:space="preserve">)</w:t>
        <w:br w:clear="none"/>
      </w:r>
      <w:r>
        <w:rPr>
          <w:rStyle w:val="Text3"/>
        </w:rPr>
        <w:t xml:space="preserve"> </w:t>
        <w:br w:clear="none"/>
      </w:r>
      <w:r>
        <w:rPr>
          <w:rStyle w:val="Text10"/>
        </w:rPr>
        <w:t xml:space="preserve">&amp;</w:t>
        <w:br w:clear="none"/>
      </w:r>
      <w:r>
        <w:rPr>
          <w:rStyle w:val="Text3"/>
        </w:rPr>
        <w:t xml:space="preserve"> </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1990</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reindex</w:t>
        <w:br w:clear="none"/>
      </w:r>
      <w:r>
        <w:rPr>
          <w:rStyle w:val="Text5"/>
        </w:rPr>
        <w:t xml:space="preserve">(</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permutation</w:t>
        <w:br w:clear="none"/>
      </w:r>
      <w:r>
        <w:rPr>
          <w:rStyle w:val="Text5"/>
        </w:rPr>
        <w:t xml:space="preserve">(</w:t>
        <w:br w:clear="none"/>
      </w:r>
      <w:r>
        <w:t xml:space="preserve">df</w:t>
        <w:br w:clear="none"/>
      </w:r>
      <w:r>
        <w:rPr>
          <w:rStyle w:val="Text10"/>
        </w:rPr>
        <w:t xml:space="preserve">.</w:t>
        <w:br w:clear="none"/>
      </w:r>
      <w:r>
        <w:t xml:space="preserve">index</w:t>
        <w:br w:clear="none"/>
      </w:r>
      <w:r>
        <w:rPr>
          <w:rStyle w:val="Text5"/>
        </w:rPr>
        <w:t xml:space="preserv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drop_duplicates</w:t>
        <w:br w:clear="none"/>
      </w:r>
      <w:r>
        <w:rPr>
          <w:rStyle w:val="Text5"/>
        </w:rPr>
        <w:t xml:space="preserve">(</w:t>
        <w:br w:clear="none"/>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year</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6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sort_index</w:t>
        <w:br w:clear="none"/>
      </w:r>
      <w:r>
        <w:rPr>
          <w:rStyle w:val="Text5"/>
        </w:rPr>
        <w:t xml:space="preserve">(</w:t>
        <w:br w:clear="none"/>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Alexis Carrel</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w:t>
        <w:br w:clear="none"/>
        <w:t xml:space="preserve">        </w:t>
        <w:br w:clear="none"/>
      </w:r>
      <w:r>
        <w:rPr>
          <w:rStyle w:val="Text2"/>
        </w:rPr>
        <w:t xml:space="preserve">'</w:t>
        <w:br w:clear="none"/>
        <w:t xml:space="preserve">Physiology or Medicine</w:t>
        <w:br w:clear="none"/>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Ragnar Granit</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gender</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male</w:t>
        <w:br w:clear="none"/>
        <w:t xml:space="preserve">'</w:t>
        <w:br w:clear="none"/>
      </w:r>
      <w:r>
        <w:rPr>
          <w:rStyle w:val="Text3"/>
        </w:rPr>
        <w:t xml:space="preserve"/>
        <w:br w:clear="none"/>
        <w:t xml:space="preserve">    </w:t>
        <w:br w:clear="none"/>
      </w:r>
      <w:r>
        <w:t xml:space="preserve">df</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gender</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3"/>
        </w:rPr>
        <w:t xml:space="preserve"> </w:t>
        <w:br w:clear="none"/>
      </w:r>
      <w:r>
        <w:rPr>
          <w:rStyle w:val="Text8"/>
        </w:rPr>
        <w:t xml:space="preserve"># remove institutional prizes</w:t>
        <w:br w:clear="none"/>
      </w:r>
      <w:r>
        <w:rPr>
          <w:rStyle w:val="Text3"/>
        </w:rPr>
        <w:t xml:space="preserve"/>
        <w:br w:clear="none"/>
        <w:t xml:space="preserve">    </w:t>
        <w:br w:clear="none"/>
      </w:r>
      <w:r>
        <w:t xml:space="preserve">df</w:t>
        <w:br w:clear="none"/>
      </w:r>
      <w:r>
        <w:rPr>
          <w:rStyle w:val="Text10"/>
        </w:rPr>
        <w:t xml:space="preserve">.</w:t>
        <w:br w:clear="none"/>
      </w:r>
      <w:r>
        <w:t xml:space="preserve">loc</w:t>
        <w:br w:clear="none"/>
      </w:r>
      <w:r>
        <w:rPr>
          <w:rStyle w:val="Text5"/>
        </w:rPr>
        <w:t xml:space="preserve">[</w:t>
        <w:br w:clear="none"/>
      </w:r>
      <w:r>
        <w:t xml:space="preserve">df</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Hiroshi Amano</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date_of_birth</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w:t>
        <w:br w:clear="none"/>
        <w:t xml:space="preserve">    </w:t>
        <w:br w:clear="none"/>
      </w:r>
      <w:r>
        <w:rPr>
          <w:rStyle w:val="Text2"/>
        </w:rPr>
        <w:t xml:space="preserve">'</w:t>
        <w:br w:clear="none"/>
        <w:t xml:space="preserve">11 September 1960</w:t>
        <w:br w:clear="none"/>
        <w:t xml:space="preserve">'</w:t>
        <w:br w:clear="none"/>
      </w:r>
      <w:r>
        <w:rPr>
          <w:rStyle w:val="Text3"/>
        </w:rPr>
        <w:t xml:space="preserve"/>
        <w:br w:clear="none"/>
        <w:t xml:space="preserve">    </w:t>
        <w:br w:clear="none"/>
      </w:r>
      <w:r>
        <w:t xml:space="preserve">df</w:t>
        <w:br w:clear="none"/>
      </w:r>
      <w:r>
        <w:rPr>
          <w:rStyle w:val="Text10"/>
        </w:rPr>
        <w:t xml:space="preserve">.</w:t>
        <w:br w:clear="none"/>
      </w:r>
      <w:r>
        <w:t xml:space="preserve">date_of_birth</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3"/>
        </w:rPr>
        <w:t xml:space="preserve"> </w:t>
        <w:br w:clear="none"/>
      </w:r>
      <w:r>
        <w:rPr>
          <w:rStyle w:val="Text56"/>
        </w:rPr>
        <w:drawing>
          <wp:inline>
            <wp:extent cx="63500" cy="63500"/>
            <wp:effectExtent l="0" r="0" t="0" b="0"/>
            <wp:docPr id="46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df</w:t>
        <w:br w:clear="none"/>
      </w:r>
      <w:r>
        <w:rPr>
          <w:rStyle w:val="Text10"/>
        </w:rPr>
        <w:t xml:space="preserve">.</w:t>
        <w:br w:clear="none"/>
      </w:r>
      <w:r>
        <w:t xml:space="preserve">date_of_death</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5"/>
        </w:rPr>
        <w:t xml:space="preserve">,</w:t>
        <w:br w:clear="none"/>
      </w:r>
      <w:r>
        <w:rPr>
          <w:rStyle w:val="Text3"/>
        </w:rPr>
        <w:t xml:space="preserve">\</w:t>
        <w:br w:clear="none"/>
        <w:t xml:space="preserve">    </w:t>
        <w:br w:clear="none"/>
      </w:r>
      <w:r>
        <w:t xml:space="preserve">errors</w:t>
        <w:br w:clear="none"/>
      </w:r>
      <w:r>
        <w:rPr>
          <w:rStyle w:val="Text10"/>
        </w:rPr>
        <w:t xml:space="preserve">=</w:t>
        <w:br w:clear="none"/>
      </w:r>
      <w:r>
        <w:rPr>
          <w:rStyle w:val="Text2"/>
        </w:rPr>
        <w:t xml:space="preserve">'</w:t>
        <w:br w:clear="none"/>
        <w:t xml:space="preserve">coerce</w:t>
        <w:br w:clear="none"/>
        <w:t xml:space="preserve">'</w:t>
        <w:br w:clear="none"/>
      </w:r>
      <w:r>
        <w:rPr>
          <w:rStyle w:val="Text5"/>
        </w:rPr>
        <w:t xml:space="preserve">)</w:t>
        <w:br w:clear="none"/>
      </w:r>
      <w:r>
        <w:rPr>
          <w:rStyle w:val="Text3"/>
        </w:rPr>
        <w:t xml:space="preserve"/>
        <w:br w:clear="none"/>
        <w:t xml:space="preserve">    </w:t>
        <w:br w:clear="none"/>
      </w:r>
      <w:r>
        <w:t xml:space="preserve">df</w:t>
        <w:br w:clear="none"/>
      </w:r>
      <w:r>
        <w:rPr>
          <w:rStyle w:val="Text5"/>
        </w:rPr>
        <w:t xml:space="preserve">[</w:t>
        <w:br w:clear="none"/>
      </w:r>
      <w:r>
        <w:rPr>
          <w:rStyle w:val="Text2"/>
        </w:rPr>
        <w:t xml:space="preserve">'</w:t>
        <w:br w:clear="none"/>
        <w:t xml:space="preserve">award_age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DatetimeIndex</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3"/>
        </w:rPr>
        <w:t xml:space="preserve">\</w:t>
        <w:br w:clear="none"/>
        <w:t xml:space="preserve">    </w:t>
        <w:br w:clear="none"/>
      </w:r>
      <w:r>
        <w:rPr>
          <w:rStyle w:val="Text10"/>
        </w:rPr>
        <w:t xml:space="preserve">.</w:t>
        <w:br w:clear="none"/>
      </w:r>
      <w:r>
        <w:t xml:space="preserve">year</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df</w:t>
        <w:br w:clear="none"/>
      </w:r>
      <w:r>
        <w:rPr>
          <w:rStyle w:val="Text5"/>
        </w:rPr>
        <w:t xml:space="preserve">,</w:t>
        <w:br w:clear="none"/>
      </w:r>
      <w:r>
        <w:rPr>
          <w:rStyle w:val="Text3"/>
        </w:rPr>
        <w:t xml:space="preserve"> </w:t>
        <w:br w:clear="none"/>
      </w:r>
      <w:r>
        <w:t xml:space="preserve">df_born_in</w:t>
        <w:br w:clear="none"/>
      </w:r>
      <w:r>
        <w:rPr>
          <w:rStyle w:val="Text3"/>
        </w:rPr>
        <w:t xml:space="preserve"> </w:t>
        <w:br w:clear="none"/>
      </w:r>
      <w:r>
        <w:rPr>
          <w:rStyle w:val="Text56"/>
        </w:rPr>
        <w:drawing>
          <wp:inline>
            <wp:extent cx="63500" cy="63500"/>
            <wp:effectExtent l="0" r="0" t="0" b="0"/>
            <wp:docPr id="46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cleaning_data_with_pandas_CO2_10">
        <w:r>
          <w:bookmarkStart w:id="1676" w:name="callout_cleaning_data_with_panda_36"/>
          <w:t/>
          <w:bookmarkEnd w:id="1676"/>
          <w:drawing>
            <wp:inline>
              <wp:extent cx="63500" cy="63500"/>
              <wp:effectExtent l="0" r="0" t="0" b="0"/>
              <wp:docPr id="46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Makes a DataFrame containing the rows with </w:t>
      </w:r>
      <w:r>
        <w:rPr>
          <w:rStyle w:val="Text1"/>
        </w:rPr>
        <w:t>born_in</w:t>
      </w:r>
      <w:r>
        <w:t xml:space="preserve"> fields.</w:t>
      </w:r>
    </w:p>
    <w:p>
      <w:pPr>
        <w:pStyle w:val="Para 03"/>
      </w:pPr>
      <w:hyperlink w:anchor="co_cleaning_data_with_pandas_CO2_11">
        <w:r>
          <w:bookmarkStart w:id="1677" w:name="callout_cleaning_data_with_panda_37"/>
          <w:t/>
          <w:bookmarkEnd w:id="1677"/>
          <w:drawing>
            <wp:inline>
              <wp:extent cx="63500" cy="63500"/>
              <wp:effectExtent l="0" r="0" t="0" b="0"/>
              <wp:docPr id="47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Removes duplicates from the DataFrame after randomizing the row order.</w:t>
      </w:r>
    </w:p>
    <w:p>
      <w:pPr>
        <w:pStyle w:val="Para 03"/>
      </w:pPr>
      <w:hyperlink w:anchor="co_cleaning_data_with_pandas_CO2_12">
        <w:r>
          <w:bookmarkStart w:id="1678" w:name="callout_cleaning_data_with_panda_38"/>
          <w:t/>
          <w:bookmarkEnd w:id="1678"/>
          <w:drawing>
            <wp:inline>
              <wp:extent cx="63500" cy="63500"/>
              <wp:effectExtent l="0" r="0" t="0" b="0"/>
              <wp:docPr id="47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Converts the date columns to the practical </w:t>
      </w:r>
      <w:r>
        <w:rPr>
          <w:rStyle w:val="Text1"/>
        </w:rPr>
        <w:t>datetime64</w:t>
      </w:r>
      <w:r>
        <w:t xml:space="preserve"> datatype.</w:t>
      </w:r>
    </w:p>
    <w:p>
      <w:pPr>
        <w:pStyle w:val="Para 03"/>
      </w:pPr>
      <w:hyperlink w:anchor="co_cleaning_data_with_pandas_CO2_13">
        <w:r>
          <w:bookmarkStart w:id="1679" w:name="callout_cleaning_data_with_panda_39"/>
          <w:t/>
          <w:bookmarkEnd w:id="1679"/>
          <w:drawing>
            <wp:inline>
              <wp:extent cx="63500" cy="63500"/>
              <wp:effectExtent l="0" r="0" t="0" b="0"/>
              <wp:docPr id="47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We return a DataFrame with the deleted </w:t>
      </w:r>
      <w:r>
        <w:rPr>
          <w:rStyle w:val="Text1"/>
        </w:rPr>
        <w:t>born_in</w:t>
      </w:r>
      <w:r>
        <w:t xml:space="preserve"> field; this data will provide an interesting visualization in the next chapter.</w:t>
      </w:r>
    </w:p>
    <w:p>
      <w:bookmarkStart w:id="1680" w:name="Adding_the_born_in_column__While"/>
      <w:pPr>
        <w:keepNext/>
        <w:pStyle w:val="Heading 1"/>
      </w:pPr>
      <w:r>
        <w:t>Adding the born_in column</w:t>
      </w:r>
      <w:bookmarkEnd w:id="1680"/>
    </w:p>
    <w:p>
      <w:pPr>
        <w:pStyle w:val="Normal"/>
      </w:pPr>
      <w:r>
        <w:t xml:space="preserve">While cleaning the winners DataFrame we removed the </w:t>
      </w:r>
      <w:r>
        <w:rPr>
          <w:rStyle w:val="Text1"/>
        </w:rPr>
        <w:t>born_in</w:t>
      </w:r>
      <w:r>
        <w:t xml:space="preserve"> column (see </w:t>
      </w:r>
      <w:hyperlink w:anchor="Removing_Rows__To_recap__the_142">
        <w:r>
          <w:rPr>
            <w:rStyle w:val="Text0"/>
          </w:rPr>
          <w:t>“Removing Rows”</w:t>
        </w:r>
      </w:hyperlink>
      <w:r>
        <w:t xml:space="preserve">). </w:t>
      </w:r>
      <w:r>
        <w:rPr>
          <w:rStyle w:val="Text57"/>
        </w:rPr>
        <w:bookmarkStart w:id="1681" w:name="ix_coladd"/>
        <w:t/>
        <w:bookmarkEnd w:id="1681"/>
        <w:bookmarkStart w:id="1682" w:name="ix_pndsclnaddcol"/>
        <w:t/>
        <w:bookmarkEnd w:id="1682"/>
      </w:r>
      <w:r>
        <w:t xml:space="preserve">As we’ll see in the next chapter, this column has some interesting data that can be correlated with the winners’ country (of prize-winning origin) to tell an interesting story or two. The </w:t>
      </w:r>
      <w:r>
        <w:rPr>
          <w:rStyle w:val="Text1"/>
        </w:rPr>
        <w:t>clean_data</w:t>
      </w:r>
      <w:r>
        <w:t xml:space="preserve"> function returns the </w:t>
      </w:r>
      <w:r>
        <w:rPr>
          <w:rStyle w:val="Text1"/>
        </w:rPr>
        <w:t>born_in</w:t>
      </w:r>
      <w:r>
        <w:t xml:space="preserve"> data as a DataFrame. Let’s see how we can add this data to our freshly cleaned DataFrame. First, we’ll read in our original, dirty dataset and apply our data cleaning function:</w:t>
      </w:r>
    </w:p>
    <w:p>
      <w:pPr>
        <w:pStyle w:val="Para 05"/>
      </w:pPr>
      <w:r>
        <w:t xml:space="preserve">df</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read_json</w:t>
        <w:br w:clear="none"/>
      </w:r>
      <w:r>
        <w:rPr>
          <w:rStyle w:val="Text5"/>
        </w:rPr>
        <w:t xml:space="preserve">(</w:t>
        <w:br w:clear="none"/>
      </w:r>
      <w:r>
        <w:rPr>
          <w:rStyle w:val="Text15"/>
        </w:rPr>
        <w:t xml:space="preserve">open</w:t>
        <w:br w:clear="none"/>
      </w:r>
      <w:r>
        <w:rPr>
          <w:rStyle w:val="Text5"/>
        </w:rPr>
        <w:t xml:space="preserve">(</w:t>
        <w:br w:clear="none"/>
      </w:r>
      <w:r>
        <w:rPr>
          <w:rStyle w:val="Text2"/>
        </w:rPr>
        <w:t xml:space="preserve">'data/nobel_winners_dirty.json'</w:t>
        <w:br w:clear="none"/>
      </w:r>
      <w:r>
        <w:rPr>
          <w:rStyle w:val="Text5"/>
        </w:rPr>
        <w:t xml:space="preserve">))</w:t>
        <w:br w:clear="none"/>
      </w:r>
      <w:r>
        <w:rPr>
          <w:rStyle w:val="Text7"/>
        </w:rPr>
        <w:t xml:space="preserve"/>
        <w:br w:clear="none"/>
      </w:r>
      <w:r>
        <w:t xml:space="preserve">df_clean</w:t>
        <w:br w:clear="none"/>
      </w:r>
      <w:r>
        <w:rPr>
          <w:rStyle w:val="Text5"/>
        </w:rPr>
        <w:t xml:space="preserve">,</w:t>
        <w:br w:clear="none"/>
      </w:r>
      <w:r>
        <w:rPr>
          <w:rStyle w:val="Text7"/>
        </w:rPr>
        <w:t xml:space="preserve"> </w:t>
        <w:br w:clear="none"/>
      </w:r>
      <w:r>
        <w:t xml:space="preserve">df_born_in</w:t>
        <w:br w:clear="none"/>
      </w:r>
      <w:r>
        <w:rPr>
          <w:rStyle w:val="Text7"/>
        </w:rPr>
        <w:t xml:space="preserve"> </w:t>
        <w:br w:clear="none"/>
      </w:r>
      <w:r>
        <w:rPr>
          <w:rStyle w:val="Text10"/>
        </w:rPr>
        <w:t xml:space="preserve">=</w:t>
        <w:br w:clear="none"/>
      </w:r>
      <w:r>
        <w:rPr>
          <w:rStyle w:val="Text7"/>
        </w:rPr>
        <w:t xml:space="preserve"> </w:t>
        <w:br w:clear="none"/>
      </w:r>
      <w:r>
        <w:t xml:space="preserve">clean_data</w:t>
        <w:br w:clear="none"/>
      </w:r>
      <w:r>
        <w:rPr>
          <w:rStyle w:val="Text5"/>
        </w:rPr>
        <w:t xml:space="preserve">(</w:t>
        <w:br w:clear="none"/>
      </w:r>
      <w:r>
        <w:t xml:space="preserve">df</w:t>
        <w:br w:clear="none"/>
      </w:r>
      <w:r>
        <w:rPr>
          <w:rStyle w:val="Text5"/>
        </w:rPr>
        <w:t xml:space="preserve">)</w:t>
        <w:br w:clear="none"/>
      </w:r>
    </w:p>
    <w:p>
      <w:pPr>
        <w:pStyle w:val="Normal"/>
      </w:pPr>
      <w:r>
        <w:t xml:space="preserve">Now we’ll clean up the name field of the </w:t>
      </w:r>
      <w:r>
        <w:rPr>
          <w:rStyle w:val="Text1"/>
        </w:rPr>
        <w:t>df_born_in</w:t>
      </w:r>
      <w:r>
        <w:t xml:space="preserve"> DataFrame by removing the asterisks, stripping any whitespace and then removing any duplicate rows by name. Finally, we’ll set the index of the DataFrame to its name column:</w:t>
      </w:r>
    </w:p>
    <w:p>
      <w:pPr>
        <w:pStyle w:val="Para 05"/>
      </w:pPr>
      <w:r>
        <w:rPr>
          <w:rStyle w:val="Text8"/>
        </w:rPr>
        <w:t xml:space="preserve"># clean up name column: '* Aaron Klug' -&gt; 'Aaron Klug'</w:t>
        <w:br w:clear="none"/>
      </w:r>
      <w:r>
        <w:rPr>
          <w:rStyle w:val="Text3"/>
        </w:rPr>
        <w:t xml:space="preserve"/>
        <w:br w:clear="none"/>
      </w:r>
      <w:r>
        <w:t xml:space="preserve">df_born_in</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dfbi</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replace</w:t>
        <w:br w:clear="none"/>
      </w:r>
      <w:r>
        <w:rPr>
          <w:rStyle w:val="Text5"/>
        </w:rPr>
        <w:t xml:space="preserve">(</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w:t>
        <w:br w:clear="none"/>
      </w:r>
      <w:r>
        <w:rPr>
          <w:rStyle w:val="Text5"/>
        </w:rPr>
        <w:t xml:space="preserve">,</w:t>
        <w:br w:clear="none"/>
      </w:r>
      <w:r>
        <w:rPr>
          <w:rStyle w:val="Text3"/>
        </w:rPr>
        <w:t xml:space="preserve"> </w:t>
        <w:br w:clear="none"/>
      </w:r>
      <w:r>
        <w:t xml:space="preserve">regex</w:t>
        <w:br w:clear="none"/>
      </w:r>
      <w:r>
        <w:rPr>
          <w:rStyle w:val="Text10"/>
        </w:rPr>
        <w:t xml:space="preserve">=</w:t>
        <w:br w:clear="none"/>
      </w:r>
      <w:r>
        <w:rPr>
          <w:rStyle w:val="Text9"/>
        </w:rPr>
        <w:t xml:space="preserve">False</w:t>
        <w:br w:clear="none"/>
      </w:r>
      <w:r>
        <w:rPr>
          <w:rStyle w:val="Text5"/>
        </w:rPr>
        <w:t xml:space="preserve">)</w:t>
        <w:br w:clear="none"/>
      </w:r>
      <w:r>
        <w:rPr>
          <w:rStyle w:val="Text3"/>
        </w:rPr>
        <w:t xml:space="preserve"> </w:t>
        <w:br w:clear="none"/>
      </w:r>
      <w:r>
        <w:rPr>
          <w:rStyle w:val="Text56"/>
        </w:rPr>
        <w:drawing>
          <wp:inline>
            <wp:extent cx="63500" cy="63500"/>
            <wp:effectExtent l="0" r="0" t="0" b="0"/>
            <wp:docPr id="47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df_born_in</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dfbi</w:t>
        <w:br w:clear="none"/>
      </w:r>
      <w:r>
        <w:rPr>
          <w:rStyle w:val="Text10"/>
        </w:rPr>
        <w:t xml:space="preserve">.</w:t>
        <w:br w:clear="none"/>
      </w:r>
      <w:r>
        <w:t xml:space="preserve">name</w:t>
        <w:br w:clear="none"/>
      </w:r>
      <w:r>
        <w:rPr>
          <w:rStyle w:val="Text10"/>
        </w:rPr>
        <w:t xml:space="preserve">.</w:t>
        <w:br w:clear="none"/>
      </w:r>
      <w:r>
        <w:t xml:space="preserve">str</w:t>
        <w:br w:clear="none"/>
      </w:r>
      <w:r>
        <w:rPr>
          <w:rStyle w:val="Text10"/>
        </w:rPr>
        <w:t xml:space="preserve">.</w:t>
        <w:br w:clear="none"/>
      </w:r>
      <w:r>
        <w:t xml:space="preserve">strip</w:t>
        <w:br w:clear="none"/>
      </w:r>
      <w:r>
        <w:rPr>
          <w:rStyle w:val="Text5"/>
        </w:rPr>
        <w:t xml:space="preserve">(</w:t>
        <w:br w:clear="none"/>
        <w:t xml:space="preserve">)</w:t>
        <w:br w:clear="none"/>
      </w:r>
      <w:r>
        <w:rPr>
          <w:rStyle w:val="Text3"/>
        </w:rPr>
        <w:t xml:space="preserve"/>
        <w:br w:clear="none"/>
      </w:r>
      <w:r>
        <w:t xml:space="preserve">df_born_in</w:t>
        <w:br w:clear="none"/>
      </w:r>
      <w:r>
        <w:rPr>
          <w:rStyle w:val="Text10"/>
        </w:rPr>
        <w:t xml:space="preserve">.</w:t>
        <w:br w:clear="none"/>
      </w:r>
      <w:r>
        <w:t xml:space="preserve">drop_duplicates</w:t>
        <w:br w:clear="none"/>
      </w:r>
      <w:r>
        <w:rPr>
          <w:rStyle w:val="Text5"/>
        </w:rPr>
        <w:t xml:space="preserve">(</w:t>
        <w:br w:clear="none"/>
      </w:r>
      <w:r>
        <w:t xml:space="preserve">subset</w:t>
        <w:br w:clear="none"/>
      </w:r>
      <w:r>
        <w:rPr>
          <w:rStyle w:val="Text10"/>
        </w:rPr>
        <w:t xml:space="preserve">=</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t xml:space="preserve">,</w:t>
        <w:br w:clear="none"/>
      </w:r>
      <w:r>
        <w:rPr>
          <w:rStyle w:val="Text3"/>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br w:clear="none"/>
      </w:r>
      <w:r>
        <w:t xml:space="preserve">df_born_in</w:t>
        <w:br w:clear="none"/>
      </w:r>
      <w:r>
        <w:rPr>
          <w:rStyle w:val="Text10"/>
        </w:rPr>
        <w:t xml:space="preserve">.</w:t>
        <w:br w:clear="none"/>
      </w:r>
      <w:r>
        <w:t xml:space="preserve">set_index</w:t>
        <w:br w:clear="none"/>
      </w:r>
      <w:r>
        <w:rPr>
          <w:rStyle w:val="Text5"/>
        </w:rPr>
        <w:t xml:space="preserve">(</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p>
    <w:p>
      <w:pPr>
        <w:pStyle w:val="Normal"/>
      </w:pPr>
      <w:r>
        <w:t xml:space="preserve">We now have a </w:t>
      </w:r>
      <w:r>
        <w:rPr>
          <w:rStyle w:val="Text1"/>
        </w:rPr>
        <w:t>df_born_in</w:t>
      </w:r>
      <w:r>
        <w:t xml:space="preserve"> DataFrame that we can query by name:</w:t>
      </w:r>
    </w:p>
    <w:p>
      <w:pPr>
        <w:pStyle w:val="Para 11"/>
      </w:pPr>
      <w:r>
        <w:rPr>
          <w:rStyle w:val="Text14"/>
        </w:rPr>
        <w:t xml:space="preserve">In</w:t>
        <w:br w:clear="none"/>
      </w:r>
      <w:r>
        <w:rPr>
          <w:rStyle w:val="Text19"/>
        </w:rPr>
        <w:t xml:space="preserve">:</w:t>
        <w:br w:clear="none"/>
      </w:r>
      <w:r>
        <w:t xml:space="preserve"> </w:t>
        <w:br w:clear="none"/>
      </w:r>
      <w:r>
        <w:rPr>
          <w:rStyle w:val="Text14"/>
        </w:rPr>
        <w:t xml:space="preserve">df_born_in</w:t>
        <w:br w:clear="none"/>
      </w:r>
      <w:r>
        <w:rPr>
          <w:rStyle w:val="Text19"/>
        </w:rPr>
        <w:t xml:space="preserve">[</w:t>
        <w:br w:clear="none"/>
      </w:r>
      <w:r>
        <w:rPr>
          <w:rStyle w:val="Text16"/>
        </w:rPr>
        <w:t xml:space="preserve">'Eugene Wigner'</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t xml:space="preserve"/>
        <w:br w:clear="none"/>
      </w:r>
      <w:r>
        <w:rPr>
          <w:rStyle w:val="Text14"/>
        </w:rPr>
        <w:t xml:space="preserve">born_in</w:t>
        <w:br w:clear="none"/>
      </w:r>
      <w:r>
        <w:t xml:space="preserve">                                                     </w:t>
        <w:br w:clear="none"/>
      </w:r>
      <w:r>
        <w:rPr>
          <w:rStyle w:val="Text14"/>
        </w:rPr>
        <w:t xml:space="preserve">Hungary</w:t>
        <w:br w:clear="none"/>
      </w:r>
      <w:r>
        <w:t xml:space="preserve"/>
        <w:br w:clear="none"/>
      </w:r>
      <w:r>
        <w:rPr>
          <w:rStyle w:val="Text14"/>
        </w:rPr>
        <w:t xml:space="preserve">category</w:t>
        <w:br w:clear="none"/>
      </w:r>
      <w:r>
        <w:t xml:space="preserve">                                                    </w:t>
        <w:br w:clear="none"/>
      </w:r>
      <w:r>
        <w:rPr>
          <w:rStyle w:val="Text14"/>
        </w:rPr>
        <w:t xml:space="preserve">Physics</w:t>
        <w:br w:clear="none"/>
      </w:r>
      <w:r>
        <w:t xml:space="preserve"/>
        <w:br w:clear="none"/>
      </w:r>
      <w:r>
        <w:rPr>
          <w:rStyle w:val="Text25"/>
        </w:rPr>
        <w:t xml:space="preserve">...</w:t>
        <w:br w:clear="none"/>
      </w:r>
      <w:r>
        <w:t xml:space="preserve"/>
        <w:br w:clear="none"/>
      </w:r>
      <w:r>
        <w:rPr>
          <w:rStyle w:val="Text14"/>
        </w:rPr>
        <w:t xml:space="preserve">year</w:t>
        <w:br w:clear="none"/>
      </w:r>
      <w:r>
        <w:t xml:space="preserve">                                                           </w:t>
        <w:br w:clear="none"/>
      </w:r>
      <w:r>
        <w:rPr>
          <w:rStyle w:val="Text23"/>
        </w:rPr>
        <w:t xml:space="preserve">1963</w:t>
        <w:br w:clear="none"/>
      </w:r>
      <w:r>
        <w:t xml:space="preserve"/>
        <w:br w:clear="none"/>
      </w:r>
      <w:r>
        <w:rPr>
          <w:rStyle w:val="Text14"/>
        </w:rPr>
        <w:t xml:space="preserve">Name</w:t>
        <w:br w:clear="none"/>
      </w:r>
      <w:r>
        <w:rPr>
          <w:rStyle w:val="Text19"/>
        </w:rPr>
        <w:t xml:space="preserve">:</w:t>
        <w:br w:clear="none"/>
      </w:r>
      <w:r>
        <w:t xml:space="preserve"> </w:t>
        <w:br w:clear="none"/>
      </w:r>
      <w:r>
        <w:rPr>
          <w:rStyle w:val="Text14"/>
        </w:rPr>
        <w:t xml:space="preserve">Eugene</w:t>
        <w:br w:clear="none"/>
      </w:r>
      <w:r>
        <w:t xml:space="preserve"> </w:t>
        <w:br w:clear="none"/>
      </w:r>
      <w:r>
        <w:rPr>
          <w:rStyle w:val="Text14"/>
        </w:rPr>
        <w:t xml:space="preserve">Wigner</w:t>
        <w:br w:clear="none"/>
      </w:r>
      <w:r>
        <w:rPr>
          <w:rStyle w:val="Text19"/>
        </w:rPr>
        <w:t xml:space="preserve">,</w:t>
        <w:br w:clear="none"/>
      </w:r>
      <w:r>
        <w:t xml:space="preserve"> </w:t>
        <w:br w:clear="none"/>
      </w:r>
      <w:r>
        <w:rPr>
          <w:rStyle w:val="Text14"/>
        </w:rPr>
        <w:t xml:space="preserve">dtype</w:t>
        <w:br w:clear="none"/>
      </w:r>
      <w:r>
        <w:rPr>
          <w:rStyle w:val="Text19"/>
        </w:rPr>
        <w:t xml:space="preserve">:</w:t>
        <w:br w:clear="none"/>
      </w:r>
      <w:r>
        <w:t xml:space="preserve"> </w:t>
        <w:br w:clear="none"/>
      </w:r>
      <w:r>
        <w:rPr>
          <w:rStyle w:val="Text35"/>
        </w:rPr>
        <w:t xml:space="preserve">object</w:t>
        <w:br w:clear="none"/>
      </w:r>
    </w:p>
    <w:p>
      <w:pPr>
        <w:pStyle w:val="Normal"/>
      </w:pPr>
      <w:r>
        <w:t xml:space="preserve">Now we’ll write a little Python function to return the </w:t>
      </w:r>
      <w:r>
        <w:rPr>
          <w:rStyle w:val="Text1"/>
        </w:rPr>
        <w:t>born_in</w:t>
      </w:r>
      <w:r>
        <w:t xml:space="preserve"> field by name of our </w:t>
      </w:r>
      <w:r>
        <w:rPr>
          <w:rStyle w:val="Text1"/>
        </w:rPr>
        <w:t>df_born_in</w:t>
      </w:r>
      <w:r>
        <w:t xml:space="preserve"> DataFrame if it exists, otherwise returning a NumPy </w:t>
      </w:r>
      <w:r>
        <w:rPr>
          <w:rStyle w:val="Text1"/>
        </w:rPr>
        <w:t>nan</w:t>
      </w:r>
      <w:r>
        <w:t>:</w:t>
      </w:r>
    </w:p>
    <w:p>
      <w:pPr>
        <w:pStyle w:val="Para 05"/>
      </w:pPr>
      <w:r>
        <w:rPr>
          <w:rStyle w:val="Text9"/>
        </w:rPr>
        <w:t xml:space="preserve">def</w:t>
        <w:br w:clear="none"/>
      </w:r>
      <w:r>
        <w:rPr>
          <w:rStyle w:val="Text7"/>
        </w:rPr>
        <w:t xml:space="preserve"> </w:t>
        <w:br w:clear="none"/>
      </w:r>
      <w:r>
        <w:rPr>
          <w:rStyle w:val="Text18"/>
        </w:rPr>
        <w:t xml:space="preserve">get_born_in</w:t>
        <w:br w:clear="none"/>
      </w:r>
      <w:r>
        <w:rPr>
          <w:rStyle w:val="Text5"/>
        </w:rPr>
        <w:t xml:space="preserve">(</w:t>
        <w:br w:clear="none"/>
      </w:r>
      <w:r>
        <w:t xml:space="preserve">name</w:t>
        <w:br w:clear="none"/>
      </w:r>
      <w:r>
        <w:rPr>
          <w:rStyle w:val="Text5"/>
        </w:rPr>
        <w:t xml:space="preserve">):</w:t>
        <w:br w:clear="none"/>
      </w:r>
      <w:r>
        <w:rPr>
          <w:rStyle w:val="Text7"/>
        </w:rPr>
        <w:t xml:space="preserve"/>
        <w:br w:clear="none"/>
        <w:t xml:space="preserve">    </w:t>
        <w:br w:clear="none"/>
      </w:r>
      <w:r>
        <w:rPr>
          <w:rStyle w:val="Text9"/>
        </w:rPr>
        <w:t xml:space="preserve">try</w:t>
        <w:br w:clear="none"/>
      </w:r>
      <w:r>
        <w:rPr>
          <w:rStyle w:val="Text5"/>
        </w:rPr>
        <w:t xml:space="preserve">:</w:t>
        <w:br w:clear="none"/>
      </w:r>
      <w:r>
        <w:rPr>
          <w:rStyle w:val="Text7"/>
        </w:rPr>
        <w:t xml:space="preserve"/>
        <w:br w:clear="none"/>
        <w:t xml:space="preserve">        </w:t>
        <w:br w:clear="none"/>
      </w:r>
      <w:r>
        <w:t xml:space="preserve">born_in</w:t>
        <w:br w:clear="none"/>
      </w:r>
      <w:r>
        <w:rPr>
          <w:rStyle w:val="Text7"/>
        </w:rPr>
        <w:t xml:space="preserve"> </w:t>
        <w:br w:clear="none"/>
      </w:r>
      <w:r>
        <w:rPr>
          <w:rStyle w:val="Text10"/>
        </w:rPr>
        <w:t xml:space="preserve">=</w:t>
        <w:br w:clear="none"/>
      </w:r>
      <w:r>
        <w:rPr>
          <w:rStyle w:val="Text7"/>
        </w:rPr>
        <w:t xml:space="preserve"> </w:t>
        <w:br w:clear="none"/>
      </w:r>
      <w:r>
        <w:t xml:space="preserve">df_born_in</w:t>
        <w:br w:clear="none"/>
      </w:r>
      <w:r>
        <w:rPr>
          <w:rStyle w:val="Text10"/>
        </w:rPr>
        <w:t xml:space="preserve">.</w:t>
        <w:br w:clear="none"/>
      </w:r>
      <w:r>
        <w:t xml:space="preserve">loc</w:t>
        <w:br w:clear="none"/>
      </w:r>
      <w:r>
        <w:rPr>
          <w:rStyle w:val="Text5"/>
        </w:rPr>
        <w:t xml:space="preserve">[</w:t>
        <w:br w:clear="none"/>
      </w:r>
      <w:r>
        <w:t xml:space="preserve">name</w:t>
        <w:br w:clear="none"/>
      </w:r>
      <w:r>
        <w:rPr>
          <w:rStyle w:val="Text5"/>
        </w:rPr>
        <w:t xml:space="preserve">][</w:t>
        <w:br w:clear="none"/>
      </w:r>
      <w:r>
        <w:rPr>
          <w:rStyle w:val="Text2"/>
        </w:rPr>
        <w:t xml:space="preserve">'born_in'</w:t>
        <w:br w:clear="none"/>
      </w:r>
      <w:r>
        <w:rPr>
          <w:rStyle w:val="Text5"/>
        </w:rPr>
        <w:t xml:space="preserve">]</w:t>
        <w:br w:clear="none"/>
      </w:r>
      <w:r>
        <w:rPr>
          <w:rStyle w:val="Text7"/>
        </w:rPr>
        <w:t xml:space="preserve"/>
        <w:br w:clear="none"/>
        <w:t xml:space="preserve">        </w:t>
        <w:br w:clear="none"/>
      </w:r>
      <w:r>
        <w:rPr>
          <w:rStyle w:val="Text8"/>
        </w:rPr>
        <w:t xml:space="preserve"># We'll print out these rows as a sanity-check</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'name: </w:t>
        <w:br w:clear="none"/>
      </w:r>
      <w:r>
        <w:rPr>
          <w:rStyle w:val="Text27"/>
        </w:rPr>
        <w:t xml:space="preserve">%s</w:t>
        <w:br w:clear="none"/>
      </w:r>
      <w:r>
        <w:rPr>
          <w:rStyle w:val="Text2"/>
        </w:rPr>
        <w:t xml:space="preserve">, born in: </w:t>
        <w:br w:clear="none"/>
      </w:r>
      <w:r>
        <w:rPr>
          <w:rStyle w:val="Text27"/>
        </w:rPr>
        <w:t xml:space="preserve">%s</w:t>
        <w:br w:clear="none"/>
      </w:r>
      <w:r>
        <w:rPr>
          <w:rStyle w:val="Text2"/>
        </w:rPr>
        <w:t xml:space="preserve">'</w:t>
        <w:br w:clear="none"/>
      </w:r>
      <w:r>
        <w:rPr>
          <w:rStyle w:val="Text10"/>
        </w:rPr>
        <w:t xml:space="preserve">%</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born_in</w:t>
        <w:br w:clear="none"/>
      </w:r>
      <w:r>
        <w:rPr>
          <w:rStyle w:val="Text5"/>
        </w:rPr>
        <w:t xml:space="preserve">))</w:t>
        <w:br w:clear="none"/>
      </w:r>
      <w:r>
        <w:rPr>
          <w:rStyle w:val="Text7"/>
        </w:rPr>
        <w:t xml:space="preserve"/>
        <w:br w:clear="none"/>
        <w:t xml:space="preserve">    </w:t>
        <w:br w:clear="none"/>
      </w:r>
      <w:r>
        <w:rPr>
          <w:rStyle w:val="Text9"/>
        </w:rPr>
        <w:t xml:space="preserve">except</w:t>
        <w:br w:clear="none"/>
      </w:r>
      <w:r>
        <w:rPr>
          <w:rStyle w:val="Text5"/>
        </w:rPr>
        <w:t xml:space="preserve">:</w:t>
        <w:br w:clear="none"/>
      </w:r>
      <w:r>
        <w:rPr>
          <w:rStyle w:val="Text7"/>
        </w:rPr>
        <w:t xml:space="preserve"/>
        <w:br w:clear="none"/>
        <w:t xml:space="preserve">        </w:t>
        <w:br w:clear="none"/>
      </w:r>
      <w:r>
        <w:t xml:space="preserve">born_in</w:t>
        <w:br w:clear="none"/>
      </w:r>
      <w:r>
        <w:rPr>
          <w:rStyle w:val="Text7"/>
        </w:rPr>
        <w:t xml:space="preserve"> </w:t>
        <w:br w:clear="none"/>
      </w:r>
      <w:r>
        <w:rPr>
          <w:rStyle w:val="Text10"/>
        </w:rPr>
        <w:t xml:space="preserve">=</w:t>
        <w:br w:clear="none"/>
      </w:r>
      <w:r>
        <w:rPr>
          <w:rStyle w:val="Text7"/>
        </w:rPr>
        <w:t xml:space="preserve"> </w:t>
        <w:br w:clear="none"/>
      </w:r>
      <w:r>
        <w:t xml:space="preserve">np</w:t>
        <w:br w:clear="none"/>
      </w:r>
      <w:r>
        <w:rPr>
          <w:rStyle w:val="Text10"/>
        </w:rPr>
        <w:t xml:space="preserve">.</w:t>
        <w:br w:clear="none"/>
      </w:r>
      <w:r>
        <w:t xml:space="preserve">nan</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born_in</w:t>
        <w:br w:clear="none"/>
      </w:r>
    </w:p>
    <w:p>
      <w:pPr>
        <w:pStyle w:val="Normal"/>
      </w:pPr>
      <w:r>
        <w:t xml:space="preserve">We can now create a </w:t>
      </w:r>
      <w:r>
        <w:rPr>
          <w:rStyle w:val="Text1"/>
        </w:rPr>
        <w:t>born_in</w:t>
      </w:r>
      <w:r>
        <w:t xml:space="preserve"> column to our main DataFrame by applying this </w:t>
      </w:r>
      <w:r>
        <w:rPr>
          <w:rStyle w:val="Text1"/>
        </w:rPr>
        <w:t>get_born_in</w:t>
      </w:r>
      <w:r>
        <w:t xml:space="preserve"> function to each row, using the name field:</w:t>
      </w:r>
    </w:p>
    <w:p>
      <w:pPr>
        <w:pStyle w:val="Para 05"/>
      </w:pPr>
      <w:r>
        <w:t xml:space="preserve">In</w:t>
        <w:br w:clear="none"/>
      </w:r>
      <w:r>
        <w:rPr>
          <w:rStyle w:val="Text5"/>
        </w:rPr>
        <w:t xml:space="preserve">:</w:t>
        <w:br w:clear="none"/>
      </w:r>
      <w:r>
        <w:rPr>
          <w:rStyle w:val="Text7"/>
        </w:rPr>
        <w:t xml:space="preserve"> </w:t>
        <w:br w:clear="none"/>
      </w:r>
      <w:r>
        <w:t xml:space="preserve">df_wbi</w:t>
        <w:br w:clear="none"/>
      </w:r>
      <w:r>
        <w:rPr>
          <w:rStyle w:val="Text7"/>
        </w:rPr>
        <w:t xml:space="preserve"> </w:t>
        <w:br w:clear="none"/>
      </w:r>
      <w:r>
        <w:rPr>
          <w:rStyle w:val="Text10"/>
        </w:rPr>
        <w:t xml:space="preserve">=</w:t>
        <w:br w:clear="none"/>
      </w:r>
      <w:r>
        <w:rPr>
          <w:rStyle w:val="Text7"/>
        </w:rPr>
        <w:t xml:space="preserve"> </w:t>
        <w:br w:clear="none"/>
      </w:r>
      <w:r>
        <w:t xml:space="preserve">df_clean</w:t>
        <w:br w:clear="none"/>
      </w:r>
      <w:r>
        <w:rPr>
          <w:rStyle w:val="Text10"/>
        </w:rPr>
        <w:t xml:space="preserve">.</w:t>
        <w:br w:clear="none"/>
      </w:r>
      <w:r>
        <w:t xml:space="preserve">copy</w:t>
        <w:br w:clear="none"/>
      </w:r>
      <w:r>
        <w:rPr>
          <w:rStyle w:val="Text5"/>
        </w:rPr>
        <w:t xml:space="preserve">()</w:t>
        <w:br w:clear="none"/>
      </w:r>
      <w:r>
        <w:rPr>
          <w:rStyle w:val="Text7"/>
        </w:rPr>
        <w:t xml:space="preserve"/>
        <w:br w:clear="none"/>
      </w:r>
      <w:r>
        <w:t xml:space="preserve">In</w:t>
        <w:br w:clear="none"/>
      </w:r>
      <w:r>
        <w:rPr>
          <w:rStyle w:val="Text5"/>
        </w:rPr>
        <w:t xml:space="preserve">:</w:t>
        <w:br w:clear="none"/>
      </w:r>
      <w:r>
        <w:rPr>
          <w:rStyle w:val="Text7"/>
        </w:rPr>
        <w:t xml:space="preserve"> </w:t>
        <w:br w:clear="none"/>
      </w:r>
      <w:r>
        <w:t xml:space="preserve">df_wbi</w:t>
        <w:br w:clear="none"/>
      </w:r>
      <w:r>
        <w:rPr>
          <w:rStyle w:val="Text5"/>
        </w:rPr>
        <w:t xml:space="preserve">[</w:t>
        <w:br w:clear="none"/>
      </w:r>
      <w:r>
        <w:rPr>
          <w:rStyle w:val="Text2"/>
        </w:rPr>
        <w:t xml:space="preserve">'born_in'</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df_wbi</w:t>
        <w:br w:clear="none"/>
      </w:r>
      <w:r>
        <w:rPr>
          <w:rStyle w:val="Text5"/>
        </w:rPr>
        <w:t xml:space="preserve">[</w:t>
        <w:br w:clear="none"/>
      </w:r>
      <w:r>
        <w:rPr>
          <w:rStyle w:val="Text2"/>
        </w:rPr>
        <w:t xml:space="preserve">'name'</w:t>
        <w:br w:clear="none"/>
      </w:r>
      <w:r>
        <w:rPr>
          <w:rStyle w:val="Text5"/>
        </w:rPr>
        <w:t xml:space="preserve">]</w:t>
        <w:br w:clear="none"/>
      </w:r>
      <w:r>
        <w:rPr>
          <w:rStyle w:val="Text10"/>
        </w:rPr>
        <w:t xml:space="preserve">.</w:t>
        <w:br w:clear="none"/>
      </w:r>
      <w:r>
        <w:t xml:space="preserve">apply</w:t>
        <w:br w:clear="none"/>
      </w:r>
      <w:r>
        <w:rPr>
          <w:rStyle w:val="Text5"/>
        </w:rPr>
        <w:t xml:space="preserve">(</w:t>
        <w:br w:clear="none"/>
      </w:r>
      <w:r>
        <w:t xml:space="preserve">get_born_in</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Christian</w:t>
        <w:br w:clear="none"/>
      </w:r>
      <w:r>
        <w:rPr>
          <w:rStyle w:val="Text7"/>
        </w:rPr>
        <w:t xml:space="preserve"> </w:t>
        <w:br w:clear="none"/>
      </w:r>
      <w:r>
        <w:t xml:space="preserve">de</w:t>
        <w:br w:clear="none"/>
      </w:r>
      <w:r>
        <w:rPr>
          <w:rStyle w:val="Text7"/>
        </w:rPr>
        <w:t xml:space="preserve"> </w:t>
        <w:br w:clear="none"/>
      </w:r>
      <w:r>
        <w:t xml:space="preserve">Duve</w:t>
        <w:br w:clear="none"/>
      </w:r>
      <w:r>
        <w:rPr>
          <w:rStyle w:val="Text5"/>
        </w:rPr>
        <w:t xml:space="preserve">,</w:t>
        <w:br w:clear="none"/>
      </w:r>
      <w:r>
        <w:rPr>
          <w:rStyle w:val="Text7"/>
        </w:rPr>
        <w:t xml:space="preserve"> </w:t>
        <w:br w:clear="none"/>
      </w:r>
      <w:r>
        <w:t xml:space="preserve">born</w:t>
        <w:br w:clear="none"/>
      </w:r>
      <w:r>
        <w:rPr>
          <w:rStyle w:val="Text7"/>
        </w:rPr>
        <w:t xml:space="preserve"> </w:t>
        <w:br w:clear="none"/>
      </w:r>
      <w:r>
        <w:rPr>
          <w:rStyle w:val="Text5"/>
        </w:rPr>
        <w:t xml:space="preserve">in</w:t>
        <w:br w:clear="none"/>
        <w:t xml:space="preserve">:</w:t>
        <w:br w:clear="none"/>
      </w:r>
      <w:r>
        <w:rPr>
          <w:rStyle w:val="Text7"/>
        </w:rPr>
        <w:t xml:space="preserve"> </w:t>
        <w:br w:clear="none"/>
      </w:r>
      <w:r>
        <w:t xml:space="preserve">United</w:t>
        <w:br w:clear="none"/>
      </w:r>
      <w:r>
        <w:rPr>
          <w:rStyle w:val="Text7"/>
        </w:rPr>
        <w:t xml:space="preserve"> </w:t>
        <w:br w:clear="none"/>
      </w:r>
      <w:r>
        <w:t xml:space="preserve">Kingdom</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Ilya</w:t>
        <w:br w:clear="none"/>
      </w:r>
      <w:r>
        <w:rPr>
          <w:rStyle w:val="Text7"/>
        </w:rPr>
        <w:t xml:space="preserve"> </w:t>
        <w:br w:clear="none"/>
      </w:r>
      <w:r>
        <w:t xml:space="preserve">Prigogine</w:t>
        <w:br w:clear="none"/>
      </w:r>
      <w:r>
        <w:rPr>
          <w:rStyle w:val="Text5"/>
        </w:rPr>
        <w:t xml:space="preserve">,</w:t>
        <w:br w:clear="none"/>
      </w:r>
      <w:r>
        <w:rPr>
          <w:rStyle w:val="Text7"/>
        </w:rPr>
        <w:t xml:space="preserve"> </w:t>
        <w:br w:clear="none"/>
      </w:r>
      <w:r>
        <w:t xml:space="preserve">born</w:t>
        <w:br w:clear="none"/>
      </w:r>
      <w:r>
        <w:rPr>
          <w:rStyle w:val="Text7"/>
        </w:rPr>
        <w:t xml:space="preserve"> </w:t>
        <w:br w:clear="none"/>
      </w:r>
      <w:r>
        <w:rPr>
          <w:rStyle w:val="Text5"/>
        </w:rPr>
        <w:t xml:space="preserve">in</w:t>
        <w:br w:clear="none"/>
        <w:t xml:space="preserve">:</w:t>
        <w:br w:clear="none"/>
      </w:r>
      <w:r>
        <w:rPr>
          <w:rStyle w:val="Text7"/>
        </w:rPr>
        <w:t xml:space="preserve"> </w:t>
        <w:br w:clear="none"/>
      </w:r>
      <w:r>
        <w:t xml:space="preserve">Russia</w:t>
        <w:br w:clear="none"/>
      </w:r>
      <w:r>
        <w:rPr>
          <w:rStyle w:val="Text7"/>
        </w:rPr>
        <w:t xml:space="preserve"/>
        <w:br w:clear="none"/>
      </w:r>
      <w:r>
        <w:rPr>
          <w:rStyle w:val="Text10"/>
        </w:rPr>
        <w:t xml:space="preserve">...</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Niels</w:t>
        <w:br w:clear="none"/>
      </w:r>
      <w:r>
        <w:rPr>
          <w:rStyle w:val="Text7"/>
        </w:rPr>
        <w:t xml:space="preserve"> </w:t>
        <w:br w:clear="none"/>
      </w:r>
      <w:r>
        <w:t xml:space="preserve">Kaj</w:t>
        <w:br w:clear="none"/>
      </w:r>
      <w:r>
        <w:rPr>
          <w:rStyle w:val="Text7"/>
        </w:rPr>
        <w:t xml:space="preserve"> </w:t>
        <w:br w:clear="none"/>
      </w:r>
      <w:r>
        <w:t xml:space="preserve">Jerne</w:t>
        <w:br w:clear="none"/>
      </w:r>
      <w:r>
        <w:rPr>
          <w:rStyle w:val="Text5"/>
        </w:rPr>
        <w:t xml:space="preserve">,</w:t>
        <w:br w:clear="none"/>
      </w:r>
      <w:r>
        <w:rPr>
          <w:rStyle w:val="Text7"/>
        </w:rPr>
        <w:t xml:space="preserve"> </w:t>
        <w:br w:clear="none"/>
      </w:r>
      <w:r>
        <w:t xml:space="preserve">born</w:t>
        <w:br w:clear="none"/>
      </w:r>
      <w:r>
        <w:rPr>
          <w:rStyle w:val="Text7"/>
        </w:rPr>
        <w:t xml:space="preserve"> </w:t>
        <w:br w:clear="none"/>
      </w:r>
      <w:r>
        <w:rPr>
          <w:rStyle w:val="Text5"/>
        </w:rPr>
        <w:t xml:space="preserve">in</w:t>
        <w:br w:clear="none"/>
        <w:t xml:space="preserve">:</w:t>
        <w:br w:clear="none"/>
      </w:r>
      <w:r>
        <w:rPr>
          <w:rStyle w:val="Text7"/>
        </w:rPr>
        <w:t xml:space="preserve"> </w:t>
        <w:br w:clear="none"/>
      </w:r>
      <w:r>
        <w:t xml:space="preserve">United</w:t>
        <w:br w:clear="none"/>
      </w:r>
      <w:r>
        <w:rPr>
          <w:rStyle w:val="Text7"/>
        </w:rPr>
        <w:t xml:space="preserve"> </w:t>
        <w:br w:clear="none"/>
      </w:r>
      <w:r>
        <w:t xml:space="preserve">Kingdom</w:t>
        <w:br w:clear="none"/>
      </w:r>
      <w:r>
        <w:rPr>
          <w:rStyle w:val="Text7"/>
        </w:rPr>
        <w:t xml:space="preserve"/>
        <w:br w:clear="none"/>
      </w:r>
      <w:r>
        <w:t xml:space="preserve">name</w:t>
        <w:br w:clear="none"/>
      </w:r>
      <w:r>
        <w:rPr>
          <w:rStyle w:val="Text5"/>
        </w:rPr>
        <w:t xml:space="preserve">:</w:t>
        <w:br w:clear="none"/>
      </w:r>
      <w:r>
        <w:rPr>
          <w:rStyle w:val="Text7"/>
        </w:rPr>
        <w:t xml:space="preserve"> </w:t>
        <w:br w:clear="none"/>
      </w:r>
      <w:r>
        <w:t xml:space="preserve">Albert</w:t>
        <w:br w:clear="none"/>
      </w:r>
      <w:r>
        <w:rPr>
          <w:rStyle w:val="Text7"/>
        </w:rPr>
        <w:t xml:space="preserve"> </w:t>
        <w:br w:clear="none"/>
      </w:r>
      <w:r>
        <w:t xml:space="preserve">Schweitzer</w:t>
        <w:br w:clear="none"/>
      </w:r>
      <w:r>
        <w:rPr>
          <w:rStyle w:val="Text5"/>
        </w:rPr>
        <w:t xml:space="preserve">,</w:t>
        <w:br w:clear="none"/>
      </w:r>
      <w:r>
        <w:rPr>
          <w:rStyle w:val="Text7"/>
        </w:rPr>
        <w:t xml:space="preserve"> </w:t>
        <w:br w:clear="none"/>
      </w:r>
      <w:r>
        <w:t xml:space="preserve">born</w:t>
        <w:br w:clear="none"/>
      </w:r>
      <w:r>
        <w:rPr>
          <w:rStyle w:val="Text7"/>
        </w:rPr>
        <w:t xml:space="preserve"> </w:t>
        <w:br w:clear="none"/>
      </w:r>
      <w:r>
        <w:rPr>
          <w:rStyle w:val="Text5"/>
        </w:rPr>
        <w:t xml:space="preserve">in</w:t>
        <w:br w:clear="none"/>
        <w:t xml:space="preserve">:</w:t>
        <w:br w:clear="none"/>
      </w:r>
      <w:r>
        <w:rPr>
          <w:rStyle w:val="Text7"/>
        </w:rPr>
        <w:t xml:space="preserve"> </w:t>
        <w:br w:clear="none"/>
      </w:r>
      <w:r>
        <w:t xml:space="preserve">Germany</w:t>
        <w:br w:clear="none"/>
      </w:r>
      <w:r>
        <w:rPr>
          <w:rStyle w:val="Text7"/>
        </w:rPr>
        <w:t xml:space="preserve"/>
        <w:br w:clear="none"/>
      </w:r>
      <w:r>
        <w:rPr>
          <w:rStyle w:val="Text10"/>
        </w:rPr>
        <w:t xml:space="preserve">...</w:t>
        <w:br w:clear="none"/>
      </w:r>
    </w:p>
    <w:p>
      <w:pPr>
        <w:pStyle w:val="Normal"/>
      </w:pPr>
      <w:r>
        <w:t xml:space="preserve">Finally, let’s make sure we’ve successfully added a </w:t>
      </w:r>
      <w:r>
        <w:rPr>
          <w:rStyle w:val="Text1"/>
        </w:rPr>
        <w:t>born_in</w:t>
      </w:r>
      <w:r>
        <w:t xml:space="preserve"> column to our DataFrame:</w:t>
      </w:r>
    </w:p>
    <w:p>
      <w:pPr>
        <w:pStyle w:val="Para 05"/>
      </w:pPr>
      <w:r>
        <w:t xml:space="preserve">In</w:t>
        <w:br w:clear="none"/>
      </w:r>
      <w:r>
        <w:rPr>
          <w:rStyle w:val="Text5"/>
        </w:rPr>
        <w:t xml:space="preserve">:</w:t>
        <w:br w:clear="none"/>
      </w:r>
      <w:r>
        <w:rPr>
          <w:rStyle w:val="Text7"/>
        </w:rPr>
        <w:t xml:space="preserve"> </w:t>
        <w:br w:clear="none"/>
      </w:r>
      <w:r>
        <w:t xml:space="preserve">df_wbi</w:t>
        <w:br w:clear="none"/>
      </w:r>
      <w:r>
        <w:rPr>
          <w:rStyle w:val="Text10"/>
        </w:rPr>
        <w:t xml:space="preserve">.</w:t>
        <w:br w:clear="none"/>
      </w:r>
      <w:r>
        <w:t xml:space="preserve">info</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&lt;</w:t>
        <w:br w:clear="none"/>
      </w:r>
      <w:r>
        <w:rPr>
          <w:rStyle w:val="Text9"/>
        </w:rPr>
        <w:t xml:space="preserve">class</w:t>
        <w:br w:clear="none"/>
      </w:r>
      <w:r>
        <w:rPr>
          <w:rStyle w:val="Text7"/>
        </w:rPr>
        <w:t xml:space="preserve"> </w:t>
        <w:br w:clear="none"/>
      </w:r>
      <w:r>
        <w:rPr>
          <w:rStyle w:val="Text27"/>
        </w:rPr>
        <w:t xml:space="preserve">'</w:t>
        <w:br w:clear="none"/>
      </w:r>
      <w:r>
        <w:rPr>
          <w:rStyle w:val="Text22"/>
        </w:rPr>
        <w:t xml:space="preserve">pandas</w:t>
        <w:br w:clear="none"/>
      </w:r>
      <w:r>
        <w:rPr>
          <w:rStyle w:val="Text10"/>
        </w:rPr>
        <w:t xml:space="preserve">.</w:t>
        <w:br w:clear="none"/>
      </w:r>
      <w:r>
        <w:t xml:space="preserve">core</w:t>
        <w:br w:clear="none"/>
      </w:r>
      <w:r>
        <w:rPr>
          <w:rStyle w:val="Text10"/>
        </w:rPr>
        <w:t xml:space="preserve">.</w:t>
        <w:br w:clear="none"/>
      </w:r>
      <w:r>
        <w:t xml:space="preserve">frame</w:t>
        <w:br w:clear="none"/>
      </w:r>
      <w:r>
        <w:rPr>
          <w:rStyle w:val="Text10"/>
        </w:rPr>
        <w:t xml:space="preserve">.</w:t>
        <w:br w:clear="none"/>
      </w:r>
      <w:r>
        <w:t xml:space="preserve">DataFrame</w:t>
        <w:br w:clear="none"/>
      </w:r>
      <w:r>
        <w:rPr>
          <w:rStyle w:val="Text2"/>
        </w:rPr>
        <w:t xml:space="preserve">'&gt;</w:t>
        <w:br w:clear="none"/>
      </w:r>
      <w:r>
        <w:rPr>
          <w:rStyle w:val="Text7"/>
        </w:rPr>
        <w:t xml:space="preserve"/>
        <w:br w:clear="none"/>
      </w:r>
      <w:r>
        <w:t xml:space="preserve">Int64Index</w:t>
        <w:br w:clear="none"/>
      </w:r>
      <w:r>
        <w:rPr>
          <w:rStyle w:val="Text5"/>
        </w:rPr>
        <w:t xml:space="preserve">:</w:t>
        <w:br w:clear="none"/>
      </w:r>
      <w:r>
        <w:rPr>
          <w:rStyle w:val="Text7"/>
        </w:rPr>
        <w:t xml:space="preserve"> </w:t>
        <w:br w:clear="none"/>
      </w:r>
      <w:r>
        <w:rPr>
          <w:rStyle w:val="Text11"/>
        </w:rPr>
        <w:t xml:space="preserve">858</w:t>
        <w:br w:clear="none"/>
      </w:r>
      <w:r>
        <w:rPr>
          <w:rStyle w:val="Text7"/>
        </w:rPr>
        <w:t xml:space="preserve"> </w:t>
        <w:br w:clear="none"/>
      </w:r>
      <w:r>
        <w:t xml:space="preserve">entries</w:t>
        <w:br w:clear="none"/>
      </w:r>
      <w:r>
        <w:rPr>
          <w:rStyle w:val="Text5"/>
        </w:rPr>
        <w:t xml:space="preserve">,</w:t>
        <w:br w:clear="none"/>
      </w:r>
      <w:r>
        <w:rPr>
          <w:rStyle w:val="Text7"/>
        </w:rPr>
        <w:t xml:space="preserve"> </w:t>
        <w:br w:clear="none"/>
      </w:r>
      <w:r>
        <w:rPr>
          <w:rStyle w:val="Text11"/>
        </w:rPr>
        <w:t xml:space="preserve">4</w:t>
        <w:br w:clear="none"/>
      </w:r>
      <w:r>
        <w:rPr>
          <w:rStyle w:val="Text7"/>
        </w:rPr>
        <w:t xml:space="preserve"> </w:t>
        <w:br w:clear="none"/>
      </w:r>
      <w:r>
        <w:t xml:space="preserve">to</w:t>
        <w:br w:clear="none"/>
      </w:r>
      <w:r>
        <w:rPr>
          <w:rStyle w:val="Text7"/>
        </w:rPr>
        <w:t xml:space="preserve"> </w:t>
        <w:br w:clear="none"/>
      </w:r>
      <w:r>
        <w:rPr>
          <w:rStyle w:val="Text11"/>
        </w:rPr>
        <w:t xml:space="preserve">1051</w:t>
        <w:br w:clear="none"/>
      </w:r>
      <w:r>
        <w:rPr>
          <w:rStyle w:val="Text7"/>
        </w:rPr>
        <w:t xml:space="preserve"/>
        <w:br w:clear="none"/>
      </w:r>
      <w:r>
        <w:t xml:space="preserve">Data</w:t>
        <w:br w:clear="none"/>
      </w:r>
      <w:r>
        <w:rPr>
          <w:rStyle w:val="Text7"/>
        </w:rPr>
        <w:t xml:space="preserve"> </w:t>
        <w:br w:clear="none"/>
      </w:r>
      <w:r>
        <w:t xml:space="preserve">columns</w:t>
        <w:br w:clear="none"/>
      </w:r>
      <w:r>
        <w:rPr>
          <w:rStyle w:val="Text7"/>
        </w:rPr>
        <w:t xml:space="preserve"> </w:t>
        <w:br w:clear="none"/>
      </w:r>
      <w:r>
        <w:rPr>
          <w:rStyle w:val="Text5"/>
        </w:rPr>
        <w:t xml:space="preserve">(</w:t>
        <w:br w:clear="none"/>
      </w:r>
      <w:r>
        <w:t xml:space="preserve">total</w:t>
        <w:br w:clear="none"/>
      </w:r>
      <w:r>
        <w:rPr>
          <w:rStyle w:val="Text7"/>
        </w:rPr>
        <w:t xml:space="preserve"> </w:t>
        <w:br w:clear="none"/>
      </w:r>
      <w:r>
        <w:rPr>
          <w:rStyle w:val="Text11"/>
        </w:rPr>
        <w:t xml:space="preserve">13</w:t>
        <w:br w:clear="none"/>
      </w:r>
      <w:r>
        <w:rPr>
          <w:rStyle w:val="Text7"/>
        </w:rPr>
        <w:t xml:space="preserve"> </w:t>
        <w:br w:clear="none"/>
      </w:r>
      <w:r>
        <w:t xml:space="preserve">columns</w:t>
        <w:br w:clear="none"/>
      </w:r>
      <w:r>
        <w:rPr>
          <w:rStyle w:val="Text5"/>
        </w:rPr>
        <w:t xml:space="preserve">):</w:t>
        <w:br w:clear="none"/>
      </w:r>
      <w:r>
        <w:rPr>
          <w:rStyle w:val="Text7"/>
        </w:rPr>
        <w:t xml:space="preserve"/>
        <w:br w:clear="none"/>
        <w:t xml:space="preserve"> </w:t>
        <w:br w:clear="none"/>
      </w:r>
      <w:r>
        <w:rPr>
          <w:rStyle w:val="Text8"/>
        </w:rPr>
        <w:t xml:space="preserve">#   Column          Non-Null Count  Dtype</w:t>
        <w:br w:clear="none"/>
      </w:r>
      <w:r>
        <w:rPr>
          <w:rStyle w:val="Text7"/>
        </w:rPr>
        <w:t xml:space="preserve"/>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11"/>
        </w:rPr>
        <w:t xml:space="preserve">0</w:t>
        <w:br w:clear="none"/>
      </w:r>
      <w:r>
        <w:rPr>
          <w:rStyle w:val="Text7"/>
        </w:rPr>
        <w:t xml:space="preserve">   </w:t>
        <w:br w:clear="none"/>
      </w:r>
      <w:r>
        <w:t xml:space="preserve">category</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11"/>
        </w:rPr>
        <w:t xml:space="preserve">12</w:t>
        <w:br w:clear="none"/>
      </w:r>
      <w:r>
        <w:rPr>
          <w:rStyle w:val="Text7"/>
        </w:rPr>
        <w:t xml:space="preserve">  </w:t>
        <w:br w:clear="none"/>
      </w:r>
      <w:r>
        <w:t xml:space="preserve">born_in</w:t>
        <w:br w:clear="none"/>
      </w:r>
      <w:r>
        <w:rPr>
          <w:rStyle w:val="Text7"/>
        </w:rPr>
        <w:t xml:space="preserve">         </w:t>
        <w:br w:clear="none"/>
      </w:r>
      <w:r>
        <w:rPr>
          <w:rStyle w:val="Text11"/>
        </w:rPr>
        <w:t xml:space="preserve">102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dtypes</w:t>
        <w:br w:clear="none"/>
      </w:r>
      <w:r>
        <w:rPr>
          <w:rStyle w:val="Text5"/>
        </w:rPr>
        <w:t xml:space="preserve">:</w:t>
        <w:br w:clear="none"/>
      </w:r>
      <w:r>
        <w:rPr>
          <w:rStyle w:val="Text7"/>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int64</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5"/>
        </w:rPr>
        <w:t xml:space="preserve">object</w:t>
        <w:br w:clear="none"/>
      </w:r>
      <w:r>
        <w:rPr>
          <w:rStyle w:val="Text5"/>
        </w:rPr>
        <w:t xml:space="preserve">(</w:t>
        <w:br w:clear="none"/>
      </w:r>
      <w:r>
        <w:rPr>
          <w:rStyle w:val="Text11"/>
        </w:rPr>
        <w:t xml:space="preserve">9</w:t>
        <w:br w:clear="none"/>
      </w:r>
      <w:r>
        <w:rPr>
          <w:rStyle w:val="Text5"/>
        </w:rPr>
        <w:t xml:space="preserve">)</w:t>
        <w:br w:clear="none"/>
      </w:r>
      <w:r>
        <w:rPr>
          <w:rStyle w:val="Text7"/>
        </w:rPr>
        <w:t xml:space="preserve"/>
        <w:br w:clear="none"/>
      </w:r>
      <w:r>
        <w:t xml:space="preserve">memory</w:t>
        <w:br w:clear="none"/>
      </w:r>
      <w:r>
        <w:rPr>
          <w:rStyle w:val="Text7"/>
        </w:rPr>
        <w:t xml:space="preserve"> </w:t>
        <w:br w:clear="none"/>
      </w:r>
      <w:r>
        <w:t xml:space="preserve">usage</w:t>
        <w:br w:clear="none"/>
      </w:r>
      <w:r>
        <w:rPr>
          <w:rStyle w:val="Text5"/>
        </w:rPr>
        <w:t xml:space="preserve">:</w:t>
        <w:br w:clear="none"/>
      </w:r>
      <w:r>
        <w:rPr>
          <w:rStyle w:val="Text7"/>
        </w:rPr>
        <w:t xml:space="preserve"> </w:t>
        <w:br w:clear="none"/>
      </w:r>
      <w:r>
        <w:rPr>
          <w:rStyle w:val="Text11"/>
        </w:rPr>
        <w:t xml:space="preserve">93.8</w:t>
        <w:br w:clear="none"/>
      </w:r>
      <w:r>
        <w:rPr>
          <w:rStyle w:val="Text10"/>
        </w:rPr>
        <w:t xml:space="preserve">+</w:t>
        <w:br w:clear="none"/>
      </w:r>
      <w:r>
        <w:rPr>
          <w:rStyle w:val="Text7"/>
        </w:rPr>
        <w:t xml:space="preserve"> </w:t>
        <w:br w:clear="none"/>
      </w:r>
      <w:r>
        <w:t xml:space="preserve">KB</w:t>
        <w:br w:clear="none"/>
      </w:r>
    </w:p>
    <w:p>
      <w:pPr>
        <w:pStyle w:val="Normal"/>
      </w:pPr>
      <w:r>
        <w:t xml:space="preserve">Note that if there were no duplicate names among our Nobel winners, we could create the </w:t>
      </w:r>
      <w:r>
        <w:rPr>
          <w:rStyle w:val="Text1"/>
        </w:rPr>
        <w:t>born_in</w:t>
      </w:r>
      <w:r>
        <w:t xml:space="preserve"> column by simply setting the index of </w:t>
      </w:r>
      <w:r>
        <w:rPr>
          <w:rStyle w:val="Text1"/>
        </w:rPr>
        <w:t>df</w:t>
      </w:r>
      <w:r>
        <w:t xml:space="preserve"> and </w:t>
      </w:r>
      <w:r>
        <w:rPr>
          <w:rStyle w:val="Text1"/>
        </w:rPr>
        <w:t>df_born_in</w:t>
      </w:r>
      <w:r>
        <w:t xml:space="preserve"> to </w:t>
      </w:r>
      <w:r>
        <w:rPr>
          <w:rStyle w:val="Text12"/>
        </w:rPr>
        <w:t>name</w:t>
      </w:r>
      <w:r>
        <w:t xml:space="preserve"> and creating the column directly:</w:t>
      </w:r>
    </w:p>
    <w:p>
      <w:pPr>
        <w:pStyle w:val="Para 05"/>
      </w:pPr>
      <w:r>
        <w:rPr>
          <w:rStyle w:val="Text8"/>
        </w:rPr>
        <w:t xml:space="preserve"># this won't work with duplicate names in our index</w:t>
        <w:br w:clear="none"/>
      </w:r>
      <w:r>
        <w:rPr>
          <w:rStyle w:val="Text7"/>
        </w:rPr>
        <w:t xml:space="preserve"/>
        <w:br w:clear="none"/>
      </w:r>
      <w:r>
        <w:t xml:space="preserve">In</w:t>
        <w:br w:clear="none"/>
      </w:r>
      <w:r>
        <w:rPr>
          <w:rStyle w:val="Text5"/>
        </w:rPr>
        <w:t xml:space="preserve">:</w:t>
        <w:br w:clear="none"/>
      </w:r>
      <w:r>
        <w:rPr>
          <w:rStyle w:val="Text7"/>
        </w:rPr>
        <w:t xml:space="preserve"> </w:t>
        <w:br w:clear="none"/>
      </w:r>
      <w:r>
        <w:t xml:space="preserve">df_wbi</w:t>
        <w:br w:clear="none"/>
      </w:r>
      <w:r>
        <w:rPr>
          <w:rStyle w:val="Text5"/>
        </w:rPr>
        <w:t xml:space="preserve">[</w:t>
        <w:br w:clear="none"/>
      </w:r>
      <w:r>
        <w:rPr>
          <w:rStyle w:val="Text2"/>
        </w:rPr>
        <w:t xml:space="preserve">'born_in'</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df_born_in</w:t>
        <w:br w:clear="none"/>
      </w:r>
      <w:r>
        <w:rPr>
          <w:rStyle w:val="Text10"/>
        </w:rPr>
        <w:t xml:space="preserve">.</w:t>
        <w:br w:clear="none"/>
      </w:r>
      <w:r>
        <w:t xml:space="preserve">born_in</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r>
      <w:r>
        <w:rPr>
          <w:rStyle w:val="Text34"/>
        </w:rPr>
        <w:t xml:space="preserve">ValueError</w:t>
        <w:br w:clear="none"/>
      </w:r>
      <w:r>
        <w:rPr>
          <w:rStyle w:val="Text5"/>
        </w:rPr>
        <w:t xml:space="preserve">:</w:t>
        <w:br w:clear="none"/>
      </w:r>
      <w:r>
        <w:rPr>
          <w:rStyle w:val="Text7"/>
        </w:rPr>
        <w:t xml:space="preserve"> </w:t>
        <w:br w:clear="none"/>
      </w:r>
      <w:r>
        <w:t xml:space="preserve">cannot</w:t>
        <w:br w:clear="none"/>
      </w:r>
      <w:r>
        <w:rPr>
          <w:rStyle w:val="Text7"/>
        </w:rPr>
        <w:t xml:space="preserve"> </w:t>
        <w:br w:clear="none"/>
      </w:r>
      <w:r>
        <w:t xml:space="preserve">reindex</w:t>
        <w:br w:clear="none"/>
      </w:r>
      <w:r>
        <w:rPr>
          <w:rStyle w:val="Text7"/>
        </w:rPr>
        <w:t xml:space="preserve"> </w:t>
        <w:br w:clear="none"/>
      </w:r>
      <w:r>
        <w:rPr>
          <w:rStyle w:val="Text9"/>
        </w:rPr>
        <w:t xml:space="preserve">from</w:t>
        <w:br w:clear="none"/>
      </w:r>
      <w:r>
        <w:rPr>
          <w:rStyle w:val="Text7"/>
        </w:rPr>
        <w:t xml:space="preserve"> </w:t>
        <w:br w:clear="none"/>
      </w:r>
      <w:r>
        <w:rPr>
          <w:rStyle w:val="Text21"/>
        </w:rPr>
        <w:t xml:space="preserve">a</w:t>
        <w:br w:clear="none"/>
      </w:r>
      <w:r>
        <w:rPr>
          <w:rStyle w:val="Text7"/>
        </w:rPr>
        <w:t xml:space="preserve"> </w:t>
        <w:br w:clear="none"/>
      </w:r>
      <w:r>
        <w:t xml:space="preserve">duplicate</w:t>
        <w:br w:clear="none"/>
      </w:r>
      <w:r>
        <w:rPr>
          <w:rStyle w:val="Text7"/>
        </w:rPr>
        <w:t xml:space="preserve"> </w:t>
        <w:br w:clear="none"/>
      </w:r>
      <w:r>
        <w:t xml:space="preserve">axis</w:t>
        <w:br w:clear="none"/>
      </w:r>
    </w:p>
    <w:p>
      <w:pPr>
        <w:pStyle w:val="Normal"/>
      </w:pPr>
      <w:r>
        <w:t xml:space="preserve">The use of </w:t>
      </w:r>
      <w:r>
        <w:rPr>
          <w:rStyle w:val="Text1"/>
        </w:rPr>
        <w:t>apply</w:t>
      </w:r>
      <w:r>
        <w:t xml:space="preserve"> can be inefficient for large datasets, but it provides a very flexible way of creating new columns based on the existing ones.</w:t>
      </w:r>
    </w:p>
    <w:p>
      <w:bookmarkStart w:id="1683" w:name="Merging_DataFrames__At_this_poin"/>
      <w:pPr>
        <w:keepNext/>
        <w:pStyle w:val="Heading 2"/>
      </w:pPr>
      <w:r>
        <w:t>Merging DataFrames</w:t>
      </w:r>
      <w:bookmarkEnd w:id="1683"/>
    </w:p>
    <w:p>
      <w:pPr>
        <w:pStyle w:val="Normal"/>
      </w:pPr>
      <w:r>
        <w:t xml:space="preserve">At this point, we can also create a merged database of our clean </w:t>
      </w:r>
      <w:r>
        <w:rPr>
          <w:rStyle w:val="Text1"/>
        </w:rPr>
        <w:t>winners</w:t>
      </w:r>
      <w:r>
        <w:t xml:space="preserve"> data and the image and biography dataset we scraped in </w:t>
      </w:r>
      <w:hyperlink w:anchor="Scraping_Text_and_Images_with_a">
        <w:r>
          <w:rPr>
            <w:rStyle w:val="Text0"/>
          </w:rPr>
          <w:t>“Scraping Text and Images with a Pipeline”</w:t>
        </w:r>
      </w:hyperlink>
      <w:r>
        <w:t xml:space="preserve">. This will provide a good opportunity to demonstrate pandas’s ability to merge DataFrames. </w:t>
      </w:r>
      <w:r>
        <w:rPr>
          <w:rStyle w:val="Text57"/>
        </w:rPr>
        <w:bookmarkStart w:id="1684" w:name="idm45607770391232"/>
        <w:t/>
        <w:bookmarkEnd w:id="1684"/>
        <w:bookmarkStart w:id="1685" w:name="idm45607770390288"/>
        <w:t/>
        <w:bookmarkEnd w:id="1685"/>
      </w:r>
      <w:r>
        <w:t xml:space="preserve">The following code shows how to merge </w:t>
      </w:r>
      <w:r>
        <w:rPr>
          <w:rStyle w:val="Text1"/>
        </w:rPr>
        <w:t>df_clean</w:t>
      </w:r>
      <w:r>
        <w:t xml:space="preserve"> and the bio dataset:</w:t>
      </w:r>
    </w:p>
    <w:p>
      <w:pPr>
        <w:pStyle w:val="Para 05"/>
      </w:pPr>
      <w:r>
        <w:rPr>
          <w:rStyle w:val="Text8"/>
        </w:rPr>
        <w:t xml:space="preserve"># Read the Scrapy bio-data into a DataFrame</w:t>
        <w:br w:clear="none"/>
      </w:r>
      <w:r>
        <w:rPr>
          <w:rStyle w:val="Text3"/>
        </w:rPr>
        <w:t xml:space="preserve"/>
        <w:br w:clear="none"/>
      </w:r>
      <w:r>
        <w:t xml:space="preserve">df_winners_bios</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read_json</w:t>
        <w:br w:clear="none"/>
      </w:r>
      <w:r>
        <w:rPr>
          <w:rStyle w:val="Text5"/>
        </w:rPr>
        <w:t xml:space="preserve">(</w:t>
        <w:br w:clear="none"/>
      </w:r>
      <w:r>
        <w:rPr>
          <w:rStyle w:val="Text3"/>
        </w:rPr>
        <w:t xml:space="preserve">\</w:t>
        <w:br w:clear="none"/>
      </w:r>
      <w:r>
        <w:rPr>
          <w:rStyle w:val="Text15"/>
        </w:rPr>
        <w:t xml:space="preserve">open</w:t>
        <w:br w:clear="none"/>
      </w:r>
      <w:r>
        <w:rPr>
          <w:rStyle w:val="Text5"/>
        </w:rPr>
        <w:t xml:space="preserve">(</w:t>
        <w:br w:clear="none"/>
      </w:r>
      <w:r>
        <w:rPr>
          <w:rStyle w:val="Text2"/>
        </w:rPr>
        <w:t xml:space="preserve">'</w:t>
        <w:br w:clear="none"/>
        <w:t xml:space="preserve">data/scrapy_nwinners_minibio.json</w:t>
        <w:br w:clear="none"/>
        <w:t xml:space="preserve">'</w:t>
        <w:br w:clear="none"/>
      </w:r>
      <w:r>
        <w:rPr>
          <w:rStyle w:val="Text5"/>
        </w:rPr>
        <w:t xml:space="preserve">)</w:t>
        <w:br w:clear="none"/>
        <w:t xml:space="preserve">)</w:t>
        <w:br w:clear="none"/>
      </w:r>
      <w:r>
        <w:rPr>
          <w:rStyle w:val="Text3"/>
        </w:rPr>
        <w:t xml:space="preserve"/>
        <w:br w:clear="none"/>
        <w:t xml:space="preserve"/>
        <w:br w:clear="none"/>
      </w:r>
      <w:r>
        <w:t xml:space="preserve">df_clean_bios</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merge</w:t>
        <w:br w:clear="none"/>
      </w:r>
      <w:r>
        <w:rPr>
          <w:rStyle w:val="Text5"/>
        </w:rPr>
        <w:t xml:space="preserve">(</w:t>
        <w:br w:clear="none"/>
      </w:r>
      <w:r>
        <w:t xml:space="preserve">df_wbi</w:t>
        <w:br w:clear="none"/>
      </w:r>
      <w:r>
        <w:rPr>
          <w:rStyle w:val="Text5"/>
        </w:rPr>
        <w:t xml:space="preserve">,</w:t>
        <w:br w:clear="none"/>
      </w:r>
      <w:r>
        <w:rPr>
          <w:rStyle w:val="Text3"/>
        </w:rPr>
        <w:t xml:space="preserve"> </w:t>
        <w:br w:clear="none"/>
      </w:r>
      <w:r>
        <w:t xml:space="preserve">df_winners_bios</w:t>
        <w:br w:clear="none"/>
      </w:r>
      <w:r>
        <w:rPr>
          <w:rStyle w:val="Text5"/>
        </w:rPr>
        <w:t xml:space="preserve">,</w:t>
        <w:br w:clear="none"/>
      </w:r>
      <w:r>
        <w:rPr>
          <w:rStyle w:val="Text3"/>
        </w:rPr>
        <w:t xml:space="preserve">\</w:t>
        <w:br w:clear="none"/>
      </w:r>
      <w:r>
        <w:t xml:space="preserve">how</w:t>
        <w:br w:clear="none"/>
      </w:r>
      <w:r>
        <w:rPr>
          <w:rStyle w:val="Text10"/>
        </w:rPr>
        <w:t xml:space="preserve">=</w:t>
        <w:br w:clear="none"/>
      </w:r>
      <w:r>
        <w:rPr>
          <w:rStyle w:val="Text2"/>
        </w:rPr>
        <w:t xml:space="preserve">'</w:t>
        <w:br w:clear="none"/>
        <w:t xml:space="preserve">outer</w:t>
        <w:br w:clear="none"/>
        <w:t xml:space="preserve">'</w:t>
        <w:br w:clear="none"/>
      </w:r>
      <w:r>
        <w:rPr>
          <w:rStyle w:val="Text5"/>
        </w:rPr>
        <w:t xml:space="preserve">,</w:t>
        <w:br w:clear="none"/>
      </w:r>
      <w:r>
        <w:rPr>
          <w:rStyle w:val="Text3"/>
        </w:rPr>
        <w:t xml:space="preserve"> </w:t>
        <w:br w:clear="none"/>
      </w:r>
      <w:r>
        <w:t xml:space="preserve">on</w:t>
        <w:br w:clear="none"/>
      </w:r>
      <w:r>
        <w:rPr>
          <w:rStyle w:val="Text10"/>
        </w:rPr>
        <w:t xml:space="preserve">=</w:t>
        <w:br w:clear="none"/>
      </w:r>
      <w:r>
        <w:rPr>
          <w:rStyle w:val="Text2"/>
        </w:rPr>
        <w:t xml:space="preserve">'</w:t>
        <w:br w:clear="none"/>
        <w:t xml:space="preserve">link</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7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cleaning_data_with_pandas_CO2_14">
        <w:r>
          <w:bookmarkStart w:id="1686" w:name="callout_cleaning_data_with_panda_40"/>
          <w:t/>
          <w:bookmarkEnd w:id="1686"/>
          <w:drawing>
            <wp:inline>
              <wp:extent cx="63500" cy="63500"/>
              <wp:effectExtent l="0" r="0" t="0" b="0"/>
              <wp:docPr id="47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hyperlink r:id="rId408">
        <w:r>
          <w:rPr>
            <w:rStyle w:val="Text0"/>
          </w:rPr>
          <w:t xml:space="preserve">pandas’s </w:t>
        </w:r>
      </w:hyperlink>
      <w:hyperlink r:id="rId408">
        <w:r>
          <w:rPr>
            <w:rStyle w:val="Text30"/>
          </w:rPr>
          <w:t>merge</w:t>
        </w:r>
      </w:hyperlink>
      <w:r>
        <w:t xml:space="preserve"> takes two DataFrames and merges them based on shared column name(s) (</w:t>
      </w:r>
      <w:r>
        <w:rPr>
          <w:rStyle w:val="Text1"/>
        </w:rPr>
        <w:t>link</w:t>
      </w:r>
      <w:r>
        <w:t xml:space="preserve">, in this case). The </w:t>
      </w:r>
      <w:r>
        <w:rPr>
          <w:rStyle w:val="Text1"/>
        </w:rPr>
        <w:t>how</w:t>
      </w:r>
      <w:r>
        <w:t xml:space="preserve"> argument specifies how to determine which keys are to be included in the resulting table and works in the same way as SQL joins.</w:t>
      </w:r>
      <w:r>
        <w:rPr>
          <w:rStyle w:val="Text57"/>
        </w:rPr>
        <w:bookmarkStart w:id="1687" w:name="idm45607770338752"/>
        <w:t/>
        <w:bookmarkEnd w:id="1687"/>
      </w:r>
      <w:r>
        <w:t xml:space="preserve"> In this case, </w:t>
      </w:r>
      <w:r>
        <w:rPr>
          <w:rStyle w:val="Text1"/>
        </w:rPr>
        <w:t>outer</w:t>
      </w:r>
      <w:r>
        <w:t xml:space="preserve"> specifies a </w:t>
      </w:r>
      <w:r>
        <w:rPr>
          <w:rStyle w:val="Text1"/>
        </w:rPr>
        <w:t>FULL_OUTER_JOIN</w:t>
      </w:r>
      <w:r>
        <w:t>.</w:t>
      </w:r>
    </w:p>
    <w:p>
      <w:pPr>
        <w:pStyle w:val="Normal"/>
      </w:pPr>
      <w:r>
        <w:t>Merging the two DataFrames results in redundancies in our merged dataset, with more than the 858 winning rows:</w:t>
      </w:r>
    </w:p>
    <w:p>
      <w:pPr>
        <w:pStyle w:val="Para 05"/>
      </w:pPr>
      <w:r>
        <w:t xml:space="preserve">df_clean_bios</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award_age</w:t>
        <w:br w:clear="none"/>
      </w:r>
      <w:r>
        <w:rPr>
          <w:rStyle w:val="Text7"/>
        </w:rPr>
        <w:t xml:space="preserve">         </w:t>
        <w:br w:clear="none"/>
      </w:r>
      <w:r>
        <w:rPr>
          <w:rStyle w:val="Text11"/>
        </w:rPr>
        <w:t xml:space="preserve">1023</w:t>
        <w:br w:clear="none"/>
      </w:r>
      <w:r>
        <w:rPr>
          <w:rStyle w:val="Text7"/>
        </w:rPr>
        <w:t xml:space="preserve"/>
        <w:br w:clear="none"/>
      </w:r>
      <w:r>
        <w:t xml:space="preserve">category</w:t>
        <w:br w:clear="none"/>
      </w:r>
      <w:r>
        <w:rPr>
          <w:rStyle w:val="Text7"/>
        </w:rPr>
        <w:t xml:space="preserve">          </w:t>
        <w:br w:clear="none"/>
      </w:r>
      <w:r>
        <w:rPr>
          <w:rStyle w:val="Text11"/>
        </w:rPr>
        <w:t xml:space="preserve">1023</w:t>
        <w:br w:clear="none"/>
      </w:r>
      <w:r>
        <w:rPr>
          <w:rStyle w:val="Text7"/>
        </w:rPr>
        <w:t xml:space="preserve"/>
        <w:br w:clear="none"/>
      </w:r>
      <w:r>
        <w:rPr>
          <w:rStyle w:val="Text10"/>
        </w:rPr>
        <w:t xml:space="preserve">...</w:t>
        <w:br w:clear="none"/>
      </w:r>
      <w:r>
        <w:rPr>
          <w:rStyle w:val="Text7"/>
        </w:rPr>
        <w:t xml:space="preserve"/>
        <w:br w:clear="none"/>
      </w:r>
      <w:r>
        <w:t xml:space="preserve">bio_image</w:t>
        <w:br w:clear="none"/>
      </w:r>
      <w:r>
        <w:rPr>
          <w:rStyle w:val="Text7"/>
        </w:rPr>
        <w:t xml:space="preserve">          </w:t>
        <w:br w:clear="none"/>
      </w:r>
      <w:r>
        <w:rPr>
          <w:rStyle w:val="Text11"/>
        </w:rPr>
        <w:t xml:space="preserve">978</w:t>
        <w:br w:clear="none"/>
      </w:r>
      <w:r>
        <w:rPr>
          <w:rStyle w:val="Text7"/>
        </w:rPr>
        <w:t xml:space="preserve"/>
        <w:br w:clear="none"/>
      </w:r>
      <w:r>
        <w:t xml:space="preserve">mini_bio</w:t>
        <w:br w:clear="none"/>
      </w:r>
      <w:r>
        <w:rPr>
          <w:rStyle w:val="Text7"/>
        </w:rPr>
        <w:t xml:space="preserve">          </w:t>
        <w:br w:clear="none"/>
      </w:r>
      <w:r>
        <w:rPr>
          <w:rStyle w:val="Text11"/>
        </w:rPr>
        <w:t xml:space="preserve">1086</w:t>
        <w:br w:clear="none"/>
      </w:r>
    </w:p>
    <w:p>
      <w:pPr>
        <w:pStyle w:val="Normal"/>
      </w:pPr>
      <w:r>
        <w:t xml:space="preserve">We can easily remove these by using </w:t>
      </w:r>
      <w:r>
        <w:rPr>
          <w:rStyle w:val="Text1"/>
        </w:rPr>
        <w:t>drop_duplicates</w:t>
      </w:r>
      <w:r>
        <w:t xml:space="preserve"> to remove</w:t>
      </w:r>
      <w:r>
        <w:rPr>
          <w:rStyle w:val="Text57"/>
        </w:rPr>
        <w:bookmarkStart w:id="1688" w:name="idm45607770283472"/>
        <w:t/>
        <w:bookmarkEnd w:id="1688"/>
      </w:r>
      <w:r>
        <w:t xml:space="preserve"> any rows that share a </w:t>
      </w:r>
      <w:r>
        <w:rPr>
          <w:rStyle w:val="Text1"/>
        </w:rPr>
        <w:t>link</w:t>
      </w:r>
      <w:r>
        <w:t xml:space="preserve"> and </w:t>
      </w:r>
      <w:r>
        <w:rPr>
          <w:rStyle w:val="Text1"/>
        </w:rPr>
        <w:t>year</w:t>
      </w:r>
      <w:r>
        <w:t xml:space="preserve"> field after removing any rows without a </w:t>
      </w:r>
      <w:r>
        <w:rPr>
          <w:rStyle w:val="Text1"/>
        </w:rPr>
        <w:t>name</w:t>
      </w:r>
      <w:r>
        <w:t xml:space="preserve"> field:</w:t>
      </w:r>
    </w:p>
    <w:p>
      <w:pPr>
        <w:pStyle w:val="Para 05"/>
      </w:pPr>
      <w:r>
        <w:t xml:space="preserve">df_clean_bios</w:t>
        <w:br w:clear="none"/>
      </w:r>
      <w:r>
        <w:rPr>
          <w:rStyle w:val="Text7"/>
        </w:rPr>
        <w:t xml:space="preserve"> </w:t>
        <w:br w:clear="none"/>
      </w:r>
      <w:r>
        <w:rPr>
          <w:rStyle w:val="Text10"/>
        </w:rPr>
        <w:t xml:space="preserve">=</w:t>
        <w:br w:clear="none"/>
      </w:r>
      <w:r>
        <w:rPr>
          <w:rStyle w:val="Text7"/>
        </w:rPr>
        <w:t xml:space="preserve"> </w:t>
        <w:br w:clear="none"/>
      </w:r>
      <w:r>
        <w:t xml:space="preserve">df_clean_bios</w:t>
        <w:br w:clear="none"/>
      </w:r>
      <w:r>
        <w:rPr>
          <w:rStyle w:val="Text5"/>
        </w:rPr>
        <w:t xml:space="preserve">[</w:t>
        <w:br w:clear="none"/>
      </w:r>
      <w:r>
        <w:rPr>
          <w:rStyle w:val="Text10"/>
        </w:rPr>
        <w:t xml:space="preserve">~</w:t>
        <w:br w:clear="none"/>
      </w:r>
      <w:r>
        <w:t xml:space="preserve">df_clean_bios</w:t>
        <w:br w:clear="none"/>
      </w:r>
      <w:r>
        <w:rPr>
          <w:rStyle w:val="Text10"/>
        </w:rPr>
        <w:t xml:space="preserve">.</w:t>
        <w:br w:clear="none"/>
      </w:r>
      <w:r>
        <w:t xml:space="preserve">name</w:t>
        <w:br w:clear="none"/>
      </w:r>
      <w:r>
        <w:rPr>
          <w:rStyle w:val="Text10"/>
        </w:rPr>
        <w:t xml:space="preserve">.</w:t>
        <w:br w:clear="none"/>
      </w:r>
      <w:r>
        <w:t xml:space="preserve">isnull</w:t>
        <w:br w:clear="none"/>
      </w:r>
      <w:r>
        <w:rPr>
          <w:rStyle w:val="Text5"/>
        </w:rPr>
        <w:t xml:space="preserve">()]</w:t>
        <w:br w:clear="none"/>
      </w:r>
      <w:r>
        <w:rPr>
          <w:rStyle w:val="Text7"/>
        </w:rPr>
        <w:t xml:space="preserve">\</w:t>
        <w:br w:clear="none"/>
      </w:r>
      <w:r>
        <w:rPr>
          <w:rStyle w:val="Text10"/>
        </w:rPr>
        <w:t xml:space="preserve">.</w:t>
        <w:br w:clear="none"/>
      </w:r>
      <w:r>
        <w:t xml:space="preserve">drop_duplicates</w:t>
        <w:br w:clear="none"/>
      </w:r>
      <w:r>
        <w:rPr>
          <w:rStyle w:val="Text5"/>
        </w:rPr>
        <w:t xml:space="preserve">(</w:t>
        <w:br w:clear="none"/>
      </w:r>
      <w:r>
        <w:t xml:space="preserve">subset</w:t>
        <w:br w:clear="none"/>
      </w:r>
      <w:r>
        <w:rPr>
          <w:rStyle w:val="Text10"/>
        </w:rPr>
        <w:t xml:space="preserve">=</w:t>
        <w:br w:clear="none"/>
      </w:r>
      <w:r>
        <w:rPr>
          <w:rStyle w:val="Text5"/>
        </w:rPr>
        <w:t xml:space="preserve">[</w:t>
        <w:br w:clear="none"/>
      </w:r>
      <w:r>
        <w:rPr>
          <w:rStyle w:val="Text2"/>
        </w:rPr>
        <w:t xml:space="preserve">'link'</w:t>
        <w:br w:clear="none"/>
      </w:r>
      <w:r>
        <w:rPr>
          <w:rStyle w:val="Text5"/>
        </w:rPr>
        <w:t xml:space="preserve">,</w:t>
        <w:br w:clear="none"/>
      </w:r>
      <w:r>
        <w:rPr>
          <w:rStyle w:val="Text7"/>
        </w:rPr>
        <w:t xml:space="preserve"> </w:t>
        <w:br w:clear="none"/>
      </w:r>
      <w:r>
        <w:rPr>
          <w:rStyle w:val="Text2"/>
        </w:rPr>
        <w:t xml:space="preserve">'year'</w:t>
        <w:br w:clear="none"/>
      </w:r>
      <w:r>
        <w:rPr>
          <w:rStyle w:val="Text5"/>
        </w:rPr>
        <w:t xml:space="preserve">])</w:t>
        <w:br w:clear="none"/>
      </w:r>
    </w:p>
    <w:p>
      <w:pPr>
        <w:pStyle w:val="Normal"/>
      </w:pPr>
      <w:r>
        <w:t xml:space="preserve">A quick count shows that we now have the right number of winners with images for 770 and a </w:t>
      </w:r>
      <w:r>
        <w:rPr>
          <w:rStyle w:val="Text1"/>
        </w:rPr>
        <w:t>mini_bio</w:t>
      </w:r>
      <w:r>
        <w:t xml:space="preserve"> for all but one:</w:t>
      </w:r>
    </w:p>
    <w:p>
      <w:pPr>
        <w:pStyle w:val="Para 05"/>
      </w:pPr>
      <w:r>
        <w:t xml:space="preserve">df_clean_bios</w:t>
        <w:br w:clear="none"/>
      </w:r>
      <w:r>
        <w:rPr>
          <w:rStyle w:val="Text10"/>
        </w:rPr>
        <w:t xml:space="preserve">.</w:t>
        <w:br w:clear="none"/>
      </w:r>
      <w:r>
        <w:t xml:space="preserve">count</w:t>
        <w:br w:clear="none"/>
      </w:r>
      <w:r>
        <w:rPr>
          <w:rStyle w:val="Text5"/>
        </w:rPr>
        <w:t xml:space="preserve">()</w:t>
        <w:br w:clear="none"/>
      </w:r>
      <w:r>
        <w:rPr>
          <w:rStyle w:val="Text7"/>
        </w:rPr>
        <w:t xml:space="preserve"/>
        <w:br w:clear="none"/>
      </w:r>
      <w:r>
        <w:t xml:space="preserve">award_age</w:t>
        <w:br w:clear="none"/>
      </w:r>
      <w:r>
        <w:rPr>
          <w:rStyle w:val="Text7"/>
        </w:rPr>
        <w:t xml:space="preserve">         </w:t>
        <w:br w:clear="none"/>
      </w:r>
      <w:r>
        <w:rPr>
          <w:rStyle w:val="Text11"/>
        </w:rPr>
        <w:t xml:space="preserve">858</w:t>
        <w:br w:clear="none"/>
      </w:r>
      <w:r>
        <w:rPr>
          <w:rStyle w:val="Text7"/>
        </w:rPr>
        <w:t xml:space="preserve"/>
        <w:br w:clear="none"/>
      </w:r>
      <w:r>
        <w:t xml:space="preserve">category</w:t>
        <w:br w:clear="none"/>
      </w:r>
      <w:r>
        <w:rPr>
          <w:rStyle w:val="Text7"/>
        </w:rPr>
        <w:t xml:space="preserve">          </w:t>
        <w:br w:clear="none"/>
      </w:r>
      <w:r>
        <w:rPr>
          <w:rStyle w:val="Text11"/>
        </w:rPr>
        <w:t xml:space="preserve">858</w:t>
        <w:br w:clear="none"/>
      </w:r>
      <w:r>
        <w:rPr>
          <w:rStyle w:val="Text7"/>
        </w:rPr>
        <w:t xml:space="preserve"/>
        <w:br w:clear="none"/>
      </w:r>
      <w:r>
        <w:rPr>
          <w:rStyle w:val="Text10"/>
        </w:rPr>
        <w:t xml:space="preserve">...</w:t>
        <w:br w:clear="none"/>
      </w:r>
      <w:r>
        <w:rPr>
          <w:rStyle w:val="Text7"/>
        </w:rPr>
        <w:t xml:space="preserve"/>
        <w:br w:clear="none"/>
      </w:r>
      <w:r>
        <w:t xml:space="preserve">born_in</w:t>
        <w:br w:clear="none"/>
      </w:r>
      <w:r>
        <w:rPr>
          <w:rStyle w:val="Text7"/>
        </w:rPr>
        <w:t xml:space="preserve">           </w:t>
        <w:br w:clear="none"/>
      </w:r>
      <w:r>
        <w:rPr>
          <w:rStyle w:val="Text11"/>
        </w:rPr>
        <w:t xml:space="preserve">102</w:t>
        <w:br w:clear="none"/>
      </w:r>
      <w:r>
        <w:rPr>
          <w:rStyle w:val="Text7"/>
        </w:rPr>
        <w:t xml:space="preserve"/>
        <w:br w:clear="none"/>
      </w:r>
      <w:r>
        <w:t xml:space="preserve">bio_image</w:t>
        <w:br w:clear="none"/>
      </w:r>
      <w:r>
        <w:rPr>
          <w:rStyle w:val="Text7"/>
        </w:rPr>
        <w:t xml:space="preserve">         </w:t>
        <w:br w:clear="none"/>
      </w:r>
      <w:r>
        <w:rPr>
          <w:rStyle w:val="Text11"/>
        </w:rPr>
        <w:t xml:space="preserve">770</w:t>
        <w:br w:clear="none"/>
      </w:r>
      <w:r>
        <w:rPr>
          <w:rStyle w:val="Text7"/>
        </w:rPr>
        <w:t xml:space="preserve"/>
        <w:br w:clear="none"/>
      </w:r>
      <w:r>
        <w:t xml:space="preserve">mini_bio</w:t>
        <w:br w:clear="none"/>
      </w:r>
      <w:r>
        <w:rPr>
          <w:rStyle w:val="Text7"/>
        </w:rPr>
        <w:t xml:space="preserve">          </w:t>
        <w:br w:clear="none"/>
      </w:r>
      <w:r>
        <w:rPr>
          <w:rStyle w:val="Text11"/>
        </w:rPr>
        <w:t xml:space="preserve">857</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While we’re cleaning our dataset, let’s see which winner is missing a </w:t>
      </w:r>
      <w:r>
        <w:rPr>
          <w:rStyle w:val="Text1"/>
        </w:rPr>
        <w:t>mini_bio</w:t>
      </w:r>
      <w:r>
        <w:t xml:space="preserve"> field:</w:t>
      </w:r>
    </w:p>
    <w:p>
      <w:pPr>
        <w:pStyle w:val="Para 05"/>
      </w:pPr>
      <w:r>
        <w:t xml:space="preserve">df_clean_bios</w:t>
        <w:br w:clear="none"/>
      </w:r>
      <w:r>
        <w:rPr>
          <w:rStyle w:val="Text5"/>
        </w:rPr>
        <w:t xml:space="preserve">[</w:t>
        <w:br w:clear="none"/>
      </w:r>
      <w:r>
        <w:t xml:space="preserve">df_clean_bios</w:t>
        <w:br w:clear="none"/>
      </w:r>
      <w:r>
        <w:rPr>
          <w:rStyle w:val="Text10"/>
        </w:rPr>
        <w:t xml:space="preserve">.</w:t>
        <w:br w:clear="none"/>
      </w:r>
      <w:r>
        <w:t xml:space="preserve">mini_bio</w:t>
        <w:br w:clear="none"/>
      </w:r>
      <w:r>
        <w:rPr>
          <w:rStyle w:val="Text10"/>
        </w:rPr>
        <w:t xml:space="preserve">.</w:t>
        <w:br w:clear="none"/>
      </w:r>
      <w:r>
        <w:t xml:space="preserve">isnull</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w:t>
        <w:br w:clear="none"/>
      </w:r>
      <w:r>
        <w:rPr>
          <w:rStyle w:val="Text7"/>
        </w:rPr>
        <w:t xml:space="preserve"/>
        <w:br w:clear="none"/>
        <w:t xml:space="preserve">                                            </w:t>
        <w:br w:clear="none"/>
      </w:r>
      <w:r>
        <w:t xml:space="preserve">link</w:t>
        <w:br w:clear="none"/>
      </w:r>
      <w:r>
        <w:rPr>
          <w:rStyle w:val="Text7"/>
        </w:rPr>
        <w:t xml:space="preserve">        </w:t>
        <w:br w:clear="none"/>
      </w:r>
      <w:r>
        <w:t xml:space="preserve">name</w:t>
        <w:br w:clear="none"/>
      </w:r>
      <w:r>
        <w:rPr>
          <w:rStyle w:val="Text7"/>
        </w:rPr>
        <w:t xml:space="preserve">  \</w:t>
        <w:br w:clear="none"/>
      </w:r>
      <w:r>
        <w:rPr>
          <w:rStyle w:val="Text11"/>
        </w:rPr>
        <w:t xml:space="preserve">229</w:t>
        <w:br w:clear="none"/>
      </w:r>
      <w:r>
        <w:rPr>
          <w:rStyle w:val="Text7"/>
        </w:rPr>
        <w:t xml:space="preserve">  </w:t>
        <w:br w:clear="none"/>
      </w:r>
      <w:r>
        <w:t xml:space="preserve">http</w:t>
        <w:br w:clear="none"/>
      </w:r>
      <w:r>
        <w:rPr>
          <w:rStyle w:val="Text5"/>
        </w:rPr>
        <w:t xml:space="preserve">:</w:t>
        <w:br w:clear="none"/>
      </w:r>
      <w:r>
        <w:rPr>
          <w:rStyle w:val="Text10"/>
        </w:rPr>
        <w:t xml:space="preserve">//</w:t>
        <w:br w:clear="none"/>
      </w:r>
      <w:r>
        <w:t xml:space="preserve">en</w:t>
        <w:br w:clear="none"/>
      </w:r>
      <w:r>
        <w:rPr>
          <w:rStyle w:val="Text10"/>
        </w:rPr>
        <w:t xml:space="preserve">.</w:t>
        <w:br w:clear="none"/>
      </w:r>
      <w:r>
        <w:t xml:space="preserve">wikipedia</w:t>
        <w:br w:clear="none"/>
      </w:r>
      <w:r>
        <w:rPr>
          <w:rStyle w:val="Text10"/>
        </w:rPr>
        <w:t xml:space="preserve">.</w:t>
        <w:br w:clear="none"/>
      </w:r>
      <w:r>
        <w:t xml:space="preserve">org</w:t>
        <w:br w:clear="none"/>
      </w:r>
      <w:r>
        <w:rPr>
          <w:rStyle w:val="Text10"/>
        </w:rPr>
        <w:t xml:space="preserve">/</w:t>
        <w:br w:clear="none"/>
      </w:r>
      <w:r>
        <w:t xml:space="preserve">wiki</w:t>
        <w:br w:clear="none"/>
      </w:r>
      <w:r>
        <w:rPr>
          <w:rStyle w:val="Text10"/>
        </w:rPr>
        <w:t xml:space="preserve">/</w:t>
        <w:br w:clear="none"/>
      </w:r>
      <w:r>
        <w:t xml:space="preserve">L</w:t>
        <w:br w:clear="none"/>
      </w:r>
      <w:r>
        <w:rPr>
          <w:rStyle w:val="Text10"/>
        </w:rPr>
        <w:t xml:space="preserve">%</w:t>
        <w:br w:clear="none"/>
      </w:r>
      <w:r>
        <w:t xml:space="preserve">C3</w:t>
        <w:br w:clear="none"/>
      </w:r>
      <w:r>
        <w:rPr>
          <w:rStyle w:val="Text10"/>
        </w:rPr>
        <w:t xml:space="preserve">%</w:t>
        <w:br w:clear="none"/>
      </w:r>
      <w:r>
        <w:t xml:space="preserve">AA_</w:t>
        <w:br w:clear="none"/>
      </w:r>
      <w:r>
        <w:rPr>
          <w:rStyle w:val="Text10"/>
        </w:rPr>
        <w:t xml:space="preserve">%</w:t>
        <w:br w:clear="none"/>
      </w:r>
      <w:r>
        <w:t xml:space="preserve">C3</w:t>
        <w:br w:clear="none"/>
      </w:r>
      <w:r>
        <w:rPr>
          <w:rStyle w:val="Text10"/>
        </w:rPr>
        <w:t xml:space="preserve">...</w:t>
        <w:br w:clear="none"/>
      </w:r>
      <w:r>
        <w:rPr>
          <w:rStyle w:val="Text7"/>
        </w:rPr>
        <w:t xml:space="preserve">  </w:t>
        <w:br w:clear="none"/>
      </w:r>
      <w:r>
        <w:t xml:space="preserve">Lê</w:t>
        <w:br w:clear="none"/>
      </w:r>
      <w:r>
        <w:rPr>
          <w:rStyle w:val="Text7"/>
        </w:rPr>
        <w:t xml:space="preserve"> </w:t>
        <w:br w:clear="none"/>
      </w:r>
      <w:r>
        <w:t xml:space="preserve">Ðức</w:t>
        <w:br w:clear="none"/>
      </w:r>
      <w:r>
        <w:rPr>
          <w:rStyle w:val="Text7"/>
        </w:rPr>
        <w:t xml:space="preserve"> </w:t>
        <w:br w:clear="none"/>
      </w:r>
      <w:r>
        <w:t xml:space="preserve">Thọ</w:t>
        <w:br w:clear="none"/>
      </w:r>
      <w:r>
        <w:rPr>
          <w:rStyle w:val="Text7"/>
        </w:rPr>
        <w:t xml:space="preserve"/>
        <w:br w:clear="none"/>
      </w:r>
      <w:r>
        <w:rPr>
          <w:rStyle w:val="Text10"/>
        </w:rPr>
        <w:t xml:space="preserve">...</w:t>
        <w:br w:clear="none"/>
      </w:r>
    </w:p>
    <w:p>
      <w:pPr>
        <w:pStyle w:val="Normal"/>
      </w:pPr>
      <w:r>
        <w:t>It turns out to be a Unicode error in creating the Wikipedia link for Lê Ðức Thọ, the Vietnamese Peace Prize winner. This can be corrected by hand.</w:t>
      </w:r>
    </w:p>
    <w:p>
      <w:pPr>
        <w:pStyle w:val="Normal"/>
      </w:pPr>
      <w:r>
        <w:t xml:space="preserve">The </w:t>
      </w:r>
      <w:r>
        <w:rPr>
          <w:rStyle w:val="Text1"/>
        </w:rPr>
        <w:t>df_clean_bios</w:t>
      </w:r>
      <w:r>
        <w:t xml:space="preserve"> DataFrame includes an array of image URLs we scraped from Wikipedia. We won’t be using these, and they would have to be converted to JSON in order to save them to SQL. Let’s drop the </w:t>
      </w:r>
      <w:r>
        <w:rPr>
          <w:rStyle w:val="Text1"/>
        </w:rPr>
        <w:t>images_url</w:t>
      </w:r>
      <w:r>
        <w:t xml:space="preserve"> column to make our dataset as uncluttered as possible:</w:t>
      </w:r>
    </w:p>
    <w:p>
      <w:pPr>
        <w:pStyle w:val="Para 05"/>
      </w:pPr>
      <w:r>
        <w:t xml:space="preserve">df_clean_bios</w:t>
        <w:br w:clear="none"/>
      </w:r>
      <w:r>
        <w:rPr>
          <w:rStyle w:val="Text10"/>
        </w:rPr>
        <w:t xml:space="preserve">.</w:t>
        <w:br w:clear="none"/>
      </w:r>
      <w:r>
        <w:t xml:space="preserve">drop</w:t>
        <w:br w:clear="none"/>
      </w:r>
      <w:r>
        <w:rPr>
          <w:rStyle w:val="Text5"/>
        </w:rPr>
        <w:t xml:space="preserve">(</w:t>
        <w:br w:clear="none"/>
      </w:r>
      <w:r>
        <w:rPr>
          <w:rStyle w:val="Text2"/>
        </w:rPr>
        <w:t xml:space="preserve">'image_urls'</w:t>
        <w:br w:clear="none"/>
      </w:r>
      <w:r>
        <w:rPr>
          <w:rStyle w:val="Text5"/>
        </w:rPr>
        <w:t xml:space="preserve">,</w:t>
        <w:br w:clear="none"/>
      </w:r>
      <w:r>
        <w:rPr>
          <w:rStyle w:val="Text7"/>
        </w:rPr>
        <w:t xml:space="preserve"> </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p>
    <w:p>
      <w:pPr>
        <w:pStyle w:val="Normal"/>
      </w:pPr>
      <w:r>
        <w:t>Now our dataset is cleaned and streamlined, let’s save it in a couple of handy formats.</w:t>
      </w:r>
    </w:p>
    <w:p>
      <w:bookmarkStart w:id="1689" w:name="Saving_the_Cleaned_Datasets__Now"/>
      <w:pPr>
        <w:keepNext/>
        <w:pStyle w:val="Heading 1"/>
      </w:pPr>
      <w:r>
        <w:t>Saving the Cleaned Datasets</w:t>
      </w:r>
      <w:bookmarkEnd w:id="1689"/>
    </w:p>
    <w:p>
      <w:pPr>
        <w:pStyle w:val="Normal"/>
      </w:pPr>
      <w:r>
        <w:t>Now we have the datasets required for our upcoming exploration with pandas, let’s save them in a couple of formats ubiquitous in data visualization, SQL and JSON.</w:t>
      </w:r>
      <w:r>
        <w:rPr>
          <w:rStyle w:val="Text57"/>
        </w:rPr>
        <w:bookmarkStart w:id="1690" w:name="idm45607770089584"/>
        <w:t/>
        <w:bookmarkEnd w:id="1690"/>
      </w:r>
    </w:p>
    <w:p>
      <w:pPr>
        <w:pStyle w:val="Normal"/>
      </w:pPr>
      <w:r>
        <w:t xml:space="preserve">First, we’ll save our cleaned DataFrame with </w:t>
      </w:r>
      <w:r>
        <w:rPr>
          <w:rStyle w:val="Text1"/>
        </w:rPr>
        <w:t>born_in</w:t>
      </w:r>
      <w:r>
        <w:t xml:space="preserve"> field and merged biographies as a JSON file using pandas’s handy </w:t>
      </w:r>
      <w:r>
        <w:rPr>
          <w:rStyle w:val="Text1"/>
        </w:rPr>
        <w:t>to_json</w:t>
      </w:r>
      <w:r>
        <w:t xml:space="preserve"> method:</w:t>
      </w:r>
    </w:p>
    <w:p>
      <w:pPr>
        <w:pStyle w:val="Para 10"/>
      </w:pPr>
      <w:r>
        <w:rPr>
          <w:rStyle w:val="Text6"/>
        </w:rPr>
        <w:t xml:space="preserve">df_clean_bios</w:t>
        <w:br w:clear="none"/>
      </w:r>
      <w:r>
        <w:rPr>
          <w:rStyle w:val="Text10"/>
        </w:rPr>
        <w:t xml:space="preserve">.</w:t>
        <w:br w:clear="none"/>
      </w:r>
      <w:r>
        <w:rPr>
          <w:rStyle w:val="Text6"/>
        </w:rPr>
        <w:t xml:space="preserve">to_json</w:t>
        <w:br w:clear="none"/>
      </w:r>
      <w:r>
        <w:rPr>
          <w:rStyle w:val="Text5"/>
        </w:rPr>
        <w:t xml:space="preserve">(</w:t>
        <w:br w:clear="none"/>
      </w:r>
      <w:r>
        <w:t xml:space="preserve">'</w:t>
        <w:br w:clear="none"/>
        <w:t xml:space="preserve">data/nobel_winners_cleaned.json</w:t>
        <w:br w:clear="none"/>
        <w:t xml:space="preserve">'</w:t>
        <w:br w:clear="none"/>
      </w:r>
      <w:r>
        <w:rPr>
          <w:rStyle w:val="Text5"/>
        </w:rPr>
        <w:t xml:space="preserve">,</w:t>
        <w:br w:clear="none"/>
      </w:r>
      <w:r>
        <w:rPr>
          <w:rStyle w:val="Text3"/>
        </w:rPr>
        <w:t xml:space="preserve">\</w:t>
        <w:br w:clear="none"/>
        <w:t xml:space="preserve">             </w:t>
        <w:br w:clear="none"/>
      </w:r>
      <w:r>
        <w:rPr>
          <w:rStyle w:val="Text6"/>
        </w:rPr>
        <w:t xml:space="preserve">orient</w:t>
        <w:br w:clear="none"/>
      </w:r>
      <w:r>
        <w:rPr>
          <w:rStyle w:val="Text10"/>
        </w:rPr>
        <w:t xml:space="preserve">=</w:t>
        <w:br w:clear="none"/>
      </w:r>
      <w:r>
        <w:t xml:space="preserve">'</w:t>
        <w:br w:clear="none"/>
        <w:t xml:space="preserve">records</w:t>
        <w:br w:clear="none"/>
        <w:t xml:space="preserve">'</w:t>
        <w:br w:clear="none"/>
      </w:r>
      <w:r>
        <w:rPr>
          <w:rStyle w:val="Text5"/>
        </w:rPr>
        <w:t xml:space="preserve">,</w:t>
        <w:br w:clear="none"/>
      </w:r>
      <w:r>
        <w:rPr>
          <w:rStyle w:val="Text3"/>
        </w:rPr>
        <w:t xml:space="preserve"> </w:t>
        <w:br w:clear="none"/>
      </w:r>
      <w:r>
        <w:rPr>
          <w:rStyle w:val="Text6"/>
        </w:rPr>
        <w:t xml:space="preserve">date_format</w:t>
        <w:br w:clear="none"/>
      </w:r>
      <w:r>
        <w:rPr>
          <w:rStyle w:val="Text10"/>
        </w:rPr>
        <w:t xml:space="preserve">=</w:t>
        <w:br w:clear="none"/>
      </w:r>
      <w:r>
        <w:t xml:space="preserve">'</w:t>
        <w:br w:clear="none"/>
        <w:t xml:space="preserve">iso</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cleaning_data_with_pandas_CO2_16">
        <w:r>
          <w:bookmarkStart w:id="1691" w:name="callout_cleaning_data_with_panda_41"/>
          <w:t/>
          <w:bookmarkEnd w:id="1691"/>
          <w:drawing>
            <wp:inline>
              <wp:extent cx="63500" cy="63500"/>
              <wp:effectExtent l="0" r="0" t="0" b="0"/>
              <wp:docPr id="47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set the </w:t>
      </w:r>
      <w:r>
        <w:rPr>
          <w:rStyle w:val="Text1"/>
        </w:rPr>
        <w:t>orient</w:t>
      </w:r>
      <w:r>
        <w:t xml:space="preserve"> argument to </w:t>
      </w:r>
      <w:r>
        <w:rPr>
          <w:rStyle w:val="Text1"/>
        </w:rPr>
        <w:t>records</w:t>
      </w:r>
      <w:r>
        <w:t xml:space="preserve"> to store an array of row-objects and specify </w:t>
      </w:r>
      <w:r>
        <w:rPr>
          <w:rStyle w:val="Text1"/>
        </w:rPr>
        <w:t>'iso'</w:t>
      </w:r>
      <w:r>
        <w:t xml:space="preserve"> as the string encoding for our date format.</w:t>
      </w:r>
    </w:p>
    <w:p>
      <w:pPr>
        <w:pStyle w:val="Normal"/>
      </w:pPr>
      <w:r>
        <w:t>Let’s save a copy of our clean</w:t>
      </w:r>
      <w:r>
        <w:rPr>
          <w:rStyle w:val="Text57"/>
        </w:rPr>
        <w:bookmarkStart w:id="1692" w:name="idm45607770042800"/>
        <w:t/>
        <w:bookmarkEnd w:id="1692"/>
      </w:r>
      <w:r>
        <w:t xml:space="preserve"> DataFrame to an SQLite </w:t>
      </w:r>
      <w:r>
        <w:rPr>
          <w:rStyle w:val="Text1"/>
        </w:rPr>
        <w:t>nobel_prize</w:t>
      </w:r>
      <w:r>
        <w:t xml:space="preserve"> database in a local </w:t>
      </w:r>
      <w:r>
        <w:rPr>
          <w:rStyle w:val="Text12"/>
        </w:rPr>
        <w:t>data</w:t>
      </w:r>
      <w:r>
        <w:t xml:space="preserve"> directory. We’ll use this to demonstrate the Flask-based REST web API in </w:t>
      </w:r>
      <w:hyperlink w:anchor="Chapter_13__RESTful_Data_with_Fl_2">
        <w:r>
          <w:rPr>
            <w:rStyle w:val="Text0"/>
          </w:rPr>
          <w:t>Chapter 13</w:t>
        </w:r>
      </w:hyperlink>
      <w:r>
        <w:t xml:space="preserve">. Three lines of Python and the DataFrame’s </w:t>
      </w:r>
      <w:r>
        <w:rPr>
          <w:rStyle w:val="Text1"/>
        </w:rPr>
        <w:t>to_sql</w:t>
      </w:r>
      <w:r>
        <w:t xml:space="preserve"> method do the job succinctly (see </w:t>
      </w:r>
      <w:hyperlink w:anchor="SQL__By_preference_pandas_uses_P">
        <w:r>
          <w:rPr>
            <w:rStyle w:val="Text0"/>
          </w:rPr>
          <w:t>“SQL”</w:t>
        </w:r>
      </w:hyperlink>
      <w:r>
        <w:t xml:space="preserve"> for more details):</w:t>
      </w:r>
    </w:p>
    <w:p>
      <w:pPr>
        <w:pStyle w:val="Para 05"/>
      </w:pPr>
      <w:r>
        <w:rPr>
          <w:rStyle w:val="Text9"/>
        </w:rPr>
        <w:t xml:space="preserve">import</w:t>
        <w:br w:clear="none"/>
      </w:r>
      <w:r>
        <w:rPr>
          <w:rStyle w:val="Text7"/>
        </w:rPr>
        <w:t xml:space="preserve"> </w:t>
        <w:br w:clear="none"/>
      </w:r>
      <w:r>
        <w:rPr>
          <w:rStyle w:val="Text21"/>
        </w:rPr>
        <w:t xml:space="preserve">sqlalchemy</w:t>
        <w:br w:clear="none"/>
      </w:r>
      <w:r>
        <w:rPr>
          <w:rStyle w:val="Text7"/>
        </w:rPr>
        <w:t xml:space="preserve"/>
        <w:br w:clear="none"/>
        <w:t xml:space="preserve"/>
        <w:br w:clear="none"/>
      </w:r>
      <w:r>
        <w:t xml:space="preserve">engine</w:t>
        <w:br w:clear="none"/>
      </w:r>
      <w:r>
        <w:rPr>
          <w:rStyle w:val="Text7"/>
        </w:rPr>
        <w:t xml:space="preserve"> </w:t>
        <w:br w:clear="none"/>
      </w:r>
      <w:r>
        <w:rPr>
          <w:rStyle w:val="Text10"/>
        </w:rPr>
        <w:t xml:space="preserve">=</w:t>
        <w:br w:clear="none"/>
      </w:r>
      <w:r>
        <w:rPr>
          <w:rStyle w:val="Text7"/>
        </w:rPr>
        <w:t xml:space="preserve"> </w:t>
        <w:br w:clear="none"/>
      </w:r>
      <w:r>
        <w:t xml:space="preserve">sqlalchemy</w:t>
        <w:br w:clear="none"/>
      </w:r>
      <w:r>
        <w:rPr>
          <w:rStyle w:val="Text10"/>
        </w:rPr>
        <w:t xml:space="preserve">.</w:t>
        <w:br w:clear="none"/>
      </w:r>
      <w:r>
        <w:t xml:space="preserve">create_engine</w:t>
        <w:br w:clear="none"/>
      </w:r>
      <w:r>
        <w:rPr>
          <w:rStyle w:val="Text5"/>
        </w:rPr>
        <w:t xml:space="preserve">(</w:t>
        <w:br w:clear="none"/>
      </w:r>
      <w:r>
        <w:rPr>
          <w:rStyle w:val="Text7"/>
        </w:rPr>
        <w:t xml:space="preserve">\</w:t>
        <w:br w:clear="none"/>
        <w:t xml:space="preserve">     </w:t>
        <w:br w:clear="none"/>
      </w:r>
      <w:r>
        <w:rPr>
          <w:rStyle w:val="Text2"/>
        </w:rPr>
        <w:t xml:space="preserve">'sqlite:///data/nobel_winners_clean.db'</w:t>
        <w:br w:clear="none"/>
      </w:r>
      <w:r>
        <w:rPr>
          <w:rStyle w:val="Text5"/>
        </w:rPr>
        <w:t xml:space="preserve">)</w:t>
        <w:br w:clear="none"/>
      </w:r>
      <w:r>
        <w:rPr>
          <w:rStyle w:val="Text7"/>
        </w:rPr>
        <w:t xml:space="preserve"/>
        <w:br w:clear="none"/>
      </w:r>
      <w:r>
        <w:t xml:space="preserve">df_clean_bios</w:t>
        <w:br w:clear="none"/>
      </w:r>
      <w:r>
        <w:rPr>
          <w:rStyle w:val="Text10"/>
        </w:rPr>
        <w:t xml:space="preserve">.</w:t>
        <w:br w:clear="none"/>
      </w:r>
      <w:r>
        <w:t xml:space="preserve">to_sql</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t>
        <w:br w:clear="none"/>
      </w:r>
      <w:r>
        <w:t xml:space="preserve">engine</w:t>
        <w:br w:clear="none"/>
      </w:r>
      <w:r>
        <w:rPr>
          <w:rStyle w:val="Text5"/>
        </w:rPr>
        <w:t xml:space="preserve">,</w:t>
        <w:br w:clear="none"/>
      </w:r>
      <w:r>
        <w:rPr>
          <w:rStyle w:val="Text7"/>
        </w:rPr>
        <w:t xml:space="preserve"> </w:t>
        <w:br w:clear="none"/>
      </w:r>
      <w:r>
        <w:t xml:space="preserve">if_exists</w:t>
        <w:br w:clear="none"/>
      </w:r>
      <w:r>
        <w:rPr>
          <w:rStyle w:val="Text10"/>
        </w:rPr>
        <w:t xml:space="preserve">=</w:t>
        <w:br w:clear="none"/>
      </w:r>
      <w:r>
        <w:rPr>
          <w:rStyle w:val="Text2"/>
        </w:rPr>
        <w:t xml:space="preserve">'replace'</w:t>
        <w:br w:clear="none"/>
      </w:r>
      <w:r>
        <w:rPr>
          <w:rStyle w:val="Text5"/>
        </w:rPr>
        <w:t xml:space="preserve">)</w:t>
        <w:br w:clear="none"/>
      </w:r>
    </w:p>
    <w:p>
      <w:pPr>
        <w:pStyle w:val="Normal"/>
      </w:pPr>
      <w:r>
        <w:t>Let’s make sure we’ve successfully created the database by reading the contents back into a DataFrame:</w:t>
      </w:r>
    </w:p>
    <w:p>
      <w:pPr>
        <w:pStyle w:val="Para 05"/>
      </w:pPr>
      <w:r>
        <w:t xml:space="preserve">df_read_sql</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read_sql</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t>
        <w:br w:clear="none"/>
      </w:r>
      <w:r>
        <w:t xml:space="preserve">engine</w:t>
        <w:br w:clear="none"/>
      </w:r>
      <w:r>
        <w:rPr>
          <w:rStyle w:val="Text5"/>
        </w:rPr>
        <w:t xml:space="preserve">)</w:t>
        <w:br w:clear="none"/>
      </w:r>
      <w:r>
        <w:rPr>
          <w:rStyle w:val="Text7"/>
        </w:rPr>
        <w:t xml:space="preserve"/>
        <w:br w:clear="none"/>
      </w:r>
      <w:r>
        <w:t xml:space="preserve">df_read_sql</w:t>
        <w:br w:clear="none"/>
      </w:r>
      <w:r>
        <w:rPr>
          <w:rStyle w:val="Text10"/>
        </w:rPr>
        <w:t xml:space="preserve">.</w:t>
        <w:br w:clear="none"/>
      </w:r>
      <w:r>
        <w:t xml:space="preserve">info</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10"/>
        </w:rPr>
        <w:t xml:space="preserve">&lt;</w:t>
        <w:br w:clear="none"/>
      </w:r>
      <w:r>
        <w:rPr>
          <w:rStyle w:val="Text9"/>
        </w:rPr>
        <w:t xml:space="preserve">class</w:t>
        <w:br w:clear="none"/>
      </w:r>
      <w:r>
        <w:rPr>
          <w:rStyle w:val="Text7"/>
        </w:rPr>
        <w:t xml:space="preserve"> </w:t>
        <w:br w:clear="none"/>
      </w:r>
      <w:r>
        <w:rPr>
          <w:rStyle w:val="Text27"/>
        </w:rPr>
        <w:t xml:space="preserve">'</w:t>
        <w:br w:clear="none"/>
      </w:r>
      <w:r>
        <w:rPr>
          <w:rStyle w:val="Text22"/>
        </w:rPr>
        <w:t xml:space="preserve">pandas</w:t>
        <w:br w:clear="none"/>
      </w:r>
      <w:r>
        <w:rPr>
          <w:rStyle w:val="Text10"/>
        </w:rPr>
        <w:t xml:space="preserve">.</w:t>
        <w:br w:clear="none"/>
      </w:r>
      <w:r>
        <w:t xml:space="preserve">core</w:t>
        <w:br w:clear="none"/>
      </w:r>
      <w:r>
        <w:rPr>
          <w:rStyle w:val="Text10"/>
        </w:rPr>
        <w:t xml:space="preserve">.</w:t>
        <w:br w:clear="none"/>
      </w:r>
      <w:r>
        <w:t xml:space="preserve">frame</w:t>
        <w:br w:clear="none"/>
      </w:r>
      <w:r>
        <w:rPr>
          <w:rStyle w:val="Text10"/>
        </w:rPr>
        <w:t xml:space="preserve">.</w:t>
        <w:br w:clear="none"/>
      </w:r>
      <w:r>
        <w:t xml:space="preserve">DataFrame</w:t>
        <w:br w:clear="none"/>
      </w:r>
      <w:r>
        <w:rPr>
          <w:rStyle w:val="Text2"/>
        </w:rPr>
        <w:t xml:space="preserve">'&gt;</w:t>
        <w:br w:clear="none"/>
      </w:r>
      <w:r>
        <w:rPr>
          <w:rStyle w:val="Text7"/>
        </w:rPr>
        <w:t xml:space="preserve"/>
        <w:br w:clear="none"/>
      </w:r>
      <w:r>
        <w:t xml:space="preserve">RangeIndex</w:t>
        <w:br w:clear="none"/>
      </w:r>
      <w:r>
        <w:rPr>
          <w:rStyle w:val="Text5"/>
        </w:rPr>
        <w:t xml:space="preserve">:</w:t>
        <w:br w:clear="none"/>
      </w:r>
      <w:r>
        <w:rPr>
          <w:rStyle w:val="Text7"/>
        </w:rPr>
        <w:t xml:space="preserve"> </w:t>
        <w:br w:clear="none"/>
      </w:r>
      <w:r>
        <w:rPr>
          <w:rStyle w:val="Text11"/>
        </w:rPr>
        <w:t xml:space="preserve">858</w:t>
        <w:br w:clear="none"/>
      </w:r>
      <w:r>
        <w:rPr>
          <w:rStyle w:val="Text7"/>
        </w:rPr>
        <w:t xml:space="preserve"> </w:t>
        <w:br w:clear="none"/>
      </w:r>
      <w:r>
        <w:t xml:space="preserve">entries</w:t>
        <w:br w:clear="none"/>
      </w:r>
      <w:r>
        <w:rPr>
          <w:rStyle w:val="Text5"/>
        </w:rPr>
        <w:t xml:space="preserve">,</w:t>
        <w:br w:clear="none"/>
      </w:r>
      <w:r>
        <w:rPr>
          <w:rStyle w:val="Text7"/>
        </w:rPr>
        <w:t xml:space="preserve"> </w:t>
        <w:br w:clear="none"/>
      </w:r>
      <w:r>
        <w:rPr>
          <w:rStyle w:val="Text11"/>
        </w:rPr>
        <w:t xml:space="preserve">0</w:t>
        <w:br w:clear="none"/>
      </w:r>
      <w:r>
        <w:rPr>
          <w:rStyle w:val="Text7"/>
        </w:rPr>
        <w:t xml:space="preserve"> </w:t>
        <w:br w:clear="none"/>
      </w:r>
      <w:r>
        <w:t xml:space="preserve">to</w:t>
        <w:br w:clear="none"/>
      </w:r>
      <w:r>
        <w:rPr>
          <w:rStyle w:val="Text7"/>
        </w:rPr>
        <w:t xml:space="preserve"> </w:t>
        <w:br w:clear="none"/>
      </w:r>
      <w:r>
        <w:rPr>
          <w:rStyle w:val="Text11"/>
        </w:rPr>
        <w:t xml:space="preserve">857</w:t>
        <w:br w:clear="none"/>
      </w:r>
      <w:r>
        <w:rPr>
          <w:rStyle w:val="Text7"/>
        </w:rPr>
        <w:t xml:space="preserve"/>
        <w:br w:clear="none"/>
      </w:r>
      <w:r>
        <w:t xml:space="preserve">Data</w:t>
        <w:br w:clear="none"/>
      </w:r>
      <w:r>
        <w:rPr>
          <w:rStyle w:val="Text7"/>
        </w:rPr>
        <w:t xml:space="preserve"> </w:t>
        <w:br w:clear="none"/>
      </w:r>
      <w:r>
        <w:t xml:space="preserve">columns</w:t>
        <w:br w:clear="none"/>
      </w:r>
      <w:r>
        <w:rPr>
          <w:rStyle w:val="Text7"/>
        </w:rPr>
        <w:t xml:space="preserve"> </w:t>
        <w:br w:clear="none"/>
      </w:r>
      <w:r>
        <w:rPr>
          <w:rStyle w:val="Text5"/>
        </w:rPr>
        <w:t xml:space="preserve">(</w:t>
        <w:br w:clear="none"/>
      </w:r>
      <w:r>
        <w:t xml:space="preserve">total</w:t>
        <w:br w:clear="none"/>
      </w:r>
      <w:r>
        <w:rPr>
          <w:rStyle w:val="Text7"/>
        </w:rPr>
        <w:t xml:space="preserve"> </w:t>
        <w:br w:clear="none"/>
      </w:r>
      <w:r>
        <w:rPr>
          <w:rStyle w:val="Text11"/>
        </w:rPr>
        <w:t xml:space="preserve">16</w:t>
        <w:br w:clear="none"/>
      </w:r>
      <w:r>
        <w:rPr>
          <w:rStyle w:val="Text7"/>
        </w:rPr>
        <w:t xml:space="preserve"> </w:t>
        <w:br w:clear="none"/>
      </w:r>
      <w:r>
        <w:t xml:space="preserve">columns</w:t>
        <w:br w:clear="none"/>
      </w:r>
      <w:r>
        <w:rPr>
          <w:rStyle w:val="Text5"/>
        </w:rPr>
        <w:t xml:space="preserve">):</w:t>
        <w:br w:clear="none"/>
      </w:r>
      <w:r>
        <w:rPr>
          <w:rStyle w:val="Text7"/>
        </w:rPr>
        <w:t xml:space="preserve"/>
        <w:br w:clear="none"/>
        <w:t xml:space="preserve"> </w:t>
        <w:br w:clear="none"/>
      </w:r>
      <w:r>
        <w:rPr>
          <w:rStyle w:val="Text8"/>
        </w:rPr>
        <w:t xml:space="preserve">#   Column          Non-Null Count  Dtype</w:t>
        <w:br w:clear="none"/>
      </w:r>
      <w:r>
        <w:rPr>
          <w:rStyle w:val="Text7"/>
        </w:rPr>
        <w:t xml:space="preserve"/>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11"/>
        </w:rPr>
        <w:t xml:space="preserve">0</w:t>
        <w:br w:clear="none"/>
      </w:r>
      <w:r>
        <w:rPr>
          <w:rStyle w:val="Text7"/>
        </w:rPr>
        <w:t xml:space="preserve">   </w:t>
        <w:br w:clear="none"/>
      </w:r>
      <w:r>
        <w:t xml:space="preserve">index</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t xml:space="preserve">int64</w:t>
        <w:br w:clear="none"/>
      </w:r>
      <w:r>
        <w:rPr>
          <w:rStyle w:val="Text7"/>
        </w:rPr>
        <w:t xml:space="preserve"/>
        <w:br w:clear="none"/>
        <w:t xml:space="preserve"> </w:t>
        <w:br w:clear="none"/>
      </w:r>
      <w:r>
        <w:rPr>
          <w:rStyle w:val="Text11"/>
        </w:rPr>
        <w:t xml:space="preserve">1</w:t>
        <w:br w:clear="none"/>
      </w:r>
      <w:r>
        <w:rPr>
          <w:rStyle w:val="Text7"/>
        </w:rPr>
        <w:t xml:space="preserve">   </w:t>
        <w:br w:clear="none"/>
      </w:r>
      <w:r>
        <w:t xml:space="preserve">category</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2</w:t>
        <w:br w:clear="none"/>
      </w:r>
      <w:r>
        <w:rPr>
          <w:rStyle w:val="Text7"/>
        </w:rPr>
        <w:t xml:space="preserve">   </w:t>
        <w:br w:clear="none"/>
      </w:r>
      <w:r>
        <w:t xml:space="preserve">country</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3</w:t>
        <w:br w:clear="none"/>
      </w:r>
      <w:r>
        <w:rPr>
          <w:rStyle w:val="Text7"/>
        </w:rPr>
        <w:t xml:space="preserve">   </w:t>
        <w:br w:clear="none"/>
      </w:r>
      <w:r>
        <w:t xml:space="preserve">date_of_birth</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10"/>
        </w:rPr>
        <w:t xml:space="preserve">...</w:t>
        <w:br w:clear="none"/>
      </w:r>
      <w:r>
        <w:rPr>
          <w:rStyle w:val="Text5"/>
        </w:rPr>
        <w:t xml:space="preserve">]</w:t>
        <w:br w:clear="none"/>
      </w:r>
      <w:r>
        <w:rPr>
          <w:rStyle w:val="Text7"/>
        </w:rPr>
        <w:t xml:space="preserve"/>
        <w:br w:clear="none"/>
        <w:t xml:space="preserve"> </w:t>
        <w:br w:clear="none"/>
      </w:r>
      <w:r>
        <w:rPr>
          <w:rStyle w:val="Text11"/>
        </w:rPr>
        <w:t xml:space="preserve">14</w:t>
        <w:br w:clear="none"/>
      </w:r>
      <w:r>
        <w:rPr>
          <w:rStyle w:val="Text7"/>
        </w:rPr>
        <w:t xml:space="preserve">  </w:t>
        <w:br w:clear="none"/>
      </w:r>
      <w:r>
        <w:t xml:space="preserve">bio_image</w:t>
        <w:br w:clear="none"/>
      </w:r>
      <w:r>
        <w:rPr>
          <w:rStyle w:val="Text7"/>
        </w:rPr>
        <w:t xml:space="preserve">       </w:t>
        <w:br w:clear="none"/>
      </w:r>
      <w:r>
        <w:rPr>
          <w:rStyle w:val="Text11"/>
        </w:rPr>
        <w:t xml:space="preserve">770</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15</w:t>
        <w:br w:clear="none"/>
      </w:r>
      <w:r>
        <w:rPr>
          <w:rStyle w:val="Text7"/>
        </w:rPr>
        <w:t xml:space="preserve">  </w:t>
        <w:br w:clear="none"/>
      </w:r>
      <w:r>
        <w:t xml:space="preserve">mini_bio</w:t>
        <w:br w:clear="none"/>
      </w:r>
      <w:r>
        <w:rPr>
          <w:rStyle w:val="Text7"/>
        </w:rPr>
        <w:t xml:space="preserve">        </w:t>
        <w:br w:clear="none"/>
      </w:r>
      <w:r>
        <w:rPr>
          <w:rStyle w:val="Text11"/>
        </w:rPr>
        <w:t xml:space="preserve">857</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dtypes</w:t>
        <w:br w:clear="none"/>
      </w:r>
      <w:r>
        <w:rPr>
          <w:rStyle w:val="Text5"/>
        </w:rPr>
        <w:t xml:space="preserve">:</w:t>
        <w:br w:clear="none"/>
      </w:r>
      <w:r>
        <w:rPr>
          <w:rStyle w:val="Text7"/>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float64</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int64</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5"/>
        </w:rPr>
        <w:t xml:space="preserve">object</w:t>
        <w:br w:clear="none"/>
      </w:r>
      <w:r>
        <w:rPr>
          <w:rStyle w:val="Text5"/>
        </w:rPr>
        <w:t xml:space="preserve">(</w:t>
        <w:br w:clear="none"/>
      </w:r>
      <w:r>
        <w:rPr>
          <w:rStyle w:val="Text11"/>
        </w:rPr>
        <w:t xml:space="preserve">11</w:t>
        <w:br w:clear="none"/>
      </w:r>
      <w:r>
        <w:rPr>
          <w:rStyle w:val="Text5"/>
        </w:rPr>
        <w:t xml:space="preserve">)</w:t>
        <w:br w:clear="none"/>
      </w:r>
      <w:r>
        <w:rPr>
          <w:rStyle w:val="Text7"/>
        </w:rPr>
        <w:t xml:space="preserve"/>
        <w:br w:clear="none"/>
      </w:r>
      <w:r>
        <w:t xml:space="preserve">memory</w:t>
        <w:br w:clear="none"/>
      </w:r>
      <w:r>
        <w:rPr>
          <w:rStyle w:val="Text7"/>
        </w:rPr>
        <w:t xml:space="preserve"> </w:t>
        <w:br w:clear="none"/>
      </w:r>
      <w:r>
        <w:t xml:space="preserve">usage</w:t>
        <w:br w:clear="none"/>
      </w:r>
      <w:r>
        <w:rPr>
          <w:rStyle w:val="Text5"/>
        </w:rPr>
        <w:t xml:space="preserve">:</w:t>
        <w:br w:clear="none"/>
      </w:r>
      <w:r>
        <w:rPr>
          <w:rStyle w:val="Text7"/>
        </w:rPr>
        <w:t xml:space="preserve"> </w:t>
        <w:br w:clear="none"/>
      </w:r>
      <w:r>
        <w:rPr>
          <w:rStyle w:val="Text11"/>
        </w:rPr>
        <w:t xml:space="preserve">107.4</w:t>
        <w:br w:clear="none"/>
      </w:r>
      <w:r>
        <w:rPr>
          <w:rStyle w:val="Text10"/>
        </w:rPr>
        <w:t xml:space="preserve">+</w:t>
        <w:br w:clear="none"/>
      </w:r>
      <w:r>
        <w:rPr>
          <w:rStyle w:val="Text7"/>
        </w:rPr>
        <w:t xml:space="preserve"> </w:t>
        <w:br w:clear="none"/>
      </w:r>
      <w:r>
        <w:t xml:space="preserve">KB</w:t>
        <w:br w:clear="none"/>
      </w:r>
    </w:p>
    <w:p>
      <w:pPr>
        <w:pStyle w:val="Normal"/>
      </w:pPr>
      <w:r>
        <w:t>With our cleaned data in the database, we’re ready to start exploring it in the next chapter.</w:t>
      </w:r>
    </w:p>
    <w:p>
      <w:bookmarkStart w:id="1693" w:name="Summary__In_this_chapter__you_le"/>
      <w:pPr>
        <w:keepNext/>
        <w:pStyle w:val="Heading 1"/>
      </w:pPr>
      <w:r>
        <w:t>Summary</w:t>
      </w:r>
      <w:bookmarkEnd w:id="1693"/>
    </w:p>
    <w:p>
      <w:pPr>
        <w:pStyle w:val="Normal"/>
      </w:pPr>
      <w:r>
        <w:t>In this chapter, you learned how to clean a fairly messy dataset, producing data that will be much nicer to explore and generally work with. Along the way, a number of new pandas methods and techniques were introduced to extend the last chapter’s introduction to basic pandas.</w:t>
      </w:r>
    </w:p>
    <w:p>
      <w:pPr>
        <w:pStyle w:val="Normal"/>
      </w:pPr>
      <w:r>
        <w:t>In the next chapter, we will use our newly minted dataset to start getting a feel for the Nobel Prize recipients, their country, gender, age, and any interesting correlations (or lack thereof) we can find.</w:t>
      </w:r>
      <w:r>
        <w:rPr>
          <w:rStyle w:val="Text57"/>
        </w:rPr>
        <w:bookmarkStart w:id="1694" w:name="idm45607769904688"/>
        <w:t/>
        <w:bookmarkEnd w:id="1694"/>
      </w:r>
    </w:p>
    <w:p>
      <w:bookmarkStart w:id="1695" w:name="1_Large_is_a_very_relative_term"/>
      <w:pPr>
        <w:pStyle w:val="Para 21"/>
      </w:pPr>
      <w:hyperlink w:anchor="1_10">
        <w:r>
          <w:rPr>
            <w:rStyle w:val="Text0"/>
          </w:rPr>
          <w:t>1</w:t>
        </w:r>
      </w:hyperlink>
      <w:r>
        <w:t xml:space="preserve"> </w:t>
      </w:r>
      <w:r>
        <w:rPr>
          <w:rStyle w:val="Text12"/>
        </w:rPr>
        <w:t>Large</w:t>
      </w:r>
      <w:r>
        <w:t xml:space="preserve"> is a very relative term, but pandas will take pretty much whatever will fit in your computer’s RAM memory, which is where DataFrames live.</w:t>
      </w:r>
      <w:bookmarkEnd w:id="1695"/>
    </w:p>
    <w:p>
      <w:bookmarkStart w:id="1696" w:name="2_pandas_supports_multiple_indic"/>
      <w:pPr>
        <w:pStyle w:val="Para 12"/>
      </w:pPr>
      <w:hyperlink w:anchor="2_8">
        <w:r>
          <w:rPr>
            <w:rStyle w:val="Text0"/>
          </w:rPr>
          <w:t>2</w:t>
        </w:r>
      </w:hyperlink>
      <w:r>
        <w:t xml:space="preserve"> pandas supports multiple indices using the </w:t>
      </w:r>
      <w:r>
        <w:rPr>
          <w:rStyle w:val="Text1"/>
        </w:rPr>
        <w:t>MultiIndex</w:t>
      </w:r>
      <w:r>
        <w:t xml:space="preserve"> object. This provides a very powerful way of refining higher-dimensional data. Check out the details </w:t>
      </w:r>
      <w:hyperlink r:id="rId409">
        <w:r>
          <w:rPr>
            <w:rStyle w:val="Text0"/>
          </w:rPr>
          <w:t>in the pandas documentation</w:t>
        </w:r>
      </w:hyperlink>
      <w:r>
        <w:t>.</w:t>
      </w:r>
      <w:bookmarkEnd w:id="1696"/>
    </w:p>
    <w:p>
      <w:bookmarkStart w:id="1697" w:name="3_By_default__pandas_uses_NumPy"/>
      <w:pPr>
        <w:pStyle w:val="Para 12"/>
      </w:pPr>
      <w:hyperlink w:anchor="3_8">
        <w:r>
          <w:rPr>
            <w:rStyle w:val="Text0"/>
          </w:rPr>
          <w:t>3</w:t>
        </w:r>
      </w:hyperlink>
      <w:r>
        <w:t xml:space="preserve"> By default, pandas uses NumPy’s </w:t>
      </w:r>
      <w:r>
        <w:rPr>
          <w:rStyle w:val="Text1"/>
        </w:rPr>
        <w:t>NaN</w:t>
      </w:r>
      <w:r>
        <w:t xml:space="preserve"> (not a number) float to designate missing values.</w:t>
      </w:r>
      <w:bookmarkEnd w:id="1697"/>
    </w:p>
    <w:p>
      <w:bookmarkStart w:id="1698" w:name="4_One_interesting_visualization"/>
      <w:pPr>
        <w:pStyle w:val="Para 12"/>
      </w:pPr>
      <w:hyperlink w:anchor="4_8">
        <w:r>
          <w:rPr>
            <w:rStyle w:val="Text0"/>
          </w:rPr>
          <w:t>4</w:t>
        </w:r>
      </w:hyperlink>
      <w:r>
        <w:t xml:space="preserve"> One interesting visualization might be charting the migration of Nobel Prize winners from their homelands.</w:t>
      </w:r>
      <w:bookmarkEnd w:id="1698"/>
    </w:p>
    <w:p>
      <w:bookmarkStart w:id="1699" w:name="5_See_IEEE_754_and_Wikipedia"/>
      <w:pPr>
        <w:pStyle w:val="Para 12"/>
      </w:pPr>
      <w:hyperlink w:anchor="5_8">
        <w:r>
          <w:rPr>
            <w:rStyle w:val="Text0"/>
          </w:rPr>
          <w:t>5</w:t>
        </w:r>
      </w:hyperlink>
      <w:r>
        <w:t xml:space="preserve"> See IEEE 754 and </w:t>
      </w:r>
      <w:hyperlink r:id="rId410">
        <w:r>
          <w:rPr>
            <w:rStyle w:val="Text0"/>
          </w:rPr>
          <w:t>Wikipedia</w:t>
        </w:r>
      </w:hyperlink>
      <w:r>
        <w:t>.</w:t>
      </w:r>
      <w:bookmarkEnd w:id="1699"/>
    </w:p>
    <w:p>
      <w:bookmarkStart w:id="1700" w:name="6_As_you_ll_see_in_the_next_chap"/>
      <w:pPr>
        <w:pStyle w:val="Para 12"/>
      </w:pPr>
      <w:hyperlink w:anchor="6_7">
        <w:r>
          <w:rPr>
            <w:rStyle w:val="Text0"/>
          </w:rPr>
          <w:t>6</w:t>
        </w:r>
      </w:hyperlink>
      <w:r>
        <w:t xml:space="preserve"> As you’ll see in the next chapter, the </w:t>
      </w:r>
      <w:r>
        <w:rPr>
          <w:rStyle w:val="Text1"/>
        </w:rPr>
        <w:t>born_in</w:t>
      </w:r>
      <w:r>
        <w:t xml:space="preserve"> fields contain some interesting information about the movements of Nobel Prize winners. We’ll see how to add this data to the cleaned dataset at the end of this chapter.</w:t>
      </w:r>
      <w:bookmarkEnd w:id="1700"/>
    </w:p>
    <w:p>
      <w:bookmarkStart w:id="1701" w:name="7_While_France_was_Curie_s_adopt"/>
      <w:pPr>
        <w:pStyle w:val="Para 12"/>
      </w:pPr>
      <w:hyperlink w:anchor="7_5">
        <w:r>
          <w:rPr>
            <w:rStyle w:val="Text0"/>
          </w:rPr>
          <w:t>7</w:t>
        </w:r>
      </w:hyperlink>
      <w:r>
        <w:t xml:space="preserve"> While France was Curie’s adopted country, she retained Polish citizenship and named her first discovered radioactive isotope </w:t>
      </w:r>
      <w:r>
        <w:rPr>
          <w:rStyle w:val="Text12"/>
        </w:rPr>
        <w:t>polonium</w:t>
      </w:r>
      <w:r>
        <w:t xml:space="preserve"> after her home country.</w:t>
      </w:r>
      <w:bookmarkEnd w:id="1701"/>
    </w:p>
    <w:p>
      <w:bookmarkStart w:id="1702" w:name="8_Some_users_dismiss_such_warnin"/>
      <w:pPr>
        <w:pStyle w:val="Para 12"/>
      </w:pPr>
      <w:hyperlink w:anchor="8_4">
        <w:r>
          <w:rPr>
            <w:rStyle w:val="Text0"/>
          </w:rPr>
          <w:t>8</w:t>
        </w:r>
      </w:hyperlink>
      <w:r>
        <w:t xml:space="preserve"> Some users dismiss such warnings as nannying paranoia. See the discussion </w:t>
      </w:r>
      <w:hyperlink r:id="rId411">
        <w:r>
          <w:rPr>
            <w:rStyle w:val="Text0"/>
          </w:rPr>
          <w:t>on Stack Overflow</w:t>
        </w:r>
      </w:hyperlink>
      <w:r>
        <w:t>.</w:t>
      </w:r>
      <w:bookmarkEnd w:id="1702"/>
    </w:p>
    <w:p>
      <w:bookmarkStart w:id="1703" w:name="9_They_can_be_turned_off_with_pd"/>
      <w:pPr>
        <w:pStyle w:val="Para 54"/>
      </w:pPr>
      <w:hyperlink w:anchor="9_3">
        <w:r>
          <w:rPr>
            <w:rStyle w:val="Text56"/>
          </w:rPr>
          <w:t>9</w:t>
        </w:r>
      </w:hyperlink>
      <w:r>
        <w:rPr>
          <w:rStyle w:val="Text33"/>
        </w:rPr>
        <w:t xml:space="preserve"> They can be turned off with </w:t>
      </w:r>
      <w:r>
        <w:t>pd.options.mode.chained_assignment = None # default=</w:t>
      </w:r>
      <w:r>
        <w:rPr>
          <w:rStyle w:val="Text52"/>
        </w:rPr>
        <w:t>warn</w:t>
      </w:r>
      <w:r>
        <w:rPr>
          <w:rStyle w:val="Text33"/>
        </w:rPr>
        <w:t>.</w:t>
      </w:r>
      <w:bookmarkEnd w:id="1703"/>
    </w:p>
    <w:p>
      <w:bookmarkStart w:id="1704" w:name="10_Depending_on_the_dataset__the"/>
      <w:pPr>
        <w:pStyle w:val="Para 12"/>
      </w:pPr>
      <w:hyperlink w:anchor="10_3">
        <w:r>
          <w:rPr>
            <w:rStyle w:val="Text0"/>
          </w:rPr>
          <w:t>10</w:t>
        </w:r>
      </w:hyperlink>
      <w:r>
        <w:t xml:space="preserve"> Depending on the dataset, the cleaning phase is unlikely to catch all transgressors.</w:t>
      </w:r>
      <w:bookmarkEnd w:id="1704"/>
    </w:p>
    <w:p>
      <w:bookmarkStart w:id="1705" w:name="11_Although_Granit_s_gender_is_n"/>
      <w:pPr>
        <w:pStyle w:val="Para 12"/>
      </w:pPr>
      <w:hyperlink w:anchor="11_2">
        <w:r>
          <w:rPr>
            <w:rStyle w:val="Text0"/>
          </w:rPr>
          <w:t>11</w:t>
        </w:r>
      </w:hyperlink>
      <w:r>
        <w:t xml:space="preserve"> Although Granit’s gender is not specified in the person data, his </w:t>
      </w:r>
      <w:hyperlink r:id="rId412">
        <w:r>
          <w:rPr>
            <w:rStyle w:val="Text0"/>
          </w:rPr>
          <w:t>Wikipedia biography</w:t>
        </w:r>
      </w:hyperlink>
      <w:r>
        <w:t xml:space="preserve"> uses the male gender.</w:t>
      </w:r>
      <w:bookmarkEnd w:id="1705"/>
    </w:p>
    <w:p>
      <w:bookmarkStart w:id="1706" w:name="Top_of_ch10_html"/>
      <w:bookmarkStart w:id="1707" w:name="Chapter_10__Visualizing_Data_wit_1"/>
      <w:bookmarkStart w:id="1708" w:name="Chapter_10__Visualizing_Data_wit"/>
      <w:bookmarkStart w:id="1709" w:name="Chapter_10__Visualizing_Data_wit_2"/>
      <w:pPr>
        <w:keepNext/>
        <w:pStyle w:val="Heading 1"/>
        <w:pageBreakBefore w:val="on"/>
      </w:pPr>
      <w:r>
        <w:t xml:space="preserve">Chapter 10. </w:t>
        <w:t>Visualizing Data with Matplotlib</w:t>
      </w:r>
      <w:bookmarkEnd w:id="1706"/>
      <w:bookmarkEnd w:id="1707"/>
      <w:bookmarkEnd w:id="1708"/>
      <w:bookmarkEnd w:id="1709"/>
    </w:p>
    <w:p>
      <w:pPr>
        <w:pStyle w:val="Normal"/>
      </w:pPr>
      <w:r>
        <w:t>As a data visualizer, one of the best ways to come to grips with your data is to visualize it interactively, using the full range of charts and plots that have evolved to summarize and refine datasets.</w:t>
      </w:r>
      <w:r>
        <w:rPr>
          <w:rStyle w:val="Text57"/>
        </w:rPr>
        <w:bookmarkStart w:id="1710" w:name="ix_Matp"/>
        <w:t/>
        <w:bookmarkEnd w:id="1710"/>
      </w:r>
      <w:r>
        <w:t xml:space="preserve"> Conventionally, the fruits of this exploratory phase are then presented as static figures, but increasingly they are used to construct more engaging interactive web-based charts, such as the cool D3 visualizations you have probably seen (one of which we’ll be building in </w:t>
      </w:r>
      <w:hyperlink w:anchor="Part_V__Visualizing_Your_Data_wi_3">
        <w:r>
          <w:rPr>
            <w:rStyle w:val="Text0"/>
          </w:rPr>
          <w:t>Part V</w:t>
        </w:r>
      </w:hyperlink>
      <w:r>
        <w:t>).</w:t>
      </w:r>
    </w:p>
    <w:p>
      <w:pPr>
        <w:pStyle w:val="Normal"/>
      </w:pPr>
      <w:r>
        <w:t>Python’s Matplotlib and its family of extensions (such as the statistically focused seaborn) form a mature and very customizable plotting ecosystem. Matplotlib plots can be used interactively by IPython (the Qt and notebook versions), providing a very powerful and intuitive way of finding interesting nuggets in your data. In this chapter, we’ll introduce Matplotlib and one of its great extensions, seaborn.</w:t>
      </w:r>
    </w:p>
    <w:p>
      <w:bookmarkStart w:id="1711" w:name="pyplot_and_Object_Oriented_Matpl"/>
      <w:pPr>
        <w:keepNext/>
        <w:pStyle w:val="Heading 1"/>
      </w:pPr>
      <w:r>
        <w:t>pyplot and Object-Oriented Matplotlib</w:t>
      </w:r>
      <w:bookmarkEnd w:id="1711"/>
    </w:p>
    <w:p>
      <w:pPr>
        <w:pStyle w:val="Normal"/>
      </w:pPr>
      <w:r>
        <w:t xml:space="preserve">Matplotlib can be more than a little confusing, especially if you start randomly sampling examples online. </w:t>
      </w:r>
      <w:r>
        <w:rPr>
          <w:rStyle w:val="Text57"/>
        </w:rPr>
        <w:bookmarkStart w:id="1712" w:name="idm45607769778016"/>
        <w:t/>
        <w:bookmarkEnd w:id="1712"/>
        <w:bookmarkStart w:id="1713" w:name="idm45607769777136"/>
        <w:t/>
        <w:bookmarkEnd w:id="1713"/>
        <w:bookmarkStart w:id="1714" w:name="idm45607769776464"/>
        <w:t/>
        <w:bookmarkEnd w:id="1714"/>
      </w:r>
      <w:r>
        <w:t xml:space="preserve">The main complicating factor is that there are two main ways to create plots, which are similar enough to be confused but different enough to lead to a lot of frustrating errors. The first way uses a global state machine to interact directly with Matplotlib’s </w:t>
      </w:r>
      <w:r>
        <w:rPr>
          <w:rStyle w:val="Text1"/>
        </w:rPr>
        <w:t>pyplot</w:t>
      </w:r>
      <w:r>
        <w:t xml:space="preserve"> module. The second, object-oriented approach uses the more familiar notion of figure and axes classes to provide a programmatic alternative. I’ll clarify their differences in the sections ahead, but as a rough rule of thumb, if you’re working interactively with single plots, </w:t>
      </w:r>
      <w:r>
        <w:rPr>
          <w:rStyle w:val="Text1"/>
        </w:rPr>
        <w:t>pyplot</w:t>
      </w:r>
      <w:r>
        <w:t>’s global state is a convenient shortcut. For all other occasions, it makes sense to explicitly declare your figures and axes using the object-oriented approach.</w:t>
      </w:r>
    </w:p>
    <w:p>
      <w:bookmarkStart w:id="1715" w:name="Starting_an_Interactive_Session"/>
      <w:pPr>
        <w:keepNext/>
        <w:pStyle w:val="Heading 1"/>
      </w:pPr>
      <w:r>
        <w:t>Starting an Interactive Session</w:t>
      </w:r>
      <w:bookmarkEnd w:id="1715"/>
    </w:p>
    <w:p>
      <w:pPr>
        <w:pStyle w:val="Normal"/>
      </w:pPr>
      <w:r>
        <w:t xml:space="preserve">We will be using a </w:t>
      </w:r>
      <w:hyperlink r:id="rId237">
        <w:r>
          <w:rPr>
            <w:rStyle w:val="Text0"/>
          </w:rPr>
          <w:t>Jupyter notebook</w:t>
        </w:r>
      </w:hyperlink>
      <w:r>
        <w:t xml:space="preserve"> for our interactive visualization. </w:t>
      </w:r>
      <w:r>
        <w:rPr>
          <w:rStyle w:val="Text57"/>
        </w:rPr>
        <w:bookmarkStart w:id="1716" w:name="idm45607769772016"/>
        <w:t/>
        <w:bookmarkEnd w:id="1716"/>
        <w:bookmarkStart w:id="1717" w:name="idm45607769771072"/>
        <w:t/>
        <w:bookmarkEnd w:id="1717"/>
        <w:bookmarkStart w:id="1718" w:name="idm45607769770160"/>
        <w:t/>
        <w:bookmarkEnd w:id="1718"/>
      </w:r>
      <w:r>
        <w:t>Use the following command to start a session:</w:t>
      </w:r>
    </w:p>
    <w:p>
      <w:pPr>
        <w:pStyle w:val="Para 11"/>
      </w:pPr>
      <w:r>
        <w:t xml:space="preserve">$ jupyter notebook</w:t>
        <w:br w:clear="none"/>
      </w:r>
    </w:p>
    <w:p>
      <w:pPr>
        <w:pStyle w:val="Normal"/>
      </w:pPr>
      <w:r>
        <w:t xml:space="preserve">You can then use one of the </w:t>
      </w:r>
      <w:hyperlink r:id="rId413">
        <w:r>
          <w:rPr>
            <w:rStyle w:val="Text0"/>
          </w:rPr>
          <w:t>Matplotlib magic commands</w:t>
        </w:r>
      </w:hyperlink>
      <w:r>
        <w:t xml:space="preserve"> within the IPython session to enable interactive Matplotlib. </w:t>
      </w:r>
      <w:r>
        <w:rPr>
          <w:rStyle w:val="Text57"/>
        </w:rPr>
        <w:bookmarkStart w:id="1719" w:name="idm45607769766976"/>
        <w:t/>
        <w:bookmarkEnd w:id="1719"/>
        <w:bookmarkStart w:id="1720" w:name="idm45607769766304"/>
        <w:t/>
        <w:bookmarkEnd w:id="1720"/>
      </w:r>
      <w:r>
        <w:t xml:space="preserve">On its own, </w:t>
      </w:r>
      <w:r>
        <w:rPr>
          <w:rStyle w:val="Text1"/>
        </w:rPr>
        <w:t>%matplotlib</w:t>
      </w:r>
      <w:r>
        <w:t xml:space="preserve"> will use the default GUI backend to create a plotting window, but you can specify the backend directly.</w:t>
      </w:r>
      <w:r>
        <w:rPr>
          <w:rStyle w:val="Text57"/>
        </w:rPr>
        <w:bookmarkStart w:id="1721" w:name="idm45607769764896"/>
        <w:t/>
        <w:bookmarkEnd w:id="1721"/>
      </w:r>
      <w:r>
        <w:t xml:space="preserve"> The following should work on standard and Qt console IPython:</w:t>
      </w:r>
      <w:hyperlink w:anchor="1_If_you_have_errors_trying_to_s">
        <w:r>
          <w:rPr>
            <w:rStyle w:val="Text29"/>
          </w:rPr>
          <w:bookmarkStart w:id="1722" w:name="1_11"/>
          <w:t>1</w:t>
          <w:bookmarkEnd w:id="1722"/>
        </w:r>
      </w:hyperlink>
    </w:p>
    <w:p>
      <w:pPr>
        <w:pStyle w:val="Para 11"/>
      </w:pPr>
      <w:r>
        <w:t xml:space="preserve">%matplotlib [qt | osx | wx ...]</w:t>
        <w:br w:clear="none"/>
      </w:r>
    </w:p>
    <w:p>
      <w:pPr>
        <w:pStyle w:val="Normal"/>
      </w:pPr>
      <w:r>
        <w:t xml:space="preserve">To get inline graphics in the notebook or Qt console, you can use the </w:t>
      </w:r>
      <w:r>
        <w:rPr>
          <w:rStyle w:val="Text1"/>
        </w:rPr>
        <w:t>inline</w:t>
      </w:r>
      <w:r>
        <w:t xml:space="preserve"> directive. </w:t>
      </w:r>
      <w:r>
        <w:rPr>
          <w:rStyle w:val="Text57"/>
        </w:rPr>
        <w:bookmarkStart w:id="1723" w:name="idm45607769761152"/>
        <w:t/>
        <w:bookmarkEnd w:id="1723"/>
      </w:r>
      <w:r>
        <w:t>Note that with inline plots, you can’t amend them after creation, unlike the standalone Matplotlib window:</w:t>
      </w:r>
    </w:p>
    <w:p>
      <w:pPr>
        <w:pStyle w:val="Para 11"/>
      </w:pPr>
      <w:r>
        <w:t xml:space="preserve">%matplotlib inline</w:t>
        <w:br w:clear="none"/>
      </w:r>
    </w:p>
    <w:p>
      <w:pPr>
        <w:pStyle w:val="Normal"/>
      </w:pPr>
      <w:r>
        <w:t>Whether you are using Matplotlib interactively or in Python programs, you’ll use similar imports:</w:t>
      </w:r>
    </w:p>
    <w:p>
      <w:pPr>
        <w:pStyle w:val="Para 31"/>
      </w:pPr>
      <w:r>
        <w:rPr>
          <w:rStyle w:val="Text9"/>
        </w:rPr>
        <w:t xml:space="preserve">import</w:t>
        <w:br w:clear="none"/>
      </w:r>
      <w:r>
        <w:rPr>
          <w:rStyle w:val="Text7"/>
        </w:rPr>
        <w:t xml:space="preserve"> </w:t>
        <w:br w:clear="none"/>
      </w:r>
      <w:r>
        <w:t xml:space="preserve">numpy</w:t>
        <w:br w:clear="none"/>
      </w:r>
      <w:r>
        <w:rPr>
          <w:rStyle w:val="Text7"/>
        </w:rPr>
        <w:t xml:space="preserve"> </w:t>
        <w:br w:clear="none"/>
      </w:r>
      <w:r>
        <w:rPr>
          <w:rStyle w:val="Text9"/>
        </w:rPr>
        <w:t xml:space="preserve">as</w:t>
        <w:br w:clear="none"/>
      </w:r>
      <w:r>
        <w:rPr>
          <w:rStyle w:val="Text7"/>
        </w:rPr>
        <w:t xml:space="preserve"> </w:t>
        <w:br w:clear="none"/>
      </w:r>
      <w:r>
        <w:t xml:space="preserve">np</w:t>
        <w:br w:clear="none"/>
      </w:r>
      <w:r>
        <w:rPr>
          <w:rStyle w:val="Text7"/>
        </w:rPr>
        <w:t xml:space="preserve"/>
        <w:br w:clear="none"/>
      </w:r>
      <w:r>
        <w:rPr>
          <w:rStyle w:val="Text9"/>
        </w:rPr>
        <w:t xml:space="preserve">import</w:t>
        <w:br w:clear="none"/>
      </w:r>
      <w:r>
        <w:rPr>
          <w:rStyle w:val="Text7"/>
        </w:rPr>
        <w:t xml:space="preserve"> </w:t>
        <w:br w:clear="none"/>
      </w:r>
      <w:r>
        <w:t xml:space="preserve">pandas</w:t>
        <w:br w:clear="none"/>
      </w:r>
      <w:r>
        <w:rPr>
          <w:rStyle w:val="Text7"/>
        </w:rPr>
        <w:t xml:space="preserve"> </w:t>
        <w:br w:clear="none"/>
      </w:r>
      <w:r>
        <w:rPr>
          <w:rStyle w:val="Text9"/>
        </w:rPr>
        <w:t xml:space="preserve">as</w:t>
        <w:br w:clear="none"/>
      </w:r>
      <w:r>
        <w:rPr>
          <w:rStyle w:val="Text7"/>
        </w:rPr>
        <w:t xml:space="preserve"> </w:t>
        <w:br w:clear="none"/>
      </w:r>
      <w:r>
        <w:t xml:space="preserve">pd</w:t>
        <w:br w:clear="none"/>
      </w:r>
      <w:r>
        <w:rPr>
          <w:rStyle w:val="Text7"/>
        </w:rPr>
        <w:t xml:space="preserve"/>
        <w:br w:clear="none"/>
      </w:r>
      <w:r>
        <w:rPr>
          <w:rStyle w:val="Text9"/>
        </w:rPr>
        <w:t xml:space="preserve">import</w:t>
        <w:br w:clear="none"/>
      </w:r>
      <w:r>
        <w:rPr>
          <w:rStyle w:val="Text7"/>
        </w:rPr>
        <w:t xml:space="preserve"> </w:t>
        <w:br w:clear="none"/>
      </w:r>
      <w:r>
        <w:t xml:space="preserve">matplotlib.pyplot</w:t>
        <w:br w:clear="none"/>
      </w:r>
      <w:r>
        <w:rPr>
          <w:rStyle w:val="Text7"/>
        </w:rPr>
        <w:t xml:space="preserve"> </w:t>
        <w:br w:clear="none"/>
      </w:r>
      <w:r>
        <w:rPr>
          <w:rStyle w:val="Text9"/>
        </w:rPr>
        <w:t xml:space="preserve">as</w:t>
        <w:br w:clear="none"/>
      </w:r>
      <w:r>
        <w:rPr>
          <w:rStyle w:val="Text7"/>
        </w:rPr>
        <w:t xml:space="preserve"> </w:t>
        <w:br w:clear="none"/>
      </w:r>
      <w:r>
        <w:t xml:space="preserve">plt</w:t>
        <w:br w:clear="none"/>
      </w:r>
    </w:p>
    <w:p>
      <w:pPr>
        <w:pStyle w:val="Para 17"/>
        <w:keepLines w:val="on"/>
      </w:pPr>
      <w:r>
        <w:t>Note</w:t>
      </w:r>
    </w:p>
    <w:p>
      <w:pPr>
        <w:pStyle w:val="Para 16"/>
        <w:keepLines w:val="on"/>
      </w:pPr>
      <w:r>
        <w:t xml:space="preserve">You will find many examples of Matplotlib using </w:t>
      </w:r>
      <w:r>
        <w:rPr>
          <w:rStyle w:val="Text1"/>
        </w:rPr>
        <w:t>pylab</w:t>
      </w:r>
      <w:r>
        <w:t xml:space="preserve">. </w:t>
      </w:r>
      <w:r>
        <w:rPr>
          <w:rStyle w:val="Text1"/>
        </w:rPr>
        <w:t>pylab</w:t>
      </w:r>
      <w:r>
        <w:t xml:space="preserve"> is a convenience module that bulk-imports </w:t>
      </w:r>
      <w:r>
        <w:rPr>
          <w:rStyle w:val="Text1"/>
        </w:rPr>
        <w:t>matplotlib.pyplot</w:t>
      </w:r>
      <w:r>
        <w:t xml:space="preserve"> (for plotting) and NumPy in a single namespace.</w:t>
      </w:r>
      <w:r>
        <w:rPr>
          <w:rStyle w:val="Text57"/>
        </w:rPr>
        <w:bookmarkStart w:id="1724" w:name="idm45607769733632"/>
        <w:t/>
        <w:bookmarkEnd w:id="1724"/>
        <w:bookmarkStart w:id="1725" w:name="idm45607769732688"/>
        <w:t/>
        <w:bookmarkEnd w:id="1725"/>
      </w:r>
      <w:r>
        <w:t xml:space="preserve"> </w:t>
      </w:r>
      <w:r>
        <w:rPr>
          <w:rStyle w:val="Text1"/>
        </w:rPr>
        <w:t>pylab</w:t>
      </w:r>
      <w:r>
        <w:t xml:space="preserve"> is pretty much deprecated now, but even were it not, I’d still recommend avoiding this namespace and merging and importing </w:t>
      </w:r>
      <w:r>
        <w:rPr>
          <w:rStyle w:val="Text1"/>
        </w:rPr>
        <w:t>pyplot</w:t>
      </w:r>
      <w:r>
        <w:t xml:space="preserve"> and </w:t>
      </w:r>
      <w:r>
        <w:rPr>
          <w:rStyle w:val="Text1"/>
        </w:rPr>
        <w:t>numpy</w:t>
      </w:r>
      <w:r>
        <w:t xml:space="preserve"> explicitly.</w:t>
      </w:r>
    </w:p>
    <w:p>
      <w:pPr>
        <w:pStyle w:val="Normal"/>
      </w:pPr>
      <w:r>
        <w:t>While NumPy and pandas are not mandatory, Matplotlib is designed to play well with them, handling NumPy arrays and, by association, pandas Series.</w:t>
      </w:r>
      <w:r>
        <w:rPr>
          <w:rStyle w:val="Text57"/>
        </w:rPr>
        <w:bookmarkStart w:id="1726" w:name="idm45607769729920"/>
        <w:t/>
        <w:bookmarkEnd w:id="1726"/>
      </w:r>
    </w:p>
    <w:p>
      <w:pPr>
        <w:pStyle w:val="Normal"/>
      </w:pPr>
      <w:r>
        <w:t>The ability to create inline plots is key to enjoyable interaction with Matplotlib, and we achieve this in IPython with the following “magic”</w:t>
      </w:r>
      <w:hyperlink w:anchor="2_IPython_has_a_large_number_of">
        <w:r>
          <w:rPr>
            <w:rStyle w:val="Text29"/>
          </w:rPr>
          <w:bookmarkStart w:id="1727" w:name="2_9"/>
          <w:t>2</w:t>
          <w:bookmarkEnd w:id="1727"/>
        </w:r>
      </w:hyperlink>
      <w:r>
        <w:t xml:space="preserve"> injunction:</w:t>
      </w:r>
    </w:p>
    <w:p>
      <w:pPr>
        <w:pStyle w:val="Para 11"/>
      </w:pPr>
      <w:r>
        <w:t xml:space="preserve">In [0]: %matplotlib inline</w:t>
        <w:br w:clear="none"/>
      </w:r>
    </w:p>
    <w:p>
      <w:pPr>
        <w:pStyle w:val="Normal"/>
      </w:pPr>
      <w:r>
        <w:t>Your Matplotlib plots will now be inserted into your IPython workflow. This works with Qt and notebook versions. In notebooks, the plots are incorporated into the active cell.</w:t>
      </w:r>
    </w:p>
    <w:p>
      <w:pPr>
        <w:keepNext/>
        <w:pStyle w:val="Para 17"/>
        <w:keepLines w:val="on"/>
      </w:pPr>
      <w:r>
        <w:t>Amending Plots</w:t>
      </w:r>
    </w:p>
    <w:p>
      <w:pPr>
        <w:pStyle w:val="Para 16"/>
        <w:keepLines w:val="on"/>
      </w:pPr>
      <w:r>
        <w:t xml:space="preserve">In inline mode, after a Jupyter notebook cell or (multiline) input has been run, the drawing context is flushed. This means you cannot change the plot from a previous cell or input using the </w:t>
      </w:r>
      <w:r>
        <w:rPr>
          <w:rStyle w:val="Text1"/>
        </w:rPr>
        <w:t>gcf</w:t>
      </w:r>
      <w:r>
        <w:t xml:space="preserve"> (get current figure) method but have to repeat all the plot commands with any additions or amendments in a new input/cell.</w:t>
      </w:r>
    </w:p>
    <w:p>
      <w:bookmarkStart w:id="1728" w:name="Interactive_Plotting_with_pyplot"/>
      <w:pPr>
        <w:keepNext/>
        <w:pStyle w:val="Heading 1"/>
      </w:pPr>
      <w:r>
        <w:t>Interactive Plotting with pyplot’s Global State</w:t>
      </w:r>
      <w:bookmarkEnd w:id="1728"/>
    </w:p>
    <w:p>
      <w:pPr>
        <w:pStyle w:val="Normal"/>
      </w:pPr>
      <w:r>
        <w:t xml:space="preserve">The </w:t>
      </w:r>
      <w:r>
        <w:rPr>
          <w:rStyle w:val="Text1"/>
        </w:rPr>
        <w:t>pyplot</w:t>
      </w:r>
      <w:r>
        <w:t xml:space="preserve"> module provides a global state that you can manipulate interactively.</w:t>
      </w:r>
      <w:hyperlink w:anchor="3_This_was_inspired_by_MATLAB">
        <w:r>
          <w:rPr>
            <w:rStyle w:val="Text29"/>
          </w:rPr>
          <w:bookmarkStart w:id="1729" w:name="3_9"/>
          <w:t>3</w:t>
          <w:bookmarkEnd w:id="1729"/>
        </w:r>
      </w:hyperlink>
      <w:r>
        <w:t xml:space="preserve"> This is </w:t>
      </w:r>
      <w:r>
        <w:rPr>
          <w:rStyle w:val="Text57"/>
        </w:rPr>
        <w:bookmarkStart w:id="1730" w:name="ix_pypltinter"/>
        <w:t/>
        <w:bookmarkEnd w:id="1730"/>
        <w:bookmarkStart w:id="1731" w:name="ix_Matpinter"/>
        <w:t/>
        <w:bookmarkEnd w:id="1731"/>
      </w:r>
      <w:r>
        <w:t xml:space="preserve">intended for use in interactive data exploration and is best when you are creating simple plots, usually containing single figures. </w:t>
      </w:r>
      <w:r>
        <w:rPr>
          <w:rStyle w:val="Text1"/>
        </w:rPr>
        <w:t>pyplot</w:t>
      </w:r>
      <w:r>
        <w:t xml:space="preserve"> is convenient and many of the examples you’ll see use it, but for more complex plotting Matplotlib’s object-oriented API (which we’ll see shortly) comes into its own. </w:t>
      </w:r>
      <w:r>
        <w:rPr>
          <w:rStyle w:val="Text57"/>
        </w:rPr>
        <w:bookmarkStart w:id="1732" w:name="idm45607769703120"/>
        <w:t/>
        <w:bookmarkEnd w:id="1732"/>
      </w:r>
      <w:r>
        <w:t xml:space="preserve">Before demoing use of the global plot, let’s create some random data to display, courtesy of pandas’s useful </w:t>
      </w:r>
      <w:r>
        <w:rPr>
          <w:rStyle w:val="Text1"/>
        </w:rPr>
        <w:t>period_range</w:t>
      </w:r>
      <w:r>
        <w:t xml:space="preserve"> method:</w:t>
      </w:r>
    </w:p>
    <w:p>
      <w:pPr>
        <w:pStyle w:val="Para 05"/>
      </w:pPr>
      <w:r>
        <w:rPr>
          <w:rStyle w:val="Text9"/>
        </w:rPr>
        <w:t xml:space="preserve">from</w:t>
        <w:br w:clear="none"/>
      </w:r>
      <w:r>
        <w:rPr>
          <w:rStyle w:val="Text3"/>
        </w:rPr>
        <w:t xml:space="preserve"> </w:t>
        <w:br w:clear="none"/>
      </w:r>
      <w:r>
        <w:rPr>
          <w:rStyle w:val="Text21"/>
        </w:rPr>
        <w:t xml:space="preserve">datetime</w:t>
        <w:br w:clear="none"/>
      </w:r>
      <w:r>
        <w:rPr>
          <w:rStyle w:val="Text3"/>
        </w:rPr>
        <w:t xml:space="preserve"> </w:t>
        <w:br w:clear="none"/>
      </w:r>
      <w:r>
        <w:rPr>
          <w:rStyle w:val="Text9"/>
        </w:rPr>
        <w:t xml:space="preserve">import</w:t>
        <w:br w:clear="none"/>
      </w:r>
      <w:r>
        <w:rPr>
          <w:rStyle w:val="Text3"/>
        </w:rPr>
        <w:t xml:space="preserve"> </w:t>
        <w:br w:clear="none"/>
      </w:r>
      <w:r>
        <w:t xml:space="preserve">datetime</w:t>
        <w:br w:clear="none"/>
      </w:r>
      <w:r>
        <w:rPr>
          <w:rStyle w:val="Text3"/>
        </w:rPr>
        <w:t xml:space="preserve"/>
        <w:br w:clear="none"/>
        <w:t xml:space="preserve"/>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period_range</w:t>
        <w:br w:clear="none"/>
      </w:r>
      <w:r>
        <w:rPr>
          <w:rStyle w:val="Text5"/>
        </w:rPr>
        <w:t xml:space="preserve">(</w:t>
        <w:br w:clear="none"/>
      </w:r>
      <w:r>
        <w:t xml:space="preserve">datetime</w:t>
        <w:br w:clear="none"/>
      </w:r>
      <w:r>
        <w:rPr>
          <w:rStyle w:val="Text10"/>
        </w:rPr>
        <w:t xml:space="preserve">.</w:t>
        <w:br w:clear="none"/>
      </w:r>
      <w:r>
        <w:t xml:space="preserve">now</w:t>
        <w:br w:clear="none"/>
      </w:r>
      <w:r>
        <w:rPr>
          <w:rStyle w:val="Text5"/>
        </w:rPr>
        <w:t xml:space="preserve">(</w:t>
        <w:br w:clear="none"/>
        <w:t xml:space="preserve">)</w:t>
        <w:br w:clear="none"/>
        <w:t xml:space="preserve">,</w:t>
        <w:br w:clear="none"/>
      </w:r>
      <w:r>
        <w:rPr>
          <w:rStyle w:val="Text3"/>
        </w:rPr>
        <w:t xml:space="preserve"> </w:t>
        <w:br w:clear="none"/>
      </w:r>
      <w:r>
        <w:t xml:space="preserve">periods</w:t>
        <w:br w:clear="none"/>
      </w:r>
      <w:r>
        <w:rPr>
          <w:rStyle w:val="Text10"/>
        </w:rPr>
        <w:t xml:space="preserve">=</w:t>
        <w:br w:clear="none"/>
      </w:r>
      <w:r>
        <w:rPr>
          <w:rStyle w:val="Text11"/>
        </w:rPr>
        <w:t xml:space="preserve">200</w:t>
        <w:br w:clear="none"/>
      </w:r>
      <w:r>
        <w:rPr>
          <w:rStyle w:val="Text5"/>
        </w:rPr>
        <w:t xml:space="preserve">,</w:t>
        <w:br w:clear="none"/>
      </w:r>
      <w:r>
        <w:rPr>
          <w:rStyle w:val="Text3"/>
        </w:rPr>
        <w:t xml:space="preserve"> </w:t>
        <w:br w:clear="none"/>
      </w:r>
      <w:r>
        <w:t xml:space="preserve">freq</w:t>
        <w:br w:clear="none"/>
      </w:r>
      <w:r>
        <w:rPr>
          <w:rStyle w:val="Text10"/>
        </w:rPr>
        <w:t xml:space="preserve">=</w:t>
        <w:br w:clear="none"/>
      </w:r>
      <w:r>
        <w:rPr>
          <w:rStyle w:val="Text2"/>
        </w:rPr>
        <w:t xml:space="preserve">'</w:t>
        <w:br w:clear="none"/>
        <w:t xml:space="preserve">d</w:t>
        <w:br w:clear="none"/>
        <w:t xml:space="preserve">'</w:t>
        <w:br w:clear="none"/>
      </w:r>
      <w:r>
        <w:rPr>
          <w:rStyle w:val="Text5"/>
        </w:rPr>
        <w:t xml:space="preserve">)</w:t>
        <w:br w:clear="none"/>
      </w:r>
      <w:r>
        <w:rPr>
          <w:rStyle w:val="Text56"/>
        </w:rPr>
        <w:drawing>
          <wp:inline>
            <wp:extent cx="63500" cy="63500"/>
            <wp:effectExtent l="0" r="0" t="0" b="0"/>
            <wp:docPr id="47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10"/>
        </w:rPr>
        <w:t xml:space="preserve">.</w:t>
        <w:br w:clear="none"/>
      </w:r>
      <w:r>
        <w:t xml:space="preserve">to_timestamp</w:t>
        <w:br w:clear="none"/>
      </w:r>
      <w:r>
        <w:rPr>
          <w:rStyle w:val="Text5"/>
        </w:rPr>
        <w:t xml:space="preserve">(</w:t>
        <w:br w:clear="none"/>
        <w:t xml:space="preserve">)</w:t>
        <w:br w:clear="none"/>
      </w:r>
      <w:r>
        <w:rPr>
          <w:rStyle w:val="Text10"/>
        </w:rPr>
        <w:t xml:space="preserve">.</w:t>
        <w:br w:clear="none"/>
      </w:r>
      <w:r>
        <w:t xml:space="preserve">to_pydatetime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7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y</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randn</w:t>
        <w:br w:clear="none"/>
      </w:r>
      <w:r>
        <w:rPr>
          <w:rStyle w:val="Text5"/>
        </w:rPr>
        <w:t xml:space="preserve">(</w:t>
        <w:br w:clear="none"/>
      </w:r>
      <w:r>
        <w:rPr>
          <w:rStyle w:val="Text11"/>
        </w:rPr>
        <w:t xml:space="preserve">200</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10"/>
        </w:rPr>
        <w:t xml:space="preserve">.</w:t>
        <w:br w:clear="none"/>
      </w:r>
      <w:r>
        <w:t xml:space="preserve">cumsum</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56"/>
        </w:rPr>
        <w:drawing>
          <wp:inline>
            <wp:extent cx="63500" cy="63500"/>
            <wp:effectExtent l="0" r="0" t="0" b="0"/>
            <wp:docPr id="48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visualizing_data_with_matplot">
        <w:r>
          <w:bookmarkStart w:id="1733" w:name="callout_visualizing_data_with_ma"/>
          <w:t/>
          <w:bookmarkEnd w:id="1733"/>
          <w:drawing>
            <wp:inline>
              <wp:extent cx="63500" cy="63500"/>
              <wp:effectExtent l="0" r="0" t="0" b="0"/>
              <wp:docPr id="4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Creates a pandas </w:t>
      </w:r>
      <w:r>
        <w:rPr>
          <w:rStyle w:val="Text1"/>
        </w:rPr>
        <w:t>datetime</w:t>
      </w:r>
      <w:r>
        <w:t xml:space="preserve"> index with 200 day (</w:t>
      </w:r>
      <w:r>
        <w:rPr>
          <w:rStyle w:val="Text1"/>
        </w:rPr>
        <w:t>d</w:t>
      </w:r>
      <w:r>
        <w:t>) elements, starting from the current time (</w:t>
      </w:r>
      <w:r>
        <w:rPr>
          <w:rStyle w:val="Text1"/>
        </w:rPr>
        <w:t>datetime.now()</w:t>
      </w:r>
      <w:r>
        <w:t>).</w:t>
      </w:r>
    </w:p>
    <w:p>
      <w:pPr>
        <w:pStyle w:val="Para 03"/>
      </w:pPr>
      <w:hyperlink w:anchor="co_visualizing_data_with_matplot_1">
        <w:r>
          <w:bookmarkStart w:id="1734" w:name="callout_visualizing_data_with_ma_1"/>
          <w:t/>
          <w:bookmarkEnd w:id="1734"/>
          <w:drawing>
            <wp:inline>
              <wp:extent cx="63500" cy="63500"/>
              <wp:effectExtent l="0" r="0" t="0" b="0"/>
              <wp:docPr id="48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Converts </w:t>
      </w:r>
      <w:r>
        <w:rPr>
          <w:rStyle w:val="Text1"/>
        </w:rPr>
        <w:t>datetime</w:t>
      </w:r>
      <w:r>
        <w:t xml:space="preserve"> index to Python </w:t>
      </w:r>
      <w:r>
        <w:rPr>
          <w:rStyle w:val="Text1"/>
        </w:rPr>
        <w:t>datetimes</w:t>
      </w:r>
      <w:r>
        <w:t>.</w:t>
      </w:r>
    </w:p>
    <w:p>
      <w:pPr>
        <w:pStyle w:val="Para 03"/>
      </w:pPr>
      <w:hyperlink w:anchor="co_visualizing_data_with_matplot_2">
        <w:r>
          <w:bookmarkStart w:id="1735" w:name="callout_visualizing_data_with_ma_2"/>
          <w:t/>
          <w:bookmarkEnd w:id="1735"/>
          <w:drawing>
            <wp:inline>
              <wp:extent cx="63500" cy="63500"/>
              <wp:effectExtent l="0" r="0" t="0" b="0"/>
              <wp:docPr id="48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Creates three 200-element random arrays summed along the 0 axis.</w:t>
      </w:r>
    </w:p>
    <w:p>
      <w:pPr>
        <w:pStyle w:val="Normal"/>
      </w:pPr>
      <w:r>
        <w:t xml:space="preserve">We now have a y-axis with 200 time slots and three random arrays for the complementary x values. These are provided as separate arguments to the </w:t>
      </w:r>
      <w:r>
        <w:rPr>
          <w:rStyle w:val="Text1"/>
        </w:rPr>
        <w:t>(line)plot</w:t>
      </w:r>
      <w:r>
        <w:t xml:space="preserve"> method:</w:t>
      </w:r>
    </w:p>
    <w:p>
      <w:pPr>
        <w:pStyle w:val="Para 05"/>
      </w:pPr>
      <w:r>
        <w:t xml:space="preserve">plt</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7"/>
        </w:rPr>
        <w:t xml:space="preserve"> </w:t>
        <w:br w:clear="none"/>
      </w:r>
      <w:r>
        <w:t xml:space="preserve">y</w:t>
        <w:br w:clear="none"/>
      </w:r>
      <w:r>
        <w:rPr>
          <w:rStyle w:val="Text5"/>
        </w:rPr>
        <w:t xml:space="preserve">)</w:t>
        <w:br w:clear="none"/>
      </w:r>
    </w:p>
    <w:p>
      <w:pPr>
        <w:pStyle w:val="Normal"/>
      </w:pPr>
      <w:r>
        <w:t xml:space="preserve">This gives us the not particularly inspiring chart shown in </w:t>
      </w:r>
      <w:hyperlink w:anchor="Figure_10_1__Default_line_plot">
        <w:r>
          <w:rPr>
            <w:rStyle w:val="Text0"/>
          </w:rPr>
          <w:t>Figure 10-1</w:t>
        </w:r>
      </w:hyperlink>
      <w:r>
        <w:t>. Note how Matplotlib deals naturally with a multidimensional NumPy line array.</w:t>
      </w:r>
    </w:p>
    <w:p>
      <w:bookmarkStart w:id="1736" w:name="Figure_10_1__Default_line_plot"/>
      <w:pPr>
        <w:pStyle w:val="Para 08"/>
        <w:keepLines w:val="on"/>
      </w:pPr>
      <w:r>
        <w:t/>
        <w:drawing>
          <wp:inline>
            <wp:extent cx="5943600" cy="7289800"/>
            <wp:effectExtent l="0" r="0" t="0" b="43426"/>
            <wp:docPr id="484" name="dpj2_1001.png" descr="dpj2 1001"/>
            <wp:cNvGraphicFramePr>
              <a:graphicFrameLocks noChangeAspect="1"/>
            </wp:cNvGraphicFramePr>
            <a:graphic>
              <a:graphicData uri="http://schemas.openxmlformats.org/drawingml/2006/picture">
                <pic:pic>
                  <pic:nvPicPr>
                    <pic:cNvPr id="0" name="dpj2_1001.png" descr="dpj2 1001"/>
                    <pic:cNvPicPr/>
                  </pic:nvPicPr>
                  <pic:blipFill>
                    <a:blip r:embed="rId61"/>
                    <a:stretch>
                      <a:fillRect/>
                    </a:stretch>
                  </pic:blipFill>
                  <pic:spPr>
                    <a:xfrm>
                      <a:off x="0" y="0"/>
                      <a:ext cx="5943600" cy="7289800"/>
                    </a:xfrm>
                    <a:prstGeom prst="rect">
                      <a:avLst/>
                    </a:prstGeom>
                  </pic:spPr>
                </pic:pic>
              </a:graphicData>
            </a:graphic>
          </wp:inline>
        </w:drawing>
        <w:t xml:space="preserve"> </w:t>
      </w:r>
      <w:bookmarkEnd w:id="1736"/>
    </w:p>
    <w:p>
      <w:pPr>
        <w:pStyle w:val="Heading 5"/>
        <w:keepLines w:val="on"/>
      </w:pPr>
      <w:r>
        <w:t xml:space="preserve">Figure 10-1. </w:t>
        <w:t>Default line plot</w:t>
      </w:r>
    </w:p>
    <w:p>
      <w:pPr>
        <w:pStyle w:val="Normal"/>
      </w:pPr>
      <w:r>
        <w:t>Although Matplotlib’s defaults are, by general consensus, less than ideal, one of its strengths is the sheer amount of customization you can perform. This is why there is a rich ecosystem of chart libraries that wrap Matplotlib with better defaults, more attractive color schemes, and more. Let’s see some of this customization in action by using vanilla Matplotlib to tailor our default plot.</w:t>
      </w:r>
    </w:p>
    <w:p>
      <w:bookmarkStart w:id="1737" w:name="Configuring_Matplotlib__Matplotl"/>
      <w:pPr>
        <w:keepNext/>
        <w:pStyle w:val="Heading 2"/>
      </w:pPr>
      <w:r>
        <w:t>Configuring Matplotlib</w:t>
      </w:r>
      <w:bookmarkEnd w:id="1737"/>
    </w:p>
    <w:p>
      <w:pPr>
        <w:pStyle w:val="Normal"/>
      </w:pPr>
      <w:r>
        <w:t xml:space="preserve">Matplotlib provides a wide range of </w:t>
      </w:r>
      <w:hyperlink r:id="rId414">
        <w:r>
          <w:rPr>
            <w:rStyle w:val="Text0"/>
          </w:rPr>
          <w:t>configurations</w:t>
        </w:r>
      </w:hyperlink>
      <w:r>
        <w:t xml:space="preserve">, which can be specified in a </w:t>
      </w:r>
      <w:hyperlink r:id="rId415">
        <w:r>
          <w:rPr>
            <w:rStyle w:val="Text30"/>
          </w:rPr>
          <w:t>matplotlibrc</w:t>
        </w:r>
      </w:hyperlink>
      <w:hyperlink r:id="rId415">
        <w:r>
          <w:rPr>
            <w:rStyle w:val="Text0"/>
          </w:rPr>
          <w:t xml:space="preserve"> file</w:t>
        </w:r>
      </w:hyperlink>
      <w:r>
        <w:t xml:space="preserve"> or dynamically, through the dictionary-like </w:t>
      </w:r>
      <w:r>
        <w:rPr>
          <w:rStyle w:val="Text1"/>
        </w:rPr>
        <w:t>rcParams</w:t>
      </w:r>
      <w:r>
        <w:t xml:space="preserve"> variable. </w:t>
      </w:r>
      <w:r>
        <w:rPr>
          <w:rStyle w:val="Text57"/>
        </w:rPr>
        <w:bookmarkStart w:id="1738" w:name="idm45607769578336"/>
        <w:t/>
        <w:bookmarkEnd w:id="1738"/>
      </w:r>
      <w:r>
        <w:t>Here we change the width and default color of our plot lines:</w:t>
      </w:r>
    </w:p>
    <w:p>
      <w:pPr>
        <w:pStyle w:val="Para 10"/>
      </w:pPr>
      <w:r>
        <w:rPr>
          <w:rStyle w:val="Text9"/>
        </w:rPr>
        <w:t xml:space="preserve">import</w:t>
        <w:br w:clear="none"/>
      </w:r>
      <w:r>
        <w:rPr>
          <w:rStyle w:val="Text7"/>
        </w:rPr>
        <w:t xml:space="preserve"> </w:t>
        <w:br w:clear="none"/>
      </w:r>
      <w:r>
        <w:rPr>
          <w:rStyle w:val="Text21"/>
        </w:rPr>
        <w:t xml:space="preserve">matplotlib</w:t>
        <w:br w:clear="none"/>
      </w:r>
      <w:r>
        <w:rPr>
          <w:rStyle w:val="Text7"/>
        </w:rPr>
        <w:t xml:space="preserve"> </w:t>
        <w:br w:clear="none"/>
      </w:r>
      <w:r>
        <w:rPr>
          <w:rStyle w:val="Text9"/>
        </w:rPr>
        <w:t xml:space="preserve">as</w:t>
        <w:br w:clear="none"/>
      </w:r>
      <w:r>
        <w:rPr>
          <w:rStyle w:val="Text7"/>
        </w:rPr>
        <w:t xml:space="preserve"> </w:t>
        <w:br w:clear="none"/>
      </w:r>
      <w:r>
        <w:rPr>
          <w:rStyle w:val="Text21"/>
        </w:rPr>
        <w:t xml:space="preserve">mpl</w:t>
        <w:br w:clear="none"/>
      </w:r>
      <w:r>
        <w:rPr>
          <w:rStyle w:val="Text7"/>
        </w:rPr>
        <w:t xml:space="preserve"/>
        <w:br w:clear="none"/>
      </w:r>
      <w:r>
        <w:rPr>
          <w:rStyle w:val="Text6"/>
        </w:rPr>
        <w:t xml:space="preserve">mpl</w:t>
        <w:br w:clear="none"/>
      </w:r>
      <w:r>
        <w:rPr>
          <w:rStyle w:val="Text10"/>
        </w:rPr>
        <w:t xml:space="preserve">.</w:t>
        <w:br w:clear="none"/>
      </w:r>
      <w:r>
        <w:rPr>
          <w:rStyle w:val="Text6"/>
        </w:rPr>
        <w:t xml:space="preserve">rcParams</w:t>
        <w:br w:clear="none"/>
      </w:r>
      <w:r>
        <w:rPr>
          <w:rStyle w:val="Text5"/>
        </w:rPr>
        <w:t xml:space="preserve">[</w:t>
        <w:br w:clear="none"/>
      </w:r>
      <w:r>
        <w:t xml:space="preserve">'lines.linewidth'</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w:t>
        <w:br w:clear="none"/>
      </w:r>
      <w:r>
        <w:rPr>
          <w:rStyle w:val="Text7"/>
        </w:rPr>
        <w:t xml:space="preserve"/>
        <w:br w:clear="none"/>
      </w:r>
      <w:r>
        <w:rPr>
          <w:rStyle w:val="Text6"/>
        </w:rPr>
        <w:t xml:space="preserve">mpl</w:t>
        <w:br w:clear="none"/>
      </w:r>
      <w:r>
        <w:rPr>
          <w:rStyle w:val="Text10"/>
        </w:rPr>
        <w:t xml:space="preserve">.</w:t>
        <w:br w:clear="none"/>
      </w:r>
      <w:r>
        <w:rPr>
          <w:rStyle w:val="Text6"/>
        </w:rPr>
        <w:t xml:space="preserve">rcParams</w:t>
        <w:br w:clear="none"/>
      </w:r>
      <w:r>
        <w:rPr>
          <w:rStyle w:val="Text5"/>
        </w:rPr>
        <w:t xml:space="preserve">[</w:t>
        <w:br w:clear="none"/>
      </w:r>
      <w:r>
        <w:t xml:space="preserve">'lines.color'</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'r'</w:t>
        <w:br w:clear="none"/>
      </w:r>
      <w:r>
        <w:rPr>
          <w:rStyle w:val="Text7"/>
        </w:rPr>
        <w:t xml:space="preserve"> </w:t>
        <w:br w:clear="none"/>
      </w:r>
      <w:r>
        <w:rPr>
          <w:rStyle w:val="Text8"/>
        </w:rPr>
        <w:t xml:space="preserve"># red</w:t>
        <w:br w:clear="none"/>
      </w:r>
    </w:p>
    <w:p>
      <w:pPr>
        <w:pStyle w:val="Normal"/>
      </w:pPr>
      <w:r>
        <w:t xml:space="preserve">You can find a sample </w:t>
      </w:r>
      <w:r>
        <w:rPr>
          <w:rStyle w:val="Text1"/>
        </w:rPr>
        <w:t>matplotlibrc</w:t>
      </w:r>
      <w:r>
        <w:t xml:space="preserve"> file at the </w:t>
      </w:r>
      <w:hyperlink r:id="rId416">
        <w:r>
          <w:rPr>
            <w:rStyle w:val="Text0"/>
          </w:rPr>
          <w:t>main site</w:t>
        </w:r>
      </w:hyperlink>
      <w:r>
        <w:t>.</w:t>
      </w:r>
    </w:p>
    <w:p>
      <w:pPr>
        <w:pStyle w:val="Normal"/>
      </w:pPr>
      <w:r>
        <w:t xml:space="preserve">As well as using the </w:t>
      </w:r>
      <w:r>
        <w:rPr>
          <w:rStyle w:val="Text1"/>
        </w:rPr>
        <w:t>rcParams</w:t>
      </w:r>
      <w:r>
        <w:t xml:space="preserve"> variable, you can use the </w:t>
      </w:r>
      <w:r>
        <w:rPr>
          <w:rStyle w:val="Text1"/>
        </w:rPr>
        <w:t>gcf</w:t>
      </w:r>
      <w:r>
        <w:t xml:space="preserve"> (get current figure) method to grab the currently active figure and manipulate it directly.</w:t>
      </w:r>
      <w:r>
        <w:rPr>
          <w:rStyle w:val="Text57"/>
        </w:rPr>
        <w:bookmarkStart w:id="1739" w:name="idm45607769525456"/>
        <w:t/>
        <w:bookmarkEnd w:id="1739"/>
        <w:bookmarkStart w:id="1740" w:name="idm45607769524784"/>
        <w:t/>
        <w:bookmarkEnd w:id="1740"/>
      </w:r>
    </w:p>
    <w:p>
      <w:pPr>
        <w:pStyle w:val="Normal"/>
      </w:pPr>
      <w:r>
        <w:t>Let’s see a little example of configuration, setting the current figure’s size.</w:t>
      </w:r>
    </w:p>
    <w:p>
      <w:bookmarkStart w:id="1741" w:name="Setting_the_Figure_s_Size__If_yo"/>
      <w:pPr>
        <w:keepNext/>
        <w:pStyle w:val="Heading 2"/>
      </w:pPr>
      <w:r>
        <w:t>Setting the Figure’s Size</w:t>
      </w:r>
      <w:bookmarkEnd w:id="1741"/>
    </w:p>
    <w:p>
      <w:pPr>
        <w:pStyle w:val="Normal"/>
      </w:pPr>
      <w:r>
        <w:t>If your plot’s default readability is poor or the width-to-height ratio suboptimal, you will want to change its size.</w:t>
      </w:r>
      <w:r>
        <w:rPr>
          <w:rStyle w:val="Text57"/>
        </w:rPr>
        <w:bookmarkStart w:id="1742" w:name="idm45607769522208"/>
        <w:t/>
        <w:bookmarkEnd w:id="1742"/>
        <w:bookmarkStart w:id="1743" w:name="idm45607769501728"/>
        <w:t/>
        <w:bookmarkEnd w:id="1743"/>
      </w:r>
      <w:r>
        <w:t xml:space="preserve"> By default, Matplotlib uses inches for its plotting size. This makes sense when you consider the many backends (often vector-graphic-based) that Matplotlib can save to. Here we show two ways to use </w:t>
      </w:r>
      <w:r>
        <w:rPr>
          <w:rStyle w:val="Text1"/>
        </w:rPr>
        <w:t>pyplot</w:t>
      </w:r>
      <w:r>
        <w:t xml:space="preserve"> to set the figure size to eight by four inches, using </w:t>
      </w:r>
      <w:r>
        <w:rPr>
          <w:rStyle w:val="Text1"/>
        </w:rPr>
        <w:t>rcParams</w:t>
      </w:r>
      <w:r>
        <w:t xml:space="preserve"> and </w:t>
      </w:r>
      <w:r>
        <w:rPr>
          <w:rStyle w:val="Text1"/>
        </w:rPr>
        <w:t>gcf</w:t>
      </w:r>
      <w:r>
        <w:t>:</w:t>
      </w:r>
    </w:p>
    <w:p>
      <w:pPr>
        <w:pStyle w:val="Para 15"/>
      </w:pPr>
      <w:r>
        <w:t xml:space="preserve"># Two ways to set the figure size to 8 by 4 inches</w:t>
        <w:br w:clear="none"/>
      </w:r>
      <w:r>
        <w:rPr>
          <w:rStyle w:val="Text7"/>
        </w:rPr>
        <w:t xml:space="preserve"/>
        <w:br w:clear="none"/>
      </w:r>
      <w:r>
        <w:rPr>
          <w:rStyle w:val="Text6"/>
        </w:rPr>
        <w:t xml:space="preserve">plt</w:t>
        <w:br w:clear="none"/>
      </w:r>
      <w:r>
        <w:rPr>
          <w:rStyle w:val="Text10"/>
        </w:rPr>
        <w:t xml:space="preserve">.</w:t>
        <w:br w:clear="none"/>
      </w:r>
      <w:r>
        <w:rPr>
          <w:rStyle w:val="Text6"/>
        </w:rPr>
        <w:t xml:space="preserve">rcParams</w:t>
        <w:br w:clear="none"/>
      </w:r>
      <w:r>
        <w:rPr>
          <w:rStyle w:val="Text5"/>
        </w:rPr>
        <w:t xml:space="preserve">[</w:t>
        <w:br w:clear="none"/>
      </w:r>
      <w:r>
        <w:rPr>
          <w:rStyle w:val="Text2"/>
        </w:rPr>
        <w:t xml:space="preserve">'figure.figsize'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1"/>
        </w:rPr>
        <w:t xml:space="preserve">8</w:t>
        <w:br w:clear="none"/>
      </w:r>
      <w:r>
        <w:rPr>
          <w:rStyle w:val="Text5"/>
        </w:rPr>
        <w:t xml:space="preserve">,</w:t>
        <w:br w:clear="none"/>
      </w:r>
      <w:r>
        <w:rPr>
          <w:rStyle w:val="Text11"/>
        </w:rPr>
        <w:t xml:space="preserve">4</w:t>
        <w:br w:clear="none"/>
      </w:r>
      <w:r>
        <w:rPr>
          <w:rStyle w:val="Text5"/>
        </w:rPr>
        <w:t xml:space="preserve">)</w:t>
        <w:br w:clear="none"/>
      </w:r>
      <w:r>
        <w:rPr>
          <w:rStyle w:val="Text7"/>
        </w:rPr>
        <w:t xml:space="preserve"/>
        <w:br w:clear="none"/>
      </w:r>
      <w:r>
        <w:rPr>
          <w:rStyle w:val="Text6"/>
        </w:rPr>
        <w:t xml:space="preserve">plt</w:t>
        <w:br w:clear="none"/>
      </w:r>
      <w:r>
        <w:rPr>
          <w:rStyle w:val="Text10"/>
        </w:rPr>
        <w:t xml:space="preserve">.</w:t>
        <w:br w:clear="none"/>
      </w:r>
      <w:r>
        <w:rPr>
          <w:rStyle w:val="Text6"/>
        </w:rPr>
        <w:t xml:space="preserve">gcf</w:t>
        <w:br w:clear="none"/>
      </w:r>
      <w:r>
        <w:rPr>
          <w:rStyle w:val="Text5"/>
        </w:rPr>
        <w:t xml:space="preserve">()</w:t>
        <w:br w:clear="none"/>
      </w:r>
      <w:r>
        <w:rPr>
          <w:rStyle w:val="Text10"/>
        </w:rPr>
        <w:t xml:space="preserve">.</w:t>
        <w:br w:clear="none"/>
      </w:r>
      <w:r>
        <w:rPr>
          <w:rStyle w:val="Text6"/>
        </w:rPr>
        <w:t xml:space="preserve">set_size_inches</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p>
    <w:p>
      <w:bookmarkStart w:id="1744" w:name="Points__Not_Pixels__Matplotlib_u"/>
      <w:pPr>
        <w:keepNext/>
        <w:pStyle w:val="Heading 2"/>
      </w:pPr>
      <w:r>
        <w:t>Points, Not Pixels</w:t>
      </w:r>
      <w:bookmarkEnd w:id="1744"/>
    </w:p>
    <w:p>
      <w:pPr>
        <w:pStyle w:val="Normal"/>
      </w:pPr>
      <w:r>
        <w:t>Matplotlib uses points, not pixels, to measure the size of its figures.</w:t>
      </w:r>
      <w:r>
        <w:rPr>
          <w:rStyle w:val="Text57"/>
        </w:rPr>
        <w:bookmarkStart w:id="1745" w:name="idm45607769445360"/>
        <w:t/>
        <w:bookmarkEnd w:id="1745"/>
      </w:r>
      <w:r>
        <w:t xml:space="preserve"> This is the accepted measure for print-quality publications, and Matplotlib is used to deliver publication-quality images.</w:t>
      </w:r>
    </w:p>
    <w:p>
      <w:pPr>
        <w:pStyle w:val="Normal"/>
      </w:pPr>
      <w:r>
        <w:t>By default a point is approximately 1/72 of an inch wide, but Matplotlib allows you to adjust this by changing the dots-per-inch (dpi) for any figures generated.</w:t>
      </w:r>
      <w:r>
        <w:rPr>
          <w:rStyle w:val="Text57"/>
        </w:rPr>
        <w:bookmarkStart w:id="1746" w:name="idm45607769479488"/>
        <w:t/>
        <w:bookmarkEnd w:id="1746"/>
      </w:r>
      <w:r>
        <w:t xml:space="preserve"> The higher this number, the better the quality of the image. For the purpose of the inline figures shown interactively during IPython sessions, the resolution is usually a product of the backend engine being used to generate the plots (e.g., Qt, WxAgg, tkinter). See the </w:t>
      </w:r>
      <w:hyperlink r:id="rId417">
        <w:r>
          <w:rPr>
            <w:rStyle w:val="Text0"/>
          </w:rPr>
          <w:t>Matplotlib documentation</w:t>
        </w:r>
      </w:hyperlink>
      <w:r>
        <w:t xml:space="preserve"> for an explanation of backends.</w:t>
      </w:r>
      <w:r>
        <w:rPr>
          <w:rStyle w:val="Text57"/>
        </w:rPr>
        <w:bookmarkStart w:id="1747" w:name="idm45607769478000"/>
        <w:t/>
        <w:bookmarkEnd w:id="1747"/>
      </w:r>
    </w:p>
    <w:p>
      <w:bookmarkStart w:id="1748" w:name="Labels_and_Legends__Figure_10_1"/>
      <w:pPr>
        <w:keepNext/>
        <w:pStyle w:val="Heading 2"/>
      </w:pPr>
      <w:r>
        <w:t>Labels and Legends</w:t>
      </w:r>
      <w:bookmarkEnd w:id="1748"/>
    </w:p>
    <w:p>
      <w:pPr>
        <w:pStyle w:val="Normal"/>
      </w:pPr>
      <w:hyperlink w:anchor="Figure_10_1__Default_line_plot">
        <w:r>
          <w:rPr>
            <w:rStyle w:val="Text0"/>
          </w:rPr>
          <w:t>Figure 10-1</w:t>
        </w:r>
      </w:hyperlink>
      <w:r>
        <w:t xml:space="preserve"> needs, among other things, to tell us what the lines mean. Matplotlib has a handy legend box for line labeling, which, like most things Matplotlib, is heavily configurable.</w:t>
      </w:r>
      <w:r>
        <w:rPr>
          <w:rStyle w:val="Text57"/>
        </w:rPr>
        <w:bookmarkStart w:id="1749" w:name="idm45607769474592"/>
        <w:t/>
        <w:bookmarkEnd w:id="1749"/>
        <w:bookmarkStart w:id="1750" w:name="idm45607769471760"/>
        <w:t/>
        <w:bookmarkEnd w:id="1750"/>
      </w:r>
      <w:r>
        <w:t xml:space="preserve"> Labeling our three lines involves a little indirection as the </w:t>
      </w:r>
      <w:r>
        <w:rPr>
          <w:rStyle w:val="Text1"/>
        </w:rPr>
        <w:t>plot</w:t>
      </w:r>
      <w:r>
        <w:t xml:space="preserve"> method only takes one label, which it applies to all lines generated. Usefully, the </w:t>
      </w:r>
      <w:r>
        <w:rPr>
          <w:rStyle w:val="Text1"/>
        </w:rPr>
        <w:t>plot</w:t>
      </w:r>
      <w:r>
        <w:t xml:space="preserve"> command returns all </w:t>
      </w:r>
      <w:r>
        <w:rPr>
          <w:rStyle w:val="Text1"/>
        </w:rPr>
        <w:t>Line2D</w:t>
      </w:r>
      <w:r>
        <w:t xml:space="preserve"> objects created. These can be used by the </w:t>
      </w:r>
      <w:r>
        <w:rPr>
          <w:rStyle w:val="Text1"/>
        </w:rPr>
        <w:t>legend</w:t>
      </w:r>
      <w:r>
        <w:t xml:space="preserve"> method to set individual labels.</w:t>
      </w:r>
    </w:p>
    <w:p>
      <w:pPr>
        <w:pStyle w:val="Normal"/>
      </w:pPr>
      <w:r>
        <w:t xml:space="preserve">Because this plot will be appearing in black and white (if you’re reading the print version of this book), we need a way to distinguish the lines other than the default colors. The easiest way to do this with Matplotlib is to create the lines sequentially, specifying </w:t>
      </w:r>
      <w:r>
        <w:rPr>
          <w:rStyle w:val="Text12"/>
        </w:rPr>
        <w:t>x</w:t>
      </w:r>
      <w:r>
        <w:t xml:space="preserve"> and </w:t>
      </w:r>
      <w:r>
        <w:rPr>
          <w:rStyle w:val="Text12"/>
        </w:rPr>
        <w:t>y</w:t>
      </w:r>
      <w:r>
        <w:t xml:space="preserve"> values and a line style.</w:t>
      </w:r>
      <w:hyperlink w:anchor="4_You_can_find_details_of_Matplo">
        <w:r>
          <w:rPr>
            <w:rStyle w:val="Text29"/>
          </w:rPr>
          <w:bookmarkStart w:id="1751" w:name="4_9"/>
          <w:t>4</w:t>
          <w:bookmarkEnd w:id="1751"/>
        </w:r>
      </w:hyperlink>
      <w:r>
        <w:t xml:space="preserve"> We’ll make our line styles solid (-), dashed (--), and dash-dotted (-.). Note the use of NumPy’s column indexing (see </w:t>
      </w:r>
      <w:hyperlink w:anchor="Figure_7_1__Multidimensional_ind">
        <w:r>
          <w:rPr>
            <w:rStyle w:val="Text0"/>
          </w:rPr>
          <w:t>Figure 7-1</w:t>
        </w:r>
      </w:hyperlink>
      <w:r>
        <w:t>):</w:t>
      </w:r>
    </w:p>
    <w:p>
      <w:pPr>
        <w:pStyle w:val="Para 05"/>
      </w:pPr>
      <w:r>
        <w:rPr>
          <w:rStyle w:val="Text8"/>
        </w:rPr>
        <w:t xml:space="preserve">#plots = plt.plot(x,y)</w:t>
        <w:br w:clear="none"/>
      </w:r>
      <w:r>
        <w:rPr>
          <w:rStyle w:val="Text7"/>
        </w:rPr>
        <w:t xml:space="preserve"/>
        <w:br w:clear="none"/>
      </w:r>
      <w:r>
        <w:t xml:space="preserve">plots</w:t>
        <w:br w:clear="none"/>
      </w:r>
      <w:r>
        <w:rPr>
          <w:rStyle w:val="Text7"/>
        </w:rPr>
        <w:t xml:space="preserve"> </w:t>
        <w:br w:clear="none"/>
      </w:r>
      <w:r>
        <w:rPr>
          <w:rStyle w:val="Text10"/>
        </w:rPr>
        <w:t xml:space="preserve">=</w:t>
        <w:br w:clear="none"/>
      </w:r>
      <w:r>
        <w:rPr>
          <w:rStyle w:val="Text7"/>
        </w:rPr>
        <w:t xml:space="preserve"> </w:t>
        <w:br w:clear="none"/>
      </w:r>
      <w:r>
        <w:t xml:space="preserve">plt</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7"/>
        </w:rPr>
        <w:t xml:space="preserve"> </w:t>
        <w:br w:clear="none"/>
      </w:r>
      <w:r>
        <w:t xml:space="preserve">y</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2"/>
        </w:rPr>
        <w:t xml:space="preserve">'-'</w:t>
        <w:br w:clear="none"/>
      </w:r>
      <w:r>
        <w:rPr>
          <w:rStyle w:val="Text5"/>
        </w:rPr>
        <w:t xml:space="preserve">,</w:t>
        <w:br w:clear="none"/>
      </w:r>
      <w:r>
        <w:rPr>
          <w:rStyle w:val="Text7"/>
        </w:rPr>
        <w:t xml:space="preserve"> </w:t>
        <w:br w:clear="none"/>
      </w:r>
      <w:r>
        <w:t xml:space="preserve">x</w:t>
        <w:br w:clear="none"/>
      </w:r>
      <w:r>
        <w:rPr>
          <w:rStyle w:val="Text5"/>
        </w:rPr>
        <w:t xml:space="preserve">,</w:t>
        <w:br w:clear="none"/>
      </w:r>
      <w:r>
        <w:rPr>
          <w:rStyle w:val="Text7"/>
        </w:rPr>
        <w:t xml:space="preserve"> </w:t>
        <w:br w:clear="none"/>
      </w:r>
      <w:r>
        <w:t xml:space="preserve">y</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2"/>
        </w:rPr>
        <w:t xml:space="preserve">'--'</w:t>
        <w:br w:clear="none"/>
      </w:r>
      <w:r>
        <w:rPr>
          <w:rStyle w:val="Text5"/>
        </w:rPr>
        <w:t xml:space="preserve">,</w:t>
        <w:br w:clear="none"/>
      </w:r>
      <w:r>
        <w:rPr>
          <w:rStyle w:val="Text7"/>
        </w:rPr>
        <w:t xml:space="preserve"> </w:t>
        <w:br w:clear="none"/>
      </w:r>
      <w:r>
        <w:t xml:space="preserve">x</w:t>
        <w:br w:clear="none"/>
      </w:r>
      <w:r>
        <w:rPr>
          <w:rStyle w:val="Text5"/>
        </w:rPr>
        <w:t xml:space="preserve">,</w:t>
        <w:br w:clear="none"/>
      </w:r>
      <w:r>
        <w:rPr>
          <w:rStyle w:val="Text7"/>
        </w:rPr>
        <w:t xml:space="preserve"> </w:t>
        <w:br w:clear="none"/>
      </w:r>
      <w:r>
        <w:t xml:space="preserve">y</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2"/>
        </w:rPr>
        <w:t xml:space="preserve">'-.'</w:t>
        <w:br w:clear="none"/>
      </w:r>
      <w:r>
        <w:rPr>
          <w:rStyle w:val="Text5"/>
        </w:rPr>
        <w:t xml:space="preserve">)</w:t>
        <w:br w:clear="none"/>
      </w:r>
      <w:r>
        <w:rPr>
          <w:rStyle w:val="Text7"/>
        </w:rPr>
        <w:t xml:space="preserve"/>
        <w:br w:clear="none"/>
      </w:r>
      <w:r>
        <w:t xml:space="preserve">plots</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10"/>
        </w:rPr>
        <w:t xml:space="preserve">&lt;</w:t>
        <w:br w:clear="none"/>
      </w:r>
      <w:r>
        <w:t xml:space="preserve">matplotlib</w:t>
        <w:br w:clear="none"/>
      </w:r>
      <w:r>
        <w:rPr>
          <w:rStyle w:val="Text10"/>
        </w:rPr>
        <w:t xml:space="preserve">.</w:t>
        <w:br w:clear="none"/>
      </w:r>
      <w:r>
        <w:t xml:space="preserve">lines</w:t>
        <w:br w:clear="none"/>
      </w:r>
      <w:r>
        <w:rPr>
          <w:rStyle w:val="Text10"/>
        </w:rPr>
        <w:t xml:space="preserve">.</w:t>
        <w:br w:clear="none"/>
      </w:r>
      <w:r>
        <w:t xml:space="preserve">Line2D</w:t>
        <w:br w:clear="none"/>
      </w:r>
      <w:r>
        <w:rPr>
          <w:rStyle w:val="Text7"/>
        </w:rPr>
        <w:t xml:space="preserve"> </w:t>
        <w:br w:clear="none"/>
      </w:r>
      <w:r>
        <w:t xml:space="preserve">at</w:t>
        <w:br w:clear="none"/>
      </w:r>
      <w:r>
        <w:rPr>
          <w:rStyle w:val="Text7"/>
        </w:rPr>
        <w:t xml:space="preserve"> </w:t>
        <w:br w:clear="none"/>
      </w:r>
      <w:r>
        <w:rPr>
          <w:rStyle w:val="Text11"/>
        </w:rPr>
        <w:t xml:space="preserve">0x9b31a90</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matplotlib</w:t>
        <w:br w:clear="none"/>
      </w:r>
      <w:r>
        <w:rPr>
          <w:rStyle w:val="Text10"/>
        </w:rPr>
        <w:t xml:space="preserve">.</w:t>
        <w:br w:clear="none"/>
      </w:r>
      <w:r>
        <w:t xml:space="preserve">lines</w:t>
        <w:br w:clear="none"/>
      </w:r>
      <w:r>
        <w:rPr>
          <w:rStyle w:val="Text10"/>
        </w:rPr>
        <w:t xml:space="preserve">.</w:t>
        <w:br w:clear="none"/>
      </w:r>
      <w:r>
        <w:t xml:space="preserve">Line2D</w:t>
        <w:br w:clear="none"/>
      </w:r>
      <w:r>
        <w:rPr>
          <w:rStyle w:val="Text7"/>
        </w:rPr>
        <w:t xml:space="preserve"> </w:t>
        <w:br w:clear="none"/>
      </w:r>
      <w:r>
        <w:t xml:space="preserve">at</w:t>
        <w:br w:clear="none"/>
      </w:r>
      <w:r>
        <w:rPr>
          <w:rStyle w:val="Text7"/>
        </w:rPr>
        <w:t xml:space="preserve"> </w:t>
        <w:br w:clear="none"/>
      </w:r>
      <w:r>
        <w:rPr>
          <w:rStyle w:val="Text11"/>
        </w:rPr>
        <w:t xml:space="preserve">0x9b4da90</w:t>
        <w:br w:clear="none"/>
      </w:r>
      <w:r>
        <w:rPr>
          <w:rStyle w:val="Text10"/>
        </w:rPr>
        <w:t xml:space="preserve">&gt;</w:t>
        <w:br w:clear="none"/>
      </w:r>
      <w:r>
        <w:rPr>
          <w:rStyle w:val="Text5"/>
        </w:rPr>
        <w:t xml:space="preserve">,</w:t>
        <w:br w:clear="none"/>
      </w:r>
      <w:r>
        <w:rPr>
          <w:rStyle w:val="Text7"/>
        </w:rPr>
        <w:t xml:space="preserve"/>
        <w:br w:clear="none"/>
        <w:t xml:space="preserve"> </w:t>
        <w:br w:clear="none"/>
      </w:r>
      <w:r>
        <w:rPr>
          <w:rStyle w:val="Text10"/>
        </w:rPr>
        <w:t xml:space="preserve">&lt;</w:t>
        <w:br w:clear="none"/>
      </w:r>
      <w:r>
        <w:t xml:space="preserve">matplotlib</w:t>
        <w:br w:clear="none"/>
      </w:r>
      <w:r>
        <w:rPr>
          <w:rStyle w:val="Text10"/>
        </w:rPr>
        <w:t xml:space="preserve">.</w:t>
        <w:br w:clear="none"/>
      </w:r>
      <w:r>
        <w:t xml:space="preserve">lines</w:t>
        <w:br w:clear="none"/>
      </w:r>
      <w:r>
        <w:rPr>
          <w:rStyle w:val="Text10"/>
        </w:rPr>
        <w:t xml:space="preserve">.</w:t>
        <w:br w:clear="none"/>
      </w:r>
      <w:r>
        <w:t xml:space="preserve">Line2D</w:t>
        <w:br w:clear="none"/>
      </w:r>
      <w:r>
        <w:rPr>
          <w:rStyle w:val="Text7"/>
        </w:rPr>
        <w:t xml:space="preserve"> </w:t>
        <w:br w:clear="none"/>
      </w:r>
      <w:r>
        <w:t xml:space="preserve">at</w:t>
        <w:br w:clear="none"/>
      </w:r>
      <w:r>
        <w:rPr>
          <w:rStyle w:val="Text7"/>
        </w:rPr>
        <w:t xml:space="preserve"> </w:t>
        <w:br w:clear="none"/>
      </w:r>
      <w:r>
        <w:rPr>
          <w:rStyle w:val="Text11"/>
        </w:rPr>
        <w:t xml:space="preserve">0x9b4dcd0</w:t>
        <w:br w:clear="none"/>
      </w:r>
      <w:r>
        <w:rPr>
          <w:rStyle w:val="Text10"/>
        </w:rPr>
        <w:t xml:space="preserve">&gt;</w:t>
        <w:br w:clear="none"/>
      </w:r>
      <w:r>
        <w:rPr>
          <w:rStyle w:val="Text5"/>
        </w:rPr>
        <w:t xml:space="preserve">]</w:t>
        <w:br w:clear="none"/>
      </w:r>
    </w:p>
    <w:p>
      <w:pPr>
        <w:pStyle w:val="Normal"/>
      </w:pPr>
      <w:r>
        <w:t xml:space="preserve">The </w:t>
      </w:r>
      <w:hyperlink r:id="rId418">
        <w:r>
          <w:rPr>
            <w:rStyle w:val="Text30"/>
          </w:rPr>
          <w:t>legend</w:t>
        </w:r>
      </w:hyperlink>
      <w:hyperlink r:id="rId418">
        <w:r>
          <w:rPr>
            <w:rStyle w:val="Text0"/>
          </w:rPr>
          <w:t xml:space="preserve"> method</w:t>
        </w:r>
      </w:hyperlink>
      <w:r>
        <w:t xml:space="preserve"> can set labels, suggest a location for the legend box, and configure a number of other things:</w:t>
      </w:r>
    </w:p>
    <w:p>
      <w:pPr>
        <w:pStyle w:val="Para 10"/>
      </w:pPr>
      <w:r>
        <w:rPr>
          <w:rStyle w:val="Text6"/>
        </w:rPr>
        <w:t xml:space="preserve">plt</w:t>
        <w:br w:clear="none"/>
      </w:r>
      <w:r>
        <w:rPr>
          <w:rStyle w:val="Text10"/>
        </w:rPr>
        <w:t xml:space="preserve">.</w:t>
        <w:br w:clear="none"/>
      </w:r>
      <w:r>
        <w:rPr>
          <w:rStyle w:val="Text6"/>
        </w:rPr>
        <w:t xml:space="preserve">legend</w:t>
        <w:br w:clear="none"/>
      </w:r>
      <w:r>
        <w:rPr>
          <w:rStyle w:val="Text5"/>
        </w:rPr>
        <w:t xml:space="preserve">(</w:t>
        <w:br w:clear="none"/>
      </w:r>
      <w:r>
        <w:rPr>
          <w:rStyle w:val="Text6"/>
        </w:rPr>
        <w:t xml:space="preserve">plots</w:t>
        <w:br w:clear="none"/>
      </w:r>
      <w:r>
        <w:rPr>
          <w:rStyle w:val="Text5"/>
        </w:rPr>
        <w:t xml:space="preserve">,</w:t>
        <w:br w:clear="none"/>
      </w:r>
      <w:r>
        <w:rPr>
          <w:rStyle w:val="Text3"/>
        </w:rPr>
        <w:t xml:space="preserve"> </w:t>
        <w:br w:clear="none"/>
      </w:r>
      <w:r>
        <w:rPr>
          <w:rStyle w:val="Text5"/>
        </w:rPr>
        <w:t xml:space="preserve">(</w:t>
        <w:br w:clear="none"/>
      </w:r>
      <w:r>
        <w:t xml:space="preserve">'</w:t>
        <w:br w:clear="none"/>
        <w:t xml:space="preserve">foo</w:t>
        <w:br w:clear="none"/>
        <w:t xml:space="preserve">'</w:t>
        <w:br w:clear="none"/>
      </w:r>
      <w:r>
        <w:rPr>
          <w:rStyle w:val="Text5"/>
        </w:rPr>
        <w:t xml:space="preserve">,</w:t>
        <w:br w:clear="none"/>
      </w:r>
      <w:r>
        <w:rPr>
          <w:rStyle w:val="Text3"/>
        </w:rPr>
        <w:t xml:space="preserve"> </w:t>
        <w:br w:clear="none"/>
      </w:r>
      <w:r>
        <w:t xml:space="preserve">'</w:t>
        <w:br w:clear="none"/>
        <w:t xml:space="preserve">bar</w:t>
        <w:br w:clear="none"/>
        <w:t xml:space="preserve">'</w:t>
        <w:br w:clear="none"/>
      </w:r>
      <w:r>
        <w:rPr>
          <w:rStyle w:val="Text5"/>
        </w:rPr>
        <w:t xml:space="preserve">,</w:t>
        <w:br w:clear="none"/>
      </w:r>
      <w:r>
        <w:rPr>
          <w:rStyle w:val="Text3"/>
        </w:rPr>
        <w:t xml:space="preserve"> </w:t>
        <w:br w:clear="none"/>
      </w:r>
      <w:r>
        <w:t xml:space="preserve">'</w:t>
        <w:br w:clear="none"/>
        <w:t xml:space="preserve">baz</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loc</w:t>
        <w:br w:clear="none"/>
      </w:r>
      <w:r>
        <w:rPr>
          <w:rStyle w:val="Text10"/>
        </w:rPr>
        <w:t xml:space="preserve">=</w:t>
        <w:br w:clear="none"/>
      </w:r>
      <w:r>
        <w:t xml:space="preserve">'</w:t>
        <w:br w:clear="none"/>
        <w:t xml:space="preserve">best</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8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framealpha</w:t>
        <w:br w:clear="none"/>
      </w:r>
      <w:r>
        <w:rPr>
          <w:rStyle w:val="Text10"/>
        </w:rPr>
        <w:t xml:space="preserve">=</w:t>
        <w:br w:clear="none"/>
      </w:r>
      <w:r>
        <w:rPr>
          <w:rStyle w:val="Text11"/>
        </w:rPr>
        <w:t xml:space="preserve">0.5</w:t>
        <w:br w:clear="none"/>
      </w:r>
      <w:r>
        <w:rPr>
          <w:rStyle w:val="Text5"/>
        </w:rPr>
        <w:t xml:space="preserve">,</w:t>
        <w:br w:clear="none"/>
      </w:r>
      <w:r>
        <w:rPr>
          <w:rStyle w:val="Text3"/>
        </w:rPr>
        <w:t xml:space="preserve"> </w:t>
        <w:br w:clear="none"/>
      </w:r>
      <w:r>
        <w:rPr>
          <w:rStyle w:val="Text56"/>
        </w:rPr>
        <w:drawing>
          <wp:inline>
            <wp:extent cx="63500" cy="63500"/>
            <wp:effectExtent l="0" r="0" t="0" b="0"/>
            <wp:docPr id="48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prop</w:t>
        <w:br w:clear="none"/>
      </w:r>
      <w:r>
        <w:rPr>
          <w:rStyle w:val="Text10"/>
        </w:rPr>
        <w:t xml:space="preserve">=</w:t>
        <w:br w:clear="none"/>
      </w:r>
      <w:r>
        <w:rPr>
          <w:rStyle w:val="Text5"/>
        </w:rPr>
        <w:t xml:space="preserve">{</w:t>
        <w:br w:clear="none"/>
      </w:r>
      <w:r>
        <w:t xml:space="preserve">'</w:t>
        <w:br w:clear="none"/>
        <w:t xml:space="preserve">size</w:t>
        <w:br w:clear="none"/>
        <w:t xml:space="preserve">'</w:t>
        <w:br w:clear="none"/>
      </w:r>
      <w:r>
        <w:rPr>
          <w:rStyle w:val="Text5"/>
        </w:rPr>
        <w:t xml:space="preserve">:</w:t>
        <w:br w:clear="none"/>
      </w:r>
      <w:r>
        <w:t xml:space="preserve">'</w:t>
        <w:br w:clear="none"/>
        <w:t xml:space="preserve">small</w:t>
        <w:br w:clear="none"/>
        <w:t xml:space="preserve">'</w:t>
        <w:br w:clear="none"/>
      </w:r>
      <w:r>
        <w:rPr>
          <w:rStyle w:val="Text5"/>
        </w:rPr>
        <w:t xml:space="preserve">,</w:t>
        <w:br w:clear="none"/>
      </w:r>
      <w:r>
        <w:rPr>
          <w:rStyle w:val="Text3"/>
        </w:rPr>
        <w:t xml:space="preserve"> </w:t>
        <w:br w:clear="none"/>
      </w:r>
      <w:r>
        <w:t xml:space="preserve">'</w:t>
        <w:br w:clear="none"/>
        <w:t xml:space="preserve">family</w:t>
        <w:br w:clear="none"/>
        <w:t xml:space="preserve">'</w:t>
        <w:br w:clear="none"/>
      </w:r>
      <w:r>
        <w:rPr>
          <w:rStyle w:val="Text5"/>
        </w:rPr>
        <w:t xml:space="preserve">:</w:t>
        <w:br w:clear="none"/>
      </w:r>
      <w:r>
        <w:t xml:space="preserve">'</w:t>
        <w:br w:clear="none"/>
        <w:t xml:space="preserve">monospace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8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visualizing_data_with_matplot_3">
        <w:r>
          <w:bookmarkStart w:id="1752" w:name="callout_visualizing_data_with_ma_3"/>
          <w:t/>
          <w:bookmarkEnd w:id="1752"/>
          <w:drawing>
            <wp:inline>
              <wp:extent cx="63500" cy="63500"/>
              <wp:effectExtent l="0" r="0" t="0" b="0"/>
              <wp:docPr id="4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Sets the labels for our three plots.</w:t>
      </w:r>
    </w:p>
    <w:p>
      <w:pPr>
        <w:pStyle w:val="Para 03"/>
      </w:pPr>
      <w:hyperlink w:anchor="co_visualizing_data_with_matplot_4">
        <w:r>
          <w:bookmarkStart w:id="1753" w:name="callout_visualizing_data_with_ma_4"/>
          <w:t/>
          <w:bookmarkEnd w:id="1753"/>
          <w:drawing>
            <wp:inline>
              <wp:extent cx="63500" cy="63500"/>
              <wp:effectExtent l="0" r="0" t="0" b="0"/>
              <wp:docPr id="49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Using the </w:t>
      </w:r>
      <w:r>
        <w:rPr>
          <w:rStyle w:val="Text1"/>
        </w:rPr>
        <w:t>best</w:t>
      </w:r>
      <w:r>
        <w:t xml:space="preserve"> location should avoid obscuring lines.</w:t>
      </w:r>
    </w:p>
    <w:p>
      <w:pPr>
        <w:pStyle w:val="Para 03"/>
      </w:pPr>
      <w:hyperlink w:anchor="co_visualizing_data_with_matplot_5">
        <w:r>
          <w:bookmarkStart w:id="1754" w:name="callout_visualizing_data_with_ma_5"/>
          <w:t/>
          <w:bookmarkEnd w:id="1754"/>
          <w:drawing>
            <wp:inline>
              <wp:extent cx="63500" cy="63500"/>
              <wp:effectExtent l="0" r="0" t="0" b="0"/>
              <wp:docPr id="49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Sets the legend’s transparency.</w:t>
      </w:r>
    </w:p>
    <w:p>
      <w:pPr>
        <w:pStyle w:val="Para 03"/>
      </w:pPr>
      <w:hyperlink w:anchor="co_visualizing_data_with_matplot_6">
        <w:r>
          <w:bookmarkStart w:id="1755" w:name="callout_visualizing_data_with_ma_6"/>
          <w:t/>
          <w:bookmarkEnd w:id="1755"/>
          <w:drawing>
            <wp:inline>
              <wp:extent cx="63500" cy="63500"/>
              <wp:effectExtent l="0" r="0" t="0" b="0"/>
              <wp:docPr id="49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Here we adjust the font properties of the legend.</w:t>
      </w:r>
      <w:hyperlink w:anchor="5_See_the_docs_for_more_details">
        <w:r>
          <w:rPr>
            <w:rStyle w:val="Text29"/>
          </w:rPr>
          <w:bookmarkStart w:id="1756" w:name="5_9"/>
          <w:t>5</w:t>
          <w:bookmarkEnd w:id="1756"/>
        </w:r>
      </w:hyperlink>
    </w:p>
    <w:p>
      <w:bookmarkStart w:id="1757" w:name="Titles_and_Axes_Labels__Adding_a"/>
      <w:pPr>
        <w:keepNext/>
        <w:pStyle w:val="Heading 2"/>
      </w:pPr>
      <w:r>
        <w:t>Titles and Axes Labels</w:t>
      </w:r>
      <w:bookmarkEnd w:id="1757"/>
    </w:p>
    <w:p>
      <w:pPr>
        <w:pStyle w:val="Normal"/>
      </w:pPr>
      <w:r>
        <w:t xml:space="preserve">Adding a title and label for your </w:t>
      </w:r>
      <w:r>
        <w:rPr>
          <w:rStyle w:val="Text57"/>
        </w:rPr>
        <w:bookmarkStart w:id="1758" w:name="idm45607769224592"/>
        <w:t/>
        <w:bookmarkEnd w:id="1758"/>
        <w:bookmarkStart w:id="1759" w:name="idm45607769223520"/>
        <w:t/>
        <w:bookmarkEnd w:id="1759"/>
        <w:bookmarkStart w:id="1760" w:name="idm45607769222272"/>
        <w:t/>
        <w:bookmarkEnd w:id="1760"/>
      </w:r>
      <w:r>
        <w:t xml:space="preserve"> axes is as easy as can be:</w:t>
      </w:r>
    </w:p>
    <w:p>
      <w:pPr>
        <w:pStyle w:val="Para 10"/>
      </w:pPr>
      <w:r>
        <w:rPr>
          <w:rStyle w:val="Text6"/>
        </w:rPr>
        <w:t xml:space="preserve">plt</w:t>
        <w:br w:clear="none"/>
      </w:r>
      <w:r>
        <w:rPr>
          <w:rStyle w:val="Text10"/>
        </w:rPr>
        <w:t xml:space="preserve">.</w:t>
        <w:br w:clear="none"/>
      </w:r>
      <w:r>
        <w:rPr>
          <w:rStyle w:val="Text6"/>
        </w:rPr>
        <w:t xml:space="preserve">title</w:t>
        <w:br w:clear="none"/>
      </w:r>
      <w:r>
        <w:rPr>
          <w:rStyle w:val="Text5"/>
        </w:rPr>
        <w:t xml:space="preserve">(</w:t>
        <w:br w:clear="none"/>
      </w:r>
      <w:r>
        <w:t xml:space="preserve">'Random trends'</w:t>
        <w:br w:clear="none"/>
      </w:r>
      <w:r>
        <w:rPr>
          <w:rStyle w:val="Text5"/>
        </w:rPr>
        <w:t xml:space="preserve">)</w:t>
        <w:br w:clear="none"/>
      </w:r>
      <w:r>
        <w:rPr>
          <w:rStyle w:val="Text7"/>
        </w:rPr>
        <w:t xml:space="preserve"/>
        <w:br w:clear="none"/>
      </w:r>
      <w:r>
        <w:rPr>
          <w:rStyle w:val="Text6"/>
        </w:rPr>
        <w:t xml:space="preserve">plt</w:t>
        <w:br w:clear="none"/>
      </w:r>
      <w:r>
        <w:rPr>
          <w:rStyle w:val="Text10"/>
        </w:rPr>
        <w:t xml:space="preserve">.</w:t>
        <w:br w:clear="none"/>
      </w:r>
      <w:r>
        <w:rPr>
          <w:rStyle w:val="Text6"/>
        </w:rPr>
        <w:t xml:space="preserve">xlabel</w:t>
        <w:br w:clear="none"/>
      </w:r>
      <w:r>
        <w:rPr>
          <w:rStyle w:val="Text5"/>
        </w:rPr>
        <w:t xml:space="preserve">(</w:t>
        <w:br w:clear="none"/>
      </w:r>
      <w:r>
        <w:t xml:space="preserve">'Date'</w:t>
        <w:br w:clear="none"/>
      </w:r>
      <w:r>
        <w:rPr>
          <w:rStyle w:val="Text5"/>
        </w:rPr>
        <w:t xml:space="preserve">)</w:t>
        <w:br w:clear="none"/>
      </w:r>
      <w:r>
        <w:rPr>
          <w:rStyle w:val="Text7"/>
        </w:rPr>
        <w:t xml:space="preserve"/>
        <w:br w:clear="none"/>
      </w:r>
      <w:r>
        <w:rPr>
          <w:rStyle w:val="Text6"/>
        </w:rPr>
        <w:t xml:space="preserve">plt</w:t>
        <w:br w:clear="none"/>
      </w:r>
      <w:r>
        <w:rPr>
          <w:rStyle w:val="Text10"/>
        </w:rPr>
        <w:t xml:space="preserve">.</w:t>
        <w:br w:clear="none"/>
      </w:r>
      <w:r>
        <w:rPr>
          <w:rStyle w:val="Text6"/>
        </w:rPr>
        <w:t xml:space="preserve">ylabel</w:t>
        <w:br w:clear="none"/>
      </w:r>
      <w:r>
        <w:rPr>
          <w:rStyle w:val="Text5"/>
        </w:rPr>
        <w:t xml:space="preserve">(</w:t>
        <w:br w:clear="none"/>
      </w:r>
      <w:r>
        <w:t xml:space="preserve">'Cum. sum'</w:t>
        <w:br w:clear="none"/>
      </w:r>
      <w:r>
        <w:rPr>
          <w:rStyle w:val="Text5"/>
        </w:rPr>
        <w:t xml:space="preserve">)</w:t>
        <w:br w:clear="none"/>
      </w:r>
    </w:p>
    <w:p>
      <w:pPr>
        <w:pStyle w:val="Normal"/>
      </w:pPr>
      <w:r>
        <w:t xml:space="preserve">You can add some text with the </w:t>
      </w:r>
      <w:r>
        <w:rPr>
          <w:rStyle w:val="Text1"/>
        </w:rPr>
        <w:t>figtext</w:t>
      </w:r>
      <w:r>
        <w:t xml:space="preserve"> method:</w:t>
      </w:r>
      <w:hyperlink w:anchor="6_See_the_Matplotlib_website_for">
        <w:r>
          <w:rPr>
            <w:rStyle w:val="Text29"/>
          </w:rPr>
          <w:bookmarkStart w:id="1761" w:name="6_8"/>
          <w:t>6</w:t>
          <w:bookmarkEnd w:id="1761"/>
        </w:r>
      </w:hyperlink>
    </w:p>
    <w:p>
      <w:pPr>
        <w:pStyle w:val="Para 10"/>
      </w:pPr>
      <w:r>
        <w:rPr>
          <w:rStyle w:val="Text6"/>
        </w:rPr>
        <w:t xml:space="preserve">plt</w:t>
        <w:br w:clear="none"/>
      </w:r>
      <w:r>
        <w:rPr>
          <w:rStyle w:val="Text10"/>
        </w:rPr>
        <w:t xml:space="preserve">.</w:t>
        <w:br w:clear="none"/>
      </w:r>
      <w:r>
        <w:rPr>
          <w:rStyle w:val="Text6"/>
        </w:rPr>
        <w:t xml:space="preserve">figtext</w:t>
        <w:br w:clear="none"/>
      </w:r>
      <w:r>
        <w:rPr>
          <w:rStyle w:val="Text5"/>
        </w:rPr>
        <w:t xml:space="preserve">(</w:t>
        <w:br w:clear="none"/>
      </w:r>
      <w:r>
        <w:rPr>
          <w:rStyle w:val="Text11"/>
        </w:rPr>
        <w:t xml:space="preserve">0.995</w:t>
        <w:br w:clear="none"/>
      </w:r>
      <w:r>
        <w:rPr>
          <w:rStyle w:val="Text5"/>
        </w:rPr>
        <w:t xml:space="preserve">,</w:t>
        <w:br w:clear="none"/>
      </w:r>
      <w:r>
        <w:rPr>
          <w:rStyle w:val="Text3"/>
        </w:rPr>
        <w:t xml:space="preserve"> </w:t>
        <w:br w:clear="none"/>
      </w:r>
      <w:r>
        <w:rPr>
          <w:rStyle w:val="Text11"/>
        </w:rPr>
        <w:t xml:space="preserve">0.01</w:t>
        <w:br w:clear="none"/>
      </w:r>
      <w:r>
        <w:rPr>
          <w:rStyle w:val="Text5"/>
        </w:rPr>
        <w:t xml:space="preserve">,</w:t>
        <w:br w:clear="none"/>
      </w:r>
      <w:r>
        <w:rPr>
          <w:rStyle w:val="Text3"/>
        </w:rPr>
        <w:t xml:space="preserve"> </w:t>
        <w:br w:clear="none"/>
      </w:r>
      <w:r>
        <w:rPr>
          <w:rStyle w:val="Text56"/>
        </w:rPr>
        <w:drawing>
          <wp:inline>
            <wp:extent cx="63500" cy="63500"/>
            <wp:effectExtent l="0" r="0" t="0" b="0"/>
            <wp:docPr id="49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t>
        <w:br w:clear="none"/>
        <w:t xml:space="preserve">© Acme designs 2022</w:t>
        <w:br w:clear="none"/>
        <w:t xml:space="preserve">'</w:t>
        <w:br w:clear="none"/>
      </w:r>
      <w:r>
        <w:rPr>
          <w:rStyle w:val="Text5"/>
        </w:rPr>
        <w:t xml:space="preserve">,</w:t>
        <w:br w:clear="none"/>
      </w:r>
      <w:r>
        <w:rPr>
          <w:rStyle w:val="Text3"/>
        </w:rPr>
        <w:t xml:space="preserve"/>
        <w:br w:clear="none"/>
        <w:t xml:space="preserve">            </w:t>
        <w:br w:clear="none"/>
      </w:r>
      <w:r>
        <w:rPr>
          <w:rStyle w:val="Text6"/>
        </w:rPr>
        <w:t xml:space="preserve">ha</w:t>
        <w:br w:clear="none"/>
      </w:r>
      <w:r>
        <w:rPr>
          <w:rStyle w:val="Text10"/>
        </w:rPr>
        <w:t xml:space="preserve">=</w:t>
        <w:br w:clear="none"/>
      </w:r>
      <w:r>
        <w:t xml:space="preserve">'</w:t>
        <w:br w:clear="none"/>
        <w:t xml:space="preserve">right</w:t>
        <w:br w:clear="none"/>
        <w:t xml:space="preserve">'</w:t>
        <w:br w:clear="none"/>
      </w:r>
      <w:r>
        <w:rPr>
          <w:rStyle w:val="Text5"/>
        </w:rPr>
        <w:t xml:space="preserve">,</w:t>
        <w:br w:clear="none"/>
      </w:r>
      <w:r>
        <w:rPr>
          <w:rStyle w:val="Text3"/>
        </w:rPr>
        <w:t xml:space="preserve"> </w:t>
        <w:br w:clear="none"/>
      </w:r>
      <w:r>
        <w:rPr>
          <w:rStyle w:val="Text6"/>
        </w:rPr>
        <w:t xml:space="preserve">va</w:t>
        <w:br w:clear="none"/>
      </w:r>
      <w:r>
        <w:rPr>
          <w:rStyle w:val="Text10"/>
        </w:rPr>
        <w:t xml:space="preserve">=</w:t>
        <w:br w:clear="none"/>
      </w:r>
      <w:r>
        <w:t xml:space="preserve">'</w:t>
        <w:br w:clear="none"/>
        <w:t xml:space="preserve">bottom</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49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visualizing_data_with_matplot_7">
        <w:r>
          <w:bookmarkStart w:id="1762" w:name="callout_visualizing_data_with_ma_7"/>
          <w:t/>
          <w:bookmarkEnd w:id="1762"/>
          <w:drawing>
            <wp:inline>
              <wp:extent cx="63500" cy="63500"/>
              <wp:effectExtent l="0" r="0" t="0" b="0"/>
              <wp:docPr id="49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location of the text proportionate to figure size.</w:t>
      </w:r>
    </w:p>
    <w:p>
      <w:pPr>
        <w:pStyle w:val="Para 03"/>
      </w:pPr>
      <w:hyperlink w:anchor="co_visualizing_data_with_matplot_8">
        <w:r>
          <w:bookmarkStart w:id="1763" w:name="callout_visualizing_data_with_ma_8"/>
          <w:t/>
          <w:bookmarkEnd w:id="1763"/>
          <w:drawing>
            <wp:inline>
              <wp:extent cx="63500" cy="63500"/>
              <wp:effectExtent l="0" r="0" t="0" b="0"/>
              <wp:docPr id="49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Horizontal (</w:t>
      </w:r>
      <w:r>
        <w:rPr>
          <w:rStyle w:val="Text1"/>
        </w:rPr>
        <w:t>ha</w:t>
      </w:r>
      <w:r>
        <w:t>) and vertical (</w:t>
      </w:r>
      <w:r>
        <w:rPr>
          <w:rStyle w:val="Text1"/>
        </w:rPr>
        <w:t>va</w:t>
      </w:r>
      <w:r>
        <w:t>) alignment.</w:t>
      </w:r>
    </w:p>
    <w:p>
      <w:pPr>
        <w:pStyle w:val="Normal"/>
      </w:pPr>
      <w:r>
        <w:t xml:space="preserve">The complete code is shown in </w:t>
      </w:r>
      <w:hyperlink w:anchor="Example_10_1__Customized_line_ch">
        <w:r>
          <w:rPr>
            <w:rStyle w:val="Text0"/>
          </w:rPr>
          <w:t>Example 10-1</w:t>
        </w:r>
      </w:hyperlink>
      <w:r>
        <w:t xml:space="preserve"> and the resulting chart in </w:t>
      </w:r>
      <w:hyperlink w:anchor="Figure_10_2__Customized_line_cha">
        <w:r>
          <w:rPr>
            <w:rStyle w:val="Text0"/>
          </w:rPr>
          <w:t>Figure 10-2</w:t>
        </w:r>
      </w:hyperlink>
      <w:r>
        <w:t>.</w:t>
      </w:r>
    </w:p>
    <w:p>
      <w:bookmarkStart w:id="1764" w:name="Example_10_1__Customized_line_ch"/>
      <w:pPr>
        <w:keepNext/>
        <w:pStyle w:val="Heading 4"/>
      </w:pPr>
      <w:r>
        <w:t xml:space="preserve">Example 10-1. </w:t>
        <w:t>Customized line chart</w:t>
      </w:r>
      <w:bookmarkEnd w:id="1764"/>
    </w:p>
    <w:p>
      <w:pPr>
        <w:pStyle w:val="Para 05"/>
      </w:pPr>
      <w:r>
        <w:t xml:space="preserve">plots</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t xml:space="preserve">:</w:t>
        <w:br w:clear="none"/>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t xml:space="preserve">:</w:t>
        <w:br w:clear="none"/>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t xml:space="preserve">:</w:t>
        <w:br w:clear="none"/>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legend</w:t>
        <w:br w:clear="none"/>
      </w:r>
      <w:r>
        <w:rPr>
          <w:rStyle w:val="Text5"/>
        </w:rPr>
        <w:t xml:space="preserve">(</w:t>
        <w:br w:clear="none"/>
      </w:r>
      <w:r>
        <w:t xml:space="preserve">plots</w:t>
        <w:br w:clear="none"/>
      </w:r>
      <w:r>
        <w:rPr>
          <w:rStyle w:val="Text5"/>
        </w:rPr>
        <w:t xml:space="preserve">,</w:t>
        <w:br w:clear="none"/>
      </w:r>
      <w:r>
        <w:rPr>
          <w:rStyle w:val="Text3"/>
        </w:rPr>
        <w:t xml:space="preserve"> </w:t>
        <w:br w:clear="none"/>
      </w:r>
      <w:r>
        <w:rPr>
          <w:rStyle w:val="Text5"/>
        </w:rPr>
        <w:t xml:space="preserve">(</w:t>
        <w:br w:clear="none"/>
      </w:r>
      <w:r>
        <w:rPr>
          <w:rStyle w:val="Text2"/>
        </w:rPr>
        <w:t xml:space="preserve">'</w:t>
        <w:br w:clear="none"/>
        <w:t xml:space="preserve">foo</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bar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baz</w:t>
        <w:br w:clear="none"/>
        <w:t xml:space="preserve">'</w:t>
        <w:br w:clear="none"/>
      </w:r>
      <w:r>
        <w:rPr>
          <w:rStyle w:val="Text5"/>
        </w:rPr>
        <w:t xml:space="preserve">)</w:t>
        <w:br w:clear="none"/>
        <w:t xml:space="preserve">,</w:t>
        <w:br w:clear="none"/>
      </w:r>
      <w:r>
        <w:rPr>
          <w:rStyle w:val="Text3"/>
        </w:rPr>
        <w:t xml:space="preserve"> </w:t>
        <w:br w:clear="none"/>
      </w:r>
      <w:r>
        <w:t xml:space="preserve">loc</w:t>
        <w:br w:clear="none"/>
      </w:r>
      <w:r>
        <w:rPr>
          <w:rStyle w:val="Text10"/>
        </w:rPr>
        <w:t xml:space="preserve">=</w:t>
        <w:br w:clear="none"/>
      </w:r>
      <w:r>
        <w:rPr>
          <w:rStyle w:val="Text2"/>
        </w:rPr>
        <w:t xml:space="preserve">'</w:t>
        <w:br w:clear="none"/>
        <w:t xml:space="preserve">best,</w:t>
        <w:br w:clear="none"/>
      </w:r>
      <w:r>
        <w:rPr>
          <w:rStyle w:val="Text3"/>
        </w:rPr>
        <w:t xml:space="preserve"/>
        <w:br w:clear="none"/>
        <w:t xml:space="preserve">                    </w:t>
        <w:br w:clear="none"/>
      </w:r>
      <w:r>
        <w:t xml:space="preserve">framealpha</w:t>
        <w:br w:clear="none"/>
      </w:r>
      <w:r>
        <w:rPr>
          <w:rStyle w:val="Text10"/>
        </w:rPr>
        <w:t xml:space="preserve">=</w:t>
        <w:br w:clear="none"/>
      </w:r>
      <w:r>
        <w:rPr>
          <w:rStyle w:val="Text11"/>
        </w:rPr>
        <w:t xml:space="preserve">0.25</w:t>
        <w:br w:clear="none"/>
      </w:r>
      <w:r>
        <w:rPr>
          <w:rStyle w:val="Text5"/>
        </w:rPr>
        <w:t xml:space="preserve">,</w:t>
        <w:br w:clear="none"/>
      </w:r>
      <w:r>
        <w:rPr>
          <w:rStyle w:val="Text3"/>
        </w:rPr>
        <w:t xml:space="preserve"/>
        <w:br w:clear="none"/>
        <w:t xml:space="preserve">                    </w:t>
        <w:br w:clear="none"/>
      </w:r>
      <w:r>
        <w:t xml:space="preserve">prop</w:t>
        <w:br w:clear="none"/>
      </w:r>
      <w:r>
        <w:rPr>
          <w:rStyle w:val="Text10"/>
        </w:rPr>
        <w:t xml:space="preserve">=</w:t>
        <w:br w:clear="none"/>
      </w:r>
      <w:r>
        <w:rPr>
          <w:rStyle w:val="Text5"/>
        </w:rPr>
        <w:t xml:space="preserve">{</w:t>
        <w:br w:clear="none"/>
      </w:r>
      <w:r>
        <w:rPr>
          <w:rStyle w:val="Text2"/>
        </w:rPr>
        <w:t xml:space="preserve">'</w:t>
        <w:br w:clear="none"/>
        <w:t xml:space="preserve">size</w:t>
        <w:br w:clear="none"/>
        <w:t xml:space="preserve">'</w:t>
        <w:br w:clear="none"/>
      </w:r>
      <w:r>
        <w:rPr>
          <w:rStyle w:val="Text5"/>
        </w:rPr>
        <w:t xml:space="preserve">:</w:t>
        <w:br w:clear="none"/>
      </w:r>
      <w:r>
        <w:rPr>
          <w:rStyle w:val="Text2"/>
        </w:rPr>
        <w:t xml:space="preserve">'</w:t>
        <w:br w:clear="none"/>
        <w:t xml:space="preserve">small</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family</w:t>
        <w:br w:clear="none"/>
        <w:t xml:space="preserve">'</w:t>
        <w:br w:clear="none"/>
      </w:r>
      <w:r>
        <w:rPr>
          <w:rStyle w:val="Text5"/>
        </w:rPr>
        <w:t xml:space="preserve">:</w:t>
        <w:br w:clear="none"/>
      </w:r>
      <w:r>
        <w:rPr>
          <w:rStyle w:val="Text2"/>
        </w:rPr>
        <w:t xml:space="preserve">'</w:t>
        <w:br w:clear="none"/>
        <w:t xml:space="preserve">monospace</w:t>
        <w:br w:clear="none"/>
        <w:t xml:space="preserve">'</w:t>
        <w:br w:clear="none"/>
      </w:r>
      <w:r>
        <w:rPr>
          <w:rStyle w:val="Text5"/>
        </w:rPr>
        <w:t xml:space="preserve">}</w:t>
        <w:br w:clear="none"/>
        <w:t xml:space="preserve">)</w:t>
        <w:br w:clear="none"/>
      </w:r>
      <w:r>
        <w:rPr>
          <w:rStyle w:val="Text3"/>
        </w:rPr>
        <w:t xml:space="preserve"/>
        <w:br w:clear="none"/>
      </w:r>
      <w:r>
        <w:t xml:space="preserve">plt</w:t>
        <w:br w:clear="none"/>
      </w:r>
      <w:r>
        <w:rPr>
          <w:rStyle w:val="Text10"/>
        </w:rPr>
        <w:t xml:space="preserve">.</w:t>
        <w:br w:clear="none"/>
      </w:r>
      <w:r>
        <w:t xml:space="preserve">gcf</w:t>
        <w:br w:clear="none"/>
      </w:r>
      <w:r>
        <w:rPr>
          <w:rStyle w:val="Text5"/>
        </w:rPr>
        <w:t xml:space="preserve">(</w:t>
        <w:br w:clear="none"/>
        <w:t xml:space="preserve">)</w:t>
        <w:br w:clear="none"/>
      </w:r>
      <w:r>
        <w:rPr>
          <w:rStyle w:val="Text10"/>
        </w:rPr>
        <w:t xml:space="preserve">.</w:t>
        <w:br w:clear="none"/>
      </w:r>
      <w:r>
        <w:t xml:space="preserve">set_size_inches</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title</w:t>
        <w:br w:clear="none"/>
      </w:r>
      <w:r>
        <w:rPr>
          <w:rStyle w:val="Text5"/>
        </w:rPr>
        <w:t xml:space="preserve">(</w:t>
        <w:br w:clear="none"/>
      </w:r>
      <w:r>
        <w:rPr>
          <w:rStyle w:val="Text2"/>
        </w:rPr>
        <w:t xml:space="preserve">'</w:t>
        <w:br w:clear="none"/>
        <w:t xml:space="preserve">Random trends</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xlabel</w:t>
        <w:br w:clear="none"/>
      </w:r>
      <w:r>
        <w:rPr>
          <w:rStyle w:val="Text5"/>
        </w:rPr>
        <w:t xml:space="preserve">(</w:t>
        <w:br w:clear="none"/>
      </w:r>
      <w:r>
        <w:rPr>
          <w:rStyle w:val="Text2"/>
        </w:rPr>
        <w:t xml:space="preserve">'</w:t>
        <w:br w:clear="none"/>
        <w:t xml:space="preserve">Date</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ylabel</w:t>
        <w:br w:clear="none"/>
      </w:r>
      <w:r>
        <w:rPr>
          <w:rStyle w:val="Text5"/>
        </w:rPr>
        <w:t xml:space="preserve">(</w:t>
        <w:br w:clear="none"/>
      </w:r>
      <w:r>
        <w:rPr>
          <w:rStyle w:val="Text2"/>
        </w:rPr>
        <w:t xml:space="preserve">'</w:t>
        <w:br w:clear="none"/>
        <w:t xml:space="preserve">Cum. sum</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grid</w:t>
        <w:br w:clear="none"/>
      </w:r>
      <w:r>
        <w:rPr>
          <w:rStyle w:val="Text5"/>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49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figtext</w:t>
        <w:br w:clear="none"/>
      </w:r>
      <w:r>
        <w:rPr>
          <w:rStyle w:val="Text5"/>
        </w:rPr>
        <w:t xml:space="preserve">(</w:t>
        <w:br w:clear="none"/>
      </w:r>
      <w:r>
        <w:rPr>
          <w:rStyle w:val="Text11"/>
        </w:rPr>
        <w:t xml:space="preserve">0.995</w:t>
        <w:br w:clear="none"/>
      </w:r>
      <w:r>
        <w:rPr>
          <w:rStyle w:val="Text5"/>
        </w:rPr>
        <w:t xml:space="preserve">,</w:t>
        <w:br w:clear="none"/>
      </w:r>
      <w:r>
        <w:rPr>
          <w:rStyle w:val="Text3"/>
        </w:rPr>
        <w:t xml:space="preserve"> </w:t>
        <w:br w:clear="none"/>
      </w:r>
      <w:r>
        <w:rPr>
          <w:rStyle w:val="Text11"/>
        </w:rPr>
        <w:t xml:space="preserve">0.01</w:t>
        <w:br w:clear="none"/>
      </w:r>
      <w:r>
        <w:rPr>
          <w:rStyle w:val="Text5"/>
        </w:rPr>
        <w:t xml:space="preserve">,</w:t>
        <w:br w:clear="none"/>
      </w:r>
      <w:r>
        <w:rPr>
          <w:rStyle w:val="Text3"/>
        </w:rPr>
        <w:t xml:space="preserve"> </w:t>
        <w:br w:clear="none"/>
      </w:r>
      <w:r>
        <w:rPr>
          <w:rStyle w:val="Text2"/>
        </w:rPr>
        <w:t xml:space="preserve">'</w:t>
        <w:br w:clear="none"/>
        <w:t xml:space="preserve">© Acme Designs 2021</w:t>
        <w:br w:clear="none"/>
        <w:t xml:space="preserve">'</w:t>
        <w:br w:clear="none"/>
      </w:r>
      <w:r>
        <w:rPr>
          <w:rStyle w:val="Text5"/>
        </w:rPr>
        <w:t xml:space="preserve">,</w:t>
        <w:br w:clear="none"/>
      </w:r>
      <w:r>
        <w:rPr>
          <w:rStyle w:val="Text3"/>
        </w:rPr>
        <w:t xml:space="preserve"/>
        <w:br w:clear="none"/>
      </w:r>
      <w:r>
        <w:t xml:space="preserve">ha</w:t>
        <w:br w:clear="none"/>
      </w:r>
      <w:r>
        <w:rPr>
          <w:rStyle w:val="Text10"/>
        </w:rPr>
        <w:t xml:space="preserve">=</w:t>
        <w:br w:clear="none"/>
      </w:r>
      <w:r>
        <w:rPr>
          <w:rStyle w:val="Text2"/>
        </w:rPr>
        <w:t xml:space="preserve">'</w:t>
        <w:br w:clear="none"/>
        <w:t xml:space="preserve">right</w:t>
        <w:br w:clear="none"/>
        <w:t xml:space="preserve">'</w:t>
        <w:br w:clear="none"/>
      </w:r>
      <w:r>
        <w:rPr>
          <w:rStyle w:val="Text5"/>
        </w:rPr>
        <w:t xml:space="preserve">,</w:t>
        <w:br w:clear="none"/>
      </w:r>
      <w:r>
        <w:rPr>
          <w:rStyle w:val="Text3"/>
        </w:rPr>
        <w:t xml:space="preserve"> </w:t>
        <w:br w:clear="none"/>
      </w:r>
      <w:r>
        <w:t xml:space="preserve">va</w:t>
        <w:br w:clear="none"/>
      </w:r>
      <w:r>
        <w:rPr>
          <w:rStyle w:val="Text10"/>
        </w:rPr>
        <w:t xml:space="preserve">=</w:t>
        <w:br w:clear="none"/>
      </w:r>
      <w:r>
        <w:rPr>
          <w:rStyle w:val="Text2"/>
        </w:rPr>
        <w:t xml:space="preserve">'</w:t>
        <w:br w:clear="none"/>
        <w:t xml:space="preserve">bottom</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tight_layout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49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visualizing_data_with_matplot_9">
        <w:r>
          <w:bookmarkStart w:id="1765" w:name="callout_visualizing_data_with_ma_9"/>
          <w:t/>
          <w:bookmarkEnd w:id="1765"/>
          <w:drawing>
            <wp:inline>
              <wp:extent cx="63500" cy="63500"/>
              <wp:effectExtent l="0" r="0" t="0" b="0"/>
              <wp:docPr id="49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will add a dotted grid to the figure, marking the axis ticks.</w:t>
      </w:r>
    </w:p>
    <w:p>
      <w:pPr>
        <w:pStyle w:val="Para 03"/>
      </w:pPr>
      <w:hyperlink w:anchor="co_visualizing_data_with_matplot_10">
        <w:r>
          <w:bookmarkStart w:id="1766" w:name="callout_visualizing_data_with_ma_10"/>
          <w:t/>
          <w:bookmarkEnd w:id="1766"/>
          <w:drawing>
            <wp:inline>
              <wp:extent cx="63500" cy="63500"/>
              <wp:effectExtent l="0" r="0" t="0" b="0"/>
              <wp:docPr id="50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w:t>
      </w:r>
      <w:hyperlink r:id="rId419">
        <w:r>
          <w:rPr>
            <w:rStyle w:val="Text30"/>
          </w:rPr>
          <w:t>tight_layout</w:t>
        </w:r>
      </w:hyperlink>
      <w:hyperlink r:id="rId419">
        <w:r>
          <w:rPr>
            <w:rStyle w:val="Text0"/>
          </w:rPr>
          <w:t xml:space="preserve"> method</w:t>
        </w:r>
      </w:hyperlink>
      <w:r>
        <w:t xml:space="preserve"> should guarantee that all your plot elements are within the figure box. Otherwise, you might find tick-labels or legends truncated.</w:t>
      </w:r>
      <w:r>
        <w:rPr>
          <w:rStyle w:val="Text57"/>
        </w:rPr>
        <w:bookmarkStart w:id="1767" w:name="idm45607768887424"/>
        <w:t/>
        <w:bookmarkEnd w:id="1767"/>
      </w:r>
    </w:p>
    <w:p>
      <w:bookmarkStart w:id="1768" w:name="Figure_10_2__Customized_line_cha"/>
      <w:pPr>
        <w:pStyle w:val="Para 08"/>
        <w:keepLines w:val="on"/>
      </w:pPr>
      <w:r>
        <w:t/>
        <w:drawing>
          <wp:inline>
            <wp:extent cx="5943600" cy="6197600"/>
            <wp:effectExtent l="0" r="0" t="0" b="43426"/>
            <wp:docPr id="501" name="dpj2_1002.png" descr="dpj2 1002"/>
            <wp:cNvGraphicFramePr>
              <a:graphicFrameLocks noChangeAspect="1"/>
            </wp:cNvGraphicFramePr>
            <a:graphic>
              <a:graphicData uri="http://schemas.openxmlformats.org/drawingml/2006/picture">
                <pic:pic>
                  <pic:nvPicPr>
                    <pic:cNvPr id="0" name="dpj2_1002.png" descr="dpj2 1002"/>
                    <pic:cNvPicPr/>
                  </pic:nvPicPr>
                  <pic:blipFill>
                    <a:blip r:embed="rId62"/>
                    <a:stretch>
                      <a:fillRect/>
                    </a:stretch>
                  </pic:blipFill>
                  <pic:spPr>
                    <a:xfrm>
                      <a:off x="0" y="0"/>
                      <a:ext cx="5943600" cy="6197600"/>
                    </a:xfrm>
                    <a:prstGeom prst="rect">
                      <a:avLst/>
                    </a:prstGeom>
                  </pic:spPr>
                </pic:pic>
              </a:graphicData>
            </a:graphic>
          </wp:inline>
        </w:drawing>
        <w:t xml:space="preserve"> </w:t>
      </w:r>
      <w:bookmarkEnd w:id="1768"/>
    </w:p>
    <w:p>
      <w:pPr>
        <w:pStyle w:val="Heading 5"/>
        <w:keepLines w:val="on"/>
      </w:pPr>
      <w:r>
        <w:t xml:space="preserve">Figure 10-2. </w:t>
        <w:t>Customized line chart</w:t>
      </w:r>
    </w:p>
    <w:p>
      <w:pPr>
        <w:pStyle w:val="Normal"/>
      </w:pPr>
      <w:r>
        <w:t xml:space="preserve">We used the </w:t>
      </w:r>
      <w:r>
        <w:rPr>
          <w:rStyle w:val="Text1"/>
        </w:rPr>
        <w:t>tight_layout</w:t>
      </w:r>
      <w:r>
        <w:t xml:space="preserve"> method in </w:t>
      </w:r>
      <w:hyperlink w:anchor="Example_10_1__Customized_line_ch">
        <w:r>
          <w:rPr>
            <w:rStyle w:val="Text0"/>
          </w:rPr>
          <w:t>Example 10-1</w:t>
        </w:r>
      </w:hyperlink>
      <w:r>
        <w:t xml:space="preserve"> to prevent plot elements from being obscured or truncated. </w:t>
      </w:r>
      <w:r>
        <w:rPr>
          <w:rStyle w:val="Text1"/>
        </w:rPr>
        <w:t>tight_layout</w:t>
      </w:r>
      <w:r>
        <w:t xml:space="preserve"> has been known to cause problems with some systems, particularly macOS. If you have any problems, this </w:t>
      </w:r>
      <w:hyperlink r:id="rId420">
        <w:r>
          <w:rPr>
            <w:rStyle w:val="Text0"/>
          </w:rPr>
          <w:t>issue thread</w:t>
        </w:r>
      </w:hyperlink>
      <w:r>
        <w:t xml:space="preserve"> may help. As of now, the best advice is to use the </w:t>
      </w:r>
      <w:r>
        <w:rPr>
          <w:rStyle w:val="Text1"/>
        </w:rPr>
        <w:t>set_tight_layout</w:t>
      </w:r>
      <w:r>
        <w:t xml:space="preserve"> method on the current figure:</w:t>
      </w:r>
    </w:p>
    <w:p>
      <w:pPr>
        <w:pStyle w:val="Para 05"/>
      </w:pPr>
      <w:r>
        <w:t xml:space="preserve">plt</w:t>
        <w:br w:clear="none"/>
      </w:r>
      <w:r>
        <w:rPr>
          <w:rStyle w:val="Text10"/>
        </w:rPr>
        <w:t xml:space="preserve">.</w:t>
        <w:br w:clear="none"/>
      </w:r>
      <w:r>
        <w:t xml:space="preserve">gcf</w:t>
        <w:br w:clear="none"/>
      </w:r>
      <w:r>
        <w:rPr>
          <w:rStyle w:val="Text5"/>
        </w:rPr>
        <w:t xml:space="preserve">()</w:t>
        <w:br w:clear="none"/>
      </w:r>
      <w:r>
        <w:rPr>
          <w:rStyle w:val="Text10"/>
        </w:rPr>
        <w:t xml:space="preserve">.</w:t>
        <w:br w:clear="none"/>
      </w:r>
      <w:r>
        <w:t xml:space="preserve">set_tight_layout</w:t>
        <w:br w:clear="none"/>
      </w:r>
      <w:r>
        <w:rPr>
          <w:rStyle w:val="Text5"/>
        </w:rPr>
        <w:t xml:space="preserve">(</w:t>
        <w:br w:clear="none"/>
      </w:r>
      <w:r>
        <w:rPr>
          <w:rStyle w:val="Text9"/>
        </w:rPr>
        <w:t xml:space="preserve">True</w:t>
        <w:br w:clear="none"/>
      </w:r>
      <w:r>
        <w:rPr>
          <w:rStyle w:val="Text5"/>
        </w:rPr>
        <w:t xml:space="preserve">)</w:t>
        <w:br w:clear="none"/>
      </w:r>
    </w:p>
    <w:p>
      <w:bookmarkStart w:id="1769" w:name="Saving_Your_Charts__One_area_whe"/>
      <w:pPr>
        <w:keepNext/>
        <w:pStyle w:val="Heading 2"/>
      </w:pPr>
      <w:r>
        <w:t>Saving Your Charts</w:t>
      </w:r>
      <w:bookmarkEnd w:id="1769"/>
    </w:p>
    <w:p>
      <w:pPr>
        <w:pStyle w:val="Normal"/>
      </w:pPr>
      <w:r>
        <w:t>One area where Matplotlib shines is in saving your plots, providing many output formats.</w:t>
      </w:r>
      <w:hyperlink w:anchor="7_As_well_as_providing_many_form">
        <w:r>
          <w:rPr>
            <w:rStyle w:val="Text29"/>
          </w:rPr>
          <w:bookmarkStart w:id="1770" w:name="7_6"/>
          <w:t>7</w:t>
          <w:bookmarkEnd w:id="1770"/>
        </w:r>
      </w:hyperlink>
      <w:r>
        <w:t xml:space="preserve"> The available formats depend on the backends available, but generally PNG, PDF, PS, EPS, and SVG are </w:t>
        <w:t>supported</w:t>
        <w:t xml:space="preserve">. </w:t>
      </w:r>
      <w:r>
        <w:rPr>
          <w:rStyle w:val="Text57"/>
        </w:rPr>
        <w:bookmarkStart w:id="1771" w:name="idm45607769090592"/>
        <w:t/>
        <w:bookmarkEnd w:id="1771"/>
      </w:r>
      <w:r>
        <w:t>PNG stands for Portable Network Graphics and is the most popular format for distributing web images.</w:t>
      </w:r>
      <w:r>
        <w:rPr>
          <w:rStyle w:val="Text57"/>
        </w:rPr>
        <w:bookmarkStart w:id="1772" w:name="idm45607769089648"/>
        <w:t/>
        <w:bookmarkEnd w:id="1772"/>
      </w:r>
      <w:r>
        <w:t xml:space="preserve"> The other formats are vector-based, which can scale smoothly without pixelation artifacts. For high-quality print work, this is probably what you want.</w:t>
      </w:r>
    </w:p>
    <w:p>
      <w:pPr>
        <w:pStyle w:val="Normal"/>
      </w:pPr>
      <w:r>
        <w:t>Saving is as simple as this:</w:t>
      </w:r>
    </w:p>
    <w:p>
      <w:pPr>
        <w:pStyle w:val="Para 15"/>
      </w:pPr>
      <w:r>
        <w:rPr>
          <w:rStyle w:val="Text6"/>
        </w:rPr>
        <w:t xml:space="preserve">plt</w:t>
        <w:br w:clear="none"/>
      </w:r>
      <w:r>
        <w:rPr>
          <w:rStyle w:val="Text10"/>
        </w:rPr>
        <w:t xml:space="preserve">.</w:t>
        <w:br w:clear="none"/>
      </w:r>
      <w:r>
        <w:rPr>
          <w:rStyle w:val="Text6"/>
        </w:rPr>
        <w:t xml:space="preserve">tight_layout</w:t>
        <w:br w:clear="none"/>
      </w:r>
      <w:r>
        <w:rPr>
          <w:rStyle w:val="Text5"/>
        </w:rPr>
        <w:t xml:space="preserve">()</w:t>
        <w:br w:clear="none"/>
      </w:r>
      <w:r>
        <w:rPr>
          <w:rStyle w:val="Text7"/>
        </w:rPr>
        <w:t xml:space="preserve"> </w:t>
        <w:br w:clear="none"/>
      </w:r>
      <w:r>
        <w:t xml:space="preserve"># force plot into figure dimensions</w:t>
        <w:br w:clear="none"/>
      </w:r>
      <w:r>
        <w:rPr>
          <w:rStyle w:val="Text7"/>
        </w:rPr>
        <w:t xml:space="preserve"/>
        <w:br w:clear="none"/>
      </w:r>
      <w:r>
        <w:rPr>
          <w:rStyle w:val="Text6"/>
        </w:rPr>
        <w:t xml:space="preserve">plt</w:t>
        <w:br w:clear="none"/>
      </w:r>
      <w:r>
        <w:rPr>
          <w:rStyle w:val="Text10"/>
        </w:rPr>
        <w:t xml:space="preserve">.</w:t>
        <w:br w:clear="none"/>
      </w:r>
      <w:r>
        <w:rPr>
          <w:rStyle w:val="Text6"/>
        </w:rPr>
        <w:t xml:space="preserve">savefig</w:t>
        <w:br w:clear="none"/>
      </w:r>
      <w:r>
        <w:rPr>
          <w:rStyle w:val="Text5"/>
        </w:rPr>
        <w:t xml:space="preserve">(</w:t>
        <w:br w:clear="none"/>
      </w:r>
      <w:r>
        <w:rPr>
          <w:rStyle w:val="Text2"/>
        </w:rPr>
        <w:t xml:space="preserve">'mpl_3lines_custom.svg'</w:t>
        <w:br w:clear="none"/>
      </w:r>
      <w:r>
        <w:rPr>
          <w:rStyle w:val="Text5"/>
        </w:rPr>
        <w:t xml:space="preserve">)</w:t>
        <w:br w:clear="none"/>
      </w:r>
    </w:p>
    <w:p>
      <w:pPr>
        <w:pStyle w:val="Normal"/>
      </w:pPr>
      <w:r>
        <w:t xml:space="preserve">You can set the format explicitly using </w:t>
      </w:r>
      <w:r>
        <w:rPr>
          <w:rStyle w:val="Text1"/>
        </w:rPr>
        <w:t>format="svg"</w:t>
      </w:r>
      <w:r>
        <w:t xml:space="preserve">, but Matplotlib understands the </w:t>
      </w:r>
      <w:r>
        <w:rPr>
          <w:rStyle w:val="Text12"/>
        </w:rPr>
        <w:t>.svg</w:t>
      </w:r>
      <w:r>
        <w:t xml:space="preserve"> suffix. To avoid truncated labels, use the </w:t>
      </w:r>
      <w:r>
        <w:rPr>
          <w:rStyle w:val="Text1"/>
        </w:rPr>
        <w:t>tight_layout</w:t>
      </w:r>
      <w:r>
        <w:t xml:space="preserve"> method.</w:t>
      </w:r>
      <w:hyperlink w:anchor="8_More_details_are_available_on">
        <w:r>
          <w:rPr>
            <w:rStyle w:val="Text29"/>
          </w:rPr>
          <w:bookmarkStart w:id="1773" w:name="8_5"/>
          <w:t>8</w:t>
          <w:bookmarkEnd w:id="1773"/>
        </w:r>
      </w:hyperlink>
    </w:p>
    <w:p>
      <w:bookmarkStart w:id="1774" w:name="Figures_and_Object_Oriented_Matp"/>
      <w:pPr>
        <w:keepNext/>
        <w:pStyle w:val="Heading 1"/>
      </w:pPr>
      <w:r>
        <w:t>Figures and Object-Oriented Matplotlib</w:t>
      </w:r>
      <w:bookmarkEnd w:id="1774"/>
    </w:p>
    <w:p>
      <w:pPr>
        <w:pStyle w:val="Normal"/>
      </w:pPr>
      <w:r>
        <w:t xml:space="preserve">As just shown, interactively manipulating </w:t>
      </w:r>
      <w:r>
        <w:rPr>
          <w:rStyle w:val="Text1"/>
        </w:rPr>
        <w:t>pyplot</w:t>
      </w:r>
      <w:r>
        <w:t>’s global state works fine for quick data sketching and single-plot work.</w:t>
      </w:r>
      <w:r>
        <w:rPr>
          <w:rStyle w:val="Text57"/>
        </w:rPr>
        <w:bookmarkStart w:id="1775" w:name="idm45607768830080"/>
        <w:t/>
        <w:bookmarkEnd w:id="1775"/>
        <w:bookmarkStart w:id="1776" w:name="idm45607768828864"/>
        <w:t/>
        <w:bookmarkEnd w:id="1776"/>
        <w:bookmarkStart w:id="1777" w:name="idm45607768827680"/>
        <w:t/>
        <w:bookmarkEnd w:id="1777"/>
        <w:bookmarkStart w:id="1778" w:name="idm45607768826768"/>
        <w:t/>
        <w:bookmarkEnd w:id="1778"/>
      </w:r>
      <w:r>
        <w:t xml:space="preserve"> However, if you want to have more control over your charts, Matplotlib’s figure and axes Object-Oriented (OO) approach is the way to go. Most of the more advanced plotting demos you see will be done this way.</w:t>
      </w:r>
    </w:p>
    <w:p>
      <w:pPr>
        <w:pStyle w:val="Normal"/>
      </w:pPr>
      <w:r>
        <w:t>In essence, with OO Matplotlib we are dealing with a figure, which you can think of as a drawing canvas with one or more axes (or plots) embedded in it.</w:t>
      </w:r>
      <w:r>
        <w:rPr>
          <w:rStyle w:val="Text57"/>
        </w:rPr>
        <w:bookmarkStart w:id="1779" w:name="idm45607768825344"/>
        <w:t/>
        <w:bookmarkEnd w:id="1779"/>
      </w:r>
      <w:r>
        <w:t xml:space="preserve"> Both figures and axes have properties that can be independently specified. </w:t>
      </w:r>
      <w:r>
        <w:rPr>
          <w:rStyle w:val="Text57"/>
        </w:rPr>
        <w:bookmarkStart w:id="1780" w:name="idm45607768824512"/>
        <w:t/>
        <w:bookmarkEnd w:id="1780"/>
      </w:r>
      <w:r>
        <w:t xml:space="preserve">In this sense, the interactive </w:t>
      </w:r>
      <w:r>
        <w:rPr>
          <w:rStyle w:val="Text1"/>
        </w:rPr>
        <w:t>pyplot</w:t>
      </w:r>
      <w:r>
        <w:t xml:space="preserve"> route discussed earlier was plotting to a single axis of a global figure.</w:t>
      </w:r>
    </w:p>
    <w:p>
      <w:pPr>
        <w:pStyle w:val="Normal"/>
      </w:pPr>
      <w:r>
        <w:t xml:space="preserve">We can create a figure by using </w:t>
      </w:r>
      <w:r>
        <w:rPr>
          <w:rStyle w:val="Text1"/>
        </w:rPr>
        <w:t>pyplot</w:t>
      </w:r>
      <w:r>
        <w:t xml:space="preserve">’s </w:t>
      </w:r>
      <w:r>
        <w:rPr>
          <w:rStyle w:val="Text1"/>
        </w:rPr>
        <w:t>figure</w:t>
      </w:r>
      <w:r>
        <w:t xml:space="preserve"> method:</w:t>
      </w:r>
    </w:p>
    <w:p>
      <w:pPr>
        <w:pStyle w:val="Para 15"/>
      </w:pPr>
      <w:r>
        <w:rPr>
          <w:rStyle w:val="Text6"/>
        </w:rPr>
        <w:t xml:space="preserve">fig</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plt</w:t>
        <w:br w:clear="none"/>
      </w:r>
      <w:r>
        <w:rPr>
          <w:rStyle w:val="Text10"/>
        </w:rPr>
        <w:t xml:space="preserve">.</w:t>
        <w:br w:clear="none"/>
      </w:r>
      <w:r>
        <w:rPr>
          <w:rStyle w:val="Text6"/>
        </w:rPr>
        <w:t xml:space="preserve">figure</w:t>
        <w:br w:clear="none"/>
      </w:r>
      <w:r>
        <w:rPr>
          <w:rStyle w:val="Text5"/>
        </w:rPr>
        <w:t xml:space="preserve">(</w:t>
        <w:br w:clear="none"/>
      </w:r>
      <w:r>
        <w:rPr>
          <w:rStyle w:val="Text7"/>
        </w:rPr>
        <w:t xml:space="preserve"/>
        <w:br w:clear="none"/>
        <w:t xml:space="preserve">          </w:t>
        <w:br w:clear="none"/>
      </w:r>
      <w:r>
        <w:rPr>
          <w:rStyle w:val="Text6"/>
        </w:rP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t xml:space="preserve"># figure size in inches</w:t>
        <w:br w:clear="none"/>
      </w:r>
      <w:r>
        <w:rPr>
          <w:rStyle w:val="Text7"/>
        </w:rPr>
        <w:t xml:space="preserve"/>
        <w:br w:clear="none"/>
        <w:t xml:space="preserve">          </w:t>
        <w:br w:clear="none"/>
      </w:r>
      <w:r>
        <w:rPr>
          <w:rStyle w:val="Text6"/>
        </w:rPr>
        <w:t xml:space="preserve">dpi</w:t>
        <w:br w:clear="none"/>
      </w:r>
      <w:r>
        <w:rPr>
          <w:rStyle w:val="Text10"/>
        </w:rPr>
        <w:t xml:space="preserve">=</w:t>
        <w:br w:clear="none"/>
      </w:r>
      <w:r>
        <w:rPr>
          <w:rStyle w:val="Text11"/>
        </w:rPr>
        <w:t xml:space="preserve">200</w:t>
        <w:br w:clear="none"/>
      </w:r>
      <w:r>
        <w:rPr>
          <w:rStyle w:val="Text5"/>
        </w:rPr>
        <w:t xml:space="preserve">,</w:t>
        <w:br w:clear="none"/>
      </w:r>
      <w:r>
        <w:rPr>
          <w:rStyle w:val="Text7"/>
        </w:rPr>
        <w:t xml:space="preserve"> </w:t>
        <w:br w:clear="none"/>
      </w:r>
      <w:r>
        <w:t xml:space="preserve"># dots per inch</w:t>
        <w:br w:clear="none"/>
      </w:r>
      <w:r>
        <w:rPr>
          <w:rStyle w:val="Text7"/>
        </w:rPr>
        <w:t xml:space="preserve"/>
        <w:br w:clear="none"/>
        <w:t xml:space="preserve">          </w:t>
        <w:br w:clear="none"/>
      </w:r>
      <w:r>
        <w:rPr>
          <w:rStyle w:val="Text6"/>
        </w:rPr>
        <w:t xml:space="preserve">tight_layout</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t>
        <w:br w:clear="none"/>
      </w:r>
      <w:r>
        <w:t xml:space="preserve"># fit axes, labels, etc. to canvas</w:t>
        <w:br w:clear="none"/>
      </w:r>
      <w:r>
        <w:rPr>
          <w:rStyle w:val="Text7"/>
        </w:rPr>
        <w:t xml:space="preserve"/>
        <w:br w:clear="none"/>
        <w:t xml:space="preserve">          </w:t>
        <w:br w:clear="none"/>
      </w:r>
      <w:r>
        <w:rPr>
          <w:rStyle w:val="Text6"/>
        </w:rPr>
        <w:t xml:space="preserve">linewidth</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6"/>
        </w:rPr>
        <w:t xml:space="preserve">edgecolor</w:t>
        <w:br w:clear="none"/>
      </w:r>
      <w:r>
        <w:rPr>
          <w:rStyle w:val="Text10"/>
        </w:rPr>
        <w:t xml:space="preserve">=</w:t>
        <w:br w:clear="none"/>
      </w:r>
      <w:r>
        <w:rPr>
          <w:rStyle w:val="Text2"/>
        </w:rPr>
        <w:t xml:space="preserve">'r'</w:t>
        <w:br w:clear="none"/>
      </w:r>
      <w:r>
        <w:rPr>
          <w:rStyle w:val="Text7"/>
        </w:rPr>
        <w:t xml:space="preserve"> </w:t>
        <w:br w:clear="none"/>
      </w:r>
      <w:r>
        <w:t xml:space="preserve"># 1 pixel wide, red border</w:t>
        <w:br w:clear="none"/>
      </w:r>
      <w:r>
        <w:rPr>
          <w:rStyle w:val="Text7"/>
        </w:rPr>
        <w:t xml:space="preserve"/>
        <w:br w:clear="none"/>
        <w:t xml:space="preserve">          </w:t>
        <w:br w:clear="none"/>
      </w:r>
      <w:r>
        <w:rPr>
          <w:rStyle w:val="Text5"/>
        </w:rPr>
        <w:t xml:space="preserve">)</w:t>
        <w:br w:clear="none"/>
      </w:r>
    </w:p>
    <w:p>
      <w:pPr>
        <w:pStyle w:val="Normal"/>
      </w:pPr>
      <w:r>
        <w:t xml:space="preserve">As you can see, figures share a subset of properties with the global </w:t>
      </w:r>
      <w:r>
        <w:rPr>
          <w:rStyle w:val="Text1"/>
        </w:rPr>
        <w:t>pyplot</w:t>
      </w:r>
      <w:r>
        <w:t xml:space="preserve"> module. These can be set on creation of the figure or through similar methods (i.e., </w:t>
      </w:r>
      <w:r>
        <w:rPr>
          <w:rStyle w:val="Text1"/>
        </w:rPr>
        <w:t>fig.text()</w:t>
      </w:r>
      <w:r>
        <w:t xml:space="preserve"> as opposed to </w:t>
      </w:r>
      <w:r>
        <w:rPr>
          <w:rStyle w:val="Text1"/>
        </w:rPr>
        <w:t>plt.fig_text()</w:t>
      </w:r>
      <w:r>
        <w:t>). Each figure can have multiple axes, each of which is analogous to the single, global plot state but with the considerable advantage that multiple axes can exist on one figure, each with independent properties.</w:t>
      </w:r>
    </w:p>
    <w:p>
      <w:bookmarkStart w:id="1781" w:name="Axes_and_Subplots__The_figure_ad"/>
      <w:pPr>
        <w:keepNext/>
        <w:pStyle w:val="Heading 2"/>
      </w:pPr>
      <w:r>
        <w:t>Axes and Subplots</w:t>
      </w:r>
      <w:bookmarkEnd w:id="1781"/>
    </w:p>
    <w:p>
      <w:pPr>
        <w:pStyle w:val="Normal"/>
      </w:pPr>
      <w:r>
        <w:t xml:space="preserve">The </w:t>
      </w:r>
      <w:r>
        <w:rPr>
          <w:rStyle w:val="Text1"/>
        </w:rPr>
        <w:t>figure.add_axes</w:t>
      </w:r>
      <w:r>
        <w:t xml:space="preserve"> method allows precise control over the position of axes within a figure (e.g., enabling you to embed a smaller plot within the main).</w:t>
      </w:r>
      <w:r>
        <w:rPr>
          <w:rStyle w:val="Text57"/>
        </w:rPr>
        <w:bookmarkStart w:id="1782" w:name="idm45607768769232"/>
        <w:t/>
        <w:bookmarkEnd w:id="1782"/>
        <w:bookmarkStart w:id="1783" w:name="idm45607768768288"/>
        <w:t/>
        <w:bookmarkEnd w:id="1783"/>
        <w:bookmarkStart w:id="1784" w:name="idm45607768767344"/>
        <w:t/>
        <w:bookmarkEnd w:id="1784"/>
      </w:r>
      <w:r>
        <w:t xml:space="preserve"> Positioning of plot elements uses a 0 → 1 coordinate system, where 1 is the width or height of the figure. You can specify the position using a four-element list or tuple to set bottom-left and top-right bounds:</w:t>
      </w:r>
    </w:p>
    <w:p>
      <w:pPr>
        <w:pStyle w:val="Para 15"/>
      </w:pPr>
      <w:r>
        <w:t xml:space="preserve"># h = height, w = width</w:t>
        <w:br w:clear="none"/>
      </w:r>
      <w:r>
        <w:rPr>
          <w:rStyle w:val="Text7"/>
        </w:rPr>
        <w:t xml:space="preserve"/>
        <w:br w:clear="none"/>
      </w:r>
      <w:r>
        <w:rPr>
          <w:rStyle w:val="Text6"/>
        </w:rPr>
        <w:t xml:space="preserve">fig</w:t>
        <w:br w:clear="none"/>
      </w:r>
      <w:r>
        <w:rPr>
          <w:rStyle w:val="Text10"/>
        </w:rPr>
        <w:t xml:space="preserve">.</w:t>
        <w:br w:clear="none"/>
      </w:r>
      <w:r>
        <w:rPr>
          <w:rStyle w:val="Text6"/>
        </w:rPr>
        <w:t xml:space="preserve">add_axes</w:t>
        <w:br w:clear="none"/>
      </w:r>
      <w:r>
        <w:rPr>
          <w:rStyle w:val="Text5"/>
        </w:rPr>
        <w:t xml:space="preserve">([</w:t>
        <w:br w:clear="none"/>
      </w:r>
      <w:r>
        <w:rPr>
          <w:rStyle w:val="Text11"/>
        </w:rPr>
        <w:t xml:space="preserve">0.2</w:t>
        <w:br w:clear="none"/>
      </w:r>
      <w:r>
        <w:rPr>
          <w:rStyle w:val="Text5"/>
        </w:rPr>
        <w:t xml:space="preserve">,</w:t>
        <w:br w:clear="none"/>
      </w:r>
      <w:r>
        <w:rPr>
          <w:rStyle w:val="Text7"/>
        </w:rPr>
        <w:t xml:space="preserve"> </w:t>
        <w:br w:clear="none"/>
      </w:r>
      <w:r>
        <w:rPr>
          <w:rStyle w:val="Text11"/>
        </w:rPr>
        <w:t xml:space="preserve">0.2</w:t>
        <w:br w:clear="none"/>
      </w:r>
      <w:r>
        <w:rPr>
          <w:rStyle w:val="Text5"/>
        </w:rPr>
        <w:t xml:space="preserve">,</w:t>
        <w:br w:clear="none"/>
      </w:r>
      <w:r>
        <w:rPr>
          <w:rStyle w:val="Text7"/>
        </w:rPr>
        <w:t xml:space="preserve"> </w:t>
        <w:br w:clear="none"/>
      </w:r>
      <w:r>
        <w:t xml:space="preserve">#[bottom(h*0.2), left(w*0.2),</w:t>
        <w:br w:clear="none"/>
      </w:r>
      <w:r>
        <w:rPr>
          <w:rStyle w:val="Text7"/>
        </w:rPr>
        <w:t xml:space="preserve"/>
        <w:br w:clear="none"/>
        <w:t xml:space="preserve">              </w:t>
        <w:br w:clear="none"/>
      </w:r>
      <w:r>
        <w:rPr>
          <w:rStyle w:val="Text11"/>
        </w:rPr>
        <w:t xml:space="preserve">0.8</w:t>
        <w:br w:clear="none"/>
      </w:r>
      <w:r>
        <w:rPr>
          <w:rStyle w:val="Text5"/>
        </w:rPr>
        <w:t xml:space="preserve">,</w:t>
        <w:br w:clear="none"/>
      </w:r>
      <w:r>
        <w:rPr>
          <w:rStyle w:val="Text7"/>
        </w:rPr>
        <w:t xml:space="preserve"> </w:t>
        <w:br w:clear="none"/>
      </w:r>
      <w:r>
        <w:rPr>
          <w:rStyle w:val="Text11"/>
        </w:rPr>
        <w:t xml:space="preserve">0.8</w:t>
        <w:br w:clear="none"/>
      </w:r>
      <w:r>
        <w:rPr>
          <w:rStyle w:val="Text5"/>
        </w:rPr>
        <w:t xml:space="preserve">])</w:t>
        <w:br w:clear="none"/>
      </w:r>
      <w:r>
        <w:t xml:space="preserve"># top(h*0.8), right(w*0.8)]</w:t>
        <w:br w:clear="none"/>
      </w:r>
    </w:p>
    <w:p>
      <w:pPr>
        <w:pStyle w:val="Normal"/>
      </w:pPr>
      <w:hyperlink w:anchor="Example_10_2__A_plot_insert_with">
        <w:r>
          <w:rPr>
            <w:rStyle w:val="Text0"/>
          </w:rPr>
          <w:t>Example 10-2</w:t>
        </w:r>
      </w:hyperlink>
      <w:r>
        <w:t xml:space="preserve"> shows the code needed to insert smaller axes into larger ones, using our random test data. The result is shown in </w:t>
      </w:r>
      <w:hyperlink w:anchor="Figure_10_3__Inserted_plot_with">
        <w:r>
          <w:rPr>
            <w:rStyle w:val="Text0"/>
          </w:rPr>
          <w:t>Figure 10-3</w:t>
        </w:r>
      </w:hyperlink>
      <w:r>
        <w:t>.</w:t>
      </w:r>
    </w:p>
    <w:p>
      <w:bookmarkStart w:id="1785" w:name="Example_10_2__A_plot_insert_with"/>
      <w:pPr>
        <w:keepNext/>
        <w:pStyle w:val="Heading 4"/>
      </w:pPr>
      <w:r>
        <w:t xml:space="preserve">Example 10-2. </w:t>
        <w:t xml:space="preserve">A plot insert with </w:t>
      </w:r>
      <w:r>
        <w:rPr>
          <w:rStyle w:val="Text38"/>
        </w:rPr>
        <w:t>figure.add_axes</w:t>
      </w:r>
      <w:bookmarkEnd w:id="1785"/>
    </w:p>
    <w:p>
      <w:pPr>
        <w:pStyle w:val="Para 05"/>
      </w:pPr>
      <w:r>
        <w:t xml:space="preserve">fig</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figure</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11"/>
        </w:rPr>
        <w:t xml:space="preserve">4</w:t>
        <w:br w:clear="none"/>
      </w:r>
      <w:r>
        <w:rPr>
          <w:rStyle w:val="Text5"/>
        </w:rPr>
        <w:t xml:space="preserve">)</w:t>
        <w:br w:clear="none"/>
        <w:t xml:space="preserve">)</w:t>
        <w:br w:clear="none"/>
      </w:r>
      <w:r>
        <w:rPr>
          <w:rStyle w:val="Text3"/>
        </w:rPr>
        <w:t xml:space="preserve"/>
        <w:br w:clear="none"/>
      </w:r>
      <w:r>
        <w:rPr>
          <w:rStyle w:val="Text8"/>
        </w:rPr>
        <w:t xml:space="preserve"># --- Main Axes</w:t>
        <w:br w:clear="none"/>
      </w:r>
      <w:r>
        <w:rPr>
          <w:rStyle w:val="Text3"/>
        </w:rPr>
        <w:t xml:space="preserve"/>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fig</w:t>
        <w:br w:clear="none"/>
      </w:r>
      <w:r>
        <w:rPr>
          <w:rStyle w:val="Text10"/>
        </w:rPr>
        <w:t xml:space="preserve">.</w:t>
        <w:br w:clear="none"/>
      </w:r>
      <w:r>
        <w:t xml:space="preserve">add_axes</w:t>
        <w:br w:clear="none"/>
      </w:r>
      <w:r>
        <w:rPr>
          <w:rStyle w:val="Text5"/>
        </w:rPr>
        <w:t xml:space="preserve">(</w:t>
        <w:br w:clear="none"/>
        <w:t xml:space="preserve">[</w:t>
        <w:br w:clear="none"/>
      </w:r>
      <w:r>
        <w:rPr>
          <w:rStyle w:val="Text11"/>
        </w:rPr>
        <w:t xml:space="preserve">0.1</w:t>
        <w:br w:clear="none"/>
      </w:r>
      <w:r>
        <w:rPr>
          <w:rStyle w:val="Text5"/>
        </w:rPr>
        <w:t xml:space="preserve">,</w:t>
        <w:br w:clear="none"/>
      </w:r>
      <w:r>
        <w:rPr>
          <w:rStyle w:val="Text3"/>
        </w:rPr>
        <w:t xml:space="preserve"> </w:t>
        <w:br w:clear="none"/>
      </w:r>
      <w:r>
        <w:rPr>
          <w:rStyle w:val="Text11"/>
        </w:rPr>
        <w:t xml:space="preserve">0.1</w:t>
        <w:br w:clear="none"/>
      </w:r>
      <w:r>
        <w:rPr>
          <w:rStyle w:val="Text5"/>
        </w:rPr>
        <w:t xml:space="preserve">,</w:t>
        <w:br w:clear="none"/>
      </w:r>
      <w:r>
        <w:rPr>
          <w:rStyle w:val="Text3"/>
        </w:rPr>
        <w:t xml:space="preserve"> </w:t>
        <w:br w:clear="none"/>
      </w:r>
      <w:r>
        <w:rPr>
          <w:rStyle w:val="Text11"/>
        </w:rPr>
        <w:t xml:space="preserve">0.8</w:t>
        <w:br w:clear="none"/>
      </w:r>
      <w:r>
        <w:rPr>
          <w:rStyle w:val="Text5"/>
        </w:rPr>
        <w:t xml:space="preserve">,</w:t>
        <w:br w:clear="none"/>
      </w:r>
      <w:r>
        <w:rPr>
          <w:rStyle w:val="Text3"/>
        </w:rPr>
        <w:t xml:space="preserve"> </w:t>
        <w:br w:clear="none"/>
      </w:r>
      <w:r>
        <w:rPr>
          <w:rStyle w:val="Text11"/>
        </w:rPr>
        <w:t xml:space="preserve">0.8</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set_title</w:t>
        <w:br w:clear="none"/>
      </w:r>
      <w:r>
        <w:rPr>
          <w:rStyle w:val="Text5"/>
        </w:rPr>
        <w:t xml:space="preserve">(</w:t>
        <w:br w:clear="none"/>
      </w:r>
      <w:r>
        <w:rPr>
          <w:rStyle w:val="Text2"/>
        </w:rPr>
        <w:t xml:space="preserve">'</w:t>
        <w:br w:clear="none"/>
        <w:t xml:space="preserve">Main Axes with Insert Child Axes</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t xml:space="preserve">:</w:t>
        <w:br w:clear="none"/>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0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t xml:space="preserve">Date</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set_ylabel</w:t>
        <w:br w:clear="none"/>
      </w:r>
      <w:r>
        <w:rPr>
          <w:rStyle w:val="Text5"/>
        </w:rPr>
        <w:t xml:space="preserve">(</w:t>
        <w:br w:clear="none"/>
      </w:r>
      <w:r>
        <w:rPr>
          <w:rStyle w:val="Text2"/>
        </w:rPr>
        <w:t xml:space="preserve">'</w:t>
        <w:br w:clear="none"/>
        <w:t xml:space="preserve">Cum. sum</w:t>
        <w:br w:clear="none"/>
        <w:t xml:space="preserve">'</w:t>
        <w:br w:clear="none"/>
      </w:r>
      <w:r>
        <w:rPr>
          <w:rStyle w:val="Text5"/>
        </w:rPr>
        <w:t xml:space="preserve">)</w:t>
        <w:br w:clear="none"/>
      </w:r>
      <w:r>
        <w:rPr>
          <w:rStyle w:val="Text3"/>
        </w:rPr>
        <w:t xml:space="preserve"/>
        <w:br w:clear="none"/>
      </w:r>
      <w:r>
        <w:rPr>
          <w:rStyle w:val="Text8"/>
        </w:rPr>
        <w:t xml:space="preserve"># --- Inserted Axes</w:t>
        <w:br w:clear="none"/>
      </w:r>
      <w:r>
        <w:rPr>
          <w:rStyle w:val="Text3"/>
        </w:rPr>
        <w:t xml:space="preserve"/>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fig</w:t>
        <w:br w:clear="none"/>
      </w:r>
      <w:r>
        <w:rPr>
          <w:rStyle w:val="Text10"/>
        </w:rPr>
        <w:t xml:space="preserve">.</w:t>
        <w:br w:clear="none"/>
      </w:r>
      <w:r>
        <w:t xml:space="preserve">add_axes</w:t>
        <w:br w:clear="none"/>
      </w:r>
      <w:r>
        <w:rPr>
          <w:rStyle w:val="Text5"/>
        </w:rPr>
        <w:t xml:space="preserve">(</w:t>
        <w:br w:clear="none"/>
        <w:t xml:space="preserve">[</w:t>
        <w:br w:clear="none"/>
      </w:r>
      <w:r>
        <w:rPr>
          <w:rStyle w:val="Text11"/>
        </w:rPr>
        <w:t xml:space="preserve">0.15</w:t>
        <w:br w:clear="none"/>
      </w:r>
      <w:r>
        <w:rPr>
          <w:rStyle w:val="Text5"/>
        </w:rPr>
        <w:t xml:space="preserve">,</w:t>
        <w:br w:clear="none"/>
      </w:r>
      <w:r>
        <w:rPr>
          <w:rStyle w:val="Text3"/>
        </w:rPr>
        <w:t xml:space="preserve"> </w:t>
        <w:br w:clear="none"/>
      </w:r>
      <w:r>
        <w:rPr>
          <w:rStyle w:val="Text11"/>
        </w:rPr>
        <w:t xml:space="preserve">0.15</w:t>
        <w:br w:clear="none"/>
      </w:r>
      <w:r>
        <w:rPr>
          <w:rStyle w:val="Text5"/>
        </w:rPr>
        <w:t xml:space="preserve">,</w:t>
        <w:br w:clear="none"/>
      </w:r>
      <w:r>
        <w:rPr>
          <w:rStyle w:val="Text3"/>
        </w:rPr>
        <w:t xml:space="preserve"> </w:t>
        <w:br w:clear="none"/>
      </w:r>
      <w:r>
        <w:rPr>
          <w:rStyle w:val="Text11"/>
        </w:rPr>
        <w:t xml:space="preserve">0.3</w:t>
        <w:br w:clear="none"/>
      </w:r>
      <w:r>
        <w:rPr>
          <w:rStyle w:val="Text5"/>
        </w:rPr>
        <w:t xml:space="preserve">,</w:t>
        <w:br w:clear="none"/>
      </w:r>
      <w:r>
        <w:rPr>
          <w:rStyle w:val="Text3"/>
        </w:rPr>
        <w:t xml:space="preserve"> </w:t>
        <w:br w:clear="none"/>
      </w:r>
      <w:r>
        <w:rPr>
          <w:rStyle w:val="Text11"/>
        </w:rPr>
        <w:t xml:space="preserve">0.3</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t xml:space="preserve">:</w:t>
        <w:br w:clear="none"/>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g</w:t>
        <w:br w:clear="none"/>
        <w:t xml:space="preserve">'</w:t>
        <w:br w:clear="none"/>
      </w:r>
      <w:r>
        <w:rPr>
          <w:rStyle w:val="Text5"/>
        </w:rPr>
        <w:t xml:space="preserve">)</w:t>
        <w:br w:clear="none"/>
      </w:r>
      <w:r>
        <w:rPr>
          <w:rStyle w:val="Text3"/>
        </w:rPr>
        <w:t xml:space="preserve"> </w:t>
        <w:br w:clear="none"/>
      </w:r>
      <w:r>
        <w:rPr>
          <w:rStyle w:val="Text8"/>
        </w:rPr>
        <w:t xml:space="preserve"># 'g' for green</w:t>
        <w:br w:clear="none"/>
      </w:r>
      <w:r>
        <w:rPr>
          <w:rStyle w:val="Text3"/>
        </w:rPr>
        <w:t xml:space="preserve"/>
        <w:br w:clear="none"/>
      </w:r>
      <w:r>
        <w:t xml:space="preserve">ax</w:t>
        <w:br w:clear="none"/>
      </w:r>
      <w:r>
        <w:rPr>
          <w:rStyle w:val="Text10"/>
        </w:rPr>
        <w:t xml:space="preserve">.</w:t>
        <w:br w:clear="none"/>
      </w:r>
      <w:r>
        <w:t xml:space="preserve">set_xticks</w:t>
        <w:br w:clear="none"/>
      </w:r>
      <w:r>
        <w:rPr>
          <w:rStyle w:val="Text5"/>
        </w:rPr>
        <w:t xml:space="preserve">(</w:t>
        <w:br w:clear="none"/>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50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visualizing_data_with_matplot_11">
        <w:r>
          <w:bookmarkStart w:id="1786" w:name="callout_visualizing_data_with_ma_11"/>
          <w:t/>
          <w:bookmarkEnd w:id="1786"/>
          <w:drawing>
            <wp:inline>
              <wp:extent cx="63500" cy="63500"/>
              <wp:effectExtent l="0" r="0" t="0" b="0"/>
              <wp:docPr id="50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selects the first column of our random NumPy y-data.</w:t>
      </w:r>
    </w:p>
    <w:p>
      <w:pPr>
        <w:pStyle w:val="Para 03"/>
      </w:pPr>
      <w:hyperlink w:anchor="co_visualizing_data_with_matplot_12">
        <w:r>
          <w:bookmarkStart w:id="1787" w:name="callout_visualizing_data_with_ma_12"/>
          <w:t/>
          <w:bookmarkEnd w:id="1787"/>
          <w:drawing>
            <wp:inline>
              <wp:extent cx="63500" cy="63500"/>
              <wp:effectExtent l="0" r="0" t="0" b="0"/>
              <wp:docPr id="50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Removes the x ticks and labels from our embedded plot.</w:t>
      </w:r>
    </w:p>
    <w:p>
      <w:pPr>
        <w:pStyle w:val="Normal"/>
      </w:pPr>
      <w:r>
        <w:t xml:space="preserve">Although </w:t>
      </w:r>
      <w:r>
        <w:rPr>
          <w:rStyle w:val="Text1"/>
        </w:rPr>
        <w:t>add_axes</w:t>
      </w:r>
      <w:r>
        <w:t xml:space="preserve"> gives us a lot of scope for fine-tuning the appearance of our charts, most of the time Matplotlib’s built-in grid-layout system makes life much easier.</w:t>
      </w:r>
      <w:hyperlink w:anchor="9_The_handy_tight_layout_option">
        <w:r>
          <w:rPr>
            <w:rStyle w:val="Text29"/>
          </w:rPr>
          <w:bookmarkStart w:id="1788" w:name="9_4"/>
          <w:t>9</w:t>
          <w:bookmarkEnd w:id="1788"/>
        </w:r>
      </w:hyperlink>
      <w:r>
        <w:t xml:space="preserve"> The simplest option is to use </w:t>
      </w:r>
      <w:r>
        <w:rPr>
          <w:rStyle w:val="Text1"/>
        </w:rPr>
        <w:t>figure.subplots</w:t>
      </w:r>
      <w:r>
        <w:t xml:space="preserve">, which allows you to specify row-column layouts of equal-sized plots. </w:t>
      </w:r>
      <w:r>
        <w:rPr>
          <w:rStyle w:val="Text57"/>
        </w:rPr>
        <w:bookmarkStart w:id="1789" w:name="idm45607768570800"/>
        <w:t/>
        <w:bookmarkEnd w:id="1789"/>
      </w:r>
      <w:r>
        <w:t xml:space="preserve">If you want a grid with different-sized plots, the </w:t>
      </w:r>
      <w:r>
        <w:rPr>
          <w:rStyle w:val="Text1"/>
        </w:rPr>
        <w:t>gridspec</w:t>
      </w:r>
      <w:r>
        <w:t xml:space="preserve"> module is your go-to.</w:t>
      </w:r>
    </w:p>
    <w:p>
      <w:bookmarkStart w:id="1790" w:name="Figure_10_3__Inserted_plot_with"/>
      <w:pPr>
        <w:pStyle w:val="Para 08"/>
        <w:keepLines w:val="on"/>
      </w:pPr>
      <w:r>
        <w:t/>
        <w:drawing>
          <wp:inline>
            <wp:extent cx="5943600" cy="6197600"/>
            <wp:effectExtent l="0" r="0" t="0" b="43426"/>
            <wp:docPr id="506" name="dpj2_1003.png" descr="dpj2 1003"/>
            <wp:cNvGraphicFramePr>
              <a:graphicFrameLocks noChangeAspect="1"/>
            </wp:cNvGraphicFramePr>
            <a:graphic>
              <a:graphicData uri="http://schemas.openxmlformats.org/drawingml/2006/picture">
                <pic:pic>
                  <pic:nvPicPr>
                    <pic:cNvPr id="0" name="dpj2_1003.png" descr="dpj2 1003"/>
                    <pic:cNvPicPr/>
                  </pic:nvPicPr>
                  <pic:blipFill>
                    <a:blip r:embed="rId63"/>
                    <a:stretch>
                      <a:fillRect/>
                    </a:stretch>
                  </pic:blipFill>
                  <pic:spPr>
                    <a:xfrm>
                      <a:off x="0" y="0"/>
                      <a:ext cx="5943600" cy="6197600"/>
                    </a:xfrm>
                    <a:prstGeom prst="rect">
                      <a:avLst/>
                    </a:prstGeom>
                  </pic:spPr>
                </pic:pic>
              </a:graphicData>
            </a:graphic>
          </wp:inline>
        </w:drawing>
        <w:t xml:space="preserve"> </w:t>
      </w:r>
      <w:bookmarkEnd w:id="1790"/>
    </w:p>
    <w:p>
      <w:pPr>
        <w:pStyle w:val="Heading 5"/>
        <w:keepLines w:val="on"/>
      </w:pPr>
      <w:r>
        <w:t xml:space="preserve">Figure 10-3. </w:t>
        <w:t xml:space="preserve">Inserted plot with </w:t>
      </w:r>
      <w:r>
        <w:rPr>
          <w:rStyle w:val="Text1"/>
        </w:rPr>
        <w:t>figure.add_axes</w:t>
      </w:r>
    </w:p>
    <w:p>
      <w:pPr>
        <w:pStyle w:val="Normal"/>
      </w:pPr>
      <w:r>
        <w:t xml:space="preserve">Calling </w:t>
      </w:r>
      <w:r>
        <w:rPr>
          <w:rStyle w:val="Text1"/>
        </w:rPr>
        <w:t>subplots</w:t>
      </w:r>
      <w:r>
        <w:t xml:space="preserve"> without arguments returns a figure with single axes. This is closest in use to using the </w:t>
      </w:r>
      <w:r>
        <w:rPr>
          <w:rStyle w:val="Text1"/>
        </w:rPr>
        <w:t>pyplot</w:t>
      </w:r>
      <w:r>
        <w:t xml:space="preserve"> state machine shown in </w:t>
      </w:r>
      <w:hyperlink w:anchor="Interactive_Plotting_with_pyplot">
        <w:r>
          <w:rPr>
            <w:rStyle w:val="Text0"/>
          </w:rPr>
          <w:t>“Interactive Plotting with pyplot’s Global State”</w:t>
        </w:r>
      </w:hyperlink>
      <w:r>
        <w:t xml:space="preserve">. </w:t>
      </w:r>
      <w:hyperlink w:anchor="Example_10_3__Plotting_with_sing">
        <w:r>
          <w:rPr>
            <w:rStyle w:val="Text0"/>
          </w:rPr>
          <w:t>Example 10-3</w:t>
        </w:r>
      </w:hyperlink>
      <w:r>
        <w:t xml:space="preserve"> shows the figure and axes equivalent to the </w:t>
      </w:r>
      <w:r>
        <w:rPr>
          <w:rStyle w:val="Text1"/>
        </w:rPr>
        <w:t>pyplot</w:t>
      </w:r>
      <w:r>
        <w:t xml:space="preserve"> demo in </w:t>
      </w:r>
      <w:hyperlink w:anchor="Example_10_1__Customized_line_ch">
        <w:r>
          <w:rPr>
            <w:rStyle w:val="Text0"/>
          </w:rPr>
          <w:t>Example 10-1</w:t>
        </w:r>
      </w:hyperlink>
      <w:r>
        <w:t xml:space="preserve">, producing the chart in </w:t>
      </w:r>
      <w:hyperlink w:anchor="Figure_10_2__Customized_line_cha">
        <w:r>
          <w:rPr>
            <w:rStyle w:val="Text0"/>
          </w:rPr>
          <w:t>Figure 10-2</w:t>
        </w:r>
      </w:hyperlink>
      <w:r>
        <w:t>. Note the use of “setter” methods for figure and axes.</w:t>
      </w:r>
    </w:p>
    <w:p>
      <w:bookmarkStart w:id="1791" w:name="Example_10_3__Plotting_with_sing"/>
      <w:pPr>
        <w:keepNext/>
        <w:pStyle w:val="Heading 4"/>
      </w:pPr>
      <w:r>
        <w:t xml:space="preserve">Example 10-3. </w:t>
        <w:t>Plotting with single figure and axes</w:t>
      </w:r>
      <w:bookmarkEnd w:id="1791"/>
    </w:p>
    <w:p>
      <w:pPr>
        <w:pStyle w:val="Para 05"/>
      </w:pPr>
      <w:r>
        <w:t xml:space="preserve">figure</w:t>
        <w:br w:clear="none"/>
      </w:r>
      <w:r>
        <w:rPr>
          <w:rStyle w:val="Text5"/>
        </w:rPr>
        <w:t xml:space="preserve">,</w:t>
        <w:br w:clear="none"/>
      </w:r>
      <w:r>
        <w:rPr>
          <w:rStyle w:val="Text7"/>
        </w:rPr>
        <w:t xml:space="preserve"> </w:t>
        <w:br w:clear="none"/>
      </w:r>
      <w:r>
        <w:t xml:space="preserve">ax</w:t>
        <w:br w:clear="none"/>
      </w:r>
      <w:r>
        <w:rPr>
          <w:rStyle w:val="Text7"/>
        </w:rPr>
        <w:t xml:space="preserve"> </w:t>
        <w:br w:clear="none"/>
      </w:r>
      <w:r>
        <w:rPr>
          <w:rStyle w:val="Text10"/>
        </w:rPr>
        <w:t xml:space="preserve">=</w:t>
        <w:br w:clear="none"/>
      </w:r>
      <w:r>
        <w:rPr>
          <w:rStyle w:val="Text7"/>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rPr>
          <w:rStyle w:val="Text7"/>
        </w:rPr>
        <w:t xml:space="preserve"/>
        <w:br w:clear="none"/>
      </w:r>
      <w:r>
        <w:t xml:space="preserve">plots</w:t>
        <w:br w:clear="none"/>
      </w:r>
      <w:r>
        <w:rPr>
          <w:rStyle w:val="Text7"/>
        </w:rPr>
        <w:t xml:space="preserve"> </w:t>
        <w:br w:clear="none"/>
      </w:r>
      <w:r>
        <w:rPr>
          <w:rStyle w:val="Text10"/>
        </w:rPr>
        <w:t xml:space="preserve">=</w:t>
        <w:br w:clear="none"/>
      </w:r>
      <w:r>
        <w:rPr>
          <w:rStyle w:val="Text7"/>
        </w:rPr>
        <w:t xml:space="preserve"> </w:t>
        <w:br w:clear="none"/>
      </w:r>
      <w:r>
        <w:t xml:space="preserve">ax</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7"/>
        </w:rPr>
        <w:t xml:space="preserve"> </w:t>
        <w:br w:clear="none"/>
      </w:r>
      <w:r>
        <w:t xml:space="preserve">y</w:t>
        <w:br w:clear="none"/>
      </w:r>
      <w:r>
        <w:rPr>
          <w:rStyle w:val="Text5"/>
        </w:rPr>
        <w:t xml:space="preserve">,</w:t>
        <w:br w:clear="none"/>
      </w:r>
      <w:r>
        <w:rPr>
          <w:rStyle w:val="Text7"/>
        </w:rPr>
        <w:t xml:space="preserve"> </w:t>
        <w:br w:clear="none"/>
      </w:r>
      <w:r>
        <w:t xml:space="preserve">label</w:t>
        <w:br w:clear="none"/>
      </w:r>
      <w:r>
        <w:rPr>
          <w:rStyle w:val="Text10"/>
        </w:rPr>
        <w:t xml:space="preserve">=</w:t>
        <w:br w:clear="none"/>
      </w:r>
      <w:r>
        <w:rPr>
          <w:rStyle w:val="Text2"/>
        </w:rPr>
        <w:t xml:space="preserve">''</w:t>
        <w:br w:clear="none"/>
      </w:r>
      <w:r>
        <w:rPr>
          <w:rStyle w:val="Text5"/>
        </w:rPr>
        <w:t xml:space="preserve">)</w:t>
        <w:br w:clear="none"/>
      </w:r>
      <w:r>
        <w:rPr>
          <w:rStyle w:val="Text7"/>
        </w:rPr>
        <w:t xml:space="preserve"/>
        <w:br w:clear="none"/>
      </w:r>
      <w:r>
        <w:t xml:space="preserve">figure</w:t>
        <w:br w:clear="none"/>
      </w:r>
      <w:r>
        <w:rPr>
          <w:rStyle w:val="Text10"/>
        </w:rPr>
        <w:t xml:space="preserve">.</w:t>
        <w:br w:clear="none"/>
      </w:r>
      <w:r>
        <w:t xml:space="preserve">set_size_inches</w:t>
        <w:br w:clear="none"/>
      </w:r>
      <w:r>
        <w:rPr>
          <w:rStyle w:val="Text5"/>
        </w:rPr>
        <w:t xml:space="preserve">(</w:t>
        <w:br w:clear="none"/>
      </w:r>
      <w:r>
        <w:rPr>
          <w:rStyle w:val="Text11"/>
        </w:rPr>
        <w:t xml:space="preserve">8</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legend</w:t>
        <w:br w:clear="none"/>
      </w:r>
      <w:r>
        <w:rPr>
          <w:rStyle w:val="Text5"/>
        </w:rPr>
        <w:t xml:space="preserve">(</w:t>
        <w:br w:clear="none"/>
      </w:r>
      <w:r>
        <w:t xml:space="preserve">plots</w:t>
        <w:br w:clear="none"/>
      </w:r>
      <w:r>
        <w:rPr>
          <w:rStyle w:val="Text5"/>
        </w:rPr>
        <w:t xml:space="preserve">,</w:t>
        <w:br w:clear="none"/>
      </w:r>
      <w:r>
        <w:rPr>
          <w:rStyle w:val="Text7"/>
        </w:rPr>
        <w:t xml:space="preserve"> </w:t>
        <w:br w:clear="none"/>
      </w:r>
      <w:r>
        <w:rPr>
          <w:rStyle w:val="Text5"/>
        </w:rPr>
        <w:t xml:space="preserve">(</w:t>
        <w:br w:clear="none"/>
      </w:r>
      <w:r>
        <w:rPr>
          <w:rStyle w:val="Text2"/>
        </w:rPr>
        <w:t xml:space="preserve">'foo'</w:t>
        <w:br w:clear="none"/>
      </w:r>
      <w:r>
        <w:rPr>
          <w:rStyle w:val="Text5"/>
        </w:rPr>
        <w:t xml:space="preserve">,</w:t>
        <w:br w:clear="none"/>
      </w:r>
      <w:r>
        <w:rPr>
          <w:rStyle w:val="Text7"/>
        </w:rPr>
        <w:t xml:space="preserve"> </w:t>
        <w:br w:clear="none"/>
      </w:r>
      <w:r>
        <w:rPr>
          <w:rStyle w:val="Text2"/>
        </w:rPr>
        <w:t xml:space="preserve">'bar'</w:t>
        <w:br w:clear="none"/>
      </w:r>
      <w:r>
        <w:rPr>
          <w:rStyle w:val="Text5"/>
        </w:rPr>
        <w:t xml:space="preserve">,</w:t>
        <w:br w:clear="none"/>
      </w:r>
      <w:r>
        <w:rPr>
          <w:rStyle w:val="Text7"/>
        </w:rPr>
        <w:t xml:space="preserve"> </w:t>
        <w:br w:clear="none"/>
      </w:r>
      <w:r>
        <w:rPr>
          <w:rStyle w:val="Text2"/>
        </w:rPr>
        <w:t xml:space="preserve">'baz'</w:t>
        <w:br w:clear="none"/>
      </w:r>
      <w:r>
        <w:rPr>
          <w:rStyle w:val="Text5"/>
        </w:rPr>
        <w:t xml:space="preserve">),</w:t>
        <w:br w:clear="none"/>
      </w:r>
      <w:r>
        <w:rPr>
          <w:rStyle w:val="Text7"/>
        </w:rPr>
        <w:t xml:space="preserve"> </w:t>
        <w:br w:clear="none"/>
      </w:r>
      <w:r>
        <w:t xml:space="preserve">loc</w:t>
        <w:br w:clear="none"/>
      </w:r>
      <w:r>
        <w:rPr>
          <w:rStyle w:val="Text10"/>
        </w:rPr>
        <w:t xml:space="preserve">=</w:t>
        <w:br w:clear="none"/>
      </w:r>
      <w:r>
        <w:rPr>
          <w:rStyle w:val="Text2"/>
        </w:rPr>
        <w:t xml:space="preserve">'best'</w:t>
        <w:br w:clear="none"/>
      </w:r>
      <w:r>
        <w:rPr>
          <w:rStyle w:val="Text5"/>
        </w:rPr>
        <w:t xml:space="preserve">,</w:t>
        <w:br w:clear="none"/>
      </w:r>
      <w:r>
        <w:rPr>
          <w:rStyle w:val="Text7"/>
        </w:rPr>
        <w:t xml:space="preserve"> </w:t>
        <w:br w:clear="none"/>
      </w:r>
      <w:r>
        <w:t xml:space="preserve">framealpha</w:t>
        <w:br w:clear="none"/>
      </w:r>
      <w:r>
        <w:rPr>
          <w:rStyle w:val="Text10"/>
        </w:rPr>
        <w:t xml:space="preserve">=</w:t>
        <w:br w:clear="none"/>
      </w:r>
      <w:r>
        <w:rPr>
          <w:rStyle w:val="Text11"/>
        </w:rPr>
        <w:t xml:space="preserve">0.25</w:t>
        <w:br w:clear="none"/>
      </w:r>
      <w:r>
        <w:rPr>
          <w:rStyle w:val="Text5"/>
        </w:rPr>
        <w:t xml:space="preserve">,</w:t>
        <w:br w:clear="none"/>
      </w:r>
      <w:r>
        <w:rPr>
          <w:rStyle w:val="Text7"/>
        </w:rPr>
        <w:t xml:space="preserve"/>
        <w:br w:clear="none"/>
        <w:t xml:space="preserve">          </w:t>
        <w:br w:clear="none"/>
      </w:r>
      <w:r>
        <w:t xml:space="preserve">prop</w:t>
        <w:br w:clear="none"/>
      </w:r>
      <w:r>
        <w:rPr>
          <w:rStyle w:val="Text10"/>
        </w:rPr>
        <w:t xml:space="preserve">=</w:t>
        <w:br w:clear="none"/>
      </w:r>
      <w:r>
        <w:rPr>
          <w:rStyle w:val="Text5"/>
        </w:rPr>
        <w:t xml:space="preserve">{</w:t>
        <w:br w:clear="none"/>
      </w:r>
      <w:r>
        <w:rPr>
          <w:rStyle w:val="Text2"/>
        </w:rPr>
        <w:t xml:space="preserve">'size'</w:t>
        <w:br w:clear="none"/>
      </w:r>
      <w:r>
        <w:rPr>
          <w:rStyle w:val="Text5"/>
        </w:rPr>
        <w:t xml:space="preserve">:</w:t>
        <w:br w:clear="none"/>
      </w:r>
      <w:r>
        <w:rPr>
          <w:rStyle w:val="Text2"/>
        </w:rPr>
        <w:t xml:space="preserve">'small'</w:t>
        <w:br w:clear="none"/>
      </w:r>
      <w:r>
        <w:rPr>
          <w:rStyle w:val="Text5"/>
        </w:rPr>
        <w:t xml:space="preserve">,</w:t>
        <w:br w:clear="none"/>
      </w:r>
      <w:r>
        <w:rPr>
          <w:rStyle w:val="Text7"/>
        </w:rPr>
        <w:t xml:space="preserve"> </w:t>
        <w:br w:clear="none"/>
      </w:r>
      <w:r>
        <w:rPr>
          <w:rStyle w:val="Text2"/>
        </w:rPr>
        <w:t xml:space="preserve">'family'</w:t>
        <w:br w:clear="none"/>
      </w:r>
      <w:r>
        <w:rPr>
          <w:rStyle w:val="Text5"/>
        </w:rPr>
        <w:t xml:space="preserve">:</w:t>
        <w:br w:clear="none"/>
      </w:r>
      <w:r>
        <w:rPr>
          <w:rStyle w:val="Text2"/>
        </w:rPr>
        <w:t xml:space="preserve">'monospace'</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set_title</w:t>
        <w:br w:clear="none"/>
      </w:r>
      <w:r>
        <w:rPr>
          <w:rStyle w:val="Text5"/>
        </w:rPr>
        <w:t xml:space="preserve">(</w:t>
        <w:br w:clear="none"/>
      </w:r>
      <w:r>
        <w:rPr>
          <w:rStyle w:val="Text2"/>
        </w:rPr>
        <w:t xml:space="preserve">'Random trends'</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set_xlabel</w:t>
        <w:br w:clear="none"/>
      </w:r>
      <w:r>
        <w:rPr>
          <w:rStyle w:val="Text5"/>
        </w:rPr>
        <w:t xml:space="preserve">(</w:t>
        <w:br w:clear="none"/>
      </w:r>
      <w:r>
        <w:rPr>
          <w:rStyle w:val="Text2"/>
        </w:rPr>
        <w:t xml:space="preserve">'Date'</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set_ylabel</w:t>
        <w:br w:clear="none"/>
      </w:r>
      <w:r>
        <w:rPr>
          <w:rStyle w:val="Text5"/>
        </w:rPr>
        <w:t xml:space="preserve">(</w:t>
        <w:br w:clear="none"/>
      </w:r>
      <w:r>
        <w:rPr>
          <w:rStyle w:val="Text2"/>
        </w:rPr>
        <w:t xml:space="preserve">'Cum. sum'</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grid</w:t>
        <w:br w:clear="none"/>
      </w:r>
      <w:r>
        <w:rPr>
          <w:rStyle w:val="Text5"/>
        </w:rPr>
        <w:t xml:space="preserve">(</w:t>
        <w:br w:clear="none"/>
      </w:r>
      <w:r>
        <w:rPr>
          <w:rStyle w:val="Text9"/>
        </w:rPr>
        <w:t xml:space="preserve">True</w:t>
        <w:br w:clear="none"/>
      </w:r>
      <w:r>
        <w:rPr>
          <w:rStyle w:val="Text5"/>
        </w:rPr>
        <w:t xml:space="preserve">)</w:t>
        <w:br w:clear="none"/>
      </w:r>
      <w:r>
        <w:rPr>
          <w:rStyle w:val="Text7"/>
        </w:rPr>
        <w:t xml:space="preserve"/>
        <w:br w:clear="none"/>
      </w:r>
      <w:r>
        <w:t xml:space="preserve">figure</w:t>
        <w:br w:clear="none"/>
      </w:r>
      <w:r>
        <w:rPr>
          <w:rStyle w:val="Text10"/>
        </w:rPr>
        <w:t xml:space="preserve">.</w:t>
        <w:br w:clear="none"/>
      </w:r>
      <w:r>
        <w:t xml:space="preserve">text</w:t>
        <w:br w:clear="none"/>
      </w:r>
      <w:r>
        <w:rPr>
          <w:rStyle w:val="Text5"/>
        </w:rPr>
        <w:t xml:space="preserve">(</w:t>
        <w:br w:clear="none"/>
      </w:r>
      <w:r>
        <w:rPr>
          <w:rStyle w:val="Text11"/>
        </w:rPr>
        <w:t xml:space="preserve">0.995</w:t>
        <w:br w:clear="none"/>
      </w:r>
      <w:r>
        <w:rPr>
          <w:rStyle w:val="Text5"/>
        </w:rPr>
        <w:t xml:space="preserve">,</w:t>
        <w:br w:clear="none"/>
      </w:r>
      <w:r>
        <w:rPr>
          <w:rStyle w:val="Text7"/>
        </w:rPr>
        <w:t xml:space="preserve"> </w:t>
        <w:br w:clear="none"/>
      </w:r>
      <w:r>
        <w:rPr>
          <w:rStyle w:val="Text11"/>
        </w:rPr>
        <w:t xml:space="preserve">0.01</w:t>
        <w:br w:clear="none"/>
      </w:r>
      <w:r>
        <w:rPr>
          <w:rStyle w:val="Text5"/>
        </w:rPr>
        <w:t xml:space="preserve">,</w:t>
        <w:br w:clear="none"/>
      </w:r>
      <w:r>
        <w:rPr>
          <w:rStyle w:val="Text7"/>
        </w:rPr>
        <w:t xml:space="preserve"> </w:t>
        <w:br w:clear="none"/>
      </w:r>
      <w:r>
        <w:rPr>
          <w:rStyle w:val="Text2"/>
        </w:rPr>
        <w:t xml:space="preserve">'©  Acme Designs 2022'</w:t>
        <w:br w:clear="none"/>
      </w:r>
      <w:r>
        <w:rPr>
          <w:rStyle w:val="Text5"/>
        </w:rPr>
        <w:t xml:space="preserve">,</w:t>
        <w:br w:clear="none"/>
      </w:r>
      <w:r>
        <w:rPr>
          <w:rStyle w:val="Text7"/>
        </w:rPr>
        <w:t xml:space="preserve"/>
        <w:br w:clear="none"/>
        <w:t xml:space="preserve">            </w:t>
        <w:br w:clear="none"/>
      </w:r>
      <w:r>
        <w:t xml:space="preserve">ha</w:t>
        <w:br w:clear="none"/>
      </w:r>
      <w:r>
        <w:rPr>
          <w:rStyle w:val="Text10"/>
        </w:rPr>
        <w:t xml:space="preserve">=</w:t>
        <w:br w:clear="none"/>
      </w:r>
      <w:r>
        <w:rPr>
          <w:rStyle w:val="Text2"/>
        </w:rPr>
        <w:t xml:space="preserve">'right'</w:t>
        <w:br w:clear="none"/>
      </w:r>
      <w:r>
        <w:rPr>
          <w:rStyle w:val="Text5"/>
        </w:rPr>
        <w:t xml:space="preserve">,</w:t>
        <w:br w:clear="none"/>
      </w:r>
      <w:r>
        <w:rPr>
          <w:rStyle w:val="Text7"/>
        </w:rPr>
        <w:t xml:space="preserve"> </w:t>
        <w:br w:clear="none"/>
      </w:r>
      <w:r>
        <w:t xml:space="preserve">va</w:t>
        <w:br w:clear="none"/>
      </w:r>
      <w:r>
        <w:rPr>
          <w:rStyle w:val="Text10"/>
        </w:rPr>
        <w:t xml:space="preserve">=</w:t>
        <w:br w:clear="none"/>
      </w:r>
      <w:r>
        <w:rPr>
          <w:rStyle w:val="Text2"/>
        </w:rPr>
        <w:t xml:space="preserve">'bottom'</w:t>
        <w:br w:clear="none"/>
      </w:r>
      <w:r>
        <w:rPr>
          <w:rStyle w:val="Text5"/>
        </w:rPr>
        <w:t xml:space="preserve">)</w:t>
        <w:br w:clear="none"/>
      </w:r>
      <w:r>
        <w:rPr>
          <w:rStyle w:val="Text7"/>
        </w:rPr>
        <w:t xml:space="preserve"/>
        <w:br w:clear="none"/>
      </w:r>
      <w:r>
        <w:t xml:space="preserve">figure</w:t>
        <w:br w:clear="none"/>
      </w:r>
      <w:r>
        <w:rPr>
          <w:rStyle w:val="Text10"/>
        </w:rPr>
        <w:t xml:space="preserve">.</w:t>
        <w:br w:clear="none"/>
      </w:r>
      <w:r>
        <w:t xml:space="preserve">tight_layout</w:t>
        <w:br w:clear="none"/>
      </w:r>
      <w:r>
        <w:rPr>
          <w:rStyle w:val="Text5"/>
        </w:rPr>
        <w:t xml:space="preserve">()</w:t>
        <w:br w:clear="none"/>
      </w:r>
    </w:p>
    <w:p>
      <w:pPr>
        <w:pStyle w:val="Normal"/>
      </w:pPr>
      <w:r>
        <w:t xml:space="preserve">Calling </w:t>
      </w:r>
      <w:r>
        <w:rPr>
          <w:rStyle w:val="Text1"/>
        </w:rPr>
        <w:t>subplots</w:t>
      </w:r>
      <w:r>
        <w:t xml:space="preserve"> with arguments for number of rows (</w:t>
      </w:r>
      <w:r>
        <w:rPr>
          <w:rStyle w:val="Text1"/>
        </w:rPr>
        <w:t>nrows</w:t>
      </w:r>
      <w:r>
        <w:t>) and columns (</w:t>
      </w:r>
      <w:r>
        <w:rPr>
          <w:rStyle w:val="Text1"/>
        </w:rPr>
        <w:t>ncols</w:t>
      </w:r>
      <w:r>
        <w:t xml:space="preserve">) (as shown in </w:t>
      </w:r>
      <w:hyperlink w:anchor="Example_10_4__Using_subplots__fi">
        <w:r>
          <w:rPr>
            <w:rStyle w:val="Text0"/>
          </w:rPr>
          <w:t>Example 10-4</w:t>
        </w:r>
      </w:hyperlink>
      <w:r>
        <w:t xml:space="preserve">) allows multiple plots to be placed on a grid layout (see the results in </w:t>
      </w:r>
      <w:hyperlink w:anchor="Figure_10_4__Three_subplots">
        <w:r>
          <w:rPr>
            <w:rStyle w:val="Text0"/>
          </w:rPr>
          <w:t>Figure 10-4</w:t>
        </w:r>
      </w:hyperlink>
      <w:r>
        <w:t xml:space="preserve">). The call to </w:t>
      </w:r>
      <w:r>
        <w:rPr>
          <w:rStyle w:val="Text1"/>
        </w:rPr>
        <w:t>subplots</w:t>
      </w:r>
      <w:r>
        <w:t xml:space="preserve"> returns the figure and an array of axes, in row-column order. In the example, we specify one column so </w:t>
      </w:r>
      <w:r>
        <w:rPr>
          <w:rStyle w:val="Text1"/>
        </w:rPr>
        <w:t>axes</w:t>
      </w:r>
      <w:r>
        <w:t xml:space="preserve"> is a single array of three stacked axes.</w:t>
      </w:r>
    </w:p>
    <w:p>
      <w:bookmarkStart w:id="1792" w:name="Example_10_4__Using_subplots__fi"/>
      <w:pPr>
        <w:keepNext/>
        <w:pStyle w:val="Heading 4"/>
      </w:pPr>
      <w:r>
        <w:t xml:space="preserve">Example 10-4. </w:t>
        <w:t>Using subplots</w:t>
      </w:r>
      <w:bookmarkEnd w:id="1792"/>
    </w:p>
    <w:p>
      <w:pPr>
        <w:pStyle w:val="Para 05"/>
      </w:pPr>
      <w:r>
        <w:t xml:space="preserve">fig</w:t>
        <w:br w:clear="none"/>
      </w:r>
      <w:r>
        <w:rPr>
          <w:rStyle w:val="Text5"/>
        </w:rPr>
        <w:t xml:space="preserve">,</w:t>
        <w:br w:clear="none"/>
      </w:r>
      <w:r>
        <w:rPr>
          <w:rStyle w:val="Text3"/>
        </w:rPr>
        <w:t xml:space="preserve"> </w:t>
        <w:br w:clear="none"/>
      </w:r>
      <w:r>
        <w:t xml:space="preserve">axes</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rPr>
          <w:rStyle w:val="Text3"/>
        </w:rPr>
        <w:t xml:space="preserve"/>
        <w:br w:clear="none"/>
        <w:t xml:space="preserve">                    </w:t>
        <w:br w:clear="none"/>
      </w:r>
      <w:r>
        <w:t xml:space="preserve">nrows</w:t>
        <w:br w:clear="none"/>
      </w:r>
      <w:r>
        <w:rPr>
          <w:rStyle w:val="Text10"/>
        </w:rPr>
        <w:t xml:space="preserve">=</w:t>
        <w:br w:clear="none"/>
      </w:r>
      <w:r>
        <w:rPr>
          <w:rStyle w:val="Text11"/>
        </w:rPr>
        <w:t xml:space="preserve">3</w:t>
        <w:br w:clear="none"/>
      </w:r>
      <w:r>
        <w:rPr>
          <w:rStyle w:val="Text5"/>
        </w:rPr>
        <w:t xml:space="preserve">,</w:t>
        <w:br w:clear="none"/>
      </w:r>
      <w:r>
        <w:rPr>
          <w:rStyle w:val="Text3"/>
        </w:rPr>
        <w:t xml:space="preserve"> </w:t>
        <w:br w:clear="none"/>
      </w:r>
      <w:r>
        <w:t xml:space="preserve">ncols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50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sharex</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sharey</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50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t xml:space="preserve">)</w:t>
        <w:br w:clear="none"/>
      </w:r>
      <w:r>
        <w:rPr>
          <w:rStyle w:val="Text3"/>
        </w:rPr>
        <w:t xml:space="preserve"/>
        <w:br w:clear="none"/>
      </w:r>
      <w:r>
        <w:t xml:space="preserve">labelled_data</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zip</w:t>
        <w:br w:clear="none"/>
      </w:r>
      <w:r>
        <w:rPr>
          <w:rStyle w:val="Text5"/>
        </w:rPr>
        <w:t xml:space="preserve">(</w:t>
        <w:br w:clear="none"/>
      </w:r>
      <w:r>
        <w:t xml:space="preserve">y</w:t>
        <w:br w:clear="none"/>
      </w:r>
      <w:r>
        <w:rPr>
          <w:rStyle w:val="Text10"/>
        </w:rPr>
        <w:t xml:space="preserve">.</w:t>
        <w:br w:clear="none"/>
      </w:r>
      <w:r>
        <w:t xml:space="preserve">transpose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50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2"/>
        </w:rPr>
        <w:t xml:space="preserve">'</w:t>
        <w:br w:clear="none"/>
        <w:t xml:space="preserve">foo</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bar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baz</w:t>
        <w:br w:clear="none"/>
        <w:t xml:space="preserve">'</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2"/>
        </w:rPr>
        <w:t xml:space="preserve">'</w:t>
        <w:br w:clear="none"/>
        <w:t xml:space="preserve">b</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g</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r</w:t>
        <w:br w:clear="none"/>
        <w:t xml:space="preserve">'</w:t>
        <w:br w:clear="none"/>
      </w:r>
      <w:r>
        <w:rPr>
          <w:rStyle w:val="Text5"/>
        </w:rPr>
        <w:t xml:space="preserve">)</w:t>
        <w:br w:clear="none"/>
        <w:t xml:space="preserve">)</w:t>
        <w:br w:clear="none"/>
      </w:r>
      <w:r>
        <w:rPr>
          <w:rStyle w:val="Text3"/>
        </w:rPr>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Three Random Trends</w:t>
        <w:br w:clear="none"/>
        <w:t xml:space="preserve">'</w:t>
        <w:br w:clear="none"/>
      </w:r>
      <w:r>
        <w:rPr>
          <w:rStyle w:val="Text5"/>
        </w:rPr>
        <w:t xml:space="preserve">,</w:t>
        <w:br w:clear="none"/>
      </w:r>
      <w:r>
        <w:rPr>
          <w:rStyle w:val="Text3"/>
        </w:rPr>
        <w:t xml:space="preserve"> </w:t>
        <w:br w:clear="none"/>
      </w:r>
      <w:r>
        <w:t xml:space="preserve">fontsize</w:t>
        <w:br w:clear="none"/>
      </w:r>
      <w:r>
        <w:rPr>
          <w:rStyle w:val="Text10"/>
        </w:rPr>
        <w:t xml:space="preserve">=</w:t>
        <w:br w:clear="none"/>
      </w:r>
      <w:r>
        <w:rPr>
          <w:rStyle w:val="Text11"/>
        </w:rPr>
        <w:t xml:space="preserve">16</w:t>
        <w:br w:clear="none"/>
      </w:r>
      <w:r>
        <w:rPr>
          <w:rStyle w:val="Text5"/>
        </w:rPr>
        <w:t xml:space="preserve">)</w:t>
        <w:br w:clear="none"/>
      </w:r>
      <w:r>
        <w:rPr>
          <w:rStyle w:val="Text3"/>
        </w:rPr>
        <w:t xml:space="preserve"/>
        <w:br w:clear="none"/>
      </w:r>
      <w:r>
        <w:rPr>
          <w:rStyle w:val="Text9"/>
        </w:rPr>
        <w:t xml:space="preserve">for</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t xml:space="preserve">ld</w:t>
        <w:br w:clear="none"/>
      </w:r>
      <w:r>
        <w:rPr>
          <w:rStyle w:val="Text3"/>
        </w:rPr>
        <w:t xml:space="preserve"> </w:t>
        <w:br w:clear="none"/>
      </w:r>
      <w:r>
        <w:rPr>
          <w:rStyle w:val="Text5"/>
        </w:rPr>
        <w:t xml:space="preserve">in</w:t>
        <w:br w:clear="none"/>
      </w:r>
      <w:r>
        <w:rPr>
          <w:rStyle w:val="Text3"/>
        </w:rPr>
        <w:t xml:space="preserve"> </w:t>
        <w:br w:clear="none"/>
      </w:r>
      <w:r>
        <w:rPr>
          <w:rStyle w:val="Text15"/>
        </w:rPr>
        <w:t xml:space="preserve">enumerate</w:t>
        <w:br w:clear="none"/>
      </w:r>
      <w:r>
        <w:rPr>
          <w:rStyle w:val="Text5"/>
        </w:rPr>
        <w:t xml:space="preserve">(</w:t>
        <w:br w:clear="none"/>
      </w:r>
      <w:r>
        <w:t xml:space="preserve">labelled_data</w:t>
        <w:br w:clear="none"/>
      </w:r>
      <w:r>
        <w:rPr>
          <w:rStyle w:val="Text5"/>
        </w:rPr>
        <w:t xml:space="preserve">)</w:t>
        <w:br w:clear="none"/>
        <w:t xml:space="preserve">:</w:t>
        <w:br w:clear="none"/>
      </w:r>
      <w:r>
        <w:rPr>
          <w:rStyle w:val="Text3"/>
        </w:rPr>
        <w:t xml:space="preserve"/>
        <w:br w:clear="none"/>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axes</w:t>
        <w:br w:clear="none"/>
      </w:r>
      <w:r>
        <w:rPr>
          <w:rStyle w:val="Text5"/>
        </w:rPr>
        <w:t xml:space="preserve">[</w:t>
        <w:br w:clear="none"/>
      </w:r>
      <w:r>
        <w:t xml:space="preserve">i</w:t>
        <w:br w:clear="none"/>
      </w:r>
      <w:r>
        <w:rPr>
          <w:rStyle w:val="Text5"/>
        </w:rPr>
        <w:t xml:space="preserve">]</w:t>
        <w:br w:clear="none"/>
      </w:r>
      <w:r>
        <w:rPr>
          <w:rStyle w:val="Text3"/>
        </w:rPr>
        <w:t xml:space="preserve"/>
        <w:br w:clear="none"/>
        <w:t xml:space="preserve">    </w:t>
        <w:br w:clear="none"/>
      </w:r>
      <w:r>
        <w:t xml:space="preserve">ax</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ld</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t xml:space="preserve">label</w:t>
        <w:br w:clear="none"/>
      </w:r>
      <w:r>
        <w:rPr>
          <w:rStyle w:val="Text10"/>
        </w:rPr>
        <w:t xml:space="preserve">=</w:t>
        <w:br w:clear="none"/>
      </w:r>
      <w:r>
        <w:t xml:space="preserve">ld</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t xml:space="preserve">color</w:t>
        <w:br w:clear="none"/>
      </w:r>
      <w:r>
        <w:rPr>
          <w:rStyle w:val="Text10"/>
        </w:rPr>
        <w:t xml:space="preserve">=</w:t>
        <w:br w:clear="none"/>
      </w:r>
      <w:r>
        <w:t xml:space="preserve">ld</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br w:clear="none"/>
        <w:t xml:space="preserve">    </w:t>
        <w:br w:clear="none"/>
      </w:r>
      <w:r>
        <w:t xml:space="preserve">ax</w:t>
        <w:br w:clear="none"/>
      </w:r>
      <w:r>
        <w:rPr>
          <w:rStyle w:val="Text10"/>
        </w:rPr>
        <w:t xml:space="preserve">.</w:t>
        <w:br w:clear="none"/>
      </w:r>
      <w:r>
        <w:t xml:space="preserve">set_ylabel</w:t>
        <w:br w:clear="none"/>
      </w:r>
      <w:r>
        <w:rPr>
          <w:rStyle w:val="Text5"/>
        </w:rPr>
        <w:t xml:space="preserve">(</w:t>
        <w:br w:clear="none"/>
      </w:r>
      <w:r>
        <w:rPr>
          <w:rStyle w:val="Text2"/>
        </w:rPr>
        <w:t xml:space="preserve">'</w:t>
        <w:br w:clear="none"/>
        <w:t xml:space="preserve">Cum. sum</w:t>
        <w:br w:clear="none"/>
        <w:t xml:space="preserve">'</w:t>
        <w:br w:clear="none"/>
      </w:r>
      <w:r>
        <w:rPr>
          <w:rStyle w:val="Text5"/>
        </w:rPr>
        <w:t xml:space="preserve">)</w:t>
        <w:br w:clear="none"/>
      </w:r>
      <w:r>
        <w:rPr>
          <w:rStyle w:val="Text3"/>
        </w:rPr>
        <w:t xml:space="preserve"/>
        <w:br w:clear="none"/>
        <w:t xml:space="preserve">    </w:t>
        <w:br w:clear="none"/>
      </w:r>
      <w:r>
        <w:t xml:space="preserve">ax</w:t>
        <w:br w:clear="none"/>
      </w:r>
      <w:r>
        <w:rPr>
          <w:rStyle w:val="Text10"/>
        </w:rPr>
        <w:t xml:space="preserve">.</w:t>
        <w:br w:clear="none"/>
      </w:r>
      <w:r>
        <w:t xml:space="preserve">legend</w:t>
        <w:br w:clear="none"/>
      </w:r>
      <w:r>
        <w:rPr>
          <w:rStyle w:val="Text5"/>
        </w:rPr>
        <w:t xml:space="preserve">(</w:t>
        <w:br w:clear="none"/>
      </w:r>
      <w:r>
        <w:t xml:space="preserve">loc</w:t>
        <w:br w:clear="none"/>
      </w:r>
      <w:r>
        <w:rPr>
          <w:rStyle w:val="Text10"/>
        </w:rPr>
        <w:t xml:space="preserve">=</w:t>
        <w:br w:clear="none"/>
      </w:r>
      <w:r>
        <w:rPr>
          <w:rStyle w:val="Text2"/>
        </w:rPr>
        <w:t xml:space="preserve">'</w:t>
        <w:br w:clear="none"/>
        <w:t xml:space="preserve">upper left</w:t>
        <w:br w:clear="none"/>
        <w:t xml:space="preserve">'</w:t>
        <w:br w:clear="none"/>
      </w:r>
      <w:r>
        <w:rPr>
          <w:rStyle w:val="Text5"/>
        </w:rPr>
        <w:t xml:space="preserve">,</w:t>
        <w:br w:clear="none"/>
      </w:r>
      <w:r>
        <w:rPr>
          <w:rStyle w:val="Text3"/>
        </w:rPr>
        <w:t xml:space="preserve"> </w:t>
        <w:br w:clear="none"/>
      </w:r>
      <w:r>
        <w:t xml:space="preserve">framealpha</w:t>
        <w:br w:clear="none"/>
      </w:r>
      <w:r>
        <w:rPr>
          <w:rStyle w:val="Text10"/>
        </w:rPr>
        <w:t xml:space="preserve">=</w:t>
        <w:br w:clear="none"/>
      </w:r>
      <w:r>
        <w:rPr>
          <w:rStyle w:val="Text11"/>
        </w:rPr>
        <w:t xml:space="preserve">0.5</w:t>
        <w:br w:clear="none"/>
      </w:r>
      <w:r>
        <w:rPr>
          <w:rStyle w:val="Text5"/>
        </w:rPr>
        <w:t xml:space="preserve">,</w:t>
        <w:br w:clear="none"/>
      </w:r>
      <w:r>
        <w:rPr>
          <w:rStyle w:val="Text3"/>
        </w:rPr>
        <w:t xml:space="preserve"/>
        <w:br w:clear="none"/>
        <w:t xml:space="preserve">              </w:t>
        <w:br w:clear="none"/>
      </w:r>
      <w:r>
        <w:t xml:space="preserve">prop</w:t>
        <w:br w:clear="none"/>
      </w:r>
      <w:r>
        <w:rPr>
          <w:rStyle w:val="Text10"/>
        </w:rPr>
        <w:t xml:space="preserve">=</w:t>
        <w:br w:clear="none"/>
      </w:r>
      <w:r>
        <w:rPr>
          <w:rStyle w:val="Text5"/>
        </w:rPr>
        <w:t xml:space="preserve">{</w:t>
        <w:br w:clear="none"/>
      </w:r>
      <w:r>
        <w:rPr>
          <w:rStyle w:val="Text2"/>
        </w:rPr>
        <w:t xml:space="preserve">'</w:t>
        <w:br w:clear="none"/>
        <w:t xml:space="preserve">size</w:t>
        <w:br w:clear="none"/>
        <w:t xml:space="preserve">'</w:t>
        <w:br w:clear="none"/>
      </w:r>
      <w:r>
        <w:rPr>
          <w:rStyle w:val="Text5"/>
        </w:rPr>
        <w:t xml:space="preserve">:</w:t>
        <w:br w:clear="none"/>
      </w:r>
      <w:r>
        <w:rPr>
          <w:rStyle w:val="Text2"/>
        </w:rPr>
        <w:t xml:space="preserve">'</w:t>
        <w:br w:clear="none"/>
        <w:t xml:space="preserve">small</w:t>
        <w:br w:clear="none"/>
        <w:t xml:space="preserve">'</w:t>
        <w:br w:clear="none"/>
      </w:r>
      <w:r>
        <w:rPr>
          <w:rStyle w:val="Text5"/>
        </w:rPr>
        <w:t xml:space="preserve">}</w:t>
        <w:br w:clear="none"/>
        <w:t xml:space="preserve">)</w:t>
        <w:br w:clear="none"/>
      </w:r>
      <w:r>
        <w:rPr>
          <w:rStyle w:val="Text3"/>
        </w:rPr>
        <w:t xml:space="preserve"/>
        <w:br w:clear="none"/>
      </w:r>
      <w:r>
        <w:t xml:space="preserve">axes</w:t>
        <w:br w:clear="none"/>
      </w:r>
      <w:r>
        <w:rPr>
          <w:rStyle w:val="Text5"/>
        </w:rPr>
        <w:t xml:space="preserve">[</w:t>
        <w:br w:clear="none"/>
      </w:r>
      <w:r>
        <w:rPr>
          <w:rStyle w:val="Text10"/>
        </w:rPr>
        <w:t xml:space="preserve">-</w:t>
        <w:br w:clear="none"/>
      </w:r>
      <w:r>
        <w:rPr>
          <w:rStyle w:val="Text11"/>
        </w:rPr>
        <w:t xml:space="preserve">1</w:t>
        <w:br w:clear="none"/>
      </w:r>
      <w:r>
        <w:rPr>
          <w:rStyle w:val="Text5"/>
        </w:rPr>
        <w:t xml:space="preserve">]</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t xml:space="preserve">Date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1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visualizing_data_with_matplot_13">
        <w:r>
          <w:bookmarkStart w:id="1793" w:name="callout_visualizing_data_with_ma_13"/>
          <w:t/>
          <w:bookmarkEnd w:id="1793"/>
          <w:drawing>
            <wp:inline>
              <wp:extent cx="63500" cy="63500"/>
              <wp:effectExtent l="0" r="0" t="0" b="0"/>
              <wp:docPr id="51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Specifies a subplot grid of three rows by one column.</w:t>
      </w:r>
    </w:p>
    <w:p>
      <w:pPr>
        <w:pStyle w:val="Para 03"/>
      </w:pPr>
      <w:hyperlink w:anchor="co_visualizing_data_with_matplot_14">
        <w:r>
          <w:bookmarkStart w:id="1794" w:name="callout_visualizing_data_with_ma_14"/>
          <w:t/>
          <w:bookmarkEnd w:id="1794"/>
          <w:drawing>
            <wp:inline>
              <wp:extent cx="63500" cy="63500"/>
              <wp:effectExtent l="0" r="0" t="0" b="0"/>
              <wp:docPr id="51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want to share x- and y-axes, automatically adjusting limits for easy comparison.</w:t>
      </w:r>
    </w:p>
    <w:p>
      <w:pPr>
        <w:pStyle w:val="Para 03"/>
      </w:pPr>
      <w:hyperlink w:anchor="co_visualizing_data_with_matplot_15">
        <w:r>
          <w:bookmarkStart w:id="1795" w:name="callout_visualizing_data_with_ma_15"/>
          <w:t/>
          <w:bookmarkEnd w:id="1795"/>
          <w:drawing>
            <wp:inline>
              <wp:extent cx="63500" cy="63500"/>
              <wp:effectExtent l="0" r="0" t="0" b="0"/>
              <wp:docPr id="51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Switch y to row-column and zip the line data, labels, and line colors together.</w:t>
      </w:r>
    </w:p>
    <w:p>
      <w:pPr>
        <w:pStyle w:val="Para 03"/>
      </w:pPr>
      <w:hyperlink w:anchor="co_visualizing_data_with_matplot_16">
        <w:r>
          <w:bookmarkStart w:id="1796" w:name="callout_visualizing_data_with_ma_16"/>
          <w:t/>
          <w:bookmarkEnd w:id="1796"/>
          <w:drawing>
            <wp:inline>
              <wp:extent cx="63500" cy="63500"/>
              <wp:effectExtent l="0" r="0" t="0" b="0"/>
              <wp:docPr id="51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Labels the last of the shared x-axes.</w:t>
      </w:r>
    </w:p>
    <w:p>
      <w:bookmarkStart w:id="1797" w:name="Figure_10_4__Three_subplots"/>
      <w:pPr>
        <w:pStyle w:val="Para 08"/>
        <w:keepLines w:val="on"/>
      </w:pPr>
      <w:r>
        <w:t/>
        <w:drawing>
          <wp:inline>
            <wp:extent cx="3911600" cy="8229600"/>
            <wp:effectExtent l="0" r="0" t="0" b="43426"/>
            <wp:docPr id="515" name="dpj2_1004.png" descr="dpj2 1004"/>
            <wp:cNvGraphicFramePr>
              <a:graphicFrameLocks noChangeAspect="1"/>
            </wp:cNvGraphicFramePr>
            <a:graphic>
              <a:graphicData uri="http://schemas.openxmlformats.org/drawingml/2006/picture">
                <pic:pic>
                  <pic:nvPicPr>
                    <pic:cNvPr id="0" name="dpj2_1004.png" descr="dpj2 1004"/>
                    <pic:cNvPicPr/>
                  </pic:nvPicPr>
                  <pic:blipFill>
                    <a:blip r:embed="rId64"/>
                    <a:stretch>
                      <a:fillRect/>
                    </a:stretch>
                  </pic:blipFill>
                  <pic:spPr>
                    <a:xfrm>
                      <a:off x="0" y="0"/>
                      <a:ext cx="3911600" cy="8229600"/>
                    </a:xfrm>
                    <a:prstGeom prst="rect">
                      <a:avLst/>
                    </a:prstGeom>
                  </pic:spPr>
                </pic:pic>
              </a:graphicData>
            </a:graphic>
          </wp:inline>
        </w:drawing>
        <w:t xml:space="preserve"> </w:t>
      </w:r>
      <w:bookmarkEnd w:id="1797"/>
    </w:p>
    <w:p>
      <w:pPr>
        <w:pStyle w:val="Heading 5"/>
        <w:keepLines w:val="on"/>
      </w:pPr>
      <w:r>
        <w:t xml:space="preserve">Figure 10-4. </w:t>
        <w:t>Three subplots</w:t>
      </w:r>
    </w:p>
    <w:p>
      <w:pPr>
        <w:pStyle w:val="Normal"/>
      </w:pPr>
      <w:r>
        <w:t xml:space="preserve">We make use of Python’s handy </w:t>
      </w:r>
      <w:r>
        <w:rPr>
          <w:rStyle w:val="Text1"/>
        </w:rPr>
        <w:t>zip</w:t>
      </w:r>
      <w:r>
        <w:t xml:space="preserve"> method to produce three dictionaries with line data. </w:t>
      </w:r>
      <w:hyperlink r:id="rId421">
        <w:r>
          <w:rPr>
            <w:rStyle w:val="Text30"/>
          </w:rPr>
          <w:t>zip</w:t>
        </w:r>
      </w:hyperlink>
      <w:r>
        <w:t xml:space="preserve"> takes lists or tuples of length </w:t>
      </w:r>
      <w:r>
        <w:rPr>
          <w:rStyle w:val="Text12"/>
        </w:rPr>
        <w:t>n</w:t>
      </w:r>
      <w:r>
        <w:t xml:space="preserve"> and returns </w:t>
      </w:r>
      <w:r>
        <w:rPr>
          <w:rStyle w:val="Text12"/>
        </w:rPr>
        <w:t>n</w:t>
      </w:r>
      <w:r>
        <w:t xml:space="preserve"> lists, formed by matching the elements by order:</w:t>
      </w:r>
    </w:p>
    <w:p>
      <w:pPr>
        <w:pStyle w:val="Para 05"/>
      </w:pPr>
      <w:r>
        <w:t xml:space="preserve">letters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2"/>
        </w:rPr>
        <w:t xml:space="preserve">'b'</w:t>
        <w:br w:clear="none"/>
      </w:r>
      <w:r>
        <w:rPr>
          <w:rStyle w:val="Text5"/>
        </w:rPr>
        <w:t xml:space="preserve">]</w:t>
        <w:br w:clear="none"/>
      </w:r>
      <w:r>
        <w:rPr>
          <w:rStyle w:val="Text7"/>
        </w:rPr>
        <w:t xml:space="preserve"/>
        <w:br w:clear="none"/>
      </w:r>
      <w:r>
        <w:t xml:space="preserve">numbers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br w:clear="none"/>
      </w:r>
      <w:r>
        <w:rPr>
          <w:rStyle w:val="Text15"/>
        </w:rPr>
        <w:t xml:space="preserve">zip</w:t>
        <w:br w:clear="none"/>
      </w:r>
      <w:r>
        <w:rPr>
          <w:rStyle w:val="Text5"/>
        </w:rPr>
        <w:t xml:space="preserve">(</w:t>
        <w:br w:clear="none"/>
      </w:r>
      <w:r>
        <w:t xml:space="preserve">letters</w:t>
        <w:br w:clear="none"/>
      </w:r>
      <w:r>
        <w:rPr>
          <w:rStyle w:val="Text5"/>
        </w:rPr>
        <w:t xml:space="preserve">,</w:t>
        <w:br w:clear="none"/>
      </w:r>
      <w:r>
        <w:rPr>
          <w:rStyle w:val="Text7"/>
        </w:rPr>
        <w:t xml:space="preserve"> </w:t>
        <w:br w:clear="none"/>
      </w:r>
      <w:r>
        <w:t xml:space="preserve">numbers</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rPr>
          <w:rStyle w:val="Text5"/>
        </w:rPr>
        <w:t xml:space="preserve">[(</w:t>
        <w:br w:clear="none"/>
      </w:r>
      <w:r>
        <w:rPr>
          <w:rStyle w:val="Text2"/>
        </w:rPr>
        <w:t xml:space="preserve">'a'</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t>
        <w:br w:clear="none"/>
      </w:r>
      <w:r>
        <w:rPr>
          <w:rStyle w:val="Text5"/>
        </w:rPr>
        <w:t xml:space="preserve">(</w:t>
        <w:br w:clear="none"/>
      </w:r>
      <w:r>
        <w:rPr>
          <w:rStyle w:val="Text2"/>
        </w:rPr>
        <w:t xml:space="preserve">'b'</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p>
    <w:p>
      <w:pPr>
        <w:pStyle w:val="Normal"/>
      </w:pPr>
      <w:r>
        <w:t xml:space="preserve">In the </w:t>
      </w:r>
      <w:r>
        <w:rPr>
          <w:rStyle w:val="Text1"/>
        </w:rPr>
        <w:t>for</w:t>
      </w:r>
      <w:r>
        <w:t xml:space="preserve"> loop, we use </w:t>
      </w:r>
      <w:r>
        <w:rPr>
          <w:rStyle w:val="Text1"/>
        </w:rPr>
        <w:t>enumerate</w:t>
      </w:r>
      <w:r>
        <w:t xml:space="preserve"> to supply an index </w:t>
      </w:r>
      <w:r>
        <w:rPr>
          <w:rStyle w:val="Text1"/>
        </w:rPr>
        <w:t>i</w:t>
      </w:r>
      <w:r>
        <w:t xml:space="preserve">, which we use to select an axis by row, using our zipped </w:t>
      </w:r>
      <w:r>
        <w:rPr>
          <w:rStyle w:val="Text1"/>
        </w:rPr>
        <w:t>labelled_data</w:t>
      </w:r>
      <w:r>
        <w:t xml:space="preserve"> to provide the plot properties.</w:t>
      </w:r>
      <w:r>
        <w:rPr>
          <w:rStyle w:val="Text57"/>
        </w:rPr>
        <w:bookmarkStart w:id="1798" w:name="idm45607768049040"/>
        <w:t/>
        <w:bookmarkEnd w:id="1798"/>
      </w:r>
    </w:p>
    <w:p>
      <w:pPr>
        <w:pStyle w:val="Normal"/>
      </w:pPr>
      <w:r>
        <w:t xml:space="preserve">Note the shared x- and y-axes specified in the </w:t>
      </w:r>
      <w:r>
        <w:rPr>
          <w:rStyle w:val="Text1"/>
        </w:rPr>
        <w:t>subplots</w:t>
      </w:r>
      <w:r>
        <w:t xml:space="preserve"> call in </w:t>
      </w:r>
      <w:hyperlink w:anchor="Example_10_4__Using_subplots__fi">
        <w:r>
          <w:rPr>
            <w:rStyle w:val="Text0"/>
          </w:rPr>
          <w:t>Example 10-4</w:t>
        </w:r>
      </w:hyperlink>
      <w:r>
        <w:t xml:space="preserve"> (2). This allows easy comparison of the three charts, particularly on the now normalized y-axis. To avoid redundant x labels, we only call </w:t>
      </w:r>
      <w:r>
        <w:rPr>
          <w:rStyle w:val="Text1"/>
        </w:rPr>
        <w:t>set_xlabel</w:t>
      </w:r>
      <w:r>
        <w:t xml:space="preserve"> on the last row, using Python’s handy negative indexing.</w:t>
      </w:r>
      <w:r>
        <w:rPr>
          <w:rStyle w:val="Text57"/>
        </w:rPr>
        <w:bookmarkStart w:id="1799" w:name="idm45607768046048"/>
        <w:t/>
        <w:bookmarkEnd w:id="1799"/>
      </w:r>
    </w:p>
    <w:p>
      <w:pPr>
        <w:pStyle w:val="Normal"/>
      </w:pPr>
      <w:r>
        <w:t xml:space="preserve">Now that we’ve covered the two ways in which IPython and Matplotlib engage interactively, using the global state (accessed through </w:t>
      </w:r>
      <w:r>
        <w:rPr>
          <w:rStyle w:val="Text1"/>
        </w:rPr>
        <w:t>plt</w:t>
      </w:r>
      <w:r>
        <w:t>) and the object-oriented API, let’s look at a few of the common plot types you’ll use to explore your datasets.</w:t>
      </w:r>
    </w:p>
    <w:p>
      <w:bookmarkStart w:id="1800" w:name="Plot_Types__As_well_as_the_line"/>
      <w:pPr>
        <w:keepNext/>
        <w:pStyle w:val="Heading 1"/>
      </w:pPr>
      <w:r>
        <w:t>Plot Types</w:t>
      </w:r>
      <w:bookmarkEnd w:id="1800"/>
    </w:p>
    <w:p>
      <w:pPr>
        <w:pStyle w:val="Normal"/>
      </w:pPr>
      <w:r>
        <w:t>As well as the line plot just demonstrated, Matplotlib has a number of plot types available.</w:t>
      </w:r>
      <w:r>
        <w:rPr>
          <w:rStyle w:val="Text57"/>
        </w:rPr>
        <w:bookmarkStart w:id="1801" w:name="ix_Matpplt"/>
        <w:t/>
        <w:bookmarkEnd w:id="1801"/>
      </w:r>
      <w:r>
        <w:t xml:space="preserve"> I’ll now demonstrate a few of the ones commonly used in exploratory data visualization.</w:t>
      </w:r>
    </w:p>
    <w:p>
      <w:bookmarkStart w:id="1802" w:name="Bar_Charts__The_humble_bar_chart"/>
      <w:pPr>
        <w:keepNext/>
        <w:pStyle w:val="Heading 2"/>
      </w:pPr>
      <w:r>
        <w:t>Bar Charts</w:t>
      </w:r>
      <w:bookmarkEnd w:id="1802"/>
    </w:p>
    <w:p>
      <w:pPr>
        <w:pStyle w:val="Normal"/>
      </w:pPr>
      <w:r>
        <w:t>The humble bar chart is a staple for a lot of visual data exploration. As with most of Matplotlib charts, there’s a good deal of customization possible. We’ll now run through a few variants to give you the gist.</w:t>
      </w:r>
      <w:r>
        <w:rPr>
          <w:rStyle w:val="Text57"/>
        </w:rPr>
        <w:bookmarkStart w:id="1803" w:name="ix_Matppltbar"/>
        <w:t/>
        <w:bookmarkEnd w:id="1803"/>
        <w:bookmarkStart w:id="1804" w:name="ix_barchtMtpl"/>
        <w:t/>
        <w:bookmarkEnd w:id="1804"/>
      </w:r>
    </w:p>
    <w:p>
      <w:pPr>
        <w:pStyle w:val="Normal"/>
      </w:pPr>
      <w:r>
        <w:t xml:space="preserve">The code in </w:t>
      </w:r>
      <w:hyperlink w:anchor="Example_10_5__A_simple_bar_chart">
        <w:r>
          <w:rPr>
            <w:rStyle w:val="Text0"/>
          </w:rPr>
          <w:t>Example 10-5</w:t>
        </w:r>
      </w:hyperlink>
      <w:r>
        <w:t xml:space="preserve"> produces the bar chart in </w:t>
      </w:r>
      <w:hyperlink w:anchor="Figure_10_5__A_simple_bar_chart">
        <w:r>
          <w:rPr>
            <w:rStyle w:val="Text0"/>
          </w:rPr>
          <w:t>Figure 10-5</w:t>
        </w:r>
      </w:hyperlink>
      <w:r>
        <w:t xml:space="preserve">. Note that you have to specify your own bar and label locations. This kind of flexibility is beloved by hardcore Matplotlibbers and is pretty easy to get the hang of. Nevertheless, it’s the sort of thing that can get tedious. It’s trivial to write some helper methods here, and there are many libraries that wrap Matplotlib and make things a little more user-friendly. As we’ll see in </w:t>
      </w:r>
      <w:hyperlink w:anchor="Chapter_11__Exploring_Data_with_2">
        <w:r>
          <w:rPr>
            <w:rStyle w:val="Text0"/>
          </w:rPr>
          <w:t>Chapter 11</w:t>
        </w:r>
      </w:hyperlink>
      <w:r>
        <w:t>, pandas’s built-in Matplotlib-based plots are quite a bit simpler to use.</w:t>
      </w:r>
    </w:p>
    <w:p>
      <w:bookmarkStart w:id="1805" w:name="Example_10_5__A_simple_bar_chart"/>
      <w:pPr>
        <w:keepNext/>
        <w:pStyle w:val="Heading 4"/>
      </w:pPr>
      <w:r>
        <w:t xml:space="preserve">Example 10-5. </w:t>
        <w:t>A simple bar chart</w:t>
      </w:r>
      <w:bookmarkEnd w:id="1805"/>
    </w:p>
    <w:p>
      <w:pPr>
        <w:pStyle w:val="Para 05"/>
      </w:pPr>
      <w:r>
        <w:t xml:space="preserve">labels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Chemistry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Literature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Peace</w:t>
        <w:br w:clear="none"/>
        <w:t xml:space="preserve">"</w:t>
        <w:br w:clear="none"/>
      </w:r>
      <w:r>
        <w:rPr>
          <w:rStyle w:val="Text5"/>
        </w:rPr>
        <w:t xml:space="preserve">]</w:t>
        <w:br w:clear="none"/>
      </w:r>
      <w:r>
        <w:rPr>
          <w:rStyle w:val="Text3"/>
        </w:rPr>
        <w:t xml:space="preserve"/>
        <w:br w:clear="none"/>
      </w:r>
      <w:r>
        <w:t xml:space="preserve">foo_data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br w:clear="none"/>
        <w:t xml:space="preserve"/>
        <w:br w:clear="none"/>
      </w:r>
      <w:r>
        <w:t xml:space="preserve">bar_width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0.5</w:t>
        <w:br w:clear="none"/>
      </w:r>
      <w:r>
        <w:rPr>
          <w:rStyle w:val="Text3"/>
        </w:rPr>
        <w:t xml:space="preserve"/>
        <w:br w:clear="none"/>
      </w:r>
      <w:r>
        <w:t xml:space="preserve">xlocations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r>
      <w:r>
        <w:rPr>
          <w:rStyle w:val="Text15"/>
        </w:rPr>
        <w:t xml:space="preserve">range</w:t>
        <w:br w:clear="none"/>
      </w:r>
      <w:r>
        <w:rPr>
          <w:rStyle w:val="Text5"/>
        </w:rPr>
        <w:t xml:space="preserve">(</w:t>
        <w:br w:clear="none"/>
      </w:r>
      <w:r>
        <w:rPr>
          <w:rStyle w:val="Text15"/>
        </w:rPr>
        <w:t xml:space="preserve">len</w:t>
        <w:br w:clear="none"/>
      </w:r>
      <w:r>
        <w:rPr>
          <w:rStyle w:val="Text5"/>
        </w:rPr>
        <w:t xml:space="preserve">(</w:t>
        <w:br w:clear="none"/>
      </w:r>
      <w:r>
        <w:t xml:space="preserve">foo_data</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bar_width</w:t>
        <w:br w:clear="none"/>
      </w:r>
      <w:r>
        <w:rPr>
          <w:rStyle w:val="Text3"/>
        </w:rPr>
        <w:t xml:space="preserve"> </w:t>
        <w:br w:clear="none"/>
      </w:r>
      <w:r>
        <w:rPr>
          <w:rStyle w:val="Text56"/>
        </w:rPr>
        <w:drawing>
          <wp:inline>
            <wp:extent cx="63500" cy="63500"/>
            <wp:effectExtent l="0" r="0" t="0" b="0"/>
            <wp:docPr id="5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bar</w:t>
        <w:br w:clear="none"/>
      </w:r>
      <w:r>
        <w:rPr>
          <w:rStyle w:val="Text5"/>
        </w:rPr>
        <w:t xml:space="preserve">(</w:t>
        <w:br w:clear="none"/>
      </w:r>
      <w:r>
        <w:t xml:space="preserve">xlocations</w:t>
        <w:br w:clear="none"/>
      </w:r>
      <w:r>
        <w:rPr>
          <w:rStyle w:val="Text5"/>
        </w:rPr>
        <w:t xml:space="preserve">,</w:t>
        <w:br w:clear="none"/>
      </w:r>
      <w:r>
        <w:rPr>
          <w:rStyle w:val="Text3"/>
        </w:rPr>
        <w:t xml:space="preserve"> </w:t>
        <w:br w:clear="none"/>
      </w:r>
      <w:r>
        <w:t xml:space="preserve">foo_data</w:t>
        <w:br w:clear="none"/>
      </w:r>
      <w:r>
        <w:rPr>
          <w:rStyle w:val="Text5"/>
        </w:rPr>
        <w:t xml:space="preserve">,</w:t>
        <w:br w:clear="none"/>
      </w:r>
      <w:r>
        <w:rPr>
          <w:rStyle w:val="Text3"/>
        </w:rPr>
        <w:t xml:space="preserve"> </w:t>
        <w:br w:clear="none"/>
      </w:r>
      <w:r>
        <w:t xml:space="preserve">width</w:t>
        <w:br w:clear="none"/>
      </w:r>
      <w:r>
        <w:rPr>
          <w:rStyle w:val="Text10"/>
        </w:rPr>
        <w:t xml:space="preserve">=</w:t>
        <w:br w:clear="none"/>
      </w:r>
      <w:r>
        <w:t xml:space="preserve">bar_width</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yticks</w:t>
        <w:br w:clear="none"/>
      </w:r>
      <w:r>
        <w:rPr>
          <w:rStyle w:val="Text5"/>
        </w:rPr>
        <w:t xml:space="preserve">(</w:t>
        <w:br w:clear="none"/>
      </w:r>
      <w:r>
        <w:rPr>
          <w:rStyle w:val="Text15"/>
        </w:rPr>
        <w:t xml:space="preserve">range</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12</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1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xticks</w:t>
        <w:br w:clear="none"/>
      </w:r>
      <w:r>
        <w:rPr>
          <w:rStyle w:val="Text5"/>
        </w:rPr>
        <w:t xml:space="preserve">(</w:t>
        <w:br w:clear="none"/>
      </w:r>
      <w:r>
        <w:t xml:space="preserve">xlocations</w:t>
        <w:br w:clear="none"/>
      </w:r>
      <w:r>
        <w:rPr>
          <w:rStyle w:val="Text5"/>
        </w:rPr>
        <w:t xml:space="preserve">,</w:t>
        <w:br w:clear="none"/>
      </w:r>
      <w:r>
        <w:rPr>
          <w:rStyle w:val="Text3"/>
        </w:rPr>
        <w:t xml:space="preserve"> </w:t>
        <w:br w:clear="none"/>
      </w:r>
      <w:r>
        <w:t xml:space="preserve">labels</w:t>
        <w:br w:clear="none"/>
      </w:r>
      <w:r>
        <w:rPr>
          <w:rStyle w:val="Text5"/>
        </w:rPr>
        <w:t xml:space="preserve">)</w:t>
        <w:br w:clear="none"/>
      </w:r>
      <w:r>
        <w:rPr>
          <w:rStyle w:val="Text3"/>
        </w:rPr>
        <w:t xml:space="preserve"> </w:t>
        <w:br w:clear="none"/>
      </w:r>
      <w:r>
        <w:rPr>
          <w:rStyle w:val="Text56"/>
        </w:rPr>
        <w:drawing>
          <wp:inline>
            <wp:extent cx="63500" cy="63500"/>
            <wp:effectExtent l="0" r="0" t="0" b="0"/>
            <wp:docPr id="51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title</w:t>
        <w:br w:clear="none"/>
      </w:r>
      <w:r>
        <w:rPr>
          <w:rStyle w:val="Text5"/>
        </w:rPr>
        <w:t xml:space="preserve">(</w:t>
        <w:br w:clear="none"/>
      </w:r>
      <w:r>
        <w:rPr>
          <w:rStyle w:val="Text2"/>
        </w:rPr>
        <w:t xml:space="preserve">"</w:t>
        <w:br w:clear="none"/>
        <w:t xml:space="preserve">Prizes won by Fooland</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gca</w:t>
        <w:br w:clear="none"/>
      </w:r>
      <w:r>
        <w:rPr>
          <w:rStyle w:val="Text5"/>
        </w:rPr>
        <w:t xml:space="preserve">(</w:t>
        <w:br w:clear="none"/>
        <w:t xml:space="preserve">)</w:t>
        <w:br w:clear="none"/>
      </w:r>
      <w:r>
        <w:rPr>
          <w:rStyle w:val="Text10"/>
        </w:rPr>
        <w:t xml:space="preserve">.</w:t>
        <w:br w:clear="none"/>
      </w:r>
      <w:r>
        <w:t xml:space="preserve">get_xaxis</w:t>
        <w:br w:clear="none"/>
      </w:r>
      <w:r>
        <w:rPr>
          <w:rStyle w:val="Text5"/>
        </w:rPr>
        <w:t xml:space="preserve">(</w:t>
        <w:br w:clear="none"/>
        <w:t xml:space="preserve">)</w:t>
        <w:br w:clear="none"/>
      </w:r>
      <w:r>
        <w:rPr>
          <w:rStyle w:val="Text10"/>
        </w:rPr>
        <w:t xml:space="preserve">.</w:t>
        <w:br w:clear="none"/>
      </w:r>
      <w:r>
        <w:t xml:space="preserve">tick_bottom</w:t>
        <w:br w:clear="none"/>
      </w:r>
      <w:r>
        <w:rPr>
          <w:rStyle w:val="Text5"/>
        </w:rPr>
        <w:t xml:space="preserve">(</w:t>
        <w:br w:clear="none"/>
        <w:t xml:space="preserve">)</w:t>
        <w:br w:clear="none"/>
      </w:r>
      <w:r>
        <w:rPr>
          <w:rStyle w:val="Text3"/>
        </w:rPr>
        <w:t xml:space="preserve"/>
        <w:br w:clear="none"/>
      </w:r>
      <w:r>
        <w:t xml:space="preserve">plt</w:t>
        <w:br w:clear="none"/>
      </w:r>
      <w:r>
        <w:rPr>
          <w:rStyle w:val="Text10"/>
        </w:rPr>
        <w:t xml:space="preserve">.</w:t>
        <w:br w:clear="none"/>
      </w:r>
      <w:r>
        <w:t xml:space="preserve">gca</w:t>
        <w:br w:clear="none"/>
      </w:r>
      <w:r>
        <w:rPr>
          <w:rStyle w:val="Text5"/>
        </w:rPr>
        <w:t xml:space="preserve">(</w:t>
        <w:br w:clear="none"/>
        <w:t xml:space="preserve">)</w:t>
        <w:br w:clear="none"/>
      </w:r>
      <w:r>
        <w:rPr>
          <w:rStyle w:val="Text10"/>
        </w:rPr>
        <w:t xml:space="preserve">.</w:t>
        <w:br w:clear="none"/>
      </w:r>
      <w:r>
        <w:t xml:space="preserve">get_yaxis</w:t>
        <w:br w:clear="none"/>
      </w:r>
      <w:r>
        <w:rPr>
          <w:rStyle w:val="Text5"/>
        </w:rPr>
        <w:t xml:space="preserve">(</w:t>
        <w:br w:clear="none"/>
        <w:t xml:space="preserve">)</w:t>
        <w:br w:clear="none"/>
      </w:r>
      <w:r>
        <w:rPr>
          <w:rStyle w:val="Text10"/>
        </w:rPr>
        <w:t xml:space="preserve">.</w:t>
        <w:br w:clear="none"/>
      </w:r>
      <w:r>
        <w:t xml:space="preserve">tick_left</w:t>
        <w:br w:clear="none"/>
      </w:r>
      <w:r>
        <w:rPr>
          <w:rStyle w:val="Text5"/>
        </w:rPr>
        <w:t xml:space="preserve">(</w:t>
        <w:br w:clear="none"/>
        <w:t xml:space="preserve">)</w:t>
        <w:br w:clear="none"/>
      </w:r>
      <w:r>
        <w:rPr>
          <w:rStyle w:val="Text3"/>
        </w:rPr>
        <w:t xml:space="preserve"/>
        <w:br w:clear="none"/>
      </w:r>
      <w:r>
        <w:t xml:space="preserve">plt</w:t>
        <w:br w:clear="none"/>
      </w:r>
      <w:r>
        <w:rPr>
          <w:rStyle w:val="Text10"/>
        </w:rPr>
        <w:t xml:space="preserve">.</w:t>
        <w:br w:clear="none"/>
      </w:r>
      <w:r>
        <w:t xml:space="preserve">gcf</w:t>
        <w:br w:clear="none"/>
      </w:r>
      <w:r>
        <w:rPr>
          <w:rStyle w:val="Text5"/>
        </w:rPr>
        <w:t xml:space="preserve">(</w:t>
        <w:br w:clear="none"/>
        <w:t xml:space="preserve">)</w:t>
        <w:br w:clear="none"/>
      </w:r>
      <w:r>
        <w:rPr>
          <w:rStyle w:val="Text10"/>
        </w:rPr>
        <w:t xml:space="preserve">.</w:t>
        <w:br w:clear="none"/>
      </w:r>
      <w:r>
        <w:t xml:space="preserve">set_size_inches</w:t>
        <w:br w:clear="none"/>
      </w:r>
      <w:r>
        <w:rPr>
          <w:rStyle w:val="Text5"/>
        </w:rPr>
        <w:t xml:space="preserve">(</w:t>
        <w:br w:clear="none"/>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r>
    </w:p>
    <w:p>
      <w:pPr>
        <w:pStyle w:val="Para 03"/>
      </w:pPr>
      <w:hyperlink w:anchor="co_visualizing_data_with_matplot_17">
        <w:r>
          <w:bookmarkStart w:id="1806" w:name="callout_visualizing_data_with_ma_17"/>
          <w:t/>
          <w:bookmarkEnd w:id="1806"/>
          <w:drawing>
            <wp:inline>
              <wp:extent cx="63500" cy="63500"/>
              <wp:effectExtent l="0" r="0" t="0" b="0"/>
              <wp:docPr id="51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create the middle bar locations, two </w:t>
      </w:r>
      <w:r>
        <w:rPr>
          <w:rStyle w:val="Text1"/>
        </w:rPr>
        <w:t>bar_width</w:t>
      </w:r>
      <w:r>
        <w:t>’s apart.</w:t>
      </w:r>
    </w:p>
    <w:p>
      <w:pPr>
        <w:pStyle w:val="Para 03"/>
      </w:pPr>
      <w:hyperlink w:anchor="co_visualizing_data_with_matplot_18">
        <w:r>
          <w:bookmarkStart w:id="1807" w:name="callout_visualizing_data_with_ma_18"/>
          <w:t/>
          <w:bookmarkEnd w:id="1807"/>
          <w:drawing>
            <wp:inline>
              <wp:extent cx="63500" cy="63500"/>
              <wp:effectExtent l="0" r="0" t="0" b="0"/>
              <wp:docPr id="52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We’re hardcoding the x values for demonstration purposes—usually you will want to calculate ranges on the fly.</w:t>
      </w:r>
    </w:p>
    <w:p>
      <w:pPr>
        <w:pStyle w:val="Para 03"/>
      </w:pPr>
      <w:hyperlink w:anchor="co_visualizing_data_with_matplot_19">
        <w:r>
          <w:bookmarkStart w:id="1808" w:name="callout_visualizing_data_with_ma_19"/>
          <w:t/>
          <w:bookmarkEnd w:id="1808"/>
          <w:drawing>
            <wp:inline>
              <wp:extent cx="63500" cy="63500"/>
              <wp:effectExtent l="0" r="0" t="0" b="0"/>
              <wp:docPr id="52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This places tick labels at the middle of the bars.</w:t>
      </w:r>
    </w:p>
    <w:p>
      <w:bookmarkStart w:id="1809" w:name="Figure_10_5__A_simple_bar_chart"/>
      <w:pPr>
        <w:pStyle w:val="Para 08"/>
        <w:keepLines w:val="on"/>
      </w:pPr>
      <w:r>
        <w:t/>
        <w:drawing>
          <wp:inline>
            <wp:extent cx="5943600" cy="5994400"/>
            <wp:effectExtent l="0" r="0" t="0" b="43426"/>
            <wp:docPr id="522" name="dpj2_1005.png" descr="dpj2 1005"/>
            <wp:cNvGraphicFramePr>
              <a:graphicFrameLocks noChangeAspect="1"/>
            </wp:cNvGraphicFramePr>
            <a:graphic>
              <a:graphicData uri="http://schemas.openxmlformats.org/drawingml/2006/picture">
                <pic:pic>
                  <pic:nvPicPr>
                    <pic:cNvPr id="0" name="dpj2_1005.png" descr="dpj2 1005"/>
                    <pic:cNvPicPr/>
                  </pic:nvPicPr>
                  <pic:blipFill>
                    <a:blip r:embed="rId65"/>
                    <a:stretch>
                      <a:fillRect/>
                    </a:stretch>
                  </pic:blipFill>
                  <pic:spPr>
                    <a:xfrm>
                      <a:off x="0" y="0"/>
                      <a:ext cx="5943600" cy="5994400"/>
                    </a:xfrm>
                    <a:prstGeom prst="rect">
                      <a:avLst/>
                    </a:prstGeom>
                  </pic:spPr>
                </pic:pic>
              </a:graphicData>
            </a:graphic>
          </wp:inline>
        </w:drawing>
        <w:t xml:space="preserve"> </w:t>
      </w:r>
      <w:bookmarkEnd w:id="1809"/>
    </w:p>
    <w:p>
      <w:pPr>
        <w:pStyle w:val="Heading 5"/>
        <w:keepLines w:val="on"/>
      </w:pPr>
      <w:r>
        <w:t xml:space="preserve">Figure 10-5. </w:t>
        <w:t>A simple bar chart</w:t>
      </w:r>
    </w:p>
    <w:p>
      <w:pPr>
        <w:pStyle w:val="Normal"/>
      </w:pPr>
      <w:r>
        <w:t>Bar charts with multiple groups are particularly useful.</w:t>
      </w:r>
      <w:r>
        <w:rPr>
          <w:rStyle w:val="Text57"/>
        </w:rPr>
        <w:bookmarkStart w:id="1810" w:name="idm45607767878144"/>
        <w:t/>
        <w:bookmarkEnd w:id="1810"/>
      </w:r>
      <w:r>
        <w:t xml:space="preserve"> In </w:t>
      </w:r>
      <w:hyperlink w:anchor="Example_10_6__Creating_a_grouped">
        <w:r>
          <w:rPr>
            <w:rStyle w:val="Text0"/>
          </w:rPr>
          <w:t>Example 10-6</w:t>
        </w:r>
      </w:hyperlink>
      <w:r>
        <w:t xml:space="preserve">, we add some more country data (for a mythical Barland) and use the </w:t>
      </w:r>
      <w:r>
        <w:rPr>
          <w:rStyle w:val="Text1"/>
        </w:rPr>
        <w:t>subplots</w:t>
      </w:r>
      <w:r>
        <w:t xml:space="preserve"> method to produce grouped bar charts (see </w:t>
      </w:r>
      <w:hyperlink w:anchor="Figure_10_6__Grouped_bar_charts">
        <w:r>
          <w:rPr>
            <w:rStyle w:val="Text0"/>
          </w:rPr>
          <w:t>Figure 10-6</w:t>
        </w:r>
      </w:hyperlink>
      <w:r>
        <w:t xml:space="preserve">). </w:t>
      </w:r>
      <w:r>
        <w:rPr>
          <w:rStyle w:val="Text57"/>
        </w:rPr>
        <w:bookmarkStart w:id="1811" w:name="idm45607767816048"/>
        <w:t/>
        <w:bookmarkEnd w:id="1811"/>
      </w:r>
      <w:r>
        <w:t xml:space="preserve">Once again we specify the bar locations manually, adding two bar groups—this time with </w:t>
      </w:r>
      <w:r>
        <w:rPr>
          <w:rStyle w:val="Text1"/>
        </w:rPr>
        <w:t>ax.bar</w:t>
      </w:r>
      <w:r>
        <w:t xml:space="preserve">. </w:t>
      </w:r>
      <w:r>
        <w:rPr>
          <w:rStyle w:val="Text57"/>
        </w:rPr>
        <w:bookmarkStart w:id="1812" w:name="idm45607767814416"/>
        <w:t/>
        <w:bookmarkEnd w:id="1812"/>
      </w:r>
      <w:r>
        <w:t>Note that our axes’ x-limits are automatically rescaled in a sensible fashion, at increments of 0.5:</w:t>
      </w:r>
    </w:p>
    <w:p>
      <w:pPr>
        <w:pStyle w:val="Para 15"/>
      </w:pPr>
      <w:r>
        <w:rPr>
          <w:rStyle w:val="Text6"/>
        </w:rPr>
        <w:t xml:space="preserve">ax</w:t>
        <w:br w:clear="none"/>
      </w:r>
      <w:r>
        <w:rPr>
          <w:rStyle w:val="Text10"/>
        </w:rPr>
        <w:t xml:space="preserve">.</w:t>
        <w:br w:clear="none"/>
      </w:r>
      <w:r>
        <w:rPr>
          <w:rStyle w:val="Text6"/>
        </w:rPr>
        <w:t xml:space="preserve">get_xlim</w:t>
        <w:br w:clear="none"/>
      </w:r>
      <w:r>
        <w:rPr>
          <w:rStyle w:val="Text5"/>
        </w:rPr>
        <w:t xml:space="preserve">()</w:t>
        <w:br w:clear="none"/>
      </w:r>
      <w:r>
        <w:rPr>
          <w:rStyle w:val="Text7"/>
        </w:rPr>
        <w:t xml:space="preserve"/>
        <w:br w:clear="none"/>
      </w:r>
      <w:r>
        <w:t xml:space="preserve"># Out: (-0.5, 3.5)</w:t>
        <w:br w:clear="none"/>
      </w:r>
    </w:p>
    <w:p>
      <w:pPr>
        <w:pStyle w:val="Normal"/>
      </w:pPr>
      <w:r>
        <w:t>Use the respective setter methods (</w:t>
      </w:r>
      <w:r>
        <w:rPr>
          <w:rStyle w:val="Text1"/>
        </w:rPr>
        <w:t>set_xlim</w:t>
      </w:r>
      <w:r>
        <w:t>, in this case) if autoscaling doesn’t achieve the desired look.</w:t>
      </w:r>
    </w:p>
    <w:p>
      <w:bookmarkStart w:id="1813" w:name="Example_10_6__Creating_a_grouped"/>
      <w:pPr>
        <w:keepNext/>
        <w:pStyle w:val="Heading 4"/>
      </w:pPr>
      <w:r>
        <w:t xml:space="preserve">Example 10-6. </w:t>
        <w:t>Creating a grouped bar chart</w:t>
      </w:r>
      <w:bookmarkEnd w:id="1813"/>
    </w:p>
    <w:p>
      <w:pPr>
        <w:pStyle w:val="Para 05"/>
      </w:pPr>
      <w:r>
        <w:t xml:space="preserve">labels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Physics</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Chemistry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Literature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Peace</w:t>
        <w:br w:clear="none"/>
        <w:t xml:space="preserve">"</w:t>
        <w:br w:clear="none"/>
      </w:r>
      <w:r>
        <w:rPr>
          <w:rStyle w:val="Text5"/>
        </w:rPr>
        <w:t xml:space="preserve">]</w:t>
        <w:br w:clear="none"/>
      </w:r>
      <w:r>
        <w:rPr>
          <w:rStyle w:val="Text3"/>
        </w:rPr>
        <w:t xml:space="preserve"/>
        <w:br w:clear="none"/>
      </w:r>
      <w:r>
        <w:t xml:space="preserve">foo_data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br w:clear="none"/>
      </w:r>
      <w:r>
        <w:t xml:space="preserve">bar_data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3</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br w:clear="none"/>
        <w:t xml:space="preserve"/>
        <w:br w:clear="none"/>
      </w:r>
      <w:r>
        <w:t xml:space="preserve">fig</w:t>
        <w:br w:clear="none"/>
      </w:r>
      <w:r>
        <w:rPr>
          <w:rStyle w:val="Text5"/>
        </w:rPr>
        <w:t xml:space="preserve">,</w:t>
        <w:br w:clear="none"/>
      </w:r>
      <w:r>
        <w:rPr>
          <w:rStyle w:val="Text3"/>
        </w:rPr>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bar_width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0.4</w:t>
        <w:br w:clear="none"/>
      </w:r>
      <w:r>
        <w:rPr>
          <w:rStyle w:val="Text3"/>
        </w:rPr>
        <w:t xml:space="preserve"> </w:t>
        <w:br w:clear="none"/>
      </w:r>
      <w:r>
        <w:rPr>
          <w:rStyle w:val="Text56"/>
        </w:rPr>
        <w:drawing>
          <wp:inline>
            <wp:extent cx="63500" cy="63500"/>
            <wp:effectExtent l="0" r="0" t="0" b="0"/>
            <wp:docPr id="5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xlocs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5"/>
        </w:rPr>
        <w:t xml:space="preserve">len</w:t>
        <w:br w:clear="none"/>
      </w:r>
      <w:r>
        <w:rPr>
          <w:rStyle w:val="Text5"/>
        </w:rPr>
        <w:t xml:space="preserve">(</w:t>
        <w:br w:clear="none"/>
      </w:r>
      <w:r>
        <w:t xml:space="preserve">foo_data</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bar</w:t>
        <w:br w:clear="none"/>
      </w:r>
      <w:r>
        <w:rPr>
          <w:rStyle w:val="Text5"/>
        </w:rPr>
        <w:t xml:space="preserve">(</w:t>
        <w:br w:clear="none"/>
      </w:r>
      <w:r>
        <w:t xml:space="preserve">xlocs</w:t>
        <w:br w:clear="none"/>
      </w:r>
      <w:r>
        <w:rPr>
          <w:rStyle w:val="Text10"/>
        </w:rPr>
        <w:t xml:space="preserve">-</w:t>
        <w:br w:clear="none"/>
      </w:r>
      <w:r>
        <w:t xml:space="preserve">bar_width</w:t>
        <w:br w:clear="none"/>
      </w:r>
      <w:r>
        <w:rPr>
          <w:rStyle w:val="Text5"/>
        </w:rPr>
        <w:t xml:space="preserve">,</w:t>
        <w:br w:clear="none"/>
      </w:r>
      <w:r>
        <w:rPr>
          <w:rStyle w:val="Text3"/>
        </w:rPr>
        <w:t xml:space="preserve"> </w:t>
        <w:br w:clear="none"/>
      </w:r>
      <w:r>
        <w:t xml:space="preserve">foo_data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br w:clear="none"/>
        <w:t xml:space="preserve">       </w:t>
        <w:br w:clear="none"/>
      </w:r>
      <w:r>
        <w:t xml:space="preserve">color</w:t>
        <w:br w:clear="none"/>
      </w:r>
      <w:r>
        <w:rPr>
          <w:rStyle w:val="Text10"/>
        </w:rPr>
        <w:t xml:space="preserve">=</w:t>
        <w:br w:clear="none"/>
      </w:r>
      <w:r>
        <w:rPr>
          <w:rStyle w:val="Text2"/>
        </w:rPr>
        <w:t xml:space="preserve">'</w:t>
        <w:br w:clear="none"/>
        <w:t xml:space="preserve">#fde0bc</w:t>
        <w:br w:clear="none"/>
        <w:t xml:space="preserve">'</w:t>
        <w:br w:clear="none"/>
      </w:r>
      <w:r>
        <w:rPr>
          <w:rStyle w:val="Text5"/>
        </w:rPr>
        <w:t xml:space="preserve">,</w:t>
        <w:br w:clear="none"/>
      </w:r>
      <w:r>
        <w:rPr>
          <w:rStyle w:val="Text3"/>
        </w:rPr>
        <w:t xml:space="preserve"> </w:t>
        <w:br w:clear="none"/>
      </w:r>
      <w:r>
        <w:t xml:space="preserve">label</w:t>
        <w:br w:clear="none"/>
      </w:r>
      <w:r>
        <w:rPr>
          <w:rStyle w:val="Text10"/>
        </w:rPr>
        <w:t xml:space="preserve">=</w:t>
        <w:br w:clear="none"/>
      </w:r>
      <w:r>
        <w:rPr>
          <w:rStyle w:val="Text2"/>
        </w:rPr>
        <w:t xml:space="preserve">'</w:t>
        <w:br w:clear="none"/>
        <w:t xml:space="preserve">Fooland</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bar</w:t>
        <w:br w:clear="none"/>
      </w:r>
      <w:r>
        <w:rPr>
          <w:rStyle w:val="Text5"/>
        </w:rPr>
        <w:t xml:space="preserve">(</w:t>
        <w:br w:clear="none"/>
      </w:r>
      <w:r>
        <w:t xml:space="preserve">xlocs</w:t>
        <w:br w:clear="none"/>
      </w:r>
      <w:r>
        <w:rPr>
          <w:rStyle w:val="Text5"/>
        </w:rPr>
        <w:t xml:space="preserve">,</w:t>
        <w:br w:clear="none"/>
      </w:r>
      <w:r>
        <w:rPr>
          <w:rStyle w:val="Text3"/>
        </w:rPr>
        <w:t xml:space="preserve"> </w:t>
        <w:br w:clear="none"/>
      </w:r>
      <w:r>
        <w:t xml:space="preserve">bar_data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peru</w:t>
        <w:br w:clear="none"/>
        <w:t xml:space="preserve">'</w:t>
        <w:br w:clear="none"/>
      </w:r>
      <w:r>
        <w:rPr>
          <w:rStyle w:val="Text5"/>
        </w:rPr>
        <w:t xml:space="preserve">,</w:t>
        <w:br w:clear="none"/>
      </w:r>
      <w:r>
        <w:rPr>
          <w:rStyle w:val="Text3"/>
        </w:rPr>
        <w:t xml:space="preserve"> </w:t>
        <w:br w:clear="none"/>
      </w:r>
      <w:r>
        <w:t xml:space="preserve">label</w:t>
        <w:br w:clear="none"/>
      </w:r>
      <w:r>
        <w:rPr>
          <w:rStyle w:val="Text10"/>
        </w:rPr>
        <w:t xml:space="preserve">=</w:t>
        <w:br w:clear="none"/>
      </w:r>
      <w:r>
        <w:rPr>
          <w:rStyle w:val="Text2"/>
        </w:rPr>
        <w:t xml:space="preserve">'</w:t>
        <w:br w:clear="none"/>
        <w:t xml:space="preserve">Barland</w:t>
        <w:br w:clear="none"/>
        <w:t xml:space="preserve">'</w:t>
        <w:br w:clear="none"/>
      </w:r>
      <w:r>
        <w:rPr>
          <w:rStyle w:val="Text5"/>
        </w:rPr>
        <w:t xml:space="preserve">)</w:t>
        <w:br w:clear="none"/>
      </w:r>
      <w:r>
        <w:rPr>
          <w:rStyle w:val="Text3"/>
        </w:rPr>
        <w:t xml:space="preserve"/>
        <w:br w:clear="none"/>
      </w:r>
      <w:r>
        <w:rPr>
          <w:rStyle w:val="Text8"/>
        </w:rPr>
        <w:t xml:space="preserve">#--- ticks, labels, grids, and title</w:t>
        <w:br w:clear="none"/>
      </w:r>
      <w:r>
        <w:rPr>
          <w:rStyle w:val="Text3"/>
        </w:rPr>
        <w:t xml:space="preserve"/>
        <w:br w:clear="none"/>
      </w:r>
      <w:r>
        <w:t xml:space="preserve">ax</w:t>
        <w:br w:clear="none"/>
      </w:r>
      <w:r>
        <w:rPr>
          <w:rStyle w:val="Text10"/>
        </w:rPr>
        <w:t xml:space="preserve">.</w:t>
        <w:br w:clear="none"/>
      </w:r>
      <w:r>
        <w:t xml:space="preserve">set_yticks</w:t>
        <w:br w:clear="none"/>
      </w:r>
      <w:r>
        <w:rPr>
          <w:rStyle w:val="Text5"/>
        </w:rPr>
        <w:t xml:space="preserve">(</w:t>
        <w:br w:clear="none"/>
      </w:r>
      <w:r>
        <w:rPr>
          <w:rStyle w:val="Text15"/>
        </w:rPr>
        <w:t xml:space="preserve">range</w:t>
        <w:br w:clear="none"/>
      </w:r>
      <w:r>
        <w:rPr>
          <w:rStyle w:val="Text5"/>
        </w:rPr>
        <w:t xml:space="preserve">(</w:t>
        <w:br w:clear="none"/>
      </w:r>
      <w:r>
        <w:rPr>
          <w:rStyle w:val="Text11"/>
        </w:rPr>
        <w:t xml:space="preserve">12</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set_xticks</w:t>
        <w:br w:clear="none"/>
      </w:r>
      <w:r>
        <w:rPr>
          <w:rStyle w:val="Text5"/>
        </w:rPr>
        <w:t xml:space="preserve">(</w:t>
        <w:br w:clear="none"/>
      </w:r>
      <w:r>
        <w:t xml:space="preserve">ticks</w:t>
        <w:br w:clear="none"/>
      </w:r>
      <w:r>
        <w:rPr>
          <w:rStyle w:val="Text10"/>
        </w:rPr>
        <w:t xml:space="preserve">=</w:t>
        <w:br w:clear="none"/>
      </w:r>
      <w:r>
        <w:rPr>
          <w:rStyle w:val="Text15"/>
        </w:rPr>
        <w:t xml:space="preserve">range</w:t>
        <w:br w:clear="none"/>
      </w:r>
      <w:r>
        <w:rPr>
          <w:rStyle w:val="Text5"/>
        </w:rPr>
        <w:t xml:space="preserve">(</w:t>
        <w:br w:clear="none"/>
      </w:r>
      <w:r>
        <w:rPr>
          <w:rStyle w:val="Text15"/>
        </w:rPr>
        <w:t xml:space="preserve">len</w:t>
        <w:br w:clear="none"/>
      </w:r>
      <w:r>
        <w:rPr>
          <w:rStyle w:val="Text5"/>
        </w:rPr>
        <w:t xml:space="preserve">(</w:t>
        <w:br w:clear="none"/>
      </w:r>
      <w:r>
        <w:t xml:space="preserve">foo_data</w:t>
        <w:br w:clear="none"/>
      </w:r>
      <w:r>
        <w:rPr>
          <w:rStyle w:val="Text5"/>
        </w:rPr>
        <w:t xml:space="preserve">)</w:t>
        <w:br w:clear="none"/>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set_xticklabels</w:t>
        <w:br w:clear="none"/>
      </w:r>
      <w:r>
        <w:rPr>
          <w:rStyle w:val="Text5"/>
        </w:rPr>
        <w:t xml:space="preserve">(</w:t>
        <w:br w:clear="none"/>
      </w:r>
      <w:r>
        <w:t xml:space="preserve">labels</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yaxis</w:t>
        <w:br w:clear="none"/>
      </w:r>
      <w:r>
        <w:rPr>
          <w:rStyle w:val="Text10"/>
        </w:rPr>
        <w:t xml:space="preserve">.</w:t>
        <w:br w:clear="none"/>
      </w:r>
      <w:r>
        <w:t xml:space="preserve">grid</w:t>
        <w:br w:clear="none"/>
      </w:r>
      <w:r>
        <w:rPr>
          <w:rStyle w:val="Text5"/>
        </w:rPr>
        <w:t xml:space="preserve">(</w:t>
        <w:br w:clear="none"/>
      </w:r>
      <w:r>
        <w:rPr>
          <w:rStyle w:val="Text9"/>
        </w:rPr>
        <w:t xml:space="preserve">True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legend</w:t>
        <w:br w:clear="none"/>
      </w:r>
      <w:r>
        <w:rPr>
          <w:rStyle w:val="Text5"/>
        </w:rPr>
        <w:t xml:space="preserve">(</w:t>
        <w:br w:clear="none"/>
      </w:r>
      <w:r>
        <w:t xml:space="preserve">loc</w:t>
        <w:br w:clear="none"/>
      </w:r>
      <w:r>
        <w:rPr>
          <w:rStyle w:val="Text10"/>
        </w:rPr>
        <w:t xml:space="preserve">=</w:t>
        <w:br w:clear="none"/>
      </w:r>
      <w:r>
        <w:rPr>
          <w:rStyle w:val="Text2"/>
        </w:rPr>
        <w:t xml:space="preserve">'</w:t>
        <w:br w:clear="none"/>
        <w:t xml:space="preserve">best</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set_ylabel</w:t>
        <w:br w:clear="none"/>
      </w:r>
      <w:r>
        <w:rPr>
          <w:rStyle w:val="Text5"/>
        </w:rPr>
        <w:t xml:space="preserve">(</w:t>
        <w:br w:clear="none"/>
      </w:r>
      <w:r>
        <w:rPr>
          <w:rStyle w:val="Text2"/>
        </w:rPr>
        <w:t xml:space="preserve">'</w:t>
        <w:br w:clear="none"/>
        <w:t xml:space="preserve">Number of prizes</w:t>
        <w:br w:clear="none"/>
        <w:t xml:space="preserve">'</w:t>
        <w:br w:clear="none"/>
      </w:r>
      <w:r>
        <w:rPr>
          <w:rStyle w:val="Text5"/>
        </w:rPr>
        <w:t xml:space="preserve">)</w:t>
        <w:br w:clear="none"/>
      </w:r>
      <w:r>
        <w:rPr>
          <w:rStyle w:val="Text3"/>
        </w:rPr>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Prizes by country</w:t>
        <w:br w:clear="none"/>
        <w:t xml:space="preserve">'</w:t>
        <w:br w:clear="none"/>
      </w:r>
      <w:r>
        <w:rPr>
          <w:rStyle w:val="Text5"/>
        </w:rPr>
        <w:t xml:space="preserve">)</w:t>
        <w:br w:clear="none"/>
      </w:r>
      <w:r>
        <w:rPr>
          <w:rStyle w:val="Text3"/>
        </w:rPr>
        <w:t xml:space="preserve"/>
        <w:br w:clear="none"/>
      </w:r>
      <w:r>
        <w:t xml:space="preserve">fig</w:t>
        <w:br w:clear="none"/>
      </w:r>
      <w:r>
        <w:rPr>
          <w:rStyle w:val="Text10"/>
        </w:rPr>
        <w:t xml:space="preserve">.</w:t>
        <w:br w:clear="none"/>
      </w:r>
      <w:r>
        <w:t xml:space="preserve">tight_layout</w:t>
        <w:br w:clear="none"/>
      </w:r>
      <w:r>
        <w:rPr>
          <w:rStyle w:val="Text5"/>
        </w:rPr>
        <w:t xml:space="preserve">(</w:t>
        <w:br w:clear="none"/>
      </w:r>
      <w:r>
        <w:t xml:space="preserve">pad</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52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10"/>
        </w:rPr>
        <w:t xml:space="preserve">.</w:t>
        <w:br w:clear="none"/>
      </w:r>
      <w:r>
        <w:t xml:space="preserve">savefig</w:t>
        <w:br w:clear="none"/>
      </w:r>
      <w:r>
        <w:rPr>
          <w:rStyle w:val="Text5"/>
        </w:rPr>
        <w:t xml:space="preserve">(</w:t>
        <w:br w:clear="none"/>
      </w:r>
      <w:r>
        <w:rPr>
          <w:rStyle w:val="Text2"/>
        </w:rPr>
        <w:t xml:space="preserve">'</w:t>
        <w:br w:clear="none"/>
        <w:t xml:space="preserve">mpl_barchart_multi.png</w:t>
        <w:br w:clear="none"/>
        <w:t xml:space="preserve">'</w:t>
        <w:br w:clear="none"/>
      </w:r>
      <w:r>
        <w:rPr>
          <w:rStyle w:val="Text5"/>
        </w:rPr>
        <w:t xml:space="preserve">,</w:t>
        <w:br w:clear="none"/>
      </w:r>
      <w:r>
        <w:rPr>
          <w:rStyle w:val="Text3"/>
        </w:rPr>
        <w:t xml:space="preserve"> </w:t>
        <w:br w:clear="none"/>
      </w:r>
      <w:r>
        <w:t xml:space="preserve">dpi</w:t>
        <w:br w:clear="none"/>
      </w:r>
      <w:r>
        <w:rPr>
          <w:rStyle w:val="Text10"/>
        </w:rPr>
        <w:t xml:space="preserve">=</w:t>
        <w:br w:clear="none"/>
      </w:r>
      <w:r>
        <w:rPr>
          <w:rStyle w:val="Text11"/>
        </w:rPr>
        <w:t xml:space="preserve">200</w:t>
        <w:br w:clear="none"/>
      </w:r>
      <w:r>
        <w:rPr>
          <w:rStyle w:val="Text5"/>
        </w:rPr>
        <w:t xml:space="preserve">)</w:t>
        <w:br w:clear="none"/>
      </w:r>
      <w:r>
        <w:rPr>
          <w:rStyle w:val="Text3"/>
        </w:rPr>
        <w:t xml:space="preserve"> </w:t>
        <w:br w:clear="none"/>
      </w:r>
      <w:r>
        <w:rPr>
          <w:rStyle w:val="Text56"/>
        </w:rPr>
        <w:drawing>
          <wp:inline>
            <wp:extent cx="63500" cy="63500"/>
            <wp:effectExtent l="0" r="0" t="0" b="0"/>
            <wp:docPr id="52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visualizing_data_with_matplot_20">
        <w:r>
          <w:bookmarkStart w:id="1814" w:name="callout_visualizing_data_with_ma_20"/>
          <w:t/>
          <w:bookmarkEnd w:id="1814"/>
          <w:drawing>
            <wp:inline>
              <wp:extent cx="63500" cy="63500"/>
              <wp:effectExtent l="0" r="0" t="0" b="0"/>
              <wp:docPr id="5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With a width of </w:t>
      </w:r>
      <w:r>
        <w:rPr>
          <w:rStyle w:val="Text1"/>
        </w:rPr>
        <w:t>1</w:t>
      </w:r>
      <w:r>
        <w:t xml:space="preserve"> for our two-bar groups, this bar width gives 0.1 bar padding.</w:t>
      </w:r>
      <w:r>
        <w:rPr>
          <w:rStyle w:val="Text57"/>
        </w:rPr>
        <w:bookmarkStart w:id="1815" w:name="idm45607767546096"/>
        <w:t/>
        <w:bookmarkEnd w:id="1815"/>
      </w:r>
    </w:p>
    <w:p>
      <w:pPr>
        <w:pStyle w:val="Para 03"/>
      </w:pPr>
      <w:hyperlink w:anchor="co_visualizing_data_with_matplot_21">
        <w:r>
          <w:bookmarkStart w:id="1816" w:name="callout_visualizing_data_with_ma_21"/>
          <w:t/>
          <w:bookmarkEnd w:id="1816"/>
          <w:drawing>
            <wp:inline>
              <wp:extent cx="63500" cy="63500"/>
              <wp:effectExtent l="0" r="0" t="0" b="0"/>
              <wp:docPr id="52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Matplotlib supports standard HTML colors, taking hex values or a name.</w:t>
      </w:r>
    </w:p>
    <w:p>
      <w:pPr>
        <w:pStyle w:val="Para 03"/>
      </w:pPr>
      <w:hyperlink w:anchor="co_visualizing_data_with_matplot_22">
        <w:r>
          <w:bookmarkStart w:id="1817" w:name="callout_visualizing_data_with_ma_22"/>
          <w:t/>
          <w:bookmarkEnd w:id="1817"/>
          <w:drawing>
            <wp:inline>
              <wp:extent cx="63500" cy="63500"/>
              <wp:effectExtent l="0" r="0" t="0" b="0"/>
              <wp:docPr id="52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use the </w:t>
      </w:r>
      <w:r>
        <w:rPr>
          <w:rStyle w:val="Text1"/>
        </w:rPr>
        <w:t>pad</w:t>
      </w:r>
      <w:r>
        <w:t xml:space="preserve"> argument to specify padding around the figure as a fraction of the font size.</w:t>
      </w:r>
    </w:p>
    <w:p>
      <w:pPr>
        <w:pStyle w:val="Para 03"/>
      </w:pPr>
      <w:hyperlink w:anchor="co_visualizing_data_with_matplot_23">
        <w:r>
          <w:bookmarkStart w:id="1818" w:name="callout_visualizing_data_with_ma_23"/>
          <w:t/>
          <w:bookmarkEnd w:id="1818"/>
          <w:drawing>
            <wp:inline>
              <wp:extent cx="63500" cy="63500"/>
              <wp:effectExtent l="0" r="0" t="0" b="0"/>
              <wp:docPr id="53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This saves the figure at the high resolution of 200 dots per inch.</w:t>
      </w:r>
    </w:p>
    <w:p>
      <w:bookmarkStart w:id="1819" w:name="Figure_10_6__Grouped_bar_charts"/>
      <w:pPr>
        <w:pStyle w:val="Para 08"/>
        <w:keepLines w:val="on"/>
      </w:pPr>
      <w:r>
        <w:t/>
        <w:drawing>
          <wp:inline>
            <wp:extent cx="5943600" cy="6134100"/>
            <wp:effectExtent l="0" r="0" t="0" b="43426"/>
            <wp:docPr id="531" name="dpj2_1006.png" descr="dpj2 1006"/>
            <wp:cNvGraphicFramePr>
              <a:graphicFrameLocks noChangeAspect="1"/>
            </wp:cNvGraphicFramePr>
            <a:graphic>
              <a:graphicData uri="http://schemas.openxmlformats.org/drawingml/2006/picture">
                <pic:pic>
                  <pic:nvPicPr>
                    <pic:cNvPr id="0" name="dpj2_1006.png" descr="dpj2 1006"/>
                    <pic:cNvPicPr/>
                  </pic:nvPicPr>
                  <pic:blipFill>
                    <a:blip r:embed="rId66"/>
                    <a:stretch>
                      <a:fillRect/>
                    </a:stretch>
                  </pic:blipFill>
                  <pic:spPr>
                    <a:xfrm>
                      <a:off x="0" y="0"/>
                      <a:ext cx="5943600" cy="6134100"/>
                    </a:xfrm>
                    <a:prstGeom prst="rect">
                      <a:avLst/>
                    </a:prstGeom>
                  </pic:spPr>
                </pic:pic>
              </a:graphicData>
            </a:graphic>
          </wp:inline>
        </w:drawing>
        <w:t xml:space="preserve"> </w:t>
      </w:r>
      <w:bookmarkEnd w:id="1819"/>
    </w:p>
    <w:p>
      <w:pPr>
        <w:pStyle w:val="Heading 5"/>
        <w:keepLines w:val="on"/>
      </w:pPr>
      <w:r>
        <w:t xml:space="preserve">Figure 10-6. </w:t>
        <w:t>Grouped bar charts</w:t>
      </w:r>
    </w:p>
    <w:p>
      <w:pPr>
        <w:pStyle w:val="Normal"/>
      </w:pPr>
      <w:r>
        <w:t>It’s often useful to use horizontal bars, particularly if there are a lot of them and/or you are using tick labels, which are likely to run into one another if placed on the same line.</w:t>
      </w:r>
      <w:r>
        <w:rPr>
          <w:rStyle w:val="Text57"/>
        </w:rPr>
        <w:bookmarkStart w:id="1820" w:name="idm45607767557712"/>
        <w:t/>
        <w:bookmarkEnd w:id="1820"/>
        <w:bookmarkStart w:id="1821" w:name="idm45607767492032"/>
        <w:t/>
        <w:bookmarkEnd w:id="1821"/>
      </w:r>
      <w:r>
        <w:t xml:space="preserve"> Turning </w:t>
      </w:r>
      <w:hyperlink w:anchor="Figure_10_6__Grouped_bar_charts">
        <w:r>
          <w:rPr>
            <w:rStyle w:val="Text0"/>
          </w:rPr>
          <w:t>Figure 10-6</w:t>
        </w:r>
      </w:hyperlink>
      <w:r>
        <w:t xml:space="preserve"> on its side is easy enough, requiring only that we replace the </w:t>
      </w:r>
      <w:r>
        <w:rPr>
          <w:rStyle w:val="Text1"/>
        </w:rPr>
        <w:t>bar</w:t>
      </w:r>
      <w:r>
        <w:t xml:space="preserve"> method with its horizontal counterpart </w:t>
      </w:r>
      <w:r>
        <w:rPr>
          <w:rStyle w:val="Text1"/>
        </w:rPr>
        <w:t>barh</w:t>
      </w:r>
      <w:r>
        <w:t xml:space="preserve"> and switch the axis labels and limits (see </w:t>
      </w:r>
      <w:hyperlink w:anchor="Example_10_7__Converting_Example">
        <w:r>
          <w:rPr>
            <w:rStyle w:val="Text0"/>
          </w:rPr>
          <w:t>Example 10-7</w:t>
        </w:r>
      </w:hyperlink>
      <w:r>
        <w:t xml:space="preserve"> and the resulting chart </w:t>
      </w:r>
      <w:hyperlink w:anchor="Figure_10_7__Turning_the_bars_on">
        <w:r>
          <w:rPr>
            <w:rStyle w:val="Text0"/>
          </w:rPr>
          <w:t>Figure 10-7</w:t>
        </w:r>
      </w:hyperlink>
      <w:r>
        <w:t>).</w:t>
      </w:r>
    </w:p>
    <w:p>
      <w:bookmarkStart w:id="1822" w:name="Example_10_7__Converting_Example"/>
      <w:pPr>
        <w:keepNext/>
        <w:pStyle w:val="Heading 4"/>
      </w:pPr>
      <w:r>
        <w:t xml:space="preserve">Example 10-7. </w:t>
        <w:t xml:space="preserve">Converting </w:t>
      </w:r>
      <w:hyperlink w:anchor="Example_10_6__Creating_a_grouped">
        <w:r>
          <w:rPr>
            <w:rStyle w:val="Text43"/>
          </w:rPr>
          <w:t>Example 10-6</w:t>
        </w:r>
      </w:hyperlink>
      <w:r>
        <w:t xml:space="preserve"> to horizontal bars</w:t>
      </w:r>
      <w:bookmarkEnd w:id="1822"/>
    </w:p>
    <w:p>
      <w:pPr>
        <w:pStyle w:val="Para 05"/>
      </w:pPr>
      <w:r>
        <w:rPr>
          <w:rStyle w:val="Text8"/>
        </w:rPr>
        <w:t xml:space="preserve"># ...</w:t>
        <w:br w:clear="none"/>
      </w:r>
      <w:r>
        <w:rPr>
          <w:rStyle w:val="Text3"/>
        </w:rPr>
        <w:t xml:space="preserve"/>
        <w:br w:clear="none"/>
      </w:r>
      <w:r>
        <w:t xml:space="preserve">ylocs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5"/>
        </w:rPr>
        <w:t xml:space="preserve">len</w:t>
        <w:br w:clear="none"/>
      </w:r>
      <w:r>
        <w:rPr>
          <w:rStyle w:val="Text5"/>
        </w:rPr>
        <w:t xml:space="preserve">(</w:t>
        <w:br w:clear="none"/>
      </w:r>
      <w:r>
        <w:t xml:space="preserve">foo_data</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barh</w:t>
        <w:br w:clear="none"/>
      </w:r>
      <w:r>
        <w:rPr>
          <w:rStyle w:val="Text5"/>
        </w:rPr>
        <w:t xml:space="preserve">(</w:t>
        <w:br w:clear="none"/>
      </w:r>
      <w:r>
        <w:t xml:space="preserve">ylocs</w:t>
        <w:br w:clear="none"/>
      </w:r>
      <w:r>
        <w:rPr>
          <w:rStyle w:val="Text10"/>
        </w:rPr>
        <w:t xml:space="preserve">-</w:t>
        <w:br w:clear="none"/>
      </w:r>
      <w:r>
        <w:t xml:space="preserve">bar_width</w:t>
        <w:br w:clear="none"/>
      </w:r>
      <w:r>
        <w:rPr>
          <w:rStyle w:val="Text5"/>
        </w:rPr>
        <w:t xml:space="preserve">,</w:t>
        <w:br w:clear="none"/>
      </w:r>
      <w:r>
        <w:rPr>
          <w:rStyle w:val="Text3"/>
        </w:rPr>
        <w:t xml:space="preserve"> </w:t>
        <w:br w:clear="none"/>
      </w:r>
      <w:r>
        <w:t xml:space="preserve">foo_data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#fde0bc</w:t>
        <w:br w:clear="none"/>
        <w:t xml:space="preserve">'</w:t>
        <w:br w:clear="none"/>
      </w:r>
      <w:r>
        <w:rPr>
          <w:rStyle w:val="Text5"/>
        </w:rPr>
        <w:t xml:space="preserve">,</w:t>
        <w:br w:clear="none"/>
      </w:r>
      <w:r>
        <w:rPr>
          <w:rStyle w:val="Text3"/>
        </w:rPr>
        <w:t xml:space="preserve"/>
        <w:br w:clear="none"/>
        <w:t xml:space="preserve">        </w:t>
        <w:br w:clear="none"/>
      </w:r>
      <w:r>
        <w:t xml:space="preserve">label</w:t>
        <w:br w:clear="none"/>
      </w:r>
      <w:r>
        <w:rPr>
          <w:rStyle w:val="Text10"/>
        </w:rPr>
        <w:t xml:space="preserve">=</w:t>
        <w:br w:clear="none"/>
      </w:r>
      <w:r>
        <w:rPr>
          <w:rStyle w:val="Text2"/>
        </w:rPr>
        <w:t xml:space="preserve">'</w:t>
        <w:br w:clear="none"/>
        <w:t xml:space="preserve">Fooland</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barh</w:t>
        <w:br w:clear="none"/>
      </w:r>
      <w:r>
        <w:rPr>
          <w:rStyle w:val="Text5"/>
        </w:rPr>
        <w:t xml:space="preserve">(</w:t>
        <w:br w:clear="none"/>
      </w:r>
      <w:r>
        <w:t xml:space="preserve">ylocs</w:t>
        <w:br w:clear="none"/>
      </w:r>
      <w:r>
        <w:rPr>
          <w:rStyle w:val="Text5"/>
        </w:rPr>
        <w:t xml:space="preserve">,</w:t>
        <w:br w:clear="none"/>
      </w:r>
      <w:r>
        <w:rPr>
          <w:rStyle w:val="Text3"/>
        </w:rPr>
        <w:t xml:space="preserve"> </w:t>
        <w:br w:clear="none"/>
      </w:r>
      <w:r>
        <w:t xml:space="preserve">bar_data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peru</w:t>
        <w:br w:clear="none"/>
        <w:t xml:space="preserve">'</w:t>
        <w:br w:clear="none"/>
      </w:r>
      <w:r>
        <w:rPr>
          <w:rStyle w:val="Text5"/>
        </w:rPr>
        <w:t xml:space="preserve">,</w:t>
        <w:br w:clear="none"/>
      </w:r>
      <w:r>
        <w:rPr>
          <w:rStyle w:val="Text3"/>
        </w:rPr>
        <w:t xml:space="preserve"> </w:t>
        <w:br w:clear="none"/>
      </w:r>
      <w:r>
        <w:t xml:space="preserve">label</w:t>
        <w:br w:clear="none"/>
      </w:r>
      <w:r>
        <w:rPr>
          <w:rStyle w:val="Text10"/>
        </w:rPr>
        <w:t xml:space="preserve">=</w:t>
        <w:br w:clear="none"/>
      </w:r>
      <w:r>
        <w:rPr>
          <w:rStyle w:val="Text2"/>
        </w:rPr>
        <w:t xml:space="preserve">'</w:t>
        <w:br w:clear="none"/>
        <w:t xml:space="preserve">Barland</w:t>
        <w:br w:clear="none"/>
        <w:t xml:space="preserve">'</w:t>
        <w:br w:clear="none"/>
      </w:r>
      <w:r>
        <w:rPr>
          <w:rStyle w:val="Text5"/>
        </w:rPr>
        <w:t xml:space="preserve">)</w:t>
        <w:br w:clear="none"/>
      </w:r>
      <w:r>
        <w:rPr>
          <w:rStyle w:val="Text3"/>
        </w:rPr>
        <w:t xml:space="preserve"/>
        <w:br w:clear="none"/>
      </w:r>
      <w:r>
        <w:rPr>
          <w:rStyle w:val="Text8"/>
        </w:rPr>
        <w:t xml:space="preserve"># --- labels, grids and title, then save</w:t>
        <w:br w:clear="none"/>
      </w:r>
      <w:r>
        <w:rPr>
          <w:rStyle w:val="Text3"/>
        </w:rPr>
        <w:t xml:space="preserve"/>
        <w:br w:clear="none"/>
      </w:r>
      <w:r>
        <w:t xml:space="preserve">ax</w:t>
        <w:br w:clear="none"/>
      </w:r>
      <w:r>
        <w:rPr>
          <w:rStyle w:val="Text10"/>
        </w:rPr>
        <w:t xml:space="preserve">.</w:t>
        <w:br w:clear="none"/>
      </w:r>
      <w:r>
        <w:t xml:space="preserve">set_xticks</w:t>
        <w:br w:clear="none"/>
      </w:r>
      <w:r>
        <w:rPr>
          <w:rStyle w:val="Text5"/>
        </w:rPr>
        <w:t xml:space="preserve">(</w:t>
        <w:br w:clear="none"/>
      </w:r>
      <w:r>
        <w:rPr>
          <w:rStyle w:val="Text15"/>
        </w:rPr>
        <w:t xml:space="preserve">range</w:t>
        <w:br w:clear="none"/>
      </w:r>
      <w:r>
        <w:rPr>
          <w:rStyle w:val="Text5"/>
        </w:rPr>
        <w:t xml:space="preserve">(</w:t>
        <w:br w:clear="none"/>
      </w:r>
      <w:r>
        <w:rPr>
          <w:rStyle w:val="Text11"/>
        </w:rPr>
        <w:t xml:space="preserve">12</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3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set_yticks</w:t>
        <w:br w:clear="none"/>
      </w:r>
      <w:r>
        <w:rPr>
          <w:rStyle w:val="Text5"/>
        </w:rPr>
        <w:t xml:space="preserve">(</w:t>
        <w:br w:clear="none"/>
      </w:r>
      <w:r>
        <w:t xml:space="preserve">ticks</w:t>
        <w:br w:clear="none"/>
      </w:r>
      <w:r>
        <w:rPr>
          <w:rStyle w:val="Text10"/>
        </w:rPr>
        <w:t xml:space="preserve">=</w:t>
        <w:br w:clear="none"/>
      </w:r>
      <w:r>
        <w:t xml:space="preserve">ylocs</w:t>
        <w:br w:clear="none"/>
      </w:r>
      <w:r>
        <w:rPr>
          <w:rStyle w:val="Text10"/>
        </w:rPr>
        <w:t xml:space="preserve">-</w:t>
        <w:br w:clear="none"/>
      </w:r>
      <w:r>
        <w:t xml:space="preserve">bar_width</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set_yticklabels</w:t>
        <w:br w:clear="none"/>
      </w:r>
      <w:r>
        <w:rPr>
          <w:rStyle w:val="Text5"/>
        </w:rPr>
        <w:t xml:space="preserve">(</w:t>
        <w:br w:clear="none"/>
      </w:r>
      <w:r>
        <w:t xml:space="preserve">labels</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xaxis</w:t>
        <w:br w:clear="none"/>
      </w:r>
      <w:r>
        <w:rPr>
          <w:rStyle w:val="Text10"/>
        </w:rPr>
        <w:t xml:space="preserve">.</w:t>
        <w:br w:clear="none"/>
      </w:r>
      <w:r>
        <w:t xml:space="preserve">grid</w:t>
        <w:br w:clear="none"/>
      </w:r>
      <w:r>
        <w:rPr>
          <w:rStyle w:val="Text5"/>
        </w:rPr>
        <w:t xml:space="preserve">(</w:t>
        <w:br w:clear="none"/>
      </w:r>
      <w:r>
        <w:rPr>
          <w:rStyle w:val="Text9"/>
        </w:rPr>
        <w:t xml:space="preserve">True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legend</w:t>
        <w:br w:clear="none"/>
      </w:r>
      <w:r>
        <w:rPr>
          <w:rStyle w:val="Text5"/>
        </w:rPr>
        <w:t xml:space="preserve">(</w:t>
        <w:br w:clear="none"/>
      </w:r>
      <w:r>
        <w:t xml:space="preserve">loc</w:t>
        <w:br w:clear="none"/>
      </w:r>
      <w:r>
        <w:rPr>
          <w:rStyle w:val="Text10"/>
        </w:rPr>
        <w:t xml:space="preserve">=</w:t>
        <w:br w:clear="none"/>
      </w:r>
      <w:r>
        <w:rPr>
          <w:rStyle w:val="Text2"/>
        </w:rPr>
        <w:t xml:space="preserve">'</w:t>
        <w:br w:clear="none"/>
        <w:t xml:space="preserve">best</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t xml:space="preserve">Number of prizes</w:t>
        <w:br w:clear="none"/>
        <w:t xml:space="preserve">'</w:t>
        <w:br w:clear="none"/>
      </w:r>
      <w:r>
        <w:rPr>
          <w:rStyle w:val="Text5"/>
        </w:rPr>
        <w:t xml:space="preserve">)</w:t>
        <w:br w:clear="none"/>
      </w:r>
      <w:r>
        <w:rPr>
          <w:rStyle w:val="Text3"/>
        </w:rPr>
        <w:t xml:space="preserve"/>
        <w:br w:clear="none"/>
      </w:r>
      <w:r>
        <w:rPr>
          <w:rStyle w:val="Text8"/>
        </w:rPr>
        <w:t xml:space="preserve"># ...</w:t>
        <w:br w:clear="none"/>
      </w:r>
    </w:p>
    <w:p>
      <w:pPr>
        <w:pStyle w:val="Para 03"/>
      </w:pPr>
      <w:hyperlink w:anchor="co_visualizing_data_with_matplot_24">
        <w:r>
          <w:bookmarkStart w:id="1823" w:name="callout_visualizing_data_with_ma_24"/>
          <w:t/>
          <w:bookmarkEnd w:id="1823"/>
          <w:drawing>
            <wp:inline>
              <wp:extent cx="63500" cy="63500"/>
              <wp:effectExtent l="0" r="0" t="0" b="0"/>
              <wp:docPr id="5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To create a horizontal bar chart, we use </w:t>
      </w:r>
      <w:r>
        <w:rPr>
          <w:rStyle w:val="Text1"/>
        </w:rPr>
        <w:t>barh</w:t>
      </w:r>
      <w:r>
        <w:t xml:space="preserve"> in place of </w:t>
      </w:r>
      <w:r>
        <w:rPr>
          <w:rStyle w:val="Text1"/>
        </w:rPr>
        <w:t>bar</w:t>
      </w:r>
      <w:r>
        <w:t>.</w:t>
      </w:r>
    </w:p>
    <w:p>
      <w:pPr>
        <w:pStyle w:val="Para 03"/>
      </w:pPr>
      <w:hyperlink w:anchor="co_visualizing_data_with_matplot_25">
        <w:r>
          <w:bookmarkStart w:id="1824" w:name="callout_visualizing_data_with_ma_25"/>
          <w:t/>
          <w:bookmarkEnd w:id="1824"/>
          <w:drawing>
            <wp:inline>
              <wp:extent cx="63500" cy="63500"/>
              <wp:effectExtent l="0" r="0" t="0" b="0"/>
              <wp:docPr id="53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 horizontal chart necessitates swapping the horizontal and vertical axes.</w:t>
      </w:r>
    </w:p>
    <w:p>
      <w:bookmarkStart w:id="1825" w:name="Figure_10_7__Turning_the_bars_on"/>
      <w:pPr>
        <w:pStyle w:val="Para 08"/>
        <w:keepLines w:val="on"/>
      </w:pPr>
      <w:r>
        <w:t/>
        <w:drawing>
          <wp:inline>
            <wp:extent cx="5943600" cy="6134100"/>
            <wp:effectExtent l="0" r="0" t="0" b="43426"/>
            <wp:docPr id="536" name="dpj2_1007.png" descr="dpj2 1007"/>
            <wp:cNvGraphicFramePr>
              <a:graphicFrameLocks noChangeAspect="1"/>
            </wp:cNvGraphicFramePr>
            <a:graphic>
              <a:graphicData uri="http://schemas.openxmlformats.org/drawingml/2006/picture">
                <pic:pic>
                  <pic:nvPicPr>
                    <pic:cNvPr id="0" name="dpj2_1007.png" descr="dpj2 1007"/>
                    <pic:cNvPicPr/>
                  </pic:nvPicPr>
                  <pic:blipFill>
                    <a:blip r:embed="rId67"/>
                    <a:stretch>
                      <a:fillRect/>
                    </a:stretch>
                  </pic:blipFill>
                  <pic:spPr>
                    <a:xfrm>
                      <a:off x="0" y="0"/>
                      <a:ext cx="5943600" cy="6134100"/>
                    </a:xfrm>
                    <a:prstGeom prst="rect">
                      <a:avLst/>
                    </a:prstGeom>
                  </pic:spPr>
                </pic:pic>
              </a:graphicData>
            </a:graphic>
          </wp:inline>
        </w:drawing>
        <w:t xml:space="preserve"> </w:t>
      </w:r>
      <w:bookmarkEnd w:id="1825"/>
    </w:p>
    <w:p>
      <w:pPr>
        <w:pStyle w:val="Heading 5"/>
        <w:keepLines w:val="on"/>
      </w:pPr>
      <w:r>
        <w:t xml:space="preserve">Figure 10-7. </w:t>
        <w:t>Turning the bars on their side</w:t>
      </w:r>
    </w:p>
    <w:p>
      <w:pPr>
        <w:pStyle w:val="Normal"/>
      </w:pPr>
      <w:r>
        <w:t>Stacked bars are easy to achieve in</w:t>
      </w:r>
      <w:r>
        <w:rPr>
          <w:rStyle w:val="Text57"/>
        </w:rPr>
        <w:bookmarkStart w:id="1826" w:name="idm45607767373392"/>
        <w:t/>
        <w:bookmarkEnd w:id="1826"/>
        <w:bookmarkStart w:id="1827" w:name="idm45607767372144"/>
        <w:t/>
        <w:bookmarkEnd w:id="1827"/>
      </w:r>
      <w:r>
        <w:t xml:space="preserve"> Matplotlib.</w:t>
      </w:r>
      <w:hyperlink w:anchor="10_It_s_questionable_whether_sta">
        <w:r>
          <w:rPr>
            <w:rStyle w:val="Text29"/>
          </w:rPr>
          <w:bookmarkStart w:id="1828" w:name="10_4"/>
          <w:t>10</w:t>
          <w:bookmarkEnd w:id="1828"/>
        </w:r>
      </w:hyperlink>
      <w:r>
        <w:t xml:space="preserve"> </w:t>
      </w:r>
      <w:hyperlink w:anchor="Example_10_8__Converting_Example">
        <w:r>
          <w:rPr>
            <w:rStyle w:val="Text0"/>
          </w:rPr>
          <w:t>Example 10-8</w:t>
        </w:r>
      </w:hyperlink>
      <w:r>
        <w:t xml:space="preserve"> converts </w:t>
      </w:r>
      <w:hyperlink w:anchor="Figure_10_6__Grouped_bar_charts">
        <w:r>
          <w:rPr>
            <w:rStyle w:val="Text0"/>
          </w:rPr>
          <w:t>Figure 10-6</w:t>
        </w:r>
      </w:hyperlink>
      <w:r>
        <w:t xml:space="preserve"> to a stacked form; </w:t>
      </w:r>
      <w:hyperlink w:anchor="Figure_10_8__Stacked_bar_chart">
        <w:r>
          <w:rPr>
            <w:rStyle w:val="Text0"/>
          </w:rPr>
          <w:t>Figure 10-8</w:t>
        </w:r>
      </w:hyperlink>
      <w:r>
        <w:t xml:space="preserve"> shows the result. The trick is to use the bottom argument to </w:t>
      </w:r>
      <w:r>
        <w:rPr>
          <w:rStyle w:val="Text1"/>
        </w:rPr>
        <w:t>bar</w:t>
      </w:r>
      <w:r>
        <w:t xml:space="preserve"> to set the bottom of the raised bars as the top of the previous group.</w:t>
      </w:r>
    </w:p>
    <w:p>
      <w:bookmarkStart w:id="1829" w:name="Example_10_8__Converting_Example"/>
      <w:pPr>
        <w:keepNext/>
        <w:pStyle w:val="Heading 4"/>
      </w:pPr>
      <w:r>
        <w:t xml:space="preserve">Example 10-8. </w:t>
        <w:t xml:space="preserve">Converting </w:t>
      </w:r>
      <w:hyperlink w:anchor="Example_10_6__Creating_a_grouped">
        <w:r>
          <w:rPr>
            <w:rStyle w:val="Text43"/>
          </w:rPr>
          <w:t>Example 10-6</w:t>
        </w:r>
      </w:hyperlink>
      <w:r>
        <w:t xml:space="preserve"> to stacked bars</w:t>
      </w:r>
      <w:bookmarkEnd w:id="1829"/>
    </w:p>
    <w:p>
      <w:pPr>
        <w:pStyle w:val="Para 05"/>
      </w:pPr>
      <w:r>
        <w:rPr>
          <w:rStyle w:val="Text8"/>
        </w:rPr>
        <w:t xml:space="preserve"># ...</w:t>
        <w:br w:clear="none"/>
      </w:r>
      <w:r>
        <w:rPr>
          <w:rStyle w:val="Text3"/>
        </w:rPr>
        <w:t xml:space="preserve"/>
        <w:br w:clear="none"/>
      </w:r>
      <w:r>
        <w:t xml:space="preserve">bar_width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0.8</w:t>
        <w:br w:clear="none"/>
      </w:r>
      <w:r>
        <w:rPr>
          <w:rStyle w:val="Text3"/>
        </w:rPr>
        <w:t xml:space="preserve"/>
        <w:br w:clear="none"/>
      </w:r>
      <w:r>
        <w:t xml:space="preserve">xlocs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5"/>
        </w:rPr>
        <w:t xml:space="preserve">len</w:t>
        <w:br w:clear="none"/>
      </w:r>
      <w:r>
        <w:rPr>
          <w:rStyle w:val="Text5"/>
        </w:rPr>
        <w:t xml:space="preserve">(</w:t>
        <w:br w:clear="none"/>
      </w:r>
      <w:r>
        <w:t xml:space="preserve">foo_data</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bar</w:t>
        <w:br w:clear="none"/>
      </w:r>
      <w:r>
        <w:rPr>
          <w:rStyle w:val="Text5"/>
        </w:rPr>
        <w:t xml:space="preserve">(</w:t>
        <w:br w:clear="none"/>
      </w:r>
      <w:r>
        <w:t xml:space="preserve">xlocs</w:t>
        <w:br w:clear="none"/>
      </w:r>
      <w:r>
        <w:rPr>
          <w:rStyle w:val="Text5"/>
        </w:rPr>
        <w:t xml:space="preserve">,</w:t>
        <w:br w:clear="none"/>
      </w:r>
      <w:r>
        <w:rPr>
          <w:rStyle w:val="Text3"/>
        </w:rPr>
        <w:t xml:space="preserve"> </w:t>
        <w:br w:clear="none"/>
      </w:r>
      <w:r>
        <w:t xml:space="preserve">foo_data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#fde0bc</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3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label</w:t>
        <w:br w:clear="none"/>
      </w:r>
      <w:r>
        <w:rPr>
          <w:rStyle w:val="Text10"/>
        </w:rPr>
        <w:t xml:space="preserve">=</w:t>
        <w:br w:clear="none"/>
      </w:r>
      <w:r>
        <w:rPr>
          <w:rStyle w:val="Text2"/>
        </w:rPr>
        <w:t xml:space="preserve">'</w:t>
        <w:br w:clear="none"/>
        <w:t xml:space="preserve">Fooland</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bar</w:t>
        <w:br w:clear="none"/>
      </w:r>
      <w:r>
        <w:rPr>
          <w:rStyle w:val="Text5"/>
        </w:rPr>
        <w:t xml:space="preserve">(</w:t>
        <w:br w:clear="none"/>
      </w:r>
      <w:r>
        <w:t xml:space="preserve">xlocs</w:t>
        <w:br w:clear="none"/>
      </w:r>
      <w:r>
        <w:rPr>
          <w:rStyle w:val="Text5"/>
        </w:rPr>
        <w:t xml:space="preserve">,</w:t>
        <w:br w:clear="none"/>
      </w:r>
      <w:r>
        <w:rPr>
          <w:rStyle w:val="Text3"/>
        </w:rPr>
        <w:t xml:space="preserve"> </w:t>
        <w:br w:clear="none"/>
      </w:r>
      <w:r>
        <w:t xml:space="preserve">bar_data</w:t>
        <w:br w:clear="none"/>
      </w:r>
      <w:r>
        <w:rPr>
          <w:rStyle w:val="Text5"/>
        </w:rPr>
        <w:t xml:space="preserve">,</w:t>
        <w:br w:clear="none"/>
      </w:r>
      <w:r>
        <w:rPr>
          <w:rStyle w:val="Text3"/>
        </w:rPr>
        <w:t xml:space="preserve"> </w:t>
        <w:br w:clear="none"/>
      </w:r>
      <w:r>
        <w:t xml:space="preserve">bar_width</w:t>
        <w:br w:clear="none"/>
      </w:r>
      <w:r>
        <w:rPr>
          <w:rStyle w:val="Text5"/>
        </w:rPr>
        <w:t xml:space="preserve">,</w:t>
        <w:br w:clear="none"/>
      </w:r>
      <w:r>
        <w:rPr>
          <w:rStyle w:val="Text3"/>
        </w:rPr>
        <w:t xml:space="preserve"> </w:t>
        <w:br w:clear="none"/>
      </w:r>
      <w:r>
        <w:t xml:space="preserve">color</w:t>
        <w:br w:clear="none"/>
      </w:r>
      <w:r>
        <w:rPr>
          <w:rStyle w:val="Text10"/>
        </w:rPr>
        <w:t xml:space="preserve">=</w:t>
        <w:br w:clear="none"/>
      </w:r>
      <w:r>
        <w:rPr>
          <w:rStyle w:val="Text2"/>
        </w:rPr>
        <w:t xml:space="preserve">'</w:t>
        <w:br w:clear="none"/>
        <w:t xml:space="preserve">peru</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3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label</w:t>
        <w:br w:clear="none"/>
      </w:r>
      <w:r>
        <w:rPr>
          <w:rStyle w:val="Text10"/>
        </w:rPr>
        <w:t xml:space="preserve">=</w:t>
        <w:br w:clear="none"/>
      </w:r>
      <w:r>
        <w:rPr>
          <w:rStyle w:val="Text2"/>
        </w:rPr>
        <w:t xml:space="preserve">'</w:t>
        <w:br w:clear="none"/>
        <w:t xml:space="preserve">Barland</w:t>
        <w:br w:clear="none"/>
        <w:t xml:space="preserve">'</w:t>
        <w:br w:clear="none"/>
      </w:r>
      <w:r>
        <w:rPr>
          <w:rStyle w:val="Text5"/>
        </w:rPr>
        <w:t xml:space="preserve">,</w:t>
        <w:br w:clear="none"/>
      </w:r>
      <w:r>
        <w:rPr>
          <w:rStyle w:val="Text3"/>
        </w:rPr>
        <w:t xml:space="preserve"> </w:t>
        <w:br w:clear="none"/>
      </w:r>
      <w:r>
        <w:t xml:space="preserve">bottom</w:t>
        <w:br w:clear="none"/>
      </w:r>
      <w:r>
        <w:rPr>
          <w:rStyle w:val="Text10"/>
        </w:rPr>
        <w:t xml:space="preserve">=</w:t>
        <w:br w:clear="none"/>
      </w:r>
      <w:r>
        <w:t xml:space="preserve">foo_data</w:t>
        <w:br w:clear="none"/>
      </w:r>
      <w:r>
        <w:rPr>
          <w:rStyle w:val="Text5"/>
        </w:rPr>
        <w:t xml:space="preserve">)</w:t>
        <w:br w:clear="none"/>
      </w:r>
      <w:r>
        <w:rPr>
          <w:rStyle w:val="Text3"/>
        </w:rPr>
        <w:t xml:space="preserve"/>
        <w:br w:clear="none"/>
      </w:r>
      <w:r>
        <w:rPr>
          <w:rStyle w:val="Text8"/>
        </w:rPr>
        <w:t xml:space="preserve"># --- labels, grids and title, then save</w:t>
        <w:br w:clear="none"/>
      </w:r>
      <w:r>
        <w:rPr>
          <w:rStyle w:val="Text3"/>
        </w:rPr>
        <w:t xml:space="preserve"/>
        <w:br w:clear="none"/>
      </w:r>
      <w:r>
        <w:t xml:space="preserve">ax</w:t>
        <w:br w:clear="none"/>
      </w:r>
      <w:r>
        <w:rPr>
          <w:rStyle w:val="Text10"/>
        </w:rPr>
        <w:t xml:space="preserve">.</w:t>
        <w:br w:clear="none"/>
      </w:r>
      <w:r>
        <w:t xml:space="preserve">set_yticks</w:t>
        <w:br w:clear="none"/>
      </w:r>
      <w:r>
        <w:rPr>
          <w:rStyle w:val="Text5"/>
        </w:rPr>
        <w:t xml:space="preserve">(</w:t>
        <w:br w:clear="none"/>
      </w:r>
      <w:r>
        <w:rPr>
          <w:rStyle w:val="Text15"/>
        </w:rPr>
        <w:t xml:space="preserve">range</w:t>
        <w:br w:clear="none"/>
      </w:r>
      <w:r>
        <w:rPr>
          <w:rStyle w:val="Text5"/>
        </w:rPr>
        <w:t xml:space="preserve">(</w:t>
        <w:br w:clear="none"/>
      </w:r>
      <w:r>
        <w:rPr>
          <w:rStyle w:val="Text11"/>
        </w:rPr>
        <w:t xml:space="preserve">18</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set_xticks</w:t>
        <w:br w:clear="none"/>
      </w:r>
      <w:r>
        <w:rPr>
          <w:rStyle w:val="Text5"/>
        </w:rPr>
        <w:t xml:space="preserve">(</w:t>
        <w:br w:clear="none"/>
      </w:r>
      <w:r>
        <w:t xml:space="preserve">ticks</w:t>
        <w:br w:clear="none"/>
      </w:r>
      <w:r>
        <w:rPr>
          <w:rStyle w:val="Text10"/>
        </w:rPr>
        <w:t xml:space="preserve">=</w:t>
        <w:br w:clear="none"/>
      </w:r>
      <w:r>
        <w:t xml:space="preserve">xlocs</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set_xticklabels</w:t>
        <w:br w:clear="none"/>
      </w:r>
      <w:r>
        <w:rPr>
          <w:rStyle w:val="Text5"/>
        </w:rPr>
        <w:t xml:space="preserve">(</w:t>
        <w:br w:clear="none"/>
      </w:r>
      <w:r>
        <w:t xml:space="preserve">labels</w:t>
        <w:br w:clear="none"/>
      </w:r>
      <w:r>
        <w:rPr>
          <w:rStyle w:val="Text5"/>
        </w:rPr>
        <w:t xml:space="preserve">)</w:t>
        <w:br w:clear="none"/>
      </w:r>
      <w:r>
        <w:rPr>
          <w:rStyle w:val="Text3"/>
        </w:rPr>
        <w:t xml:space="preserve"/>
        <w:br w:clear="none"/>
      </w:r>
      <w:r>
        <w:rPr>
          <w:rStyle w:val="Text8"/>
        </w:rPr>
        <w:t xml:space="preserve"># ...</w:t>
        <w:br w:clear="none"/>
      </w:r>
    </w:p>
    <w:p>
      <w:pPr>
        <w:pStyle w:val="Para 03"/>
      </w:pPr>
      <w:hyperlink w:anchor="co_visualizing_data_with_matplot_26">
        <w:r>
          <w:bookmarkStart w:id="1830" w:name="callout_visualizing_data_with_ma_26"/>
          <w:t/>
          <w:bookmarkEnd w:id="1830"/>
          <w:drawing>
            <wp:inline>
              <wp:extent cx="63500" cy="63500"/>
              <wp:effectExtent l="0" r="0" t="0" b="0"/>
              <wp:docPr id="53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foo_data</w:t>
      </w:r>
      <w:r>
        <w:t xml:space="preserve"> and </w:t>
      </w:r>
      <w:r>
        <w:rPr>
          <w:rStyle w:val="Text1"/>
        </w:rPr>
        <w:t>bar_data</w:t>
      </w:r>
      <w:r>
        <w:t xml:space="preserve"> bar groups share the same x-locations.</w:t>
      </w:r>
    </w:p>
    <w:p>
      <w:pPr>
        <w:pStyle w:val="Para 03"/>
      </w:pPr>
      <w:hyperlink w:anchor="co_visualizing_data_with_matplot_27">
        <w:r>
          <w:bookmarkStart w:id="1831" w:name="callout_visualizing_data_with_ma_27"/>
          <w:t/>
          <w:bookmarkEnd w:id="1831"/>
          <w:drawing>
            <wp:inline>
              <wp:extent cx="63500" cy="63500"/>
              <wp:effectExtent l="0" r="0" t="0" b="0"/>
              <wp:docPr id="54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bottom of the </w:t>
      </w:r>
      <w:r>
        <w:rPr>
          <w:rStyle w:val="Text1"/>
        </w:rPr>
        <w:t>bar_data</w:t>
      </w:r>
      <w:r>
        <w:t xml:space="preserve"> group is the top of the </w:t>
      </w:r>
      <w:r>
        <w:rPr>
          <w:rStyle w:val="Text1"/>
        </w:rPr>
        <w:t>foo_data</w:t>
      </w:r>
      <w:r>
        <w:t>, providing stacked bars.</w:t>
      </w:r>
    </w:p>
    <w:p>
      <w:bookmarkStart w:id="1832" w:name="Figure_10_8__Stacked_bar_chart"/>
      <w:pPr>
        <w:pStyle w:val="Para 08"/>
        <w:keepLines w:val="on"/>
      </w:pPr>
      <w:r>
        <w:t/>
        <w:drawing>
          <wp:inline>
            <wp:extent cx="5943600" cy="6134100"/>
            <wp:effectExtent l="0" r="0" t="0" b="43426"/>
            <wp:docPr id="541" name="dpj2_1008.png" descr="dpj2 1008"/>
            <wp:cNvGraphicFramePr>
              <a:graphicFrameLocks noChangeAspect="1"/>
            </wp:cNvGraphicFramePr>
            <a:graphic>
              <a:graphicData uri="http://schemas.openxmlformats.org/drawingml/2006/picture">
                <pic:pic>
                  <pic:nvPicPr>
                    <pic:cNvPr id="0" name="dpj2_1008.png" descr="dpj2 1008"/>
                    <pic:cNvPicPr/>
                  </pic:nvPicPr>
                  <pic:blipFill>
                    <a:blip r:embed="rId68"/>
                    <a:stretch>
                      <a:fillRect/>
                    </a:stretch>
                  </pic:blipFill>
                  <pic:spPr>
                    <a:xfrm>
                      <a:off x="0" y="0"/>
                      <a:ext cx="5943600" cy="6134100"/>
                    </a:xfrm>
                    <a:prstGeom prst="rect">
                      <a:avLst/>
                    </a:prstGeom>
                  </pic:spPr>
                </pic:pic>
              </a:graphicData>
            </a:graphic>
          </wp:inline>
        </w:drawing>
        <w:t xml:space="preserve"> </w:t>
      </w:r>
      <w:bookmarkEnd w:id="1832"/>
    </w:p>
    <w:p>
      <w:pPr>
        <w:pStyle w:val="Heading 5"/>
        <w:keepLines w:val="on"/>
      </w:pPr>
      <w:r>
        <w:t xml:space="preserve">Figure 10-8. </w:t>
        <w:t>Stacked bar chart</w:t>
      </w:r>
    </w:p>
    <w:p>
      <w:bookmarkStart w:id="1833" w:name="Scatter_Plots__Another_useful_ch"/>
      <w:pPr>
        <w:keepNext/>
        <w:pStyle w:val="Heading 2"/>
      </w:pPr>
      <w:r>
        <w:t>Scatter Plots</w:t>
      </w:r>
      <w:bookmarkEnd w:id="1833"/>
    </w:p>
    <w:p>
      <w:pPr>
        <w:pStyle w:val="Normal"/>
      </w:pPr>
      <w:r>
        <w:t>Another useful chart is the scatter plot, which takes 2D arrays of points with options for point size, color, and more.</w:t>
      </w:r>
      <w:r>
        <w:rPr>
          <w:rStyle w:val="Text57"/>
        </w:rPr>
        <w:bookmarkStart w:id="1834" w:name="idm45607767213504"/>
        <w:t/>
        <w:bookmarkEnd w:id="1834"/>
        <w:bookmarkStart w:id="1835" w:name="idm45607767166448"/>
        <w:t/>
        <w:bookmarkEnd w:id="1835"/>
        <w:bookmarkStart w:id="1836" w:name="ix_sctplt"/>
        <w:t/>
        <w:bookmarkEnd w:id="1836"/>
      </w:r>
    </w:p>
    <w:p>
      <w:pPr>
        <w:pStyle w:val="Normal"/>
      </w:pPr>
      <w:hyperlink w:anchor="Example_10_9__A_simple_scatter_p">
        <w:r>
          <w:rPr>
            <w:rStyle w:val="Text0"/>
          </w:rPr>
          <w:t>Example 10-9</w:t>
        </w:r>
      </w:hyperlink>
      <w:r>
        <w:t xml:space="preserve"> shows the code for a quick scatter plot, using Matplotlib autoscaling for x and y limits. We create a noisy line by adding normally distributed random numbers (sigma of 10). </w:t>
      </w:r>
      <w:hyperlink w:anchor="Figure_10_9__A_simple_scatter_pl">
        <w:r>
          <w:rPr>
            <w:rStyle w:val="Text0"/>
          </w:rPr>
          <w:t>Figure 10-9</w:t>
        </w:r>
      </w:hyperlink>
      <w:r>
        <w:t xml:space="preserve"> shows the resulting chart.</w:t>
      </w:r>
    </w:p>
    <w:p>
      <w:bookmarkStart w:id="1837" w:name="Example_10_9__A_simple_scatter_p"/>
      <w:pPr>
        <w:keepNext/>
        <w:pStyle w:val="Heading 4"/>
      </w:pPr>
      <w:r>
        <w:t xml:space="preserve">Example 10-9. </w:t>
        <w:t>A simple scatter plot</w:t>
      </w:r>
      <w:bookmarkEnd w:id="1837"/>
    </w:p>
    <w:p>
      <w:pPr>
        <w:pStyle w:val="Para 05"/>
      </w:pPr>
      <w:r>
        <w:t xml:space="preserve">num_points</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100</w:t>
        <w:br w:clear="none"/>
      </w:r>
      <w:r>
        <w:rPr>
          <w:rStyle w:val="Text3"/>
        </w:rPr>
        <w:t xml:space="preserve"/>
        <w:br w:clear="none"/>
      </w:r>
      <w:r>
        <w:t xml:space="preserve">gradient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0.5</w:t>
        <w:br w:clear="none"/>
      </w:r>
      <w:r>
        <w:rPr>
          <w:rStyle w:val="Text3"/>
        </w:rPr>
        <w:t xml:space="preserve"/>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r>
      <w:r>
        <w:rPr>
          <w:rStyle w:val="Text15"/>
        </w:rPr>
        <w:t xml:space="preserve">range</w:t>
        <w:br w:clear="none"/>
      </w:r>
      <w:r>
        <w:rPr>
          <w:rStyle w:val="Text5"/>
        </w:rPr>
        <w:t xml:space="preserve">(</w:t>
        <w:br w:clear="none"/>
      </w:r>
      <w:r>
        <w:t xml:space="preserve">num_points</w:t>
        <w:br w:clear="none"/>
      </w:r>
      <w:r>
        <w:rPr>
          <w:rStyle w:val="Text5"/>
        </w:rPr>
        <w:t xml:space="preserve">)</w:t>
        <w:br w:clear="none"/>
        <w:t xml:space="preserve">)</w:t>
        <w:br w:clear="none"/>
      </w:r>
      <w:r>
        <w:rPr>
          <w:rStyle w:val="Text3"/>
        </w:rPr>
        <w:t xml:space="preserve"/>
        <w:br w:clear="none"/>
      </w:r>
      <w:r>
        <w:t xml:space="preserve">y</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randn</w:t>
        <w:br w:clear="none"/>
      </w:r>
      <w:r>
        <w:rPr>
          <w:rStyle w:val="Text5"/>
        </w:rPr>
        <w:t xml:space="preserve">(</w:t>
        <w:br w:clear="none"/>
      </w:r>
      <w:r>
        <w:t xml:space="preserve">num_points</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10"/>
        </w:rPr>
        <w:t xml:space="preserve">*</w:t>
        <w:br w:clear="none"/>
      </w:r>
      <w:r>
        <w:t xml:space="preserve">gradient</w:t>
        <w:br w:clear="none"/>
      </w:r>
      <w:r>
        <w:rPr>
          <w:rStyle w:val="Text3"/>
        </w:rPr>
        <w:t xml:space="preserve"> </w:t>
        <w:br w:clear="none"/>
      </w:r>
      <w:r>
        <w:rPr>
          <w:rStyle w:val="Text56"/>
        </w:rPr>
        <w:drawing>
          <wp:inline>
            <wp:extent cx="63500" cy="63500"/>
            <wp:effectExtent l="0" r="0" t="0" b="0"/>
            <wp:docPr id="5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5"/>
        </w:rPr>
        <w:t xml:space="preserve">,</w:t>
        <w:br w:clear="none"/>
      </w:r>
      <w:r>
        <w:rPr>
          <w:rStyle w:val="Text3"/>
        </w:rPr>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scatter</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r>
      <w:r>
        <w:rPr>
          <w:rStyle w:val="Text3"/>
        </w:rPr>
        <w:t xml:space="preserve"> </w:t>
        <w:br w:clear="none"/>
      </w:r>
      <w:r>
        <w:rPr>
          <w:rStyle w:val="Text56"/>
        </w:rPr>
        <w:drawing>
          <wp:inline>
            <wp:extent cx="63500" cy="63500"/>
            <wp:effectExtent l="0" r="0" t="0" b="0"/>
            <wp:docPr id="5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A Simple Scatterplot</w:t>
        <w:br w:clear="none"/>
        <w:t xml:space="preserve">'</w:t>
        <w:br w:clear="none"/>
      </w:r>
      <w:r>
        <w:rPr>
          <w:rStyle w:val="Text5"/>
        </w:rPr>
        <w:t xml:space="preserve">)</w:t>
        <w:br w:clear="none"/>
      </w:r>
    </w:p>
    <w:p>
      <w:pPr>
        <w:pStyle w:val="Para 03"/>
      </w:pPr>
      <w:hyperlink w:anchor="co_visualizing_data_with_matplot_28">
        <w:r>
          <w:bookmarkStart w:id="1838" w:name="callout_visualizing_data_with_ma_28"/>
          <w:t/>
          <w:bookmarkEnd w:id="1838"/>
          <w:drawing>
            <wp:inline>
              <wp:extent cx="63500" cy="63500"/>
              <wp:effectExtent l="0" r="0" t="0" b="0"/>
              <wp:docPr id="5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randn</w:t>
      </w:r>
      <w:r>
        <w:t xml:space="preserve"> gives normally distributed random numbers, which we scale to be within 0 and 10 and to which we then add an x-dependent value.</w:t>
      </w:r>
    </w:p>
    <w:p>
      <w:pPr>
        <w:pStyle w:val="Para 03"/>
      </w:pPr>
      <w:hyperlink w:anchor="co_visualizing_data_with_matplot_29">
        <w:r>
          <w:bookmarkStart w:id="1839" w:name="callout_visualizing_data_with_ma_29"/>
          <w:t/>
          <w:bookmarkEnd w:id="1839"/>
          <w:drawing>
            <wp:inline>
              <wp:extent cx="63500" cy="63500"/>
              <wp:effectExtent l="0" r="0" t="0" b="0"/>
              <wp:docPr id="5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equally sized x and y arrays provide the point coordinates.</w:t>
      </w:r>
    </w:p>
    <w:p>
      <w:bookmarkStart w:id="1840" w:name="Figure_10_9__A_simple_scatter_pl"/>
      <w:pPr>
        <w:pStyle w:val="Para 08"/>
        <w:keepLines w:val="on"/>
      </w:pPr>
      <w:r>
        <w:t/>
        <w:drawing>
          <wp:inline>
            <wp:extent cx="5943600" cy="6083300"/>
            <wp:effectExtent l="0" r="0" t="0" b="43426"/>
            <wp:docPr id="546" name="dpj2_1009.png" descr="dpj2 1009"/>
            <wp:cNvGraphicFramePr>
              <a:graphicFrameLocks noChangeAspect="1"/>
            </wp:cNvGraphicFramePr>
            <a:graphic>
              <a:graphicData uri="http://schemas.openxmlformats.org/drawingml/2006/picture">
                <pic:pic>
                  <pic:nvPicPr>
                    <pic:cNvPr id="0" name="dpj2_1009.png" descr="dpj2 1009"/>
                    <pic:cNvPicPr/>
                  </pic:nvPicPr>
                  <pic:blipFill>
                    <a:blip r:embed="rId69"/>
                    <a:stretch>
                      <a:fillRect/>
                    </a:stretch>
                  </pic:blipFill>
                  <pic:spPr>
                    <a:xfrm>
                      <a:off x="0" y="0"/>
                      <a:ext cx="5943600" cy="6083300"/>
                    </a:xfrm>
                    <a:prstGeom prst="rect">
                      <a:avLst/>
                    </a:prstGeom>
                  </pic:spPr>
                </pic:pic>
              </a:graphicData>
            </a:graphic>
          </wp:inline>
        </w:drawing>
        <w:t xml:space="preserve"> </w:t>
      </w:r>
      <w:bookmarkEnd w:id="1840"/>
    </w:p>
    <w:p>
      <w:pPr>
        <w:pStyle w:val="Heading 5"/>
        <w:keepLines w:val="on"/>
      </w:pPr>
      <w:r>
        <w:t xml:space="preserve">Figure 10-9. </w:t>
        <w:t>A simple scatter plot</w:t>
      </w:r>
    </w:p>
    <w:p>
      <w:pPr>
        <w:pStyle w:val="Normal"/>
      </w:pPr>
      <w:r>
        <w:t xml:space="preserve">We can adjust the size and color of individual points by passing an array of marker sizes and color indices to the current default colormap. One thing to note, which can be confusing, is that we are specifying the area of the markers’ bounding boxes, not the circles’ diameters. </w:t>
      </w:r>
      <w:r>
        <w:rPr>
          <w:rStyle w:val="Text57"/>
        </w:rPr>
        <w:bookmarkStart w:id="1841" w:name="idm45607767083648"/>
        <w:t/>
        <w:bookmarkEnd w:id="1841"/>
      </w:r>
      <w:r>
        <w:t>This means if we want points to double the diameter of the circles, we must increase the size by a factor of four.</w:t>
      </w:r>
      <w:hyperlink w:anchor="11_Setting_marker_size__rather_t">
        <w:r>
          <w:rPr>
            <w:rStyle w:val="Text29"/>
          </w:rPr>
          <w:bookmarkStart w:id="1842" w:name="11_3"/>
          <w:t>11</w:t>
          <w:bookmarkEnd w:id="1842"/>
        </w:r>
      </w:hyperlink>
      <w:r>
        <w:t xml:space="preserve"> In </w:t>
      </w:r>
      <w:hyperlink w:anchor="Example_10_10__Adjusting_point_s">
        <w:r>
          <w:rPr>
            <w:rStyle w:val="Text0"/>
          </w:rPr>
          <w:t>Example 10-10</w:t>
        </w:r>
      </w:hyperlink>
      <w:r>
        <w:t xml:space="preserve">, we add size and color information to our simple scatter plot, producing </w:t>
      </w:r>
      <w:hyperlink w:anchor="Figure_10_10__Adjusting_point_si">
        <w:r>
          <w:rPr>
            <w:rStyle w:val="Text0"/>
          </w:rPr>
          <w:t>Figure 10-10</w:t>
        </w:r>
      </w:hyperlink>
      <w:r>
        <w:t>.</w:t>
      </w:r>
    </w:p>
    <w:p>
      <w:bookmarkStart w:id="1843" w:name="Example_10_10__Adjusting_point_s"/>
      <w:pPr>
        <w:keepNext/>
        <w:pStyle w:val="Heading 4"/>
      </w:pPr>
      <w:r>
        <w:t xml:space="preserve">Example 10-10. </w:t>
        <w:t>Adjusting point size and color</w:t>
      </w:r>
      <w:bookmarkEnd w:id="1843"/>
    </w:p>
    <w:p>
      <w:pPr>
        <w:pStyle w:val="Para 05"/>
      </w:pPr>
      <w:r>
        <w:t xml:space="preserve">num_points</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100</w:t>
        <w:br w:clear="none"/>
      </w:r>
      <w:r>
        <w:rPr>
          <w:rStyle w:val="Text3"/>
        </w:rPr>
        <w:t xml:space="preserve"/>
        <w:br w:clear="none"/>
      </w:r>
      <w:r>
        <w:t xml:space="preserve">gradient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0.5</w:t>
        <w:br w:clear="none"/>
      </w:r>
      <w:r>
        <w:rPr>
          <w:rStyle w:val="Text3"/>
        </w:rPr>
        <w:t xml:space="preserve"/>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r>
      <w:r>
        <w:rPr>
          <w:rStyle w:val="Text15"/>
        </w:rPr>
        <w:t xml:space="preserve">range</w:t>
        <w:br w:clear="none"/>
      </w:r>
      <w:r>
        <w:rPr>
          <w:rStyle w:val="Text5"/>
        </w:rPr>
        <w:t xml:space="preserve">(</w:t>
        <w:br w:clear="none"/>
      </w:r>
      <w:r>
        <w:t xml:space="preserve">num_points</w:t>
        <w:br w:clear="none"/>
      </w:r>
      <w:r>
        <w:rPr>
          <w:rStyle w:val="Text5"/>
        </w:rPr>
        <w:t xml:space="preserve">)</w:t>
        <w:br w:clear="none"/>
        <w:t xml:space="preserve">)</w:t>
        <w:br w:clear="none"/>
      </w:r>
      <w:r>
        <w:rPr>
          <w:rStyle w:val="Text3"/>
        </w:rPr>
        <w:t xml:space="preserve"/>
        <w:br w:clear="none"/>
      </w:r>
      <w:r>
        <w:t xml:space="preserve">y</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randn</w:t>
        <w:br w:clear="none"/>
      </w:r>
      <w:r>
        <w:rPr>
          <w:rStyle w:val="Text5"/>
        </w:rPr>
        <w:t xml:space="preserve">(</w:t>
        <w:br w:clear="none"/>
      </w:r>
      <w:r>
        <w:t xml:space="preserve">num_points</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10"/>
        </w:rPr>
        <w:t xml:space="preserve">*</w:t>
        <w:br w:clear="none"/>
      </w:r>
      <w:r>
        <w:t xml:space="preserve">gradient</w:t>
        <w:br w:clear="none"/>
      </w:r>
      <w:r>
        <w:rPr>
          <w:rStyle w:val="Text3"/>
        </w:rPr>
        <w:t xml:space="preserve"/>
        <w:br w:clear="none"/>
      </w:r>
      <w:r>
        <w:t xml:space="preserve">fig</w:t>
        <w:br w:clear="none"/>
      </w:r>
      <w:r>
        <w:rPr>
          <w:rStyle w:val="Text5"/>
        </w:rPr>
        <w:t xml:space="preserve">,</w:t>
        <w:br w:clear="none"/>
      </w:r>
      <w:r>
        <w:rPr>
          <w:rStyle w:val="Text3"/>
        </w:rPr>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colors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w:t>
        <w:br w:clear="none"/>
      </w:r>
      <w:r>
        <w:rPr>
          <w:rStyle w:val="Text5"/>
        </w:rPr>
        <w:t xml:space="preserve">(</w:t>
        <w:br w:clear="none"/>
      </w:r>
      <w:r>
        <w:t xml:space="preserve">num_points</w:t>
        <w:br w:clear="none"/>
      </w:r>
      <w:r>
        <w:rPr>
          <w:rStyle w:val="Text5"/>
        </w:rPr>
        <w:t xml:space="preserve">)</w:t>
        <w:br w:clear="none"/>
      </w:r>
      <w:r>
        <w:rPr>
          <w:rStyle w:val="Text3"/>
        </w:rPr>
        <w:t xml:space="preserve"> </w:t>
        <w:br w:clear="none"/>
      </w:r>
      <w:r>
        <w:rPr>
          <w:rStyle w:val="Text56"/>
        </w:rPr>
        <w:drawing>
          <wp:inline>
            <wp:extent cx="63500" cy="63500"/>
            <wp:effectExtent l="0" r="0" t="0" b="0"/>
            <wp:docPr id="5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size</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pi</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2</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w:t>
        <w:br w:clear="none"/>
      </w:r>
      <w:r>
        <w:rPr>
          <w:rStyle w:val="Text5"/>
        </w:rPr>
        <w:t xml:space="preserve">(</w:t>
        <w:br w:clear="none"/>
      </w:r>
      <w:r>
        <w:t xml:space="preserve">num_points</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8</w:t>
        <w:br w:clear="none"/>
      </w:r>
      <w:r>
        <w:rPr>
          <w:rStyle w:val="Text5"/>
        </w:rPr>
        <w:t xml:space="preserve">)</w:t>
        <w:br w:clear="none"/>
      </w:r>
      <w:r>
        <w:rPr>
          <w:rStyle w:val="Text3"/>
        </w:rPr>
        <w:t xml:space="preserve"> </w:t>
        <w:br w:clear="none"/>
      </w:r>
      <w:r>
        <w:rPr>
          <w:rStyle w:val="Text10"/>
        </w:rPr>
        <w:t xml:space="preserve">*</w:t>
        <w:br w:clear="none"/>
        <w:t xml:space="preserve">*</w:t>
        <w:br w:clear="none"/>
      </w:r>
      <w:r>
        <w:rPr>
          <w:rStyle w:val="Text3"/>
        </w:rPr>
        <w:t xml:space="preserve"> </w:t>
        <w:br w:clear="none"/>
      </w:r>
      <w:r>
        <w:rPr>
          <w:rStyle w:val="Text11"/>
        </w:rPr>
        <w:t xml:space="preserve">2</w:t>
        <w:br w:clear="none"/>
      </w:r>
      <w:r>
        <w:rPr>
          <w:rStyle w:val="Text3"/>
        </w:rPr>
        <w:t xml:space="preserve"> </w:t>
        <w:br w:clear="none"/>
      </w:r>
      <w:r>
        <w:rPr>
          <w:rStyle w:val="Text56"/>
        </w:rPr>
        <w:drawing>
          <wp:inline>
            <wp:extent cx="63500" cy="63500"/>
            <wp:effectExtent l="0" r="0" t="0" b="0"/>
            <wp:docPr id="5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scatter</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r>
      <w:r>
        <w:rPr>
          <w:rStyle w:val="Text3"/>
        </w:rPr>
        <w:t xml:space="preserve"> </w:t>
        <w:br w:clear="none"/>
      </w:r>
      <w:r>
        <w:t xml:space="preserve">s</w:t>
        <w:br w:clear="none"/>
      </w:r>
      <w:r>
        <w:rPr>
          <w:rStyle w:val="Text10"/>
        </w:rPr>
        <w:t xml:space="preserve">=</w:t>
        <w:br w:clear="none"/>
      </w:r>
      <w:r>
        <w:t xml:space="preserve">size</w:t>
        <w:br w:clear="none"/>
      </w:r>
      <w:r>
        <w:rPr>
          <w:rStyle w:val="Text5"/>
        </w:rPr>
        <w:t xml:space="preserve">,</w:t>
        <w:br w:clear="none"/>
      </w:r>
      <w:r>
        <w:rPr>
          <w:rStyle w:val="Text3"/>
        </w:rPr>
        <w:t xml:space="preserve"> </w:t>
        <w:br w:clear="none"/>
      </w:r>
      <w:r>
        <w:t xml:space="preserve">c</w:t>
        <w:br w:clear="none"/>
      </w:r>
      <w:r>
        <w:rPr>
          <w:rStyle w:val="Text10"/>
        </w:rPr>
        <w:t xml:space="preserve">=</w:t>
        <w:br w:clear="none"/>
      </w:r>
      <w:r>
        <w:t xml:space="preserve">colors</w:t>
        <w:br w:clear="none"/>
      </w:r>
      <w:r>
        <w:rPr>
          <w:rStyle w:val="Text5"/>
        </w:rPr>
        <w:t xml:space="preserve">,</w:t>
        <w:br w:clear="none"/>
      </w:r>
      <w:r>
        <w:rPr>
          <w:rStyle w:val="Text3"/>
        </w:rPr>
        <w:t xml:space="preserve"> </w:t>
        <w:br w:clear="none"/>
      </w:r>
      <w:r>
        <w:t xml:space="preserve">alpha</w:t>
        <w:br w:clear="none"/>
      </w:r>
      <w:r>
        <w:rPr>
          <w:rStyle w:val="Text10"/>
        </w:rPr>
        <w:t xml:space="preserve">=</w:t>
        <w:br w:clear="none"/>
      </w:r>
      <w:r>
        <w:rPr>
          <w:rStyle w:val="Text11"/>
        </w:rPr>
        <w:t xml:space="preserve">0.5</w:t>
        <w:br w:clear="none"/>
      </w:r>
      <w:r>
        <w:rPr>
          <w:rStyle w:val="Text5"/>
        </w:rPr>
        <w:t xml:space="preserve">)</w:t>
        <w:br w:clear="none"/>
      </w:r>
      <w:r>
        <w:rPr>
          <w:rStyle w:val="Text3"/>
        </w:rPr>
        <w:t xml:space="preserve"> </w:t>
        <w:br w:clear="none"/>
      </w:r>
      <w:r>
        <w:rPr>
          <w:rStyle w:val="Text56"/>
        </w:rPr>
        <w:drawing>
          <wp:inline>
            <wp:extent cx="63500" cy="63500"/>
            <wp:effectExtent l="0" r="0" t="0" b="0"/>
            <wp:docPr id="54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Scatterplot with Color and Size Specified</w:t>
        <w:br w:clear="none"/>
        <w:t xml:space="preserve">'</w:t>
        <w:br w:clear="none"/>
      </w:r>
      <w:r>
        <w:rPr>
          <w:rStyle w:val="Text5"/>
        </w:rPr>
        <w:t xml:space="preserve">)</w:t>
        <w:br w:clear="none"/>
      </w:r>
    </w:p>
    <w:p>
      <w:pPr>
        <w:pStyle w:val="Para 03"/>
      </w:pPr>
      <w:hyperlink w:anchor="co_visualizing_data_with_matplot_30">
        <w:r>
          <w:bookmarkStart w:id="1844" w:name="callout_visualizing_data_with_ma_30"/>
          <w:t/>
          <w:bookmarkEnd w:id="1844"/>
          <w:drawing>
            <wp:inline>
              <wp:extent cx="63500" cy="63500"/>
              <wp:effectExtent l="0" r="0" t="0" b="0"/>
              <wp:docPr id="5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produces 100 random color values between 0 and 1 for the default colormap.</w:t>
      </w:r>
    </w:p>
    <w:p>
      <w:pPr>
        <w:pStyle w:val="Para 03"/>
      </w:pPr>
      <w:hyperlink w:anchor="co_visualizing_data_with_matplot_31">
        <w:r>
          <w:bookmarkStart w:id="1845" w:name="callout_visualizing_data_with_ma_31"/>
          <w:t/>
          <w:bookmarkEnd w:id="1845"/>
          <w:drawing>
            <wp:inline>
              <wp:extent cx="63500" cy="63500"/>
              <wp:effectExtent l="0" r="0" t="0" b="0"/>
              <wp:docPr id="55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use the power notation </w:t>
      </w:r>
      <w:r>
        <w:rPr>
          <w:rStyle w:val="Text1"/>
        </w:rPr>
        <w:t>**</w:t>
      </w:r>
      <w:r>
        <w:t xml:space="preserve"> to square values between 2 and 10, the width range for our markers.</w:t>
      </w:r>
    </w:p>
    <w:p>
      <w:pPr>
        <w:pStyle w:val="Para 03"/>
      </w:pPr>
      <w:hyperlink w:anchor="co_visualizing_data_with_matplot_32">
        <w:r>
          <w:bookmarkStart w:id="1846" w:name="callout_visualizing_data_with_ma_32"/>
          <w:t/>
          <w:bookmarkEnd w:id="1846"/>
          <w:drawing>
            <wp:inline>
              <wp:extent cx="63500" cy="63500"/>
              <wp:effectExtent l="0" r="0" t="0" b="0"/>
              <wp:docPr id="55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use the </w:t>
      </w:r>
      <w:r>
        <w:rPr>
          <w:rStyle w:val="Text1"/>
        </w:rPr>
        <w:t>alpha</w:t>
      </w:r>
      <w:r>
        <w:t xml:space="preserve"> argument to make our markers half-transparent.</w:t>
      </w:r>
    </w:p>
    <w:p>
      <w:bookmarkStart w:id="1847" w:name="Figure_10_10__Adjusting_point_si"/>
      <w:pPr>
        <w:pStyle w:val="Para 08"/>
        <w:keepLines w:val="on"/>
      </w:pPr>
      <w:r>
        <w:t/>
        <w:drawing>
          <wp:inline>
            <wp:extent cx="5943600" cy="6083300"/>
            <wp:effectExtent l="0" r="0" t="0" b="43426"/>
            <wp:docPr id="553" name="dpj2_1010.png" descr="dpj2 1010"/>
            <wp:cNvGraphicFramePr>
              <a:graphicFrameLocks noChangeAspect="1"/>
            </wp:cNvGraphicFramePr>
            <a:graphic>
              <a:graphicData uri="http://schemas.openxmlformats.org/drawingml/2006/picture">
                <pic:pic>
                  <pic:nvPicPr>
                    <pic:cNvPr id="0" name="dpj2_1010.png" descr="dpj2 1010"/>
                    <pic:cNvPicPr/>
                  </pic:nvPicPr>
                  <pic:blipFill>
                    <a:blip r:embed="rId70"/>
                    <a:stretch>
                      <a:fillRect/>
                    </a:stretch>
                  </pic:blipFill>
                  <pic:spPr>
                    <a:xfrm>
                      <a:off x="0" y="0"/>
                      <a:ext cx="5943600" cy="6083300"/>
                    </a:xfrm>
                    <a:prstGeom prst="rect">
                      <a:avLst/>
                    </a:prstGeom>
                  </pic:spPr>
                </pic:pic>
              </a:graphicData>
            </a:graphic>
          </wp:inline>
        </w:drawing>
        <w:t xml:space="preserve"> </w:t>
      </w:r>
      <w:bookmarkEnd w:id="1847"/>
    </w:p>
    <w:p>
      <w:pPr>
        <w:pStyle w:val="Heading 5"/>
        <w:keepLines w:val="on"/>
      </w:pPr>
      <w:r>
        <w:t xml:space="preserve">Figure 10-10. </w:t>
        <w:t>Adjusting point size and color</w:t>
      </w:r>
    </w:p>
    <w:p>
      <w:pPr>
        <w:keepNext/>
        <w:pStyle w:val="Para 17"/>
        <w:keepLines w:val="on"/>
      </w:pPr>
      <w:r>
        <w:t>Matplotlib Colormaps</w:t>
      </w:r>
    </w:p>
    <w:p>
      <w:pPr>
        <w:pStyle w:val="Para 16"/>
        <w:keepLines w:val="on"/>
      </w:pPr>
      <w:r>
        <w:t>Matplotlib has a huge variety of colormaps available, the choice of which can significantly improve the quality of your visualization.</w:t>
      </w:r>
      <w:r>
        <w:rPr>
          <w:rStyle w:val="Text57"/>
        </w:rPr>
        <w:bookmarkStart w:id="1848" w:name="idm45607766857152"/>
        <w:t/>
        <w:bookmarkEnd w:id="1848"/>
      </w:r>
      <w:r>
        <w:t xml:space="preserve"> See </w:t>
      </w:r>
      <w:hyperlink r:id="rId422">
        <w:r>
          <w:rPr>
            <w:rStyle w:val="Text0"/>
          </w:rPr>
          <w:t>the colormap docs</w:t>
        </w:r>
      </w:hyperlink>
      <w:r>
        <w:t xml:space="preserve"> for details.</w:t>
      </w:r>
    </w:p>
    <w:p>
      <w:bookmarkStart w:id="1849" w:name="Adding_a_regression_line__A_regr"/>
      <w:pPr>
        <w:keepNext/>
        <w:pStyle w:val="Heading 2"/>
      </w:pPr>
      <w:r>
        <w:t>Adding a regression line</w:t>
      </w:r>
      <w:bookmarkEnd w:id="1849"/>
    </w:p>
    <w:p>
      <w:pPr>
        <w:pStyle w:val="Normal"/>
      </w:pPr>
      <w:r>
        <w:t>A regression line is a simple predictive model of the correlation between two variables, in this case the x and y coordinates of our scatter plot.</w:t>
      </w:r>
      <w:r>
        <w:rPr>
          <w:rStyle w:val="Text57"/>
        </w:rPr>
        <w:bookmarkStart w:id="1850" w:name="idm45607766853968"/>
        <w:t/>
        <w:bookmarkEnd w:id="1850"/>
        <w:bookmarkStart w:id="1851" w:name="idm45607766853024"/>
        <w:t/>
        <w:bookmarkEnd w:id="1851"/>
      </w:r>
      <w:r>
        <w:t xml:space="preserve"> The line is essentially a best fit through the points of the plot, and adding one to a scatter plot is a useful dataviz technique and a good way to demo Matplotlib and NumPy interaction.</w:t>
      </w:r>
    </w:p>
    <w:p>
      <w:pPr>
        <w:pStyle w:val="Normal"/>
      </w:pPr>
      <w:r>
        <w:t xml:space="preserve">In </w:t>
      </w:r>
      <w:hyperlink w:anchor="Example_10_11__Scatter_plot_with">
        <w:r>
          <w:rPr>
            <w:rStyle w:val="Text0"/>
          </w:rPr>
          <w:t>Example 10-11</w:t>
        </w:r>
      </w:hyperlink>
      <w:r>
        <w:t xml:space="preserve"> NumPy’s very useful </w:t>
      </w:r>
      <w:r>
        <w:rPr>
          <w:rStyle w:val="Text1"/>
        </w:rPr>
        <w:t>polyfit</w:t>
      </w:r>
      <w:r>
        <w:t xml:space="preserve"> function is used to generate the gradient and constant of a best-fit line for the points defined by the x and y arrays.</w:t>
      </w:r>
      <w:r>
        <w:rPr>
          <w:rStyle w:val="Text57"/>
        </w:rPr>
        <w:bookmarkStart w:id="1852" w:name="idm45607766850496"/>
        <w:t/>
        <w:bookmarkEnd w:id="1852"/>
        <w:bookmarkStart w:id="1853" w:name="idm45607766849520"/>
        <w:t/>
        <w:bookmarkEnd w:id="1853"/>
      </w:r>
      <w:r>
        <w:t xml:space="preserve"> We then plot this line on the same axes as the scatter plot (see </w:t>
      </w:r>
      <w:hyperlink w:anchor="Figure_10_11__Scatter_plot_with">
        <w:r>
          <w:rPr>
            <w:rStyle w:val="Text0"/>
          </w:rPr>
          <w:t>Figure 10-11</w:t>
        </w:r>
      </w:hyperlink>
      <w:r>
        <w:t>).</w:t>
      </w:r>
    </w:p>
    <w:p>
      <w:bookmarkStart w:id="1854" w:name="Example_10_11__Scatter_plot_with"/>
      <w:pPr>
        <w:keepNext/>
        <w:pStyle w:val="Heading 4"/>
      </w:pPr>
      <w:r>
        <w:t xml:space="preserve">Example 10-11. </w:t>
        <w:t>Scatter plot with regression line</w:t>
      </w:r>
      <w:bookmarkEnd w:id="1854"/>
    </w:p>
    <w:p>
      <w:pPr>
        <w:pStyle w:val="Para 05"/>
      </w:pPr>
      <w:r>
        <w:t xml:space="preserve">num_points</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100</w:t>
        <w:br w:clear="none"/>
      </w:r>
      <w:r>
        <w:rPr>
          <w:rStyle w:val="Text3"/>
        </w:rPr>
        <w:t xml:space="preserve"/>
        <w:br w:clear="none"/>
      </w:r>
      <w:r>
        <w:t xml:space="preserve">gradient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0.5</w:t>
        <w:br w:clear="none"/>
      </w:r>
      <w:r>
        <w:rPr>
          <w:rStyle w:val="Text3"/>
        </w:rPr>
        <w:t xml:space="preserve"/>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array</w:t>
        <w:br w:clear="none"/>
      </w:r>
      <w:r>
        <w:rPr>
          <w:rStyle w:val="Text5"/>
        </w:rPr>
        <w:t xml:space="preserve">(</w:t>
        <w:br w:clear="none"/>
      </w:r>
      <w:r>
        <w:rPr>
          <w:rStyle w:val="Text15"/>
        </w:rPr>
        <w:t xml:space="preserve">range</w:t>
        <w:br w:clear="none"/>
      </w:r>
      <w:r>
        <w:rPr>
          <w:rStyle w:val="Text5"/>
        </w:rPr>
        <w:t xml:space="preserve">(</w:t>
        <w:br w:clear="none"/>
      </w:r>
      <w:r>
        <w:t xml:space="preserve">num_points</w:t>
        <w:br w:clear="none"/>
      </w:r>
      <w:r>
        <w:rPr>
          <w:rStyle w:val="Text5"/>
        </w:rPr>
        <w:t xml:space="preserve">)</w:t>
        <w:br w:clear="none"/>
        <w:t xml:space="preserve">)</w:t>
        <w:br w:clear="none"/>
      </w:r>
      <w:r>
        <w:rPr>
          <w:rStyle w:val="Text3"/>
        </w:rPr>
        <w:t xml:space="preserve"/>
        <w:br w:clear="none"/>
      </w:r>
      <w:r>
        <w:t xml:space="preserve">y</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random</w:t>
        <w:br w:clear="none"/>
      </w:r>
      <w:r>
        <w:rPr>
          <w:rStyle w:val="Text10"/>
        </w:rPr>
        <w:t xml:space="preserve">.</w:t>
        <w:br w:clear="none"/>
      </w:r>
      <w:r>
        <w:t xml:space="preserve">randn</w:t>
        <w:br w:clear="none"/>
      </w:r>
      <w:r>
        <w:rPr>
          <w:rStyle w:val="Text5"/>
        </w:rPr>
        <w:t xml:space="preserve">(</w:t>
        <w:br w:clear="none"/>
      </w:r>
      <w:r>
        <w:t xml:space="preserve">num_points</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w:t>
        <w:br w:clear="none"/>
      </w:r>
      <w:r>
        <w:rPr>
          <w:rStyle w:val="Text3"/>
        </w:rPr>
        <w:t xml:space="preserve"> </w:t>
        <w:br w:clear="none"/>
      </w:r>
      <w:r>
        <w:rPr>
          <w:rStyle w:val="Text10"/>
        </w:rPr>
        <w:t xml:space="preserve">+</w:t>
        <w:br w:clear="none"/>
      </w:r>
      <w:r>
        <w:rPr>
          <w:rStyle w:val="Text3"/>
        </w:rPr>
        <w:t xml:space="preserve"> </w:t>
        <w:br w:clear="none"/>
      </w:r>
      <w:r>
        <w:t xml:space="preserve">x</w:t>
        <w:br w:clear="none"/>
      </w:r>
      <w:r>
        <w:rPr>
          <w:rStyle w:val="Text10"/>
        </w:rPr>
        <w:t xml:space="preserve">*</w:t>
        <w:br w:clear="none"/>
      </w:r>
      <w:r>
        <w:t xml:space="preserve">gradient</w:t>
        <w:br w:clear="none"/>
      </w:r>
      <w:r>
        <w:rPr>
          <w:rStyle w:val="Text3"/>
        </w:rPr>
        <w:t xml:space="preserve"/>
        <w:br w:clear="none"/>
      </w:r>
      <w:r>
        <w:t xml:space="preserve">fig</w:t>
        <w:br w:clear="none"/>
      </w:r>
      <w:r>
        <w:rPr>
          <w:rStyle w:val="Text5"/>
        </w:rPr>
        <w:t xml:space="preserve">,</w:t>
        <w:br w:clear="none"/>
      </w:r>
      <w:r>
        <w:rPr>
          <w:rStyle w:val="Text3"/>
        </w:rPr>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r>
      <w:r>
        <w:rPr>
          <w:rStyle w:val="Text3"/>
        </w:rPr>
        <w:t xml:space="preserve"/>
        <w:br w:clear="none"/>
      </w:r>
      <w:r>
        <w:t xml:space="preserve">ax</w:t>
        <w:br w:clear="none"/>
      </w:r>
      <w:r>
        <w:rPr>
          <w:rStyle w:val="Text10"/>
        </w:rPr>
        <w:t xml:space="preserve">.</w:t>
        <w:br w:clear="none"/>
      </w:r>
      <w:r>
        <w:t xml:space="preserve">scatter</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5"/>
        </w:rPr>
        <w:t xml:space="preserve">)</w:t>
        <w:br w:clear="none"/>
      </w:r>
      <w:r>
        <w:rPr>
          <w:rStyle w:val="Text3"/>
        </w:rPr>
        <w:t xml:space="preserve"/>
        <w:br w:clear="none"/>
      </w:r>
      <w:r>
        <w:t xml:space="preserve">m</w:t>
        <w:br w:clear="none"/>
      </w:r>
      <w:r>
        <w:rPr>
          <w:rStyle w:val="Text5"/>
        </w:rPr>
        <w:t xml:space="preserve">,</w:t>
        <w:br w:clear="none"/>
      </w:r>
      <w:r>
        <w:rPr>
          <w:rStyle w:val="Text3"/>
        </w:rPr>
        <w:t xml:space="preserve"> </w:t>
        <w:br w:clear="none"/>
      </w:r>
      <w:r>
        <w:t xml:space="preserve">c</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polyfit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y</w:t>
        <w:br w:clear="none"/>
      </w:r>
      <w:r>
        <w:rPr>
          <w:rStyle w:val="Text3"/>
        </w:rPr>
        <w:t xml:space="preserve"> </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55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10"/>
        </w:rPr>
        <w:t xml:space="preserve">.</w:t>
        <w:br w:clear="none"/>
      </w:r>
      <w:r>
        <w:t xml:space="preserve">plot</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t xml:space="preserve">m</w:t>
        <w:br w:clear="none"/>
      </w:r>
      <w:r>
        <w:rPr>
          <w:rStyle w:val="Text10"/>
        </w:rPr>
        <w:t xml:space="preserve">*</w:t>
        <w:br w:clear="none"/>
      </w:r>
      <w:r>
        <w:t xml:space="preserve">x</w:t>
        <w:br w:clear="none"/>
      </w:r>
      <w:r>
        <w:rPr>
          <w:rStyle w:val="Text3"/>
        </w:rPr>
        <w:t xml:space="preserve"> </w:t>
        <w:br w:clear="none"/>
      </w:r>
      <w:r>
        <w:rPr>
          <w:rStyle w:val="Text10"/>
        </w:rPr>
        <w:t xml:space="preserve">+</w:t>
        <w:br w:clear="none"/>
      </w:r>
      <w:r>
        <w:rPr>
          <w:rStyle w:val="Text3"/>
        </w:rPr>
        <w:t xml:space="preserve"> </w:t>
        <w:br w:clear="none"/>
      </w:r>
      <w:r>
        <w:t xml:space="preserve">c</w:t>
        <w:br w:clear="none"/>
      </w:r>
      <w:r>
        <w:rPr>
          <w:rStyle w:val="Text5"/>
        </w:rPr>
        <w:t xml:space="preserve">)</w:t>
        <w:br w:clear="none"/>
      </w:r>
      <w:r>
        <w:rPr>
          <w:rStyle w:val="Text3"/>
        </w:rPr>
        <w:t xml:space="preserve"> </w:t>
        <w:br w:clear="none"/>
      </w:r>
      <w:r>
        <w:rPr>
          <w:rStyle w:val="Text56"/>
        </w:rPr>
        <w:drawing>
          <wp:inline>
            <wp:extent cx="63500" cy="63500"/>
            <wp:effectExtent l="0" r="0" t="0" b="0"/>
            <wp:docPr id="55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Scatterplot With Regression-line</w:t>
        <w:br w:clear="none"/>
        <w:t xml:space="preserve">'</w:t>
        <w:br w:clear="none"/>
      </w:r>
      <w:r>
        <w:rPr>
          <w:rStyle w:val="Text5"/>
        </w:rPr>
        <w:t xml:space="preserve">)</w:t>
        <w:br w:clear="none"/>
      </w:r>
    </w:p>
    <w:p>
      <w:pPr>
        <w:pStyle w:val="Para 03"/>
      </w:pPr>
      <w:hyperlink w:anchor="co_visualizing_data_with_matplot_33">
        <w:r>
          <w:bookmarkStart w:id="1855" w:name="callout_visualizing_data_with_ma_33"/>
          <w:t/>
          <w:bookmarkEnd w:id="1855"/>
          <w:drawing>
            <wp:inline>
              <wp:extent cx="63500" cy="63500"/>
              <wp:effectExtent l="0" r="0" t="0" b="0"/>
              <wp:docPr id="5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NumPy’s </w:t>
      </w:r>
      <w:r>
        <w:rPr>
          <w:rStyle w:val="Text1"/>
        </w:rPr>
        <w:t>polyfit</w:t>
      </w:r>
      <w:r>
        <w:t xml:space="preserve"> in 1D to get a line gradient (</w:t>
      </w:r>
      <w:r>
        <w:rPr>
          <w:rStyle w:val="Text1"/>
        </w:rPr>
        <w:t>m</w:t>
      </w:r>
      <w:r>
        <w:t>) and constant (</w:t>
      </w:r>
      <w:r>
        <w:rPr>
          <w:rStyle w:val="Text1"/>
        </w:rPr>
        <w:t>c</w:t>
      </w:r>
      <w:r>
        <w:t>) for a best-fit line through our random points.</w:t>
      </w:r>
    </w:p>
    <w:p>
      <w:pPr>
        <w:pStyle w:val="Para 03"/>
      </w:pPr>
      <w:hyperlink w:anchor="co_visualizing_data_with_matplot_34">
        <w:r>
          <w:bookmarkStart w:id="1856" w:name="callout_visualizing_data_with_ma_34"/>
          <w:t/>
          <w:bookmarkEnd w:id="1856"/>
          <w:drawing>
            <wp:inline>
              <wp:extent cx="63500" cy="63500"/>
              <wp:effectExtent l="0" r="0" t="0" b="0"/>
              <wp:docPr id="55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Use the gradient and constant to plot a line on the scatter plot’s axes (</w:t>
      </w:r>
      <w:r>
        <w:rPr>
          <w:rStyle w:val="Text1"/>
        </w:rPr>
        <w:t>y</w:t>
      </w:r>
      <w:r>
        <w:t xml:space="preserve"> = </w:t>
      </w:r>
      <w:r>
        <w:rPr>
          <w:rStyle w:val="Text1"/>
        </w:rPr>
        <w:t>mx</w:t>
      </w:r>
      <w:r>
        <w:t xml:space="preserve"> + </w:t>
      </w:r>
      <w:r>
        <w:rPr>
          <w:rStyle w:val="Text1"/>
        </w:rPr>
        <w:t>c</w:t>
      </w:r>
      <w:r>
        <w:t>).</w:t>
      </w:r>
    </w:p>
    <w:p>
      <w:bookmarkStart w:id="1857" w:name="Figure_10_11__Scatter_plot_with"/>
      <w:pPr>
        <w:pStyle w:val="Para 08"/>
        <w:keepLines w:val="on"/>
      </w:pPr>
      <w:r>
        <w:t/>
        <w:drawing>
          <wp:inline>
            <wp:extent cx="5943600" cy="6083300"/>
            <wp:effectExtent l="0" r="0" t="0" b="43426"/>
            <wp:docPr id="558" name="dpj2_1011.png" descr="dpj2 1011"/>
            <wp:cNvGraphicFramePr>
              <a:graphicFrameLocks noChangeAspect="1"/>
            </wp:cNvGraphicFramePr>
            <a:graphic>
              <a:graphicData uri="http://schemas.openxmlformats.org/drawingml/2006/picture">
                <pic:pic>
                  <pic:nvPicPr>
                    <pic:cNvPr id="0" name="dpj2_1011.png" descr="dpj2 1011"/>
                    <pic:cNvPicPr/>
                  </pic:nvPicPr>
                  <pic:blipFill>
                    <a:blip r:embed="rId71"/>
                    <a:stretch>
                      <a:fillRect/>
                    </a:stretch>
                  </pic:blipFill>
                  <pic:spPr>
                    <a:xfrm>
                      <a:off x="0" y="0"/>
                      <a:ext cx="5943600" cy="6083300"/>
                    </a:xfrm>
                    <a:prstGeom prst="rect">
                      <a:avLst/>
                    </a:prstGeom>
                  </pic:spPr>
                </pic:pic>
              </a:graphicData>
            </a:graphic>
          </wp:inline>
        </w:drawing>
        <w:t xml:space="preserve"> </w:t>
      </w:r>
      <w:bookmarkEnd w:id="1857"/>
    </w:p>
    <w:p>
      <w:pPr>
        <w:pStyle w:val="Heading 5"/>
        <w:keepLines w:val="on"/>
      </w:pPr>
      <w:r>
        <w:t xml:space="preserve">Figure 10-11. </w:t>
        <w:t>Scatter plot with regression line</w:t>
      </w:r>
    </w:p>
    <w:p>
      <w:pPr>
        <w:pStyle w:val="Normal"/>
      </w:pPr>
      <w:r>
        <w:t>It’s generally a good idea to plot confidence intervals when doing line regression. This gives an idea of how reliable the line fit is, based on the number and distribution of the points. Confidence intervals can be achieved with Matplotlib and NumPy, but it is a little awkward. Luckily, there is a library built on Matplotlib that has extra, specialized functions for statistical analysis and data visualization and, in the opinion of many, looks a lot better than Matplotlib’s defaults. That library is seaborn, which we are going to take a quick look at now.</w:t>
      </w:r>
      <w:r>
        <w:rPr>
          <w:rStyle w:val="Text57"/>
        </w:rPr>
        <w:bookmarkStart w:id="1858" w:name="idm45607766740784"/>
        <w:t/>
        <w:bookmarkEnd w:id="1858"/>
        <w:bookmarkStart w:id="1859" w:name="idm45607766739840"/>
        <w:t/>
        <w:bookmarkEnd w:id="1859"/>
      </w:r>
    </w:p>
    <w:p>
      <w:bookmarkStart w:id="1860" w:name="seaborn__There_are_a_number_of_l"/>
      <w:pPr>
        <w:keepNext/>
        <w:pStyle w:val="Heading 1"/>
      </w:pPr>
      <w:r>
        <w:t>seaborn</w:t>
      </w:r>
      <w:bookmarkEnd w:id="1860"/>
    </w:p>
    <w:p>
      <w:pPr>
        <w:pStyle w:val="Normal"/>
      </w:pPr>
      <w:r>
        <w:t xml:space="preserve">There are a number of </w:t>
      </w:r>
      <w:r>
        <w:rPr>
          <w:rStyle w:val="Text57"/>
        </w:rPr>
        <w:bookmarkStart w:id="1861" w:name="ix_seab"/>
        <w:t/>
        <w:bookmarkEnd w:id="1861"/>
        <w:bookmarkStart w:id="1862" w:name="ix_Matpseab"/>
        <w:t/>
        <w:bookmarkEnd w:id="1862"/>
      </w:r>
      <w:r>
        <w:t>libraries that wrap the powerful plotting abilities of Matplotlib in a more user-friendly guise</w:t>
      </w:r>
      <w:hyperlink w:anchor="12_It_s_generally_agreed_that_Ma">
        <w:r>
          <w:rPr>
            <w:rStyle w:val="Text29"/>
          </w:rPr>
          <w:bookmarkStart w:id="1863" w:name="12_2"/>
          <w:t>12</w:t>
          <w:bookmarkEnd w:id="1863"/>
        </w:r>
      </w:hyperlink>
      <w:r>
        <w:t xml:space="preserve"> and, as important for us data visualizers, play nicely with pandas.</w:t>
      </w:r>
    </w:p>
    <w:p>
      <w:pPr>
        <w:pStyle w:val="Normal"/>
      </w:pPr>
      <w:hyperlink r:id="rId195">
        <w:r>
          <w:rPr>
            <w:rStyle w:val="Text0"/>
          </w:rPr>
          <w:t>Bokeh</w:t>
        </w:r>
      </w:hyperlink>
      <w:r>
        <w:t xml:space="preserve"> is an interactive visualization library with the web in mind, producing browser-rendered output and therefore playing very nicely with IPython notebook. It’s a great achievement, with a design philosophy similar to D3’s.</w:t>
      </w:r>
      <w:hyperlink w:anchor="13_Both_D3_and_Bokeh_tip_their_h">
        <w:r>
          <w:rPr>
            <w:rStyle w:val="Text29"/>
          </w:rPr>
          <w:bookmarkStart w:id="1864" w:name="13_2"/>
          <w:t>13</w:t>
          <w:bookmarkEnd w:id="1864"/>
        </w:r>
      </w:hyperlink>
    </w:p>
    <w:p>
      <w:pPr>
        <w:pStyle w:val="Normal"/>
      </w:pPr>
      <w:r>
        <w:t xml:space="preserve">But for the kind of interactive, exploratory dataviz necessary to get a feel for your data and suggest visualizations, I recommend </w:t>
      </w:r>
      <w:hyperlink r:id="rId423">
        <w:r>
          <w:rPr>
            <w:rStyle w:val="Text0"/>
          </w:rPr>
          <w:t>seaborn</w:t>
        </w:r>
      </w:hyperlink>
      <w:r>
        <w:t xml:space="preserve">. seaborn extends Matplotlib with some powerful statistical plots and is well integrated with the PyData stack, playing nicely with NumPy, pandas, and the statistical routines found in SciPy and </w:t>
      </w:r>
      <w:hyperlink r:id="rId424">
        <w:r>
          <w:rPr>
            <w:rStyle w:val="Text0"/>
          </w:rPr>
          <w:t>statsmodels</w:t>
        </w:r>
      </w:hyperlink>
      <w:r>
        <w:t>.</w:t>
      </w:r>
    </w:p>
    <w:p>
      <w:pPr>
        <w:pStyle w:val="Normal"/>
      </w:pPr>
      <w:r>
        <w:t>One of the nice things about seaborn is that it doesn’t hide the Matplotlib API, allowing you to tweak your charts with Matplotlib’s extensive tools. In this sense, it’s not a replacement for Matplotlib and the relevant skills, but a very impressive extension.</w:t>
      </w:r>
    </w:p>
    <w:p>
      <w:pPr>
        <w:pStyle w:val="Normal"/>
      </w:pPr>
      <w:r>
        <w:t>To work with seaborn, simply extend your standard Matplotlib imports:</w:t>
      </w:r>
    </w:p>
    <w:p>
      <w:pPr>
        <w:pStyle w:val="Para 31"/>
      </w:pPr>
      <w:r>
        <w:rPr>
          <w:rStyle w:val="Text9"/>
        </w:rPr>
        <w:t xml:space="preserve">import</w:t>
        <w:br w:clear="none"/>
      </w:r>
      <w:r>
        <w:rPr>
          <w:rStyle w:val="Text7"/>
        </w:rPr>
        <w:t xml:space="preserve"> </w:t>
        <w:br w:clear="none"/>
      </w:r>
      <w:r>
        <w:t xml:space="preserve">numpy</w:t>
        <w:br w:clear="none"/>
      </w:r>
      <w:r>
        <w:rPr>
          <w:rStyle w:val="Text7"/>
        </w:rPr>
        <w:t xml:space="preserve"> </w:t>
        <w:br w:clear="none"/>
      </w:r>
      <w:r>
        <w:rPr>
          <w:rStyle w:val="Text9"/>
        </w:rPr>
        <w:t xml:space="preserve">as</w:t>
        <w:br w:clear="none"/>
      </w:r>
      <w:r>
        <w:rPr>
          <w:rStyle w:val="Text7"/>
        </w:rPr>
        <w:t xml:space="preserve"> </w:t>
        <w:br w:clear="none"/>
      </w:r>
      <w:r>
        <w:t xml:space="preserve">np</w:t>
        <w:br w:clear="none"/>
      </w:r>
      <w:r>
        <w:rPr>
          <w:rStyle w:val="Text7"/>
        </w:rPr>
        <w:t xml:space="preserve"/>
        <w:br w:clear="none"/>
      </w:r>
      <w:r>
        <w:rPr>
          <w:rStyle w:val="Text9"/>
        </w:rPr>
        <w:t xml:space="preserve">import</w:t>
        <w:br w:clear="none"/>
      </w:r>
      <w:r>
        <w:rPr>
          <w:rStyle w:val="Text7"/>
        </w:rPr>
        <w:t xml:space="preserve"> </w:t>
        <w:br w:clear="none"/>
      </w:r>
      <w:r>
        <w:t xml:space="preserve">pandas</w:t>
        <w:br w:clear="none"/>
      </w:r>
      <w:r>
        <w:rPr>
          <w:rStyle w:val="Text7"/>
        </w:rPr>
        <w:t xml:space="preserve"> </w:t>
        <w:br w:clear="none"/>
      </w:r>
      <w:r>
        <w:rPr>
          <w:rStyle w:val="Text9"/>
        </w:rPr>
        <w:t xml:space="preserve">as</w:t>
        <w:br w:clear="none"/>
      </w:r>
      <w:r>
        <w:rPr>
          <w:rStyle w:val="Text7"/>
        </w:rPr>
        <w:t xml:space="preserve"> </w:t>
        <w:br w:clear="none"/>
      </w:r>
      <w:r>
        <w:t xml:space="preserve">pd</w:t>
        <w:br w:clear="none"/>
      </w:r>
      <w:r>
        <w:rPr>
          <w:rStyle w:val="Text7"/>
        </w:rPr>
        <w:t xml:space="preserve"/>
        <w:br w:clear="none"/>
      </w:r>
      <w:r>
        <w:rPr>
          <w:rStyle w:val="Text9"/>
        </w:rPr>
        <w:t xml:space="preserve">import</w:t>
        <w:br w:clear="none"/>
      </w:r>
      <w:r>
        <w:rPr>
          <w:rStyle w:val="Text7"/>
        </w:rPr>
        <w:t xml:space="preserve"> </w:t>
        <w:br w:clear="none"/>
      </w:r>
      <w:r>
        <w:t xml:space="preserve">seaborn</w:t>
        <w:br w:clear="none"/>
      </w:r>
      <w:r>
        <w:rPr>
          <w:rStyle w:val="Text7"/>
        </w:rPr>
        <w:t xml:space="preserve"> </w:t>
        <w:br w:clear="none"/>
      </w:r>
      <w:r>
        <w:rPr>
          <w:rStyle w:val="Text9"/>
        </w:rPr>
        <w:t xml:space="preserve">as</w:t>
        <w:br w:clear="none"/>
      </w:r>
      <w:r>
        <w:rPr>
          <w:rStyle w:val="Text7"/>
        </w:rPr>
        <w:t xml:space="preserve"> </w:t>
        <w:br w:clear="none"/>
      </w:r>
      <w:r>
        <w:t xml:space="preserve">sns</w:t>
        <w:br w:clear="none"/>
      </w:r>
      <w:r>
        <w:rPr>
          <w:rStyle w:val="Text7"/>
        </w:rPr>
        <w:t xml:space="preserve"> </w:t>
        <w:br w:clear="none"/>
      </w:r>
      <w:r>
        <w:rPr>
          <w:rStyle w:val="Text8"/>
        </w:rPr>
        <w:t xml:space="preserve"># relies on matplotlib</w:t>
        <w:br w:clear="none"/>
      </w:r>
      <w:r>
        <w:rPr>
          <w:rStyle w:val="Text7"/>
        </w:rPr>
        <w:t xml:space="preserve"/>
        <w:br w:clear="none"/>
      </w:r>
      <w:r>
        <w:rPr>
          <w:rStyle w:val="Text9"/>
        </w:rPr>
        <w:t xml:space="preserve">import</w:t>
        <w:br w:clear="none"/>
      </w:r>
      <w:r>
        <w:rPr>
          <w:rStyle w:val="Text7"/>
        </w:rPr>
        <w:t xml:space="preserve"> </w:t>
        <w:br w:clear="none"/>
      </w:r>
      <w:r>
        <w:t xml:space="preserve">matplotlib</w:t>
        <w:br w:clear="none"/>
      </w:r>
      <w:r>
        <w:rPr>
          <w:rStyle w:val="Text7"/>
        </w:rPr>
        <w:t xml:space="preserve"> </w:t>
        <w:br w:clear="none"/>
      </w:r>
      <w:r>
        <w:rPr>
          <w:rStyle w:val="Text9"/>
        </w:rPr>
        <w:t xml:space="preserve">as</w:t>
        <w:br w:clear="none"/>
      </w:r>
      <w:r>
        <w:rPr>
          <w:rStyle w:val="Text7"/>
        </w:rPr>
        <w:t xml:space="preserve"> </w:t>
        <w:br w:clear="none"/>
      </w:r>
      <w:r>
        <w:t xml:space="preserve">mpl</w:t>
        <w:br w:clear="none"/>
      </w:r>
      <w:r>
        <w:rPr>
          <w:rStyle w:val="Text7"/>
        </w:rPr>
        <w:t xml:space="preserve"/>
        <w:br w:clear="none"/>
      </w:r>
      <w:r>
        <w:rPr>
          <w:rStyle w:val="Text9"/>
        </w:rPr>
        <w:t xml:space="preserve">import</w:t>
        <w:br w:clear="none"/>
      </w:r>
      <w:r>
        <w:rPr>
          <w:rStyle w:val="Text7"/>
        </w:rPr>
        <w:t xml:space="preserve"> </w:t>
        <w:br w:clear="none"/>
      </w:r>
      <w:r>
        <w:t xml:space="preserve">matplotlib.pyplot</w:t>
        <w:br w:clear="none"/>
      </w:r>
      <w:r>
        <w:rPr>
          <w:rStyle w:val="Text7"/>
        </w:rPr>
        <w:t xml:space="preserve"> </w:t>
        <w:br w:clear="none"/>
      </w:r>
      <w:r>
        <w:rPr>
          <w:rStyle w:val="Text9"/>
        </w:rPr>
        <w:t xml:space="preserve">as</w:t>
        <w:br w:clear="none"/>
      </w:r>
      <w:r>
        <w:rPr>
          <w:rStyle w:val="Text7"/>
        </w:rPr>
        <w:t xml:space="preserve"> </w:t>
        <w:br w:clear="none"/>
      </w:r>
      <w:r>
        <w:t xml:space="preserve">plt</w:t>
        <w:br w:clear="none"/>
      </w:r>
    </w:p>
    <w:p>
      <w:pPr>
        <w:pStyle w:val="Normal"/>
      </w:pPr>
      <w:r>
        <w:t xml:space="preserve">Matplotlib provides a number of plotting styles that can be invoked by calling a </w:t>
      </w:r>
      <w:r>
        <w:rPr>
          <w:rStyle w:val="Text1"/>
        </w:rPr>
        <w:t>use</w:t>
      </w:r>
      <w:r>
        <w:t xml:space="preserve"> method with a style key. Let’s set the current style to seaborn’s default, which will provide a subtle gray grid to the charts:</w:t>
      </w:r>
    </w:p>
    <w:p>
      <w:pPr>
        <w:pStyle w:val="Para 05"/>
      </w:pPr>
      <w:r>
        <w:t xml:space="preserve">matplotlib</w:t>
        <w:br w:clear="none"/>
      </w:r>
      <w:r>
        <w:rPr>
          <w:rStyle w:val="Text10"/>
        </w:rPr>
        <w:t xml:space="preserve">.</w:t>
        <w:br w:clear="none"/>
      </w:r>
      <w:r>
        <w:t xml:space="preserve">style</w:t>
        <w:br w:clear="none"/>
      </w:r>
      <w:r>
        <w:rPr>
          <w:rStyle w:val="Text10"/>
        </w:rPr>
        <w:t xml:space="preserve">.</w:t>
        <w:br w:clear="none"/>
      </w:r>
      <w:r>
        <w:t xml:space="preserve">use</w:t>
        <w:br w:clear="none"/>
      </w:r>
      <w:r>
        <w:rPr>
          <w:rStyle w:val="Text5"/>
        </w:rPr>
        <w:t xml:space="preserve">(</w:t>
        <w:br w:clear="none"/>
      </w:r>
      <w:r>
        <w:rPr>
          <w:rStyle w:val="Text2"/>
        </w:rPr>
        <w:t xml:space="preserve">'seaborn'</w:t>
        <w:br w:clear="none"/>
      </w:r>
      <w:r>
        <w:rPr>
          <w:rStyle w:val="Text5"/>
        </w:rPr>
        <w:t xml:space="preserve">)</w:t>
        <w:br w:clear="none"/>
      </w:r>
    </w:p>
    <w:p>
      <w:pPr>
        <w:pStyle w:val="Normal"/>
      </w:pPr>
      <w:r>
        <w:t xml:space="preserve">You can check out all available styles and their visual effects in the </w:t>
      </w:r>
      <w:hyperlink r:id="rId425">
        <w:r>
          <w:rPr>
            <w:rStyle w:val="Text0"/>
          </w:rPr>
          <w:t xml:space="preserve">Matplotlib </w:t>
          <w:t>documentation</w:t>
        </w:r>
      </w:hyperlink>
      <w:r>
        <w:t>.</w:t>
      </w:r>
    </w:p>
    <w:p>
      <w:pPr>
        <w:pStyle w:val="Normal"/>
      </w:pPr>
      <w:r>
        <w:t xml:space="preserve">Many of seaborn’s functions are designed to accept a pandas DataFrame, allowing you to specify, for example, the column values describing 2D scattered points. Let’s take our existing x and y arrays from </w:t>
      </w:r>
      <w:hyperlink w:anchor="Example_10_9__A_simple_scatter_p">
        <w:r>
          <w:rPr>
            <w:rStyle w:val="Text0"/>
          </w:rPr>
          <w:t>Example 10-9</w:t>
        </w:r>
      </w:hyperlink>
      <w:r>
        <w:t xml:space="preserve"> and use them to make some dummy data:</w:t>
      </w:r>
    </w:p>
    <w:p>
      <w:pPr>
        <w:pStyle w:val="Para 10"/>
      </w:pP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DataFrame</w:t>
        <w:br w:clear="none"/>
      </w:r>
      <w:r>
        <w:rPr>
          <w:rStyle w:val="Text5"/>
        </w:rPr>
        <w:t xml:space="preserve">({</w:t>
        <w:br w:clear="none"/>
      </w:r>
      <w:r>
        <w:t xml:space="preserve">'dummy x'</w:t>
        <w:br w:clear="none"/>
      </w:r>
      <w:r>
        <w:rPr>
          <w:rStyle w:val="Text5"/>
        </w:rPr>
        <w:t xml:space="preserve">:</w:t>
        <w:br w:clear="none"/>
      </w:r>
      <w:r>
        <w:rPr>
          <w:rStyle w:val="Text6"/>
        </w:rPr>
        <w:t xml:space="preserve">x</w:t>
        <w:br w:clear="none"/>
      </w:r>
      <w:r>
        <w:rPr>
          <w:rStyle w:val="Text5"/>
        </w:rPr>
        <w:t xml:space="preserve">,</w:t>
        <w:br w:clear="none"/>
      </w:r>
      <w:r>
        <w:rPr>
          <w:rStyle w:val="Text7"/>
        </w:rPr>
        <w:t xml:space="preserve"> </w:t>
        <w:br w:clear="none"/>
      </w:r>
      <w:r>
        <w:t xml:space="preserve">'dummy y'</w:t>
        <w:br w:clear="none"/>
      </w:r>
      <w:r>
        <w:rPr>
          <w:rStyle w:val="Text5"/>
        </w:rPr>
        <w:t xml:space="preserve">:</w:t>
        <w:br w:clear="none"/>
      </w:r>
      <w:r>
        <w:rPr>
          <w:rStyle w:val="Text6"/>
        </w:rPr>
        <w:t xml:space="preserve">y</w:t>
        <w:br w:clear="none"/>
      </w:r>
      <w:r>
        <w:rPr>
          <w:rStyle w:val="Text5"/>
        </w:rPr>
        <w:t xml:space="preserve">})</w:t>
        <w:br w:clear="none"/>
      </w:r>
    </w:p>
    <w:p>
      <w:pPr>
        <w:pStyle w:val="Normal"/>
      </w:pPr>
      <w:r>
        <w:t xml:space="preserve">We now have some </w:t>
      </w:r>
      <w:r>
        <w:rPr>
          <w:rStyle w:val="Text1"/>
        </w:rPr>
        <w:t>data</w:t>
      </w:r>
      <w:r>
        <w:t xml:space="preserve"> with columns of x (</w:t>
      </w:r>
      <w:r>
        <w:rPr>
          <w:rStyle w:val="Text1"/>
        </w:rPr>
        <w:t>'dummy x'</w:t>
      </w:r>
      <w:r>
        <w:t>) and y (</w:t>
      </w:r>
      <w:r>
        <w:rPr>
          <w:rStyle w:val="Text1"/>
        </w:rPr>
        <w:t>'dummy y'</w:t>
      </w:r>
      <w:r>
        <w:t xml:space="preserve">) values. </w:t>
      </w:r>
      <w:hyperlink w:anchor="Example_10_12__Linear_regression">
        <w:r>
          <w:rPr>
            <w:rStyle w:val="Text0"/>
          </w:rPr>
          <w:t>Example 10-12</w:t>
        </w:r>
      </w:hyperlink>
      <w:r>
        <w:t xml:space="preserve"> demonstrates the use of seaborn’s dedicated linear regression plot </w:t>
      </w:r>
      <w:r>
        <w:rPr>
          <w:rStyle w:val="Text1"/>
        </w:rPr>
        <w:t>lmplot</w:t>
      </w:r>
      <w:r>
        <w:t xml:space="preserve">, which produces the chart in </w:t>
      </w:r>
      <w:hyperlink w:anchor="Figure_10_12__Linear_regression">
        <w:r>
          <w:rPr>
            <w:rStyle w:val="Text0"/>
          </w:rPr>
          <w:t>Figure 10-12</w:t>
        </w:r>
      </w:hyperlink>
      <w:r>
        <w:t xml:space="preserve">. Note that for some seaborn plots, to adjust figure size we pass a size (height) in inches and an aspect ratio (width/height). Note also that seaborn shares </w:t>
      </w:r>
      <w:r>
        <w:rPr>
          <w:rStyle w:val="Text1"/>
        </w:rPr>
        <w:t>pyplot</w:t>
      </w:r>
      <w:r>
        <w:t xml:space="preserve">’s global </w:t>
        <w:t>context</w:t>
        <w:t>.</w:t>
      </w:r>
    </w:p>
    <w:p>
      <w:bookmarkStart w:id="1865" w:name="Example_10_12__Linear_regression"/>
      <w:pPr>
        <w:keepNext/>
        <w:pStyle w:val="Heading 4"/>
      </w:pPr>
      <w:r>
        <w:t xml:space="preserve">Example 10-12. </w:t>
        <w:t>Linear regression plot with seaborn</w:t>
      </w:r>
      <w:bookmarkEnd w:id="1865"/>
    </w:p>
    <w:p>
      <w:pPr>
        <w:pStyle w:val="Para 05"/>
      </w:pP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DataFrame</w:t>
        <w:br w:clear="none"/>
      </w:r>
      <w:r>
        <w:rPr>
          <w:rStyle w:val="Text5"/>
        </w:rPr>
        <w:t xml:space="preserve">(</w:t>
        <w:br w:clear="none"/>
        <w:t xml:space="preserve">{</w:t>
        <w:br w:clear="none"/>
      </w:r>
      <w:r>
        <w:rPr>
          <w:rStyle w:val="Text2"/>
        </w:rPr>
        <w:t xml:space="preserve">'</w:t>
        <w:br w:clear="none"/>
        <w:t xml:space="preserve">dummy x</w:t>
        <w:br w:clear="none"/>
        <w:t xml:space="preserve">'</w:t>
        <w:br w:clear="none"/>
      </w:r>
      <w:r>
        <w:rPr>
          <w:rStyle w:val="Text5"/>
        </w:rPr>
        <w:t xml:space="preserve">:</w:t>
        <w:br w:clear="none"/>
      </w:r>
      <w:r>
        <w:t xml:space="preserve">x</w:t>
        <w:br w:clear="none"/>
      </w:r>
      <w:r>
        <w:rPr>
          <w:rStyle w:val="Text5"/>
        </w:rPr>
        <w:t xml:space="preserve">,</w:t>
        <w:br w:clear="none"/>
      </w:r>
      <w:r>
        <w:rPr>
          <w:rStyle w:val="Text3"/>
        </w:rPr>
        <w:t xml:space="preserve"> </w:t>
        <w:br w:clear="none"/>
      </w:r>
      <w:r>
        <w:rPr>
          <w:rStyle w:val="Text2"/>
        </w:rPr>
        <w:t xml:space="preserve">'</w:t>
        <w:br w:clear="none"/>
        <w:t xml:space="preserve">dummy y</w:t>
        <w:br w:clear="none"/>
        <w:t xml:space="preserve">'</w:t>
        <w:br w:clear="none"/>
      </w:r>
      <w:r>
        <w:rPr>
          <w:rStyle w:val="Text5"/>
        </w:rPr>
        <w:t xml:space="preserve">:</w:t>
        <w:br w:clear="none"/>
      </w:r>
      <w:r>
        <w:t xml:space="preserve">y</w:t>
        <w:br w:clear="none"/>
      </w:r>
      <w:r>
        <w:rPr>
          <w:rStyle w:val="Text5"/>
        </w:rPr>
        <w:t xml:space="preserve">}</w:t>
        <w:br w:clear="none"/>
        <w:t xml:space="preserve">)</w:t>
        <w:br w:clear="none"/>
      </w:r>
      <w:r>
        <w:rPr>
          <w:rStyle w:val="Text3"/>
        </w:rPr>
        <w:t xml:space="preserve"/>
        <w:br w:clear="none"/>
      </w:r>
      <w:r>
        <w:t xml:space="preserve">sns</w:t>
        <w:br w:clear="none"/>
      </w:r>
      <w:r>
        <w:rPr>
          <w:rStyle w:val="Text10"/>
        </w:rPr>
        <w:t xml:space="preserve">.</w:t>
        <w:br w:clear="none"/>
      </w:r>
      <w:r>
        <w:t xml:space="preserve">lmplot</w:t>
        <w:br w:clear="none"/>
      </w:r>
      <w:r>
        <w:rPr>
          <w:rStyle w:val="Text5"/>
        </w:rPr>
        <w:t xml:space="preserve">(</w:t>
        <w:br w:clear="none"/>
      </w:r>
      <w:r>
        <w:t xml:space="preserve">data</w:t>
        <w:br w:clear="none"/>
      </w:r>
      <w:r>
        <w:rPr>
          <w:rStyle w:val="Text10"/>
        </w:rPr>
        <w:t xml:space="preserve">=</w:t>
        <w:br w:clear="none"/>
      </w:r>
      <w:r>
        <w:t xml:space="preserve">data</w:t>
        <w:br w:clear="none"/>
      </w:r>
      <w:r>
        <w:rPr>
          <w:rStyle w:val="Text5"/>
        </w:rPr>
        <w:t xml:space="preserve">,</w:t>
        <w:br w:clear="none"/>
      </w:r>
      <w:r>
        <w:rPr>
          <w:rStyle w:val="Text3"/>
        </w:rPr>
        <w:t xml:space="preserve"> </w:t>
        <w:br w:clear="none"/>
      </w:r>
      <w:r>
        <w:t xml:space="preserve">x</w:t>
        <w:br w:clear="none"/>
      </w:r>
      <w:r>
        <w:rPr>
          <w:rStyle w:val="Text10"/>
        </w:rPr>
        <w:t xml:space="preserve">=</w:t>
        <w:br w:clear="none"/>
      </w:r>
      <w:r>
        <w:rPr>
          <w:rStyle w:val="Text2"/>
        </w:rPr>
        <w:t xml:space="preserve">'</w:t>
        <w:br w:clear="none"/>
        <w:t xml:space="preserve">dummy x</w:t>
        <w:br w:clear="none"/>
        <w:t xml:space="preserve">'</w:t>
        <w:br w:clear="none"/>
      </w:r>
      <w:r>
        <w:rPr>
          <w:rStyle w:val="Text5"/>
        </w:rPr>
        <w:t xml:space="preserve">,</w:t>
        <w:br w:clear="none"/>
      </w:r>
      <w:r>
        <w:rPr>
          <w:rStyle w:val="Text3"/>
        </w:rPr>
        <w:t xml:space="preserve"> </w:t>
        <w:br w:clear="none"/>
      </w:r>
      <w:r>
        <w:t xml:space="preserve">y</w:t>
        <w:br w:clear="none"/>
      </w:r>
      <w:r>
        <w:rPr>
          <w:rStyle w:val="Text10"/>
        </w:rPr>
        <w:t xml:space="preserve">=</w:t>
        <w:br w:clear="none"/>
      </w:r>
      <w:r>
        <w:rPr>
          <w:rStyle w:val="Text2"/>
        </w:rPr>
        <w:t xml:space="preserve">'</w:t>
        <w:br w:clear="none"/>
        <w:t xml:space="preserve">dummy y</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5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56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tight_layout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6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savefig</w:t>
        <w:br w:clear="none"/>
      </w:r>
      <w:r>
        <w:rPr>
          <w:rStyle w:val="Text5"/>
        </w:rPr>
        <w:t xml:space="preserve">(</w:t>
        <w:br w:clear="none"/>
      </w:r>
      <w:r>
        <w:rPr>
          <w:rStyle w:val="Text2"/>
        </w:rPr>
        <w:t xml:space="preserve">'</w:t>
        <w:br w:clear="none"/>
        <w:t xml:space="preserve">mpl_scatter_seaborn.png</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6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visualizing_data_with_matplot_35">
        <w:r>
          <w:bookmarkStart w:id="1866" w:name="callout_visualizing_data_with_ma_35"/>
          <w:t/>
          <w:bookmarkEnd w:id="1866"/>
          <w:drawing>
            <wp:inline>
              <wp:extent cx="63500" cy="63500"/>
              <wp:effectExtent l="0" r="0" t="0" b="0"/>
              <wp:docPr id="5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x</w:t>
      </w:r>
      <w:r>
        <w:t xml:space="preserve"> and </w:t>
      </w:r>
      <w:r>
        <w:rPr>
          <w:rStyle w:val="Text1"/>
        </w:rPr>
        <w:t>y</w:t>
      </w:r>
      <w:r>
        <w:t xml:space="preserve"> arguments specify the column names of the DataFrame data that define the coordinates of the plot points.</w:t>
      </w:r>
    </w:p>
    <w:p>
      <w:pPr>
        <w:pStyle w:val="Para 03"/>
      </w:pPr>
      <w:hyperlink w:anchor="co_visualizing_data_with_matplot_36">
        <w:r>
          <w:bookmarkStart w:id="1867" w:name="callout_visualizing_data_with_ma_36"/>
          <w:t/>
          <w:bookmarkEnd w:id="1867"/>
          <w:drawing>
            <wp:inline>
              <wp:extent cx="63500" cy="63500"/>
              <wp:effectExtent l="0" r="0" t="0" b="0"/>
              <wp:docPr id="56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To set figure size, we provide the height in inches and an aspect ratio of width/height. Here we’ll use a ratio of two to better fit this book’s page format.</w:t>
      </w:r>
    </w:p>
    <w:p>
      <w:pPr>
        <w:pStyle w:val="Para 03"/>
      </w:pPr>
      <w:hyperlink w:anchor="co_visualizing_data_with_matplot_37">
        <w:r>
          <w:bookmarkStart w:id="1868" w:name="callout_visualizing_data_with_ma_37"/>
          <w:t/>
          <w:bookmarkEnd w:id="1868"/>
          <w:drawing>
            <wp:inline>
              <wp:extent cx="63500" cy="63500"/>
              <wp:effectExtent l="0" r="0" t="0" b="0"/>
              <wp:docPr id="56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seaborn shares the </w:t>
      </w:r>
      <w:r>
        <w:rPr>
          <w:rStyle w:val="Text1"/>
        </w:rPr>
        <w:t>pyplot</w:t>
      </w:r>
      <w:r>
        <w:t xml:space="preserve"> global context, allowing you to save its plots as you would Matplotlib’s.</w:t>
      </w:r>
    </w:p>
    <w:p>
      <w:bookmarkStart w:id="1869" w:name="Figure_10_12__Linear_regression"/>
      <w:pPr>
        <w:pStyle w:val="Para 08"/>
        <w:keepLines w:val="on"/>
      </w:pPr>
      <w:r>
        <w:t/>
        <w:drawing>
          <wp:inline>
            <wp:extent cx="5943600" cy="5816600"/>
            <wp:effectExtent l="0" r="0" t="0" b="43426"/>
            <wp:docPr id="566" name="dpj2_1012.png" descr="dpj2 1012"/>
            <wp:cNvGraphicFramePr>
              <a:graphicFrameLocks noChangeAspect="1"/>
            </wp:cNvGraphicFramePr>
            <a:graphic>
              <a:graphicData uri="http://schemas.openxmlformats.org/drawingml/2006/picture">
                <pic:pic>
                  <pic:nvPicPr>
                    <pic:cNvPr id="0" name="dpj2_1012.png" descr="dpj2 1012"/>
                    <pic:cNvPicPr/>
                  </pic:nvPicPr>
                  <pic:blipFill>
                    <a:blip r:embed="rId72"/>
                    <a:stretch>
                      <a:fillRect/>
                    </a:stretch>
                  </pic:blipFill>
                  <pic:spPr>
                    <a:xfrm>
                      <a:off x="0" y="0"/>
                      <a:ext cx="5943600" cy="5816600"/>
                    </a:xfrm>
                    <a:prstGeom prst="rect">
                      <a:avLst/>
                    </a:prstGeom>
                  </pic:spPr>
                </pic:pic>
              </a:graphicData>
            </a:graphic>
          </wp:inline>
        </w:drawing>
        <w:t xml:space="preserve"> </w:t>
      </w:r>
      <w:bookmarkEnd w:id="1869"/>
    </w:p>
    <w:p>
      <w:pPr>
        <w:pStyle w:val="Heading 5"/>
        <w:keepLines w:val="on"/>
      </w:pPr>
      <w:r>
        <w:t xml:space="preserve">Figure 10-12. </w:t>
        <w:t>Linear regression plot with seaborn</w:t>
      </w:r>
    </w:p>
    <w:p>
      <w:pPr>
        <w:pStyle w:val="Normal"/>
      </w:pPr>
      <w:r>
        <w:t xml:space="preserve">As you would expect from a library that places an emphasis on attractive-looking plots, seaborn allows a lot of visual customization. Let’s make a few changes to the look of </w:t>
      </w:r>
      <w:hyperlink w:anchor="Figure_10_12__Linear_regression">
        <w:r>
          <w:rPr>
            <w:rStyle w:val="Text0"/>
          </w:rPr>
          <w:t>Figure 10-12</w:t>
        </w:r>
      </w:hyperlink>
      <w:r>
        <w:t xml:space="preserve"> and adjust the confidence interval to the </w:t>
      </w:r>
      <w:hyperlink r:id="rId426">
        <w:r>
          <w:rPr>
            <w:rStyle w:val="Text0"/>
          </w:rPr>
          <w:t>standard error</w:t>
        </w:r>
      </w:hyperlink>
      <w:r>
        <w:t xml:space="preserve"> estimate of 68% (see </w:t>
      </w:r>
      <w:hyperlink w:anchor="Figure_10_13__Customizing_the_se">
        <w:r>
          <w:rPr>
            <w:rStyle w:val="Text0"/>
          </w:rPr>
          <w:t>Figure 10-13</w:t>
        </w:r>
      </w:hyperlink>
      <w:r>
        <w:t xml:space="preserve"> for the result):</w:t>
      </w:r>
    </w:p>
    <w:p>
      <w:pPr>
        <w:pStyle w:val="Para 10"/>
      </w:pPr>
      <w:r>
        <w:rPr>
          <w:rStyle w:val="Text6"/>
        </w:rPr>
        <w:t xml:space="preserve">sns</w:t>
        <w:br w:clear="none"/>
      </w:r>
      <w:r>
        <w:rPr>
          <w:rStyle w:val="Text10"/>
        </w:rPr>
        <w:t xml:space="preserve">.</w:t>
        <w:br w:clear="none"/>
      </w:r>
      <w:r>
        <w:rPr>
          <w:rStyle w:val="Text6"/>
        </w:rPr>
        <w:t xml:space="preserve">lmplot</w:t>
        <w:br w:clear="none"/>
      </w:r>
      <w:r>
        <w:rPr>
          <w:rStyle w:val="Text5"/>
        </w:rPr>
        <w:t xml:space="preserve">(</w:t>
        <w:br w:clear="none"/>
      </w:r>
      <w:r>
        <w:rPr>
          <w:rStyle w:val="Text6"/>
        </w:rPr>
        <w:t xml:space="preserve">data</w:t>
        <w:br w:clear="none"/>
      </w:r>
      <w:r>
        <w:rPr>
          <w:rStyle w:val="Text10"/>
        </w:rPr>
        <w:t xml:space="preserve">=</w:t>
        <w:br w:clear="none"/>
      </w:r>
      <w:r>
        <w:rPr>
          <w:rStyle w:val="Text6"/>
        </w:rPr>
        <w:t xml:space="preserve">data</w:t>
        <w:br w:clear="none"/>
      </w:r>
      <w:r>
        <w:rPr>
          <w:rStyle w:val="Text5"/>
        </w:rPr>
        <w:t xml:space="preserve">,</w:t>
        <w:br w:clear="none"/>
      </w:r>
      <w:r>
        <w:rPr>
          <w:rStyle w:val="Text3"/>
        </w:rPr>
        <w:t xml:space="preserve"> </w:t>
        <w:br w:clear="none"/>
      </w:r>
      <w:r>
        <w:rPr>
          <w:rStyle w:val="Text6"/>
        </w:rPr>
        <w:t xml:space="preserve">x</w:t>
        <w:br w:clear="none"/>
      </w:r>
      <w:r>
        <w:rPr>
          <w:rStyle w:val="Text10"/>
        </w:rPr>
        <w:t xml:space="preserve">=</w:t>
        <w:br w:clear="none"/>
      </w:r>
      <w:r>
        <w:t xml:space="preserve">'</w:t>
        <w:br w:clear="none"/>
        <w:t xml:space="preserve">dummy x</w:t>
        <w:br w:clear="none"/>
        <w:t xml:space="preserve">'</w:t>
        <w:br w:clear="none"/>
      </w:r>
      <w:r>
        <w:rPr>
          <w:rStyle w:val="Text5"/>
        </w:rPr>
        <w:t xml:space="preserve">,</w:t>
        <w:br w:clear="none"/>
      </w:r>
      <w:r>
        <w:rPr>
          <w:rStyle w:val="Text3"/>
        </w:rPr>
        <w:t xml:space="preserve"> </w:t>
        <w:br w:clear="none"/>
      </w:r>
      <w:r>
        <w:rPr>
          <w:rStyle w:val="Text6"/>
        </w:rPr>
        <w:t xml:space="preserve">y</w:t>
        <w:br w:clear="none"/>
      </w:r>
      <w:r>
        <w:rPr>
          <w:rStyle w:val="Text10"/>
        </w:rPr>
        <w:t xml:space="preserve">=</w:t>
        <w:br w:clear="none"/>
      </w:r>
      <w:r>
        <w:t xml:space="preserve">'</w:t>
        <w:br w:clear="none"/>
        <w:t xml:space="preserve">dummy y</w:t>
        <w:br w:clear="none"/>
        <w:t xml:space="preserve">'</w:t>
        <w:br w:clear="none"/>
      </w:r>
      <w:r>
        <w:rPr>
          <w:rStyle w:val="Text5"/>
        </w:rPr>
        <w:t xml:space="preserve">,</w:t>
        <w:br w:clear="none"/>
      </w:r>
      <w:r>
        <w:rPr>
          <w:rStyle w:val="Text3"/>
        </w:rPr>
        <w:t xml:space="preserve"> </w:t>
        <w:br w:clear="none"/>
      </w:r>
      <w:r>
        <w:rPr>
          <w:rStyle w:val="Text6"/>
        </w:rP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rPr>
          <w:rStyle w:val="Text6"/>
        </w:rPr>
        <w:t xml:space="preserve">aspect</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br w:clear="none"/>
        <w:t xml:space="preserve">           </w:t>
        <w:br w:clear="none"/>
      </w:r>
      <w:r>
        <w:rPr>
          <w:rStyle w:val="Text6"/>
        </w:rPr>
        <w:t xml:space="preserve">scatter_kws</w:t>
        <w:br w:clear="none"/>
      </w:r>
      <w:r>
        <w:rPr>
          <w:rStyle w:val="Text10"/>
        </w:rPr>
        <w:t xml:space="preserve">=</w:t>
        <w:br w:clear="none"/>
      </w:r>
      <w:r>
        <w:rPr>
          <w:rStyle w:val="Text5"/>
        </w:rPr>
        <w:t xml:space="preserve">{</w:t>
        <w:br w:clear="none"/>
      </w:r>
      <w:r>
        <w:t xml:space="preserve">"</w:t>
        <w:br w:clear="none"/>
        <w:t xml:space="preserve">color</w:t>
        <w:br w:clear="none"/>
        <w:t xml:space="preserve">"</w:t>
        <w:br w:clear="none"/>
      </w:r>
      <w:r>
        <w:rPr>
          <w:rStyle w:val="Text5"/>
        </w:rPr>
        <w:t xml:space="preserve">:</w:t>
        <w:br w:clear="none"/>
      </w:r>
      <w:r>
        <w:rPr>
          <w:rStyle w:val="Text3"/>
        </w:rPr>
        <w:t xml:space="preserve"> </w:t>
        <w:br w:clear="none"/>
      </w:r>
      <w:r>
        <w:t xml:space="preserve">"</w:t>
        <w:br w:clear="none"/>
        <w:t xml:space="preserve">slategray</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line_kws</w:t>
        <w:br w:clear="none"/>
      </w:r>
      <w:r>
        <w:rPr>
          <w:rStyle w:val="Text10"/>
        </w:rPr>
        <w:t xml:space="preserve">=</w:t>
        <w:br w:clear="none"/>
      </w:r>
      <w:r>
        <w:rPr>
          <w:rStyle w:val="Text5"/>
        </w:rPr>
        <w:t xml:space="preserve">{</w:t>
        <w:br w:clear="none"/>
      </w:r>
      <w:r>
        <w:t xml:space="preserve">"</w:t>
        <w:br w:clear="none"/>
        <w:t xml:space="preserve">linewidth</w:t>
        <w:br w:clear="none"/>
        <w:t xml:space="preserve">"</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t xml:space="preserve">"</w:t>
        <w:br w:clear="none"/>
        <w:t xml:space="preserve">linestyle</w:t>
        <w:br w:clear="none"/>
        <w:t xml:space="preserve">"</w:t>
        <w:br w:clear="none"/>
      </w:r>
      <w:r>
        <w:rPr>
          <w:rStyle w:val="Text5"/>
        </w:rPr>
        <w:t xml:space="preserve">:</w:t>
        <w:br w:clear="none"/>
      </w:r>
      <w: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6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t>
        <w:br w:clear="none"/>
        <w:t xml:space="preserve">color</w:t>
        <w:br w:clear="none"/>
        <w:t xml:space="preserve">"</w:t>
        <w:br w:clear="none"/>
      </w:r>
      <w:r>
        <w:rPr>
          <w:rStyle w:val="Text5"/>
        </w:rPr>
        <w:t xml:space="preserve">:</w:t>
        <w:br w:clear="none"/>
      </w:r>
      <w:r>
        <w:rPr>
          <w:rStyle w:val="Text3"/>
        </w:rPr>
        <w:t xml:space="preserve"> </w:t>
        <w:br w:clear="none"/>
      </w:r>
      <w:r>
        <w:t xml:space="preserve">"</w:t>
        <w:br w:clear="none"/>
        <w:t xml:space="preserve">seagreen</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markers</w:t>
        <w:br w:clear="none"/>
      </w:r>
      <w:r>
        <w:rPr>
          <w:rStyle w:val="Text10"/>
        </w:rPr>
        <w:t xml:space="preserve">=</w:t>
        <w:br w:clear="none"/>
      </w:r>
      <w:r>
        <w:t xml:space="preserve">'</w:t>
        <w:br w:clear="none"/>
        <w:t xml:space="preserve">D</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6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ci</w:t>
        <w:br w:clear="none"/>
      </w:r>
      <w:r>
        <w:rPr>
          <w:rStyle w:val="Text10"/>
        </w:rPr>
        <w:t xml:space="preserve">=</w:t>
        <w:br w:clear="none"/>
      </w:r>
      <w:r>
        <w:rPr>
          <w:rStyle w:val="Text11"/>
        </w:rPr>
        <w:t xml:space="preserve">68</w:t>
        <w:br w:clear="none"/>
      </w:r>
      <w:r>
        <w:rPr>
          <w:rStyle w:val="Text5"/>
        </w:rPr>
        <w:t xml:space="preserve">)</w:t>
        <w:br w:clear="none"/>
      </w:r>
      <w:r>
        <w:rPr>
          <w:rStyle w:val="Text3"/>
        </w:rPr>
        <w:t xml:space="preserve"> </w:t>
        <w:br w:clear="none"/>
      </w:r>
      <w:r>
        <w:rPr>
          <w:rStyle w:val="Text56"/>
        </w:rPr>
        <w:drawing>
          <wp:inline>
            <wp:extent cx="63500" cy="63500"/>
            <wp:effectExtent l="0" r="0" t="0" b="0"/>
            <wp:docPr id="57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visualizing_data_with_matplot_39">
        <w:r>
          <w:bookmarkStart w:id="1870" w:name="callout_visualizing_data_with_ma_38"/>
          <w:t/>
          <w:bookmarkEnd w:id="1870"/>
          <w:drawing>
            <wp:inline>
              <wp:extent cx="63500" cy="63500"/>
              <wp:effectExtent l="0" r="0" t="0" b="0"/>
              <wp:docPr id="57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Provide the scatter plot component’s keyword arguments, setting our points’ color to slate gray.</w:t>
      </w:r>
    </w:p>
    <w:p>
      <w:pPr>
        <w:pStyle w:val="Para 03"/>
      </w:pPr>
      <w:hyperlink w:anchor="co_visualizing_data_with_matplot_40">
        <w:r>
          <w:bookmarkStart w:id="1871" w:name="callout_visualizing_data_with_ma_39"/>
          <w:t/>
          <w:bookmarkEnd w:id="1871"/>
          <w:drawing>
            <wp:inline>
              <wp:extent cx="63500" cy="63500"/>
              <wp:effectExtent l="0" r="0" t="0" b="0"/>
              <wp:docPr id="57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Provide the line plot component’s keyword arguments, setting line width and style.</w:t>
      </w:r>
    </w:p>
    <w:p>
      <w:pPr>
        <w:pStyle w:val="Para 03"/>
      </w:pPr>
      <w:hyperlink w:anchor="co_visualizing_data_with_matplot_41">
        <w:r>
          <w:bookmarkStart w:id="1872" w:name="callout_visualizing_data_with_ma_40"/>
          <w:t/>
          <w:bookmarkEnd w:id="1872"/>
          <w:drawing>
            <wp:inline>
              <wp:extent cx="63500" cy="63500"/>
              <wp:effectExtent l="0" r="0" t="0" b="0"/>
              <wp:docPr id="57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Set the plot markers to diamonds using Matplotlib marker code </w:t>
      </w:r>
      <w:r>
        <w:rPr>
          <w:rStyle w:val="Text12"/>
        </w:rPr>
        <w:t>D</w:t>
      </w:r>
      <w:r>
        <w:t>.</w:t>
      </w:r>
    </w:p>
    <w:p>
      <w:pPr>
        <w:pStyle w:val="Para 03"/>
      </w:pPr>
      <w:hyperlink w:anchor="co_visualizing_data_with_matplot_42">
        <w:r>
          <w:bookmarkStart w:id="1873" w:name="callout_visualizing_data_with_ma_41"/>
          <w:t/>
          <w:bookmarkEnd w:id="1873"/>
          <w:drawing>
            <wp:inline>
              <wp:extent cx="63500" cy="63500"/>
              <wp:effectExtent l="0" r="0" t="0" b="0"/>
              <wp:docPr id="57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We set a confidence interval of 68%, the standard error </w:t>
        <w:t>estimate</w:t>
        <w:t>.</w:t>
      </w:r>
    </w:p>
    <w:p>
      <w:bookmarkStart w:id="1874" w:name="Figure_10_13__Customizing_the_se"/>
      <w:pPr>
        <w:pStyle w:val="Para 08"/>
        <w:keepLines w:val="on"/>
      </w:pPr>
      <w:r>
        <w:t/>
        <w:drawing>
          <wp:inline>
            <wp:extent cx="5943600" cy="5816600"/>
            <wp:effectExtent l="0" r="0" t="0" b="43426"/>
            <wp:docPr id="575" name="dpj2_1013.png" descr="dpj2 1013"/>
            <wp:cNvGraphicFramePr>
              <a:graphicFrameLocks noChangeAspect="1"/>
            </wp:cNvGraphicFramePr>
            <a:graphic>
              <a:graphicData uri="http://schemas.openxmlformats.org/drawingml/2006/picture">
                <pic:pic>
                  <pic:nvPicPr>
                    <pic:cNvPr id="0" name="dpj2_1013.png" descr="dpj2 1013"/>
                    <pic:cNvPicPr/>
                  </pic:nvPicPr>
                  <pic:blipFill>
                    <a:blip r:embed="rId73"/>
                    <a:stretch>
                      <a:fillRect/>
                    </a:stretch>
                  </pic:blipFill>
                  <pic:spPr>
                    <a:xfrm>
                      <a:off x="0" y="0"/>
                      <a:ext cx="5943600" cy="5816600"/>
                    </a:xfrm>
                    <a:prstGeom prst="rect">
                      <a:avLst/>
                    </a:prstGeom>
                  </pic:spPr>
                </pic:pic>
              </a:graphicData>
            </a:graphic>
          </wp:inline>
        </w:drawing>
        <w:t xml:space="preserve"> </w:t>
      </w:r>
      <w:bookmarkEnd w:id="1874"/>
    </w:p>
    <w:p>
      <w:pPr>
        <w:pStyle w:val="Heading 5"/>
        <w:keepLines w:val="on"/>
      </w:pPr>
      <w:r>
        <w:t xml:space="preserve">Figure 10-13. </w:t>
        <w:t>Customizing the seaborn scatter plot</w:t>
      </w:r>
    </w:p>
    <w:p>
      <w:pPr>
        <w:pStyle w:val="Normal"/>
      </w:pPr>
      <w:r>
        <w:t>seaborn offers a number of useful plots beyond Matplotlib’s basic set. Let’s take a look at one of the most interesting, using seaborn’s FacetGrid to plot reflections of multidimensional data.</w:t>
      </w:r>
    </w:p>
    <w:p>
      <w:bookmarkStart w:id="1875" w:name="FacetGrids__Often_referred_to_as"/>
      <w:pPr>
        <w:keepNext/>
        <w:pStyle w:val="Heading 2"/>
      </w:pPr>
      <w:r>
        <w:t>FacetGrids</w:t>
      </w:r>
      <w:bookmarkEnd w:id="1875"/>
    </w:p>
    <w:p>
      <w:pPr>
        <w:pStyle w:val="Normal"/>
      </w:pPr>
      <w:r>
        <w:t>Often referred to as “lattice” or “trellis” plotting, the ability to draw multiple instances of the same plot on different subsets of your dataset is a good way to get a bird’s-eye view of your data.</w:t>
      </w:r>
      <w:r>
        <w:rPr>
          <w:rStyle w:val="Text57"/>
        </w:rPr>
        <w:bookmarkStart w:id="1876" w:name="ix_MatpseabFG"/>
        <w:t/>
        <w:bookmarkEnd w:id="1876"/>
        <w:bookmarkStart w:id="1877" w:name="ix_seabFG"/>
        <w:t/>
        <w:bookmarkEnd w:id="1877"/>
        <w:bookmarkStart w:id="1878" w:name="ix_Fctgrd"/>
        <w:t/>
        <w:bookmarkEnd w:id="1878"/>
      </w:r>
      <w:r>
        <w:t xml:space="preserve"> Large amounts of information can be presented in one plot, and relationships between the different dimensions can be quickly apprehended.</w:t>
      </w:r>
      <w:r>
        <w:rPr>
          <w:rStyle w:val="Text57"/>
        </w:rPr>
        <w:bookmarkStart w:id="1879" w:name="idm45607766292704"/>
        <w:t/>
        <w:bookmarkEnd w:id="1879"/>
        <w:bookmarkStart w:id="1880" w:name="idm45607766291792"/>
        <w:t/>
        <w:bookmarkEnd w:id="1880"/>
      </w:r>
      <w:r>
        <w:t xml:space="preserve"> This technique is related to the </w:t>
      </w:r>
      <w:hyperlink r:id="rId427">
        <w:r>
          <w:rPr>
            <w:rStyle w:val="Text0"/>
          </w:rPr>
          <w:t>small multiples</w:t>
        </w:r>
      </w:hyperlink>
      <w:r>
        <w:t xml:space="preserve"> popularized by Edward Tufte.</w:t>
      </w:r>
    </w:p>
    <w:p>
      <w:pPr>
        <w:pStyle w:val="Normal"/>
      </w:pPr>
      <w:r>
        <w:t xml:space="preserve">FacetGrids require the data to be in the form of a pandas DataFrame (see </w:t>
      </w:r>
      <w:hyperlink w:anchor="The_DataFrame__The_first_step_in">
        <w:r>
          <w:rPr>
            <w:rStyle w:val="Text0"/>
          </w:rPr>
          <w:t>“The DataFrame”</w:t>
        </w:r>
      </w:hyperlink>
      <w:r>
        <w:t>) and in a form referred to by Hadley Wickham, creator of ggplot2, as “tidy,” meaning each column in the DataFrame should be a variable and each row an observation.</w:t>
      </w:r>
      <w:r>
        <w:rPr>
          <w:rStyle w:val="Text57"/>
        </w:rPr>
        <w:bookmarkStart w:id="1881" w:name="idm45607766288816"/>
        <w:t/>
        <w:bookmarkEnd w:id="1881"/>
      </w:r>
    </w:p>
    <w:p>
      <w:pPr>
        <w:pStyle w:val="Normal"/>
      </w:pPr>
      <w:r>
        <w:t>Let’s use Tips, one of seaborn’s test datasets,</w:t>
      </w:r>
      <w:hyperlink w:anchor="14_seaborn_has_a_number_of_handy">
        <w:r>
          <w:rPr>
            <w:rStyle w:val="Text29"/>
          </w:rPr>
          <w:bookmarkStart w:id="1882" w:name="14_2"/>
          <w:t>14</w:t>
          <w:bookmarkEnd w:id="1882"/>
        </w:r>
      </w:hyperlink>
      <w:r>
        <w:t xml:space="preserve"> to show a FacetGrid in action. Tips is a small set of data showing the distribution of tips by various dimensions, such as day of the week or whether the customer was a smoker.</w:t>
      </w:r>
      <w:hyperlink w:anchor="15_The_Tips_dataset_uses_sex_as">
        <w:r>
          <w:rPr>
            <w:rStyle w:val="Text29"/>
          </w:rPr>
          <w:bookmarkStart w:id="1883" w:name="15_2"/>
          <w:t>15</w:t>
          <w:bookmarkEnd w:id="1883"/>
        </w:r>
      </w:hyperlink>
      <w:r>
        <w:t xml:space="preserve"> First, let’s load our Tips dataset into a pandas DataFrame using the </w:t>
      </w:r>
      <w:r>
        <w:rPr>
          <w:rStyle w:val="Text1"/>
        </w:rPr>
        <w:t>load_dataset</w:t>
      </w:r>
      <w:r>
        <w:t xml:space="preserve"> method:</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0</w:t>
        <w:br w:clear="none"/>
      </w:r>
      <w:r>
        <w:rPr>
          <w:rStyle w:val="Text19"/>
        </w:rPr>
        <w:t xml:space="preserve">]:</w:t>
        <w:br w:clear="none"/>
      </w:r>
      <w:r>
        <w:t xml:space="preserve"> </w:t>
        <w:br w:clear="none"/>
      </w:r>
      <w:r>
        <w:rPr>
          <w:rStyle w:val="Text14"/>
        </w:rPr>
        <w:t xml:space="preserve">tips</w:t>
        <w:br w:clear="none"/>
      </w:r>
      <w:r>
        <w:t xml:space="preserve"> </w:t>
        <w:br w:clear="none"/>
      </w:r>
      <w:r>
        <w:rPr>
          <w:rStyle w:val="Text25"/>
        </w:rPr>
        <w:t xml:space="preserve">=</w:t>
        <w:br w:clear="none"/>
      </w:r>
      <w:r>
        <w:t xml:space="preserve"> </w:t>
        <w:br w:clear="none"/>
      </w:r>
      <w:r>
        <w:rPr>
          <w:rStyle w:val="Text14"/>
        </w:rPr>
        <w:t xml:space="preserve">sns</w:t>
        <w:br w:clear="none"/>
      </w:r>
      <w:r>
        <w:rPr>
          <w:rStyle w:val="Text25"/>
        </w:rPr>
        <w:t xml:space="preserve">.</w:t>
        <w:br w:clear="none"/>
      </w:r>
      <w:r>
        <w:rPr>
          <w:rStyle w:val="Text14"/>
        </w:rPr>
        <w:t xml:space="preserve">load_dataset</w:t>
        <w:br w:clear="none"/>
      </w:r>
      <w:r>
        <w:rPr>
          <w:rStyle w:val="Text19"/>
        </w:rPr>
        <w:t xml:space="preserve">(</w:t>
        <w:br w:clear="none"/>
      </w:r>
      <w:r>
        <w:rPr>
          <w:rStyle w:val="Text16"/>
        </w:rPr>
        <w:t xml:space="preserve">'tips'</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0</w:t>
        <w:br w:clear="none"/>
      </w:r>
      <w:r>
        <w:rPr>
          <w:rStyle w:val="Text19"/>
        </w:rPr>
        <w:t xml:space="preserve">]:</w:t>
        <w:br w:clear="none"/>
      </w:r>
      <w:r>
        <w:t xml:space="preserve"/>
        <w:br w:clear="none"/>
        <w:t xml:space="preserve">     </w:t>
        <w:br w:clear="none"/>
      </w:r>
      <w:r>
        <w:rPr>
          <w:rStyle w:val="Text14"/>
        </w:rPr>
        <w:t xml:space="preserve">total_bill</w:t>
        <w:br w:clear="none"/>
      </w:r>
      <w:r>
        <w:t xml:space="preserve">   </w:t>
        <w:br w:clear="none"/>
      </w:r>
      <w:r>
        <w:rPr>
          <w:rStyle w:val="Text14"/>
        </w:rPr>
        <w:t xml:space="preserve">tip</w:t>
        <w:br w:clear="none"/>
      </w:r>
      <w:r>
        <w:t xml:space="preserve">     </w:t>
        <w:br w:clear="none"/>
      </w:r>
      <w:r>
        <w:rPr>
          <w:rStyle w:val="Text14"/>
        </w:rPr>
        <w:t xml:space="preserve">sex</w:t>
        <w:br w:clear="none"/>
      </w:r>
      <w:r>
        <w:t xml:space="preserve"> </w:t>
        <w:br w:clear="none"/>
      </w:r>
      <w:r>
        <w:rPr>
          <w:rStyle w:val="Text14"/>
        </w:rPr>
        <w:t xml:space="preserve">smoker</w:t>
        <w:br w:clear="none"/>
      </w:r>
      <w:r>
        <w:t xml:space="preserve">   </w:t>
        <w:br w:clear="none"/>
      </w:r>
      <w:r>
        <w:rPr>
          <w:rStyle w:val="Text14"/>
        </w:rPr>
        <w:t xml:space="preserve">day</w:t>
        <w:br w:clear="none"/>
      </w:r>
      <w:r>
        <w:t xml:space="preserve">    </w:t>
        <w:br w:clear="none"/>
      </w:r>
      <w:r>
        <w:rPr>
          <w:rStyle w:val="Text14"/>
        </w:rPr>
        <w:t xml:space="preserve">time</w:t>
        <w:br w:clear="none"/>
      </w:r>
      <w:r>
        <w:t xml:space="preserve">  </w:t>
        <w:br w:clear="none"/>
      </w:r>
      <w:r>
        <w:rPr>
          <w:rStyle w:val="Text14"/>
        </w:rPr>
        <w:t xml:space="preserve">size</w:t>
        <w:br w:clear="none"/>
      </w:r>
      <w:r>
        <w:t xml:space="preserve"/>
        <w:br w:clear="none"/>
      </w:r>
      <w:r>
        <w:rPr>
          <w:rStyle w:val="Text23"/>
        </w:rPr>
        <w:t xml:space="preserve">0</w:t>
        <w:br w:clear="none"/>
      </w:r>
      <w:r>
        <w:t xml:space="preserve">         </w:t>
        <w:br w:clear="none"/>
      </w:r>
      <w:r>
        <w:rPr>
          <w:rStyle w:val="Text23"/>
        </w:rPr>
        <w:t xml:space="preserve">16.99</w:t>
        <w:br w:clear="none"/>
      </w:r>
      <w:r>
        <w:t xml:space="preserve">  </w:t>
        <w:br w:clear="none"/>
      </w:r>
      <w:r>
        <w:rPr>
          <w:rStyle w:val="Text23"/>
        </w:rPr>
        <w:t xml:space="preserve">1.01</w:t>
        <w:br w:clear="none"/>
      </w:r>
      <w:r>
        <w:t xml:space="preserve">  </w:t>
        <w:br w:clear="none"/>
      </w:r>
      <w:r>
        <w:rPr>
          <w:rStyle w:val="Text14"/>
        </w:rPr>
        <w:t xml:space="preserve">Female</w:t>
        <w:br w:clear="none"/>
      </w:r>
      <w:r>
        <w:t xml:space="preserve">     </w:t>
        <w:br w:clear="none"/>
      </w:r>
      <w:r>
        <w:rPr>
          <w:rStyle w:val="Text14"/>
        </w:rPr>
        <w:t xml:space="preserve">No</w:t>
        <w:br w:clear="none"/>
      </w:r>
      <w:r>
        <w:t xml:space="preserve">   </w:t>
        <w:br w:clear="none"/>
      </w:r>
      <w:r>
        <w:rPr>
          <w:rStyle w:val="Text14"/>
        </w:rPr>
        <w:t xml:space="preserve">Sun</w:t>
        <w:br w:clear="none"/>
      </w:r>
      <w:r>
        <w:t xml:space="preserve">  </w:t>
        <w:br w:clear="none"/>
      </w:r>
      <w:r>
        <w:rPr>
          <w:rStyle w:val="Text14"/>
        </w:rPr>
        <w:t xml:space="preserve">Dinner</w:t>
        <w:br w:clear="none"/>
      </w:r>
      <w:r>
        <w:t xml:space="preserve">     </w:t>
        <w:br w:clear="none"/>
      </w:r>
      <w:r>
        <w:rPr>
          <w:rStyle w:val="Text23"/>
        </w:rPr>
        <w:t xml:space="preserve">2</w:t>
        <w:br w:clear="none"/>
      </w:r>
      <w:r>
        <w:t xml:space="preserve"/>
        <w:br w:clear="none"/>
      </w:r>
      <w:r>
        <w:rPr>
          <w:rStyle w:val="Text23"/>
        </w:rPr>
        <w:t xml:space="preserve">1</w:t>
        <w:br w:clear="none"/>
      </w:r>
      <w:r>
        <w:t xml:space="preserve">         </w:t>
        <w:br w:clear="none"/>
      </w:r>
      <w:r>
        <w:rPr>
          <w:rStyle w:val="Text23"/>
        </w:rPr>
        <w:t xml:space="preserve">10.34</w:t>
        <w:br w:clear="none"/>
      </w:r>
      <w:r>
        <w:t xml:space="preserve">  </w:t>
        <w:br w:clear="none"/>
      </w:r>
      <w:r>
        <w:rPr>
          <w:rStyle w:val="Text23"/>
        </w:rPr>
        <w:t xml:space="preserve">1.66</w:t>
        <w:br w:clear="none"/>
      </w:r>
      <w:r>
        <w:t xml:space="preserve">    </w:t>
        <w:br w:clear="none"/>
      </w:r>
      <w:r>
        <w:rPr>
          <w:rStyle w:val="Text14"/>
        </w:rPr>
        <w:t xml:space="preserve">Male</w:t>
        <w:br w:clear="none"/>
      </w:r>
      <w:r>
        <w:t xml:space="preserve">     </w:t>
        <w:br w:clear="none"/>
      </w:r>
      <w:r>
        <w:rPr>
          <w:rStyle w:val="Text14"/>
        </w:rPr>
        <w:t xml:space="preserve">No</w:t>
        <w:br w:clear="none"/>
      </w:r>
      <w:r>
        <w:t xml:space="preserve">   </w:t>
        <w:br w:clear="none"/>
      </w:r>
      <w:r>
        <w:rPr>
          <w:rStyle w:val="Text14"/>
        </w:rPr>
        <w:t xml:space="preserve">Sun</w:t>
        <w:br w:clear="none"/>
      </w:r>
      <w:r>
        <w:t xml:space="preserve">  </w:t>
        <w:br w:clear="none"/>
      </w:r>
      <w:r>
        <w:rPr>
          <w:rStyle w:val="Text14"/>
        </w:rPr>
        <w:t xml:space="preserve">Dinner</w:t>
        <w:br w:clear="none"/>
      </w:r>
      <w:r>
        <w:t xml:space="preserve">     </w:t>
        <w:br w:clear="none"/>
      </w:r>
      <w:r>
        <w:rPr>
          <w:rStyle w:val="Text23"/>
        </w:rPr>
        <w:t xml:space="preserve">3</w:t>
        <w:br w:clear="none"/>
      </w:r>
      <w:r>
        <w:t xml:space="preserve"/>
        <w:br w:clear="none"/>
      </w:r>
      <w:r>
        <w:rPr>
          <w:rStyle w:val="Text23"/>
        </w:rPr>
        <w:t xml:space="preserve">2</w:t>
        <w:br w:clear="none"/>
      </w:r>
      <w:r>
        <w:t xml:space="preserve">         </w:t>
        <w:br w:clear="none"/>
      </w:r>
      <w:r>
        <w:rPr>
          <w:rStyle w:val="Text23"/>
        </w:rPr>
        <w:t xml:space="preserve">21.01</w:t>
        <w:br w:clear="none"/>
      </w:r>
      <w:r>
        <w:t xml:space="preserve">  </w:t>
        <w:br w:clear="none"/>
      </w:r>
      <w:r>
        <w:rPr>
          <w:rStyle w:val="Text23"/>
        </w:rPr>
        <w:t xml:space="preserve">3.50</w:t>
        <w:br w:clear="none"/>
      </w:r>
      <w:r>
        <w:t xml:space="preserve">    </w:t>
        <w:br w:clear="none"/>
      </w:r>
      <w:r>
        <w:rPr>
          <w:rStyle w:val="Text14"/>
        </w:rPr>
        <w:t xml:space="preserve">Male</w:t>
        <w:br w:clear="none"/>
      </w:r>
      <w:r>
        <w:t xml:space="preserve">     </w:t>
        <w:br w:clear="none"/>
      </w:r>
      <w:r>
        <w:rPr>
          <w:rStyle w:val="Text14"/>
        </w:rPr>
        <w:t xml:space="preserve">No</w:t>
        <w:br w:clear="none"/>
      </w:r>
      <w:r>
        <w:t xml:space="preserve">   </w:t>
        <w:br w:clear="none"/>
      </w:r>
      <w:r>
        <w:rPr>
          <w:rStyle w:val="Text14"/>
        </w:rPr>
        <w:t xml:space="preserve">Sun</w:t>
        <w:br w:clear="none"/>
      </w:r>
      <w:r>
        <w:t xml:space="preserve">  </w:t>
        <w:br w:clear="none"/>
      </w:r>
      <w:r>
        <w:rPr>
          <w:rStyle w:val="Text14"/>
        </w:rPr>
        <w:t xml:space="preserve">Dinner</w:t>
        <w:br w:clear="none"/>
      </w:r>
      <w:r>
        <w:t xml:space="preserve">     </w:t>
        <w:br w:clear="none"/>
      </w:r>
      <w:r>
        <w:rPr>
          <w:rStyle w:val="Text23"/>
        </w:rPr>
        <w:t xml:space="preserve">3</w:t>
        <w:br w:clear="none"/>
      </w:r>
      <w:r>
        <w:t xml:space="preserve"/>
        <w:br w:clear="none"/>
      </w:r>
      <w:r>
        <w:rPr>
          <w:rStyle w:val="Text23"/>
        </w:rPr>
        <w:t xml:space="preserve">3</w:t>
        <w:br w:clear="none"/>
      </w:r>
      <w:r>
        <w:t xml:space="preserve">         </w:t>
        <w:br w:clear="none"/>
      </w:r>
      <w:r>
        <w:rPr>
          <w:rStyle w:val="Text23"/>
        </w:rPr>
        <w:t xml:space="preserve">23.68</w:t>
        <w:br w:clear="none"/>
      </w:r>
      <w:r>
        <w:t xml:space="preserve">  </w:t>
        <w:br w:clear="none"/>
      </w:r>
      <w:r>
        <w:rPr>
          <w:rStyle w:val="Text23"/>
        </w:rPr>
        <w:t xml:space="preserve">3.31</w:t>
        <w:br w:clear="none"/>
      </w:r>
      <w:r>
        <w:t xml:space="preserve">    </w:t>
        <w:br w:clear="none"/>
      </w:r>
      <w:r>
        <w:rPr>
          <w:rStyle w:val="Text14"/>
        </w:rPr>
        <w:t xml:space="preserve">Male</w:t>
        <w:br w:clear="none"/>
      </w:r>
      <w:r>
        <w:t xml:space="preserve">     </w:t>
        <w:br w:clear="none"/>
      </w:r>
      <w:r>
        <w:rPr>
          <w:rStyle w:val="Text14"/>
        </w:rPr>
        <w:t xml:space="preserve">No</w:t>
        <w:br w:clear="none"/>
      </w:r>
      <w:r>
        <w:t xml:space="preserve">   </w:t>
        <w:br w:clear="none"/>
      </w:r>
      <w:r>
        <w:rPr>
          <w:rStyle w:val="Text14"/>
        </w:rPr>
        <w:t xml:space="preserve">Sun</w:t>
        <w:br w:clear="none"/>
      </w:r>
      <w:r>
        <w:t xml:space="preserve">  </w:t>
        <w:br w:clear="none"/>
      </w:r>
      <w:r>
        <w:rPr>
          <w:rStyle w:val="Text14"/>
        </w:rPr>
        <w:t xml:space="preserve">Dinner</w:t>
        <w:br w:clear="none"/>
      </w:r>
      <w:r>
        <w:t xml:space="preserve">     </w:t>
        <w:br w:clear="none"/>
      </w:r>
      <w:r>
        <w:rPr>
          <w:rStyle w:val="Text23"/>
        </w:rPr>
        <w:t xml:space="preserve">2</w:t>
        <w:br w:clear="none"/>
      </w:r>
      <w:r>
        <w:t xml:space="preserve"/>
        <w:br w:clear="none"/>
      </w:r>
      <w:r>
        <w:rPr>
          <w:rStyle w:val="Text25"/>
        </w:rPr>
        <w:t xml:space="preserve">...</w:t>
        <w:br w:clear="none"/>
      </w:r>
    </w:p>
    <w:p>
      <w:pPr>
        <w:pStyle w:val="Normal"/>
      </w:pPr>
      <w:r>
        <w:t xml:space="preserve">To create a FacetGrid, we specify the </w:t>
      </w:r>
      <w:r>
        <w:rPr>
          <w:rStyle w:val="Text1"/>
        </w:rPr>
        <w:t>tips</w:t>
      </w:r>
      <w:r>
        <w:t xml:space="preserve"> DataFrame and a column of interest, such as the smoking status of the customer.</w:t>
      </w:r>
      <w:r>
        <w:rPr>
          <w:rStyle w:val="Text57"/>
        </w:rPr>
        <w:bookmarkStart w:id="1884" w:name="idm45607766254176"/>
        <w:t/>
        <w:bookmarkEnd w:id="1884"/>
      </w:r>
      <w:r>
        <w:t xml:space="preserve"> This column will be used to create our plot groups. There are two categories in the smoker column (</w:t>
      </w:r>
      <w:r>
        <w:rPr>
          <w:rStyle w:val="Text1"/>
        </w:rPr>
        <w:t>'smoker=Yes'</w:t>
      </w:r>
      <w:r>
        <w:t xml:space="preserve"> and </w:t>
      </w:r>
      <w:r>
        <w:rPr>
          <w:rStyle w:val="Text1"/>
        </w:rPr>
        <w:t>'smoker=No'</w:t>
      </w:r>
      <w:r>
        <w:t xml:space="preserve">), which means there will be two charts in our facet-grid. We then use the grid’s </w:t>
      </w:r>
      <w:r>
        <w:rPr>
          <w:rStyle w:val="Text1"/>
        </w:rPr>
        <w:t>map</w:t>
      </w:r>
      <w:r>
        <w:t xml:space="preserve"> method to create multiple scatter plots of tip size against total bill:</w:t>
      </w:r>
    </w:p>
    <w:p>
      <w:pPr>
        <w:pStyle w:val="Para 05"/>
      </w:pPr>
      <w:r>
        <w:t xml:space="preserve">g</w:t>
        <w:br w:clear="none"/>
      </w:r>
      <w:r>
        <w:rPr>
          <w:rStyle w:val="Text3"/>
        </w:rPr>
        <w:t xml:space="preserve"> </w:t>
        <w:br w:clear="none"/>
      </w:r>
      <w:r>
        <w:rPr>
          <w:rStyle w:val="Text10"/>
        </w:rPr>
        <w:t xml:space="preserve">=</w:t>
        <w:br w:clear="none"/>
      </w:r>
      <w:r>
        <w:rPr>
          <w:rStyle w:val="Text3"/>
        </w:rPr>
        <w:t xml:space="preserve"> </w:t>
        <w:br w:clear="none"/>
      </w:r>
      <w:r>
        <w:t xml:space="preserve">sns</w:t>
        <w:br w:clear="none"/>
      </w:r>
      <w:r>
        <w:rPr>
          <w:rStyle w:val="Text10"/>
        </w:rPr>
        <w:t xml:space="preserve">.</w:t>
        <w:br w:clear="none"/>
      </w:r>
      <w:r>
        <w:t xml:space="preserve">FacetGrid</w:t>
        <w:br w:clear="none"/>
      </w:r>
      <w:r>
        <w:rPr>
          <w:rStyle w:val="Text5"/>
        </w:rPr>
        <w:t xml:space="preserve">(</w:t>
        <w:br w:clear="none"/>
      </w:r>
      <w:r>
        <w:t xml:space="preserve">tips</w:t>
        <w:br w:clear="none"/>
      </w:r>
      <w:r>
        <w:rPr>
          <w:rStyle w:val="Text5"/>
        </w:rPr>
        <w:t xml:space="preserve">,</w:t>
        <w:br w:clear="none"/>
      </w:r>
      <w:r>
        <w:rPr>
          <w:rStyle w:val="Text3"/>
        </w:rPr>
        <w:t xml:space="preserve"> </w:t>
        <w:br w:clear="none"/>
      </w:r>
      <w:r>
        <w:t xml:space="preserve">col</w:t>
        <w:br w:clear="none"/>
      </w:r>
      <w:r>
        <w:rPr>
          <w:rStyle w:val="Text10"/>
        </w:rPr>
        <w:t xml:space="preserve">=</w:t>
        <w:br w:clear="none"/>
      </w:r>
      <w:r>
        <w:rPr>
          <w:rStyle w:val="Text2"/>
        </w:rPr>
        <w:t xml:space="preserve">"</w:t>
        <w:br w:clear="none"/>
        <w:t xml:space="preserve">smoker</w:t>
        <w:br w:clear="none"/>
        <w:t xml:space="preserve">"</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br w:clear="none"/>
      </w:r>
      <w:r>
        <w:t xml:space="preserve">g</w:t>
        <w:br w:clear="none"/>
      </w:r>
      <w:r>
        <w:rPr>
          <w:rStyle w:val="Text10"/>
        </w:rPr>
        <w:t xml:space="preserve">.</w:t>
        <w:br w:clear="none"/>
      </w:r>
      <w:r>
        <w:t xml:space="preserve">map</w:t>
        <w:br w:clear="none"/>
      </w:r>
      <w:r>
        <w:rPr>
          <w:rStyle w:val="Text5"/>
        </w:rPr>
        <w:t xml:space="preserve">(</w:t>
        <w:br w:clear="none"/>
      </w:r>
      <w:r>
        <w:t xml:space="preserve">plt</w:t>
        <w:br w:clear="none"/>
      </w:r>
      <w:r>
        <w:rPr>
          <w:rStyle w:val="Text10"/>
        </w:rPr>
        <w:t xml:space="preserve">.</w:t>
        <w:br w:clear="none"/>
      </w:r>
      <w:r>
        <w:t xml:space="preserve">scatter</w:t>
        <w:br w:clear="none"/>
      </w:r>
      <w:r>
        <w:rPr>
          <w:rStyle w:val="Text5"/>
        </w:rPr>
        <w:t xml:space="preserve">,</w:t>
        <w:br w:clear="none"/>
      </w:r>
      <w:r>
        <w:rPr>
          <w:rStyle w:val="Text3"/>
        </w:rPr>
        <w:t xml:space="preserve"> </w:t>
        <w:br w:clear="none"/>
      </w:r>
      <w:r>
        <w:rPr>
          <w:rStyle w:val="Text2"/>
        </w:rPr>
        <w:t xml:space="preserve">"</w:t>
        <w:br w:clear="none"/>
        <w:t xml:space="preserve">total_bill</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tip</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visualizing_data_with_matplot_43">
        <w:r>
          <w:bookmarkStart w:id="1885" w:name="callout_visualizing_data_with_ma_42"/>
          <w:t/>
          <w:bookmarkEnd w:id="1885"/>
          <w:drawing>
            <wp:inline>
              <wp:extent cx="63500" cy="63500"/>
              <wp:effectExtent l="0" r="0" t="0" b="0"/>
              <wp:docPr id="57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map</w:t>
      </w:r>
      <w:r>
        <w:t xml:space="preserve"> takes a plot class, in this case </w:t>
      </w:r>
      <w:r>
        <w:rPr>
          <w:rStyle w:val="Text1"/>
        </w:rPr>
        <w:t>scatter</w:t>
      </w:r>
      <w:r>
        <w:t>, and two (</w:t>
      </w:r>
      <w:r>
        <w:rPr>
          <w:rStyle w:val="Text1"/>
        </w:rPr>
        <w:t>tips</w:t>
      </w:r>
      <w:r>
        <w:t>) dimensions required for this scatter plot.</w:t>
      </w:r>
    </w:p>
    <w:p>
      <w:pPr>
        <w:pStyle w:val="Normal"/>
      </w:pPr>
      <w:r>
        <w:t xml:space="preserve">This produces the two scatter plots shown in </w:t>
      </w:r>
      <w:hyperlink w:anchor="Figure_10_14__A_seaborn_FacetGri">
        <w:r>
          <w:rPr>
            <w:rStyle w:val="Text0"/>
          </w:rPr>
          <w:t>Figure 10-14</w:t>
        </w:r>
      </w:hyperlink>
      <w:r>
        <w:t>, one for each smoker status, with tips and total bills correlated.</w:t>
      </w:r>
    </w:p>
    <w:p>
      <w:bookmarkStart w:id="1886" w:name="Figure_10_14__A_seaborn_FacetGri"/>
      <w:pPr>
        <w:pStyle w:val="Para 08"/>
        <w:keepLines w:val="on"/>
      </w:pPr>
      <w:r>
        <w:t/>
        <w:drawing>
          <wp:inline>
            <wp:extent cx="5943600" cy="5803900"/>
            <wp:effectExtent l="0" r="0" t="0" b="43426"/>
            <wp:docPr id="578" name="dpj2_1014.png" descr="dpj2 1014"/>
            <wp:cNvGraphicFramePr>
              <a:graphicFrameLocks noChangeAspect="1"/>
            </wp:cNvGraphicFramePr>
            <a:graphic>
              <a:graphicData uri="http://schemas.openxmlformats.org/drawingml/2006/picture">
                <pic:pic>
                  <pic:nvPicPr>
                    <pic:cNvPr id="0" name="dpj2_1014.png" descr="dpj2 1014"/>
                    <pic:cNvPicPr/>
                  </pic:nvPicPr>
                  <pic:blipFill>
                    <a:blip r:embed="rId74"/>
                    <a:stretch>
                      <a:fillRect/>
                    </a:stretch>
                  </pic:blipFill>
                  <pic:spPr>
                    <a:xfrm>
                      <a:off x="0" y="0"/>
                      <a:ext cx="5943600" cy="5803900"/>
                    </a:xfrm>
                    <a:prstGeom prst="rect">
                      <a:avLst/>
                    </a:prstGeom>
                  </pic:spPr>
                </pic:pic>
              </a:graphicData>
            </a:graphic>
          </wp:inline>
        </w:drawing>
        <w:t xml:space="preserve"> </w:t>
      </w:r>
      <w:bookmarkEnd w:id="1886"/>
    </w:p>
    <w:p>
      <w:pPr>
        <w:pStyle w:val="Heading 5"/>
        <w:keepLines w:val="on"/>
      </w:pPr>
      <w:r>
        <w:t xml:space="preserve">Figure 10-14. </w:t>
        <w:t>A seaborn FacetGrid using scatter plots</w:t>
      </w:r>
    </w:p>
    <w:p>
      <w:pPr>
        <w:pStyle w:val="Normal"/>
      </w:pPr>
      <w:r>
        <w:t xml:space="preserve">We can include another dimension of the </w:t>
      </w:r>
      <w:r>
        <w:rPr>
          <w:rStyle w:val="Text1"/>
        </w:rPr>
        <w:t>tips</w:t>
      </w:r>
      <w:r>
        <w:t xml:space="preserve"> data by specifying the marker to be used in our scatter plots. Let’s make it a red diamond for females and a blue square for males:</w:t>
      </w:r>
    </w:p>
    <w:p>
      <w:pPr>
        <w:pStyle w:val="Para 05"/>
      </w:pPr>
      <w:r>
        <w:t xml:space="preserve">pal</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dict</w:t>
        <w:br w:clear="none"/>
      </w:r>
      <w:r>
        <w:rPr>
          <w:rStyle w:val="Text5"/>
        </w:rPr>
        <w:t xml:space="preserve">(</w:t>
        <w:br w:clear="none"/>
      </w:r>
      <w:r>
        <w:t xml:space="preserve">Female</w:t>
        <w:br w:clear="none"/>
      </w:r>
      <w:r>
        <w:rPr>
          <w:rStyle w:val="Text10"/>
        </w:rPr>
        <w:t xml:space="preserve">=</w:t>
        <w:br w:clear="none"/>
      </w:r>
      <w:r>
        <w:rPr>
          <w:rStyle w:val="Text2"/>
        </w:rPr>
        <w:t xml:space="preserve">'</w:t>
        <w:br w:clear="none"/>
        <w:t xml:space="preserve">red</w:t>
        <w:br w:clear="none"/>
        <w:t xml:space="preserve">'</w:t>
        <w:br w:clear="none"/>
      </w:r>
      <w:r>
        <w:rPr>
          <w:rStyle w:val="Text5"/>
        </w:rPr>
        <w:t xml:space="preserve">,</w:t>
        <w:br w:clear="none"/>
      </w:r>
      <w:r>
        <w:rPr>
          <w:rStyle w:val="Text3"/>
        </w:rPr>
        <w:t xml:space="preserve"> </w:t>
        <w:br w:clear="none"/>
      </w:r>
      <w:r>
        <w:t xml:space="preserve">Male</w:t>
        <w:br w:clear="none"/>
      </w:r>
      <w:r>
        <w:rPr>
          <w:rStyle w:val="Text10"/>
        </w:rPr>
        <w:t xml:space="preserve">=</w:t>
        <w:br w:clear="none"/>
      </w:r>
      <w:r>
        <w:rPr>
          <w:rStyle w:val="Text2"/>
        </w:rPr>
        <w:t xml:space="preserve">'</w:t>
        <w:br w:clear="none"/>
        <w:t xml:space="preserve">blue</w:t>
        <w:br w:clear="none"/>
        <w:t xml:space="preserve">'</w:t>
        <w:br w:clear="none"/>
      </w:r>
      <w:r>
        <w:rPr>
          <w:rStyle w:val="Text5"/>
        </w:rPr>
        <w:t xml:space="preserve">)</w:t>
        <w:br w:clear="none"/>
      </w:r>
      <w:r>
        <w:rPr>
          <w:rStyle w:val="Text3"/>
        </w:rPr>
        <w:t xml:space="preserve"/>
        <w:br w:clear="none"/>
      </w:r>
      <w:r>
        <w:t xml:space="preserve">g</w:t>
        <w:br w:clear="none"/>
      </w:r>
      <w:r>
        <w:rPr>
          <w:rStyle w:val="Text3"/>
        </w:rPr>
        <w:t xml:space="preserve"> </w:t>
        <w:br w:clear="none"/>
      </w:r>
      <w:r>
        <w:rPr>
          <w:rStyle w:val="Text10"/>
        </w:rPr>
        <w:t xml:space="preserve">=</w:t>
        <w:br w:clear="none"/>
      </w:r>
      <w:r>
        <w:rPr>
          <w:rStyle w:val="Text3"/>
        </w:rPr>
        <w:t xml:space="preserve"> </w:t>
        <w:br w:clear="none"/>
      </w:r>
      <w:r>
        <w:t xml:space="preserve">sns</w:t>
        <w:br w:clear="none"/>
      </w:r>
      <w:r>
        <w:rPr>
          <w:rStyle w:val="Text10"/>
        </w:rPr>
        <w:t xml:space="preserve">.</w:t>
        <w:br w:clear="none"/>
      </w:r>
      <w:r>
        <w:t xml:space="preserve">FacetGrid</w:t>
        <w:br w:clear="none"/>
      </w:r>
      <w:r>
        <w:rPr>
          <w:rStyle w:val="Text5"/>
        </w:rPr>
        <w:t xml:space="preserve">(</w:t>
        <w:br w:clear="none"/>
      </w:r>
      <w:r>
        <w:t xml:space="preserve">tips</w:t>
        <w:br w:clear="none"/>
      </w:r>
      <w:r>
        <w:rPr>
          <w:rStyle w:val="Text5"/>
        </w:rPr>
        <w:t xml:space="preserve">,</w:t>
        <w:br w:clear="none"/>
      </w:r>
      <w:r>
        <w:rPr>
          <w:rStyle w:val="Text3"/>
        </w:rPr>
        <w:t xml:space="preserve"> </w:t>
        <w:br w:clear="none"/>
      </w:r>
      <w:r>
        <w:t xml:space="preserve">col</w:t>
        <w:br w:clear="none"/>
      </w:r>
      <w:r>
        <w:rPr>
          <w:rStyle w:val="Text10"/>
        </w:rPr>
        <w:t xml:space="preserve">=</w:t>
        <w:br w:clear="none"/>
      </w:r>
      <w:r>
        <w:rPr>
          <w:rStyle w:val="Text2"/>
        </w:rPr>
        <w:t xml:space="preserve">"</w:t>
        <w:br w:clear="none"/>
        <w:t xml:space="preserve">smoker</w:t>
        <w:br w:clear="none"/>
        <w:t xml:space="preserve">"</w:t>
        <w:br w:clear="none"/>
      </w:r>
      <w:r>
        <w:rPr>
          <w:rStyle w:val="Text5"/>
        </w:rPr>
        <w:t xml:space="preserve">,</w:t>
        <w:br w:clear="none"/>
      </w:r>
      <w:r>
        <w:rPr>
          <w:rStyle w:val="Text3"/>
        </w:rPr>
        <w:t xml:space="preserve"/>
        <w:br w:clear="none"/>
        <w:t xml:space="preserve">                  </w:t>
        <w:br w:clear="none"/>
      </w:r>
      <w:r>
        <w:t xml:space="preserve">hue</w:t>
        <w:br w:clear="none"/>
      </w:r>
      <w:r>
        <w:rPr>
          <w:rStyle w:val="Text10"/>
        </w:rPr>
        <w:t xml:space="preserve">=</w:t>
        <w:br w:clear="none"/>
      </w:r>
      <w:r>
        <w:rPr>
          <w:rStyle w:val="Text2"/>
        </w:rPr>
        <w:t xml:space="preserve">"</w:t>
        <w:br w:clear="none"/>
        <w:t xml:space="preserve">sex</w:t>
        <w:br w:clear="none"/>
        <w:t xml:space="preserve">"</w:t>
        <w:br w:clear="none"/>
      </w:r>
      <w:r>
        <w:rPr>
          <w:rStyle w:val="Text5"/>
        </w:rPr>
        <w:t xml:space="preserve">,</w:t>
        <w:br w:clear="none"/>
      </w:r>
      <w:r>
        <w:rPr>
          <w:rStyle w:val="Text3"/>
        </w:rPr>
        <w:t xml:space="preserve"> </w:t>
        <w:br w:clear="none"/>
      </w:r>
      <w:r>
        <w:t xml:space="preserve">hue_kws</w:t>
        <w:br w:clear="none"/>
      </w:r>
      <w:r>
        <w:rPr>
          <w:rStyle w:val="Text10"/>
        </w:rPr>
        <w:t xml:space="preserve">=</w:t>
        <w:br w:clear="none"/>
      </w:r>
      <w:r>
        <w:rPr>
          <w:rStyle w:val="Text5"/>
        </w:rPr>
        <w:t xml:space="preserve">{</w:t>
        <w:br w:clear="none"/>
      </w:r>
      <w:r>
        <w:rPr>
          <w:rStyle w:val="Text2"/>
        </w:rPr>
        <w:t xml:space="preserve">"</w:t>
        <w:br w:clear="none"/>
        <w:t xml:space="preserve">marker</w:t>
        <w:br w:clear="none"/>
        <w:t xml:space="preserve">"</w:t>
        <w:br w:clear="none"/>
      </w:r>
      <w:r>
        <w:rPr>
          <w:rStyle w:val="Text5"/>
        </w:rPr>
        <w:t xml:space="preserve">:</w:t>
        <w:br w:clear="none"/>
      </w:r>
      <w:r>
        <w:rPr>
          <w:rStyle w:val="Text3"/>
        </w:rPr>
        <w:t xml:space="preserve"> </w:t>
        <w:br w:clear="none"/>
      </w:r>
      <w:r>
        <w:rPr>
          <w:rStyle w:val="Text5"/>
        </w:rPr>
        <w:t xml:space="preserve">[</w:t>
        <w:br w:clear="none"/>
      </w:r>
      <w:r>
        <w:rPr>
          <w:rStyle w:val="Text2"/>
        </w:rPr>
        <w:t xml:space="preserve">"</w:t>
        <w:br w:clear="none"/>
        <w:t xml:space="preserve">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s</w:t>
        <w:br w:clear="none"/>
        <w:t xml:space="preserv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5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palette</w:t>
        <w:br w:clear="none"/>
      </w:r>
      <w:r>
        <w:rPr>
          <w:rStyle w:val="Text10"/>
        </w:rPr>
        <w:t xml:space="preserve">=</w:t>
        <w:br w:clear="none"/>
      </w:r>
      <w:r>
        <w:t xml:space="preserve">pal</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t xml:space="preserve">g</w:t>
        <w:br w:clear="none"/>
      </w:r>
      <w:r>
        <w:rPr>
          <w:rStyle w:val="Text10"/>
        </w:rPr>
        <w:t xml:space="preserve">.</w:t>
        <w:br w:clear="none"/>
      </w:r>
      <w:r>
        <w:t xml:space="preserve">map</w:t>
        <w:br w:clear="none"/>
      </w:r>
      <w:r>
        <w:rPr>
          <w:rStyle w:val="Text5"/>
        </w:rPr>
        <w:t xml:space="preserve">(</w:t>
        <w:br w:clear="none"/>
      </w:r>
      <w:r>
        <w:t xml:space="preserve">plt</w:t>
        <w:br w:clear="none"/>
      </w:r>
      <w:r>
        <w:rPr>
          <w:rStyle w:val="Text10"/>
        </w:rPr>
        <w:t xml:space="preserve">.</w:t>
        <w:br w:clear="none"/>
      </w:r>
      <w:r>
        <w:t xml:space="preserve">scatter</w:t>
        <w:br w:clear="none"/>
      </w:r>
      <w:r>
        <w:rPr>
          <w:rStyle w:val="Text5"/>
        </w:rPr>
        <w:t xml:space="preserve">,</w:t>
        <w:br w:clear="none"/>
      </w:r>
      <w:r>
        <w:rPr>
          <w:rStyle w:val="Text3"/>
        </w:rPr>
        <w:t xml:space="preserve"> </w:t>
        <w:br w:clear="none"/>
      </w:r>
      <w:r>
        <w:rPr>
          <w:rStyle w:val="Text2"/>
        </w:rPr>
        <w:t xml:space="preserve">"</w:t>
        <w:br w:clear="none"/>
        <w:t xml:space="preserve">total_bill</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tip</w:t>
        <w:br w:clear="none"/>
        <w:t xml:space="preserve">"</w:t>
        <w:br w:clear="none"/>
      </w:r>
      <w:r>
        <w:rPr>
          <w:rStyle w:val="Text5"/>
        </w:rPr>
        <w:t xml:space="preserve">,</w:t>
        <w:br w:clear="none"/>
      </w:r>
      <w:r>
        <w:rPr>
          <w:rStyle w:val="Text3"/>
        </w:rPr>
        <w:t xml:space="preserve"> </w:t>
        <w:br w:clear="none"/>
      </w:r>
      <w:r>
        <w:t xml:space="preserve">alpha</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br w:clear="none"/>
      </w:r>
      <w:r>
        <w:t xml:space="preserve">g</w:t>
        <w:br w:clear="none"/>
      </w:r>
      <w:r>
        <w:rPr>
          <w:rStyle w:val="Text10"/>
        </w:rPr>
        <w:t xml:space="preserve">.</w:t>
        <w:br w:clear="none"/>
      </w:r>
      <w:r>
        <w:t xml:space="preserve">add_legend</w:t>
        <w:br w:clear="none"/>
      </w:r>
      <w:r>
        <w:rPr>
          <w:rStyle w:val="Text5"/>
        </w:rPr>
        <w:t xml:space="preserve">(</w:t>
        <w:br w:clear="none"/>
        <w:t xml:space="preserve">)</w:t>
        <w:br w:clear="none"/>
        <w:t xml:space="preserve">;</w:t>
        <w:br w:clear="none"/>
      </w:r>
    </w:p>
    <w:p>
      <w:pPr>
        <w:pStyle w:val="Para 03"/>
      </w:pPr>
      <w:hyperlink w:anchor="co_visualizing_data_with_matplot_44">
        <w:r>
          <w:bookmarkStart w:id="1887" w:name="callout_visualizing_data_with_ma_43"/>
          <w:t/>
          <w:bookmarkEnd w:id="1887"/>
          <w:drawing>
            <wp:inline>
              <wp:extent cx="63500" cy="63500"/>
              <wp:effectExtent l="0" r="0" t="0" b="0"/>
              <wp:docPr id="58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Adds a marker color (</w:t>
      </w:r>
      <w:r>
        <w:rPr>
          <w:rStyle w:val="Text1"/>
        </w:rPr>
        <w:t>hue</w:t>
      </w:r>
      <w:r>
        <w:t xml:space="preserve">) for the </w:t>
      </w:r>
      <w:r>
        <w:rPr>
          <w:rStyle w:val="Text1"/>
        </w:rPr>
        <w:t>sex</w:t>
      </w:r>
      <w:r>
        <w:t xml:space="preserve"> dimension with diamond (</w:t>
      </w:r>
      <w:r>
        <w:rPr>
          <w:rStyle w:val="Text1"/>
        </w:rPr>
        <w:t>D</w:t>
      </w:r>
      <w:r>
        <w:t>) and square (</w:t>
      </w:r>
      <w:r>
        <w:rPr>
          <w:rStyle w:val="Text1"/>
        </w:rPr>
        <w:t>s</w:t>
      </w:r>
      <w:r>
        <w:t>) shapes, and uses our color palette (</w:t>
      </w:r>
      <w:r>
        <w:rPr>
          <w:rStyle w:val="Text1"/>
        </w:rPr>
        <w:t>pal</w:t>
      </w:r>
      <w:r>
        <w:t>) to make them red and blue.</w:t>
      </w:r>
    </w:p>
    <w:p>
      <w:pPr>
        <w:pStyle w:val="Normal"/>
      </w:pPr>
      <w:r>
        <w:t xml:space="preserve">You can see the resulting FacetGrid in </w:t>
      </w:r>
      <w:hyperlink w:anchor="Figure_10_15__Scatter_plot_with">
        <w:r>
          <w:rPr>
            <w:rStyle w:val="Text0"/>
          </w:rPr>
          <w:t>Figure 10-15</w:t>
        </w:r>
      </w:hyperlink>
      <w:r>
        <w:t>.</w:t>
      </w:r>
    </w:p>
    <w:p>
      <w:bookmarkStart w:id="1888" w:name="Figure_10_15__Scatter_plot_with"/>
      <w:pPr>
        <w:pStyle w:val="Para 08"/>
        <w:keepLines w:val="on"/>
      </w:pPr>
      <w:r>
        <w:t/>
        <w:drawing>
          <wp:inline>
            <wp:extent cx="5943600" cy="5867400"/>
            <wp:effectExtent l="0" r="0" t="0" b="43426"/>
            <wp:docPr id="581" name="dpj2_1015.png" descr="dpj2 1015"/>
            <wp:cNvGraphicFramePr>
              <a:graphicFrameLocks noChangeAspect="1"/>
            </wp:cNvGraphicFramePr>
            <a:graphic>
              <a:graphicData uri="http://schemas.openxmlformats.org/drawingml/2006/picture">
                <pic:pic>
                  <pic:nvPicPr>
                    <pic:cNvPr id="0" name="dpj2_1015.png" descr="dpj2 1015"/>
                    <pic:cNvPicPr/>
                  </pic:nvPicPr>
                  <pic:blipFill>
                    <a:blip r:embed="rId75"/>
                    <a:stretch>
                      <a:fillRect/>
                    </a:stretch>
                  </pic:blipFill>
                  <pic:spPr>
                    <a:xfrm>
                      <a:off x="0" y="0"/>
                      <a:ext cx="5943600" cy="5867400"/>
                    </a:xfrm>
                    <a:prstGeom prst="rect">
                      <a:avLst/>
                    </a:prstGeom>
                  </pic:spPr>
                </pic:pic>
              </a:graphicData>
            </a:graphic>
          </wp:inline>
        </w:drawing>
        <w:t xml:space="preserve"> </w:t>
      </w:r>
      <w:bookmarkEnd w:id="1888"/>
    </w:p>
    <w:p>
      <w:pPr>
        <w:pStyle w:val="Heading 5"/>
        <w:keepLines w:val="on"/>
      </w:pPr>
      <w:r>
        <w:t xml:space="preserve">Figure 10-15. </w:t>
        <w:t>Scatter plot with diamond and square markers for sex</w:t>
      </w:r>
    </w:p>
    <w:p>
      <w:pPr>
        <w:pStyle w:val="Normal"/>
      </w:pPr>
      <w:r>
        <w:t xml:space="preserve">We can use rows as well as columns to create subsets of the data by dimension. Combining </w:t>
      </w:r>
      <w:r>
        <w:rPr>
          <w:rStyle w:val="Text57"/>
        </w:rPr>
        <w:bookmarkStart w:id="1889" w:name="idm45607766008864"/>
        <w:t/>
        <w:bookmarkEnd w:id="1889"/>
      </w:r>
      <w:r>
        <w:t xml:space="preserve">the two allows, with the help of a </w:t>
      </w:r>
      <w:r>
        <w:rPr>
          <w:rStyle w:val="Text1"/>
        </w:rPr>
        <w:t>regplot</w:t>
      </w:r>
      <w:r>
        <w:t>,</w:t>
      </w:r>
      <w:hyperlink w:anchor="16_regplot__short_for_regression">
        <w:r>
          <w:rPr>
            <w:rStyle w:val="Text29"/>
          </w:rPr>
          <w:bookmarkStart w:id="1890" w:name="16_2"/>
          <w:t>16</w:t>
          <w:bookmarkEnd w:id="1890"/>
        </w:r>
      </w:hyperlink>
      <w:r>
        <w:t xml:space="preserve"> five dimensions to be explored:</w:t>
      </w:r>
    </w:p>
    <w:p>
      <w:pPr>
        <w:pStyle w:val="Para 05"/>
      </w:pPr>
      <w:r>
        <w:t xml:space="preserve">pal</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dict</w:t>
        <w:br w:clear="none"/>
      </w:r>
      <w:r>
        <w:rPr>
          <w:rStyle w:val="Text5"/>
        </w:rPr>
        <w:t xml:space="preserve">(</w:t>
        <w:br w:clear="none"/>
      </w:r>
      <w:r>
        <w:t xml:space="preserve">Female</w:t>
        <w:br w:clear="none"/>
      </w:r>
      <w:r>
        <w:rPr>
          <w:rStyle w:val="Text10"/>
        </w:rPr>
        <w:t xml:space="preserve">=</w:t>
        <w:br w:clear="none"/>
      </w:r>
      <w:r>
        <w:rPr>
          <w:rStyle w:val="Text2"/>
        </w:rPr>
        <w:t xml:space="preserve">'</w:t>
        <w:br w:clear="none"/>
        <w:t xml:space="preserve">red</w:t>
        <w:br w:clear="none"/>
        <w:t xml:space="preserve">'</w:t>
        <w:br w:clear="none"/>
      </w:r>
      <w:r>
        <w:rPr>
          <w:rStyle w:val="Text5"/>
        </w:rPr>
        <w:t xml:space="preserve">,</w:t>
        <w:br w:clear="none"/>
      </w:r>
      <w:r>
        <w:rPr>
          <w:rStyle w:val="Text3"/>
        </w:rPr>
        <w:t xml:space="preserve"> </w:t>
        <w:br w:clear="none"/>
      </w:r>
      <w:r>
        <w:t xml:space="preserve">Male</w:t>
        <w:br w:clear="none"/>
      </w:r>
      <w:r>
        <w:rPr>
          <w:rStyle w:val="Text10"/>
        </w:rPr>
        <w:t xml:space="preserve">=</w:t>
        <w:br w:clear="none"/>
      </w:r>
      <w:r>
        <w:rPr>
          <w:rStyle w:val="Text2"/>
        </w:rPr>
        <w:t xml:space="preserve">'</w:t>
        <w:br w:clear="none"/>
        <w:t xml:space="preserve">blue</w:t>
        <w:br w:clear="none"/>
        <w:t xml:space="preserve">'</w:t>
        <w:br w:clear="none"/>
      </w:r>
      <w:r>
        <w:rPr>
          <w:rStyle w:val="Text5"/>
        </w:rPr>
        <w:t xml:space="preserve">)</w:t>
        <w:br w:clear="none"/>
      </w:r>
      <w:r>
        <w:rPr>
          <w:rStyle w:val="Text3"/>
        </w:rPr>
        <w:t xml:space="preserve"/>
        <w:br w:clear="none"/>
      </w:r>
      <w:r>
        <w:t xml:space="preserve">g</w:t>
        <w:br w:clear="none"/>
      </w:r>
      <w:r>
        <w:rPr>
          <w:rStyle w:val="Text3"/>
        </w:rPr>
        <w:t xml:space="preserve"> </w:t>
        <w:br w:clear="none"/>
      </w:r>
      <w:r>
        <w:rPr>
          <w:rStyle w:val="Text10"/>
        </w:rPr>
        <w:t xml:space="preserve">=</w:t>
        <w:br w:clear="none"/>
      </w:r>
      <w:r>
        <w:rPr>
          <w:rStyle w:val="Text3"/>
        </w:rPr>
        <w:t xml:space="preserve"> </w:t>
        <w:br w:clear="none"/>
      </w:r>
      <w:r>
        <w:t xml:space="preserve">sns</w:t>
        <w:br w:clear="none"/>
      </w:r>
      <w:r>
        <w:rPr>
          <w:rStyle w:val="Text10"/>
        </w:rPr>
        <w:t xml:space="preserve">.</w:t>
        <w:br w:clear="none"/>
      </w:r>
      <w:r>
        <w:t xml:space="preserve">FacetGrid</w:t>
        <w:br w:clear="none"/>
      </w:r>
      <w:r>
        <w:rPr>
          <w:rStyle w:val="Text5"/>
        </w:rPr>
        <w:t xml:space="preserve">(</w:t>
        <w:br w:clear="none"/>
      </w:r>
      <w:r>
        <w:t xml:space="preserve">tips</w:t>
        <w:br w:clear="none"/>
      </w:r>
      <w:r>
        <w:rPr>
          <w:rStyle w:val="Text5"/>
        </w:rPr>
        <w:t xml:space="preserve">,</w:t>
        <w:br w:clear="none"/>
      </w:r>
      <w:r>
        <w:rPr>
          <w:rStyle w:val="Text3"/>
        </w:rPr>
        <w:t xml:space="preserve"> </w:t>
        <w:br w:clear="none"/>
      </w:r>
      <w:r>
        <w:t xml:space="preserve">col</w:t>
        <w:br w:clear="none"/>
      </w:r>
      <w:r>
        <w:rPr>
          <w:rStyle w:val="Text10"/>
        </w:rPr>
        <w:t xml:space="preserve">=</w:t>
        <w:br w:clear="none"/>
      </w:r>
      <w:r>
        <w:rPr>
          <w:rStyle w:val="Text2"/>
        </w:rPr>
        <w:t xml:space="preserve">"</w:t>
        <w:br w:clear="none"/>
        <w:t xml:space="preserve">smoker</w:t>
        <w:br w:clear="none"/>
        <w:t xml:space="preserve">"</w:t>
        <w:br w:clear="none"/>
      </w:r>
      <w:r>
        <w:rPr>
          <w:rStyle w:val="Text5"/>
        </w:rPr>
        <w:t xml:space="preserve">,</w:t>
        <w:br w:clear="none"/>
      </w:r>
      <w:r>
        <w:rPr>
          <w:rStyle w:val="Text3"/>
        </w:rPr>
        <w:t xml:space="preserve"> </w:t>
        <w:br w:clear="none"/>
      </w:r>
      <w:r>
        <w:t xml:space="preserve">row</w:t>
        <w:br w:clear="none"/>
      </w:r>
      <w:r>
        <w:rPr>
          <w:rStyle w:val="Text10"/>
        </w:rPr>
        <w:t xml:space="preserve">=</w:t>
        <w:br w:clear="none"/>
      </w:r>
      <w:r>
        <w:rPr>
          <w:rStyle w:val="Text2"/>
        </w:rPr>
        <w:t xml:space="preserve">"</w:t>
        <w:br w:clear="none"/>
        <w:t xml:space="preserve">time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8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hue</w:t>
        <w:br w:clear="none"/>
      </w:r>
      <w:r>
        <w:rPr>
          <w:rStyle w:val="Text10"/>
        </w:rPr>
        <w:t xml:space="preserve">=</w:t>
        <w:br w:clear="none"/>
      </w:r>
      <w:r>
        <w:rPr>
          <w:rStyle w:val="Text2"/>
        </w:rPr>
        <w:t xml:space="preserve">"</w:t>
        <w:br w:clear="none"/>
        <w:t xml:space="preserve">sex</w:t>
        <w:br w:clear="none"/>
        <w:t xml:space="preserve">"</w:t>
        <w:br w:clear="none"/>
      </w:r>
      <w:r>
        <w:rPr>
          <w:rStyle w:val="Text5"/>
        </w:rPr>
        <w:t xml:space="preserve">,</w:t>
        <w:br w:clear="none"/>
      </w:r>
      <w:r>
        <w:rPr>
          <w:rStyle w:val="Text3"/>
        </w:rPr>
        <w:t xml:space="preserve"> </w:t>
        <w:br w:clear="none"/>
      </w:r>
      <w:r>
        <w:t xml:space="preserve">hue_kws</w:t>
        <w:br w:clear="none"/>
      </w:r>
      <w:r>
        <w:rPr>
          <w:rStyle w:val="Text10"/>
        </w:rPr>
        <w:t xml:space="preserve">=</w:t>
        <w:br w:clear="none"/>
      </w:r>
      <w:r>
        <w:rPr>
          <w:rStyle w:val="Text5"/>
        </w:rPr>
        <w:t xml:space="preserve">{</w:t>
        <w:br w:clear="none"/>
      </w:r>
      <w:r>
        <w:rPr>
          <w:rStyle w:val="Text2"/>
        </w:rPr>
        <w:t xml:space="preserve">"</w:t>
        <w:br w:clear="none"/>
        <w:t xml:space="preserve">marker</w:t>
        <w:br w:clear="none"/>
        <w:t xml:space="preserve">"</w:t>
        <w:br w:clear="none"/>
      </w:r>
      <w:r>
        <w:rPr>
          <w:rStyle w:val="Text5"/>
        </w:rPr>
        <w:t xml:space="preserve">:</w:t>
        <w:br w:clear="none"/>
      </w:r>
      <w:r>
        <w:rPr>
          <w:rStyle w:val="Text3"/>
        </w:rPr>
        <w:t xml:space="preserve"> </w:t>
        <w:br w:clear="none"/>
      </w:r>
      <w:r>
        <w:rPr>
          <w:rStyle w:val="Text5"/>
        </w:rPr>
        <w:t xml:space="preserve">[</w:t>
        <w:br w:clear="none"/>
      </w:r>
      <w:r>
        <w:rPr>
          <w:rStyle w:val="Text2"/>
        </w:rPr>
        <w:t xml:space="preserve">"</w:t>
        <w:br w:clear="none"/>
        <w:t xml:space="preserve">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s</w:t>
        <w:br w:clear="none"/>
        <w:t xml:space="preserve">"</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palette</w:t>
        <w:br w:clear="none"/>
      </w:r>
      <w:r>
        <w:rPr>
          <w:rStyle w:val="Text10"/>
        </w:rPr>
        <w:t xml:space="preserve">=</w:t>
        <w:br w:clear="none"/>
      </w:r>
      <w:r>
        <w:t xml:space="preserve">pal</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t xml:space="preserve">g</w:t>
        <w:br w:clear="none"/>
      </w:r>
      <w:r>
        <w:rPr>
          <w:rStyle w:val="Text10"/>
        </w:rPr>
        <w:t xml:space="preserve">.</w:t>
        <w:br w:clear="none"/>
      </w:r>
      <w:r>
        <w:t xml:space="preserve">map</w:t>
        <w:br w:clear="none"/>
      </w:r>
      <w:r>
        <w:rPr>
          <w:rStyle w:val="Text5"/>
        </w:rPr>
        <w:t xml:space="preserve">(</w:t>
        <w:br w:clear="none"/>
      </w:r>
      <w:r>
        <w:t xml:space="preserve">sns</w:t>
        <w:br w:clear="none"/>
      </w:r>
      <w:r>
        <w:rPr>
          <w:rStyle w:val="Text10"/>
        </w:rPr>
        <w:t xml:space="preserve">.</w:t>
        <w:br w:clear="none"/>
      </w:r>
      <w:r>
        <w:t xml:space="preserve">regplot</w:t>
        <w:br w:clear="none"/>
      </w:r>
      <w:r>
        <w:rPr>
          <w:rStyle w:val="Text5"/>
        </w:rPr>
        <w:t xml:space="preserve">,</w:t>
        <w:br w:clear="none"/>
      </w:r>
      <w:r>
        <w:rPr>
          <w:rStyle w:val="Text3"/>
        </w:rPr>
        <w:t xml:space="preserve"> </w:t>
        <w:br w:clear="none"/>
      </w:r>
      <w:r>
        <w:rPr>
          <w:rStyle w:val="Text2"/>
        </w:rPr>
        <w:t xml:space="preserve">"</w:t>
        <w:br w:clear="none"/>
        <w:t xml:space="preserve">total_bill</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tip</w:t>
        <w:br w:clear="none"/>
        <w:t xml:space="preserve">"</w:t>
        <w:br w:clear="none"/>
      </w:r>
      <w:r>
        <w:rPr>
          <w:rStyle w:val="Text5"/>
        </w:rPr>
        <w:t xml:space="preserve">,</w:t>
        <w:br w:clear="none"/>
      </w:r>
      <w:r>
        <w:rPr>
          <w:rStyle w:val="Text3"/>
        </w:rPr>
        <w:t xml:space="preserve"> </w:t>
        <w:br w:clear="none"/>
      </w:r>
      <w:r>
        <w:t xml:space="preserve">alpha</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br w:clear="none"/>
      </w:r>
      <w:r>
        <w:t xml:space="preserve">g</w:t>
        <w:br w:clear="none"/>
      </w:r>
      <w:r>
        <w:rPr>
          <w:rStyle w:val="Text10"/>
        </w:rPr>
        <w:t xml:space="preserve">.</w:t>
        <w:br w:clear="none"/>
      </w:r>
      <w:r>
        <w:t xml:space="preserve">add_legend</w:t>
        <w:br w:clear="none"/>
      </w:r>
      <w:r>
        <w:rPr>
          <w:rStyle w:val="Text5"/>
        </w:rPr>
        <w:t xml:space="preserve">(</w:t>
        <w:br w:clear="none"/>
        <w:t xml:space="preserve">)</w:t>
        <w:br w:clear="none"/>
        <w:t xml:space="preserve">;</w:t>
        <w:br w:clear="none"/>
      </w:r>
    </w:p>
    <w:p>
      <w:pPr>
        <w:pStyle w:val="Para 03"/>
      </w:pPr>
      <w:hyperlink w:anchor="co_visualizing_data_with_matplot_45">
        <w:r>
          <w:bookmarkStart w:id="1891" w:name="callout_visualizing_data_with_ma_44"/>
          <w:t/>
          <w:bookmarkEnd w:id="1891"/>
          <w:drawing>
            <wp:inline>
              <wp:extent cx="63500" cy="63500"/>
              <wp:effectExtent l="0" r="0" t="0" b="0"/>
              <wp:docPr id="5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Adds a time row to separate tips by lunch and dinner.</w:t>
      </w:r>
    </w:p>
    <w:p>
      <w:pPr>
        <w:pStyle w:val="Normal"/>
      </w:pPr>
      <w:hyperlink w:anchor="Figure_10_16__Visualizing_five_d">
        <w:r>
          <w:rPr>
            <w:rStyle w:val="Text0"/>
          </w:rPr>
          <w:t>Figure 10-16</w:t>
        </w:r>
      </w:hyperlink>
      <w:r>
        <w:t xml:space="preserve"> shows four </w:t>
      </w:r>
      <w:r>
        <w:rPr>
          <w:rStyle w:val="Text1"/>
        </w:rPr>
        <w:t>regplot</w:t>
      </w:r>
      <w:r>
        <w:t>s producing a linear-regression model fit with confidence intervals for female and male hue-groups. The plot titles show the data subset being used, each row having the same time and smoker status.</w:t>
      </w:r>
    </w:p>
    <w:p>
      <w:bookmarkStart w:id="1892" w:name="Figure_10_16__Visualizing_five_d"/>
      <w:pPr>
        <w:pStyle w:val="Para 08"/>
        <w:keepLines w:val="on"/>
      </w:pPr>
      <w:r>
        <w:t/>
        <w:drawing>
          <wp:inline>
            <wp:extent cx="3937000" cy="8229600"/>
            <wp:effectExtent l="0" r="0" t="0" b="43426"/>
            <wp:docPr id="584" name="dpj2_1016.png" descr="dpj2 1016"/>
            <wp:cNvGraphicFramePr>
              <a:graphicFrameLocks noChangeAspect="1"/>
            </wp:cNvGraphicFramePr>
            <a:graphic>
              <a:graphicData uri="http://schemas.openxmlformats.org/drawingml/2006/picture">
                <pic:pic>
                  <pic:nvPicPr>
                    <pic:cNvPr id="0" name="dpj2_1016.png" descr="dpj2 1016"/>
                    <pic:cNvPicPr/>
                  </pic:nvPicPr>
                  <pic:blipFill>
                    <a:blip r:embed="rId76"/>
                    <a:stretch>
                      <a:fillRect/>
                    </a:stretch>
                  </pic:blipFill>
                  <pic:spPr>
                    <a:xfrm>
                      <a:off x="0" y="0"/>
                      <a:ext cx="3937000" cy="8229600"/>
                    </a:xfrm>
                    <a:prstGeom prst="rect">
                      <a:avLst/>
                    </a:prstGeom>
                  </pic:spPr>
                </pic:pic>
              </a:graphicData>
            </a:graphic>
          </wp:inline>
        </w:drawing>
        <w:t xml:space="preserve"> </w:t>
      </w:r>
      <w:bookmarkEnd w:id="1892"/>
    </w:p>
    <w:p>
      <w:pPr>
        <w:pStyle w:val="Heading 5"/>
        <w:keepLines w:val="on"/>
      </w:pPr>
      <w:r>
        <w:t xml:space="preserve">Figure 10-16. </w:t>
        <w:t>Visualizing five dimensions</w:t>
      </w:r>
    </w:p>
    <w:p>
      <w:pPr>
        <w:pStyle w:val="Normal"/>
      </w:pPr>
      <w:r>
        <w:t xml:space="preserve">We can achieve the same effect </w:t>
      </w:r>
      <w:r>
        <w:rPr>
          <w:rStyle w:val="Text57"/>
        </w:rPr>
        <w:bookmarkStart w:id="1893" w:name="idm45607765858096"/>
        <w:t/>
        <w:bookmarkEnd w:id="1893"/>
      </w:r>
      <w:r>
        <w:t xml:space="preserve">using the </w:t>
      </w:r>
      <w:r>
        <w:rPr>
          <w:rStyle w:val="Text1"/>
        </w:rPr>
        <w:t>lmplot</w:t>
      </w:r>
      <w:r>
        <w:t xml:space="preserve"> we saw in </w:t>
      </w:r>
      <w:hyperlink w:anchor="Example_10_12__Linear_regression">
        <w:r>
          <w:rPr>
            <w:rStyle w:val="Text0"/>
          </w:rPr>
          <w:t>Example 10-12</w:t>
        </w:r>
      </w:hyperlink>
      <w:r>
        <w:t xml:space="preserve">, which wraps the functionality of FacetGrid and </w:t>
      </w:r>
      <w:r>
        <w:rPr>
          <w:rStyle w:val="Text1"/>
        </w:rPr>
        <w:t>regplot</w:t>
      </w:r>
      <w:r>
        <w:t xml:space="preserve"> for convenience. The following code produces </w:t>
      </w:r>
      <w:hyperlink w:anchor="Figure_10_16__Visualizing_five_d">
        <w:r>
          <w:rPr>
            <w:rStyle w:val="Text0"/>
          </w:rPr>
          <w:t>Figure 10-16</w:t>
        </w:r>
      </w:hyperlink>
      <w:r>
        <w:t>:</w:t>
      </w:r>
    </w:p>
    <w:p>
      <w:pPr>
        <w:pStyle w:val="Para 05"/>
      </w:pPr>
      <w:r>
        <w:t xml:space="preserve">pal</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dict</w:t>
        <w:br w:clear="none"/>
      </w:r>
      <w:r>
        <w:rPr>
          <w:rStyle w:val="Text5"/>
        </w:rPr>
        <w:t xml:space="preserve">(</w:t>
        <w:br w:clear="none"/>
      </w:r>
      <w:r>
        <w:t xml:space="preserve">Female</w:t>
        <w:br w:clear="none"/>
      </w:r>
      <w:r>
        <w:rPr>
          <w:rStyle w:val="Text10"/>
        </w:rPr>
        <w:t xml:space="preserve">=</w:t>
        <w:br w:clear="none"/>
      </w:r>
      <w:r>
        <w:rPr>
          <w:rStyle w:val="Text2"/>
        </w:rPr>
        <w:t xml:space="preserve">'</w:t>
        <w:br w:clear="none"/>
        <w:t xml:space="preserve">red</w:t>
        <w:br w:clear="none"/>
        <w:t xml:space="preserve">'</w:t>
        <w:br w:clear="none"/>
      </w:r>
      <w:r>
        <w:rPr>
          <w:rStyle w:val="Text5"/>
        </w:rPr>
        <w:t xml:space="preserve">,</w:t>
        <w:br w:clear="none"/>
      </w:r>
      <w:r>
        <w:rPr>
          <w:rStyle w:val="Text3"/>
        </w:rPr>
        <w:t xml:space="preserve"> </w:t>
        <w:br w:clear="none"/>
      </w:r>
      <w:r>
        <w:t xml:space="preserve">Male</w:t>
        <w:br w:clear="none"/>
      </w:r>
      <w:r>
        <w:rPr>
          <w:rStyle w:val="Text10"/>
        </w:rPr>
        <w:t xml:space="preserve">=</w:t>
        <w:br w:clear="none"/>
      </w:r>
      <w:r>
        <w:rPr>
          <w:rStyle w:val="Text2"/>
        </w:rPr>
        <w:t xml:space="preserve">'</w:t>
        <w:br w:clear="none"/>
        <w:t xml:space="preserve">blue</w:t>
        <w:br w:clear="none"/>
        <w:t xml:space="preserve">'</w:t>
        <w:br w:clear="none"/>
      </w:r>
      <w:r>
        <w:rPr>
          <w:rStyle w:val="Text5"/>
        </w:rPr>
        <w:t xml:space="preserve">)</w:t>
        <w:br w:clear="none"/>
      </w:r>
      <w:r>
        <w:rPr>
          <w:rStyle w:val="Text3"/>
        </w:rPr>
        <w:t xml:space="preserve"/>
        <w:br w:clear="none"/>
      </w:r>
      <w:r>
        <w:t xml:space="preserve">sns</w:t>
        <w:br w:clear="none"/>
      </w:r>
      <w:r>
        <w:rPr>
          <w:rStyle w:val="Text10"/>
        </w:rPr>
        <w:t xml:space="preserve">.</w:t>
        <w:br w:clear="none"/>
      </w:r>
      <w:r>
        <w:t xml:space="preserve">lmplot</w:t>
        <w:br w:clear="none"/>
      </w:r>
      <w:r>
        <w:rPr>
          <w:rStyle w:val="Text5"/>
        </w:rPr>
        <w:t xml:space="preserve">(</w:t>
        <w:br w:clear="none"/>
      </w:r>
      <w:r>
        <w:t xml:space="preserve">x</w:t>
        <w:br w:clear="none"/>
      </w:r>
      <w:r>
        <w:rPr>
          <w:rStyle w:val="Text10"/>
        </w:rPr>
        <w:t xml:space="preserve">=</w:t>
        <w:br w:clear="none"/>
      </w:r>
      <w:r>
        <w:rPr>
          <w:rStyle w:val="Text2"/>
        </w:rPr>
        <w:t xml:space="preserve">"</w:t>
        <w:br w:clear="none"/>
        <w:t xml:space="preserve">total_bill</w:t>
        <w:br w:clear="none"/>
        <w:t xml:space="preserve">"</w:t>
        <w:br w:clear="none"/>
      </w:r>
      <w:r>
        <w:rPr>
          <w:rStyle w:val="Text5"/>
        </w:rPr>
        <w:t xml:space="preserve">,</w:t>
        <w:br w:clear="none"/>
      </w:r>
      <w:r>
        <w:rPr>
          <w:rStyle w:val="Text3"/>
        </w:rPr>
        <w:t xml:space="preserve"> </w:t>
        <w:br w:clear="none"/>
      </w:r>
      <w:r>
        <w:t xml:space="preserve">y</w:t>
        <w:br w:clear="none"/>
      </w:r>
      <w:r>
        <w:rPr>
          <w:rStyle w:val="Text10"/>
        </w:rPr>
        <w:t xml:space="preserve">=</w:t>
        <w:br w:clear="none"/>
      </w:r>
      <w:r>
        <w:rPr>
          <w:rStyle w:val="Text2"/>
        </w:rPr>
        <w:t xml:space="preserve">"</w:t>
        <w:br w:clear="none"/>
        <w:t xml:space="preserve">tip</w:t>
        <w:br w:clear="none"/>
        <w:t xml:space="preserve">"</w:t>
        <w:br w:clear="none"/>
      </w:r>
      <w:r>
        <w:rPr>
          <w:rStyle w:val="Text5"/>
        </w:rPr>
        <w:t xml:space="preserve">,</w:t>
        <w:br w:clear="none"/>
      </w:r>
      <w:r>
        <w:rPr>
          <w:rStyle w:val="Text3"/>
        </w:rPr>
        <w:t xml:space="preserve"> </w:t>
        <w:br w:clear="none"/>
      </w:r>
      <w:r>
        <w:t xml:space="preserve">hue</w:t>
        <w:br w:clear="none"/>
      </w:r>
      <w:r>
        <w:rPr>
          <w:rStyle w:val="Text10"/>
        </w:rPr>
        <w:t xml:space="preserve">=</w:t>
        <w:br w:clear="none"/>
      </w:r>
      <w:r>
        <w:rPr>
          <w:rStyle w:val="Text2"/>
        </w:rPr>
        <w:t xml:space="preserve">"</w:t>
        <w:br w:clear="none"/>
        <w:t xml:space="preserve">sex</w:t>
        <w:br w:clear="none"/>
        <w:t xml:space="preserve">"</w:t>
        <w:br w:clear="none"/>
      </w:r>
      <w:r>
        <w:rPr>
          <w:rStyle w:val="Text5"/>
        </w:rPr>
        <w:t xml:space="preserve">,</w:t>
        <w:br w:clear="none"/>
      </w:r>
      <w:r>
        <w:rPr>
          <w:rStyle w:val="Text3"/>
        </w:rPr>
        <w:t xml:space="preserve"/>
        <w:br w:clear="none"/>
        <w:t xml:space="preserve">           </w:t>
        <w:br w:clear="none"/>
      </w:r>
      <w:r>
        <w:t xml:space="preserve">markers</w:t>
        <w:br w:clear="none"/>
      </w:r>
      <w:r>
        <w:rPr>
          <w:rStyle w:val="Text10"/>
        </w:rPr>
        <w:t xml:space="preserve">=</w:t>
        <w:br w:clear="none"/>
      </w:r>
      <w:r>
        <w:rPr>
          <w:rStyle w:val="Text5"/>
        </w:rPr>
        <w:t xml:space="preserve">[</w:t>
        <w:br w:clear="none"/>
      </w:r>
      <w:r>
        <w:rPr>
          <w:rStyle w:val="Text2"/>
        </w:rPr>
        <w:t xml:space="preserve">"</w:t>
        <w:br w:clear="none"/>
        <w:t xml:space="preserve">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s</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5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col</w:t>
        <w:br w:clear="none"/>
      </w:r>
      <w:r>
        <w:rPr>
          <w:rStyle w:val="Text10"/>
        </w:rPr>
        <w:t xml:space="preserve">=</w:t>
        <w:br w:clear="none"/>
      </w:r>
      <w:r>
        <w:rPr>
          <w:rStyle w:val="Text2"/>
        </w:rPr>
        <w:t xml:space="preserve">"</w:t>
        <w:br w:clear="none"/>
        <w:t xml:space="preserve">smoker</w:t>
        <w:br w:clear="none"/>
        <w:t xml:space="preserve">"</w:t>
        <w:br w:clear="none"/>
      </w:r>
      <w:r>
        <w:rPr>
          <w:rStyle w:val="Text5"/>
        </w:rPr>
        <w:t xml:space="preserve">,</w:t>
        <w:br w:clear="none"/>
      </w:r>
      <w:r>
        <w:rPr>
          <w:rStyle w:val="Text3"/>
        </w:rPr>
        <w:t xml:space="preserve"> </w:t>
        <w:br w:clear="none"/>
      </w:r>
      <w:r>
        <w:t xml:space="preserve">row</w:t>
        <w:br w:clear="none"/>
      </w:r>
      <w:r>
        <w:rPr>
          <w:rStyle w:val="Text10"/>
        </w:rPr>
        <w:t xml:space="preserve">=</w:t>
        <w:br w:clear="none"/>
      </w:r>
      <w:r>
        <w:rPr>
          <w:rStyle w:val="Text2"/>
        </w:rPr>
        <w:t xml:space="preserve">"</w:t>
        <w:br w:clear="none"/>
        <w:t xml:space="preserve">time</w:t>
        <w:br w:clear="none"/>
        <w:t xml:space="preserve">"</w:t>
        <w:br w:clear="none"/>
      </w:r>
      <w:r>
        <w:rPr>
          <w:rStyle w:val="Text5"/>
        </w:rPr>
        <w:t xml:space="preserve">,</w:t>
        <w:br w:clear="none"/>
      </w:r>
      <w:r>
        <w:rPr>
          <w:rStyle w:val="Text3"/>
        </w:rPr>
        <w:t xml:space="preserve"> </w:t>
        <w:br w:clear="none"/>
      </w:r>
      <w:r>
        <w:t xml:space="preserve">data</w:t>
        <w:br w:clear="none"/>
      </w:r>
      <w:r>
        <w:rPr>
          <w:rStyle w:val="Text10"/>
        </w:rPr>
        <w:t xml:space="preserve">=</w:t>
        <w:br w:clear="none"/>
      </w:r>
      <w:r>
        <w:t xml:space="preserve">tips</w:t>
        <w:br w:clear="none"/>
      </w:r>
      <w:r>
        <w:rPr>
          <w:rStyle w:val="Text5"/>
        </w:rPr>
        <w:t xml:space="preserve">,</w:t>
        <w:br w:clear="none"/>
      </w:r>
      <w:r>
        <w:rPr>
          <w:rStyle w:val="Text3"/>
        </w:rPr>
        <w:t xml:space="preserve"> </w:t>
        <w:br w:clear="none"/>
      </w:r>
      <w:r>
        <w:t xml:space="preserve">palette</w:t>
        <w:br w:clear="none"/>
      </w:r>
      <w:r>
        <w:rPr>
          <w:rStyle w:val="Text10"/>
        </w:rPr>
        <w:t xml:space="preserve">=</w:t>
        <w:br w:clear="none"/>
      </w:r>
      <w:r>
        <w:t xml:space="preserve">pal</w:t>
        <w:br w:clear="none"/>
      </w:r>
      <w:r>
        <w:rPr>
          <w:rStyle w:val="Text5"/>
        </w:rPr>
        <w:t xml:space="preserve">,</w:t>
        <w:br w:clear="none"/>
      </w:r>
      <w:r>
        <w:rPr>
          <w:rStyle w:val="Text3"/>
        </w:rPr>
        <w:t xml:space="preserve"/>
        <w:br w:clear="none"/>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1</w:t>
        <w:br w:clear="none"/>
      </w:r>
      <w:r>
        <w:rPr>
          <w:rStyle w:val="Text3"/>
        </w:rPr>
        <w:t xml:space="preserve"/>
        <w:br w:clear="none"/>
        <w:t xml:space="preserve">           </w:t>
        <w:br w:clear="none"/>
      </w:r>
      <w:r>
        <w:rPr>
          <w:rStyle w:val="Text5"/>
        </w:rPr>
        <w:t xml:space="preserve">)</w:t>
        <w:br w:clear="none"/>
        <w:t xml:space="preserve">;</w:t>
        <w:br w:clear="none"/>
      </w:r>
    </w:p>
    <w:p>
      <w:pPr>
        <w:pStyle w:val="Para 03"/>
      </w:pPr>
      <w:hyperlink w:anchor="co_visualizing_data_with_matplot_46">
        <w:r>
          <w:bookmarkStart w:id="1894" w:name="callout_visualizing_data_with_ma_45"/>
          <w:t/>
          <w:bookmarkEnd w:id="1894"/>
          <w:drawing>
            <wp:inline>
              <wp:extent cx="63500" cy="63500"/>
              <wp:effectExtent l="0" r="0" t="0" b="0"/>
              <wp:docPr id="5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Note the use of a </w:t>
      </w:r>
      <w:r>
        <w:rPr>
          <w:rStyle w:val="Text1"/>
        </w:rPr>
        <w:t>markers</w:t>
      </w:r>
      <w:r>
        <w:t xml:space="preserve"> keyword as opposed to the </w:t>
      </w:r>
      <w:r>
        <w:rPr>
          <w:rStyle w:val="Text1"/>
        </w:rPr>
        <w:t>kws_hue</w:t>
      </w:r>
      <w:r>
        <w:t xml:space="preserve"> dictionary we used with the FacetGrid plot.</w:t>
      </w:r>
    </w:p>
    <w:p>
      <w:pPr>
        <w:pStyle w:val="Normal"/>
      </w:pPr>
      <w:r>
        <w:rPr>
          <w:rStyle w:val="Text1"/>
        </w:rPr>
        <w:t>lmplot</w:t>
      </w:r>
      <w:r>
        <w:t xml:space="preserve"> offers a nice shortcut to producing FacetGrid </w:t>
      </w:r>
      <w:r>
        <w:rPr>
          <w:rStyle w:val="Text1"/>
        </w:rPr>
        <w:t>regplot</w:t>
      </w:r>
      <w:r>
        <w:t xml:space="preserve">s, but FacetGrid’s </w:t>
      </w:r>
      <w:r>
        <w:rPr>
          <w:rStyle w:val="Text1"/>
        </w:rPr>
        <w:t>map</w:t>
      </w:r>
      <w:r>
        <w:t xml:space="preserve"> allows you to use the full panoply of seaborn and Matplotlib charts to create plots on dimensional subsets. It’s a very powerful technique and a great way to drill down into your data.</w:t>
      </w:r>
      <w:r>
        <w:rPr>
          <w:rStyle w:val="Text57"/>
        </w:rPr>
        <w:bookmarkStart w:id="1895" w:name="idm45607765727664"/>
        <w:t/>
        <w:bookmarkEnd w:id="1895"/>
        <w:bookmarkStart w:id="1896" w:name="idm45607765726144"/>
        <w:t/>
        <w:bookmarkEnd w:id="1896"/>
        <w:bookmarkStart w:id="1897" w:name="idm45607765724928"/>
        <w:t/>
        <w:bookmarkEnd w:id="1897"/>
      </w:r>
    </w:p>
    <w:p>
      <w:bookmarkStart w:id="1898" w:name="PairGrids__PairGrids_are_another"/>
      <w:pPr>
        <w:keepNext/>
        <w:pStyle w:val="Heading 2"/>
      </w:pPr>
      <w:r>
        <w:t>PairGrids</w:t>
      </w:r>
      <w:bookmarkEnd w:id="1898"/>
    </w:p>
    <w:p>
      <w:pPr>
        <w:pStyle w:val="Normal"/>
      </w:pPr>
      <w:r>
        <w:t>PairGrids are another rather cool seaborn plot type that provide a way to quickly assess multidimensional data.</w:t>
      </w:r>
      <w:r>
        <w:rPr>
          <w:rStyle w:val="Text57"/>
        </w:rPr>
        <w:bookmarkStart w:id="1899" w:name="ix_MatpseabPrgrd"/>
        <w:t/>
        <w:bookmarkEnd w:id="1899"/>
        <w:bookmarkStart w:id="1900" w:name="ix_seabPrgrd"/>
        <w:t/>
        <w:bookmarkEnd w:id="1900"/>
        <w:bookmarkStart w:id="1901" w:name="ix_Prgrd"/>
        <w:t/>
        <w:bookmarkEnd w:id="1901"/>
      </w:r>
      <w:r>
        <w:t xml:space="preserve"> Unlike with FacetGrids, you don’t divide the dataset into subsets that are then compared by designated dimensions. With PairGrids, the dataset’s dimensions are all compared pair-wise in a square grid. By default all dimensions are compared, but you can specify which ones get plotted by providing a list to the </w:t>
      </w:r>
      <w:r>
        <w:rPr>
          <w:rStyle w:val="Text1"/>
        </w:rPr>
        <w:t>vars</w:t>
      </w:r>
      <w:r>
        <w:t xml:space="preserve"> parameter when declaring the PairGrid.</w:t>
      </w:r>
      <w:hyperlink w:anchor="17_There_are_also_x_vars_and_y_v">
        <w:r>
          <w:rPr>
            <w:rStyle w:val="Text29"/>
          </w:rPr>
          <w:bookmarkStart w:id="1902" w:name="17_1"/>
          <w:t>17</w:t>
          <w:bookmarkEnd w:id="1902"/>
        </w:r>
      </w:hyperlink>
    </w:p>
    <w:p>
      <w:pPr>
        <w:pStyle w:val="Normal"/>
      </w:pPr>
      <w:r>
        <w:t xml:space="preserve">Let’s demonstrate the utility of this pair-wise comparison by using the classic Iris dataset, showing some vital statistics for a set containing members of three Iris species. First, we’ll load the example </w:t>
        <w:t>dataset</w:t>
        <w:t>:</w:t>
      </w:r>
    </w:p>
    <w:p>
      <w:pPr>
        <w:pStyle w:val="Para 11"/>
      </w:pPr>
      <w:r>
        <w:rPr>
          <w:rStyle w:val="Text14"/>
        </w:rPr>
        <w:t xml:space="preserve">In</w:t>
        <w:br w:clear="none"/>
      </w:r>
      <w:r>
        <w:t xml:space="preserve"> </w:t>
        <w:br w:clear="none"/>
      </w:r>
      <w:r>
        <w:rPr>
          <w:rStyle w:val="Text19"/>
        </w:rPr>
        <w:t xml:space="preserve">[</w:t>
        <w:br w:clear="none"/>
      </w:r>
      <w:r>
        <w:rPr>
          <w:rStyle w:val="Text23"/>
        </w:rPr>
        <w:t xml:space="preserve">0</w:t>
        <w:br w:clear="none"/>
      </w:r>
      <w:r>
        <w:rPr>
          <w:rStyle w:val="Text19"/>
        </w:rPr>
        <w:t xml:space="preserve">]:</w:t>
        <w:br w:clear="none"/>
      </w:r>
      <w:r>
        <w:t xml:space="preserve"> </w:t>
        <w:br w:clear="none"/>
      </w:r>
      <w:r>
        <w:rPr>
          <w:rStyle w:val="Text14"/>
        </w:rPr>
        <w:t xml:space="preserve">iris</w:t>
        <w:br w:clear="none"/>
      </w:r>
      <w:r>
        <w:t xml:space="preserve"> </w:t>
        <w:br w:clear="none"/>
      </w:r>
      <w:r>
        <w:rPr>
          <w:rStyle w:val="Text25"/>
        </w:rPr>
        <w:t xml:space="preserve">=</w:t>
        <w:br w:clear="none"/>
      </w:r>
      <w:r>
        <w:t xml:space="preserve"> </w:t>
        <w:br w:clear="none"/>
      </w:r>
      <w:r>
        <w:rPr>
          <w:rStyle w:val="Text14"/>
        </w:rPr>
        <w:t xml:space="preserve">sns</w:t>
        <w:br w:clear="none"/>
      </w:r>
      <w:r>
        <w:rPr>
          <w:rStyle w:val="Text25"/>
        </w:rPr>
        <w:t xml:space="preserve">.</w:t>
        <w:br w:clear="none"/>
      </w:r>
      <w:r>
        <w:rPr>
          <w:rStyle w:val="Text14"/>
        </w:rPr>
        <w:t xml:space="preserve">load_dataset</w:t>
        <w:br w:clear="none"/>
      </w:r>
      <w:r>
        <w:rPr>
          <w:rStyle w:val="Text19"/>
        </w:rPr>
        <w:t xml:space="preserve">(</w:t>
        <w:br w:clear="none"/>
      </w:r>
      <w:r>
        <w:rPr>
          <w:rStyle w:val="Text16"/>
        </w:rPr>
        <w:t xml:space="preserve">'iris'</w:t>
        <w:br w:clear="none"/>
      </w:r>
      <w:r>
        <w:rPr>
          <w:rStyle w:val="Text19"/>
        </w:rPr>
        <w:t xml:space="preserve">)</w:t>
        <w:br w:clear="none"/>
      </w:r>
      <w:r>
        <w:t xml:space="preserve"/>
        <w:br w:clear="none"/>
      </w:r>
      <w:r>
        <w:rPr>
          <w:rStyle w:val="Text14"/>
        </w:rPr>
        <w:t xml:space="preserve">In</w:t>
        <w:br w:clear="none"/>
      </w:r>
      <w:r>
        <w:t xml:space="preserve"> </w:t>
        <w:br w:clear="none"/>
      </w:r>
      <w:r>
        <w:rPr>
          <w:rStyle w:val="Text19"/>
        </w:rPr>
        <w:t xml:space="preserve">[</w:t>
        <w:br w:clear="none"/>
      </w:r>
      <w:r>
        <w:rPr>
          <w:rStyle w:val="Text23"/>
        </w:rPr>
        <w:t xml:space="preserve">1</w:t>
        <w:br w:clear="none"/>
      </w:r>
      <w:r>
        <w:rPr>
          <w:rStyle w:val="Text19"/>
        </w:rPr>
        <w:t xml:space="preserve">]:</w:t>
        <w:br w:clear="none"/>
      </w:r>
      <w:r>
        <w:t xml:space="preserve"> </w:t>
        <w:br w:clear="none"/>
      </w:r>
      <w:r>
        <w:rPr>
          <w:rStyle w:val="Text14"/>
        </w:rPr>
        <w:t xml:space="preserve">iris</w:t>
        <w:br w:clear="none"/>
      </w:r>
      <w:r>
        <w:rPr>
          <w:rStyle w:val="Text25"/>
        </w:rPr>
        <w:t xml:space="preserve">.</w:t>
        <w:br w:clear="none"/>
      </w:r>
      <w:r>
        <w:rPr>
          <w:rStyle w:val="Text14"/>
        </w:rPr>
        <w:t xml:space="preserve">head</w:t>
        <w:br w:clear="none"/>
      </w:r>
      <w:r>
        <w:rPr>
          <w:rStyle w:val="Text19"/>
        </w:rPr>
        <w:t xml:space="preserve">()</w:t>
        <w:br w:clear="none"/>
      </w:r>
      <w:r>
        <w:t xml:space="preserve"/>
        <w:br w:clear="none"/>
      </w:r>
      <w:r>
        <w:rPr>
          <w:rStyle w:val="Text14"/>
        </w:rPr>
        <w:t xml:space="preserve">Out</w:t>
        <w:br w:clear="none"/>
      </w:r>
      <w:r>
        <w:rPr>
          <w:rStyle w:val="Text19"/>
        </w:rPr>
        <w:t xml:space="preserve">[</w:t>
        <w:br w:clear="none"/>
      </w:r>
      <w:r>
        <w:rPr>
          <w:rStyle w:val="Text23"/>
        </w:rPr>
        <w:t xml:space="preserve">1</w:t>
        <w:br w:clear="none"/>
      </w:r>
      <w:r>
        <w:rPr>
          <w:rStyle w:val="Text19"/>
        </w:rPr>
        <w:t xml:space="preserve">]:</w:t>
        <w:br w:clear="none"/>
      </w:r>
      <w:r>
        <w:t xml:space="preserve"/>
        <w:br w:clear="none"/>
        <w:t xml:space="preserve">   </w:t>
        <w:br w:clear="none"/>
      </w:r>
      <w:r>
        <w:rPr>
          <w:rStyle w:val="Text14"/>
        </w:rPr>
        <w:t xml:space="preserve">sepal_length</w:t>
        <w:br w:clear="none"/>
      </w:r>
      <w:r>
        <w:t xml:space="preserve"> </w:t>
        <w:br w:clear="none"/>
      </w:r>
      <w:r>
        <w:rPr>
          <w:rStyle w:val="Text14"/>
        </w:rPr>
        <w:t xml:space="preserve">sepal_width</w:t>
        <w:br w:clear="none"/>
      </w:r>
      <w:r>
        <w:t xml:space="preserve">  </w:t>
        <w:br w:clear="none"/>
      </w:r>
      <w:r>
        <w:rPr>
          <w:rStyle w:val="Text14"/>
        </w:rPr>
        <w:t xml:space="preserve">petal_length</w:t>
        <w:br w:clear="none"/>
      </w:r>
      <w:r>
        <w:t xml:space="preserve">  </w:t>
        <w:br w:clear="none"/>
      </w:r>
      <w:r>
        <w:rPr>
          <w:rStyle w:val="Text14"/>
        </w:rPr>
        <w:t xml:space="preserve">petal_width</w:t>
        <w:br w:clear="none"/>
      </w:r>
      <w:r>
        <w:t xml:space="preserve">  </w:t>
        <w:br w:clear="none"/>
      </w:r>
      <w:r>
        <w:rPr>
          <w:rStyle w:val="Text14"/>
        </w:rPr>
        <w:t xml:space="preserve">species</w:t>
        <w:br w:clear="none"/>
      </w:r>
      <w:r>
        <w:t xml:space="preserve"/>
        <w:br w:clear="none"/>
      </w:r>
      <w:r>
        <w:rPr>
          <w:rStyle w:val="Text23"/>
        </w:rPr>
        <w:t xml:space="preserve">0</w:t>
        <w:br w:clear="none"/>
      </w:r>
      <w:r>
        <w:t xml:space="preserve">           </w:t>
        <w:br w:clear="none"/>
      </w:r>
      <w:r>
        <w:rPr>
          <w:rStyle w:val="Text23"/>
        </w:rPr>
        <w:t xml:space="preserve">5.1</w:t>
        <w:br w:clear="none"/>
      </w:r>
      <w:r>
        <w:t xml:space="preserve">         </w:t>
        <w:br w:clear="none"/>
      </w:r>
      <w:r>
        <w:rPr>
          <w:rStyle w:val="Text23"/>
        </w:rPr>
        <w:t xml:space="preserve">3.5</w:t>
        <w:br w:clear="none"/>
      </w:r>
      <w:r>
        <w:t xml:space="preserve">           </w:t>
        <w:br w:clear="none"/>
      </w:r>
      <w:r>
        <w:rPr>
          <w:rStyle w:val="Text23"/>
        </w:rPr>
        <w:t xml:space="preserve">1.4</w:t>
        <w:br w:clear="none"/>
      </w:r>
      <w:r>
        <w:t xml:space="preserve">          </w:t>
        <w:br w:clear="none"/>
      </w:r>
      <w:r>
        <w:rPr>
          <w:rStyle w:val="Text23"/>
        </w:rPr>
        <w:t xml:space="preserve">0.2</w:t>
        <w:br w:clear="none"/>
      </w:r>
      <w:r>
        <w:t xml:space="preserve">   </w:t>
        <w:br w:clear="none"/>
      </w:r>
      <w:r>
        <w:rPr>
          <w:rStyle w:val="Text14"/>
        </w:rPr>
        <w:t xml:space="preserve">setosa</w:t>
        <w:br w:clear="none"/>
      </w:r>
      <w:r>
        <w:t xml:space="preserve"/>
        <w:br w:clear="none"/>
      </w:r>
      <w:r>
        <w:rPr>
          <w:rStyle w:val="Text23"/>
        </w:rPr>
        <w:t xml:space="preserve">1</w:t>
        <w:br w:clear="none"/>
      </w:r>
      <w:r>
        <w:t xml:space="preserve">           </w:t>
        <w:br w:clear="none"/>
      </w:r>
      <w:r>
        <w:rPr>
          <w:rStyle w:val="Text23"/>
        </w:rPr>
        <w:t xml:space="preserve">4.9</w:t>
        <w:br w:clear="none"/>
      </w:r>
      <w:r>
        <w:t xml:space="preserve">         </w:t>
        <w:br w:clear="none"/>
      </w:r>
      <w:r>
        <w:rPr>
          <w:rStyle w:val="Text23"/>
        </w:rPr>
        <w:t xml:space="preserve">3.0</w:t>
        <w:br w:clear="none"/>
      </w:r>
      <w:r>
        <w:t xml:space="preserve">           </w:t>
        <w:br w:clear="none"/>
      </w:r>
      <w:r>
        <w:rPr>
          <w:rStyle w:val="Text23"/>
        </w:rPr>
        <w:t xml:space="preserve">1.4</w:t>
        <w:br w:clear="none"/>
      </w:r>
      <w:r>
        <w:t xml:space="preserve">          </w:t>
        <w:br w:clear="none"/>
      </w:r>
      <w:r>
        <w:rPr>
          <w:rStyle w:val="Text23"/>
        </w:rPr>
        <w:t xml:space="preserve">0.2</w:t>
        <w:br w:clear="none"/>
      </w:r>
      <w:r>
        <w:t xml:space="preserve">   </w:t>
        <w:br w:clear="none"/>
      </w:r>
      <w:r>
        <w:rPr>
          <w:rStyle w:val="Text14"/>
        </w:rPr>
        <w:t xml:space="preserve">setosa</w:t>
        <w:br w:clear="none"/>
      </w:r>
      <w:r>
        <w:t xml:space="preserve"/>
        <w:br w:clear="none"/>
      </w:r>
      <w:r>
        <w:rPr>
          <w:rStyle w:val="Text23"/>
        </w:rPr>
        <w:t xml:space="preserve">2</w:t>
        <w:br w:clear="none"/>
      </w:r>
      <w:r>
        <w:t xml:space="preserve">           </w:t>
        <w:br w:clear="none"/>
      </w:r>
      <w:r>
        <w:rPr>
          <w:rStyle w:val="Text23"/>
        </w:rPr>
        <w:t xml:space="preserve">4.7</w:t>
        <w:br w:clear="none"/>
      </w:r>
      <w:r>
        <w:t xml:space="preserve">         </w:t>
        <w:br w:clear="none"/>
      </w:r>
      <w:r>
        <w:rPr>
          <w:rStyle w:val="Text23"/>
        </w:rPr>
        <w:t xml:space="preserve">3.2</w:t>
        <w:br w:clear="none"/>
      </w:r>
      <w:r>
        <w:t xml:space="preserve">           </w:t>
        <w:br w:clear="none"/>
      </w:r>
      <w:r>
        <w:rPr>
          <w:rStyle w:val="Text23"/>
        </w:rPr>
        <w:t xml:space="preserve">1.3</w:t>
        <w:br w:clear="none"/>
      </w:r>
      <w:r>
        <w:t xml:space="preserve">          </w:t>
        <w:br w:clear="none"/>
      </w:r>
      <w:r>
        <w:rPr>
          <w:rStyle w:val="Text23"/>
        </w:rPr>
        <w:t xml:space="preserve">0.2</w:t>
        <w:br w:clear="none"/>
      </w:r>
      <w:r>
        <w:t xml:space="preserve">   </w:t>
        <w:br w:clear="none"/>
      </w:r>
      <w:r>
        <w:rPr>
          <w:rStyle w:val="Text14"/>
        </w:rPr>
        <w:t xml:space="preserve">setosa</w:t>
        <w:br w:clear="none"/>
      </w:r>
      <w:r>
        <w:t xml:space="preserve"/>
        <w:br w:clear="none"/>
      </w:r>
      <w:r>
        <w:rPr>
          <w:rStyle w:val="Text25"/>
        </w:rPr>
        <w:t xml:space="preserve">...</w:t>
        <w:br w:clear="none"/>
      </w:r>
    </w:p>
    <w:p>
      <w:pPr>
        <w:pStyle w:val="Normal"/>
      </w:pPr>
      <w:r>
        <w:t xml:space="preserve">To capture the relationship between petal and sepal dimensions by species, we first create a </w:t>
      </w:r>
      <w:r>
        <w:rPr>
          <w:rStyle w:val="Text1"/>
        </w:rPr>
        <w:t>PairGrid</w:t>
      </w:r>
      <w:r>
        <w:t xml:space="preserve"> object, set its hue to </w:t>
      </w:r>
      <w:r>
        <w:rPr>
          <w:rStyle w:val="Text1"/>
        </w:rPr>
        <w:t>species</w:t>
      </w:r>
      <w:r>
        <w:t xml:space="preserve">, and then use its mapping methods to create plots on and off the diagonal of the pair-wise grid, producing the charts in </w:t>
      </w:r>
      <w:hyperlink w:anchor="Figure_10_17__PairGrid_summation">
        <w:r>
          <w:rPr>
            <w:rStyle w:val="Text0"/>
          </w:rPr>
          <w:t>Figure 10-17</w:t>
        </w:r>
      </w:hyperlink>
      <w:r>
        <w:t>:</w:t>
      </w:r>
    </w:p>
    <w:p>
      <w:pPr>
        <w:pStyle w:val="Para 05"/>
      </w:pPr>
      <w:r>
        <w:t xml:space="preserve">sns</w:t>
        <w:br w:clear="none"/>
      </w:r>
      <w:r>
        <w:rPr>
          <w:rStyle w:val="Text10"/>
        </w:rPr>
        <w:t xml:space="preserve">.</w:t>
        <w:br w:clear="none"/>
      </w:r>
      <w:r>
        <w:t xml:space="preserve">set_theme</w:t>
        <w:br w:clear="none"/>
      </w:r>
      <w:r>
        <w:rPr>
          <w:rStyle w:val="Text5"/>
        </w:rPr>
        <w:t xml:space="preserve">(</w:t>
        <w:br w:clear="none"/>
      </w:r>
      <w:r>
        <w:t xml:space="preserve">font_scale</w:t>
        <w:br w:clear="none"/>
      </w:r>
      <w:r>
        <w:rPr>
          <w:rStyle w:val="Text10"/>
        </w:rPr>
        <w:t xml:space="preserve">=</w:t>
        <w:br w:clear="none"/>
      </w:r>
      <w:r>
        <w:rPr>
          <w:rStyle w:val="Text11"/>
        </w:rPr>
        <w:t xml:space="preserve">1.5</w:t>
        <w:br w:clear="none"/>
      </w:r>
      <w:r>
        <w:rPr>
          <w:rStyle w:val="Text5"/>
        </w:rPr>
        <w:t xml:space="preserve">)</w:t>
        <w:br w:clear="none"/>
      </w:r>
      <w:r>
        <w:rPr>
          <w:rStyle w:val="Text3"/>
        </w:rPr>
        <w:t xml:space="preserve"> </w:t>
        <w:br w:clear="none"/>
      </w:r>
      <w:r>
        <w:rPr>
          <w:rStyle w:val="Text56"/>
        </w:rPr>
        <w:drawing>
          <wp:inline>
            <wp:extent cx="63500" cy="63500"/>
            <wp:effectExtent l="0" r="0" t="0" b="0"/>
            <wp:docPr id="58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g</w:t>
        <w:br w:clear="none"/>
      </w:r>
      <w:r>
        <w:rPr>
          <w:rStyle w:val="Text3"/>
        </w:rPr>
        <w:t xml:space="preserve"> </w:t>
        <w:br w:clear="none"/>
      </w:r>
      <w:r>
        <w:rPr>
          <w:rStyle w:val="Text10"/>
        </w:rPr>
        <w:t xml:space="preserve">=</w:t>
        <w:br w:clear="none"/>
      </w:r>
      <w:r>
        <w:rPr>
          <w:rStyle w:val="Text3"/>
        </w:rPr>
        <w:t xml:space="preserve"> </w:t>
        <w:br w:clear="none"/>
      </w:r>
      <w:r>
        <w:t xml:space="preserve">sns</w:t>
        <w:br w:clear="none"/>
      </w:r>
      <w:r>
        <w:rPr>
          <w:rStyle w:val="Text10"/>
        </w:rPr>
        <w:t xml:space="preserve">.</w:t>
        <w:br w:clear="none"/>
      </w:r>
      <w:r>
        <w:t xml:space="preserve">PairGrid</w:t>
        <w:br w:clear="none"/>
      </w:r>
      <w:r>
        <w:rPr>
          <w:rStyle w:val="Text5"/>
        </w:rPr>
        <w:t xml:space="preserve">(</w:t>
        <w:br w:clear="none"/>
      </w:r>
      <w:r>
        <w:t xml:space="preserve">iris</w:t>
        <w:br w:clear="none"/>
      </w:r>
      <w:r>
        <w:rPr>
          <w:rStyle w:val="Text5"/>
        </w:rPr>
        <w:t xml:space="preserve">,</w:t>
        <w:br w:clear="none"/>
      </w:r>
      <w:r>
        <w:rPr>
          <w:rStyle w:val="Text3"/>
        </w:rPr>
        <w:t xml:space="preserve"> </w:t>
        <w:br w:clear="none"/>
      </w:r>
      <w:r>
        <w:t xml:space="preserve">hue</w:t>
        <w:br w:clear="none"/>
      </w:r>
      <w:r>
        <w:rPr>
          <w:rStyle w:val="Text10"/>
        </w:rPr>
        <w:t xml:space="preserve">=</w:t>
        <w:br w:clear="none"/>
      </w:r>
      <w:r>
        <w:rPr>
          <w:rStyle w:val="Text2"/>
        </w:rPr>
        <w:t xml:space="preserve">"</w:t>
        <w:br w:clear="none"/>
        <w:t xml:space="preserve">species</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8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g</w:t>
        <w:br w:clear="none"/>
      </w:r>
      <w:r>
        <w:rPr>
          <w:rStyle w:val="Text10"/>
        </w:rPr>
        <w:t xml:space="preserve">.</w:t>
        <w:br w:clear="none"/>
      </w:r>
      <w:r>
        <w:t xml:space="preserve">map_diag</w:t>
        <w:br w:clear="none"/>
      </w:r>
      <w:r>
        <w:rPr>
          <w:rStyle w:val="Text5"/>
        </w:rPr>
        <w:t xml:space="preserve">(</w:t>
        <w:br w:clear="none"/>
      </w:r>
      <w:r>
        <w:t xml:space="preserve">plt</w:t>
        <w:br w:clear="none"/>
      </w:r>
      <w:r>
        <w:rPr>
          <w:rStyle w:val="Text10"/>
        </w:rPr>
        <w:t xml:space="preserve">.</w:t>
        <w:br w:clear="none"/>
      </w:r>
      <w:r>
        <w:t xml:space="preserve">hist</w:t>
        <w:br w:clear="none"/>
      </w:r>
      <w:r>
        <w:rPr>
          <w:rStyle w:val="Text5"/>
        </w:rPr>
        <w:t xml:space="preserve">)</w:t>
        <w:br w:clear="none"/>
      </w:r>
      <w:r>
        <w:rPr>
          <w:rStyle w:val="Text3"/>
        </w:rPr>
        <w:t xml:space="preserve"> </w:t>
        <w:br w:clear="none"/>
      </w:r>
      <w:r>
        <w:rPr>
          <w:rStyle w:val="Text56"/>
        </w:rPr>
        <w:drawing>
          <wp:inline>
            <wp:extent cx="63500" cy="63500"/>
            <wp:effectExtent l="0" r="0" t="0" b="0"/>
            <wp:docPr id="58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g</w:t>
        <w:br w:clear="none"/>
      </w:r>
      <w:r>
        <w:rPr>
          <w:rStyle w:val="Text10"/>
        </w:rPr>
        <w:t xml:space="preserve">.</w:t>
        <w:br w:clear="none"/>
      </w:r>
      <w:r>
        <w:t xml:space="preserve">map_offdiag</w:t>
        <w:br w:clear="none"/>
      </w:r>
      <w:r>
        <w:rPr>
          <w:rStyle w:val="Text5"/>
        </w:rPr>
        <w:t xml:space="preserve">(</w:t>
        <w:br w:clear="none"/>
      </w:r>
      <w:r>
        <w:t xml:space="preserve">plt</w:t>
        <w:br w:clear="none"/>
      </w:r>
      <w:r>
        <w:rPr>
          <w:rStyle w:val="Text10"/>
        </w:rPr>
        <w:t xml:space="preserve">.</w:t>
        <w:br w:clear="none"/>
      </w:r>
      <w:r>
        <w:t xml:space="preserve">scatter</w:t>
        <w:br w:clear="none"/>
      </w:r>
      <w:r>
        <w:rPr>
          <w:rStyle w:val="Text5"/>
        </w:rPr>
        <w:t xml:space="preserve">)</w:t>
        <w:br w:clear="none"/>
      </w:r>
      <w:r>
        <w:rPr>
          <w:rStyle w:val="Text3"/>
        </w:rPr>
        <w:t xml:space="preserve"> </w:t>
        <w:br w:clear="none"/>
      </w:r>
      <w:r>
        <w:rPr>
          <w:rStyle w:val="Text56"/>
        </w:rPr>
        <w:drawing>
          <wp:inline>
            <wp:extent cx="63500" cy="63500"/>
            <wp:effectExtent l="0" r="0" t="0" b="0"/>
            <wp:docPr id="59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r>
      <w:r>
        <w:t xml:space="preserve">g</w:t>
        <w:br w:clear="none"/>
      </w:r>
      <w:r>
        <w:rPr>
          <w:rStyle w:val="Text10"/>
        </w:rPr>
        <w:t xml:space="preserve">.</w:t>
        <w:br w:clear="none"/>
      </w:r>
      <w:r>
        <w:t xml:space="preserve">add_legend</w:t>
        <w:br w:clear="none"/>
      </w:r>
      <w:r>
        <w:rPr>
          <w:rStyle w:val="Text5"/>
        </w:rPr>
        <w:t xml:space="preserve">(</w:t>
        <w:br w:clear="none"/>
        <w:t xml:space="preserve">)</w:t>
        <w:br w:clear="none"/>
        <w:t xml:space="preserve">;</w:t>
        <w:br w:clear="none"/>
      </w:r>
    </w:p>
    <w:p>
      <w:pPr>
        <w:pStyle w:val="Para 03"/>
      </w:pPr>
      <w:hyperlink w:anchor="co_visualizing_data_with_matplot_47">
        <w:r>
          <w:bookmarkStart w:id="1903" w:name="callout_visualizing_data_with_ma_46"/>
          <w:t/>
          <w:bookmarkEnd w:id="1903"/>
          <w:drawing>
            <wp:inline>
              <wp:extent cx="63500" cy="63500"/>
              <wp:effectExtent l="0" r="0" t="0" b="0"/>
              <wp:docPr id="5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Tweaks the font size using seaborn’s </w:t>
      </w:r>
      <w:r>
        <w:rPr>
          <w:rStyle w:val="Text1"/>
        </w:rPr>
        <w:t>set_theme</w:t>
      </w:r>
      <w:r>
        <w:t xml:space="preserve"> method (see </w:t>
      </w:r>
      <w:hyperlink r:id="rId428">
        <w:r>
          <w:rPr>
            <w:rStyle w:val="Text0"/>
          </w:rPr>
          <w:t>the documentation</w:t>
        </w:r>
      </w:hyperlink>
      <w:r>
        <w:t xml:space="preserve"> for the full list of available tweaks).</w:t>
      </w:r>
    </w:p>
    <w:p>
      <w:pPr>
        <w:pStyle w:val="Para 03"/>
      </w:pPr>
      <w:hyperlink w:anchor="co_visualizing_data_with_matplot_48">
        <w:r>
          <w:bookmarkStart w:id="1904" w:name="callout_visualizing_data_with_ma_47"/>
          <w:t/>
          <w:bookmarkEnd w:id="1904"/>
          <w:drawing>
            <wp:inline>
              <wp:extent cx="63500" cy="63500"/>
              <wp:effectExtent l="0" r="0" t="0" b="0"/>
              <wp:docPr id="59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Sets the markers and subbars to be colored by species.</w:t>
      </w:r>
    </w:p>
    <w:p>
      <w:pPr>
        <w:pStyle w:val="Para 03"/>
      </w:pPr>
      <w:hyperlink w:anchor="co_visualizing_data_with_matplot_49">
        <w:r>
          <w:bookmarkStart w:id="1905" w:name="callout_visualizing_data_with_ma_48"/>
          <w:t/>
          <w:bookmarkEnd w:id="1905"/>
          <w:drawing>
            <wp:inline>
              <wp:extent cx="63500" cy="63500"/>
              <wp:effectExtent l="0" r="0" t="0" b="0"/>
              <wp:docPr id="59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Places histograms of the species’ dimensions on the grid’s </w:t>
        <w:t>diagonal</w:t>
        <w:t>.</w:t>
      </w:r>
    </w:p>
    <w:p>
      <w:pPr>
        <w:pStyle w:val="Para 03"/>
      </w:pPr>
      <w:hyperlink w:anchor="co_visualizing_data_with_matplot_50">
        <w:r>
          <w:bookmarkStart w:id="1906" w:name="callout_visualizing_data_with_ma_49"/>
          <w:t/>
          <w:bookmarkEnd w:id="1906"/>
          <w:drawing>
            <wp:inline>
              <wp:extent cx="63500" cy="63500"/>
              <wp:effectExtent l="0" r="0" t="0" b="0"/>
              <wp:docPr id="59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Uses standard scatter plots to compare the dimensions of the diagonal.</w:t>
      </w:r>
    </w:p>
    <w:p>
      <w:bookmarkStart w:id="1907" w:name="Figure_10_17__PairGrid_summation"/>
      <w:pPr>
        <w:pStyle w:val="Para 08"/>
        <w:keepLines w:val="on"/>
      </w:pPr>
      <w:r>
        <w:t/>
        <w:drawing>
          <wp:inline>
            <wp:extent cx="3162300" cy="8229600"/>
            <wp:effectExtent l="0" r="0" t="0" b="43426"/>
            <wp:docPr id="595" name="dpj2_1017.png" descr="dpj2 1017"/>
            <wp:cNvGraphicFramePr>
              <a:graphicFrameLocks noChangeAspect="1"/>
            </wp:cNvGraphicFramePr>
            <a:graphic>
              <a:graphicData uri="http://schemas.openxmlformats.org/drawingml/2006/picture">
                <pic:pic>
                  <pic:nvPicPr>
                    <pic:cNvPr id="0" name="dpj2_1017.png" descr="dpj2 1017"/>
                    <pic:cNvPicPr/>
                  </pic:nvPicPr>
                  <pic:blipFill>
                    <a:blip r:embed="rId77"/>
                    <a:stretch>
                      <a:fillRect/>
                    </a:stretch>
                  </pic:blipFill>
                  <pic:spPr>
                    <a:xfrm>
                      <a:off x="0" y="0"/>
                      <a:ext cx="3162300" cy="8229600"/>
                    </a:xfrm>
                    <a:prstGeom prst="rect">
                      <a:avLst/>
                    </a:prstGeom>
                  </pic:spPr>
                </pic:pic>
              </a:graphicData>
            </a:graphic>
          </wp:inline>
        </w:drawing>
        <w:t xml:space="preserve"> </w:t>
      </w:r>
      <w:bookmarkEnd w:id="1907"/>
    </w:p>
    <w:p>
      <w:pPr>
        <w:pStyle w:val="Heading 5"/>
        <w:keepLines w:val="on"/>
      </w:pPr>
      <w:r>
        <w:t xml:space="preserve">Figure 10-17. </w:t>
        <w:t>PairGrid summation of Iris measures</w:t>
      </w:r>
    </w:p>
    <w:p>
      <w:pPr>
        <w:pStyle w:val="Normal"/>
      </w:pPr>
      <w:r>
        <w:t xml:space="preserve">As you can see in </w:t>
      </w:r>
      <w:hyperlink w:anchor="Figure_10_17__PairGrid_summation">
        <w:r>
          <w:rPr>
            <w:rStyle w:val="Text0"/>
          </w:rPr>
          <w:t>Figure 10-17</w:t>
        </w:r>
      </w:hyperlink>
      <w:r>
        <w:t xml:space="preserve">, a few lines of seaborn go a long way in creating a richly informative set of plots correlating the different Iris metrics. </w:t>
      </w:r>
      <w:r>
        <w:rPr>
          <w:rStyle w:val="Text57"/>
        </w:rPr>
        <w:bookmarkStart w:id="1908" w:name="idm45607765487584"/>
        <w:t/>
        <w:bookmarkEnd w:id="1908"/>
      </w:r>
      <w:r>
        <w:t xml:space="preserve">This plot is known as a </w:t>
      </w:r>
      <w:hyperlink r:id="rId429">
        <w:r>
          <w:rPr>
            <w:rStyle w:val="Text0"/>
          </w:rPr>
          <w:t>scatter-plot matrix</w:t>
        </w:r>
      </w:hyperlink>
      <w:r>
        <w:t xml:space="preserve"> and is a great way of finding linear correlations between pairs of variables in a multivariate set. As it stands, there is redundancy in the grid: for example, plots for </w:t>
      </w:r>
      <w:r>
        <w:rPr>
          <w:rStyle w:val="Text1"/>
        </w:rPr>
        <w:t>sepal_width-petal_length</w:t>
      </w:r>
      <w:r>
        <w:t xml:space="preserve"> and </w:t>
      </w:r>
      <w:r>
        <w:rPr>
          <w:rStyle w:val="Text1"/>
        </w:rPr>
        <w:t>petal_length-septal_width</w:t>
      </w:r>
      <w:r>
        <w:t xml:space="preserve">. </w:t>
      </w:r>
      <w:r>
        <w:rPr>
          <w:rStyle w:val="Text1"/>
        </w:rPr>
        <w:t>PairGrid</w:t>
      </w:r>
      <w:r>
        <w:t xml:space="preserve"> gives you the opportunity to use the redundant plots above or below the main diagonal to provide a different reflection of the data. Check out some of the examples </w:t>
      </w:r>
      <w:hyperlink r:id="rId430">
        <w:r>
          <w:rPr>
            <w:rStyle w:val="Text0"/>
          </w:rPr>
          <w:t>at the seaborn docs</w:t>
        </w:r>
      </w:hyperlink>
      <w:r>
        <w:t xml:space="preserve"> for more info.</w:t>
      </w:r>
      <w:hyperlink w:anchor="18_For_the_curious__there_s_a_D3">
        <w:r>
          <w:rPr>
            <w:rStyle w:val="Text29"/>
          </w:rPr>
          <w:bookmarkStart w:id="1909" w:name="18_1"/>
          <w:t>18</w:t>
          <w:bookmarkEnd w:id="1909"/>
        </w:r>
      </w:hyperlink>
    </w:p>
    <w:p>
      <w:pPr>
        <w:pStyle w:val="Normal"/>
      </w:pPr>
      <w:r>
        <w:t xml:space="preserve">I’ve covered a few of the seaborn plots in this section, and you’ll be seeing a few more when we explore our Nobel Prize dataset in the next chapter. But seaborn has a lot of other very handy and very powerful plotting tools, mainly of a statistical nature. For further investigation, I’d recommend starting with the </w:t>
      </w:r>
      <w:hyperlink r:id="rId431">
        <w:r>
          <w:rPr>
            <w:rStyle w:val="Text0"/>
          </w:rPr>
          <w:t>main seaborn documentation</w:t>
        </w:r>
      </w:hyperlink>
      <w:r>
        <w:t>. There are some nice examples, a well-documented API, and some good tutorials that should complement what you’ve learned in this chapter.</w:t>
      </w:r>
      <w:r>
        <w:rPr>
          <w:rStyle w:val="Text57"/>
        </w:rPr>
        <w:bookmarkStart w:id="1910" w:name="idm45607765481552"/>
        <w:t/>
        <w:bookmarkEnd w:id="1910"/>
        <w:bookmarkStart w:id="1911" w:name="idm45607765480064"/>
        <w:t/>
        <w:bookmarkEnd w:id="1911"/>
        <w:bookmarkStart w:id="1912" w:name="idm45607765478848"/>
        <w:t/>
        <w:bookmarkEnd w:id="1912"/>
        <w:bookmarkStart w:id="1913" w:name="idm45607765477904"/>
        <w:t/>
        <w:bookmarkEnd w:id="1913"/>
        <w:bookmarkStart w:id="1914" w:name="idm45607765476688"/>
        <w:t/>
        <w:bookmarkEnd w:id="1914"/>
      </w:r>
    </w:p>
    <w:p>
      <w:bookmarkStart w:id="1915" w:name="Summary__This_chapter_introduced"/>
      <w:pPr>
        <w:keepNext/>
        <w:pStyle w:val="Heading 1"/>
      </w:pPr>
      <w:r>
        <w:t>Summary</w:t>
      </w:r>
      <w:bookmarkEnd w:id="1915"/>
    </w:p>
    <w:p>
      <w:pPr>
        <w:pStyle w:val="Normal"/>
      </w:pPr>
      <w:r>
        <w:t xml:space="preserve">This chapter introduced Matplotlib, Python’s plotting powerhouse. It’s a big, mature library with lots of documentation and an active community. If you have a particular customization in mind, chances are there’s an example out there somewhere. I’d recommend firing up a </w:t>
      </w:r>
      <w:hyperlink r:id="rId237">
        <w:r>
          <w:rPr>
            <w:rStyle w:val="Text0"/>
          </w:rPr>
          <w:t>Jupyter notebook</w:t>
        </w:r>
      </w:hyperlink>
      <w:r>
        <w:t xml:space="preserve"> and playing around with a dataset.</w:t>
      </w:r>
    </w:p>
    <w:p>
      <w:pPr>
        <w:pStyle w:val="Normal"/>
      </w:pPr>
      <w:r>
        <w:t>We saw how seaborn extends Matplotlib with some useful statistical methods and that it has what many consider to be superior aesthetics. It also allows access to the Matplotlib figure and axes internals, allowing full customization if required.</w:t>
      </w:r>
    </w:p>
    <w:p>
      <w:pPr>
        <w:pStyle w:val="Normal"/>
      </w:pPr>
      <w:r>
        <w:t>In the next chapter, we’ll use Matplotlib along with pandas to explore our freshly scraped and cleaned Nobel dataset. We’ll use some of the plot types demonstrated in this chapter and see a few useful new ones.</w:t>
      </w:r>
    </w:p>
    <w:p>
      <w:bookmarkStart w:id="1916" w:name="1_If_you_have_errors_trying_to_s"/>
      <w:pPr>
        <w:pStyle w:val="Para 21"/>
      </w:pPr>
      <w:hyperlink w:anchor="1_11">
        <w:r>
          <w:rPr>
            <w:rStyle w:val="Text0"/>
          </w:rPr>
          <w:t>1</w:t>
        </w:r>
      </w:hyperlink>
      <w:r>
        <w:t xml:space="preserve"> If you have errors trying to start a GUI session, try changing the backend setting (e.g., if using macOS and </w:t>
      </w:r>
      <w:r>
        <w:rPr>
          <w:rStyle w:val="Text1"/>
        </w:rPr>
        <w:t>%matplotlib qt</w:t>
      </w:r>
      <w:r>
        <w:t xml:space="preserve"> doesn’t work, try </w:t>
      </w:r>
      <w:r>
        <w:rPr>
          <w:rStyle w:val="Text1"/>
        </w:rPr>
        <w:t>%matplotlib osx</w:t>
      </w:r>
      <w:r>
        <w:t>).</w:t>
      </w:r>
      <w:bookmarkEnd w:id="1916"/>
    </w:p>
    <w:p>
      <w:bookmarkStart w:id="1917" w:name="2_IPython_has_a_large_number_of"/>
      <w:pPr>
        <w:pStyle w:val="Para 12"/>
      </w:pPr>
      <w:hyperlink w:anchor="2_9">
        <w:r>
          <w:rPr>
            <w:rStyle w:val="Text0"/>
          </w:rPr>
          <w:t>2</w:t>
        </w:r>
      </w:hyperlink>
      <w:r>
        <w:t xml:space="preserve"> IPython has a large number of such functions to enable a whole slew of useful extras to the vanilla Python interpreter. Check them out </w:t>
      </w:r>
      <w:hyperlink r:id="rId432">
        <w:r>
          <w:rPr>
            <w:rStyle w:val="Text0"/>
          </w:rPr>
          <w:t>on the IPython website</w:t>
        </w:r>
      </w:hyperlink>
      <w:r>
        <w:t>.</w:t>
      </w:r>
      <w:bookmarkEnd w:id="1917"/>
    </w:p>
    <w:p>
      <w:bookmarkStart w:id="1918" w:name="3_This_was_inspired_by_MATLAB"/>
      <w:pPr>
        <w:pStyle w:val="Para 12"/>
      </w:pPr>
      <w:hyperlink w:anchor="3_9">
        <w:r>
          <w:rPr>
            <w:rStyle w:val="Text0"/>
          </w:rPr>
          <w:t>3</w:t>
        </w:r>
      </w:hyperlink>
      <w:r>
        <w:t xml:space="preserve"> This was inspired by </w:t>
      </w:r>
      <w:hyperlink r:id="rId433">
        <w:r>
          <w:rPr>
            <w:rStyle w:val="Text0"/>
          </w:rPr>
          <w:t>MATLAB</w:t>
        </w:r>
      </w:hyperlink>
      <w:r>
        <w:t>.</w:t>
      </w:r>
      <w:bookmarkEnd w:id="1918"/>
    </w:p>
    <w:p>
      <w:bookmarkStart w:id="1919" w:name="4_You_can_find_details_of_Matplo"/>
      <w:pPr>
        <w:pStyle w:val="Para 12"/>
      </w:pPr>
      <w:hyperlink w:anchor="4_9">
        <w:r>
          <w:rPr>
            <w:rStyle w:val="Text0"/>
          </w:rPr>
          <w:t>4</w:t>
        </w:r>
      </w:hyperlink>
      <w:r>
        <w:t xml:space="preserve"> You can find details of Matplotlib’s line styles in </w:t>
      </w:r>
      <w:hyperlink r:id="rId434">
        <w:r>
          <w:rPr>
            <w:rStyle w:val="Text0"/>
          </w:rPr>
          <w:t>its documentation</w:t>
        </w:r>
      </w:hyperlink>
      <w:r>
        <w:t>.</w:t>
      </w:r>
      <w:bookmarkEnd w:id="1919"/>
    </w:p>
    <w:p>
      <w:bookmarkStart w:id="1920" w:name="5_See_the_docs_for_more_details"/>
      <w:pPr>
        <w:pStyle w:val="Para 12"/>
      </w:pPr>
      <w:hyperlink w:anchor="5_9">
        <w:r>
          <w:rPr>
            <w:rStyle w:val="Text0"/>
          </w:rPr>
          <w:t>5</w:t>
        </w:r>
      </w:hyperlink>
      <w:r>
        <w:t xml:space="preserve"> See </w:t>
      </w:r>
      <w:hyperlink r:id="rId435">
        <w:r>
          <w:rPr>
            <w:rStyle w:val="Text0"/>
          </w:rPr>
          <w:t>the docs</w:t>
        </w:r>
      </w:hyperlink>
      <w:r>
        <w:t xml:space="preserve"> for more details.</w:t>
      </w:r>
      <w:bookmarkEnd w:id="1920"/>
    </w:p>
    <w:p>
      <w:bookmarkStart w:id="1921" w:name="6_See_the_Matplotlib_website_for"/>
      <w:pPr>
        <w:pStyle w:val="Para 40"/>
      </w:pPr>
      <w:hyperlink w:anchor="6_8">
        <w:r>
          <w:t>6</w:t>
        </w:r>
      </w:hyperlink>
      <w:r>
        <w:rPr>
          <w:rStyle w:val="Text4"/>
        </w:rPr>
        <w:t xml:space="preserve"> See </w:t>
      </w:r>
      <w:hyperlink r:id="rId436">
        <w:r>
          <w:t>the Matplotlib website</w:t>
        </w:r>
      </w:hyperlink>
      <w:r>
        <w:rPr>
          <w:rStyle w:val="Text4"/>
        </w:rPr>
        <w:t xml:space="preserve"> for details.</w:t>
      </w:r>
      <w:bookmarkEnd w:id="1921"/>
    </w:p>
    <w:p>
      <w:bookmarkStart w:id="1922" w:name="7_As_well_as_providing_many_form"/>
      <w:pPr>
        <w:pStyle w:val="Para 12"/>
      </w:pPr>
      <w:hyperlink w:anchor="7_6">
        <w:r>
          <w:rPr>
            <w:rStyle w:val="Text0"/>
          </w:rPr>
          <w:t>7</w:t>
        </w:r>
      </w:hyperlink>
      <w:r>
        <w:t xml:space="preserve"> As well as providing many formats, it also understands </w:t>
      </w:r>
      <w:hyperlink r:id="rId437">
        <w:r>
          <w:rPr>
            <w:rStyle w:val="Text0"/>
          </w:rPr>
          <w:t>LaTeX math mode</w:t>
        </w:r>
      </w:hyperlink>
      <w:r>
        <w:t>, which is a language that will allow you to use mathematical symbols in the titles, legends, and the like.</w:t>
      </w:r>
      <w:r>
        <w:rPr>
          <w:rStyle w:val="Text57"/>
        </w:rPr>
        <w:bookmarkStart w:id="1923" w:name="idm45607769093456"/>
        <w:t/>
        <w:bookmarkEnd w:id="1923"/>
        <w:bookmarkStart w:id="1924" w:name="idm45607769092352"/>
        <w:t/>
        <w:bookmarkEnd w:id="1924"/>
      </w:r>
      <w:r>
        <w:t xml:space="preserve"> This is one of the reasons Matplotlib is much beloved by academics, as it is quite capable of journal-quality images.</w:t>
      </w:r>
      <w:bookmarkEnd w:id="1922"/>
    </w:p>
    <w:p>
      <w:bookmarkStart w:id="1925" w:name="8_More_details_are_available_on"/>
      <w:pPr>
        <w:pStyle w:val="Para 12"/>
      </w:pPr>
      <w:hyperlink w:anchor="8_5">
        <w:r>
          <w:rPr>
            <w:rStyle w:val="Text0"/>
          </w:rPr>
          <w:t>8</w:t>
        </w:r>
      </w:hyperlink>
      <w:r>
        <w:t xml:space="preserve"> More details are available on the </w:t>
      </w:r>
      <w:hyperlink r:id="rId438">
        <w:r>
          <w:rPr>
            <w:rStyle w:val="Text0"/>
          </w:rPr>
          <w:t>Matplotlib website</w:t>
        </w:r>
      </w:hyperlink>
      <w:r>
        <w:t>.</w:t>
      </w:r>
      <w:bookmarkEnd w:id="1925"/>
    </w:p>
    <w:p>
      <w:bookmarkStart w:id="1926" w:name="9_The_handy_tight_layout_option"/>
      <w:pPr>
        <w:pStyle w:val="Para 12"/>
      </w:pPr>
      <w:hyperlink w:anchor="9_4">
        <w:r>
          <w:rPr>
            <w:rStyle w:val="Text0"/>
          </w:rPr>
          <w:t>9</w:t>
        </w:r>
      </w:hyperlink>
      <w:r>
        <w:t xml:space="preserve"> The handy </w:t>
      </w:r>
      <w:r>
        <w:rPr>
          <w:rStyle w:val="Text1"/>
        </w:rPr>
        <w:t>tight_layout</w:t>
      </w:r>
      <w:r>
        <w:t xml:space="preserve"> option assumes grid-layout subplots.</w:t>
      </w:r>
      <w:bookmarkEnd w:id="1926"/>
    </w:p>
    <w:p>
      <w:bookmarkStart w:id="1927" w:name="10_It_s_questionable_whether_sta"/>
      <w:pPr>
        <w:pStyle w:val="Para 12"/>
      </w:pPr>
      <w:hyperlink w:anchor="10_4">
        <w:r>
          <w:rPr>
            <w:rStyle w:val="Text0"/>
          </w:rPr>
          <w:t>10</w:t>
        </w:r>
      </w:hyperlink>
      <w:r>
        <w:t xml:space="preserve"> It’s questionable whether stacked bar charts are a particularly good way of appreciating groups of data. See </w:t>
      </w:r>
      <w:hyperlink r:id="rId439">
        <w:r>
          <w:rPr>
            <w:rStyle w:val="Text0"/>
          </w:rPr>
          <w:t>Solomon Messing’s blog</w:t>
        </w:r>
      </w:hyperlink>
      <w:r>
        <w:t xml:space="preserve"> for a nice discussion and one example of “good” use.</w:t>
      </w:r>
      <w:bookmarkEnd w:id="1927"/>
    </w:p>
    <w:p>
      <w:bookmarkStart w:id="1928" w:name="11_Setting_marker_size__rather_t"/>
      <w:pPr>
        <w:pStyle w:val="Para 12"/>
      </w:pPr>
      <w:hyperlink w:anchor="11_3">
        <w:r>
          <w:rPr>
            <w:rStyle w:val="Text0"/>
          </w:rPr>
          <w:t>11</w:t>
        </w:r>
      </w:hyperlink>
      <w:r>
        <w:t xml:space="preserve"> Setting marker size, rather than width or radius, is actually a good default, making it proportional to whatever value we are trying to reflect.</w:t>
      </w:r>
      <w:bookmarkEnd w:id="1928"/>
    </w:p>
    <w:p>
      <w:bookmarkStart w:id="1929" w:name="12_It_s_generally_agreed_that_Ma"/>
      <w:pPr>
        <w:pStyle w:val="Para 12"/>
      </w:pPr>
      <w:hyperlink w:anchor="12_2">
        <w:r>
          <w:rPr>
            <w:rStyle w:val="Text0"/>
          </w:rPr>
          <w:t>12</w:t>
        </w:r>
      </w:hyperlink>
      <w:r>
        <w:t xml:space="preserve"> It’s generally agreed that Matplotlib’s defaults aren’t that great and making them better is an easy win for any wrapper.</w:t>
      </w:r>
      <w:bookmarkEnd w:id="1929"/>
    </w:p>
    <w:p>
      <w:bookmarkStart w:id="1930" w:name="13_Both_D3_and_Bokeh_tip_their_h"/>
      <w:pPr>
        <w:pStyle w:val="Para 12"/>
      </w:pPr>
      <w:hyperlink w:anchor="13_2">
        <w:r>
          <w:rPr>
            <w:rStyle w:val="Text0"/>
          </w:rPr>
          <w:t>13</w:t>
        </w:r>
      </w:hyperlink>
      <w:r>
        <w:t xml:space="preserve"> Both D3 and Bokeh tip their hats to the classic visualization text, Leland Wilkinson’s </w:t>
      </w:r>
      <w:r>
        <w:rPr>
          <w:rStyle w:val="Text12"/>
        </w:rPr>
        <w:t>The Grammar of Graphics</w:t>
      </w:r>
      <w:r>
        <w:t xml:space="preserve"> (Springer).</w:t>
      </w:r>
      <w:bookmarkEnd w:id="1930"/>
    </w:p>
    <w:p>
      <w:bookmarkStart w:id="1931" w:name="14_seaborn_has_a_number_of_handy"/>
      <w:pPr>
        <w:pStyle w:val="Para 12"/>
      </w:pPr>
      <w:hyperlink w:anchor="14_2">
        <w:r>
          <w:rPr>
            <w:rStyle w:val="Text0"/>
          </w:rPr>
          <w:t>14</w:t>
        </w:r>
      </w:hyperlink>
      <w:r>
        <w:t xml:space="preserve"> seaborn has a number of handy datasets, which you can find </w:t>
      </w:r>
      <w:hyperlink r:id="rId440">
        <w:r>
          <w:rPr>
            <w:rStyle w:val="Text0"/>
          </w:rPr>
          <w:t>on GitHub</w:t>
        </w:r>
      </w:hyperlink>
      <w:r>
        <w:t>.</w:t>
      </w:r>
      <w:bookmarkEnd w:id="1931"/>
    </w:p>
    <w:p>
      <w:bookmarkStart w:id="1932" w:name="15_The_Tips_dataset_uses_sex_as"/>
      <w:pPr>
        <w:pStyle w:val="Para 12"/>
      </w:pPr>
      <w:hyperlink w:anchor="15_2">
        <w:r>
          <w:rPr>
            <w:rStyle w:val="Text0"/>
          </w:rPr>
          <w:t>15</w:t>
        </w:r>
      </w:hyperlink>
      <w:r>
        <w:t xml:space="preserve"> The Tips dataset uses sex as a category, whereas the datasets in this book have used gender. In the past these tended to be used interchangeably, but this is no longer the case. See this </w:t>
      </w:r>
      <w:hyperlink r:id="rId441">
        <w:r>
          <w:rPr>
            <w:rStyle w:val="Text0"/>
          </w:rPr>
          <w:t>Yale School of Medicine article</w:t>
        </w:r>
      </w:hyperlink>
      <w:r>
        <w:t xml:space="preserve"> for an explanation.</w:t>
      </w:r>
      <w:bookmarkEnd w:id="1932"/>
    </w:p>
    <w:p>
      <w:bookmarkStart w:id="1933" w:name="16_regplot__short_for_regression"/>
      <w:pPr>
        <w:pStyle w:val="Para 12"/>
      </w:pPr>
      <w:hyperlink w:anchor="16_2">
        <w:r>
          <w:rPr>
            <w:rStyle w:val="Text0"/>
          </w:rPr>
          <w:t>16</w:t>
        </w:r>
      </w:hyperlink>
      <w:r>
        <w:t xml:space="preserve"> </w:t>
      </w:r>
      <w:r>
        <w:rPr>
          <w:rStyle w:val="Text1"/>
        </w:rPr>
        <w:t>regplot</w:t>
      </w:r>
      <w:r>
        <w:t xml:space="preserve">, short for regression plot, is equivalent to </w:t>
      </w:r>
      <w:r>
        <w:rPr>
          <w:rStyle w:val="Text1"/>
        </w:rPr>
        <w:t>lmplot</w:t>
      </w:r>
      <w:r>
        <w:t xml:space="preserve">, used in </w:t>
      </w:r>
      <w:hyperlink w:anchor="Example_10_12__Linear_regression">
        <w:r>
          <w:rPr>
            <w:rStyle w:val="Text0"/>
          </w:rPr>
          <w:t>Example 10-12</w:t>
        </w:r>
      </w:hyperlink>
      <w:r>
        <w:t xml:space="preserve">. The latter combines </w:t>
      </w:r>
      <w:r>
        <w:rPr>
          <w:rStyle w:val="Text1"/>
        </w:rPr>
        <w:t>regplot</w:t>
      </w:r>
      <w:r>
        <w:t xml:space="preserve"> and FacetGrid for convenience.</w:t>
      </w:r>
      <w:bookmarkEnd w:id="1933"/>
    </w:p>
    <w:p>
      <w:bookmarkStart w:id="1934" w:name="17_There_are_also_x_vars_and_y_v"/>
      <w:pPr>
        <w:pStyle w:val="Para 12"/>
      </w:pPr>
      <w:hyperlink w:anchor="17_1">
        <w:r>
          <w:rPr>
            <w:rStyle w:val="Text0"/>
          </w:rPr>
          <w:t>17</w:t>
        </w:r>
      </w:hyperlink>
      <w:r>
        <w:t xml:space="preserve"> There are also </w:t>
      </w:r>
      <w:r>
        <w:rPr>
          <w:rStyle w:val="Text1"/>
        </w:rPr>
        <w:t>x_vars</w:t>
      </w:r>
      <w:r>
        <w:t xml:space="preserve"> and </w:t>
      </w:r>
      <w:r>
        <w:rPr>
          <w:rStyle w:val="Text1"/>
        </w:rPr>
        <w:t>y_vars</w:t>
      </w:r>
      <w:r>
        <w:t xml:space="preserve"> parameters enabling you to specify nonsquare grids.</w:t>
      </w:r>
      <w:bookmarkEnd w:id="1934"/>
    </w:p>
    <w:p>
      <w:bookmarkStart w:id="1935" w:name="18_For_the_curious__there_s_a_D3"/>
      <w:pPr>
        <w:pStyle w:val="Para 12"/>
      </w:pPr>
      <w:hyperlink w:anchor="18_1">
        <w:r>
          <w:rPr>
            <w:rStyle w:val="Text0"/>
          </w:rPr>
          <w:t>18</w:t>
        </w:r>
      </w:hyperlink>
      <w:r>
        <w:t xml:space="preserve"> For the curious, there’s a D3 example that builds a scatter-plot matrix at the </w:t>
      </w:r>
      <w:hyperlink r:id="rId442">
        <w:r>
          <w:rPr>
            <w:rStyle w:val="Text24"/>
          </w:rPr>
          <w:t>bl.ocks.org</w:t>
        </w:r>
      </w:hyperlink>
      <w:hyperlink r:id="rId442">
        <w:r>
          <w:rPr>
            <w:rStyle w:val="Text0"/>
          </w:rPr>
          <w:t xml:space="preserve"> site</w:t>
        </w:r>
      </w:hyperlink>
      <w:r>
        <w:t>.</w:t>
      </w:r>
      <w:bookmarkEnd w:id="1935"/>
    </w:p>
    <w:p>
      <w:bookmarkStart w:id="1936" w:name="Chapter_11__Exploring_Data_with_2"/>
      <w:bookmarkStart w:id="1937" w:name="Chapter_11__Exploring_Data_with"/>
      <w:bookmarkStart w:id="1938" w:name="Chapter_11__Exploring_Data_with_1"/>
      <w:bookmarkStart w:id="1939" w:name="Top_of_ch11_html"/>
      <w:pPr>
        <w:keepNext/>
        <w:pStyle w:val="Heading 1"/>
        <w:pageBreakBefore w:val="on"/>
      </w:pPr>
      <w:r>
        <w:t xml:space="preserve">Chapter 11. </w:t>
        <w:t>Exploring Data with pandas</w:t>
      </w:r>
      <w:bookmarkEnd w:id="1936"/>
      <w:bookmarkEnd w:id="1937"/>
      <w:bookmarkEnd w:id="1938"/>
      <w:bookmarkEnd w:id="1939"/>
    </w:p>
    <w:p>
      <w:pPr>
        <w:pStyle w:val="Normal"/>
      </w:pPr>
      <w:r>
        <w:t xml:space="preserve">In the previous chapter, we cleaned the Nobel Prize dataset that we scraped from Wikipedia in </w:t>
      </w:r>
      <w:hyperlink w:anchor="Chapter_6__Heavyweight_Scraping_2">
        <w:r>
          <w:rPr>
            <w:rStyle w:val="Text0"/>
          </w:rPr>
          <w:t>Chapter 6</w:t>
        </w:r>
      </w:hyperlink>
      <w:r>
        <w:t xml:space="preserve">. </w:t>
      </w:r>
      <w:r>
        <w:rPr>
          <w:rStyle w:val="Text57"/>
        </w:rPr>
        <w:bookmarkStart w:id="1940" w:name="ix_pndsexp"/>
        <w:t/>
        <w:bookmarkEnd w:id="1940"/>
      </w:r>
      <w:r>
        <w:t>Now it’s time to start exploring our shiny new dataset, looking for interesting patterns, stories to tell, and anything else that could form the basis for an interesting visualization.</w:t>
      </w:r>
    </w:p>
    <w:p>
      <w:pPr>
        <w:pStyle w:val="Normal"/>
      </w:pPr>
      <w:r>
        <w:t xml:space="preserve">First off, let’s try to clear our minds and take a long, hard look at the data to hand to get a broad idea of the visualizations suggested. </w:t>
      </w:r>
      <w:hyperlink w:anchor="Example_11_1__Our_cleaned_Nobel">
        <w:r>
          <w:rPr>
            <w:rStyle w:val="Text0"/>
          </w:rPr>
          <w:t>Example 11-1</w:t>
        </w:r>
      </w:hyperlink>
      <w:r>
        <w:t xml:space="preserve"> shows the form of the Nobel dataset, with categorical, temporal, and geographical data.</w:t>
      </w:r>
      <w:r>
        <w:rPr>
          <w:rStyle w:val="Text57"/>
        </w:rPr>
        <w:bookmarkStart w:id="1941" w:name="idm45607765467136"/>
        <w:t/>
        <w:bookmarkEnd w:id="1941"/>
      </w:r>
    </w:p>
    <w:p>
      <w:bookmarkStart w:id="1942" w:name="Example_11_1__Our_cleaned_Nobel"/>
      <w:pPr>
        <w:keepNext/>
        <w:pStyle w:val="Heading 4"/>
      </w:pPr>
      <w:r>
        <w:t xml:space="preserve">Example 11-1. </w:t>
        <w:t>Our cleaned Nobel Prize dataset</w:t>
      </w:r>
      <w:bookmarkEnd w:id="1942"/>
    </w:p>
    <w:p>
      <w:pPr>
        <w:pStyle w:val="Para 10"/>
      </w:pPr>
      <w:r>
        <w:rPr>
          <w:rStyle w:val="Text5"/>
        </w:rPr>
        <w:t xml:space="preserve">[{</w:t>
        <w:br w:clear="none"/>
      </w:r>
      <w:r>
        <w:rPr>
          <w:rStyle w:val="Text7"/>
        </w:rPr>
        <w:t xml:space="preserve"/>
        <w:br w:clear="none"/>
        <w:t xml:space="preserve"> </w:t>
        <w:br w:clear="none"/>
      </w:r>
      <w:r>
        <w:t xml:space="preserve">'category'</w:t>
        <w:br w:clear="none"/>
      </w:r>
      <w:r>
        <w:rPr>
          <w:rStyle w:val="Text5"/>
        </w:rPr>
        <w:t xml:space="preserve">:</w:t>
        <w:br w:clear="none"/>
      </w:r>
      <w:r>
        <w:rPr>
          <w:rStyle w:val="Text7"/>
        </w:rPr>
        <w:t xml:space="preserve"> </w:t>
        <w:br w:clear="none"/>
      </w:r>
      <w:r>
        <w:t xml:space="preserve">'Physiology or Medicine'</w:t>
        <w:br w:clear="none"/>
      </w:r>
      <w:r>
        <w:rPr>
          <w:rStyle w:val="Text5"/>
        </w:rPr>
        <w:t xml:space="preserve">,</w:t>
        <w:br w:clear="none"/>
      </w:r>
      <w:r>
        <w:rPr>
          <w:rStyle w:val="Text7"/>
        </w:rPr>
        <w:t xml:space="preserve"/>
        <w:br w:clear="none"/>
        <w:t xml:space="preserve"> </w:t>
        <w:br w:clear="none"/>
      </w:r>
      <w:r>
        <w:t xml:space="preserve">'date_of_birth'</w:t>
        <w:br w:clear="none"/>
      </w:r>
      <w:r>
        <w:rPr>
          <w:rStyle w:val="Text5"/>
        </w:rPr>
        <w:t xml:space="preserve">:</w:t>
        <w:br w:clear="none"/>
      </w:r>
      <w:r>
        <w:rPr>
          <w:rStyle w:val="Text7"/>
        </w:rPr>
        <w:t xml:space="preserve"> </w:t>
        <w:br w:clear="none"/>
      </w:r>
      <w:r>
        <w:t xml:space="preserve">'8 October 1927'</w:t>
        <w:br w:clear="none"/>
      </w:r>
      <w:r>
        <w:rPr>
          <w:rStyle w:val="Text5"/>
        </w:rPr>
        <w:t xml:space="preserve">,</w:t>
        <w:br w:clear="none"/>
      </w:r>
      <w:r>
        <w:rPr>
          <w:rStyle w:val="Text7"/>
        </w:rPr>
        <w:t xml:space="preserve"/>
        <w:br w:clear="none"/>
        <w:t xml:space="preserve"> </w:t>
        <w:br w:clear="none"/>
      </w:r>
      <w:r>
        <w:t xml:space="preserve">'date_of_death'</w:t>
        <w:br w:clear="none"/>
      </w:r>
      <w:r>
        <w:rPr>
          <w:rStyle w:val="Text5"/>
        </w:rPr>
        <w:t xml:space="preserve">:</w:t>
        <w:br w:clear="none"/>
      </w:r>
      <w:r>
        <w:rPr>
          <w:rStyle w:val="Text7"/>
        </w:rPr>
        <w:t xml:space="preserve"> </w:t>
        <w:br w:clear="none"/>
      </w:r>
      <w:r>
        <w:t xml:space="preserve">'24 March 2002'</w:t>
        <w:br w:clear="none"/>
      </w:r>
      <w:r>
        <w:rPr>
          <w:rStyle w:val="Text5"/>
        </w:rPr>
        <w:t xml:space="preserve">,</w:t>
        <w:br w:clear="none"/>
      </w:r>
      <w:r>
        <w:rPr>
          <w:rStyle w:val="Text7"/>
        </w:rPr>
        <w:t xml:space="preserve"/>
        <w:br w:clear="none"/>
        <w:t xml:space="preserve"> </w:t>
        <w:br w:clear="none"/>
      </w:r>
      <w:r>
        <w:t xml:space="preserve">'gender'</w:t>
        <w:br w:clear="none"/>
      </w:r>
      <w:r>
        <w:rPr>
          <w:rStyle w:val="Text5"/>
        </w:rPr>
        <w:t xml:space="preserve">:</w:t>
        <w:br w:clear="none"/>
      </w:r>
      <w:r>
        <w:rPr>
          <w:rStyle w:val="Text7"/>
        </w:rPr>
        <w:t xml:space="preserve"> </w:t>
        <w:br w:clear="none"/>
      </w:r>
      <w:r>
        <w:t xml:space="preserve">'male'</w:t>
        <w:br w:clear="none"/>
      </w:r>
      <w:r>
        <w:rPr>
          <w:rStyle w:val="Text5"/>
        </w:rPr>
        <w:t xml:space="preserve">,</w:t>
        <w:br w:clear="none"/>
      </w:r>
      <w:r>
        <w:rPr>
          <w:rStyle w:val="Text7"/>
        </w:rPr>
        <w:t xml:space="preserve"/>
        <w:br w:clear="none"/>
        <w:t xml:space="preserve"> </w:t>
        <w:br w:clear="none"/>
      </w:r>
      <w:r>
        <w:t xml:space="preserve">'link'</w:t>
        <w:br w:clear="none"/>
      </w:r>
      <w:r>
        <w:rPr>
          <w:rStyle w:val="Text5"/>
        </w:rPr>
        <w:t xml:space="preserve">:</w:t>
        <w:br w:clear="none"/>
      </w:r>
      <w:r>
        <w:rPr>
          <w:rStyle w:val="Text7"/>
        </w:rPr>
        <w:t xml:space="preserve"> </w:t>
        <w:br w:clear="none"/>
      </w:r>
      <w:r>
        <w:t xml:space="preserve">'http://en.wikipedia.org/wiki/C%C3%A9sar_Milstein'</w:t>
        <w:br w:clear="none"/>
      </w:r>
      <w:r>
        <w:rPr>
          <w:rStyle w:val="Text5"/>
        </w:rPr>
        <w:t xml:space="preserve">,</w:t>
        <w:br w:clear="none"/>
      </w:r>
      <w:r>
        <w:rPr>
          <w:rStyle w:val="Text7"/>
        </w:rPr>
        <w:t xml:space="preserve"/>
        <w:br w:clear="none"/>
        <w:t xml:space="preserve"> </w:t>
        <w:br w:clear="none"/>
      </w:r>
      <w:r>
        <w:t xml:space="preserve">'name'</w:t>
        <w:br w:clear="none"/>
      </w:r>
      <w:r>
        <w:rPr>
          <w:rStyle w:val="Text5"/>
        </w:rPr>
        <w:t xml:space="preserve">:</w:t>
        <w:br w:clear="none"/>
      </w:r>
      <w:r>
        <w:rPr>
          <w:rStyle w:val="Text7"/>
        </w:rPr>
        <w:t xml:space="preserve"> </w:t>
        <w:br w:clear="none"/>
      </w:r>
      <w:r>
        <w:t xml:space="preserve">'César Milstein'</w:t>
        <w:br w:clear="none"/>
      </w:r>
      <w:r>
        <w:rPr>
          <w:rStyle w:val="Text7"/>
        </w:rPr>
        <w:t xml:space="preserve"/>
        <w:br w:clear="none"/>
        <w:t xml:space="preserve"> </w:t>
        <w:br w:clear="none"/>
      </w:r>
      <w:r>
        <w:t xml:space="preserve">'country'</w:t>
        <w:br w:clear="none"/>
      </w:r>
      <w:r>
        <w:rPr>
          <w:rStyle w:val="Text5"/>
        </w:rPr>
        <w:t xml:space="preserve">:</w:t>
        <w:br w:clear="none"/>
      </w:r>
      <w:r>
        <w:rPr>
          <w:rStyle w:val="Text7"/>
        </w:rPr>
        <w:t xml:space="preserve"> </w:t>
        <w:br w:clear="none"/>
      </w:r>
      <w:r>
        <w:t xml:space="preserve">'Argentina'</w:t>
        <w:br w:clear="none"/>
      </w:r>
      <w:r>
        <w:rPr>
          <w:rStyle w:val="Text5"/>
        </w:rPr>
        <w:t xml:space="preserve">,</w:t>
        <w:br w:clear="none"/>
      </w:r>
      <w:r>
        <w:rPr>
          <w:rStyle w:val="Text7"/>
        </w:rPr>
        <w:t xml:space="preserve"/>
        <w:br w:clear="none"/>
        <w:t xml:space="preserve"> </w:t>
        <w:br w:clear="none"/>
      </w:r>
      <w:r>
        <w:t xml:space="preserve">'place_of_birth'</w:t>
        <w:br w:clear="none"/>
      </w:r>
      <w:r>
        <w:rPr>
          <w:rStyle w:val="Text5"/>
        </w:rPr>
        <w:t xml:space="preserve">:</w:t>
        <w:br w:clear="none"/>
      </w:r>
      <w:r>
        <w:rPr>
          <w:rStyle w:val="Text7"/>
        </w:rPr>
        <w:t xml:space="preserve"> </w:t>
        <w:br w:clear="none"/>
      </w:r>
      <w:r>
        <w:t xml:space="preserve">'Bahía Blanca,  Argentina'</w:t>
        <w:br w:clear="none"/>
      </w:r>
      <w:r>
        <w:rPr>
          <w:rStyle w:val="Text5"/>
        </w:rPr>
        <w:t xml:space="preserve">,</w:t>
        <w:br w:clear="none"/>
      </w:r>
      <w:r>
        <w:rPr>
          <w:rStyle w:val="Text7"/>
        </w:rPr>
        <w:t xml:space="preserve"/>
        <w:br w:clear="none"/>
        <w:t xml:space="preserve"> </w:t>
        <w:br w:clear="none"/>
      </w:r>
      <w:r>
        <w:t xml:space="preserve">'place_of_death'</w:t>
        <w:br w:clear="none"/>
      </w:r>
      <w:r>
        <w:rPr>
          <w:rStyle w:val="Text5"/>
        </w:rPr>
        <w:t xml:space="preserve">:</w:t>
        <w:br w:clear="none"/>
      </w:r>
      <w:r>
        <w:rPr>
          <w:rStyle w:val="Text7"/>
        </w:rPr>
        <w:t xml:space="preserve"> </w:t>
        <w:br w:clear="none"/>
      </w:r>
      <w:r>
        <w:t xml:space="preserve">'Cambridge , England'</w:t>
        <w:br w:clear="none"/>
      </w:r>
      <w:r>
        <w:rPr>
          <w:rStyle w:val="Text5"/>
        </w:rPr>
        <w:t xml:space="preserve">,</w:t>
        <w:br w:clear="none"/>
      </w:r>
      <w:r>
        <w:rPr>
          <w:rStyle w:val="Text7"/>
        </w:rPr>
        <w:t xml:space="preserve"/>
        <w:br w:clear="none"/>
        <w:t xml:space="preserve"> </w:t>
        <w:br w:clear="none"/>
      </w:r>
      <w:r>
        <w:t xml:space="preserve">'year'</w:t>
        <w:br w:clear="none"/>
      </w:r>
      <w:r>
        <w:rPr>
          <w:rStyle w:val="Text5"/>
        </w:rPr>
        <w:t xml:space="preserve">:</w:t>
        <w:br w:clear="none"/>
      </w:r>
      <w:r>
        <w:rPr>
          <w:rStyle w:val="Text7"/>
        </w:rPr>
        <w:t xml:space="preserve"> </w:t>
        <w:br w:clear="none"/>
      </w:r>
      <w:r>
        <w:rPr>
          <w:rStyle w:val="Text11"/>
        </w:rPr>
        <w:t xml:space="preserve">1984</w:t>
        <w:br w:clear="none"/>
      </w:r>
      <w:r>
        <w:rPr>
          <w:rStyle w:val="Text5"/>
        </w:rPr>
        <w:t xml:space="preserve">,</w:t>
        <w:br w:clear="none"/>
      </w:r>
      <w:r>
        <w:rPr>
          <w:rStyle w:val="Text7"/>
        </w:rPr>
        <w:t xml:space="preserve"/>
        <w:br w:clear="none"/>
        <w:t xml:space="preserve"> </w:t>
        <w:br w:clear="none"/>
      </w:r>
      <w:r>
        <w:t xml:space="preserve">'born_in'</w:t>
        <w:br w:clear="none"/>
      </w:r>
      <w:r>
        <w:rPr>
          <w:rStyle w:val="Text5"/>
        </w:rPr>
        <w:t xml:space="preserve">:</w:t>
        <w:br w:clear="none"/>
      </w:r>
      <w:r>
        <w:rPr>
          <w:rStyle w:val="Text7"/>
        </w:rPr>
        <w:t xml:space="preserve"> </w:t>
        <w:br w:clear="none"/>
      </w:r>
      <w:r>
        <w:rPr>
          <w:rStyle w:val="Text6"/>
        </w:rPr>
        <w:t xml:space="preserve">NaN</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rPr>
          <w:rStyle w:val="Text5"/>
        </w:rPr>
        <w:t xml:space="preserve">]</w:t>
        <w:br w:clear="none"/>
      </w:r>
    </w:p>
    <w:p>
      <w:pPr>
        <w:pStyle w:val="Normal"/>
      </w:pPr>
      <w:r>
        <w:t xml:space="preserve">The data in </w:t>
      </w:r>
      <w:hyperlink w:anchor="Example_11_1__Our_cleaned_Nobel">
        <w:r>
          <w:rPr>
            <w:rStyle w:val="Text0"/>
          </w:rPr>
          <w:t>Example 11-1</w:t>
        </w:r>
      </w:hyperlink>
      <w:r>
        <w:t xml:space="preserve"> suggests a </w:t>
      </w:r>
      <w:r>
        <w:rPr>
          <w:rStyle w:val="Text57"/>
        </w:rPr>
        <w:bookmarkStart w:id="1943" w:name="idm45607765434144"/>
        <w:t/>
        <w:bookmarkEnd w:id="1943"/>
      </w:r>
      <w:r>
        <w:t xml:space="preserve">number of </w:t>
      </w:r>
      <w:r>
        <w:rPr>
          <w:rStyle w:val="Text12"/>
        </w:rPr>
        <w:t>stories</w:t>
      </w:r>
      <w:r>
        <w:t xml:space="preserve"> we might want to investigate, among them:</w:t>
      </w:r>
    </w:p>
    <w:p>
      <w:pPr>
        <w:numPr>
          <w:ilvl w:val="0"/>
          <w:numId w:val="25"/>
        </w:numPr>
        <w:pStyle w:val="Para 13"/>
      </w:pPr>
      <w:r>
        <w:t>Gender disparities among the prize winners</w:t>
      </w:r>
    </w:p>
    <w:p>
      <w:pPr>
        <w:numPr>
          <w:ilvl w:val="0"/>
          <w:numId w:val="25"/>
        </w:numPr>
        <w:pStyle w:val="Para 13"/>
      </w:pPr>
      <w:r>
        <w:t>National trends (e.g., which country has most prizes in Economics)</w:t>
      </w:r>
    </w:p>
    <w:p>
      <w:pPr>
        <w:numPr>
          <w:ilvl w:val="0"/>
          <w:numId w:val="25"/>
        </w:numPr>
        <w:pStyle w:val="Para 13"/>
      </w:pPr>
      <w:r>
        <w:t>Details about individual winners, such as their average age on receiving the prize or life expectancy</w:t>
      </w:r>
    </w:p>
    <w:p>
      <w:pPr>
        <w:numPr>
          <w:ilvl w:val="0"/>
          <w:numId w:val="25"/>
        </w:numPr>
        <w:pStyle w:val="Para 13"/>
      </w:pPr>
      <w:r>
        <w:t xml:space="preserve">Geographical journey from place of birth to adopted country using the </w:t>
      </w:r>
      <w:r>
        <w:rPr>
          <w:rStyle w:val="Text1"/>
        </w:rPr>
        <w:t>born_in</w:t>
      </w:r>
      <w:r>
        <w:t xml:space="preserve"> and </w:t>
      </w:r>
      <w:r>
        <w:rPr>
          <w:rStyle w:val="Text1"/>
        </w:rPr>
        <w:t>country</w:t>
      </w:r>
      <w:r>
        <w:t xml:space="preserve"> fields</w:t>
      </w:r>
    </w:p>
    <w:p>
      <w:pPr>
        <w:pStyle w:val="Normal"/>
      </w:pPr>
      <w:r>
        <w:t>These investigative lines form the basis for the coming sections, which will probe the dataset by asking questions of it, such as “How many women other than Marie Curie have won the Nobel Prize for Physics?”, “Which countries have the most prizes per capita rather than absolute?”, and “Is there a historical trend to prizes by nation, a changing of the guard from old (science) world (big European nations) to new (US and upcoming Asian nations)?” Before beginning our explorations, let’s ready our tools and load our Nobel Prize dataset.</w:t>
      </w:r>
    </w:p>
    <w:p>
      <w:bookmarkStart w:id="1944" w:name="Starting_to_Explore__To_start_ou"/>
      <w:pPr>
        <w:keepNext/>
        <w:pStyle w:val="Heading 1"/>
      </w:pPr>
      <w:r>
        <w:t>Starting to Explore</w:t>
      </w:r>
      <w:bookmarkEnd w:id="1944"/>
    </w:p>
    <w:p>
      <w:pPr>
        <w:pStyle w:val="Normal"/>
      </w:pPr>
      <w:r>
        <w:t xml:space="preserve">To start our exploration, let’s fire up a </w:t>
      </w:r>
      <w:r>
        <w:rPr>
          <w:rStyle w:val="Text57"/>
        </w:rPr>
        <w:bookmarkStart w:id="1945" w:name="ix_pndsexpstrt"/>
        <w:t/>
        <w:bookmarkEnd w:id="1945"/>
      </w:r>
      <w:r>
        <w:t>Jupyter notebook from the command line:</w:t>
      </w:r>
    </w:p>
    <w:p>
      <w:pPr>
        <w:pStyle w:val="Para 11"/>
      </w:pPr>
      <w:r>
        <w:t xml:space="preserve">$ jupyter notebook</w:t>
        <w:br w:clear="none"/>
      </w:r>
    </w:p>
    <w:p>
      <w:pPr>
        <w:pStyle w:val="Normal"/>
      </w:pPr>
      <w:r>
        <w:t xml:space="preserve">We’ll use the </w:t>
      </w:r>
      <w:r>
        <w:rPr>
          <w:rStyle w:val="Text12"/>
        </w:rPr>
        <w:t>magic</w:t>
      </w:r>
      <w:r>
        <w:t xml:space="preserve"> </w:t>
      </w:r>
      <w:r>
        <w:rPr>
          <w:rStyle w:val="Text1"/>
        </w:rPr>
        <w:t>matplotlib</w:t>
      </w:r>
      <w:r>
        <w:t xml:space="preserve"> command to </w:t>
      </w:r>
      <w:r>
        <w:rPr>
          <w:rStyle w:val="Text57"/>
        </w:rPr>
        <w:bookmarkStart w:id="1946" w:name="idm45607765368480"/>
        <w:t/>
        <w:bookmarkEnd w:id="1946"/>
      </w:r>
      <w:r>
        <w:t>enable inline plotting:</w:t>
      </w:r>
    </w:p>
    <w:p>
      <w:pPr>
        <w:pStyle w:val="Para 05"/>
      </w:pPr>
      <w:r>
        <w:rPr>
          <w:rStyle w:val="Text10"/>
        </w:rPr>
        <w:t xml:space="preserve">%</w:t>
        <w:br w:clear="none"/>
      </w:r>
      <w:r>
        <w:t xml:space="preserve">matplotlib</w:t>
        <w:br w:clear="none"/>
      </w:r>
      <w:r>
        <w:rPr>
          <w:rStyle w:val="Text7"/>
        </w:rPr>
        <w:t xml:space="preserve"> </w:t>
        <w:br w:clear="none"/>
      </w:r>
      <w:r>
        <w:t xml:space="preserve">inline</w:t>
        <w:br w:clear="none"/>
      </w:r>
    </w:p>
    <w:p>
      <w:pPr>
        <w:pStyle w:val="Normal"/>
      </w:pPr>
      <w:r>
        <w:t xml:space="preserve">Then import the </w:t>
      </w:r>
      <w:r>
        <w:rPr>
          <w:rStyle w:val="Text57"/>
        </w:rPr>
        <w:bookmarkStart w:id="1947" w:name="idm45607765364048"/>
        <w:t/>
        <w:bookmarkEnd w:id="1947"/>
      </w:r>
      <w:r>
        <w:t>standard set of data exploration modules:</w:t>
      </w:r>
    </w:p>
    <w:p>
      <w:pPr>
        <w:pStyle w:val="Para 31"/>
      </w:pPr>
      <w:r>
        <w:rPr>
          <w:rStyle w:val="Text9"/>
        </w:rPr>
        <w:t xml:space="preserve">import</w:t>
        <w:br w:clear="none"/>
      </w:r>
      <w:r>
        <w:rPr>
          <w:rStyle w:val="Text7"/>
        </w:rPr>
        <w:t xml:space="preserve"> </w:t>
        <w:br w:clear="none"/>
      </w:r>
      <w:r>
        <w:t xml:space="preserve">pandas</w:t>
        <w:br w:clear="none"/>
      </w:r>
      <w:r>
        <w:rPr>
          <w:rStyle w:val="Text7"/>
        </w:rPr>
        <w:t xml:space="preserve"> </w:t>
        <w:br w:clear="none"/>
      </w:r>
      <w:r>
        <w:rPr>
          <w:rStyle w:val="Text9"/>
        </w:rPr>
        <w:t xml:space="preserve">as</w:t>
        <w:br w:clear="none"/>
      </w:r>
      <w:r>
        <w:rPr>
          <w:rStyle w:val="Text7"/>
        </w:rPr>
        <w:t xml:space="preserve"> </w:t>
        <w:br w:clear="none"/>
      </w:r>
      <w:r>
        <w:t xml:space="preserve">pd</w:t>
        <w:br w:clear="none"/>
      </w:r>
      <w:r>
        <w:rPr>
          <w:rStyle w:val="Text7"/>
        </w:rPr>
        <w:t xml:space="preserve"/>
        <w:br w:clear="none"/>
      </w:r>
      <w:r>
        <w:rPr>
          <w:rStyle w:val="Text9"/>
        </w:rPr>
        <w:t xml:space="preserve">import</w:t>
        <w:br w:clear="none"/>
      </w:r>
      <w:r>
        <w:rPr>
          <w:rStyle w:val="Text7"/>
        </w:rPr>
        <w:t xml:space="preserve"> </w:t>
        <w:br w:clear="none"/>
      </w:r>
      <w:r>
        <w:t xml:space="preserve">numpy</w:t>
        <w:br w:clear="none"/>
      </w:r>
      <w:r>
        <w:rPr>
          <w:rStyle w:val="Text7"/>
        </w:rPr>
        <w:t xml:space="preserve"> </w:t>
        <w:br w:clear="none"/>
      </w:r>
      <w:r>
        <w:rPr>
          <w:rStyle w:val="Text9"/>
        </w:rPr>
        <w:t xml:space="preserve">as</w:t>
        <w:br w:clear="none"/>
      </w:r>
      <w:r>
        <w:rPr>
          <w:rStyle w:val="Text7"/>
        </w:rPr>
        <w:t xml:space="preserve"> </w:t>
        <w:br w:clear="none"/>
      </w:r>
      <w:r>
        <w:t xml:space="preserve">np</w:t>
        <w:br w:clear="none"/>
      </w:r>
      <w:r>
        <w:rPr>
          <w:rStyle w:val="Text7"/>
        </w:rPr>
        <w:t xml:space="preserve"/>
        <w:br w:clear="none"/>
      </w:r>
      <w:r>
        <w:rPr>
          <w:rStyle w:val="Text9"/>
        </w:rPr>
        <w:t xml:space="preserve">import</w:t>
        <w:br w:clear="none"/>
      </w:r>
      <w:r>
        <w:rPr>
          <w:rStyle w:val="Text7"/>
        </w:rPr>
        <w:t xml:space="preserve"> </w:t>
        <w:br w:clear="none"/>
      </w:r>
      <w:r>
        <w:t xml:space="preserve">matplotlib.pyplot</w:t>
        <w:br w:clear="none"/>
      </w:r>
      <w:r>
        <w:rPr>
          <w:rStyle w:val="Text7"/>
        </w:rPr>
        <w:t xml:space="preserve"> </w:t>
        <w:br w:clear="none"/>
      </w:r>
      <w:r>
        <w:rPr>
          <w:rStyle w:val="Text9"/>
        </w:rPr>
        <w:t xml:space="preserve">as</w:t>
        <w:br w:clear="none"/>
      </w:r>
      <w:r>
        <w:rPr>
          <w:rStyle w:val="Text7"/>
        </w:rPr>
        <w:t xml:space="preserve"> </w:t>
        <w:br w:clear="none"/>
      </w:r>
      <w:r>
        <w:t xml:space="preserve">plt</w:t>
        <w:br w:clear="none"/>
      </w:r>
      <w:r>
        <w:rPr>
          <w:rStyle w:val="Text7"/>
        </w:rPr>
        <w:t xml:space="preserve"/>
        <w:br w:clear="none"/>
      </w:r>
      <w:r>
        <w:rPr>
          <w:rStyle w:val="Text9"/>
        </w:rPr>
        <w:t xml:space="preserve">import</w:t>
        <w:br w:clear="none"/>
      </w:r>
      <w:r>
        <w:rPr>
          <w:rStyle w:val="Text7"/>
        </w:rPr>
        <w:t xml:space="preserve"> </w:t>
        <w:br w:clear="none"/>
      </w:r>
      <w:r>
        <w:t xml:space="preserve">json</w:t>
        <w:br w:clear="none"/>
      </w:r>
      <w:r>
        <w:rPr>
          <w:rStyle w:val="Text7"/>
        </w:rPr>
        <w:t xml:space="preserve"/>
        <w:br w:clear="none"/>
      </w:r>
      <w:r>
        <w:rPr>
          <w:rStyle w:val="Text9"/>
        </w:rPr>
        <w:t xml:space="preserve">import</w:t>
        <w:br w:clear="none"/>
      </w:r>
      <w:r>
        <w:rPr>
          <w:rStyle w:val="Text7"/>
        </w:rPr>
        <w:t xml:space="preserve"> </w:t>
        <w:br w:clear="none"/>
      </w:r>
      <w:r>
        <w:t xml:space="preserve">matplotlib</w:t>
        <w:br w:clear="none"/>
      </w:r>
      <w:r>
        <w:rPr>
          <w:rStyle w:val="Text7"/>
        </w:rPr>
        <w:t xml:space="preserve"/>
        <w:br w:clear="none"/>
      </w:r>
      <w:r>
        <w:rPr>
          <w:rStyle w:val="Text9"/>
        </w:rPr>
        <w:t xml:space="preserve">import</w:t>
        <w:br w:clear="none"/>
      </w:r>
      <w:r>
        <w:rPr>
          <w:rStyle w:val="Text7"/>
        </w:rPr>
        <w:t xml:space="preserve"> </w:t>
        <w:br w:clear="none"/>
      </w:r>
      <w:r>
        <w:t xml:space="preserve">seaborn</w:t>
        <w:br w:clear="none"/>
      </w:r>
      <w:r>
        <w:rPr>
          <w:rStyle w:val="Text7"/>
        </w:rPr>
        <w:t xml:space="preserve"> </w:t>
        <w:br w:clear="none"/>
      </w:r>
      <w:r>
        <w:rPr>
          <w:rStyle w:val="Text9"/>
        </w:rPr>
        <w:t xml:space="preserve">as</w:t>
        <w:br w:clear="none"/>
      </w:r>
      <w:r>
        <w:rPr>
          <w:rStyle w:val="Text7"/>
        </w:rPr>
        <w:t xml:space="preserve"> </w:t>
        <w:br w:clear="none"/>
      </w:r>
      <w:r>
        <w:t xml:space="preserve">sns</w:t>
        <w:br w:clear="none"/>
      </w:r>
    </w:p>
    <w:p>
      <w:pPr>
        <w:pStyle w:val="Normal"/>
      </w:pPr>
      <w:r>
        <w:t>Now we’ll make a few adjustments to the plotting parameters and the general look and feel of the charts.</w:t>
      </w:r>
      <w:r>
        <w:rPr>
          <w:rStyle w:val="Text57"/>
        </w:rPr>
        <w:bookmarkStart w:id="1948" w:name="idm45607765322640"/>
        <w:t/>
        <w:bookmarkEnd w:id="1948"/>
      </w:r>
      <w:r>
        <w:t xml:space="preserve"> Make sure to change the style </w:t>
      </w:r>
      <w:r>
        <w:rPr>
          <w:rStyle w:val="Text12"/>
        </w:rPr>
        <w:t>before</w:t>
      </w:r>
      <w:r>
        <w:t xml:space="preserve"> adjusting figure sizes, fonts, and the rest:</w:t>
      </w:r>
    </w:p>
    <w:p>
      <w:pPr>
        <w:pStyle w:val="Para 05"/>
      </w:pPr>
      <w:r>
        <w:t xml:space="preserve">matplotlib</w:t>
        <w:br w:clear="none"/>
      </w:r>
      <w:r>
        <w:rPr>
          <w:rStyle w:val="Text10"/>
        </w:rPr>
        <w:t xml:space="preserve">.</w:t>
        <w:br w:clear="none"/>
      </w:r>
      <w:r>
        <w:t xml:space="preserve">style</w:t>
        <w:br w:clear="none"/>
      </w:r>
      <w:r>
        <w:rPr>
          <w:rStyle w:val="Text10"/>
        </w:rPr>
        <w:t xml:space="preserve">.</w:t>
        <w:br w:clear="none"/>
      </w:r>
      <w:r>
        <w:t xml:space="preserve">use</w:t>
        <w:br w:clear="none"/>
      </w:r>
      <w:r>
        <w:rPr>
          <w:rStyle w:val="Text5"/>
        </w:rPr>
        <w:t xml:space="preserve">(</w:t>
        <w:br w:clear="none"/>
      </w:r>
      <w:r>
        <w:rPr>
          <w:rStyle w:val="Text2"/>
        </w:rPr>
        <w:t xml:space="preserve">'</w:t>
        <w:br w:clear="none"/>
        <w:t xml:space="preserve">seaborn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5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plt</w:t>
        <w:br w:clear="none"/>
      </w:r>
      <w:r>
        <w:rPr>
          <w:rStyle w:val="Text10"/>
        </w:rPr>
        <w:t xml:space="preserve">.</w:t>
        <w:br w:clear="none"/>
      </w:r>
      <w:r>
        <w:t xml:space="preserve">rcParams</w:t>
        <w:br w:clear="none"/>
      </w:r>
      <w:r>
        <w:rPr>
          <w:rStyle w:val="Text5"/>
        </w:rPr>
        <w:t xml:space="preserve">[</w:t>
        <w:br w:clear="none"/>
      </w:r>
      <w:r>
        <w:rPr>
          <w:rStyle w:val="Text2"/>
        </w:rPr>
        <w:t xml:space="preserve">'</w:t>
        <w:br w:clear="none"/>
        <w:t xml:space="preserve">figure.figsize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r>
      <w:r>
        <w:rPr>
          <w:rStyle w:val="Text3"/>
        </w:rPr>
        <w:t xml:space="preserve"> </w:t>
        <w:br w:clear="none"/>
      </w:r>
      <w:r>
        <w:rPr>
          <w:rStyle w:val="Text56"/>
        </w:rPr>
        <w:drawing>
          <wp:inline>
            <wp:extent cx="63500" cy="63500"/>
            <wp:effectExtent l="0" r="0" t="0" b="0"/>
            <wp:docPr id="5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rcParams</w:t>
        <w:br w:clear="none"/>
      </w:r>
      <w:r>
        <w:rPr>
          <w:rStyle w:val="Text5"/>
        </w:rPr>
        <w:t xml:space="preserve">[</w:t>
        <w:br w:clear="none"/>
      </w:r>
      <w:r>
        <w:rPr>
          <w:rStyle w:val="Text2"/>
        </w:rPr>
        <w:t xml:space="preserve">'</w:t>
        <w:br w:clear="none"/>
        <w:t xml:space="preserve">font.size</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14</w:t>
        <w:br w:clear="none"/>
        <w:t xml:space="preserve">'</w:t>
        <w:br w:clear="none"/>
      </w:r>
    </w:p>
    <w:p>
      <w:pPr>
        <w:pStyle w:val="Para 03"/>
      </w:pPr>
      <w:hyperlink w:anchor="co_exploring_data_with_pandas_CO">
        <w:r>
          <w:bookmarkStart w:id="1949" w:name="callout_exploring_data_with_pand"/>
          <w:t/>
          <w:bookmarkEnd w:id="1949"/>
          <w:drawing>
            <wp:inline>
              <wp:extent cx="63500" cy="63500"/>
              <wp:effectExtent l="0" r="0" t="0" b="0"/>
              <wp:docPr id="59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We’ll use the seaborn theming for our charts, arguably more attractive than Matplotlib’s default.</w:t>
      </w:r>
      <w:r>
        <w:rPr>
          <w:rStyle w:val="Text57"/>
        </w:rPr>
        <w:bookmarkStart w:id="1950" w:name="idm45607765257024"/>
        <w:t/>
        <w:bookmarkEnd w:id="1950"/>
      </w:r>
    </w:p>
    <w:p>
      <w:pPr>
        <w:pStyle w:val="Para 03"/>
      </w:pPr>
      <w:hyperlink w:anchor="co_exploring_data_with_pandas_CO_1">
        <w:r>
          <w:bookmarkStart w:id="1951" w:name="callout_exploring_data_with_pand_1"/>
          <w:t/>
          <w:bookmarkEnd w:id="1951"/>
          <w:drawing>
            <wp:inline>
              <wp:extent cx="63500" cy="63500"/>
              <wp:effectExtent l="0" r="0" t="0" b="0"/>
              <wp:docPr id="59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Sets the</w:t>
      </w:r>
      <w:r>
        <w:rPr>
          <w:rStyle w:val="Text57"/>
        </w:rPr>
        <w:bookmarkStart w:id="1952" w:name="idm45607765253632"/>
        <w:t/>
        <w:bookmarkEnd w:id="1952"/>
      </w:r>
      <w:r>
        <w:t xml:space="preserve"> default plotting size to eight inches by four.</w:t>
      </w:r>
    </w:p>
    <w:p>
      <w:pPr>
        <w:pStyle w:val="Normal"/>
      </w:pPr>
      <w:r>
        <w:t xml:space="preserve">At the end of </w:t>
      </w:r>
      <w:hyperlink w:anchor="Chapter_9__Cleaning_Data_with_pa_2">
        <w:r>
          <w:rPr>
            <w:rStyle w:val="Text0"/>
          </w:rPr>
          <w:t>Chapter 9</w:t>
        </w:r>
      </w:hyperlink>
      <w:r>
        <w:t>, we saved our clean dataset as a JSON file. Let’s load the clean data into a pandas DataFrame, ready to begin exploring.</w:t>
      </w:r>
      <w:r>
        <w:rPr>
          <w:rStyle w:val="Text57"/>
        </w:rPr>
        <w:bookmarkStart w:id="1953" w:name="idm45607765251152"/>
        <w:t/>
        <w:bookmarkEnd w:id="1953"/>
      </w:r>
    </w:p>
    <w:p>
      <w:pPr>
        <w:pStyle w:val="Para 10"/>
      </w:pPr>
      <w:r>
        <w:rPr>
          <w:rStyle w:val="Text6"/>
        </w:rPr>
        <w:t xml:space="preserve">df</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read_json</w:t>
        <w:br w:clear="none"/>
      </w:r>
      <w:r>
        <w:rPr>
          <w:rStyle w:val="Text5"/>
        </w:rPr>
        <w:t xml:space="preserve">(</w:t>
        <w:br w:clear="none"/>
      </w:r>
      <w:r>
        <w:rPr>
          <w:rStyle w:val="Text15"/>
        </w:rPr>
        <w:t xml:space="preserve">open</w:t>
        <w:br w:clear="none"/>
      </w:r>
      <w:r>
        <w:rPr>
          <w:rStyle w:val="Text5"/>
        </w:rPr>
        <w:t xml:space="preserve">(</w:t>
        <w:br w:clear="none"/>
      </w:r>
      <w:r>
        <w:t xml:space="preserve">'data/nobel_winners_cleaned.json'</w:t>
        <w:br w:clear="none"/>
      </w:r>
      <w:r>
        <w:rPr>
          <w:rStyle w:val="Text5"/>
        </w:rPr>
        <w:t xml:space="preserve">))</w:t>
        <w:br w:clear="none"/>
      </w:r>
    </w:p>
    <w:p>
      <w:pPr>
        <w:pStyle w:val="Normal"/>
      </w:pPr>
      <w:r>
        <w:t>Let’s get some basic information about our dataset’s structure:</w:t>
      </w:r>
    </w:p>
    <w:p>
      <w:pPr>
        <w:pStyle w:val="Para 05"/>
      </w:pPr>
      <w:r>
        <w:t xml:space="preserve">df</w:t>
        <w:br w:clear="none"/>
      </w:r>
      <w:r>
        <w:rPr>
          <w:rStyle w:val="Text10"/>
        </w:rPr>
        <w:t xml:space="preserve">.</w:t>
        <w:br w:clear="none"/>
      </w:r>
      <w:r>
        <w:t xml:space="preserve">info</w:t>
        <w:br w:clear="none"/>
      </w:r>
      <w:r>
        <w:rPr>
          <w:rStyle w:val="Text5"/>
        </w:rPr>
        <w:t xml:space="preserve">()</w:t>
        <w:br w:clear="none"/>
      </w:r>
      <w:r>
        <w:rPr>
          <w:rStyle w:val="Text7"/>
        </w:rPr>
        <w:t xml:space="preserve"/>
        <w:br w:clear="none"/>
        <w:t xml:space="preserve"/>
        <w:br w:clear="none"/>
      </w:r>
      <w:r>
        <w:rPr>
          <w:rStyle w:val="Text10"/>
        </w:rPr>
        <w:t xml:space="preserve">&lt;</w:t>
        <w:br w:clear="none"/>
      </w:r>
      <w:r>
        <w:rPr>
          <w:rStyle w:val="Text9"/>
        </w:rPr>
        <w:t xml:space="preserve">class</w:t>
        <w:br w:clear="none"/>
      </w:r>
      <w:r>
        <w:rPr>
          <w:rStyle w:val="Text7"/>
        </w:rPr>
        <w:t xml:space="preserve"> </w:t>
        <w:br w:clear="none"/>
      </w:r>
      <w:r>
        <w:rPr>
          <w:rStyle w:val="Text27"/>
        </w:rPr>
        <w:t xml:space="preserve">'</w:t>
        <w:br w:clear="none"/>
      </w:r>
      <w:r>
        <w:rPr>
          <w:rStyle w:val="Text22"/>
        </w:rPr>
        <w:t xml:space="preserve">pandas</w:t>
        <w:br w:clear="none"/>
      </w:r>
      <w:r>
        <w:rPr>
          <w:rStyle w:val="Text10"/>
        </w:rPr>
        <w:t xml:space="preserve">.</w:t>
        <w:br w:clear="none"/>
      </w:r>
      <w:r>
        <w:t xml:space="preserve">core</w:t>
        <w:br w:clear="none"/>
      </w:r>
      <w:r>
        <w:rPr>
          <w:rStyle w:val="Text10"/>
        </w:rPr>
        <w:t xml:space="preserve">.</w:t>
        <w:br w:clear="none"/>
      </w:r>
      <w:r>
        <w:t xml:space="preserve">frame</w:t>
        <w:br w:clear="none"/>
      </w:r>
      <w:r>
        <w:rPr>
          <w:rStyle w:val="Text10"/>
        </w:rPr>
        <w:t xml:space="preserve">.</w:t>
        <w:br w:clear="none"/>
      </w:r>
      <w:r>
        <w:t xml:space="preserve">DataFrame</w:t>
        <w:br w:clear="none"/>
      </w:r>
      <w:r>
        <w:rPr>
          <w:rStyle w:val="Text2"/>
        </w:rPr>
        <w:t xml:space="preserve">'&gt;</w:t>
        <w:br w:clear="none"/>
      </w:r>
      <w:r>
        <w:rPr>
          <w:rStyle w:val="Text7"/>
        </w:rPr>
        <w:t xml:space="preserve"/>
        <w:br w:clear="none"/>
      </w:r>
      <w:r>
        <w:t xml:space="preserve">RangeIndex</w:t>
        <w:br w:clear="none"/>
      </w:r>
      <w:r>
        <w:rPr>
          <w:rStyle w:val="Text5"/>
        </w:rPr>
        <w:t xml:space="preserve">:</w:t>
        <w:br w:clear="none"/>
      </w:r>
      <w:r>
        <w:rPr>
          <w:rStyle w:val="Text7"/>
        </w:rPr>
        <w:t xml:space="preserve"> </w:t>
        <w:br w:clear="none"/>
      </w:r>
      <w:r>
        <w:rPr>
          <w:rStyle w:val="Text11"/>
        </w:rPr>
        <w:t xml:space="preserve">858</w:t>
        <w:br w:clear="none"/>
      </w:r>
      <w:r>
        <w:rPr>
          <w:rStyle w:val="Text7"/>
        </w:rPr>
        <w:t xml:space="preserve"> </w:t>
        <w:br w:clear="none"/>
      </w:r>
      <w:r>
        <w:t xml:space="preserve">entries</w:t>
        <w:br w:clear="none"/>
      </w:r>
      <w:r>
        <w:rPr>
          <w:rStyle w:val="Text5"/>
        </w:rPr>
        <w:t xml:space="preserve">,</w:t>
        <w:br w:clear="none"/>
      </w:r>
      <w:r>
        <w:rPr>
          <w:rStyle w:val="Text7"/>
        </w:rPr>
        <w:t xml:space="preserve"> </w:t>
        <w:br w:clear="none"/>
      </w:r>
      <w:r>
        <w:rPr>
          <w:rStyle w:val="Text11"/>
        </w:rPr>
        <w:t xml:space="preserve">0</w:t>
        <w:br w:clear="none"/>
      </w:r>
      <w:r>
        <w:rPr>
          <w:rStyle w:val="Text7"/>
        </w:rPr>
        <w:t xml:space="preserve"> </w:t>
        <w:br w:clear="none"/>
      </w:r>
      <w:r>
        <w:t xml:space="preserve">to</w:t>
        <w:br w:clear="none"/>
      </w:r>
      <w:r>
        <w:rPr>
          <w:rStyle w:val="Text7"/>
        </w:rPr>
        <w:t xml:space="preserve"> </w:t>
        <w:br w:clear="none"/>
      </w:r>
      <w:r>
        <w:rPr>
          <w:rStyle w:val="Text11"/>
        </w:rPr>
        <w:t xml:space="preserve">857</w:t>
        <w:br w:clear="none"/>
      </w:r>
      <w:r>
        <w:rPr>
          <w:rStyle w:val="Text7"/>
        </w:rPr>
        <w:t xml:space="preserve"/>
        <w:br w:clear="none"/>
      </w:r>
      <w:r>
        <w:t xml:space="preserve">Data</w:t>
        <w:br w:clear="none"/>
      </w:r>
      <w:r>
        <w:rPr>
          <w:rStyle w:val="Text7"/>
        </w:rPr>
        <w:t xml:space="preserve"> </w:t>
        <w:br w:clear="none"/>
      </w:r>
      <w:r>
        <w:t xml:space="preserve">columns</w:t>
        <w:br w:clear="none"/>
      </w:r>
      <w:r>
        <w:rPr>
          <w:rStyle w:val="Text7"/>
        </w:rPr>
        <w:t xml:space="preserve"> </w:t>
        <w:br w:clear="none"/>
      </w:r>
      <w:r>
        <w:rPr>
          <w:rStyle w:val="Text5"/>
        </w:rPr>
        <w:t xml:space="preserve">(</w:t>
        <w:br w:clear="none"/>
      </w:r>
      <w:r>
        <w:t xml:space="preserve">total</w:t>
        <w:br w:clear="none"/>
      </w:r>
      <w:r>
        <w:rPr>
          <w:rStyle w:val="Text7"/>
        </w:rPr>
        <w:t xml:space="preserve"> </w:t>
        <w:br w:clear="none"/>
      </w:r>
      <w:r>
        <w:rPr>
          <w:rStyle w:val="Text11"/>
        </w:rPr>
        <w:t xml:space="preserve">13</w:t>
        <w:br w:clear="none"/>
      </w:r>
      <w:r>
        <w:rPr>
          <w:rStyle w:val="Text7"/>
        </w:rPr>
        <w:t xml:space="preserve"> </w:t>
        <w:br w:clear="none"/>
      </w:r>
      <w:r>
        <w:t xml:space="preserve">columns</w:t>
        <w:br w:clear="none"/>
      </w:r>
      <w:r>
        <w:rPr>
          <w:rStyle w:val="Text5"/>
        </w:rPr>
        <w:t xml:space="preserve">):</w:t>
        <w:br w:clear="none"/>
      </w:r>
      <w:r>
        <w:rPr>
          <w:rStyle w:val="Text7"/>
        </w:rPr>
        <w:t xml:space="preserve"/>
        <w:br w:clear="none"/>
        <w:t xml:space="preserve"> </w:t>
        <w:br w:clear="none"/>
      </w:r>
      <w:r>
        <w:rPr>
          <w:rStyle w:val="Text8"/>
        </w:rPr>
        <w:t xml:space="preserve">#   Column          Non-Null Count  Dtype</w:t>
        <w:br w:clear="none"/>
      </w:r>
      <w:r>
        <w:rPr>
          <w:rStyle w:val="Text7"/>
        </w:rPr>
        <w:t xml:space="preserve"/>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11"/>
        </w:rPr>
        <w:t xml:space="preserve">0</w:t>
        <w:br w:clear="none"/>
      </w:r>
      <w:r>
        <w:rPr>
          <w:rStyle w:val="Text7"/>
        </w:rPr>
        <w:t xml:space="preserve">   </w:t>
        <w:br w:clear="none"/>
      </w:r>
      <w:r>
        <w:t xml:space="preserve">category</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w:t>
        <w:br w:clear="none"/>
      </w:r>
      <w:r>
        <w:rPr>
          <w:rStyle w:val="Text7"/>
        </w:rPr>
        <w:t xml:space="preserve">   </w:t>
        <w:br w:clear="none"/>
      </w:r>
      <w:r>
        <w:t xml:space="preserve">country</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2</w:t>
        <w:br w:clear="none"/>
      </w:r>
      <w:r>
        <w:rPr>
          <w:rStyle w:val="Text7"/>
        </w:rPr>
        <w:t xml:space="preserve">   </w:t>
        <w:br w:clear="none"/>
      </w:r>
      <w:r>
        <w:t xml:space="preserve">date_of_birth</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3</w:t>
        <w:br w:clear="none"/>
      </w:r>
      <w:r>
        <w:rPr>
          <w:rStyle w:val="Text7"/>
        </w:rPr>
        <w:t xml:space="preserve">   </w:t>
        <w:br w:clear="none"/>
      </w:r>
      <w:r>
        <w:t xml:space="preserve">date_of_death</w:t>
        <w:br w:clear="none"/>
      </w:r>
      <w:r>
        <w:rPr>
          <w:rStyle w:val="Text7"/>
        </w:rPr>
        <w:t xml:space="preserve">   </w:t>
        <w:br w:clear="none"/>
      </w:r>
      <w:r>
        <w:rPr>
          <w:rStyle w:val="Text11"/>
        </w:rPr>
        <w:t xml:space="preserve">559</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4</w:t>
        <w:br w:clear="none"/>
      </w:r>
      <w:r>
        <w:rPr>
          <w:rStyle w:val="Text7"/>
        </w:rPr>
        <w:t xml:space="preserve">   </w:t>
        <w:br w:clear="none"/>
      </w:r>
      <w:r>
        <w:t xml:space="preserve">gender</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5</w:t>
        <w:br w:clear="none"/>
      </w:r>
      <w:r>
        <w:rPr>
          <w:rStyle w:val="Text7"/>
        </w:rPr>
        <w:t xml:space="preserve">   </w:t>
        <w:br w:clear="none"/>
      </w:r>
      <w:r>
        <w:t xml:space="preserve">link</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6</w:t>
        <w:br w:clear="none"/>
      </w:r>
      <w:r>
        <w:rPr>
          <w:rStyle w:val="Text7"/>
        </w:rPr>
        <w:t xml:space="preserve">   </w:t>
        <w:br w:clear="none"/>
      </w:r>
      <w:r>
        <w:t xml:space="preserve">name</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7</w:t>
        <w:br w:clear="none"/>
      </w:r>
      <w:r>
        <w:rPr>
          <w:rStyle w:val="Text7"/>
        </w:rPr>
        <w:t xml:space="preserve">   </w:t>
        <w:br w:clear="none"/>
      </w:r>
      <w:r>
        <w:t xml:space="preserve">place_of_birth</w:t>
        <w:br w:clear="none"/>
      </w:r>
      <w:r>
        <w:rPr>
          <w:rStyle w:val="Text7"/>
        </w:rPr>
        <w:t xml:space="preserve">  </w:t>
        <w:br w:clear="none"/>
      </w:r>
      <w:r>
        <w:rPr>
          <w:rStyle w:val="Text11"/>
        </w:rPr>
        <w:t xml:space="preserve">831</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8</w:t>
        <w:br w:clear="none"/>
      </w:r>
      <w:r>
        <w:rPr>
          <w:rStyle w:val="Text7"/>
        </w:rPr>
        <w:t xml:space="preserve">   </w:t>
        <w:br w:clear="none"/>
      </w:r>
      <w:r>
        <w:t xml:space="preserve">place_of_death</w:t>
        <w:br w:clear="none"/>
      </w:r>
      <w:r>
        <w:rPr>
          <w:rStyle w:val="Text7"/>
        </w:rPr>
        <w:t xml:space="preserve">  </w:t>
        <w:br w:clear="none"/>
      </w:r>
      <w:r>
        <w:rPr>
          <w:rStyle w:val="Text11"/>
        </w:rPr>
        <w:t xml:space="preserve">524</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9</w:t>
        <w:br w:clear="none"/>
      </w:r>
      <w:r>
        <w:rPr>
          <w:rStyle w:val="Text7"/>
        </w:rPr>
        <w:t xml:space="preserve">   </w:t>
        <w:br w:clear="none"/>
      </w:r>
      <w:r>
        <w:t xml:space="preserve">text</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10</w:t>
        <w:br w:clear="none"/>
      </w:r>
      <w:r>
        <w:rPr>
          <w:rStyle w:val="Text7"/>
        </w:rPr>
        <w:t xml:space="preserve">  </w:t>
        <w:br w:clear="none"/>
      </w:r>
      <w:r>
        <w:t xml:space="preserve">year</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t xml:space="preserve">int64</w:t>
        <w:br w:clear="none"/>
      </w:r>
      <w:r>
        <w:rPr>
          <w:rStyle w:val="Text7"/>
        </w:rPr>
        <w:t xml:space="preserve"/>
        <w:br w:clear="none"/>
        <w:t xml:space="preserve"> </w:t>
        <w:br w:clear="none"/>
      </w:r>
      <w:r>
        <w:rPr>
          <w:rStyle w:val="Text11"/>
        </w:rPr>
        <w:t xml:space="preserve">11</w:t>
        <w:br w:clear="none"/>
      </w:r>
      <w:r>
        <w:rPr>
          <w:rStyle w:val="Text7"/>
        </w:rPr>
        <w:t xml:space="preserve">  </w:t>
        <w:br w:clear="none"/>
      </w:r>
      <w:r>
        <w:t xml:space="preserve">award_age</w:t>
        <w:br w:clear="none"/>
      </w:r>
      <w:r>
        <w:rPr>
          <w:rStyle w:val="Text7"/>
        </w:rPr>
        <w:t xml:space="preserve">       </w:t>
        <w:br w:clear="none"/>
      </w:r>
      <w:r>
        <w:rPr>
          <w:rStyle w:val="Text11"/>
        </w:rPr>
        <w:t xml:space="preserve">858</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t xml:space="preserve">int64</w:t>
        <w:br w:clear="none"/>
      </w:r>
      <w:r>
        <w:rPr>
          <w:rStyle w:val="Text7"/>
        </w:rPr>
        <w:t xml:space="preserve"/>
        <w:br w:clear="none"/>
        <w:t xml:space="preserve"> </w:t>
        <w:br w:clear="none"/>
      </w:r>
      <w:r>
        <w:rPr>
          <w:rStyle w:val="Text11"/>
        </w:rPr>
        <w:t xml:space="preserve">12</w:t>
        <w:br w:clear="none"/>
      </w:r>
      <w:r>
        <w:rPr>
          <w:rStyle w:val="Text7"/>
        </w:rPr>
        <w:t xml:space="preserve">  </w:t>
        <w:br w:clear="none"/>
      </w:r>
      <w:r>
        <w:t xml:space="preserve">born_in</w:t>
        <w:br w:clear="none"/>
      </w:r>
      <w:r>
        <w:rPr>
          <w:rStyle w:val="Text7"/>
        </w:rPr>
        <w:t xml:space="preserve">         </w:t>
        <w:br w:clear="none"/>
      </w:r>
      <w:r>
        <w:rPr>
          <w:rStyle w:val="Text11"/>
        </w:rPr>
        <w:t xml:space="preserve">102</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13</w:t>
        <w:br w:clear="none"/>
      </w:r>
      <w:r>
        <w:rPr>
          <w:rStyle w:val="Text7"/>
        </w:rPr>
        <w:t xml:space="preserve">  </w:t>
        <w:br w:clear="none"/>
      </w:r>
      <w:r>
        <w:t xml:space="preserve">bio_image</w:t>
        <w:br w:clear="none"/>
      </w:r>
      <w:r>
        <w:rPr>
          <w:rStyle w:val="Text7"/>
        </w:rPr>
        <w:t xml:space="preserve">       </w:t>
        <w:br w:clear="none"/>
      </w:r>
      <w:r>
        <w:rPr>
          <w:rStyle w:val="Text11"/>
        </w:rPr>
        <w:t xml:space="preserve">770</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t xml:space="preserve"> </w:t>
        <w:br w:clear="none"/>
      </w:r>
      <w:r>
        <w:rPr>
          <w:rStyle w:val="Text11"/>
        </w:rPr>
        <w:t xml:space="preserve">14</w:t>
        <w:br w:clear="none"/>
      </w:r>
      <w:r>
        <w:rPr>
          <w:rStyle w:val="Text7"/>
        </w:rPr>
        <w:t xml:space="preserve">  </w:t>
        <w:br w:clear="none"/>
      </w:r>
      <w:r>
        <w:t xml:space="preserve">mini_bio</w:t>
        <w:br w:clear="none"/>
      </w:r>
      <w:r>
        <w:rPr>
          <w:rStyle w:val="Text7"/>
        </w:rPr>
        <w:t xml:space="preserve">        </w:t>
        <w:br w:clear="none"/>
      </w:r>
      <w:r>
        <w:rPr>
          <w:rStyle w:val="Text11"/>
        </w:rPr>
        <w:t xml:space="preserve">857</w:t>
        <w:br w:clear="none"/>
      </w:r>
      <w:r>
        <w:rPr>
          <w:rStyle w:val="Text7"/>
        </w:rPr>
        <w:t xml:space="preserve"> </w:t>
        <w:br w:clear="none"/>
      </w:r>
      <w:r>
        <w:t xml:space="preserve">non</w:t>
        <w:br w:clear="none"/>
      </w:r>
      <w:r>
        <w:rPr>
          <w:rStyle w:val="Text10"/>
        </w:rPr>
        <w:t xml:space="preserve">-</w:t>
        <w:br w:clear="none"/>
      </w:r>
      <w:r>
        <w:t xml:space="preserve">null</w:t>
        <w:br w:clear="none"/>
      </w:r>
      <w:r>
        <w:rPr>
          <w:rStyle w:val="Text7"/>
        </w:rPr>
        <w:t xml:space="preserve">    </w:t>
        <w:br w:clear="none"/>
      </w:r>
      <w:r>
        <w:rPr>
          <w:rStyle w:val="Text15"/>
        </w:rPr>
        <w:t xml:space="preserve">object</w:t>
        <w:br w:clear="none"/>
      </w:r>
      <w:r>
        <w:rPr>
          <w:rStyle w:val="Text7"/>
        </w:rPr>
        <w:t xml:space="preserve"/>
        <w:br w:clear="none"/>
      </w:r>
      <w:r>
        <w:t xml:space="preserve">dtypes</w:t>
        <w:br w:clear="none"/>
      </w:r>
      <w:r>
        <w:rPr>
          <w:rStyle w:val="Text5"/>
        </w:rPr>
        <w:t xml:space="preserve">:</w:t>
        <w:br w:clear="none"/>
      </w:r>
      <w:r>
        <w:rPr>
          <w:rStyle w:val="Text7"/>
        </w:rPr>
        <w:t xml:space="preserve"> </w:t>
        <w:br w:clear="none"/>
      </w:r>
      <w:r>
        <w:t xml:space="preserve">int64</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t>
        <w:br w:clear="none"/>
      </w:r>
      <w:r>
        <w:rPr>
          <w:rStyle w:val="Text15"/>
        </w:rPr>
        <w:t xml:space="preserve">object</w:t>
        <w:br w:clear="none"/>
      </w:r>
      <w:r>
        <w:rPr>
          <w:rStyle w:val="Text5"/>
        </w:rPr>
        <w:t xml:space="preserve">(</w:t>
        <w:br w:clear="none"/>
      </w:r>
      <w:r>
        <w:rPr>
          <w:rStyle w:val="Text11"/>
        </w:rPr>
        <w:t xml:space="preserve">13</w:t>
        <w:br w:clear="none"/>
      </w:r>
      <w:r>
        <w:rPr>
          <w:rStyle w:val="Text5"/>
        </w:rPr>
        <w:t xml:space="preserve">)</w:t>
        <w:br w:clear="none"/>
      </w:r>
      <w:r>
        <w:rPr>
          <w:rStyle w:val="Text7"/>
        </w:rPr>
        <w:t xml:space="preserve"/>
        <w:br w:clear="none"/>
      </w:r>
      <w:r>
        <w:t xml:space="preserve">memory</w:t>
        <w:br w:clear="none"/>
      </w:r>
      <w:r>
        <w:rPr>
          <w:rStyle w:val="Text7"/>
        </w:rPr>
        <w:t xml:space="preserve"> </w:t>
        <w:br w:clear="none"/>
      </w:r>
      <w:r>
        <w:t xml:space="preserve">usage</w:t>
        <w:br w:clear="none"/>
      </w:r>
      <w:r>
        <w:rPr>
          <w:rStyle w:val="Text5"/>
        </w:rPr>
        <w:t xml:space="preserve">:</w:t>
        <w:br w:clear="none"/>
      </w:r>
      <w:r>
        <w:rPr>
          <w:rStyle w:val="Text7"/>
        </w:rPr>
        <w:t xml:space="preserve"> </w:t>
        <w:br w:clear="none"/>
      </w:r>
      <w:r>
        <w:rPr>
          <w:rStyle w:val="Text11"/>
        </w:rPr>
        <w:t xml:space="preserve">100.7</w:t>
        <w:br w:clear="none"/>
      </w:r>
      <w:r>
        <w:rPr>
          <w:rStyle w:val="Text10"/>
        </w:rPr>
        <w:t xml:space="preserve">+</w:t>
        <w:br w:clear="none"/>
      </w:r>
      <w:r>
        <w:rPr>
          <w:rStyle w:val="Text7"/>
        </w:rPr>
        <w:t xml:space="preserve"> </w:t>
        <w:br w:clear="none"/>
      </w:r>
      <w:r>
        <w:t xml:space="preserve">KB</w:t>
        <w:br w:clear="none"/>
      </w:r>
    </w:p>
    <w:p>
      <w:pPr>
        <w:pStyle w:val="Normal"/>
      </w:pPr>
      <w:r>
        <w:t xml:space="preserve">Note that our dates of birth and death columns have the standard pandas datatype of </w:t>
      </w:r>
      <w:r>
        <w:rPr>
          <w:rStyle w:val="Text1"/>
        </w:rPr>
        <w:t>object</w:t>
      </w:r>
      <w:r>
        <w:t xml:space="preserve">. </w:t>
      </w:r>
      <w:r>
        <w:rPr>
          <w:rStyle w:val="Text57"/>
        </w:rPr>
        <w:bookmarkStart w:id="1954" w:name="idm45607765107840"/>
        <w:t/>
        <w:bookmarkEnd w:id="1954"/>
        <w:bookmarkStart w:id="1955" w:name="idm45607765107232"/>
        <w:t/>
        <w:bookmarkEnd w:id="1955"/>
        <w:bookmarkStart w:id="1956" w:name="idm45607765106352"/>
        <w:t/>
        <w:bookmarkEnd w:id="1956"/>
      </w:r>
      <w:r>
        <w:t xml:space="preserve">In order to make date comparisons, we’ll need to convert those to the datetime type, </w:t>
      </w:r>
      <w:r>
        <w:rPr>
          <w:rStyle w:val="Text1"/>
        </w:rPr>
        <w:t>datetime64</w:t>
      </w:r>
      <w:r>
        <w:t xml:space="preserve">. We can use pandas’s </w:t>
      </w:r>
      <w:hyperlink r:id="rId443">
        <w:r>
          <w:rPr>
            <w:rStyle w:val="Text30"/>
          </w:rPr>
          <w:t>to_datetime</w:t>
        </w:r>
      </w:hyperlink>
      <w:hyperlink r:id="rId443">
        <w:r>
          <w:rPr>
            <w:rStyle w:val="Text0"/>
          </w:rPr>
          <w:t xml:space="preserve"> method</w:t>
        </w:r>
      </w:hyperlink>
      <w:r>
        <w:t xml:space="preserve"> to achieve this conversion:</w:t>
      </w:r>
    </w:p>
    <w:p>
      <w:pPr>
        <w:pStyle w:val="Para 05"/>
      </w:pPr>
      <w:r>
        <w:t xml:space="preserve">df</w:t>
        <w:br w:clear="none"/>
      </w:r>
      <w:r>
        <w:rPr>
          <w:rStyle w:val="Text10"/>
        </w:rPr>
        <w:t xml:space="preserve">.</w:t>
        <w:br w:clear="none"/>
      </w:r>
      <w:r>
        <w:t xml:space="preserve">date_of_birth</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7"/>
        </w:rPr>
        <w:t xml:space="preserve"/>
        <w:br w:clear="none"/>
      </w:r>
      <w:r>
        <w:t xml:space="preserve">df</w:t>
        <w:br w:clear="none"/>
      </w:r>
      <w:r>
        <w:rPr>
          <w:rStyle w:val="Text10"/>
        </w:rPr>
        <w:t xml:space="preserve">.</w:t>
        <w:br w:clear="none"/>
      </w:r>
      <w:r>
        <w:t xml:space="preserve">date_of_death</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to_datetime</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5"/>
        </w:rPr>
        <w:t xml:space="preserve">)</w:t>
        <w:br w:clear="none"/>
      </w:r>
    </w:p>
    <w:p>
      <w:pPr>
        <w:pStyle w:val="Normal"/>
      </w:pPr>
      <w:r>
        <w:t xml:space="preserve">Running </w:t>
      </w:r>
      <w:r>
        <w:rPr>
          <w:rStyle w:val="Text1"/>
        </w:rPr>
        <w:t>df.info()</w:t>
      </w:r>
      <w:r>
        <w:t xml:space="preserve"> should now show two datetime columns:</w:t>
      </w:r>
    </w:p>
    <w:p>
      <w:pPr>
        <w:pStyle w:val="Para 05"/>
      </w:pPr>
      <w:r>
        <w:t xml:space="preserve">df</w:t>
        <w:br w:clear="none"/>
      </w:r>
      <w:r>
        <w:rPr>
          <w:rStyle w:val="Text10"/>
        </w:rPr>
        <w:t xml:space="preserve">.</w:t>
        <w:br w:clear="none"/>
      </w:r>
      <w:r>
        <w:t xml:space="preserve">info</w:t>
        <w:br w:clear="none"/>
      </w:r>
      <w:r>
        <w:rPr>
          <w:rStyle w:val="Text5"/>
        </w:rPr>
        <w:t xml:space="preserve">(</w:t>
        <w:br w:clear="none"/>
        <w:t xml:space="preserve">)</w:t>
        <w:br w:clear="none"/>
      </w:r>
      <w:r>
        <w:rPr>
          <w:rStyle w:val="Text3"/>
        </w:rPr>
        <w:t xml:space="preserve"/>
        <w:br w:clear="none"/>
        <w:t xml:space="preserve"/>
        <w:br w:clear="none"/>
      </w:r>
      <w:r>
        <w:rPr>
          <w:rStyle w:val="Text10"/>
        </w:rPr>
        <w:t xml:space="preserve">.</w:t>
        <w:br w:clear="none"/>
        <w:t xml:space="preserve">.</w:t>
        <w:br w:clear="none"/>
        <w:t xml:space="preserve">.</w:t>
        <w:br w:clear="none"/>
      </w:r>
      <w:r>
        <w:rPr>
          <w:rStyle w:val="Text3"/>
        </w:rPr>
        <w:t xml:space="preserve"/>
        <w:br w:clear="none"/>
      </w:r>
      <w:r>
        <w:t xml:space="preserve">date_of_birth</w:t>
        <w:br w:clear="none"/>
      </w:r>
      <w:r>
        <w:rPr>
          <w:rStyle w:val="Text3"/>
        </w:rPr>
        <w:t xml:space="preserve">     </w:t>
        <w:br w:clear="none"/>
      </w:r>
      <w:r>
        <w:rPr>
          <w:rStyle w:val="Text11"/>
        </w:rPr>
        <w:t xml:space="preserve">858</w:t>
        <w:br w:clear="none"/>
      </w:r>
      <w:r>
        <w:rPr>
          <w:rStyle w:val="Text3"/>
        </w:rPr>
        <w:t xml:space="preserve"> </w:t>
        <w:br w:clear="none"/>
      </w:r>
      <w:r>
        <w:t xml:space="preserve">non</w:t>
        <w:br w:clear="none"/>
      </w:r>
      <w:r>
        <w:rPr>
          <w:rStyle w:val="Text10"/>
        </w:rPr>
        <w:t xml:space="preserve">-</w:t>
        <w:br w:clear="none"/>
      </w:r>
      <w:r>
        <w:t xml:space="preserve">null</w:t>
        <w:br w:clear="none"/>
      </w:r>
      <w:r>
        <w:rPr>
          <w:rStyle w:val="Text3"/>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r>
        <w:rPr>
          <w:rStyle w:val="Text3"/>
        </w:rPr>
        <w:t xml:space="preserve"> </w:t>
        <w:br w:clear="none"/>
      </w:r>
      <w:r>
        <w:t xml:space="preserve">UTC</w:t>
        <w:br w:clear="none"/>
      </w:r>
      <w:r>
        <w:rPr>
          <w:rStyle w:val="Text5"/>
        </w:rPr>
        <w:t xml:space="preserve">]</w:t>
        <w:br w:clear="none"/>
      </w:r>
      <w:r>
        <w:rPr>
          <w:rStyle w:val="Text3"/>
        </w:rPr>
        <w:t xml:space="preserve"> </w:t>
        <w:br w:clear="none"/>
      </w:r>
      <w:r>
        <w:rPr>
          <w:rStyle w:val="Text56"/>
        </w:rPr>
        <w:drawing>
          <wp:inline>
            <wp:extent cx="63500" cy="63500"/>
            <wp:effectExtent l="0" r="0" t="0" b="0"/>
            <wp:docPr id="60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date_of_death</w:t>
        <w:br w:clear="none"/>
      </w:r>
      <w:r>
        <w:rPr>
          <w:rStyle w:val="Text3"/>
        </w:rPr>
        <w:t xml:space="preserve">     </w:t>
        <w:br w:clear="none"/>
      </w:r>
      <w:r>
        <w:rPr>
          <w:rStyle w:val="Text11"/>
        </w:rPr>
        <w:t xml:space="preserve">559</w:t>
        <w:br w:clear="none"/>
      </w:r>
      <w:r>
        <w:rPr>
          <w:rStyle w:val="Text3"/>
        </w:rPr>
        <w:t xml:space="preserve"> </w:t>
        <w:br w:clear="none"/>
      </w:r>
      <w:r>
        <w:t xml:space="preserve">non</w:t>
        <w:br w:clear="none"/>
      </w:r>
      <w:r>
        <w:rPr>
          <w:rStyle w:val="Text10"/>
        </w:rPr>
        <w:t xml:space="preserve">-</w:t>
        <w:br w:clear="none"/>
      </w:r>
      <w:r>
        <w:t xml:space="preserve">null</w:t>
        <w:br w:clear="none"/>
      </w:r>
      <w:r>
        <w:rPr>
          <w:rStyle w:val="Text3"/>
        </w:rPr>
        <w:t xml:space="preserve"> </w:t>
        <w:br w:clear="none"/>
      </w:r>
      <w:r>
        <w:t xml:space="preserve">datetime64</w:t>
        <w:br w:clear="none"/>
      </w:r>
      <w:r>
        <w:rPr>
          <w:rStyle w:val="Text5"/>
        </w:rPr>
        <w:t xml:space="preserve">[</w:t>
        <w:br w:clear="none"/>
      </w:r>
      <w:r>
        <w:t xml:space="preserve">ns</w:t>
        <w:br w:clear="none"/>
      </w:r>
      <w:r>
        <w:rPr>
          <w:rStyle w:val="Text5"/>
        </w:rPr>
        <w:t xml:space="preserve">,</w:t>
        <w:br w:clear="none"/>
      </w:r>
      <w:r>
        <w:rPr>
          <w:rStyle w:val="Text3"/>
        </w:rPr>
        <w:t xml:space="preserve"> </w:t>
        <w:br w:clear="none"/>
      </w:r>
      <w:r>
        <w:t xml:space="preserve">UTC</w:t>
        <w:br w:clear="none"/>
      </w:r>
      <w:r>
        <w:rPr>
          <w:rStyle w:val="Text5"/>
        </w:rPr>
        <w:t xml:space="preserve">]</w:t>
        <w:br w:clear="none"/>
      </w:r>
      <w:r>
        <w:rPr>
          <w:rStyle w:val="Text3"/>
        </w:rPr>
        <w:t xml:space="preserve"/>
        <w:br w:clear="none"/>
      </w:r>
      <w:r>
        <w:rPr>
          <w:rStyle w:val="Text10"/>
        </w:rPr>
        <w:t xml:space="preserve">.</w:t>
        <w:br w:clear="none"/>
        <w:t xml:space="preserve">.</w:t>
        <w:br w:clear="none"/>
        <w:t xml:space="preserve">.</w:t>
        <w:br w:clear="none"/>
      </w:r>
    </w:p>
    <w:p>
      <w:pPr>
        <w:pStyle w:val="Para 03"/>
      </w:pPr>
      <w:hyperlink w:anchor="co_exploring_data_with_pandas_CO_2">
        <w:r>
          <w:bookmarkStart w:id="1957" w:name="callout_exploring_data_with_pand_2"/>
          <w:t/>
          <w:bookmarkEnd w:id="1957"/>
          <w:drawing>
            <wp:inline>
              <wp:extent cx="63500" cy="63500"/>
              <wp:effectExtent l="0" r="0" t="0" b="0"/>
              <wp:docPr id="6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hyperlink r:id="rId444">
        <w:r>
          <w:rPr>
            <w:rStyle w:val="Text0"/>
          </w:rPr>
          <w:t>UTC</w:t>
        </w:r>
      </w:hyperlink>
      <w:r>
        <w:t xml:space="preserve"> (Coordinated Universal Time in English) is the primary time standard by which the world regulates clocks and time. It’s almost always desirable to work to this standard.</w:t>
      </w:r>
      <w:r>
        <w:rPr>
          <w:rStyle w:val="Text57"/>
        </w:rPr>
        <w:bookmarkStart w:id="1958" w:name="idm45607764865456"/>
        <w:t/>
        <w:bookmarkEnd w:id="1958"/>
        <w:bookmarkStart w:id="1959" w:name="idm45607764864784"/>
        <w:t/>
        <w:bookmarkEnd w:id="1959"/>
      </w:r>
    </w:p>
    <w:p>
      <w:pPr>
        <w:pStyle w:val="Normal"/>
      </w:pPr>
      <w:r>
        <w:rPr>
          <w:rStyle w:val="Text1"/>
        </w:rPr>
        <w:t>to_datetime</w:t>
      </w:r>
      <w:r>
        <w:t xml:space="preserve"> usually works without needing extra arguments and should throw an error if given non time-based data, but it’s worth checking the converted columns to make sure. In the case of our Nobel Prize dataset, everything checks out.</w:t>
      </w:r>
      <w:r>
        <w:rPr>
          <w:rStyle w:val="Text57"/>
        </w:rPr>
        <w:bookmarkStart w:id="1960" w:name="idm45607764863376"/>
        <w:t/>
        <w:bookmarkEnd w:id="1960"/>
      </w:r>
    </w:p>
    <w:p>
      <w:bookmarkStart w:id="1961" w:name="Plotting_with_pandas__Both_panda"/>
      <w:pPr>
        <w:keepNext/>
        <w:pStyle w:val="Heading 1"/>
      </w:pPr>
      <w:r>
        <w:t>Plotting with pandas</w:t>
      </w:r>
      <w:bookmarkEnd w:id="1961"/>
    </w:p>
    <w:p>
      <w:pPr>
        <w:pStyle w:val="Normal"/>
      </w:pPr>
      <w:r>
        <w:t>Both pandas Series and DataFrames have integrated plotting, which wraps the most common Matplotlib charts, a few of which we explored in the last chapter.</w:t>
      </w:r>
      <w:r>
        <w:rPr>
          <w:rStyle w:val="Text57"/>
        </w:rPr>
        <w:bookmarkStart w:id="1962" w:name="idm45607764860496"/>
        <w:t/>
        <w:bookmarkEnd w:id="1962"/>
        <w:bookmarkStart w:id="1963" w:name="idm45607764828544"/>
        <w:t/>
        <w:bookmarkEnd w:id="1963"/>
      </w:r>
      <w:r>
        <w:t xml:space="preserve"> This makes it easy to get quick visual feedback as you interact with your DataFrame. And if you want to visualize something a little more complicated, the pandas containers will play nicely with vanilla Matplotlib. You can also adapt the plots produced by pandas using standard Matplotlib customizations.</w:t>
      </w:r>
    </w:p>
    <w:p>
      <w:pPr>
        <w:pStyle w:val="Normal"/>
      </w:pPr>
      <w:r>
        <w:t xml:space="preserve">Let’s look at an example of pandas’s integrated plotting, starting with a basic plot of gender disparity in Nobel Prize wins. Notoriously, the Nobel Prize has been distributed unequally among the genders. Let’s get a quick feel for that disparity by using a bar plot on the </w:t>
      </w:r>
      <w:r>
        <w:rPr>
          <w:rStyle w:val="Text12"/>
        </w:rPr>
        <w:t>gender</w:t>
      </w:r>
      <w:r>
        <w:t xml:space="preserve"> category. </w:t>
      </w:r>
      <w:hyperlink w:anchor="Example_11_2__Using_pandas_s_int">
        <w:r>
          <w:rPr>
            <w:rStyle w:val="Text0"/>
          </w:rPr>
          <w:t>Example 11-2</w:t>
        </w:r>
      </w:hyperlink>
      <w:r>
        <w:t xml:space="preserve"> produces </w:t>
      </w:r>
      <w:hyperlink w:anchor="Figure_11_1__Prize_counts_by_gen">
        <w:r>
          <w:rPr>
            <w:rStyle w:val="Text0"/>
          </w:rPr>
          <w:t>Figure 11-1</w:t>
        </w:r>
      </w:hyperlink>
      <w:r>
        <w:t>, showing the huge difference, with males receiving 811 of the 858 prizes in our dataset.</w:t>
      </w:r>
    </w:p>
    <w:p>
      <w:bookmarkStart w:id="1964" w:name="Example_11_2__Using_pandas_s_int"/>
      <w:pPr>
        <w:keepNext/>
        <w:pStyle w:val="Heading 4"/>
      </w:pPr>
      <w:r>
        <w:t xml:space="preserve">Example 11-2. </w:t>
        <w:t>Using pandas’s integrated plotting to see gender disparities</w:t>
      </w:r>
      <w:bookmarkEnd w:id="1964"/>
    </w:p>
    <w:p>
      <w:pPr>
        <w:pStyle w:val="Para 05"/>
      </w:pPr>
      <w:r>
        <w:t xml:space="preserve">by_gender</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'gender'</w:t>
        <w:br w:clear="none"/>
      </w:r>
      <w:r>
        <w:rPr>
          <w:rStyle w:val="Text5"/>
        </w:rPr>
        <w:t xml:space="preserve">)</w:t>
        <w:br w:clear="none"/>
      </w:r>
      <w:r>
        <w:rPr>
          <w:rStyle w:val="Text7"/>
        </w:rPr>
        <w:t xml:space="preserve"/>
        <w:br w:clear="none"/>
      </w:r>
      <w:r>
        <w:t xml:space="preserve">by_gender</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w:t>
        <w:br w:clear="none"/>
      </w:r>
      <w:r>
        <w:rPr>
          <w:rStyle w:val="Text5"/>
        </w:rPr>
        <w:t xml:space="preserve">)</w:t>
        <w:br w:clear="none"/>
      </w:r>
    </w:p>
    <w:p>
      <w:bookmarkStart w:id="1965" w:name="Figure_11_1__Prize_counts_by_gen"/>
      <w:pPr>
        <w:pStyle w:val="Para 08"/>
        <w:keepLines w:val="on"/>
      </w:pPr>
      <w:r>
        <w:t/>
        <w:drawing>
          <wp:inline>
            <wp:extent cx="5943600" cy="5829300"/>
            <wp:effectExtent l="0" r="0" t="0" b="43426"/>
            <wp:docPr id="602" name="dpj2_1101.png" descr="dpj2 1101"/>
            <wp:cNvGraphicFramePr>
              <a:graphicFrameLocks noChangeAspect="1"/>
            </wp:cNvGraphicFramePr>
            <a:graphic>
              <a:graphicData uri="http://schemas.openxmlformats.org/drawingml/2006/picture">
                <pic:pic>
                  <pic:nvPicPr>
                    <pic:cNvPr id="0" name="dpj2_1101.png" descr="dpj2 1101"/>
                    <pic:cNvPicPr/>
                  </pic:nvPicPr>
                  <pic:blipFill>
                    <a:blip r:embed="rId78"/>
                    <a:stretch>
                      <a:fillRect/>
                    </a:stretch>
                  </pic:blipFill>
                  <pic:spPr>
                    <a:xfrm>
                      <a:off x="0" y="0"/>
                      <a:ext cx="5943600" cy="5829300"/>
                    </a:xfrm>
                    <a:prstGeom prst="rect">
                      <a:avLst/>
                    </a:prstGeom>
                  </pic:spPr>
                </pic:pic>
              </a:graphicData>
            </a:graphic>
          </wp:inline>
        </w:drawing>
        <w:t xml:space="preserve"> </w:t>
      </w:r>
      <w:bookmarkEnd w:id="1965"/>
    </w:p>
    <w:p>
      <w:pPr>
        <w:pStyle w:val="Heading 5"/>
        <w:keepLines w:val="on"/>
      </w:pPr>
      <w:r>
        <w:t xml:space="preserve">Figure 11-1. </w:t>
        <w:t>Prize counts by gender</w:t>
      </w:r>
    </w:p>
    <w:p>
      <w:pPr>
        <w:pStyle w:val="Normal"/>
      </w:pPr>
      <w:r>
        <w:t xml:space="preserve">In </w:t>
      </w:r>
      <w:hyperlink w:anchor="Example_11_2__Using_pandas_s_int">
        <w:r>
          <w:rPr>
            <w:rStyle w:val="Text0"/>
          </w:rPr>
          <w:t>Example 11-2</w:t>
        </w:r>
      </w:hyperlink>
      <w:r>
        <w:t xml:space="preserve">, the Series produced by the gender group’s </w:t>
      </w:r>
      <w:r>
        <w:rPr>
          <w:rStyle w:val="Text1"/>
        </w:rPr>
        <w:t>size</w:t>
      </w:r>
      <w:r>
        <w:t xml:space="preserve"> method has its own integrated </w:t>
      </w:r>
      <w:r>
        <w:rPr>
          <w:rStyle w:val="Text1"/>
        </w:rPr>
        <w:t>plot</w:t>
      </w:r>
      <w:r>
        <w:t xml:space="preserve"> method, which turns the raw numbers into a chart:</w:t>
      </w:r>
    </w:p>
    <w:p>
      <w:pPr>
        <w:pStyle w:val="Para 05"/>
      </w:pPr>
      <w:r>
        <w:t xml:space="preserve">by_gender</w:t>
        <w:br w:clear="none"/>
      </w:r>
      <w:r>
        <w:rPr>
          <w:rStyle w:val="Text10"/>
        </w:rPr>
        <w:t xml:space="preserve">.</w:t>
        <w:br w:clear="none"/>
      </w:r>
      <w:r>
        <w:t xml:space="preserve">size</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gender</w:t>
        <w:br w:clear="none"/>
      </w:r>
      <w:r>
        <w:rPr>
          <w:rStyle w:val="Text7"/>
        </w:rPr>
        <w:t xml:space="preserve"/>
        <w:br w:clear="none"/>
      </w:r>
      <w:r>
        <w:t xml:space="preserve">female</w:t>
        <w:br w:clear="none"/>
      </w:r>
      <w:r>
        <w:rPr>
          <w:rStyle w:val="Text7"/>
        </w:rPr>
        <w:t xml:space="preserve">     </w:t>
        <w:br w:clear="none"/>
      </w:r>
      <w:r>
        <w:rPr>
          <w:rStyle w:val="Text11"/>
        </w:rPr>
        <w:t xml:space="preserve">47</w:t>
        <w:br w:clear="none"/>
      </w:r>
      <w:r>
        <w:rPr>
          <w:rStyle w:val="Text7"/>
        </w:rPr>
        <w:t xml:space="preserve"/>
        <w:br w:clear="none"/>
      </w:r>
      <w:r>
        <w:t xml:space="preserve">male</w:t>
        <w:br w:clear="none"/>
      </w:r>
      <w:r>
        <w:rPr>
          <w:rStyle w:val="Text7"/>
        </w:rPr>
        <w:t xml:space="preserve">      </w:t>
        <w:br w:clear="none"/>
      </w:r>
      <w:r>
        <w:rPr>
          <w:rStyle w:val="Text11"/>
        </w:rPr>
        <w:t xml:space="preserve">811</w:t>
        <w:br w:clear="none"/>
      </w:r>
      <w:r>
        <w:rPr>
          <w:rStyle w:val="Text7"/>
        </w:rPr>
        <w:t xml:space="preserve"/>
        <w:br w:clear="none"/>
      </w:r>
      <w:r>
        <w:t xml:space="preserve">dtype</w:t>
        <w:br w:clear="none"/>
      </w:r>
      <w:r>
        <w:rPr>
          <w:rStyle w:val="Text5"/>
        </w:rPr>
        <w:t xml:space="preserve">:</w:t>
        <w:br w:clear="none"/>
      </w:r>
      <w:r>
        <w:rPr>
          <w:rStyle w:val="Text7"/>
        </w:rPr>
        <w:t xml:space="preserve"> </w:t>
        <w:br w:clear="none"/>
      </w:r>
      <w:r>
        <w:t xml:space="preserve">int64</w:t>
        <w:br w:clear="none"/>
      </w:r>
    </w:p>
    <w:p>
      <w:pPr>
        <w:pStyle w:val="Normal"/>
      </w:pPr>
      <w:r>
        <w:t xml:space="preserve">In addition to the default line plot, the pandas </w:t>
      </w:r>
      <w:r>
        <w:rPr>
          <w:rStyle w:val="Text1"/>
        </w:rPr>
        <w:t>plot</w:t>
      </w:r>
      <w:r>
        <w:t xml:space="preserve"> method takes a </w:t>
      </w:r>
      <w:r>
        <w:rPr>
          <w:rStyle w:val="Text1"/>
        </w:rPr>
        <w:t>kind</w:t>
      </w:r>
      <w:r>
        <w:t xml:space="preserve"> argument to select among other possible plots.</w:t>
      </w:r>
      <w:r>
        <w:rPr>
          <w:rStyle w:val="Text57"/>
        </w:rPr>
        <w:bookmarkStart w:id="1966" w:name="idm45607764765344"/>
        <w:t/>
        <w:bookmarkEnd w:id="1966"/>
      </w:r>
      <w:r>
        <w:t xml:space="preserve"> Among the more commonly used are:</w:t>
      </w:r>
    </w:p>
    <w:p>
      <w:pPr>
        <w:numPr>
          <w:ilvl w:val="0"/>
          <w:numId w:val="26"/>
        </w:numPr>
        <w:pStyle w:val="Para 13"/>
      </w:pPr>
      <w:r>
        <w:rPr>
          <w:rStyle w:val="Text1"/>
        </w:rPr>
        <w:t>bar</w:t>
      </w:r>
      <w:r>
        <w:t xml:space="preserve"> or </w:t>
      </w:r>
      <w:r>
        <w:rPr>
          <w:rStyle w:val="Text1"/>
        </w:rPr>
        <w:t>barh</w:t>
      </w:r>
      <w:r>
        <w:t xml:space="preserve"> (</w:t>
      </w:r>
      <w:r>
        <w:rPr>
          <w:rStyle w:val="Text12"/>
        </w:rPr>
        <w:t>h</w:t>
      </w:r>
      <w:r>
        <w:t xml:space="preserve"> for horizontal) for bar plots</w:t>
      </w:r>
    </w:p>
    <w:p>
      <w:pPr>
        <w:numPr>
          <w:ilvl w:val="0"/>
          <w:numId w:val="26"/>
        </w:numPr>
        <w:pStyle w:val="Para 13"/>
      </w:pPr>
      <w:r>
        <w:rPr>
          <w:rStyle w:val="Text1"/>
        </w:rPr>
        <w:t>hist</w:t>
      </w:r>
      <w:r>
        <w:t xml:space="preserve"> for a histogram</w:t>
      </w:r>
    </w:p>
    <w:p>
      <w:pPr>
        <w:numPr>
          <w:ilvl w:val="0"/>
          <w:numId w:val="26"/>
        </w:numPr>
        <w:pStyle w:val="Para 13"/>
      </w:pPr>
      <w:r>
        <w:rPr>
          <w:rStyle w:val="Text1"/>
        </w:rPr>
        <w:t>box</w:t>
      </w:r>
      <w:r>
        <w:t xml:space="preserve"> for a box plot</w:t>
      </w:r>
    </w:p>
    <w:p>
      <w:pPr>
        <w:numPr>
          <w:ilvl w:val="0"/>
          <w:numId w:val="26"/>
        </w:numPr>
        <w:pStyle w:val="Para 13"/>
      </w:pPr>
      <w:r>
        <w:rPr>
          <w:rStyle w:val="Text1"/>
        </w:rPr>
        <w:t>scatter</w:t>
      </w:r>
      <w:r>
        <w:t xml:space="preserve"> for scatter plots</w:t>
      </w:r>
    </w:p>
    <w:p>
      <w:pPr>
        <w:pStyle w:val="Normal"/>
      </w:pPr>
      <w:r>
        <w:t xml:space="preserve">You can find a full list of pandas’s integrated plots </w:t>
      </w:r>
      <w:hyperlink r:id="rId445">
        <w:r>
          <w:rPr>
            <w:rStyle w:val="Text0"/>
          </w:rPr>
          <w:t>in the docs</w:t>
        </w:r>
      </w:hyperlink>
      <w:r>
        <w:t xml:space="preserve"> as well as some pandas plotting functions that take DataFrames and Series as </w:t>
        <w:t>arguments</w:t>
        <w:t>.</w:t>
      </w:r>
    </w:p>
    <w:p>
      <w:pPr>
        <w:pStyle w:val="Normal"/>
      </w:pPr>
      <w:r>
        <w:t>Let’s extend our investigation into gender disparities and start extending our plotting know-how.</w:t>
      </w:r>
    </w:p>
    <w:p>
      <w:bookmarkStart w:id="1967" w:name="Gender_Disparities__Let_s_break"/>
      <w:pPr>
        <w:keepNext/>
        <w:pStyle w:val="Heading 1"/>
      </w:pPr>
      <w:r>
        <w:t>Gender Disparities</w:t>
      </w:r>
      <w:bookmarkEnd w:id="1967"/>
    </w:p>
    <w:p>
      <w:pPr>
        <w:pStyle w:val="Normal"/>
      </w:pPr>
      <w:r>
        <w:t xml:space="preserve">Let’s break down the gender numbers shown in </w:t>
      </w:r>
      <w:hyperlink w:anchor="Figure_11_1__Prize_counts_by_gen">
        <w:r>
          <w:rPr>
            <w:rStyle w:val="Text0"/>
          </w:rPr>
          <w:t>Figure 11-1</w:t>
        </w:r>
      </w:hyperlink>
      <w:r>
        <w:t xml:space="preserve"> by category of prize. pandas’s </w:t>
      </w:r>
      <w:r>
        <w:rPr>
          <w:rStyle w:val="Text1"/>
        </w:rPr>
        <w:t>groupby</w:t>
      </w:r>
      <w:r>
        <w:t xml:space="preserve"> method can take a list of columns to group by, with each group being accessed by multiple keys:</w:t>
      </w:r>
      <w:r>
        <w:rPr>
          <w:rStyle w:val="Text57"/>
        </w:rPr>
        <w:bookmarkStart w:id="1968" w:name="ix_pndsexpgndr"/>
        <w:t/>
        <w:bookmarkEnd w:id="1968"/>
        <w:bookmarkStart w:id="1969" w:name="ix_gndrdisp"/>
        <w:t/>
        <w:bookmarkEnd w:id="1969"/>
      </w:r>
    </w:p>
    <w:p>
      <w:pPr>
        <w:pStyle w:val="Para 10"/>
      </w:pPr>
      <w:r>
        <w:rPr>
          <w:rStyle w:val="Text6"/>
        </w:rPr>
        <w:t xml:space="preserve">by_cat_gen</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df</w:t>
        <w:br w:clear="none"/>
      </w:r>
      <w:r>
        <w:rPr>
          <w:rStyle w:val="Text10"/>
        </w:rPr>
        <w:t xml:space="preserve">.</w:t>
        <w:br w:clear="none"/>
      </w:r>
      <w:r>
        <w:rPr>
          <w:rStyle w:val="Text6"/>
        </w:rPr>
        <w:t xml:space="preserve">groupby</w:t>
        <w:br w:clear="none"/>
      </w:r>
      <w:r>
        <w:rPr>
          <w:rStyle w:val="Text5"/>
        </w:rPr>
        <w:t xml:space="preserve">(</w:t>
        <w:br w:clear="none"/>
        <w:t xml:space="preserve">[</w:t>
        <w:br w:clear="none"/>
      </w:r>
      <w:r>
        <w:t xml:space="preserve">'</w:t>
        <w:br w:clear="none"/>
        <w:t xml:space="preserve">category</w:t>
        <w:br w:clear="none"/>
        <w:t xml:space="preserve">'</w:t>
        <w:br w:clear="none"/>
      </w:r>
      <w:r>
        <w:rPr>
          <w:rStyle w:val="Text5"/>
        </w:rPr>
        <w:t xml:space="preserve">,</w:t>
        <w:br w:clear="none"/>
      </w:r>
      <w:r>
        <w:t xml:space="preserve">'</w:t>
        <w:br w:clear="none"/>
        <w:t xml:space="preserve">gender</w:t>
        <w:br w:clear="none"/>
        <w:t xml:space="preserve">'</w:t>
        <w:br w:clear="none"/>
      </w:r>
      <w:r>
        <w:rPr>
          <w:rStyle w:val="Text5"/>
        </w:rPr>
        <w:t xml:space="preserve">]</w:t>
        <w:br w:clear="none"/>
        <w:t xml:space="preserve">)</w:t>
        <w:br w:clear="none"/>
      </w:r>
      <w:r>
        <w:rPr>
          <w:rStyle w:val="Text3"/>
        </w:rPr>
        <w:t xml:space="preserve"/>
        <w:br w:clear="none"/>
        <w:t xml:space="preserve"/>
        <w:br w:clear="none"/>
      </w:r>
      <w:r>
        <w:rPr>
          <w:rStyle w:val="Text6"/>
        </w:rPr>
        <w:t xml:space="preserve">by_cat_gen</w:t>
        <w:br w:clear="none"/>
      </w:r>
      <w:r>
        <w:rPr>
          <w:rStyle w:val="Text10"/>
        </w:rPr>
        <w:t xml:space="preserve">.</w:t>
        <w:br w:clear="none"/>
      </w:r>
      <w:r>
        <w:rPr>
          <w:rStyle w:val="Text6"/>
        </w:rPr>
        <w:t xml:space="preserve">get_group</w:t>
        <w:br w:clear="none"/>
      </w:r>
      <w:r>
        <w:rPr>
          <w:rStyle w:val="Text5"/>
        </w:rPr>
        <w:t xml:space="preserve">(</w:t>
        <w:br w:clear="none"/>
        <w:t xml:space="preserve">(</w:t>
        <w:br w:clear="none"/>
      </w:r>
      <w:r>
        <w:t xml:space="preserve">'</w:t>
        <w:br w:clear="none"/>
        <w:t xml:space="preserve">Physics</w:t>
        <w:br w:clear="none"/>
        <w:t xml:space="preserve">'</w:t>
        <w:br w:clear="none"/>
      </w:r>
      <w:r>
        <w:rPr>
          <w:rStyle w:val="Text5"/>
        </w:rPr>
        <w:t xml:space="preserve">,</w:t>
        <w:br w:clear="none"/>
      </w:r>
      <w:r>
        <w:rPr>
          <w:rStyle w:val="Text3"/>
        </w:rPr>
        <w:t xml:space="preserve"> </w:t>
        <w:br w:clear="none"/>
      </w:r>
      <w:r>
        <w:t xml:space="preserve">'</w:t>
        <w:br w:clear="none"/>
        <w:t xml:space="preserve">female</w:t>
        <w:br w:clear="none"/>
        <w:t xml:space="preserve">'</w:t>
        <w:br w:clear="none"/>
      </w:r>
      <w:r>
        <w:rPr>
          <w:rStyle w:val="Text5"/>
        </w:rPr>
        <w:t xml:space="preserve">)</w:t>
        <w:br w:clear="none"/>
        <w:t xml:space="preserve">)</w:t>
        <w:br w:clear="none"/>
        <w:t xml:space="preserve">[</w:t>
        <w:br w:clear="none"/>
        <w:t xml:space="preserve">[</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year</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0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exploring_data_with_pandas_CO_3">
        <w:r>
          <w:bookmarkStart w:id="1970" w:name="callout_exploring_data_with_pand_3"/>
          <w:t/>
          <w:bookmarkEnd w:id="1970"/>
          <w:drawing>
            <wp:inline>
              <wp:extent cx="63500" cy="63500"/>
              <wp:effectExtent l="0" r="0" t="0" b="0"/>
              <wp:docPr id="60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Gets a group using a </w:t>
      </w:r>
      <w:r>
        <w:rPr>
          <w:rStyle w:val="Text1"/>
        </w:rPr>
        <w:t>category</w:t>
      </w:r>
      <w:r>
        <w:t xml:space="preserve"> and </w:t>
      </w:r>
      <w:r>
        <w:rPr>
          <w:rStyle w:val="Text1"/>
        </w:rPr>
        <w:t>gender</w:t>
      </w:r>
      <w:r>
        <w:t xml:space="preserve"> key:</w:t>
      </w:r>
    </w:p>
    <w:p>
      <w:pPr>
        <w:pStyle w:val="Para 11"/>
      </w:pPr>
      <w:r>
        <w:t xml:space="preserve">Out:</w:t>
        <w:br w:clear="none"/>
        <w:t xml:space="preserve">                       name  year</w:t>
        <w:br w:clear="none"/>
        <w:t xml:space="preserve">269    Maria Goeppert-Mayer  1963</w:t>
        <w:br w:clear="none"/>
        <w:t xml:space="preserve">612  Marie Skłodowska-Curie  1903</w:t>
        <w:br w:clear="none"/>
      </w:r>
    </w:p>
    <w:p>
      <w:pPr>
        <w:pStyle w:val="Normal"/>
      </w:pPr>
      <w:r>
        <w:t xml:space="preserve">Using the </w:t>
      </w:r>
      <w:r>
        <w:rPr>
          <w:rStyle w:val="Text1"/>
        </w:rPr>
        <w:t>size</w:t>
      </w:r>
      <w:r>
        <w:t xml:space="preserve"> method to get the size of these groups returns a Series with a </w:t>
      </w:r>
      <w:r>
        <w:rPr>
          <w:rStyle w:val="Text1"/>
        </w:rPr>
        <w:t>MultiIndex</w:t>
      </w:r>
      <w:r>
        <w:t xml:space="preserve"> that labels the values by both category and gender:</w:t>
      </w:r>
    </w:p>
    <w:p>
      <w:pPr>
        <w:pStyle w:val="Para 05"/>
      </w:pPr>
      <w:r>
        <w:t xml:space="preserve">by_cat_gen</w:t>
        <w:br w:clear="none"/>
      </w:r>
      <w:r>
        <w:rPr>
          <w:rStyle w:val="Text10"/>
        </w:rPr>
        <w:t xml:space="preserve">.</w:t>
        <w:br w:clear="none"/>
      </w:r>
      <w:r>
        <w:t xml:space="preserve">size</w:t>
        <w:br w:clear="none"/>
      </w:r>
      <w:r>
        <w:rPr>
          <w:rStyle w:val="Text5"/>
        </w:rPr>
        <w:t xml:space="preserve">()</w:t>
        <w:br w:clear="none"/>
      </w:r>
    </w:p>
    <w:p>
      <w:pPr>
        <w:pStyle w:val="Para 11"/>
      </w:pPr>
      <w:r>
        <w:t xml:space="preserve">Out:</w:t>
        <w:br w:clear="none"/>
        <w:t xml:space="preserve">category                gender</w:t>
        <w:br w:clear="none"/>
        <w:t xml:space="preserve">Chemistry               female      4</w:t>
        <w:br w:clear="none"/>
        <w:t xml:space="preserve">                        male      167</w:t>
        <w:br w:clear="none"/>
        <w:t xml:space="preserve">Economics               female      1</w:t>
        <w:br w:clear="none"/>
        <w:t xml:space="preserve">                        male       74</w:t>
        <w:br w:clear="none"/>
        <w:t xml:space="preserve">...</w:t>
        <w:br w:clear="none"/>
        <w:t xml:space="preserve">Physiology or Medicine  female     11</w:t>
        <w:br w:clear="none"/>
        <w:t xml:space="preserve">                        male      191</w:t>
        <w:br w:clear="none"/>
        <w:t xml:space="preserve">dtype: int64</w:t>
        <w:br w:clear="none"/>
      </w:r>
    </w:p>
    <w:p>
      <w:pPr>
        <w:pStyle w:val="Normal"/>
      </w:pPr>
      <w:r>
        <w:t xml:space="preserve">We can plot this multi-indexed Series directly, using </w:t>
      </w:r>
      <w:r>
        <w:rPr>
          <w:rStyle w:val="Text1"/>
        </w:rPr>
        <w:t>hbar</w:t>
      </w:r>
      <w:r>
        <w:t xml:space="preserve"> as the </w:t>
      </w:r>
      <w:r>
        <w:rPr>
          <w:rStyle w:val="Text1"/>
        </w:rPr>
        <w:t>kind</w:t>
      </w:r>
      <w:r>
        <w:t xml:space="preserve"> argument to produce a horizontal bar chart. This code produces </w:t>
      </w:r>
      <w:hyperlink w:anchor="Figure_11_2__Plotting_multikey_g">
        <w:r>
          <w:rPr>
            <w:rStyle w:val="Text0"/>
          </w:rPr>
          <w:t>Figure 11-2</w:t>
        </w:r>
      </w:hyperlink>
      <w:r>
        <w:t>.</w:t>
      </w:r>
    </w:p>
    <w:p>
      <w:pPr>
        <w:pStyle w:val="Para 05"/>
      </w:pPr>
      <w:r>
        <w:t xml:space="preserve">by_cat_gen</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'barh'</w:t>
        <w:br w:clear="none"/>
      </w:r>
      <w:r>
        <w:rPr>
          <w:rStyle w:val="Text5"/>
        </w:rPr>
        <w:t xml:space="preserve">)</w:t>
        <w:br w:clear="none"/>
      </w:r>
    </w:p>
    <w:p>
      <w:bookmarkStart w:id="1971" w:name="Figure_11_2__Plotting_multikey_g"/>
      <w:pPr>
        <w:pStyle w:val="Para 08"/>
        <w:keepLines w:val="on"/>
      </w:pPr>
      <w:r>
        <w:t/>
        <w:drawing>
          <wp:inline>
            <wp:extent cx="5943600" cy="5765800"/>
            <wp:effectExtent l="0" r="0" t="0" b="43426"/>
            <wp:docPr id="605" name="dpj2_1102.png" descr="dpj2 1102"/>
            <wp:cNvGraphicFramePr>
              <a:graphicFrameLocks noChangeAspect="1"/>
            </wp:cNvGraphicFramePr>
            <a:graphic>
              <a:graphicData uri="http://schemas.openxmlformats.org/drawingml/2006/picture">
                <pic:pic>
                  <pic:nvPicPr>
                    <pic:cNvPr id="0" name="dpj2_1102.png" descr="dpj2 1102"/>
                    <pic:cNvPicPr/>
                  </pic:nvPicPr>
                  <pic:blipFill>
                    <a:blip r:embed="rId79"/>
                    <a:stretch>
                      <a:fillRect/>
                    </a:stretch>
                  </pic:blipFill>
                  <pic:spPr>
                    <a:xfrm>
                      <a:off x="0" y="0"/>
                      <a:ext cx="5943600" cy="5765800"/>
                    </a:xfrm>
                    <a:prstGeom prst="rect">
                      <a:avLst/>
                    </a:prstGeom>
                  </pic:spPr>
                </pic:pic>
              </a:graphicData>
            </a:graphic>
          </wp:inline>
        </w:drawing>
        <w:t xml:space="preserve"> </w:t>
      </w:r>
      <w:bookmarkEnd w:id="1971"/>
    </w:p>
    <w:p>
      <w:pPr>
        <w:pStyle w:val="Heading 5"/>
        <w:keepLines w:val="on"/>
      </w:pPr>
      <w:r>
        <w:t xml:space="preserve">Figure 11-2. </w:t>
        <w:t>Plotting multikey groups</w:t>
      </w:r>
    </w:p>
    <w:p>
      <w:pPr>
        <w:pStyle w:val="Normal"/>
      </w:pPr>
      <w:hyperlink w:anchor="Figure_11_2__Plotting_multikey_g">
        <w:r>
          <w:rPr>
            <w:rStyle w:val="Text0"/>
          </w:rPr>
          <w:t>Figure 11-2</w:t>
        </w:r>
      </w:hyperlink>
      <w:r>
        <w:t xml:space="preserve"> is a little crude and makes comparing gender disparities harder than it should be. Let’s go about refining our charts to make those disparities clearer.</w:t>
      </w:r>
    </w:p>
    <w:p>
      <w:bookmarkStart w:id="1972" w:name="Unstacking_Groups__Figure_11_2_i"/>
      <w:pPr>
        <w:keepNext/>
        <w:pStyle w:val="Heading 2"/>
      </w:pPr>
      <w:r>
        <w:t>Unstacking Groups</w:t>
      </w:r>
      <w:bookmarkEnd w:id="1972"/>
    </w:p>
    <w:p>
      <w:pPr>
        <w:pStyle w:val="Normal"/>
      </w:pPr>
      <w:hyperlink w:anchor="Figure_11_2__Plotting_multikey_g">
        <w:r>
          <w:rPr>
            <w:rStyle w:val="Text0"/>
          </w:rPr>
          <w:t>Figure 11-2</w:t>
        </w:r>
      </w:hyperlink>
      <w:r>
        <w:t xml:space="preserve"> isn’t the easiest chart to read, even were we to improve the sorting of the bars. </w:t>
      </w:r>
      <w:r>
        <w:rPr>
          <w:rStyle w:val="Text57"/>
        </w:rPr>
        <w:bookmarkStart w:id="1973" w:name="idm45607764606784"/>
        <w:t/>
        <w:bookmarkEnd w:id="1973"/>
      </w:r>
      <w:r>
        <w:t xml:space="preserve">Handily, pandas Series has a cool </w:t>
      </w:r>
      <w:r>
        <w:rPr>
          <w:rStyle w:val="Text1"/>
        </w:rPr>
        <w:t>unstack</w:t>
      </w:r>
      <w:r>
        <w:t xml:space="preserve"> method that takes the multiple indices—​in this case, gender and category—​and uses them as columns and indices, respectively, to create a new DataFrame. Plotting this DataFrame gives a much </w:t>
        <w:t>more usable</w:t>
        <w:t xml:space="preserve"> plot, as it compares prize wins by gender. The following code produces </w:t>
      </w:r>
      <w:hyperlink w:anchor="Figure_11_3__Unstacked_Series_of">
        <w:r>
          <w:rPr>
            <w:rStyle w:val="Text0"/>
          </w:rPr>
          <w:t>Figure 11-3</w:t>
        </w:r>
      </w:hyperlink>
      <w:r>
        <w:t>:</w:t>
      </w:r>
    </w:p>
    <w:p>
      <w:pPr>
        <w:pStyle w:val="Para 05"/>
      </w:pPr>
      <w:r>
        <w:t xml:space="preserve">by_cat_gen</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unstack</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'barh'</w:t>
        <w:br w:clear="none"/>
      </w:r>
      <w:r>
        <w:rPr>
          <w:rStyle w:val="Text5"/>
        </w:rPr>
        <w:t xml:space="preserve">)</w:t>
        <w:br w:clear="none"/>
      </w:r>
    </w:p>
    <w:p>
      <w:bookmarkStart w:id="1974" w:name="Figure_11_3__Unstacked_Series_of"/>
      <w:pPr>
        <w:pStyle w:val="Para 08"/>
        <w:keepLines w:val="on"/>
      </w:pPr>
      <w:r>
        <w:t/>
        <w:drawing>
          <wp:inline>
            <wp:extent cx="5943600" cy="5765800"/>
            <wp:effectExtent l="0" r="0" t="0" b="43426"/>
            <wp:docPr id="606" name="dpj2_1103.png" descr="dpj2 1103"/>
            <wp:cNvGraphicFramePr>
              <a:graphicFrameLocks noChangeAspect="1"/>
            </wp:cNvGraphicFramePr>
            <a:graphic>
              <a:graphicData uri="http://schemas.openxmlformats.org/drawingml/2006/picture">
                <pic:pic>
                  <pic:nvPicPr>
                    <pic:cNvPr id="0" name="dpj2_1103.png" descr="dpj2 1103"/>
                    <pic:cNvPicPr/>
                  </pic:nvPicPr>
                  <pic:blipFill>
                    <a:blip r:embed="rId80"/>
                    <a:stretch>
                      <a:fillRect/>
                    </a:stretch>
                  </pic:blipFill>
                  <pic:spPr>
                    <a:xfrm>
                      <a:off x="0" y="0"/>
                      <a:ext cx="5943600" cy="5765800"/>
                    </a:xfrm>
                    <a:prstGeom prst="rect">
                      <a:avLst/>
                    </a:prstGeom>
                  </pic:spPr>
                </pic:pic>
              </a:graphicData>
            </a:graphic>
          </wp:inline>
        </w:drawing>
        <w:t xml:space="preserve"> </w:t>
      </w:r>
      <w:bookmarkEnd w:id="1974"/>
    </w:p>
    <w:p>
      <w:pPr>
        <w:pStyle w:val="Heading 5"/>
        <w:keepLines w:val="on"/>
      </w:pPr>
      <w:r>
        <w:t xml:space="preserve">Figure 11-3. </w:t>
        <w:t>Unstacked Series of group sizes</w:t>
      </w:r>
    </w:p>
    <w:p>
      <w:pPr>
        <w:pStyle w:val="Normal"/>
      </w:pPr>
      <w:hyperlink w:anchor="Figure_11_3__Unstacked_Series_of">
        <w:r>
          <w:rPr>
            <w:rStyle w:val="Text0"/>
          </w:rPr>
          <w:t>Figure 11-3</w:t>
        </w:r>
      </w:hyperlink>
      <w:r>
        <w:t xml:space="preserve"> shows a huge discrepancy between male and female prize numbers. Let’s make the data a little more concrete by using pandas to produce a chart showing the percentage of female winners by category. We’ll also order the category bars by prize haul.</w:t>
      </w:r>
    </w:p>
    <w:p>
      <w:pPr>
        <w:pStyle w:val="Normal"/>
      </w:pPr>
      <w:r>
        <w:t xml:space="preserve">First, we’ll unstack the </w:t>
      </w:r>
      <w:r>
        <w:rPr>
          <w:rStyle w:val="Text1"/>
        </w:rPr>
        <w:t>by_cat_gen</w:t>
      </w:r>
      <w:r>
        <w:t xml:space="preserve"> group to produce a </w:t>
      </w:r>
      <w:r>
        <w:rPr>
          <w:rStyle w:val="Text1"/>
        </w:rPr>
        <w:t>cat_gen_sz</w:t>
      </w:r>
      <w:r>
        <w:t xml:space="preserve"> DataFrame:</w:t>
      </w:r>
    </w:p>
    <w:p>
      <w:pPr>
        <w:pStyle w:val="Para 05"/>
      </w:pPr>
      <w:r>
        <w:t xml:space="preserve">cat_gen_sz</w:t>
        <w:br w:clear="none"/>
      </w:r>
      <w:r>
        <w:rPr>
          <w:rStyle w:val="Text7"/>
        </w:rPr>
        <w:t xml:space="preserve"> </w:t>
        <w:br w:clear="none"/>
      </w:r>
      <w:r>
        <w:rPr>
          <w:rStyle w:val="Text10"/>
        </w:rPr>
        <w:t xml:space="preserve">=</w:t>
        <w:br w:clear="none"/>
      </w:r>
      <w:r>
        <w:rPr>
          <w:rStyle w:val="Text7"/>
        </w:rPr>
        <w:t xml:space="preserve"> </w:t>
        <w:br w:clear="none"/>
      </w:r>
      <w:r>
        <w:t xml:space="preserve">by_cat_gen</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unstack</w:t>
        <w:br w:clear="none"/>
      </w:r>
      <w:r>
        <w:rPr>
          <w:rStyle w:val="Text5"/>
        </w:rPr>
        <w:t xml:space="preserve">()</w:t>
        <w:br w:clear="none"/>
      </w:r>
      <w:r>
        <w:rPr>
          <w:rStyle w:val="Text7"/>
        </w:rPr>
        <w:t xml:space="preserve"/>
        <w:br w:clear="none"/>
      </w:r>
      <w:r>
        <w:t xml:space="preserve">cat_gen_sz</w:t>
        <w:br w:clear="none"/>
      </w:r>
      <w:r>
        <w:rPr>
          <w:rStyle w:val="Text10"/>
        </w:rPr>
        <w:t xml:space="preserve">.</w:t>
        <w:br w:clear="none"/>
      </w:r>
      <w:r>
        <w:t xml:space="preserve">head</w:t>
        <w:br w:clear="none"/>
      </w:r>
      <w:r>
        <w:rPr>
          <w:rStyle w:val="Text5"/>
        </w:rPr>
        <w:t xml:space="preserve">()</w:t>
        <w:br w:clear="none"/>
      </w:r>
    </w:p>
    <w:p>
      <w:pPr>
        <w:pStyle w:val="Para 11"/>
      </w:pPr>
      <w:r>
        <w:t xml:space="preserve">gender      female  male</w:t>
        <w:br w:clear="none"/>
        <w:t xml:space="preserve">category</w:t>
        <w:br w:clear="none"/>
        <w:t xml:space="preserve">Chemistry        4   167</w:t>
        <w:br w:clear="none"/>
        <w:t xml:space="preserve">Economics        1    74</w:t>
        <w:br w:clear="none"/>
        <w:t xml:space="preserve">Literature      13    93</w:t>
        <w:br w:clear="none"/>
        <w:t xml:space="preserve">Peace           16    87</w:t>
        <w:br w:clear="none"/>
        <w:t xml:space="preserve">Physics          2   199</w:t>
        <w:br w:clear="none"/>
      </w:r>
    </w:p>
    <w:p>
      <w:pPr>
        <w:pStyle w:val="Normal"/>
      </w:pPr>
      <w:r>
        <w:t>We’ll do the pandas manipulation in two stages for demonstration purposes, using two new columns to store our new data. First, we’ll make a column containing the ratio of female winners to the total number of winners:</w:t>
      </w:r>
    </w:p>
    <w:p>
      <w:pPr>
        <w:pStyle w:val="Para 05"/>
      </w:pPr>
      <w:r>
        <w:t xml:space="preserve">cat_gen_sz</w:t>
        <w:br w:clear="none"/>
      </w:r>
      <w:r>
        <w:rPr>
          <w:rStyle w:val="Text5"/>
        </w:rPr>
        <w:t xml:space="preserve">[</w:t>
        <w:br w:clear="none"/>
      </w:r>
      <w:r>
        <w:rPr>
          <w:rStyle w:val="Text2"/>
        </w:rPr>
        <w:t xml:space="preserve">'</w:t>
        <w:br w:clear="none"/>
        <w:t xml:space="preserve">ratio</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cat_gen_sz</w:t>
        <w:br w:clear="none"/>
      </w:r>
      <w:r>
        <w:rPr>
          <w:rStyle w:val="Text10"/>
        </w:rPr>
        <w:t xml:space="preserve">.</w:t>
        <w:br w:clear="none"/>
      </w:r>
      <w:r>
        <w:t xml:space="preserve">female</w:t>
        <w:br w:clear="none"/>
      </w:r>
      <w:r>
        <w:rPr>
          <w:rStyle w:val="Text3"/>
        </w:rPr>
        <w:t xml:space="preserve"> </w:t>
        <w:br w:clear="none"/>
      </w:r>
      <w:r>
        <w:rPr>
          <w:rStyle w:val="Text10"/>
        </w:rPr>
        <w:t xml:space="preserve">/</w:t>
        <w:br w:clear="none"/>
      </w:r>
      <w:r>
        <w:rPr>
          <w:rStyle w:val="Text3"/>
        </w:rPr>
        <w:t xml:space="preserve">\</w:t>
        <w:br w:clear="none"/>
        <w:t xml:space="preserve"> </w:t>
        <w:br w:clear="none"/>
      </w:r>
      <w:r>
        <w:rPr>
          <w:rStyle w:val="Text56"/>
        </w:rPr>
        <w:drawing>
          <wp:inline>
            <wp:extent cx="63500" cy="63500"/>
            <wp:effectExtent l="0" r="0" t="0" b="0"/>
            <wp:docPr id="60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cat_gen_sz</w:t>
        <w:br w:clear="none"/>
      </w:r>
      <w:r>
        <w:rPr>
          <w:rStyle w:val="Text10"/>
        </w:rPr>
        <w:t xml:space="preserve">.</w:t>
        <w:br w:clear="none"/>
      </w:r>
      <w:r>
        <w:t xml:space="preserve">female</w:t>
        <w:br w:clear="none"/>
      </w:r>
      <w:r>
        <w:rPr>
          <w:rStyle w:val="Text3"/>
        </w:rPr>
        <w:t xml:space="preserve"> </w:t>
        <w:br w:clear="none"/>
      </w:r>
      <w:r>
        <w:rPr>
          <w:rStyle w:val="Text10"/>
        </w:rPr>
        <w:t xml:space="preserve">+</w:t>
        <w:br w:clear="none"/>
      </w:r>
      <w:r>
        <w:rPr>
          <w:rStyle w:val="Text3"/>
        </w:rPr>
        <w:t xml:space="preserve"> </w:t>
        <w:br w:clear="none"/>
      </w:r>
      <w:r>
        <w:t xml:space="preserve">cat_gen_sz</w:t>
        <w:br w:clear="none"/>
      </w:r>
      <w:r>
        <w:rPr>
          <w:rStyle w:val="Text10"/>
        </w:rPr>
        <w:t xml:space="preserve">.</w:t>
        <w:br w:clear="none"/>
      </w:r>
      <w:r>
        <w:t xml:space="preserve">male</w:t>
        <w:br w:clear="none"/>
      </w:r>
      <w:r>
        <w:rPr>
          <w:rStyle w:val="Text5"/>
        </w:rPr>
        <w:t xml:space="preserve">)</w:t>
        <w:br w:clear="none"/>
      </w:r>
      <w:r>
        <w:rPr>
          <w:rStyle w:val="Text3"/>
        </w:rPr>
        <w:t xml:space="preserve"/>
        <w:br w:clear="none"/>
      </w:r>
      <w:r>
        <w:t xml:space="preserve">cat_gen_sz</w:t>
        <w:br w:clear="none"/>
      </w:r>
      <w:r>
        <w:rPr>
          <w:rStyle w:val="Text10"/>
        </w:rPr>
        <w:t xml:space="preserve">.</w:t>
        <w:br w:clear="none"/>
      </w:r>
      <w:r>
        <w:t xml:space="preserve">head</w:t>
        <w:br w:clear="none"/>
      </w:r>
      <w:r>
        <w:rPr>
          <w:rStyle w:val="Text5"/>
        </w:rPr>
        <w:t xml:space="preserve">(</w:t>
        <w:br w:clear="none"/>
        <w:t xml:space="preserve">)</w:t>
        <w:br w:clear="none"/>
      </w:r>
    </w:p>
    <w:p>
      <w:pPr>
        <w:pStyle w:val="Para 03"/>
      </w:pPr>
      <w:hyperlink w:anchor="co_exploring_data_with_pandas_CO_4">
        <w:r>
          <w:bookmarkStart w:id="1975" w:name="callout_exploring_data_with_pand_4"/>
          <w:t/>
          <w:bookmarkEnd w:id="1975"/>
          <w:drawing>
            <wp:inline>
              <wp:extent cx="63500" cy="63500"/>
              <wp:effectExtent l="0" r="0" t="0" b="0"/>
              <wp:docPr id="60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awkward forward slash stops Python breaking, but this is a division </w:t>
        <w:t>operation</w:t>
        <w:t>.</w:t>
      </w:r>
    </w:p>
    <w:p>
      <w:pPr>
        <w:pStyle w:val="Para 11"/>
      </w:pPr>
      <w:r>
        <w:t xml:space="preserve">ender      female  male     ratio</w:t>
        <w:br w:clear="none"/>
        <w:t xml:space="preserve">category</w:t>
        <w:br w:clear="none"/>
        <w:t xml:space="preserve">Chemistry        4   167  0.023392</w:t>
        <w:br w:clear="none"/>
        <w:t xml:space="preserve">Economics        1    74  0.013333</w:t>
        <w:br w:clear="none"/>
        <w:t xml:space="preserve">Literature      13    93  0.122642</w:t>
        <w:br w:clear="none"/>
        <w:t xml:space="preserve">Peace           16    87  0.155340</w:t>
        <w:br w:clear="none"/>
        <w:t xml:space="preserve">Physics          2   199  0.009950</w:t>
        <w:br w:clear="none"/>
      </w:r>
    </w:p>
    <w:p>
      <w:pPr>
        <w:pStyle w:val="Normal"/>
      </w:pPr>
      <w:r>
        <w:t>With the ratio column in place, we can create a column containing percentage of female winners by multiplying that ratio by 100:</w:t>
      </w:r>
    </w:p>
    <w:p>
      <w:pPr>
        <w:pStyle w:val="Para 05"/>
      </w:pPr>
      <w:r>
        <w:t xml:space="preserve">cat_gen_sz</w:t>
        <w:br w:clear="none"/>
      </w:r>
      <w:r>
        <w:rPr>
          <w:rStyle w:val="Text5"/>
        </w:rPr>
        <w:t xml:space="preserve">[</w:t>
        <w:br w:clear="none"/>
      </w:r>
      <w:r>
        <w:rPr>
          <w:rStyle w:val="Text2"/>
        </w:rPr>
        <w:t xml:space="preserve">'female_pc'</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cat_gen_sz</w:t>
        <w:br w:clear="none"/>
      </w:r>
      <w:r>
        <w:rPr>
          <w:rStyle w:val="Text5"/>
        </w:rPr>
        <w:t xml:space="preserve">[</w:t>
        <w:br w:clear="none"/>
      </w:r>
      <w:r>
        <w:rPr>
          <w:rStyle w:val="Text2"/>
        </w:rPr>
        <w:t xml:space="preserve">'ratio'</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100</w:t>
        <w:br w:clear="none"/>
      </w:r>
    </w:p>
    <w:p>
      <w:pPr>
        <w:pStyle w:val="Normal"/>
      </w:pPr>
      <w:r>
        <w:t>Let’s plot these female percentages on a horizontal bar chart, setting an x-limit of 100 (%) and sorting the categories by prize number:</w:t>
      </w:r>
    </w:p>
    <w:p>
      <w:pPr>
        <w:pStyle w:val="Para 05"/>
      </w:pPr>
      <w:r>
        <w:t xml:space="preserve">cat_gen_sz</w:t>
        <w:br w:clear="none"/>
      </w:r>
      <w:r>
        <w:rPr>
          <w:rStyle w:val="Text7"/>
        </w:rPr>
        <w:t xml:space="preserve"> </w:t>
        <w:br w:clear="none"/>
      </w:r>
      <w:r>
        <w:rPr>
          <w:rStyle w:val="Text10"/>
        </w:rPr>
        <w:t xml:space="preserve">=</w:t>
        <w:br w:clear="none"/>
      </w:r>
      <w:r>
        <w:rPr>
          <w:rStyle w:val="Text7"/>
        </w:rPr>
        <w:t xml:space="preserve"> </w:t>
        <w:br w:clear="none"/>
      </w:r>
      <w:r>
        <w:t xml:space="preserve">cat_gen_sz</w:t>
        <w:br w:clear="none"/>
      </w:r>
      <w:r>
        <w:rPr>
          <w:rStyle w:val="Text10"/>
        </w:rPr>
        <w:t xml:space="preserve">.</w:t>
        <w:br w:clear="none"/>
      </w:r>
      <w:r>
        <w:t xml:space="preserve">sort_values</w:t>
        <w:br w:clear="none"/>
      </w:r>
      <w:r>
        <w:rPr>
          <w:rStyle w:val="Text5"/>
        </w:rPr>
        <w:t xml:space="preserve">(</w:t>
        <w:br w:clear="none"/>
      </w:r>
      <w:r>
        <w:t xml:space="preserve">by</w:t>
        <w:br w:clear="none"/>
      </w:r>
      <w:r>
        <w:rPr>
          <w:rStyle w:val="Text10"/>
        </w:rPr>
        <w:t xml:space="preserve">=</w:t>
        <w:br w:clear="none"/>
      </w:r>
      <w:r>
        <w:rPr>
          <w:rStyle w:val="Text2"/>
        </w:rPr>
        <w:t xml:space="preserve">'female_pc'</w:t>
        <w:br w:clear="none"/>
      </w:r>
      <w:r>
        <w:rPr>
          <w:rStyle w:val="Text5"/>
        </w:rPr>
        <w:t xml:space="preserve">,</w:t>
        <w:br w:clear="none"/>
      </w:r>
      <w:r>
        <w:rPr>
          <w:rStyle w:val="Text7"/>
        </w:rPr>
        <w:t xml:space="preserve"> </w:t>
        <w:br w:clear="none"/>
      </w:r>
      <w:r>
        <w:t xml:space="preserve">ascending</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br w:clear="none"/>
      </w:r>
      <w:r>
        <w:t xml:space="preserve">ax</w:t>
        <w:br w:clear="none"/>
      </w:r>
      <w:r>
        <w:rPr>
          <w:rStyle w:val="Text7"/>
        </w:rPr>
        <w:t xml:space="preserve"> </w:t>
        <w:br w:clear="none"/>
      </w:r>
      <w:r>
        <w:rPr>
          <w:rStyle w:val="Text10"/>
        </w:rPr>
        <w:t xml:space="preserve">=</w:t>
        <w:br w:clear="none"/>
      </w:r>
      <w:r>
        <w:rPr>
          <w:rStyle w:val="Text7"/>
        </w:rPr>
        <w:t xml:space="preserve"> </w:t>
        <w:br w:clear="none"/>
      </w:r>
      <w:r>
        <w:t xml:space="preserve">cat_gen_sz</w:t>
        <w:br w:clear="none"/>
      </w:r>
      <w:r>
        <w:rPr>
          <w:rStyle w:val="Text5"/>
        </w:rPr>
        <w:t xml:space="preserve">[[</w:t>
        <w:br w:clear="none"/>
      </w:r>
      <w:r>
        <w:rPr>
          <w:rStyle w:val="Text2"/>
        </w:rPr>
        <w:t xml:space="preserve">'female_pc'</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'barh'</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set_xlim</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100</w:t>
        <w:br w:clear="none"/>
      </w:r>
      <w:r>
        <w:rPr>
          <w:rStyle w:val="Text5"/>
        </w:rPr>
        <w:t xml:space="preserve">])</w:t>
        <w:br w:clear="none"/>
      </w:r>
      <w:r>
        <w:rPr>
          <w:rStyle w:val="Text7"/>
        </w:rPr>
        <w:t xml:space="preserve"/>
        <w:br w:clear="none"/>
      </w:r>
      <w:r>
        <w:t xml:space="preserve">ax</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r>
      <w:r>
        <w:rPr>
          <w:rStyle w:val="Text27"/>
        </w:rPr>
        <w:t xml:space="preserve">% o</w:t>
        <w:br w:clear="none"/>
      </w:r>
      <w:r>
        <w:rPr>
          <w:rStyle w:val="Text2"/>
        </w:rPr>
        <w:t xml:space="preserve">f female winners'</w:t>
        <w:br w:clear="none"/>
      </w:r>
      <w:r>
        <w:rPr>
          <w:rStyle w:val="Text5"/>
        </w:rPr>
        <w:t xml:space="preserve">)</w:t>
        <w:br w:clear="none"/>
      </w:r>
    </w:p>
    <w:p>
      <w:pPr>
        <w:pStyle w:val="Normal"/>
      </w:pPr>
      <w:r>
        <w:t xml:space="preserve">You can see the new plot in </w:t>
      </w:r>
      <w:hyperlink w:anchor="Figure_11_4__Percentage_of_winni">
        <w:r>
          <w:rPr>
            <w:rStyle w:val="Text0"/>
          </w:rPr>
          <w:t>Figure 11-4</w:t>
        </w:r>
      </w:hyperlink>
      <w:r>
        <w:t>, clearly showing the discrepancy in prize totals by gender.</w:t>
      </w:r>
    </w:p>
    <w:p>
      <w:bookmarkStart w:id="1976" w:name="Figure_11_4__Percentage_of_winni"/>
      <w:pPr>
        <w:pStyle w:val="Para 08"/>
        <w:keepLines w:val="on"/>
      </w:pPr>
      <w:r>
        <w:t/>
        <w:drawing>
          <wp:inline>
            <wp:extent cx="5943600" cy="5778500"/>
            <wp:effectExtent l="0" r="0" t="0" b="43426"/>
            <wp:docPr id="609" name="dpj2_1104.png" descr="dpj2 1104"/>
            <wp:cNvGraphicFramePr>
              <a:graphicFrameLocks noChangeAspect="1"/>
            </wp:cNvGraphicFramePr>
            <a:graphic>
              <a:graphicData uri="http://schemas.openxmlformats.org/drawingml/2006/picture">
                <pic:pic>
                  <pic:nvPicPr>
                    <pic:cNvPr id="0" name="dpj2_1104.png" descr="dpj2 1104"/>
                    <pic:cNvPicPr/>
                  </pic:nvPicPr>
                  <pic:blipFill>
                    <a:blip r:embed="rId81"/>
                    <a:stretch>
                      <a:fillRect/>
                    </a:stretch>
                  </pic:blipFill>
                  <pic:spPr>
                    <a:xfrm>
                      <a:off x="0" y="0"/>
                      <a:ext cx="5943600" cy="5778500"/>
                    </a:xfrm>
                    <a:prstGeom prst="rect">
                      <a:avLst/>
                    </a:prstGeom>
                  </pic:spPr>
                </pic:pic>
              </a:graphicData>
            </a:graphic>
          </wp:inline>
        </w:drawing>
        <w:t xml:space="preserve"> </w:t>
      </w:r>
      <w:bookmarkEnd w:id="1976"/>
    </w:p>
    <w:p>
      <w:pPr>
        <w:pStyle w:val="Heading 5"/>
        <w:keepLines w:val="on"/>
      </w:pPr>
      <w:r>
        <w:t xml:space="preserve">Figure 11-4. </w:t>
        <w:t>Percentage of winning females by prize category</w:t>
      </w:r>
    </w:p>
    <w:p>
      <w:pPr>
        <w:pStyle w:val="Normal"/>
      </w:pPr>
      <w:r>
        <w:t xml:space="preserve">Ignoring Economics, a recent and contentious addition to the Nobel Prize categories, </w:t>
      </w:r>
      <w:hyperlink w:anchor="Figure_11_4__Percentage_of_winni">
        <w:r>
          <w:rPr>
            <w:rStyle w:val="Text0"/>
          </w:rPr>
          <w:t>Figure 11-4</w:t>
        </w:r>
      </w:hyperlink>
      <w:r>
        <w:t xml:space="preserve"> shows that the largest discrepancy in the number of male and female prize winners is in Physics, with only two female winners. Let’s remind ourselves who they are:</w:t>
      </w:r>
    </w:p>
    <w:p>
      <w:pPr>
        <w:pStyle w:val="Para 10"/>
      </w:pPr>
      <w:r>
        <w:rPr>
          <w:rStyle w:val="Text6"/>
        </w:rPr>
        <w:t xml:space="preserve">df</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category</w:t>
        <w:br w:clear="none"/>
      </w:r>
      <w:r>
        <w:rPr>
          <w:rStyle w:val="Text7"/>
        </w:rPr>
        <w:t xml:space="preserve"> </w:t>
        <w:br w:clear="none"/>
      </w:r>
      <w:r>
        <w:rPr>
          <w:rStyle w:val="Text10"/>
        </w:rPr>
        <w:t xml:space="preserve">==</w:t>
        <w:br w:clear="none"/>
      </w:r>
      <w:r>
        <w:rPr>
          <w:rStyle w:val="Text7"/>
        </w:rPr>
        <w:t xml:space="preserve"> </w:t>
        <w:br w:clear="none"/>
      </w:r>
      <w:r>
        <w:t xml:space="preserve">'Physics'</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 </w:t>
        <w:br w:clear="none"/>
      </w:r>
      <w:r>
        <w:rPr>
          <w:rStyle w:val="Text5"/>
        </w:rPr>
        <w:t xml:space="preserve">(</w:t>
        <w:br w:clear="none"/>
      </w:r>
      <w:r>
        <w:rPr>
          <w:rStyle w:val="Text6"/>
        </w:rPr>
        <w:t xml:space="preserve">df</w:t>
        <w:br w:clear="none"/>
      </w:r>
      <w:r>
        <w:rPr>
          <w:rStyle w:val="Text10"/>
        </w:rPr>
        <w:t xml:space="preserve">.</w:t>
        <w:br w:clear="none"/>
      </w:r>
      <w:r>
        <w:rPr>
          <w:rStyle w:val="Text6"/>
        </w:rPr>
        <w:t xml:space="preserve">gender</w:t>
        <w:br w:clear="none"/>
      </w:r>
      <w:r>
        <w:rPr>
          <w:rStyle w:val="Text7"/>
        </w:rPr>
        <w:t xml:space="preserve"> </w:t>
        <w:br w:clear="none"/>
      </w:r>
      <w:r>
        <w:rPr>
          <w:rStyle w:val="Text10"/>
        </w:rPr>
        <w:t xml:space="preserve">==</w:t>
        <w:br w:clear="none"/>
      </w:r>
      <w:r>
        <w:rPr>
          <w:rStyle w:val="Text7"/>
        </w:rPr>
        <w:t xml:space="preserve"> </w:t>
        <w:br w:clear="none"/>
      </w:r>
      <w:r>
        <w:t xml:space="preserve">'female'</w:t>
        <w:br w:clear="none"/>
      </w:r>
      <w:r>
        <w:rPr>
          <w:rStyle w:val="Text5"/>
        </w:rPr>
        <w:t xml:space="preserve">)]</w:t>
        <w:br w:clear="none"/>
      </w:r>
      <w:r>
        <w:rPr>
          <w:rStyle w:val="Text7"/>
        </w:rPr>
        <w:t xml:space="preserve">\</w:t>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'country'</w:t>
        <w:br w:clear="none"/>
      </w:r>
      <w:r>
        <w:rPr>
          <w:rStyle w:val="Text5"/>
        </w:rPr>
        <w:t xml:space="preserve">,</w:t>
        <w:br w:clear="none"/>
      </w:r>
      <w:r>
        <w:t xml:space="preserve">'year'</w:t>
        <w:br w:clear="none"/>
      </w:r>
      <w:r>
        <w:rPr>
          <w:rStyle w:val="Text5"/>
        </w:rPr>
        <w:t xml:space="preserve">]]</w:t>
        <w:br w:clear="none"/>
      </w:r>
    </w:p>
    <w:p>
      <w:pPr>
        <w:pStyle w:val="Para 11"/>
      </w:pPr>
      <w:r>
        <w:t xml:space="preserve">Out:</w:t>
        <w:br w:clear="none"/>
        <w:t xml:space="preserve">                       name    country  year</w:t>
        <w:br w:clear="none"/>
        <w:t xml:space="preserve">269    Maria Goeppert-Mayer  United States  1963</w:t>
        <w:br w:clear="none"/>
        <w:t xml:space="preserve">612  Marie Skłodowska-Curie         Poland  1903</w:t>
        <w:br w:clear="none"/>
      </w:r>
    </w:p>
    <w:p>
      <w:pPr>
        <w:pStyle w:val="Normal"/>
      </w:pPr>
      <w:r>
        <w:t>While most people will have heard of Marie Curie, who is actually one of the four illustrious winners of two Nobel Prizes, few have heard of Maria Goeppert-Mayer.</w:t>
      </w:r>
      <w:hyperlink w:anchor="1_Anecdotally__no_one_I_have_ask">
        <w:r>
          <w:rPr>
            <w:rStyle w:val="Text29"/>
          </w:rPr>
          <w:bookmarkStart w:id="1977" w:name="1_12"/>
          <w:t>1</w:t>
          <w:bookmarkEnd w:id="1977"/>
        </w:r>
      </w:hyperlink>
      <w:r>
        <w:t xml:space="preserve"> This ignorance is surprising, given the drive to encourage women into science. I would want my visualization to enable people to discover and learn a little about Maria Goeppert-Mayer.</w:t>
      </w:r>
    </w:p>
    <w:p>
      <w:bookmarkStart w:id="1978" w:name="Historical_Trends__It_would_be_i"/>
      <w:pPr>
        <w:keepNext/>
        <w:pStyle w:val="Heading 2"/>
      </w:pPr>
      <w:r>
        <w:t>Historical Trends</w:t>
      </w:r>
      <w:bookmarkEnd w:id="1978"/>
    </w:p>
    <w:p>
      <w:pPr>
        <w:pStyle w:val="Normal"/>
      </w:pPr>
      <w:r>
        <w:t>It would be interesting to see if there has been any increase in female prize allocation in recent years.</w:t>
      </w:r>
      <w:r>
        <w:rPr>
          <w:rStyle w:val="Text57"/>
        </w:rPr>
        <w:bookmarkStart w:id="1979" w:name="ix_histtrndgndr"/>
        <w:t/>
        <w:bookmarkEnd w:id="1979"/>
        <w:bookmarkStart w:id="1980" w:name="idm45607764289392"/>
        <w:t/>
        <w:bookmarkEnd w:id="1980"/>
      </w:r>
      <w:r>
        <w:t xml:space="preserve"> One way to visualize this would be as grouped bars over time. Let’s run up a quick plot, using </w:t>
      </w:r>
      <w:r>
        <w:rPr>
          <w:rStyle w:val="Text1"/>
        </w:rPr>
        <w:t>unstack</w:t>
      </w:r>
      <w:r>
        <w:t xml:space="preserve"> as in </w:t>
      </w:r>
      <w:hyperlink w:anchor="Figure_11_3__Unstacked_Series_of">
        <w:r>
          <w:rPr>
            <w:rStyle w:val="Text0"/>
          </w:rPr>
          <w:t>Figure 11-3</w:t>
        </w:r>
      </w:hyperlink>
      <w:r>
        <w:t xml:space="preserve"> but using the year and gender columns:</w:t>
      </w:r>
    </w:p>
    <w:p>
      <w:pPr>
        <w:pStyle w:val="Para 05"/>
      </w:pPr>
      <w:r>
        <w:t xml:space="preserve">by_year_gender</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'year'</w:t>
        <w:br w:clear="none"/>
      </w:r>
      <w:r>
        <w:rPr>
          <w:rStyle w:val="Text5"/>
        </w:rPr>
        <w:t xml:space="preserve">,</w:t>
        <w:br w:clear="none"/>
      </w:r>
      <w:r>
        <w:rPr>
          <w:rStyle w:val="Text2"/>
        </w:rPr>
        <w:t xml:space="preserve">'gender'</w:t>
        <w:br w:clear="none"/>
      </w:r>
      <w:r>
        <w:rPr>
          <w:rStyle w:val="Text5"/>
        </w:rPr>
        <w:t xml:space="preserve">])</w:t>
        <w:br w:clear="none"/>
      </w:r>
      <w:r>
        <w:rPr>
          <w:rStyle w:val="Text7"/>
        </w:rPr>
        <w:t xml:space="preserve"/>
        <w:br w:clear="none"/>
      </w:r>
      <w:r>
        <w:t xml:space="preserve">year_gen_sz</w:t>
        <w:br w:clear="none"/>
      </w:r>
      <w:r>
        <w:rPr>
          <w:rStyle w:val="Text7"/>
        </w:rPr>
        <w:t xml:space="preserve"> </w:t>
        <w:br w:clear="none"/>
      </w:r>
      <w:r>
        <w:rPr>
          <w:rStyle w:val="Text10"/>
        </w:rPr>
        <w:t xml:space="preserve">=</w:t>
        <w:br w:clear="none"/>
      </w:r>
      <w:r>
        <w:rPr>
          <w:rStyle w:val="Text7"/>
        </w:rPr>
        <w:t xml:space="preserve"> </w:t>
        <w:br w:clear="none"/>
      </w:r>
      <w:r>
        <w:t xml:space="preserve">by_year_gender</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unstack</w:t>
        <w:br w:clear="none"/>
      </w:r>
      <w:r>
        <w:rPr>
          <w:rStyle w:val="Text5"/>
        </w:rPr>
        <w:t xml:space="preserve">()</w:t>
        <w:br w:clear="none"/>
      </w:r>
      <w:r>
        <w:rPr>
          <w:rStyle w:val="Text7"/>
        </w:rPr>
        <w:t xml:space="preserve"/>
        <w:br w:clear="none"/>
      </w:r>
      <w:r>
        <w:t xml:space="preserve">year_gen_sz</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w:t>
        <w:br w:clear="none"/>
      </w:r>
      <w:r>
        <w:rPr>
          <w:rStyle w:val="Text5"/>
        </w:rPr>
        <w:t xml:space="preserve">,</w:t>
        <w:br w:clear="none"/>
      </w:r>
      <w:r>
        <w:rPr>
          <w:rStyle w:val="Text7"/>
        </w:rPr>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16</w:t>
        <w:br w:clear="none"/>
      </w:r>
      <w:r>
        <w:rPr>
          <w:rStyle w:val="Text5"/>
        </w:rPr>
        <w:t xml:space="preserve">,</w:t>
        <w:br w:clear="none"/>
      </w:r>
      <w:r>
        <w:rPr>
          <w:rStyle w:val="Text11"/>
        </w:rPr>
        <w:t xml:space="preserve">4</w:t>
        <w:br w:clear="none"/>
      </w:r>
      <w:r>
        <w:rPr>
          <w:rStyle w:val="Text5"/>
        </w:rPr>
        <w:t xml:space="preserve">))</w:t>
        <w:br w:clear="none"/>
      </w:r>
    </w:p>
    <w:p>
      <w:pPr>
        <w:pStyle w:val="Normal"/>
      </w:pPr>
      <w:hyperlink w:anchor="Figure_11_5__Prizes_by_year_and">
        <w:r>
          <w:rPr>
            <w:rStyle w:val="Text0"/>
          </w:rPr>
          <w:t>Figure 11-5</w:t>
        </w:r>
      </w:hyperlink>
      <w:r>
        <w:t>, the hard-to-read plot produced, is only functional. The trend of female prize distributions can be observed, but the plot has many problems. Let’s use Matplotlib’s and pandas’s eminent flexibility to fix them.</w:t>
      </w:r>
    </w:p>
    <w:p>
      <w:bookmarkStart w:id="1981" w:name="Figure_11_5__Prizes_by_year_and"/>
      <w:pPr>
        <w:pStyle w:val="Para 08"/>
        <w:keepLines w:val="on"/>
      </w:pPr>
      <w:r>
        <w:t/>
        <w:drawing>
          <wp:inline>
            <wp:extent cx="5943600" cy="5829300"/>
            <wp:effectExtent l="0" r="0" t="0" b="43426"/>
            <wp:docPr id="610" name="dpj2_1105.png" descr="dpj2 1105"/>
            <wp:cNvGraphicFramePr>
              <a:graphicFrameLocks noChangeAspect="1"/>
            </wp:cNvGraphicFramePr>
            <a:graphic>
              <a:graphicData uri="http://schemas.openxmlformats.org/drawingml/2006/picture">
                <pic:pic>
                  <pic:nvPicPr>
                    <pic:cNvPr id="0" name="dpj2_1105.png" descr="dpj2 1105"/>
                    <pic:cNvPicPr/>
                  </pic:nvPicPr>
                  <pic:blipFill>
                    <a:blip r:embed="rId82"/>
                    <a:stretch>
                      <a:fillRect/>
                    </a:stretch>
                  </pic:blipFill>
                  <pic:spPr>
                    <a:xfrm>
                      <a:off x="0" y="0"/>
                      <a:ext cx="5943600" cy="5829300"/>
                    </a:xfrm>
                    <a:prstGeom prst="rect">
                      <a:avLst/>
                    </a:prstGeom>
                  </pic:spPr>
                </pic:pic>
              </a:graphicData>
            </a:graphic>
          </wp:inline>
        </w:drawing>
        <w:t xml:space="preserve"> </w:t>
      </w:r>
      <w:bookmarkEnd w:id="1981"/>
    </w:p>
    <w:p>
      <w:pPr>
        <w:pStyle w:val="Heading 5"/>
        <w:keepLines w:val="on"/>
      </w:pPr>
      <w:r>
        <w:t xml:space="preserve">Figure 11-5. </w:t>
        <w:t>Prizes by year and gender</w:t>
      </w:r>
    </w:p>
    <w:p>
      <w:pPr>
        <w:pStyle w:val="Normal"/>
      </w:pPr>
      <w:r>
        <w:t>The first thing we need to do is reduce the number of x-axis labels.</w:t>
      </w:r>
      <w:r>
        <w:rPr>
          <w:rStyle w:val="Text57"/>
        </w:rPr>
        <w:bookmarkStart w:id="1982" w:name="idm45607764222448"/>
        <w:t/>
        <w:bookmarkEnd w:id="1982"/>
      </w:r>
      <w:r>
        <w:t xml:space="preserve"> By default, Matplotlib will label each bar or bar group of a bar plot, which in the case of our hundred years of prizes creates a mess of labels. What we need is the ability to thin out the number of axis labels as desired. There are various ways to do this in Matplotlib; I’ll demonstrate the one I’ve found to be most reliable. It’s the sort of thing you’re going to want to reuse, so it makes sense to stick it in a dedicated function. </w:t>
      </w:r>
      <w:hyperlink w:anchor="Example_11_3__Reducing_the_numbe">
        <w:r>
          <w:rPr>
            <w:rStyle w:val="Text0"/>
          </w:rPr>
          <w:t>Example 11-3</w:t>
        </w:r>
      </w:hyperlink>
      <w:r>
        <w:t xml:space="preserve"> shows a function to reduce the number of ticks on our x-axis.</w:t>
      </w:r>
    </w:p>
    <w:p>
      <w:bookmarkStart w:id="1983" w:name="Example_11_3__Reducing_the_numbe"/>
      <w:pPr>
        <w:keepNext/>
        <w:pStyle w:val="Heading 4"/>
      </w:pPr>
      <w:r>
        <w:t xml:space="preserve">Example 11-3. </w:t>
        <w:t>Reducing the number of x-axis labels</w:t>
      </w:r>
      <w:bookmarkEnd w:id="1983"/>
    </w:p>
    <w:p>
      <w:pPr>
        <w:pStyle w:val="Para 05"/>
      </w:pPr>
      <w:r>
        <w:rPr>
          <w:rStyle w:val="Text9"/>
        </w:rPr>
        <w:t xml:space="preserve">def</w:t>
        <w:br w:clear="none"/>
      </w:r>
      <w:r>
        <w:rPr>
          <w:rStyle w:val="Text3"/>
        </w:rPr>
        <w:t xml:space="preserve"> </w:t>
        <w:br w:clear="none"/>
      </w:r>
      <w:r>
        <w:rPr>
          <w:rStyle w:val="Text18"/>
        </w:rPr>
        <w:t xml:space="preserve">thin_xticks</w:t>
        <w:br w:clear="none"/>
      </w:r>
      <w:r>
        <w:rPr>
          <w:rStyle w:val="Text5"/>
        </w:rPr>
        <w:t xml:space="preserve">(</w:t>
        <w:br w:clear="none"/>
      </w:r>
      <w:r>
        <w:t xml:space="preserve">ax</w:t>
        <w:br w:clear="none"/>
      </w:r>
      <w:r>
        <w:rPr>
          <w:rStyle w:val="Text5"/>
        </w:rPr>
        <w:t xml:space="preserve">,</w:t>
        <w:br w:clear="none"/>
      </w:r>
      <w:r>
        <w:rPr>
          <w:rStyle w:val="Text3"/>
        </w:rPr>
        <w:t xml:space="preserve"> </w:t>
        <w:br w:clear="none"/>
      </w:r>
      <w:r>
        <w:t xml:space="preserve">tick_gap</w:t>
        <w:br w:clear="none"/>
      </w:r>
      <w:r>
        <w:rPr>
          <w:rStyle w:val="Text10"/>
        </w:rPr>
        <w:t xml:space="preserve">=</w:t>
        <w:br w:clear="none"/>
      </w:r>
      <w:r>
        <w:rPr>
          <w:rStyle w:val="Text11"/>
        </w:rPr>
        <w:t xml:space="preserve">10</w:t>
        <w:br w:clear="none"/>
      </w:r>
      <w:r>
        <w:rPr>
          <w:rStyle w:val="Text5"/>
        </w:rPr>
        <w:t xml:space="preserve">,</w:t>
        <w:br w:clear="none"/>
      </w:r>
      <w:r>
        <w:rPr>
          <w:rStyle w:val="Text3"/>
        </w:rPr>
        <w:t xml:space="preserve"> </w:t>
        <w:br w:clear="none"/>
      </w:r>
      <w:r>
        <w:t xml:space="preserve">rotation</w:t>
        <w:br w:clear="none"/>
      </w:r>
      <w:r>
        <w:rPr>
          <w:rStyle w:val="Text10"/>
        </w:rPr>
        <w:t xml:space="preserve">=</w:t>
        <w:br w:clear="none"/>
      </w:r>
      <w:r>
        <w:rPr>
          <w:rStyle w:val="Text11"/>
        </w:rPr>
        <w:t xml:space="preserve">45</w:t>
        <w:br w:clear="none"/>
      </w:r>
      <w:r>
        <w:rPr>
          <w:rStyle w:val="Text5"/>
        </w:rPr>
        <w:t xml:space="preserve">)</w:t>
        <w:br w:clear="none"/>
        <w:t xml:space="preserve">:</w:t>
        <w:br w:clear="none"/>
      </w:r>
      <w:r>
        <w:rPr>
          <w:rStyle w:val="Text3"/>
        </w:rPr>
        <w:t xml:space="preserve"/>
        <w:br w:clear="none"/>
        <w:t xml:space="preserve">    </w:t>
        <w:br w:clear="none"/>
      </w:r>
      <w:r>
        <w:rPr>
          <w:rStyle w:val="Text2"/>
        </w:rPr>
        <w:t xml:space="preserve">""" Thin x-ticks and adjust rotation """</w:t>
        <w:br w:clear="none"/>
      </w:r>
      <w:r>
        <w:rPr>
          <w:rStyle w:val="Text3"/>
        </w:rPr>
        <w:t xml:space="preserve"/>
        <w:br w:clear="none"/>
        <w:t xml:space="preserve">    </w:t>
        <w:br w:clear="none"/>
      </w:r>
      <w:r>
        <w:t xml:space="preserve">ticks</w:t>
        <w:br w:clear="none"/>
      </w:r>
      <w:r>
        <w:rPr>
          <w:rStyle w:val="Text3"/>
        </w:rPr>
        <w:t xml:space="preserve"> </w:t>
        <w:br w:clear="none"/>
      </w:r>
      <w:r>
        <w:rPr>
          <w:rStyle w:val="Text10"/>
        </w:rPr>
        <w:t xml:space="preserve">=</w:t>
        <w:br w:clear="none"/>
      </w:r>
      <w:r>
        <w:rPr>
          <w:rStyle w:val="Text3"/>
        </w:rPr>
        <w:t xml:space="preserve"> </w:t>
        <w:br w:clear="none"/>
      </w:r>
      <w:r>
        <w:t xml:space="preserve">ax</w:t>
        <w:br w:clear="none"/>
      </w:r>
      <w:r>
        <w:rPr>
          <w:rStyle w:val="Text10"/>
        </w:rPr>
        <w:t xml:space="preserve">.</w:t>
        <w:br w:clear="none"/>
      </w:r>
      <w:r>
        <w:t xml:space="preserve">xaxis</w:t>
        <w:br w:clear="none"/>
      </w:r>
      <w:r>
        <w:rPr>
          <w:rStyle w:val="Text10"/>
        </w:rPr>
        <w:t xml:space="preserve">.</w:t>
        <w:br w:clear="none"/>
      </w:r>
      <w:r>
        <w:t xml:space="preserve">get_ticklocs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1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ticklabels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l</w:t>
        <w:br w:clear="none"/>
      </w:r>
      <w:r>
        <w:rPr>
          <w:rStyle w:val="Text10"/>
        </w:rPr>
        <w:t xml:space="preserve">.</w:t>
        <w:br w:clear="none"/>
      </w:r>
      <w:r>
        <w:t xml:space="preserve">get_text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t xml:space="preserve">l</w:t>
        <w:br w:clear="none"/>
      </w:r>
      <w:r>
        <w:rPr>
          <w:rStyle w:val="Text3"/>
        </w:rPr>
        <w:t xml:space="preserve"> </w:t>
        <w:br w:clear="none"/>
      </w:r>
      <w:r>
        <w:rPr>
          <w:rStyle w:val="Text5"/>
        </w:rPr>
        <w:t xml:space="preserve">in</w:t>
        <w:br w:clear="none"/>
      </w:r>
      <w:r>
        <w:rPr>
          <w:rStyle w:val="Text3"/>
        </w:rPr>
        <w:t xml:space="preserve"> </w:t>
        <w:br w:clear="none"/>
      </w:r>
      <w:r>
        <w:t xml:space="preserve">ax</w:t>
        <w:br w:clear="none"/>
      </w:r>
      <w:r>
        <w:rPr>
          <w:rStyle w:val="Text10"/>
        </w:rPr>
        <w:t xml:space="preserve">.</w:t>
        <w:br w:clear="none"/>
      </w:r>
      <w:r>
        <w:t xml:space="preserve">xaxis</w:t>
        <w:br w:clear="none"/>
      </w:r>
      <w:r>
        <w:rPr>
          <w:rStyle w:val="Text10"/>
        </w:rPr>
        <w:t xml:space="preserve">.</w:t>
        <w:br w:clear="none"/>
      </w:r>
      <w:r>
        <w:t xml:space="preserve">get_ticklabels</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Sets the new tick locations and labels at an interval</w:t>
        <w:br w:clear="none"/>
      </w:r>
      <w:r>
        <w:rPr>
          <w:rStyle w:val="Text3"/>
        </w:rPr>
        <w:t xml:space="preserve"/>
        <w:br w:clear="none"/>
        <w:t xml:space="preserve">    </w:t>
        <w:br w:clear="none"/>
      </w:r>
      <w:r>
        <w:rPr>
          <w:rStyle w:val="Text8"/>
        </w:rPr>
        <w:t xml:space="preserve"># of tick_gap (default +10+):</w:t>
        <w:br w:clear="none"/>
      </w:r>
      <w:r>
        <w:rPr>
          <w:rStyle w:val="Text3"/>
        </w:rPr>
        <w:t xml:space="preserve"/>
        <w:br w:clear="none"/>
        <w:t xml:space="preserve">    </w:t>
        <w:br w:clear="none"/>
      </w:r>
      <w:r>
        <w:t xml:space="preserve">ax</w:t>
        <w:br w:clear="none"/>
      </w:r>
      <w:r>
        <w:rPr>
          <w:rStyle w:val="Text10"/>
        </w:rPr>
        <w:t xml:space="preserve">.</w:t>
        <w:br w:clear="none"/>
      </w:r>
      <w:r>
        <w:t xml:space="preserve">xaxis</w:t>
        <w:br w:clear="none"/>
      </w:r>
      <w:r>
        <w:rPr>
          <w:rStyle w:val="Text10"/>
        </w:rPr>
        <w:t xml:space="preserve">.</w:t>
        <w:br w:clear="none"/>
      </w:r>
      <w:r>
        <w:t xml:space="preserve">set_ticks</w:t>
        <w:br w:clear="none"/>
      </w:r>
      <w:r>
        <w:rPr>
          <w:rStyle w:val="Text5"/>
        </w:rPr>
        <w:t xml:space="preserve">(</w:t>
        <w:br w:clear="none"/>
      </w:r>
      <w:r>
        <w:t xml:space="preserve">ticks</w:t>
        <w:br w:clear="none"/>
      </w:r>
      <w:r>
        <w:rPr>
          <w:rStyle w:val="Text5"/>
        </w:rPr>
        <w:t xml:space="preserve">[</w:t>
        <w:br w:clear="none"/>
        <w:t xml:space="preserve">:</w:t>
        <w:br w:clear="none"/>
        <w:t xml:space="preserve">:</w:t>
        <w:br w:clear="none"/>
      </w:r>
      <w:r>
        <w:t xml:space="preserve">tick_gap</w:t>
        <w:br w:clear="none"/>
      </w:r>
      <w:r>
        <w:rPr>
          <w:rStyle w:val="Text5"/>
        </w:rPr>
        <w:t xml:space="preserve">]</w:t>
        <w:br w:clear="none"/>
        <w:t xml:space="preserve">)</w:t>
        <w:br w:clear="none"/>
      </w:r>
      <w:r>
        <w:rPr>
          <w:rStyle w:val="Text3"/>
        </w:rPr>
        <w:t xml:space="preserve"/>
        <w:br w:clear="none"/>
        <w:t xml:space="preserve">    </w:t>
        <w:br w:clear="none"/>
      </w:r>
      <w:r>
        <w:t xml:space="preserve">ax</w:t>
        <w:br w:clear="none"/>
      </w:r>
      <w:r>
        <w:rPr>
          <w:rStyle w:val="Text10"/>
        </w:rPr>
        <w:t xml:space="preserve">.</w:t>
        <w:br w:clear="none"/>
      </w:r>
      <w:r>
        <w:t xml:space="preserve">xaxis</w:t>
        <w:br w:clear="none"/>
      </w:r>
      <w:r>
        <w:rPr>
          <w:rStyle w:val="Text10"/>
        </w:rPr>
        <w:t xml:space="preserve">.</w:t>
        <w:br w:clear="none"/>
      </w:r>
      <w:r>
        <w:t xml:space="preserve">set_ticklabels</w:t>
        <w:br w:clear="none"/>
      </w:r>
      <w:r>
        <w:rPr>
          <w:rStyle w:val="Text5"/>
        </w:rPr>
        <w:t xml:space="preserve">(</w:t>
        <w:br w:clear="none"/>
      </w:r>
      <w:r>
        <w:t xml:space="preserve">ticklabels</w:t>
        <w:br w:clear="none"/>
      </w:r>
      <w:r>
        <w:rPr>
          <w:rStyle w:val="Text5"/>
        </w:rPr>
        <w:t xml:space="preserve">[</w:t>
        <w:br w:clear="none"/>
        <w:t xml:space="preserve">:</w:t>
        <w:br w:clear="none"/>
        <w:t xml:space="preserve">:</w:t>
        <w:br w:clear="none"/>
      </w:r>
      <w:r>
        <w:t xml:space="preserve">tick_gap</w:t>
        <w:br w:clear="none"/>
      </w:r>
      <w:r>
        <w:rPr>
          <w:rStyle w:val="Text5"/>
        </w:rPr>
        <w:t xml:space="preserve">]</w:t>
        <w:br w:clear="none"/>
        <w:t xml:space="preserve">,</w:t>
        <w:br w:clear="none"/>
      </w:r>
      <w:r>
        <w:rPr>
          <w:rStyle w:val="Text3"/>
        </w:rPr>
        <w:t xml:space="preserve"/>
        <w:br w:clear="none"/>
        <w:t xml:space="preserve">                            </w:t>
        <w:br w:clear="none"/>
      </w:r>
      <w:r>
        <w:t xml:space="preserve">rotation</w:t>
        <w:br w:clear="none"/>
      </w:r>
      <w:r>
        <w:rPr>
          <w:rStyle w:val="Text10"/>
        </w:rPr>
        <w:t xml:space="preserve">=</w:t>
        <w:br w:clear="none"/>
      </w:r>
      <w:r>
        <w:t xml:space="preserve">rotation</w:t>
        <w:br w:clear="none"/>
      </w:r>
      <w:r>
        <w:rPr>
          <w:rStyle w:val="Text5"/>
        </w:rPr>
        <w:t xml:space="preserve">)</w:t>
        <w:br w:clear="none"/>
      </w:r>
      <w:r>
        <w:rPr>
          <w:rStyle w:val="Text3"/>
        </w:rPr>
        <w:t xml:space="preserve"> </w:t>
        <w:br w:clear="none"/>
      </w:r>
      <w:r>
        <w:rPr>
          <w:rStyle w:val="Text56"/>
        </w:rPr>
        <w:drawing>
          <wp:inline>
            <wp:extent cx="63500" cy="63500"/>
            <wp:effectExtent l="0" r="0" t="0" b="0"/>
            <wp:docPr id="6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ax</w:t>
        <w:br w:clear="none"/>
      </w:r>
      <w:r>
        <w:rPr>
          <w:rStyle w:val="Text10"/>
        </w:rPr>
        <w:t xml:space="preserve">.</w:t>
        <w:br w:clear="none"/>
      </w:r>
      <w:r>
        <w:t xml:space="preserve">figure</w:t>
        <w:br w:clear="none"/>
      </w:r>
      <w:r>
        <w:rPr>
          <w:rStyle w:val="Text10"/>
        </w:rPr>
        <w:t xml:space="preserve">.</w:t>
        <w:br w:clear="none"/>
      </w:r>
      <w:r>
        <w:t xml:space="preserve">show</w:t>
        <w:br w:clear="none"/>
      </w:r>
      <w:r>
        <w:rPr>
          <w:rStyle w:val="Text5"/>
        </w:rPr>
        <w:t xml:space="preserve">(</w:t>
        <w:br w:clear="none"/>
        <w:t xml:space="preserve">)</w:t>
        <w:br w:clear="none"/>
      </w:r>
    </w:p>
    <w:p>
      <w:pPr>
        <w:pStyle w:val="Para 03"/>
      </w:pPr>
      <w:hyperlink w:anchor="co_exploring_data_with_pandas_CO_5">
        <w:r>
          <w:bookmarkStart w:id="1984" w:name="callout_exploring_data_with_pand_5"/>
          <w:t/>
          <w:bookmarkEnd w:id="1984"/>
          <w:drawing>
            <wp:inline>
              <wp:extent cx="63500" cy="63500"/>
              <wp:effectExtent l="0" r="0" t="0" b="0"/>
              <wp:docPr id="6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Gets the existing locations and labels of the x-ticks, currently one per bar.</w:t>
      </w:r>
    </w:p>
    <w:p>
      <w:pPr>
        <w:pStyle w:val="Para 03"/>
      </w:pPr>
      <w:hyperlink w:anchor="co_exploring_data_with_pandas_CO_7">
        <w:r>
          <w:bookmarkStart w:id="1985" w:name="callout_exploring_data_with_pand_6"/>
          <w:t/>
          <w:bookmarkEnd w:id="1985"/>
          <w:drawing>
            <wp:inline>
              <wp:extent cx="63500" cy="63500"/>
              <wp:effectExtent l="0" r="0" t="0" b="0"/>
              <wp:docPr id="61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Rotates the labels for readability, by default on an upward </w:t>
        <w:t>diagonal</w:t>
        <w:t>.</w:t>
      </w:r>
    </w:p>
    <w:p>
      <w:pPr>
        <w:pStyle w:val="Normal"/>
      </w:pPr>
      <w:r>
        <w:t xml:space="preserve">As well as needing to reduce the number of ticks, the x-axis in </w:t>
      </w:r>
      <w:hyperlink w:anchor="Figure_11_5__Prizes_by_year_and">
        <w:r>
          <w:rPr>
            <w:rStyle w:val="Text0"/>
          </w:rPr>
          <w:t>Figure 11-5</w:t>
        </w:r>
      </w:hyperlink>
      <w:r>
        <w:t xml:space="preserve"> has a discontinuous range, missing the years 1939–1945 of WWII, during which no Nobel Prizes were presented. We want to see such gaps, so we need to set the x-axis range manually to include all years from the start of the Nobel Prize to the current day.</w:t>
      </w:r>
    </w:p>
    <w:p>
      <w:pPr>
        <w:pStyle w:val="Normal"/>
      </w:pPr>
      <w:r>
        <w:t>The current unstacked group sizes use an automatic year index:</w:t>
      </w:r>
    </w:p>
    <w:p>
      <w:pPr>
        <w:pStyle w:val="Para 05"/>
      </w:pPr>
      <w:r>
        <w:t xml:space="preserve">by_year_gender</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t>
        <w:br w:clear="none"/>
      </w:r>
      <w:r>
        <w:rPr>
          <w:rStyle w:val="Text2"/>
        </w:rPr>
        <w:t xml:space="preserve">'gender'</w:t>
        <w:br w:clear="none"/>
      </w:r>
      <w:r>
        <w:rPr>
          <w:rStyle w:val="Text5"/>
        </w:rPr>
        <w:t xml:space="preserve">])</w:t>
        <w:br w:clear="none"/>
      </w:r>
      <w:r>
        <w:rPr>
          <w:rStyle w:val="Text7"/>
        </w:rPr>
        <w:t xml:space="preserve"/>
        <w:br w:clear="none"/>
      </w:r>
      <w:r>
        <w:t xml:space="preserve">by_year_gender</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unstack</w:t>
        <w:br w:clear="none"/>
      </w:r>
      <w:r>
        <w:rPr>
          <w:rStyle w:val="Text5"/>
        </w:rPr>
        <w:t xml:space="preserve">()</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gender</w:t>
        <w:br w:clear="none"/>
      </w:r>
      <w:r>
        <w:rPr>
          <w:rStyle w:val="Text7"/>
        </w:rPr>
        <w:t xml:space="preserve">  </w:t>
        <w:br w:clear="none"/>
      </w:r>
      <w:r>
        <w:t xml:space="preserve">female</w:t>
        <w:br w:clear="none"/>
      </w:r>
      <w:r>
        <w:rPr>
          <w:rStyle w:val="Text7"/>
        </w:rPr>
        <w:t xml:space="preserve">  </w:t>
        <w:br w:clear="none"/>
      </w:r>
      <w:r>
        <w:t xml:space="preserve">male</w:t>
        <w:br w:clear="none"/>
      </w:r>
      <w:r>
        <w:rPr>
          <w:rStyle w:val="Text7"/>
        </w:rPr>
        <w:t xml:space="preserve"/>
        <w:br w:clear="none"/>
      </w:r>
      <w:r>
        <w:t xml:space="preserve">year</w:t>
        <w:br w:clear="none"/>
      </w:r>
      <w:r>
        <w:rPr>
          <w:rStyle w:val="Text7"/>
        </w:rPr>
        <w:t xml:space="preserve"/>
        <w:br w:clear="none"/>
      </w:r>
      <w:r>
        <w:rPr>
          <w:rStyle w:val="Text11"/>
        </w:rPr>
        <w:t xml:space="preserve">1901</w:t>
        <w:br w:clear="none"/>
      </w:r>
      <w:r>
        <w:rPr>
          <w:rStyle w:val="Text7"/>
        </w:rPr>
        <w:t xml:space="preserve">       </w:t>
        <w:br w:clear="none"/>
      </w:r>
      <w:r>
        <w:t xml:space="preserve">NaN</w:t>
        <w:br w:clear="none"/>
      </w:r>
      <w:r>
        <w:rPr>
          <w:rStyle w:val="Text7"/>
        </w:rPr>
        <w:t xml:space="preserve">     </w:t>
        <w:br w:clear="none"/>
      </w:r>
      <w:r>
        <w:rPr>
          <w:rStyle w:val="Text11"/>
        </w:rPr>
        <w:t xml:space="preserve">6.0</w:t>
        <w:br w:clear="none"/>
      </w:r>
      <w:r>
        <w:rPr>
          <w:rStyle w:val="Text7"/>
        </w:rPr>
        <w:t xml:space="preserve"/>
        <w:br w:clear="none"/>
      </w:r>
      <w:r>
        <w:rPr>
          <w:rStyle w:val="Text11"/>
        </w:rPr>
        <w:t xml:space="preserve">1902</w:t>
        <w:br w:clear="none"/>
      </w:r>
      <w:r>
        <w:rPr>
          <w:rStyle w:val="Text7"/>
        </w:rPr>
        <w:t xml:space="preserve">       </w:t>
        <w:br w:clear="none"/>
      </w:r>
      <w:r>
        <w:t xml:space="preserve">NaN</w:t>
        <w:br w:clear="none"/>
      </w:r>
      <w:r>
        <w:rPr>
          <w:rStyle w:val="Text7"/>
        </w:rPr>
        <w:t xml:space="preserve">     </w:t>
        <w:br w:clear="none"/>
      </w:r>
      <w:r>
        <w:rPr>
          <w:rStyle w:val="Text11"/>
        </w:rPr>
        <w:t xml:space="preserve">7.0</w:t>
        <w:br w:clear="none"/>
      </w:r>
      <w:r>
        <w:rPr>
          <w:rStyle w:val="Text7"/>
        </w:rPr>
        <w:t xml:space="preserve"/>
        <w:br w:clear="none"/>
      </w:r>
      <w:r>
        <w:rPr>
          <w:rStyle w:val="Text10"/>
        </w:rPr>
        <w:t xml:space="preserve">...</w:t>
        <w:br w:clear="none"/>
      </w:r>
      <w:r>
        <w:rPr>
          <w:rStyle w:val="Text7"/>
        </w:rPr>
        <w:t xml:space="preserve"/>
        <w:br w:clear="none"/>
      </w:r>
      <w:r>
        <w:rPr>
          <w:rStyle w:val="Text11"/>
        </w:rPr>
        <w:t xml:space="preserve">2014</w:t>
        <w:br w:clear="none"/>
      </w:r>
      <w:r>
        <w:rPr>
          <w:rStyle w:val="Text7"/>
        </w:rPr>
        <w:t xml:space="preserve">         </w:t>
        <w:br w:clear="none"/>
      </w:r>
      <w:r>
        <w:rPr>
          <w:rStyle w:val="Text11"/>
        </w:rPr>
        <w:t xml:space="preserve">2.0</w:t>
        <w:br w:clear="none"/>
      </w:r>
      <w:r>
        <w:rPr>
          <w:rStyle w:val="Text7"/>
        </w:rPr>
        <w:t xml:space="preserve">    </w:t>
        <w:br w:clear="none"/>
      </w:r>
      <w:r>
        <w:rPr>
          <w:rStyle w:val="Text11"/>
        </w:rPr>
        <w:t xml:space="preserve">11.0</w:t>
        <w:br w:clear="none"/>
      </w:r>
      <w:r>
        <w:rPr>
          <w:rStyle w:val="Text7"/>
        </w:rPr>
        <w:t xml:space="preserve"/>
        <w:br w:clear="none"/>
      </w:r>
      <w:r>
        <w:rPr>
          <w:rStyle w:val="Text5"/>
        </w:rPr>
        <w:t xml:space="preserve">[</w:t>
        <w:br w:clear="none"/>
      </w:r>
      <w:r>
        <w:rPr>
          <w:rStyle w:val="Text11"/>
        </w:rPr>
        <w:t xml:space="preserve">111</w:t>
        <w:br w:clear="none"/>
      </w:r>
      <w:r>
        <w:rPr>
          <w:rStyle w:val="Text7"/>
        </w:rPr>
        <w:t xml:space="preserve"> </w:t>
        <w:br w:clear="none"/>
      </w:r>
      <w:r>
        <w:t xml:space="preserve">rows</w:t>
        <w:br w:clear="none"/>
      </w:r>
      <w:r>
        <w:rPr>
          <w:rStyle w:val="Text7"/>
        </w:rPr>
        <w:t xml:space="preserve"> </w:t>
        <w:br w:clear="none"/>
      </w:r>
      <w:r>
        <w:t xml:space="preserve">x</w:t>
        <w:br w:clear="none"/>
      </w:r>
      <w:r>
        <w:rPr>
          <w:rStyle w:val="Text7"/>
        </w:rPr>
        <w:t xml:space="preserve"> </w:t>
        <w:br w:clear="none"/>
      </w:r>
      <w:r>
        <w:rPr>
          <w:rStyle w:val="Text11"/>
        </w:rPr>
        <w:t xml:space="preserve">2</w:t>
        <w:br w:clear="none"/>
      </w:r>
      <w:r>
        <w:rPr>
          <w:rStyle w:val="Text7"/>
        </w:rPr>
        <w:t xml:space="preserve"> </w:t>
        <w:br w:clear="none"/>
      </w:r>
      <w:r>
        <w:t xml:space="preserve">columns</w:t>
        <w:br w:clear="none"/>
      </w:r>
      <w:r>
        <w:rPr>
          <w:rStyle w:val="Text5"/>
        </w:rPr>
        <w:t xml:space="preserve">]</w:t>
        <w:br w:clear="none"/>
      </w:r>
    </w:p>
    <w:p>
      <w:pPr>
        <w:pStyle w:val="Normal"/>
      </w:pPr>
      <w:r>
        <w:t xml:space="preserve">In order to see any gaps in the prize distribution, all we have to do is reindex this Series with one containing </w:t>
      </w:r>
      <w:r>
        <w:rPr>
          <w:rStyle w:val="Text57"/>
        </w:rPr>
        <w:bookmarkStart w:id="1986" w:name="idm45607764001200"/>
        <w:t/>
        <w:bookmarkEnd w:id="1986"/>
      </w:r>
      <w:r>
        <w:t>the full range of years:</w:t>
      </w:r>
    </w:p>
    <w:p>
      <w:pPr>
        <w:pStyle w:val="Para 05"/>
      </w:pPr>
      <w:r>
        <w:t xml:space="preserve">new_index</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Index</w:t>
        <w:br w:clear="none"/>
      </w:r>
      <w:r>
        <w:rPr>
          <w:rStyle w:val="Text5"/>
        </w:rPr>
        <w:t xml:space="preserve">(</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1"/>
        </w:rPr>
        <w:t xml:space="preserve">1901</w:t>
        <w:br w:clear="none"/>
      </w:r>
      <w:r>
        <w:rPr>
          <w:rStyle w:val="Text5"/>
        </w:rPr>
        <w:t xml:space="preserve">,</w:t>
        <w:br w:clear="none"/>
      </w:r>
      <w:r>
        <w:rPr>
          <w:rStyle w:val="Text3"/>
        </w:rPr>
        <w:t xml:space="preserve"> </w:t>
        <w:br w:clear="none"/>
      </w:r>
      <w:r>
        <w:rPr>
          <w:rStyle w:val="Text11"/>
        </w:rPr>
        <w:t xml:space="preserve">2015</w:t>
        <w:br w:clear="none"/>
      </w:r>
      <w:r>
        <w:rPr>
          <w:rStyle w:val="Text5"/>
        </w:rPr>
        <w:t xml:space="preserve">)</w:t>
        <w:br w:clear="none"/>
        <w:t xml:space="preserve">,</w:t>
        <w:br w:clear="none"/>
      </w:r>
      <w:r>
        <w:rPr>
          <w:rStyle w:val="Text3"/>
        </w:rPr>
        <w:t xml:space="preserve"> </w:t>
        <w:br w:clear="none"/>
      </w:r>
      <w:r>
        <w:t xml:space="preserve">name</w:t>
        <w:br w:clear="none"/>
      </w:r>
      <w:r>
        <w:rPr>
          <w:rStyle w:val="Text10"/>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6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by_year_gender</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2"/>
        </w:rPr>
        <w:t xml:space="preserve">'</w:t>
        <w:br w:clear="none"/>
        <w:t xml:space="preserve">gender</w:t>
        <w:br w:clear="none"/>
        <w:t xml:space="preserve">'</w:t>
        <w:br w:clear="none"/>
      </w:r>
      <w:r>
        <w:rPr>
          <w:rStyle w:val="Text5"/>
        </w:rPr>
        <w:t xml:space="preserve">]</w:t>
        <w:br w:clear="none"/>
        <w:t xml:space="preserve">)</w:t>
        <w:br w:clear="none"/>
      </w:r>
      <w:r>
        <w:rPr>
          <w:rStyle w:val="Text3"/>
        </w:rPr>
        <w:t xml:space="preserve"/>
        <w:br w:clear="none"/>
      </w:r>
      <w:r>
        <w:t xml:space="preserve">year_gen_sz</w:t>
        <w:br w:clear="none"/>
      </w:r>
      <w:r>
        <w:rPr>
          <w:rStyle w:val="Text3"/>
        </w:rPr>
        <w:t xml:space="preserve"> </w:t>
        <w:br w:clear="none"/>
      </w:r>
      <w:r>
        <w:rPr>
          <w:rStyle w:val="Text10"/>
        </w:rPr>
        <w:t xml:space="preserve">=</w:t>
        <w:br w:clear="none"/>
      </w:r>
      <w:r>
        <w:rPr>
          <w:rStyle w:val="Text3"/>
        </w:rPr>
        <w:t xml:space="preserve"> </w:t>
        <w:br w:clear="none"/>
      </w:r>
      <w:r>
        <w:t xml:space="preserve">by_year_gender</w:t>
        <w:br w:clear="none"/>
      </w:r>
      <w:r>
        <w:rPr>
          <w:rStyle w:val="Text10"/>
        </w:rPr>
        <w:t xml:space="preserve">.</w:t>
        <w:br w:clear="none"/>
      </w:r>
      <w:r>
        <w:t xml:space="preserve">size</w:t>
        <w:br w:clear="none"/>
      </w:r>
      <w:r>
        <w:rPr>
          <w:rStyle w:val="Text5"/>
        </w:rPr>
        <w:t xml:space="preserve">(</w:t>
        <w:br w:clear="none"/>
        <w:t xml:space="preserve">)</w:t>
        <w:br w:clear="none"/>
      </w:r>
      <w:r>
        <w:rPr>
          <w:rStyle w:val="Text10"/>
        </w:rPr>
        <w:t xml:space="preserve">.</w:t>
        <w:br w:clear="none"/>
      </w:r>
      <w:r>
        <w:t xml:space="preserve">unstack</w:t>
        <w:br w:clear="none"/>
      </w:r>
      <w:r>
        <w:rPr>
          <w:rStyle w:val="Text5"/>
        </w:rPr>
        <w:t xml:space="preserve">(</w:t>
        <w:br w:clear="none"/>
        <w:t xml:space="preserve">)</w:t>
        <w:br w:clear="none"/>
      </w:r>
      <w:r>
        <w:rPr>
          <w:rStyle w:val="Text3"/>
        </w:rPr>
        <w:t xml:space="preserve"/>
        <w:br w:clear="none"/>
        <w:t xml:space="preserve">  </w:t>
        <w:br w:clear="none"/>
      </w:r>
      <w:r>
        <w:rPr>
          <w:rStyle w:val="Text10"/>
        </w:rPr>
        <w:t xml:space="preserve">.</w:t>
        <w:br w:clear="none"/>
      </w:r>
      <w:r>
        <w:t xml:space="preserve">reindex</w:t>
        <w:br w:clear="none"/>
      </w:r>
      <w:r>
        <w:rPr>
          <w:rStyle w:val="Text5"/>
        </w:rPr>
        <w:t xml:space="preserve">(</w:t>
        <w:br w:clear="none"/>
      </w:r>
      <w:r>
        <w:t xml:space="preserve">new_index</w:t>
        <w:br w:clear="none"/>
      </w:r>
      <w:r>
        <w:rPr>
          <w:rStyle w:val="Text5"/>
        </w:rPr>
        <w:t xml:space="preserve">)</w:t>
        <w:br w:clear="none"/>
      </w:r>
      <w:r>
        <w:rPr>
          <w:rStyle w:val="Text3"/>
        </w:rPr>
        <w:t xml:space="preserve"> </w:t>
        <w:br w:clear="none"/>
      </w:r>
      <w:r>
        <w:rPr>
          <w:rStyle w:val="Text56"/>
        </w:rPr>
        <w:drawing>
          <wp:inline>
            <wp:extent cx="63500" cy="63500"/>
            <wp:effectExtent l="0" r="0" t="0" b="0"/>
            <wp:docPr id="61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exploring_data_with_pandas_CO_8">
        <w:r>
          <w:bookmarkStart w:id="1987" w:name="callout_exploring_data_with_pand_7"/>
          <w:t/>
          <w:bookmarkEnd w:id="1987"/>
          <w:drawing>
            <wp:inline>
              <wp:extent cx="63500" cy="63500"/>
              <wp:effectExtent l="0" r="0" t="0" b="0"/>
              <wp:docPr id="6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create a full-range index named </w:t>
      </w:r>
      <w:r>
        <w:rPr>
          <w:rStyle w:val="Text1"/>
        </w:rPr>
        <w:t>year</w:t>
      </w:r>
      <w:r>
        <w:t>, covering all the Nobel Prize years.</w:t>
      </w:r>
    </w:p>
    <w:p>
      <w:pPr>
        <w:pStyle w:val="Para 03"/>
      </w:pPr>
      <w:hyperlink w:anchor="co_exploring_data_with_pandas_CO_9">
        <w:r>
          <w:bookmarkStart w:id="1988" w:name="callout_exploring_data_with_pand_8"/>
          <w:t/>
          <w:bookmarkEnd w:id="1988"/>
          <w:drawing>
            <wp:inline>
              <wp:extent cx="63500" cy="63500"/>
              <wp:effectExtent l="0" r="0" t="0" b="0"/>
              <wp:docPr id="61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replace our discontinuous index with the new continuous one.</w:t>
      </w:r>
    </w:p>
    <w:p>
      <w:pPr>
        <w:pStyle w:val="Normal"/>
      </w:pPr>
      <w:r>
        <w:t xml:space="preserve">Another problem with </w:t>
      </w:r>
      <w:hyperlink w:anchor="Figure_11_5__Prizes_by_year_and">
        <w:r>
          <w:rPr>
            <w:rStyle w:val="Text0"/>
          </w:rPr>
          <w:t>Figure 11-5</w:t>
        </w:r>
      </w:hyperlink>
      <w:r>
        <w:t xml:space="preserve"> is the excessive number of bars. Although we do get male and female bars side by side, it looks messy and has aliasing artifacts too.</w:t>
      </w:r>
      <w:r>
        <w:rPr>
          <w:rStyle w:val="Text57"/>
        </w:rPr>
        <w:bookmarkStart w:id="1989" w:name="idm45607763940912"/>
        <w:t/>
        <w:bookmarkEnd w:id="1989"/>
        <w:bookmarkStart w:id="1990" w:name="idm45607763939968"/>
        <w:t/>
        <w:bookmarkEnd w:id="1990"/>
      </w:r>
      <w:r>
        <w:t xml:space="preserve"> It’s better to have dedicated male and female plots but stacked so as to allow easy comparison. </w:t>
      </w:r>
      <w:r>
        <w:rPr>
          <w:rStyle w:val="Text57"/>
        </w:rPr>
        <w:bookmarkStart w:id="1991" w:name="idm45607763939056"/>
        <w:t/>
        <w:bookmarkEnd w:id="1991"/>
      </w:r>
      <w:r>
        <w:t xml:space="preserve">We can achieve this using the subplotting method we saw in </w:t>
      </w:r>
      <w:hyperlink w:anchor="Axes_and_Subplots__The_figure_ad">
        <w:r>
          <w:rPr>
            <w:rStyle w:val="Text0"/>
          </w:rPr>
          <w:t>“Axes and Subplots”</w:t>
        </w:r>
      </w:hyperlink>
      <w:r>
        <w:t xml:space="preserve">, using the pandas data but customizing the plot using our Matplotlib know-how. </w:t>
      </w:r>
      <w:hyperlink w:anchor="Example_11_4__Stacked_gender_pri">
        <w:r>
          <w:rPr>
            <w:rStyle w:val="Text0"/>
          </w:rPr>
          <w:t>Example 11-4</w:t>
        </w:r>
      </w:hyperlink>
      <w:r>
        <w:t xml:space="preserve"> shows how to do this, producing the plot in </w:t>
      </w:r>
      <w:hyperlink w:anchor="Figure_11_6__Prizes_by_year_and">
        <w:r>
          <w:rPr>
            <w:rStyle w:val="Text0"/>
          </w:rPr>
          <w:t>Figure 11-6</w:t>
        </w:r>
      </w:hyperlink>
      <w:r>
        <w:t>.</w:t>
      </w:r>
    </w:p>
    <w:p>
      <w:bookmarkStart w:id="1992" w:name="Example_11_4__Stacked_gender_pri"/>
      <w:pPr>
        <w:keepNext/>
        <w:pStyle w:val="Heading 4"/>
      </w:pPr>
      <w:r>
        <w:t xml:space="preserve">Example 11-4. </w:t>
        <w:t>Stacked gender prizes by year</w:t>
      </w:r>
      <w:bookmarkEnd w:id="1992"/>
    </w:p>
    <w:p>
      <w:pPr>
        <w:pStyle w:val="Para 05"/>
      </w:pPr>
      <w:r>
        <w:t xml:space="preserve">new_index</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Index</w:t>
        <w:br w:clear="none"/>
      </w:r>
      <w:r>
        <w:rPr>
          <w:rStyle w:val="Text5"/>
        </w:rPr>
        <w:t xml:space="preserve">(</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1"/>
        </w:rPr>
        <w:t xml:space="preserve">1901</w:t>
        <w:br w:clear="none"/>
      </w:r>
      <w:r>
        <w:rPr>
          <w:rStyle w:val="Text5"/>
        </w:rPr>
        <w:t xml:space="preserve">,</w:t>
        <w:br w:clear="none"/>
      </w:r>
      <w:r>
        <w:rPr>
          <w:rStyle w:val="Text3"/>
        </w:rPr>
        <w:t xml:space="preserve"> </w:t>
        <w:br w:clear="none"/>
      </w:r>
      <w:r>
        <w:rPr>
          <w:rStyle w:val="Text11"/>
        </w:rPr>
        <w:t xml:space="preserve">2015</w:t>
        <w:br w:clear="none"/>
      </w:r>
      <w:r>
        <w:rPr>
          <w:rStyle w:val="Text5"/>
        </w:rPr>
        <w:t xml:space="preserve">)</w:t>
        <w:br w:clear="none"/>
        <w:t xml:space="preserve">,</w:t>
        <w:br w:clear="none"/>
      </w:r>
      <w:r>
        <w:rPr>
          <w:rStyle w:val="Text3"/>
        </w:rPr>
        <w:t xml:space="preserve"> </w:t>
        <w:br w:clear="none"/>
      </w:r>
      <w:r>
        <w:t xml:space="preserve">name</w:t>
        <w:br w:clear="none"/>
      </w:r>
      <w:r>
        <w:rPr>
          <w:rStyle w:val="Text10"/>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br w:clear="none"/>
      </w:r>
      <w:r>
        <w:t xml:space="preserve">by_year_gender</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2"/>
        </w:rPr>
        <w:t xml:space="preserve">'</w:t>
        <w:br w:clear="none"/>
        <w:t xml:space="preserve">gender</w:t>
        <w:br w:clear="none"/>
        <w:t xml:space="preserve">'</w:t>
        <w:br w:clear="none"/>
      </w:r>
      <w:r>
        <w:rPr>
          <w:rStyle w:val="Text5"/>
        </w:rPr>
        <w:t xml:space="preserve">]</w:t>
        <w:br w:clear="none"/>
        <w:t xml:space="preserve">)</w:t>
        <w:br w:clear="none"/>
      </w:r>
      <w:r>
        <w:rPr>
          <w:rStyle w:val="Text3"/>
        </w:rPr>
        <w:t xml:space="preserve"/>
        <w:br w:clear="none"/>
        <w:t xml:space="preserve"/>
        <w:br w:clear="none"/>
      </w:r>
      <w:r>
        <w:t xml:space="preserve">year_gen_sz</w:t>
        <w:br w:clear="none"/>
      </w:r>
      <w:r>
        <w:rPr>
          <w:rStyle w:val="Text3"/>
        </w:rPr>
        <w:t xml:space="preserve"> </w:t>
        <w:br w:clear="none"/>
      </w:r>
      <w:r>
        <w:rPr>
          <w:rStyle w:val="Text10"/>
        </w:rPr>
        <w:t xml:space="preserve">=</w:t>
        <w:br w:clear="none"/>
      </w:r>
      <w:r>
        <w:rPr>
          <w:rStyle w:val="Text3"/>
        </w:rPr>
        <w:t xml:space="preserve"> </w:t>
        <w:br w:clear="none"/>
      </w:r>
      <w:r>
        <w:t xml:space="preserve">by_year_gender</w:t>
        <w:br w:clear="none"/>
      </w:r>
      <w:r>
        <w:rPr>
          <w:rStyle w:val="Text10"/>
        </w:rPr>
        <w:t xml:space="preserve">.</w:t>
        <w:br w:clear="none"/>
      </w:r>
      <w:r>
        <w:t xml:space="preserve">size</w:t>
        <w:br w:clear="none"/>
      </w:r>
      <w:r>
        <w:rPr>
          <w:rStyle w:val="Text5"/>
        </w:rPr>
        <w:t xml:space="preserve">(</w:t>
        <w:br w:clear="none"/>
        <w:t xml:space="preserve">)</w:t>
        <w:br w:clear="none"/>
      </w:r>
      <w:r>
        <w:rPr>
          <w:rStyle w:val="Text10"/>
        </w:rPr>
        <w:t xml:space="preserve">.</w:t>
        <w:br w:clear="none"/>
      </w:r>
      <w:r>
        <w:t xml:space="preserve">unstack</w:t>
        <w:br w:clear="none"/>
      </w:r>
      <w:r>
        <w:rPr>
          <w:rStyle w:val="Text5"/>
        </w:rPr>
        <w:t xml:space="preserve">(</w:t>
        <w:br w:clear="none"/>
        <w:t xml:space="preserve">)</w:t>
        <w:br w:clear="none"/>
      </w:r>
      <w:r>
        <w:rPr>
          <w:rStyle w:val="Text10"/>
        </w:rPr>
        <w:t xml:space="preserve">.</w:t>
        <w:br w:clear="none"/>
      </w:r>
      <w:r>
        <w:t xml:space="preserve">reindex</w:t>
        <w:br w:clear="none"/>
      </w:r>
      <w:r>
        <w:rPr>
          <w:rStyle w:val="Text5"/>
        </w:rPr>
        <w:t xml:space="preserve">(</w:t>
        <w:br w:clear="none"/>
      </w:r>
      <w:r>
        <w:t xml:space="preserve">new_index</w:t>
        <w:br w:clear="none"/>
      </w:r>
      <w:r>
        <w:rPr>
          <w:rStyle w:val="Text5"/>
        </w:rPr>
        <w:t xml:space="preserve">)</w:t>
        <w:br w:clear="none"/>
      </w:r>
      <w:r>
        <w:rPr>
          <w:rStyle w:val="Text3"/>
        </w:rPr>
        <w:t xml:space="preserve"/>
        <w:br w:clear="none"/>
        <w:t xml:space="preserve"/>
        <w:br w:clear="none"/>
      </w:r>
      <w:r>
        <w:t xml:space="preserve">fig</w:t>
        <w:br w:clear="none"/>
      </w:r>
      <w:r>
        <w:rPr>
          <w:rStyle w:val="Text5"/>
        </w:rPr>
        <w:t xml:space="preserve">,</w:t>
        <w:br w:clear="none"/>
      </w:r>
      <w:r>
        <w:rPr>
          <w:rStyle w:val="Text3"/>
        </w:rPr>
        <w:t xml:space="preserve"> </w:t>
        <w:br w:clear="none"/>
      </w:r>
      <w:r>
        <w:t xml:space="preserve">axes</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nrows</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t xml:space="preserve">ncols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6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sharex</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sharey</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16</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2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ax_f</w:t>
        <w:br w:clear="none"/>
      </w:r>
      <w:r>
        <w:rPr>
          <w:rStyle w:val="Text3"/>
        </w:rPr>
        <w:t xml:space="preserve"> </w:t>
        <w:br w:clear="none"/>
      </w:r>
      <w:r>
        <w:rPr>
          <w:rStyle w:val="Text10"/>
        </w:rPr>
        <w:t xml:space="preserve">=</w:t>
        <w:br w:clear="none"/>
      </w:r>
      <w:r>
        <w:rPr>
          <w:rStyle w:val="Text3"/>
        </w:rPr>
        <w:t xml:space="preserve"> </w:t>
        <w:br w:clear="none"/>
      </w:r>
      <w:r>
        <w:t xml:space="preserve">axes</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r>
      <w:r>
        <w:t xml:space="preserve">ax_m</w:t>
        <w:br w:clear="none"/>
      </w:r>
      <w:r>
        <w:rPr>
          <w:rStyle w:val="Text3"/>
        </w:rPr>
        <w:t xml:space="preserve"> </w:t>
        <w:br w:clear="none"/>
      </w:r>
      <w:r>
        <w:rPr>
          <w:rStyle w:val="Text10"/>
        </w:rPr>
        <w:t xml:space="preserve">=</w:t>
        <w:br w:clear="none"/>
      </w:r>
      <w:r>
        <w:rPr>
          <w:rStyle w:val="Text3"/>
        </w:rPr>
        <w:t xml:space="preserve"> </w:t>
        <w:br w:clear="none"/>
      </w:r>
      <w:r>
        <w:t xml:space="preserve">axes</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br w:clear="none"/>
        <w:t xml:space="preserve"/>
        <w:br w:clear="none"/>
      </w:r>
      <w:r>
        <w:t xml:space="preserve">fig</w:t>
        <w:br w:clear="none"/>
      </w:r>
      <w:r>
        <w:rPr>
          <w:rStyle w:val="Text10"/>
        </w:rPr>
        <w:t xml:space="preserve">.</w:t>
        <w:br w:clear="none"/>
      </w:r>
      <w:r>
        <w:t xml:space="preserve">suptitle</w:t>
        <w:br w:clear="none"/>
      </w:r>
      <w:r>
        <w:rPr>
          <w:rStyle w:val="Text5"/>
        </w:rPr>
        <w:t xml:space="preserve">(</w:t>
        <w:br w:clear="none"/>
      </w:r>
      <w:r>
        <w:rPr>
          <w:rStyle w:val="Text2"/>
        </w:rPr>
        <w:t xml:space="preserve">'</w:t>
        <w:br w:clear="none"/>
        <w:t xml:space="preserve">Nobel Prize-winners by gender</w:t>
        <w:br w:clear="none"/>
        <w:t xml:space="preserve">'</w:t>
        <w:br w:clear="none"/>
      </w:r>
      <w:r>
        <w:rPr>
          <w:rStyle w:val="Text5"/>
        </w:rPr>
        <w:t xml:space="preserve">,</w:t>
        <w:br w:clear="none"/>
      </w:r>
      <w:r>
        <w:rPr>
          <w:rStyle w:val="Text3"/>
        </w:rPr>
        <w:t xml:space="preserve"> </w:t>
        <w:br w:clear="none"/>
      </w:r>
      <w:r>
        <w:t xml:space="preserve">fontsize</w:t>
        <w:br w:clear="none"/>
      </w:r>
      <w:r>
        <w:rPr>
          <w:rStyle w:val="Text10"/>
        </w:rPr>
        <w:t xml:space="preserve">=</w:t>
        <w:br w:clear="none"/>
      </w:r>
      <w:r>
        <w:rPr>
          <w:rStyle w:val="Text11"/>
        </w:rPr>
        <w:t xml:space="preserve">16</w:t>
        <w:br w:clear="none"/>
      </w:r>
      <w:r>
        <w:rPr>
          <w:rStyle w:val="Text5"/>
        </w:rPr>
        <w:t xml:space="preserve">)</w:t>
        <w:br w:clear="none"/>
      </w:r>
      <w:r>
        <w:rPr>
          <w:rStyle w:val="Text3"/>
        </w:rPr>
        <w:t xml:space="preserve"/>
        <w:br w:clear="none"/>
        <w:t xml:space="preserve"/>
        <w:br w:clear="none"/>
      </w:r>
      <w:r>
        <w:t xml:space="preserve">ax_f</w:t>
        <w:br w:clear="none"/>
      </w:r>
      <w:r>
        <w:rPr>
          <w:rStyle w:val="Text10"/>
        </w:rPr>
        <w:t xml:space="preserve">.</w:t>
        <w:br w:clear="none"/>
      </w:r>
      <w:r>
        <w:t xml:space="preserve">bar</w:t>
        <w:br w:clear="none"/>
      </w:r>
      <w:r>
        <w:rPr>
          <w:rStyle w:val="Text5"/>
        </w:rPr>
        <w:t xml:space="preserve">(</w:t>
        <w:br w:clear="none"/>
      </w:r>
      <w:r>
        <w:t xml:space="preserve">year_gen_sz</w:t>
        <w:br w:clear="none"/>
      </w:r>
      <w:r>
        <w:rPr>
          <w:rStyle w:val="Text10"/>
        </w:rPr>
        <w:t xml:space="preserve">.</w:t>
        <w:br w:clear="none"/>
      </w:r>
      <w:r>
        <w:t xml:space="preserve">index</w:t>
        <w:br w:clear="none"/>
      </w:r>
      <w:r>
        <w:rPr>
          <w:rStyle w:val="Text5"/>
        </w:rPr>
        <w:t xml:space="preserve">,</w:t>
        <w:br w:clear="none"/>
      </w:r>
      <w:r>
        <w:rPr>
          <w:rStyle w:val="Text3"/>
        </w:rPr>
        <w:t xml:space="preserve"> </w:t>
        <w:br w:clear="none"/>
      </w:r>
      <w:r>
        <w:t xml:space="preserve">year_gen_sz</w:t>
        <w:br w:clear="none"/>
      </w:r>
      <w:r>
        <w:rPr>
          <w:rStyle w:val="Text10"/>
        </w:rPr>
        <w:t xml:space="preserve">.</w:t>
        <w:br w:clear="none"/>
      </w:r>
      <w:r>
        <w:t xml:space="preserve">female</w:t>
        <w:br w:clear="none"/>
      </w:r>
      <w:r>
        <w:rPr>
          <w:rStyle w:val="Text5"/>
        </w:rPr>
        <w:t xml:space="preserve">)</w:t>
        <w:br w:clear="none"/>
      </w:r>
      <w:r>
        <w:rPr>
          <w:rStyle w:val="Text3"/>
        </w:rPr>
        <w:t xml:space="preserve"> </w:t>
        <w:br w:clear="none"/>
      </w:r>
      <w:r>
        <w:rPr>
          <w:rStyle w:val="Text56"/>
        </w:rPr>
        <w:drawing>
          <wp:inline>
            <wp:extent cx="63500" cy="63500"/>
            <wp:effectExtent l="0" r="0" t="0" b="0"/>
            <wp:docPr id="62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ax_f</w:t>
        <w:br w:clear="none"/>
      </w:r>
      <w:r>
        <w:rPr>
          <w:rStyle w:val="Text10"/>
        </w:rPr>
        <w:t xml:space="preserve">.</w:t>
        <w:br w:clear="none"/>
      </w:r>
      <w:r>
        <w:t xml:space="preserve">set_ylabel</w:t>
        <w:br w:clear="none"/>
      </w:r>
      <w:r>
        <w:rPr>
          <w:rStyle w:val="Text5"/>
        </w:rPr>
        <w:t xml:space="preserve">(</w:t>
        <w:br w:clear="none"/>
      </w:r>
      <w:r>
        <w:rPr>
          <w:rStyle w:val="Text2"/>
        </w:rPr>
        <w:t xml:space="preserve">'</w:t>
        <w:br w:clear="none"/>
        <w:t xml:space="preserve">Female winners</w:t>
        <w:br w:clear="none"/>
        <w:t xml:space="preserve">'</w:t>
        <w:br w:clear="none"/>
      </w:r>
      <w:r>
        <w:rPr>
          <w:rStyle w:val="Text5"/>
        </w:rPr>
        <w:t xml:space="preserve">)</w:t>
        <w:br w:clear="none"/>
      </w:r>
      <w:r>
        <w:rPr>
          <w:rStyle w:val="Text3"/>
        </w:rPr>
        <w:t xml:space="preserve"/>
        <w:br w:clear="none"/>
        <w:t xml:space="preserve"/>
        <w:br w:clear="none"/>
      </w:r>
      <w:r>
        <w:t xml:space="preserve">ax_m</w:t>
        <w:br w:clear="none"/>
      </w:r>
      <w:r>
        <w:rPr>
          <w:rStyle w:val="Text10"/>
        </w:rPr>
        <w:t xml:space="preserve">.</w:t>
        <w:br w:clear="none"/>
      </w:r>
      <w:r>
        <w:t xml:space="preserve">bar</w:t>
        <w:br w:clear="none"/>
      </w:r>
      <w:r>
        <w:rPr>
          <w:rStyle w:val="Text5"/>
        </w:rPr>
        <w:t xml:space="preserve">(</w:t>
        <w:br w:clear="none"/>
      </w:r>
      <w:r>
        <w:t xml:space="preserve">year_gen_sz</w:t>
        <w:br w:clear="none"/>
      </w:r>
      <w:r>
        <w:rPr>
          <w:rStyle w:val="Text10"/>
        </w:rPr>
        <w:t xml:space="preserve">.</w:t>
        <w:br w:clear="none"/>
      </w:r>
      <w:r>
        <w:t xml:space="preserve">index</w:t>
        <w:br w:clear="none"/>
      </w:r>
      <w:r>
        <w:rPr>
          <w:rStyle w:val="Text5"/>
        </w:rPr>
        <w:t xml:space="preserve">,</w:t>
        <w:br w:clear="none"/>
      </w:r>
      <w:r>
        <w:rPr>
          <w:rStyle w:val="Text3"/>
        </w:rPr>
        <w:t xml:space="preserve"> </w:t>
        <w:br w:clear="none"/>
      </w:r>
      <w:r>
        <w:t xml:space="preserve">year_gen_sz</w:t>
        <w:br w:clear="none"/>
      </w:r>
      <w:r>
        <w:rPr>
          <w:rStyle w:val="Text10"/>
        </w:rPr>
        <w:t xml:space="preserve">.</w:t>
        <w:br w:clear="none"/>
      </w:r>
      <w:r>
        <w:t xml:space="preserve">male</w:t>
        <w:br w:clear="none"/>
      </w:r>
      <w:r>
        <w:rPr>
          <w:rStyle w:val="Text5"/>
        </w:rPr>
        <w:t xml:space="preserve">)</w:t>
        <w:br w:clear="none"/>
      </w:r>
      <w:r>
        <w:rPr>
          <w:rStyle w:val="Text3"/>
        </w:rPr>
        <w:t xml:space="preserve"/>
        <w:br w:clear="none"/>
      </w:r>
      <w:r>
        <w:t xml:space="preserve">ax_m</w:t>
        <w:br w:clear="none"/>
      </w:r>
      <w:r>
        <w:rPr>
          <w:rStyle w:val="Text10"/>
        </w:rPr>
        <w:t xml:space="preserve">.</w:t>
        <w:br w:clear="none"/>
      </w:r>
      <w:r>
        <w:t xml:space="preserve">set_ylabel</w:t>
        <w:br w:clear="none"/>
      </w:r>
      <w:r>
        <w:rPr>
          <w:rStyle w:val="Text5"/>
        </w:rPr>
        <w:t xml:space="preserve">(</w:t>
        <w:br w:clear="none"/>
      </w:r>
      <w:r>
        <w:rPr>
          <w:rStyle w:val="Text2"/>
        </w:rPr>
        <w:t xml:space="preserve">'</w:t>
        <w:br w:clear="none"/>
        <w:t xml:space="preserve">Male winners</w:t>
        <w:br w:clear="none"/>
        <w:t xml:space="preserve">'</w:t>
        <w:br w:clear="none"/>
      </w:r>
      <w:r>
        <w:rPr>
          <w:rStyle w:val="Text5"/>
        </w:rPr>
        <w:t xml:space="preserve">)</w:t>
        <w:br w:clear="none"/>
      </w:r>
      <w:r>
        <w:rPr>
          <w:rStyle w:val="Text3"/>
        </w:rPr>
        <w:t xml:space="preserve"/>
        <w:br w:clear="none"/>
        <w:t xml:space="preserve"/>
        <w:br w:clear="none"/>
      </w:r>
      <w:r>
        <w:t xml:space="preserve">ax_m</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t xml:space="preserve">Year</w:t>
        <w:br w:clear="none"/>
        <w:t xml:space="preserve">'</w:t>
        <w:br w:clear="none"/>
      </w:r>
      <w:r>
        <w:rPr>
          <w:rStyle w:val="Text5"/>
        </w:rPr>
        <w:t xml:space="preserve">)</w:t>
        <w:br w:clear="none"/>
      </w:r>
    </w:p>
    <w:p>
      <w:pPr>
        <w:pStyle w:val="Para 03"/>
      </w:pPr>
      <w:hyperlink w:anchor="co_exploring_data_with_pandas_CO_10">
        <w:r>
          <w:bookmarkStart w:id="1993" w:name="callout_exploring_data_with_pand_9"/>
          <w:t/>
          <w:bookmarkEnd w:id="1993"/>
          <w:drawing>
            <wp:inline>
              <wp:extent cx="63500" cy="63500"/>
              <wp:effectExtent l="0" r="0" t="0" b="0"/>
              <wp:docPr id="6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Creates two axes, on a two (row) by one (column) grid.</w:t>
      </w:r>
    </w:p>
    <w:p>
      <w:pPr>
        <w:pStyle w:val="Para 03"/>
      </w:pPr>
      <w:hyperlink w:anchor="co_exploring_data_with_pandas_CO_11">
        <w:r>
          <w:bookmarkStart w:id="1994" w:name="callout_exploring_data_with_pand_10"/>
          <w:t/>
          <w:bookmarkEnd w:id="1994"/>
          <w:drawing>
            <wp:inline>
              <wp:extent cx="63500" cy="63500"/>
              <wp:effectExtent l="0" r="0" t="0" b="0"/>
              <wp:docPr id="6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We’ll share the x- and y-axes, which will make comparisons between the two plots sensible.</w:t>
      </w:r>
    </w:p>
    <w:p>
      <w:pPr>
        <w:pStyle w:val="Para 03"/>
      </w:pPr>
      <w:hyperlink w:anchor="co_exploring_data_with_pandas_CO_12">
        <w:r>
          <w:bookmarkStart w:id="1995" w:name="callout_exploring_data_with_pand_11"/>
          <w:t/>
          <w:bookmarkEnd w:id="1995"/>
          <w:drawing>
            <wp:inline>
              <wp:extent cx="63500" cy="63500"/>
              <wp:effectExtent l="0" r="0" t="0" b="0"/>
              <wp:docPr id="62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We provide the axis’s bar chart (</w:t>
      </w:r>
      <w:r>
        <w:rPr>
          <w:rStyle w:val="Text1"/>
        </w:rPr>
        <w:t>bar</w:t>
      </w:r>
      <w:r>
        <w:t>) method with the continuous year index and the unstacked gender columns.</w:t>
      </w:r>
    </w:p>
    <w:p>
      <w:pPr>
        <w:pStyle w:val="Normal"/>
      </w:pPr>
      <w:r>
        <w:t xml:space="preserve">The take-home from our investigation into gender distributions is that there is a huge discrepancy but, as shown by </w:t>
      </w:r>
      <w:hyperlink w:anchor="Figure_11_6__Prizes_by_year_and">
        <w:r>
          <w:rPr>
            <w:rStyle w:val="Text0"/>
          </w:rPr>
          <w:t>Figure 11-6</w:t>
        </w:r>
      </w:hyperlink>
      <w:r>
        <w:t>, a slight improvement in recent years. Moreover, with Economics being an outlier, the difference is greatest in the sciences. Given the fairly small number of female prize winners, there’s not a lot more to be seen here.</w:t>
      </w:r>
    </w:p>
    <w:p>
      <w:bookmarkStart w:id="1996" w:name="Figure_11_6__Prizes_by_year_and"/>
      <w:pPr>
        <w:pStyle w:val="Para 08"/>
        <w:keepLines w:val="on"/>
      </w:pPr>
      <w:r>
        <w:t/>
        <w:drawing>
          <wp:inline>
            <wp:extent cx="3949700" cy="8229600"/>
            <wp:effectExtent l="0" r="0" t="0" b="43426"/>
            <wp:docPr id="626" name="dpj2_1106.png" descr="dpj2 1106"/>
            <wp:cNvGraphicFramePr>
              <a:graphicFrameLocks noChangeAspect="1"/>
            </wp:cNvGraphicFramePr>
            <a:graphic>
              <a:graphicData uri="http://schemas.openxmlformats.org/drawingml/2006/picture">
                <pic:pic>
                  <pic:nvPicPr>
                    <pic:cNvPr id="0" name="dpj2_1106.png" descr="dpj2 1106"/>
                    <pic:cNvPicPr/>
                  </pic:nvPicPr>
                  <pic:blipFill>
                    <a:blip r:embed="rId83"/>
                    <a:stretch>
                      <a:fillRect/>
                    </a:stretch>
                  </pic:blipFill>
                  <pic:spPr>
                    <a:xfrm>
                      <a:off x="0" y="0"/>
                      <a:ext cx="3949700" cy="8229600"/>
                    </a:xfrm>
                    <a:prstGeom prst="rect">
                      <a:avLst/>
                    </a:prstGeom>
                  </pic:spPr>
                </pic:pic>
              </a:graphicData>
            </a:graphic>
          </wp:inline>
        </w:drawing>
        <w:t xml:space="preserve"> </w:t>
      </w:r>
      <w:bookmarkEnd w:id="1996"/>
    </w:p>
    <w:p>
      <w:pPr>
        <w:pStyle w:val="Heading 5"/>
        <w:keepLines w:val="on"/>
      </w:pPr>
      <w:r>
        <w:t xml:space="preserve">Figure 11-6. </w:t>
        <w:t>Prizes by year and gender, on two stacked axes</w:t>
      </w:r>
    </w:p>
    <w:p>
      <w:pPr>
        <w:pStyle w:val="Normal"/>
      </w:pPr>
      <w:r>
        <w:t>Let’s now take a look at national trends in prize wins and see if there are any interesting nuggets for visualization.</w:t>
      </w:r>
      <w:r>
        <w:rPr>
          <w:rStyle w:val="Text57"/>
        </w:rPr>
        <w:bookmarkStart w:id="1997" w:name="idm45607763718272"/>
        <w:t/>
        <w:bookmarkEnd w:id="1997"/>
        <w:bookmarkStart w:id="1998" w:name="idm45607763717088"/>
        <w:t/>
        <w:bookmarkEnd w:id="1998"/>
        <w:bookmarkStart w:id="1999" w:name="idm45607763660304"/>
        <w:t/>
        <w:bookmarkEnd w:id="1999"/>
      </w:r>
    </w:p>
    <w:p>
      <w:bookmarkStart w:id="2000" w:name="National_Trends__The_obvious_sta"/>
      <w:pPr>
        <w:keepNext/>
        <w:pStyle w:val="Heading 1"/>
      </w:pPr>
      <w:r>
        <w:t>National Trends</w:t>
      </w:r>
      <w:bookmarkEnd w:id="2000"/>
    </w:p>
    <w:p>
      <w:pPr>
        <w:pStyle w:val="Normal"/>
      </w:pPr>
      <w:r>
        <w:t>The obvious starting point in looking at national trends is to plot the absolute number of prize winners.</w:t>
      </w:r>
      <w:r>
        <w:rPr>
          <w:rStyle w:val="Text57"/>
        </w:rPr>
        <w:bookmarkStart w:id="2001" w:name="ix_nattrnd"/>
        <w:t/>
        <w:bookmarkEnd w:id="2001"/>
        <w:bookmarkStart w:id="2002" w:name="ix_pndsexpnattrnd"/>
        <w:t/>
        <w:bookmarkEnd w:id="2002"/>
      </w:r>
      <w:r>
        <w:t xml:space="preserve"> This is easily done in one line of pandas, broken up here for ease of reading:</w:t>
      </w:r>
    </w:p>
    <w:p>
      <w:pPr>
        <w:pStyle w:val="Para 05"/>
      </w:pP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'country'</w:t>
        <w:br w:clear="none"/>
      </w:r>
      <w:r>
        <w:rPr>
          <w:rStyle w:val="Text5"/>
        </w:rPr>
        <w:t xml:space="preserve">)</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order</w:t>
        <w:br w:clear="none"/>
      </w:r>
      <w:r>
        <w:rPr>
          <w:rStyle w:val="Text5"/>
        </w:rPr>
        <w:t xml:space="preserve">(</w:t>
        <w:br w:clear="none"/>
      </w:r>
      <w:r>
        <w:t xml:space="preserve">ascending</w:t>
        <w:br w:clear="none"/>
      </w:r>
      <w:r>
        <w:rPr>
          <w:rStyle w:val="Text10"/>
        </w:rPr>
        <w:t xml:space="preserve">=</w:t>
        <w:br w:clear="none"/>
      </w:r>
      <w:r>
        <w:rPr>
          <w:rStyle w:val="Text9"/>
        </w:rPr>
        <w:t xml:space="preserve">False</w:t>
        <w:br w:clear="none"/>
      </w:r>
      <w:r>
        <w:rPr>
          <w:rStyle w:val="Text5"/>
        </w:rPr>
        <w:t xml:space="preserve">)</w:t>
        <w:br w:clear="none"/>
      </w:r>
      <w:r>
        <w:rPr>
          <w:rStyle w:val="Text7"/>
        </w:rPr>
        <w:t xml:space="preserve"/>
        <w:br w:clear="none"/>
        <w:t xml:space="preserve">        </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w:t>
        <w:br w:clear="none"/>
      </w:r>
      <w:r>
        <w:rPr>
          <w:rStyle w:val="Text5"/>
        </w:rPr>
        <w:t xml:space="preserve">,</w:t>
        <w:br w:clear="none"/>
      </w:r>
      <w:r>
        <w:rPr>
          <w:rStyle w:val="Text7"/>
        </w:rPr>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12</w:t>
        <w:br w:clear="none"/>
      </w:r>
      <w:r>
        <w:rPr>
          <w:rStyle w:val="Text5"/>
        </w:rPr>
        <w:t xml:space="preserve">,</w:t>
        <w:br w:clear="none"/>
      </w:r>
      <w:r>
        <w:rPr>
          <w:rStyle w:val="Text11"/>
        </w:rPr>
        <w:t xml:space="preserve">4</w:t>
        <w:br w:clear="none"/>
      </w:r>
      <w:r>
        <w:rPr>
          <w:rStyle w:val="Text5"/>
        </w:rPr>
        <w:t xml:space="preserve">))</w:t>
        <w:br w:clear="none"/>
      </w:r>
    </w:p>
    <w:p>
      <w:pPr>
        <w:pStyle w:val="Normal"/>
      </w:pPr>
      <w:r>
        <w:t xml:space="preserve">This produces </w:t>
      </w:r>
      <w:hyperlink w:anchor="Figure_11_7__Absolute_prize_wins">
        <w:r>
          <w:rPr>
            <w:rStyle w:val="Text0"/>
          </w:rPr>
          <w:t>Figure 11-7</w:t>
        </w:r>
      </w:hyperlink>
      <w:r>
        <w:t>, showing the United States with the lion’s share of prizes.</w:t>
      </w:r>
    </w:p>
    <w:p>
      <w:pPr>
        <w:pStyle w:val="Normal"/>
      </w:pPr>
      <w:r>
        <w:t>The absolute number of prizes will be bound to favor countries with large populations. Let’s look at a fairer comparison, visualizing prizes per capita.</w:t>
      </w:r>
    </w:p>
    <w:p>
      <w:bookmarkStart w:id="2003" w:name="Figure_11_7__Absolute_prize_wins"/>
      <w:pPr>
        <w:pStyle w:val="Para 08"/>
        <w:keepLines w:val="on"/>
      </w:pPr>
      <w:r>
        <w:t/>
        <w:drawing>
          <wp:inline>
            <wp:extent cx="5943600" cy="5816600"/>
            <wp:effectExtent l="0" r="0" t="0" b="43426"/>
            <wp:docPr id="627" name="dpj2_1107.png" descr="dpj2 1107"/>
            <wp:cNvGraphicFramePr>
              <a:graphicFrameLocks noChangeAspect="1"/>
            </wp:cNvGraphicFramePr>
            <a:graphic>
              <a:graphicData uri="http://schemas.openxmlformats.org/drawingml/2006/picture">
                <pic:pic>
                  <pic:nvPicPr>
                    <pic:cNvPr id="0" name="dpj2_1107.png" descr="dpj2 1107"/>
                    <pic:cNvPicPr/>
                  </pic:nvPicPr>
                  <pic:blipFill>
                    <a:blip r:embed="rId84"/>
                    <a:stretch>
                      <a:fillRect/>
                    </a:stretch>
                  </pic:blipFill>
                  <pic:spPr>
                    <a:xfrm>
                      <a:off x="0" y="0"/>
                      <a:ext cx="5943600" cy="5816600"/>
                    </a:xfrm>
                    <a:prstGeom prst="rect">
                      <a:avLst/>
                    </a:prstGeom>
                  </pic:spPr>
                </pic:pic>
              </a:graphicData>
            </a:graphic>
          </wp:inline>
        </w:drawing>
        <w:t xml:space="preserve"> </w:t>
      </w:r>
      <w:bookmarkEnd w:id="2003"/>
    </w:p>
    <w:p>
      <w:pPr>
        <w:pStyle w:val="Heading 5"/>
        <w:keepLines w:val="on"/>
      </w:pPr>
      <w:r>
        <w:t xml:space="preserve">Figure 11-7. </w:t>
        <w:t>Absolute prize wins by country</w:t>
      </w:r>
    </w:p>
    <w:p>
      <w:bookmarkStart w:id="2004" w:name="Prize_Winners_Per_Capita__The_ab"/>
      <w:pPr>
        <w:keepNext/>
        <w:pStyle w:val="Heading 2"/>
      </w:pPr>
      <w:r>
        <w:t>Prize Winners Per Capita</w:t>
      </w:r>
      <w:bookmarkEnd w:id="2004"/>
    </w:p>
    <w:p>
      <w:pPr>
        <w:pStyle w:val="Normal"/>
      </w:pPr>
      <w:r>
        <w:t xml:space="preserve">The absolute number of prize winners is bound to favor larger countries, which raises the question, how do the numbers stack up if we account for population sizes? </w:t>
      </w:r>
      <w:r>
        <w:rPr>
          <w:rStyle w:val="Text57"/>
        </w:rPr>
        <w:bookmarkStart w:id="2005" w:name="ix_nattrndpercap"/>
        <w:t/>
        <w:bookmarkEnd w:id="2005"/>
      </w:r>
      <w:r>
        <w:t xml:space="preserve">In order to test prize haul per capita, we need to divide the absolute prize numbers by population size. In </w:t>
      </w:r>
      <w:hyperlink w:anchor="Getting_Country_Data_for_the_Nob">
        <w:r>
          <w:rPr>
            <w:rStyle w:val="Text0"/>
          </w:rPr>
          <w:t>“Getting Country Data for the Nobel Dataviz”</w:t>
        </w:r>
      </w:hyperlink>
      <w:r>
        <w:t>, we downloaded some country data from the web and stored it as a JSON file. Let’s retrieve it now and use it to produce a plot of prizes relative to population size.</w:t>
      </w:r>
    </w:p>
    <w:p>
      <w:pPr>
        <w:pStyle w:val="Normal"/>
      </w:pPr>
      <w:r>
        <w:t>First, let’s get the national group sizes, with country names as index labels:</w:t>
      </w:r>
    </w:p>
    <w:p>
      <w:pPr>
        <w:pStyle w:val="Para 05"/>
      </w:pPr>
      <w:r>
        <w:t xml:space="preserve">nat_group</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'country'</w:t>
        <w:br w:clear="none"/>
      </w:r>
      <w:r>
        <w:rPr>
          <w:rStyle w:val="Text5"/>
        </w:rPr>
        <w:t xml:space="preserve">)</w:t>
        <w:br w:clear="none"/>
      </w:r>
      <w:r>
        <w:rPr>
          <w:rStyle w:val="Text7"/>
        </w:rPr>
        <w:t xml:space="preserve"/>
        <w:br w:clear="none"/>
      </w:r>
      <w:r>
        <w:t xml:space="preserve">ngsz</w:t>
        <w:br w:clear="none"/>
      </w:r>
      <w:r>
        <w:rPr>
          <w:rStyle w:val="Text7"/>
        </w:rPr>
        <w:t xml:space="preserve"> </w:t>
        <w:br w:clear="none"/>
      </w:r>
      <w:r>
        <w:rPr>
          <w:rStyle w:val="Text10"/>
        </w:rPr>
        <w:t xml:space="preserve">=</w:t>
        <w:br w:clear="none"/>
      </w:r>
      <w:r>
        <w:rPr>
          <w:rStyle w:val="Text7"/>
        </w:rPr>
        <w:t xml:space="preserve"> </w:t>
        <w:br w:clear="none"/>
      </w:r>
      <w:r>
        <w:t xml:space="preserve">nat_group</w:t>
        <w:br w:clear="none"/>
      </w:r>
      <w:r>
        <w:rPr>
          <w:rStyle w:val="Text10"/>
        </w:rPr>
        <w:t xml:space="preserve">.</w:t>
        <w:br w:clear="none"/>
      </w:r>
      <w:r>
        <w:t xml:space="preserve">size</w:t>
        <w:br w:clear="none"/>
      </w:r>
      <w:r>
        <w:rPr>
          <w:rStyle w:val="Text5"/>
        </w:rPr>
        <w:t xml:space="preserve">()</w:t>
        <w:br w:clear="none"/>
      </w:r>
      <w:r>
        <w:rPr>
          <w:rStyle w:val="Text7"/>
        </w:rPr>
        <w:t xml:space="preserve"/>
        <w:br w:clear="none"/>
      </w:r>
      <w:r>
        <w:t xml:space="preserve">ngsz</w:t>
        <w:br w:clear="none"/>
      </w:r>
      <w:r>
        <w:rPr>
          <w:rStyle w:val="Text10"/>
        </w:rPr>
        <w:t xml:space="preserve">.</w:t>
        <w:br w:clear="none"/>
      </w:r>
      <w:r>
        <w:t xml:space="preserve">index</w:t>
        <w:br w:clear="none"/>
      </w:r>
      <w:r>
        <w:rPr>
          <w:rStyle w:val="Text7"/>
        </w:rPr>
        <w:t xml:space="preserve"/>
        <w:br w:clear="none"/>
      </w:r>
      <w:r>
        <w:t xml:space="preserve">Out</w:t>
        <w:br w:clear="none"/>
      </w:r>
      <w:r>
        <w:rPr>
          <w:rStyle w:val="Text5"/>
        </w:rPr>
        <w:t xml:space="preserve">:</w:t>
        <w:br w:clear="none"/>
      </w:r>
      <w:r>
        <w:rPr>
          <w:rStyle w:val="Text7"/>
        </w:rPr>
        <w:t xml:space="preserve"/>
        <w:br w:clear="none"/>
      </w:r>
      <w:r>
        <w:t xml:space="preserve">Index</w:t>
        <w:br w:clear="none"/>
      </w:r>
      <w:r>
        <w:rPr>
          <w:rStyle w:val="Text5"/>
        </w:rPr>
        <w:t xml:space="preserve">([</w:t>
        <w:br w:clear="none"/>
      </w:r>
      <w:r>
        <w:rPr>
          <w:rStyle w:val="Text3"/>
        </w:rPr>
        <w:t xml:space="preserve">u</w:t>
        <w:br w:clear="none"/>
      </w:r>
      <w:r>
        <w:rPr>
          <w:rStyle w:val="Text2"/>
        </w:rPr>
        <w:t xml:space="preserve">'Argentina'</w:t>
        <w:br w:clear="none"/>
      </w:r>
      <w:r>
        <w:rPr>
          <w:rStyle w:val="Text5"/>
        </w:rPr>
        <w:t xml:space="preserve">,</w:t>
        <w:br w:clear="none"/>
      </w:r>
      <w:r>
        <w:rPr>
          <w:rStyle w:val="Text7"/>
        </w:rPr>
        <w:t xml:space="preserve"> </w:t>
        <w:br w:clear="none"/>
      </w:r>
      <w:r>
        <w:rPr>
          <w:rStyle w:val="Text3"/>
        </w:rPr>
        <w:t xml:space="preserve">u</w:t>
        <w:br w:clear="none"/>
      </w:r>
      <w:r>
        <w:rPr>
          <w:rStyle w:val="Text2"/>
        </w:rPr>
        <w:t xml:space="preserve">'Australia'</w:t>
        <w:br w:clear="none"/>
      </w:r>
      <w:r>
        <w:rPr>
          <w:rStyle w:val="Text5"/>
        </w:rPr>
        <w:t xml:space="preserve">,</w:t>
        <w:br w:clear="none"/>
      </w:r>
      <w:r>
        <w:rPr>
          <w:rStyle w:val="Text7"/>
        </w:rPr>
        <w:t xml:space="preserve"> </w:t>
        <w:br w:clear="none"/>
      </w:r>
      <w:r>
        <w:rPr>
          <w:rStyle w:val="Text3"/>
        </w:rPr>
        <w:t xml:space="preserve">u</w:t>
        <w:br w:clear="none"/>
      </w:r>
      <w:r>
        <w:rPr>
          <w:rStyle w:val="Text2"/>
        </w:rPr>
        <w:t xml:space="preserve">'Austria'</w:t>
        <w:br w:clear="none"/>
      </w:r>
      <w:r>
        <w:rPr>
          <w:rStyle w:val="Text5"/>
        </w:rPr>
        <w:t xml:space="preserve">,</w:t>
        <w:br w:clear="none"/>
      </w:r>
      <w:r>
        <w:rPr>
          <w:rStyle w:val="Text7"/>
        </w:rPr>
        <w:t xml:space="preserve"> </w:t>
        <w:br w:clear="none"/>
      </w:r>
      <w:r>
        <w:rPr>
          <w:rStyle w:val="Text3"/>
        </w:rPr>
        <w:t xml:space="preserve">u</w:t>
        <w:br w:clear="none"/>
      </w:r>
      <w:r>
        <w:rPr>
          <w:rStyle w:val="Text2"/>
        </w:rPr>
        <w:t xml:space="preserve">'Azerbaijan'</w:t>
        <w:br w:clear="none"/>
      </w:r>
      <w:r>
        <w:rPr>
          <w:rStyle w:val="Text5"/>
        </w:rPr>
        <w:t xml:space="preserve">,</w:t>
        <w:br w:clear="none"/>
      </w:r>
      <w:r>
        <w:rPr>
          <w:rStyle w:val="Text10"/>
        </w:rPr>
        <w:t xml:space="preserve">...</w:t>
        <w:br w:clear="none"/>
      </w:r>
      <w:r>
        <w:rPr>
          <w:rStyle w:val="Text5"/>
        </w:rPr>
        <w:t xml:space="preserve">])</w:t>
        <w:br w:clear="none"/>
      </w:r>
    </w:p>
    <w:p>
      <w:pPr>
        <w:pStyle w:val="Normal"/>
      </w:pPr>
      <w:r>
        <w:t>Now let’s load our country data into a DataFrame and remind ourselves of the data it contains:</w:t>
      </w:r>
    </w:p>
    <w:p>
      <w:pPr>
        <w:pStyle w:val="Para 11"/>
      </w:pPr>
      <w:r>
        <w:rPr>
          <w:rStyle w:val="Text14"/>
        </w:rPr>
        <w:t xml:space="preserve">df_countries</w:t>
        <w:br w:clear="none"/>
      </w:r>
      <w:r>
        <w:t xml:space="preserve"> </w:t>
        <w:br w:clear="none"/>
      </w:r>
      <w:r>
        <w:rPr>
          <w:rStyle w:val="Text25"/>
        </w:rPr>
        <w:t xml:space="preserve">=</w:t>
        <w:br w:clear="none"/>
      </w:r>
      <w:r>
        <w:t xml:space="preserve"> </w:t>
        <w:br w:clear="none"/>
      </w:r>
      <w:r>
        <w:rPr>
          <w:rStyle w:val="Text14"/>
        </w:rPr>
        <w:t xml:space="preserve">pd</w:t>
        <w:br w:clear="none"/>
      </w:r>
      <w:r>
        <w:rPr>
          <w:rStyle w:val="Text25"/>
        </w:rPr>
        <w:t xml:space="preserve">.</w:t>
        <w:br w:clear="none"/>
      </w:r>
      <w:r>
        <w:rPr>
          <w:rStyle w:val="Text14"/>
        </w:rPr>
        <w:t xml:space="preserve">read_json</w:t>
        <w:br w:clear="none"/>
      </w:r>
      <w:r>
        <w:rPr>
          <w:rStyle w:val="Text19"/>
        </w:rPr>
        <w:t xml:space="preserve">(</w:t>
        <w:br w:clear="none"/>
      </w:r>
      <w:r>
        <w:rPr>
          <w:rStyle w:val="Text16"/>
        </w:rPr>
        <w:t xml:space="preserve">'data/winning_country_data.json'</w:t>
        <w:br w:clear="none"/>
      </w:r>
      <w:r>
        <w:rPr>
          <w:rStyle w:val="Text19"/>
        </w:rPr>
        <w:t xml:space="preserve">,</w:t>
        <w:br w:clear="none"/>
      </w:r>
      <w:r>
        <w:t xml:space="preserve">\</w:t>
        <w:br w:clear="none"/>
        <w:t xml:space="preserve">                            </w:t>
        <w:br w:clear="none"/>
      </w:r>
      <w:r>
        <w:rPr>
          <w:rStyle w:val="Text14"/>
        </w:rPr>
        <w:t xml:space="preserve">orient</w:t>
        <w:br w:clear="none"/>
      </w:r>
      <w:r>
        <w:rPr>
          <w:rStyle w:val="Text25"/>
        </w:rPr>
        <w:t xml:space="preserve">=</w:t>
        <w:br w:clear="none"/>
      </w:r>
      <w:r>
        <w:rPr>
          <w:rStyle w:val="Text16"/>
        </w:rPr>
        <w:t xml:space="preserve">'index'</w:t>
        <w:br w:clear="none"/>
      </w:r>
      <w:r>
        <w:rPr>
          <w:rStyle w:val="Text19"/>
        </w:rPr>
        <w:t xml:space="preserve">)</w:t>
        <w:br w:clear="none"/>
      </w:r>
      <w:r>
        <w:t xml:space="preserve"/>
        <w:br w:clear="none"/>
        <w:t xml:space="preserve"/>
        <w:br w:clear="none"/>
      </w:r>
      <w:r>
        <w:rPr>
          <w:rStyle w:val="Text14"/>
        </w:rPr>
        <w:t xml:space="preserve">df_countries</w:t>
        <w:br w:clear="none"/>
      </w:r>
      <w:r>
        <w:rPr>
          <w:rStyle w:val="Text25"/>
        </w:rPr>
        <w:t xml:space="preserve">.</w:t>
        <w:br w:clear="none"/>
      </w:r>
      <w:r>
        <w:rPr>
          <w:rStyle w:val="Text14"/>
        </w:rPr>
        <w:t xml:space="preserve">loc</w:t>
        <w:br w:clear="none"/>
      </w:r>
      <w:r>
        <w:rPr>
          <w:rStyle w:val="Text19"/>
        </w:rPr>
        <w:t xml:space="preserve">[</w:t>
        <w:br w:clear="none"/>
      </w:r>
      <w:r>
        <w:rPr>
          <w:rStyle w:val="Text16"/>
        </w:rPr>
        <w:t xml:space="preserve">'Japan'</w:t>
        <w:br w:clear="none"/>
      </w:r>
      <w:r>
        <w:rPr>
          <w:rStyle w:val="Text19"/>
        </w:rPr>
        <w:t xml:space="preserve">]</w:t>
        <w:br w:clear="none"/>
      </w:r>
      <w:r>
        <w:t xml:space="preserve"> </w:t>
        <w:br w:clear="none"/>
      </w:r>
      <w:r>
        <w:rPr>
          <w:rStyle w:val="Text20"/>
        </w:rPr>
        <w:t xml:space="preserve"># countries indexed by name</w:t>
        <w:br w:clear="none"/>
      </w:r>
      <w:r>
        <w:t xml:space="preserve"/>
        <w:br w:clear="none"/>
        <w:t xml:space="preserve"/>
        <w:br w:clear="none"/>
      </w:r>
      <w:r>
        <w:rPr>
          <w:rStyle w:val="Text14"/>
        </w:rPr>
        <w:t xml:space="preserve">Out</w:t>
        <w:br w:clear="none"/>
      </w:r>
      <w:r>
        <w:rPr>
          <w:rStyle w:val="Text19"/>
        </w:rPr>
        <w:t xml:space="preserve">:</w:t>
        <w:br w:clear="none"/>
      </w:r>
      <w:r>
        <w:t xml:space="preserve"/>
        <w:br w:clear="none"/>
      </w:r>
      <w:r>
        <w:rPr>
          <w:rStyle w:val="Text14"/>
        </w:rPr>
        <w:t xml:space="preserve">gini</w:t>
        <w:br w:clear="none"/>
      </w:r>
      <w:r>
        <w:t xml:space="preserve">                   </w:t>
        <w:br w:clear="none"/>
      </w:r>
      <w:r>
        <w:rPr>
          <w:rStyle w:val="Text23"/>
        </w:rPr>
        <w:t xml:space="preserve">38.1</w:t>
        <w:br w:clear="none"/>
      </w:r>
      <w:r>
        <w:t xml:space="preserve"/>
        <w:br w:clear="none"/>
      </w:r>
      <w:r>
        <w:rPr>
          <w:rStyle w:val="Text14"/>
        </w:rPr>
        <w:t xml:space="preserve">name</w:t>
        <w:br w:clear="none"/>
      </w:r>
      <w:r>
        <w:t xml:space="preserve">                  </w:t>
        <w:br w:clear="none"/>
      </w:r>
      <w:r>
        <w:rPr>
          <w:rStyle w:val="Text14"/>
        </w:rPr>
        <w:t xml:space="preserve">Japan</w:t>
        <w:br w:clear="none"/>
      </w:r>
      <w:r>
        <w:t xml:space="preserve"/>
        <w:br w:clear="none"/>
      </w:r>
      <w:r>
        <w:rPr>
          <w:rStyle w:val="Text14"/>
        </w:rPr>
        <w:t xml:space="preserve">alpha3Code</w:t>
        <w:br w:clear="none"/>
      </w:r>
      <w:r>
        <w:t xml:space="preserve">              </w:t>
        <w:br w:clear="none"/>
      </w:r>
      <w:r>
        <w:rPr>
          <w:rStyle w:val="Text14"/>
        </w:rPr>
        <w:t xml:space="preserve">JPN</w:t>
        <w:br w:clear="none"/>
      </w:r>
      <w:r>
        <w:t xml:space="preserve"/>
        <w:br w:clear="none"/>
      </w:r>
      <w:r>
        <w:rPr>
          <w:rStyle w:val="Text14"/>
        </w:rPr>
        <w:t xml:space="preserve">area</w:t>
        <w:br w:clear="none"/>
      </w:r>
      <w:r>
        <w:t xml:space="preserve">               </w:t>
        <w:br w:clear="none"/>
      </w:r>
      <w:r>
        <w:rPr>
          <w:rStyle w:val="Text23"/>
        </w:rPr>
        <w:t xml:space="preserve">377930.0</w:t>
        <w:br w:clear="none"/>
      </w:r>
      <w:r>
        <w:t xml:space="preserve"/>
        <w:br w:clear="none"/>
      </w:r>
      <w:r>
        <w:rPr>
          <w:rStyle w:val="Text14"/>
        </w:rPr>
        <w:t xml:space="preserve">latlng</w:t>
        <w:br w:clear="none"/>
      </w:r>
      <w:r>
        <w:t xml:space="preserve">        </w:t>
        <w:br w:clear="none"/>
      </w:r>
      <w:r>
        <w:rPr>
          <w:rStyle w:val="Text19"/>
        </w:rPr>
        <w:t xml:space="preserve">[</w:t>
        <w:br w:clear="none"/>
      </w:r>
      <w:r>
        <w:rPr>
          <w:rStyle w:val="Text23"/>
        </w:rPr>
        <w:t xml:space="preserve">36.0</w:t>
        <w:br w:clear="none"/>
      </w:r>
      <w:r>
        <w:rPr>
          <w:rStyle w:val="Text19"/>
        </w:rPr>
        <w:t xml:space="preserve">,</w:t>
        <w:br w:clear="none"/>
      </w:r>
      <w:r>
        <w:t xml:space="preserve"> </w:t>
        <w:br w:clear="none"/>
      </w:r>
      <w:r>
        <w:rPr>
          <w:rStyle w:val="Text23"/>
        </w:rPr>
        <w:t xml:space="preserve">138.0</w:t>
        <w:br w:clear="none"/>
      </w:r>
      <w:r>
        <w:rPr>
          <w:rStyle w:val="Text19"/>
        </w:rPr>
        <w:t xml:space="preserve">]</w:t>
        <w:br w:clear="none"/>
      </w:r>
      <w:r>
        <w:t xml:space="preserve"/>
        <w:br w:clear="none"/>
      </w:r>
      <w:r>
        <w:rPr>
          <w:rStyle w:val="Text14"/>
        </w:rPr>
        <w:t xml:space="preserve">capital</w:t>
        <w:br w:clear="none"/>
      </w:r>
      <w:r>
        <w:t xml:space="preserve">               </w:t>
        <w:br w:clear="none"/>
      </w:r>
      <w:r>
        <w:rPr>
          <w:rStyle w:val="Text14"/>
        </w:rPr>
        <w:t xml:space="preserve">Tokyo</w:t>
        <w:br w:clear="none"/>
      </w:r>
      <w:r>
        <w:t xml:space="preserve"/>
        <w:br w:clear="none"/>
      </w:r>
      <w:r>
        <w:rPr>
          <w:rStyle w:val="Text14"/>
        </w:rPr>
        <w:t xml:space="preserve">population</w:t>
        <w:br w:clear="none"/>
      </w:r>
      <w:r>
        <w:t xml:space="preserve">        </w:t>
        <w:br w:clear="none"/>
      </w:r>
      <w:r>
        <w:rPr>
          <w:rStyle w:val="Text23"/>
        </w:rPr>
        <w:t xml:space="preserve">127080000</w:t>
        <w:br w:clear="none"/>
      </w:r>
      <w:r>
        <w:t xml:space="preserve"/>
        <w:br w:clear="none"/>
      </w:r>
      <w:r>
        <w:rPr>
          <w:rStyle w:val="Text14"/>
        </w:rPr>
        <w:t xml:space="preserve">Name</w:t>
        <w:br w:clear="none"/>
      </w:r>
      <w:r>
        <w:rPr>
          <w:rStyle w:val="Text19"/>
        </w:rPr>
        <w:t xml:space="preserve">:</w:t>
        <w:br w:clear="none"/>
      </w:r>
      <w:r>
        <w:t xml:space="preserve"> </w:t>
        <w:br w:clear="none"/>
      </w:r>
      <w:r>
        <w:rPr>
          <w:rStyle w:val="Text14"/>
        </w:rPr>
        <w:t xml:space="preserve">Japan</w:t>
        <w:br w:clear="none"/>
      </w:r>
      <w:r>
        <w:rPr>
          <w:rStyle w:val="Text19"/>
        </w:rPr>
        <w:t xml:space="preserve">,</w:t>
        <w:br w:clear="none"/>
      </w:r>
      <w:r>
        <w:t xml:space="preserve"> </w:t>
        <w:br w:clear="none"/>
      </w:r>
      <w:r>
        <w:rPr>
          <w:rStyle w:val="Text14"/>
        </w:rPr>
        <w:t xml:space="preserve">dtype</w:t>
        <w:br w:clear="none"/>
      </w:r>
      <w:r>
        <w:rPr>
          <w:rStyle w:val="Text19"/>
        </w:rPr>
        <w:t xml:space="preserve">:</w:t>
        <w:br w:clear="none"/>
      </w:r>
      <w:r>
        <w:t xml:space="preserve"> </w:t>
        <w:br w:clear="none"/>
      </w:r>
      <w:r>
        <w:rPr>
          <w:rStyle w:val="Text35"/>
        </w:rPr>
        <w:t xml:space="preserve">object</w:t>
        <w:br w:clear="none"/>
      </w:r>
    </w:p>
    <w:p>
      <w:pPr>
        <w:pStyle w:val="Normal"/>
      </w:pPr>
      <w:r>
        <w:t xml:space="preserve">Our country dataset is already indexed to its </w:t>
      </w:r>
      <w:r>
        <w:rPr>
          <w:rStyle w:val="Text1"/>
        </w:rPr>
        <w:t>name</w:t>
      </w:r>
      <w:r>
        <w:t xml:space="preserve"> column. If we add to it the </w:t>
      </w:r>
      <w:r>
        <w:rPr>
          <w:rStyle w:val="Text1"/>
        </w:rPr>
        <w:t>ngsz</w:t>
      </w:r>
      <w:r>
        <w:t xml:space="preserve"> national group-size Series, which also has a country name index, the two will combine on the shared indices, giving our country data a new </w:t>
      </w:r>
      <w:r>
        <w:rPr>
          <w:rStyle w:val="Text1"/>
        </w:rPr>
        <w:t>nobel_wins</w:t>
      </w:r>
      <w:r>
        <w:t xml:space="preserve"> column. We can then use this new column to create a </w:t>
      </w:r>
      <w:r>
        <w:rPr>
          <w:rStyle w:val="Text1"/>
        </w:rPr>
        <w:t>nobel_wins_per_capita</w:t>
      </w:r>
      <w:r>
        <w:t xml:space="preserve"> by dividing it by population size:</w:t>
      </w:r>
    </w:p>
    <w:p>
      <w:pPr>
        <w:pStyle w:val="Para 05"/>
      </w:pPr>
      <w:r>
        <w:t xml:space="preserve">df_countries</w:t>
        <w:br w:clear="none"/>
      </w:r>
      <w:r>
        <w:rPr>
          <w:rStyle w:val="Text7"/>
        </w:rPr>
        <w:t xml:space="preserve"> </w:t>
        <w:br w:clear="none"/>
      </w:r>
      <w:r>
        <w:rPr>
          <w:rStyle w:val="Text10"/>
        </w:rPr>
        <w:t xml:space="preserve">=</w:t>
        <w:br w:clear="none"/>
      </w:r>
      <w:r>
        <w:rPr>
          <w:rStyle w:val="Text7"/>
        </w:rPr>
        <w:t xml:space="preserve"> </w:t>
        <w:br w:clear="none"/>
      </w:r>
      <w:r>
        <w:t xml:space="preserve">df_countries</w:t>
        <w:br w:clear="none"/>
      </w:r>
      <w:r>
        <w:rPr>
          <w:rStyle w:val="Text10"/>
        </w:rPr>
        <w:t xml:space="preserve">.</w:t>
        <w:br w:clear="none"/>
      </w:r>
      <w:r>
        <w:t xml:space="preserve">set_index</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br w:clear="none"/>
      </w:r>
      <w:r>
        <w:t xml:space="preserve">df_countries</w:t>
        <w:br w:clear="none"/>
      </w:r>
      <w:r>
        <w:rPr>
          <w:rStyle w:val="Text5"/>
        </w:rPr>
        <w:t xml:space="preserve">[</w:t>
        <w:br w:clear="none"/>
      </w:r>
      <w:r>
        <w:rPr>
          <w:rStyle w:val="Text2"/>
        </w:rPr>
        <w:t xml:space="preserve">'nobel_wins'</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ngsz</w:t>
        <w:br w:clear="none"/>
      </w:r>
      <w:r>
        <w:rPr>
          <w:rStyle w:val="Text7"/>
        </w:rPr>
        <w:t xml:space="preserve"/>
        <w:br w:clear="none"/>
      </w:r>
      <w:r>
        <w:t xml:space="preserve">df_countries</w:t>
        <w:br w:clear="none"/>
      </w:r>
      <w:r>
        <w:rPr>
          <w:rStyle w:val="Text5"/>
        </w:rPr>
        <w:t xml:space="preserve">[</w:t>
        <w:br w:clear="none"/>
      </w:r>
      <w:r>
        <w:rPr>
          <w:rStyle w:val="Text2"/>
        </w:rPr>
        <w:t xml:space="preserve">'nobel_wins_per_capita'</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w:t>
        <w:br w:clear="none"/>
        <w:t xml:space="preserve">    </w:t>
        <w:br w:clear="none"/>
      </w:r>
      <w:r>
        <w:t xml:space="preserve">df_countries</w:t>
        <w:br w:clear="none"/>
      </w:r>
      <w:r>
        <w:rPr>
          <w:rStyle w:val="Text10"/>
        </w:rPr>
        <w:t xml:space="preserve">.</w:t>
        <w:br w:clear="none"/>
      </w:r>
      <w:r>
        <w:t xml:space="preserve">nobel_wins</w:t>
        <w:br w:clear="none"/>
      </w:r>
      <w:r>
        <w:rPr>
          <w:rStyle w:val="Text7"/>
        </w:rPr>
        <w:t xml:space="preserve"> </w:t>
        <w:br w:clear="none"/>
      </w:r>
      <w:r>
        <w:rPr>
          <w:rStyle w:val="Text10"/>
        </w:rPr>
        <w:t xml:space="preserve">/</w:t>
        <w:br w:clear="none"/>
      </w:r>
      <w:r>
        <w:rPr>
          <w:rStyle w:val="Text7"/>
        </w:rPr>
        <w:t xml:space="preserve"> </w:t>
        <w:br w:clear="none"/>
      </w:r>
      <w:r>
        <w:t xml:space="preserve">df_countries</w:t>
        <w:br w:clear="none"/>
      </w:r>
      <w:r>
        <w:rPr>
          <w:rStyle w:val="Text10"/>
        </w:rPr>
        <w:t xml:space="preserve">.</w:t>
        <w:br w:clear="none"/>
      </w:r>
      <w:r>
        <w:t xml:space="preserve">population</w:t>
        <w:br w:clear="none"/>
      </w:r>
    </w:p>
    <w:p>
      <w:pPr>
        <w:pStyle w:val="Normal"/>
      </w:pPr>
      <w:r>
        <w:t xml:space="preserve">We now need only to sort the </w:t>
      </w:r>
      <w:r>
        <w:rPr>
          <w:rStyle w:val="Text1"/>
        </w:rPr>
        <w:t>df_countries</w:t>
      </w:r>
      <w:r>
        <w:t xml:space="preserve"> DataFrame by its new </w:t>
      </w:r>
      <w:r>
        <w:rPr>
          <w:rStyle w:val="Text1"/>
        </w:rPr>
        <w:t>nobel_wins_per_cap</w:t>
      </w:r>
      <w:r>
        <w:t xml:space="preserve"> column and plot the Nobel Prize wins per capita, producing </w:t>
      </w:r>
      <w:hyperlink w:anchor="Figure_11_8__National_prize_numb">
        <w:r>
          <w:rPr>
            <w:rStyle w:val="Text0"/>
          </w:rPr>
          <w:t>Figure 11-8</w:t>
        </w:r>
      </w:hyperlink>
      <w:r>
        <w:t>:</w:t>
      </w:r>
    </w:p>
    <w:p>
      <w:pPr>
        <w:pStyle w:val="Para 05"/>
      </w:pPr>
      <w:r>
        <w:t xml:space="preserve">df</w:t>
        <w:br w:clear="none"/>
      </w:r>
      <w:r>
        <w:rPr>
          <w:rStyle w:val="Text10"/>
        </w:rPr>
        <w:t xml:space="preserve">.</w:t>
        <w:br w:clear="none"/>
      </w:r>
      <w:r>
        <w:t xml:space="preserve">countries</w:t>
        <w:br w:clear="none"/>
      </w:r>
      <w:r>
        <w:rPr>
          <w:rStyle w:val="Text10"/>
        </w:rPr>
        <w:t xml:space="preserve">.</w:t>
        <w:br w:clear="none"/>
      </w:r>
      <w:r>
        <w:t xml:space="preserve">sort_values</w:t>
        <w:br w:clear="none"/>
      </w:r>
      <w:r>
        <w:rPr>
          <w:rStyle w:val="Text5"/>
        </w:rPr>
        <w:t xml:space="preserve">(</w:t>
        <w:br w:clear="none"/>
      </w:r>
      <w:r>
        <w:t xml:space="preserve">by</w:t>
        <w:br w:clear="none"/>
      </w:r>
      <w:r>
        <w:rPr>
          <w:rStyle w:val="Text10"/>
        </w:rPr>
        <w:t xml:space="preserve">=</w:t>
        <w:br w:clear="none"/>
      </w:r>
      <w:r>
        <w:rPr>
          <w:rStyle w:val="Text2"/>
        </w:rPr>
        <w:t xml:space="preserve">'nobel_wins_per_capita'</w:t>
        <w:br w:clear="none"/>
      </w:r>
      <w:r>
        <w:rPr>
          <w:rStyle w:val="Text5"/>
        </w:rPr>
        <w:t xml:space="preserve">,</w:t>
        <w:br w:clear="none"/>
      </w:r>
      <w:r>
        <w:rPr>
          <w:rStyle w:val="Text7"/>
        </w:rPr>
        <w:t xml:space="preserve">\</w:t>
        <w:br w:clear="none"/>
        <w:t xml:space="preserve">    </w:t>
        <w:br w:clear="none"/>
      </w:r>
      <w:r>
        <w:t xml:space="preserve">ascending</w:t>
        <w:br w:clear="none"/>
      </w:r>
      <w:r>
        <w:rPr>
          <w:rStyle w:val="Text10"/>
        </w:rPr>
        <w:t xml:space="preserve">=</w:t>
        <w:br w:clear="none"/>
      </w:r>
      <w:r>
        <w:rPr>
          <w:rStyle w:val="Text9"/>
        </w:rPr>
        <w:t xml:space="preserve">False</w:t>
        <w:br w:clear="none"/>
      </w:r>
      <w:r>
        <w:rPr>
          <w:rStyle w:val="Text5"/>
        </w:rPr>
        <w:t xml:space="preserve">)</w:t>
        <w:br w:clear="none"/>
      </w:r>
      <w:r>
        <w:rPr>
          <w:rStyle w:val="Text10"/>
        </w:rPr>
        <w:t xml:space="preserve">.</w:t>
        <w:br w:clear="none"/>
      </w:r>
      <w:r>
        <w:t xml:space="preserve">nobel_per_capita</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w:t>
        <w:br w:clear="none"/>
      </w:r>
      <w:r>
        <w:rPr>
          <w:rStyle w:val="Text5"/>
        </w:rPr>
        <w:t xml:space="preserve">,</w:t>
        <w:br w:clear="none"/>
      </w:r>
      <w:r>
        <w:rPr>
          <w:rStyle w:val="Text7"/>
        </w:rPr>
        <w:t xml:space="preserve">\</w:t>
        <w:br w:clear="none"/>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12</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p>
    <w:p>
      <w:bookmarkStart w:id="2006" w:name="Figure_11_8__National_prize_numb"/>
      <w:pPr>
        <w:pStyle w:val="Para 08"/>
        <w:keepLines w:val="on"/>
      </w:pPr>
      <w:r>
        <w:t/>
        <w:drawing>
          <wp:inline>
            <wp:extent cx="5943600" cy="5791200"/>
            <wp:effectExtent l="0" r="0" t="0" b="43426"/>
            <wp:docPr id="628" name="dpj2_1108.png" descr="dpj2 1108"/>
            <wp:cNvGraphicFramePr>
              <a:graphicFrameLocks noChangeAspect="1"/>
            </wp:cNvGraphicFramePr>
            <a:graphic>
              <a:graphicData uri="http://schemas.openxmlformats.org/drawingml/2006/picture">
                <pic:pic>
                  <pic:nvPicPr>
                    <pic:cNvPr id="0" name="dpj2_1108.png" descr="dpj2 1108"/>
                    <pic:cNvPicPr/>
                  </pic:nvPicPr>
                  <pic:blipFill>
                    <a:blip r:embed="rId85"/>
                    <a:stretch>
                      <a:fillRect/>
                    </a:stretch>
                  </pic:blipFill>
                  <pic:spPr>
                    <a:xfrm>
                      <a:off x="0" y="0"/>
                      <a:ext cx="5943600" cy="5791200"/>
                    </a:xfrm>
                    <a:prstGeom prst="rect">
                      <a:avLst/>
                    </a:prstGeom>
                  </pic:spPr>
                </pic:pic>
              </a:graphicData>
            </a:graphic>
          </wp:inline>
        </w:drawing>
        <w:t xml:space="preserve"> </w:t>
      </w:r>
      <w:bookmarkEnd w:id="2006"/>
    </w:p>
    <w:p>
      <w:pPr>
        <w:pStyle w:val="Heading 5"/>
        <w:keepLines w:val="on"/>
      </w:pPr>
      <w:r>
        <w:t xml:space="preserve">Figure 11-8. </w:t>
        <w:t>National prize numbers per capita</w:t>
      </w:r>
    </w:p>
    <w:p>
      <w:pPr>
        <w:pStyle w:val="Normal"/>
      </w:pPr>
      <w:r>
        <w:t xml:space="preserve">This shows the Caribbean island of Saint Lucia taking top place. Home to the Nobel Prize–winning poet </w:t>
      </w:r>
      <w:hyperlink r:id="rId446">
        <w:r>
          <w:rPr>
            <w:rStyle w:val="Text0"/>
          </w:rPr>
          <w:t>Derek Walcott</w:t>
        </w:r>
      </w:hyperlink>
      <w:r>
        <w:t>, its small population of 175,000 gives it a high Nobel Prizes per capita.</w:t>
      </w:r>
    </w:p>
    <w:p>
      <w:pPr>
        <w:pStyle w:val="Normal"/>
      </w:pPr>
      <w:r>
        <w:t>Let’s see how things stack up with the larger countries by filtering the results for countries that have won more than two Nobel Prizes:</w:t>
      </w:r>
    </w:p>
    <w:p>
      <w:pPr>
        <w:pStyle w:val="Para 05"/>
      </w:pPr>
      <w:r>
        <w:t xml:space="preserve">df_countries</w:t>
        <w:br w:clear="none"/>
      </w:r>
      <w:r>
        <w:rPr>
          <w:rStyle w:val="Text5"/>
        </w:rPr>
        <w:t xml:space="preserve">[</w:t>
        <w:br w:clear="none"/>
      </w:r>
      <w:r>
        <w:t xml:space="preserve">df_countries</w:t>
        <w:br w:clear="none"/>
      </w:r>
      <w:r>
        <w:rPr>
          <w:rStyle w:val="Text10"/>
        </w:rPr>
        <w:t xml:space="preserve">.</w:t>
        <w:br w:clear="none"/>
      </w:r>
      <w:r>
        <w:t xml:space="preserve">nobel_wins</w:t>
        <w:br w:clear="none"/>
      </w:r>
      <w:r>
        <w:rPr>
          <w:rStyle w:val="Text7"/>
        </w:rPr>
        <w:t xml:space="preserve"> </w:t>
        <w:br w:clear="none"/>
      </w:r>
      <w:r>
        <w:rPr>
          <w:rStyle w:val="Text10"/>
        </w:rPr>
        <w:t xml:space="preserve">&gt;</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w:t>
        <w:br w:clear="none"/>
        <w:t xml:space="preserve">        </w:t>
        <w:br w:clear="none"/>
      </w:r>
      <w:r>
        <w:rPr>
          <w:rStyle w:val="Text10"/>
        </w:rPr>
        <w:t xml:space="preserve">.</w:t>
        <w:br w:clear="none"/>
      </w:r>
      <w:r>
        <w:t xml:space="preserve">sort_values</w:t>
        <w:br w:clear="none"/>
      </w:r>
      <w:r>
        <w:rPr>
          <w:rStyle w:val="Text5"/>
        </w:rPr>
        <w:t xml:space="preserve">(</w:t>
        <w:br w:clear="none"/>
      </w:r>
      <w:r>
        <w:t xml:space="preserve">by</w:t>
        <w:br w:clear="none"/>
      </w:r>
      <w:r>
        <w:rPr>
          <w:rStyle w:val="Text10"/>
        </w:rPr>
        <w:t xml:space="preserve">=</w:t>
        <w:br w:clear="none"/>
      </w:r>
      <w:r>
        <w:rPr>
          <w:rStyle w:val="Text2"/>
        </w:rPr>
        <w:t xml:space="preserve">'nobel_wins_per_capita'</w:t>
        <w:br w:clear="none"/>
      </w:r>
      <w:r>
        <w:rPr>
          <w:rStyle w:val="Text5"/>
        </w:rPr>
        <w:t xml:space="preserve">,</w:t>
        <w:br w:clear="none"/>
      </w:r>
      <w:r>
        <w:rPr>
          <w:rStyle w:val="Text7"/>
        </w:rPr>
        <w:t xml:space="preserve"> </w:t>
        <w:br w:clear="none"/>
      </w:r>
      <w:r>
        <w:t xml:space="preserve">ascending</w:t>
        <w:br w:clear="none"/>
      </w:r>
      <w:r>
        <w:rPr>
          <w:rStyle w:val="Text10"/>
        </w:rPr>
        <w:t xml:space="preserve">=</w:t>
        <w:br w:clear="none"/>
      </w:r>
      <w:r>
        <w:rPr>
          <w:rStyle w:val="Text9"/>
        </w:rPr>
        <w:t xml:space="preserve">False</w:t>
        <w:br w:clear="none"/>
      </w:r>
      <w:r>
        <w:rPr>
          <w:rStyle w:val="Text5"/>
        </w:rPr>
        <w:t xml:space="preserve">)</w:t>
        <w:br w:clear="none"/>
      </w:r>
      <w:r>
        <w:rPr>
          <w:rStyle w:val="Text7"/>
        </w:rPr>
        <w:t xml:space="preserve">\</w:t>
        <w:br w:clear="none"/>
        <w:t xml:space="preserve">        </w:t>
        <w:br w:clear="none"/>
      </w:r>
      <w:r>
        <w:rPr>
          <w:rStyle w:val="Text10"/>
        </w:rPr>
        <w:t xml:space="preserve">.</w:t>
        <w:br w:clear="none"/>
      </w:r>
      <w:r>
        <w:t xml:space="preserve">nobel_wins_per_capita</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'bar'</w:t>
        <w:br w:clear="none"/>
      </w:r>
      <w:r>
        <w:rPr>
          <w:rStyle w:val="Text5"/>
        </w:rPr>
        <w:t xml:space="preserve">)</w:t>
        <w:br w:clear="none"/>
      </w:r>
    </w:p>
    <w:p>
      <w:pPr>
        <w:pStyle w:val="Normal"/>
      </w:pPr>
      <w:r>
        <w:t xml:space="preserve">The results in </w:t>
      </w:r>
      <w:hyperlink w:anchor="Figure_11_9__National_prize_numb">
        <w:r>
          <w:rPr>
            <w:rStyle w:val="Text0"/>
          </w:rPr>
          <w:t>Figure 11-9</w:t>
        </w:r>
      </w:hyperlink>
      <w:r>
        <w:t xml:space="preserve"> show the Scandinavian countries and Switzerland punching above their weight.</w:t>
      </w:r>
    </w:p>
    <w:p>
      <w:bookmarkStart w:id="2007" w:name="Figure_11_9__National_prize_numb"/>
      <w:pPr>
        <w:pStyle w:val="Para 08"/>
        <w:keepLines w:val="on"/>
      </w:pPr>
      <w:r>
        <w:t/>
        <w:drawing>
          <wp:inline>
            <wp:extent cx="5943600" cy="5791200"/>
            <wp:effectExtent l="0" r="0" t="0" b="43426"/>
            <wp:docPr id="629" name="dpj2_1109.png" descr="dpj2 1109"/>
            <wp:cNvGraphicFramePr>
              <a:graphicFrameLocks noChangeAspect="1"/>
            </wp:cNvGraphicFramePr>
            <a:graphic>
              <a:graphicData uri="http://schemas.openxmlformats.org/drawingml/2006/picture">
                <pic:pic>
                  <pic:nvPicPr>
                    <pic:cNvPr id="0" name="dpj2_1109.png" descr="dpj2 1109"/>
                    <pic:cNvPicPr/>
                  </pic:nvPicPr>
                  <pic:blipFill>
                    <a:blip r:embed="rId86"/>
                    <a:stretch>
                      <a:fillRect/>
                    </a:stretch>
                  </pic:blipFill>
                  <pic:spPr>
                    <a:xfrm>
                      <a:off x="0" y="0"/>
                      <a:ext cx="5943600" cy="5791200"/>
                    </a:xfrm>
                    <a:prstGeom prst="rect">
                      <a:avLst/>
                    </a:prstGeom>
                  </pic:spPr>
                </pic:pic>
              </a:graphicData>
            </a:graphic>
          </wp:inline>
        </w:drawing>
        <w:t xml:space="preserve"> </w:t>
      </w:r>
      <w:bookmarkEnd w:id="2007"/>
    </w:p>
    <w:p>
      <w:pPr>
        <w:pStyle w:val="Heading 5"/>
        <w:keepLines w:val="on"/>
      </w:pPr>
      <w:r>
        <w:t xml:space="preserve">Figure 11-9. </w:t>
        <w:t>National prize numbers per capita, filtered for three or more wins</w:t>
      </w:r>
    </w:p>
    <w:p>
      <w:pPr>
        <w:pStyle w:val="Normal"/>
      </w:pPr>
      <w:r>
        <w:t>Changing the metric for national prize counts from absolute to per capita makes a big difference. Let’s now refine our search a little and focus on the prize categories, looking for interesting nuggets there.</w:t>
      </w:r>
      <w:r>
        <w:rPr>
          <w:rStyle w:val="Text57"/>
        </w:rPr>
        <w:bookmarkStart w:id="2008" w:name="idm45607763303168"/>
        <w:t/>
        <w:bookmarkEnd w:id="2008"/>
      </w:r>
    </w:p>
    <w:p>
      <w:bookmarkStart w:id="2009" w:name="Prizes_by_Category__Let_s_drill"/>
      <w:pPr>
        <w:keepNext/>
        <w:pStyle w:val="Heading 2"/>
      </w:pPr>
      <w:r>
        <w:t>Prizes by Category</w:t>
      </w:r>
      <w:bookmarkEnd w:id="2009"/>
    </w:p>
    <w:p>
      <w:pPr>
        <w:pStyle w:val="Normal"/>
      </w:pPr>
      <w:r>
        <w:t xml:space="preserve">Let’s drill down a bit into the absolute prize data and look at wins by category. </w:t>
      </w:r>
      <w:r>
        <w:rPr>
          <w:rStyle w:val="Text57"/>
        </w:rPr>
        <w:bookmarkStart w:id="2010" w:name="ix_nattrndcat"/>
        <w:t/>
        <w:bookmarkEnd w:id="2010"/>
      </w:r>
      <w:r>
        <w:t>This will require grouping by country and category columns, getting the size of those groups, unstacking the resulting Series and then plotting the columns of the resulting DataFrame. First, we get our categories with country group sizes:</w:t>
      </w:r>
    </w:p>
    <w:p>
      <w:pPr>
        <w:pStyle w:val="Para 11"/>
      </w:pPr>
      <w:r>
        <w:rPr>
          <w:rStyle w:val="Text14"/>
        </w:rPr>
        <w:t xml:space="preserve">nat_cat_sz</w:t>
        <w:br w:clear="none"/>
      </w:r>
      <w:r>
        <w:t xml:space="preserve"> </w:t>
        <w:br w:clear="none"/>
      </w:r>
      <w:r>
        <w:rPr>
          <w:rStyle w:val="Text25"/>
        </w:rPr>
        <w:t xml:space="preserve">=</w:t>
        <w:br w:clear="none"/>
      </w:r>
      <w:r>
        <w:t xml:space="preserve"> </w:t>
        <w:br w:clear="none"/>
      </w:r>
      <w:r>
        <w:rPr>
          <w:rStyle w:val="Text14"/>
        </w:rPr>
        <w:t xml:space="preserve">df</w:t>
        <w:br w:clear="none"/>
      </w:r>
      <w:r>
        <w:rPr>
          <w:rStyle w:val="Text25"/>
        </w:rPr>
        <w:t xml:space="preserve">.</w:t>
        <w:br w:clear="none"/>
      </w:r>
      <w:r>
        <w:rPr>
          <w:rStyle w:val="Text14"/>
        </w:rPr>
        <w:t xml:space="preserve">groupby</w:t>
        <w:br w:clear="none"/>
      </w:r>
      <w:r>
        <w:rPr>
          <w:rStyle w:val="Text19"/>
        </w:rPr>
        <w:t xml:space="preserve">([</w:t>
        <w:br w:clear="none"/>
      </w:r>
      <w:r>
        <w:rPr>
          <w:rStyle w:val="Text16"/>
        </w:rPr>
        <w:t xml:space="preserve">'country'</w:t>
        <w:br w:clear="none"/>
      </w:r>
      <w:r>
        <w:rPr>
          <w:rStyle w:val="Text19"/>
        </w:rPr>
        <w:t xml:space="preserve">,</w:t>
        <w:br w:clear="none"/>
      </w:r>
      <w:r>
        <w:t xml:space="preserve"> </w:t>
        <w:br w:clear="none"/>
      </w:r>
      <w:r>
        <w:rPr>
          <w:rStyle w:val="Text16"/>
        </w:rPr>
        <w:t xml:space="preserve">'category'</w:t>
        <w:br w:clear="none"/>
      </w:r>
      <w:r>
        <w:rPr>
          <w:rStyle w:val="Text19"/>
        </w:rPr>
        <w:t xml:space="preserve">])</w:t>
        <w:br w:clear="none"/>
      </w:r>
      <w:r>
        <w:rPr>
          <w:rStyle w:val="Text25"/>
        </w:rPr>
        <w:t xml:space="preserve">.</w:t>
        <w:br w:clear="none"/>
      </w:r>
      <w:r>
        <w:rPr>
          <w:rStyle w:val="Text14"/>
        </w:rPr>
        <w:t xml:space="preserve">size</w:t>
        <w:br w:clear="none"/>
      </w:r>
      <w:r>
        <w:rPr>
          <w:rStyle w:val="Text19"/>
        </w:rPr>
        <w:t xml:space="preserve">()</w:t>
        <w:br w:clear="none"/>
      </w:r>
      <w:r>
        <w:t xml:space="preserve"/>
        <w:br w:clear="none"/>
      </w:r>
      <w:r>
        <w:rPr>
          <w:rStyle w:val="Text25"/>
        </w:rPr>
        <w:t xml:space="preserve">.</w:t>
        <w:br w:clear="none"/>
      </w:r>
      <w:r>
        <w:rPr>
          <w:rStyle w:val="Text14"/>
        </w:rPr>
        <w:t xml:space="preserve">unstack</w:t>
        <w:br w:clear="none"/>
      </w:r>
      <w:r>
        <w:rPr>
          <w:rStyle w:val="Text19"/>
        </w:rPr>
        <w:t xml:space="preserve">()</w:t>
        <w:br w:clear="none"/>
      </w:r>
      <w:r>
        <w:t xml:space="preserve"/>
        <w:br w:clear="none"/>
      </w:r>
      <w:r>
        <w:rPr>
          <w:rStyle w:val="Text14"/>
        </w:rPr>
        <w:t xml:space="preserve">nat_cat_sz</w:t>
        <w:br w:clear="none"/>
      </w:r>
      <w:r>
        <w:t xml:space="preserve"/>
        <w:br w:clear="none"/>
      </w:r>
      <w:r>
        <w:rPr>
          <w:rStyle w:val="Text14"/>
        </w:rPr>
        <w:t xml:space="preserve">Out</w:t>
        <w:br w:clear="none"/>
      </w:r>
      <w:r>
        <w:rPr>
          <w:rStyle w:val="Text19"/>
        </w:rPr>
        <w:t xml:space="preserve">:</w:t>
        <w:br w:clear="none"/>
      </w:r>
      <w:r>
        <w:t xml:space="preserve"/>
        <w:br w:clear="none"/>
      </w:r>
      <w:r>
        <w:rPr>
          <w:rStyle w:val="Text14"/>
        </w:rPr>
        <w:t xml:space="preserve">category</w:t>
        <w:br w:clear="none"/>
      </w:r>
      <w:r>
        <w:t xml:space="preserve">     </w:t>
        <w:br w:clear="none"/>
      </w:r>
      <w:r>
        <w:rPr>
          <w:rStyle w:val="Text14"/>
        </w:rPr>
        <w:t xml:space="preserve">Chemistry</w:t>
        <w:br w:clear="none"/>
      </w:r>
      <w:r>
        <w:t xml:space="preserve">  </w:t>
        <w:br w:clear="none"/>
      </w:r>
      <w:r>
        <w:rPr>
          <w:rStyle w:val="Text14"/>
        </w:rPr>
        <w:t xml:space="preserve">Economics</w:t>
        <w:br w:clear="none"/>
      </w:r>
      <w:r>
        <w:t xml:space="preserve">  </w:t>
        <w:br w:clear="none"/>
      </w:r>
      <w:r>
        <w:rPr>
          <w:rStyle w:val="Text14"/>
        </w:rPr>
        <w:t xml:space="preserve">Literature</w:t>
        <w:br w:clear="none"/>
      </w:r>
      <w:r>
        <w:t xml:space="preserve">  </w:t>
        <w:br w:clear="none"/>
      </w:r>
      <w:r>
        <w:rPr>
          <w:rStyle w:val="Text14"/>
        </w:rPr>
        <w:t xml:space="preserve">Peace</w:t>
        <w:br w:clear="none"/>
      </w:r>
      <w:r>
        <w:t xml:space="preserve">  \</w:t>
        <w:br w:clear="none"/>
      </w:r>
      <w:r>
        <w:rPr>
          <w:rStyle w:val="Text25"/>
        </w:rPr>
        <w:t xml:space="preserve">...</w:t>
        <w:br w:clear="none"/>
      </w:r>
      <w:r>
        <w:t xml:space="preserve"/>
        <w:br w:clear="none"/>
      </w:r>
      <w:r>
        <w:rPr>
          <w:rStyle w:val="Text14"/>
        </w:rPr>
        <w:t xml:space="preserve">country</w:t>
        <w:br w:clear="none"/>
      </w:r>
      <w:r>
        <w:t xml:space="preserve"/>
        <w:br w:clear="none"/>
      </w:r>
      <w:r>
        <w:rPr>
          <w:rStyle w:val="Text14"/>
        </w:rPr>
        <w:t xml:space="preserve">Argentina</w:t>
        <w:br w:clear="none"/>
      </w:r>
      <w:r>
        <w:t xml:space="preserve">            </w:t>
        <w:br w:clear="none"/>
      </w:r>
      <w:r>
        <w:rPr>
          <w:rStyle w:val="Text23"/>
        </w:rPr>
        <w:t xml:space="preserve">1</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t>
        <w:br w:clear="none"/>
      </w:r>
      <w:r>
        <w:rPr>
          <w:rStyle w:val="Text23"/>
        </w:rPr>
        <w:t xml:space="preserve">2</w:t>
        <w:br w:clear="none"/>
      </w:r>
      <w:r>
        <w:t xml:space="preserve"/>
        <w:br w:clear="none"/>
      </w:r>
      <w:r>
        <w:rPr>
          <w:rStyle w:val="Text14"/>
        </w:rPr>
        <w:t xml:space="preserve">Australia</w:t>
        <w:br w:clear="none"/>
      </w:r>
      <w:r>
        <w:t xml:space="preserve">          </w:t>
        <w:br w:clear="none"/>
      </w:r>
      <w:r>
        <w:rPr>
          <w:rStyle w:val="Text14"/>
        </w:rPr>
        <w:t xml:space="preserve">NaN</w:t>
        <w:br w:clear="none"/>
      </w:r>
      <w:r>
        <w:t xml:space="preserve">          </w:t>
        <w:br w:clear="none"/>
      </w:r>
      <w:r>
        <w:rPr>
          <w:rStyle w:val="Text23"/>
        </w:rPr>
        <w:t xml:space="preserve">1</w:t>
        <w:br w:clear="none"/>
      </w:r>
      <w:r>
        <w:t xml:space="preserve">           </w:t>
        <w:br w:clear="none"/>
      </w:r>
      <w:r>
        <w:rPr>
          <w:rStyle w:val="Text23"/>
        </w:rPr>
        <w:t xml:space="preserve">1</w:t>
        <w:br w:clear="none"/>
      </w:r>
      <w:r>
        <w:t xml:space="preserve">    </w:t>
        <w:br w:clear="none"/>
      </w:r>
      <w:r>
        <w:rPr>
          <w:rStyle w:val="Text14"/>
        </w:rPr>
        <w:t xml:space="preserve">NaN</w:t>
        <w:br w:clear="none"/>
      </w:r>
      <w:r>
        <w:t xml:space="preserve"/>
        <w:br w:clear="none"/>
      </w:r>
      <w:r>
        <w:rPr>
          <w:rStyle w:val="Text14"/>
        </w:rPr>
        <w:t xml:space="preserve">Austria</w:t>
        <w:br w:clear="none"/>
      </w:r>
      <w:r>
        <w:t xml:space="preserve">              </w:t>
        <w:br w:clear="none"/>
      </w:r>
      <w:r>
        <w:rPr>
          <w:rStyle w:val="Text23"/>
        </w:rPr>
        <w:t xml:space="preserve">3</w:t>
        <w:br w:clear="none"/>
      </w:r>
      <w:r>
        <w:t xml:space="preserve">          </w:t>
        <w:br w:clear="none"/>
      </w:r>
      <w:r>
        <w:rPr>
          <w:rStyle w:val="Text23"/>
        </w:rPr>
        <w:t xml:space="preserve">1</w:t>
        <w:br w:clear="none"/>
      </w:r>
      <w:r>
        <w:t xml:space="preserve">           </w:t>
        <w:br w:clear="none"/>
      </w:r>
      <w:r>
        <w:rPr>
          <w:rStyle w:val="Text23"/>
        </w:rPr>
        <w:t xml:space="preserve">1</w:t>
        <w:br w:clear="none"/>
      </w:r>
      <w:r>
        <w:t xml:space="preserve">      </w:t>
        <w:br w:clear="none"/>
      </w:r>
      <w:r>
        <w:rPr>
          <w:rStyle w:val="Text23"/>
        </w:rPr>
        <w:t xml:space="preserve">2</w:t>
        <w:br w:clear="none"/>
      </w:r>
      <w:r>
        <w:t xml:space="preserve"/>
        <w:br w:clear="none"/>
      </w:r>
      <w:r>
        <w:rPr>
          <w:rStyle w:val="Text14"/>
        </w:rPr>
        <w:t xml:space="preserve">Azerbaijan</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br w:clear="none"/>
      </w:r>
      <w:r>
        <w:rPr>
          <w:rStyle w:val="Text14"/>
        </w:rPr>
        <w:t xml:space="preserve">Bangladesh</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t>
        <w:br w:clear="none"/>
      </w:r>
      <w:r>
        <w:rPr>
          <w:rStyle w:val="Text14"/>
        </w:rPr>
        <w:t xml:space="preserve">NaN</w:t>
        <w:br w:clear="none"/>
      </w:r>
      <w:r>
        <w:t xml:space="preserve">      </w:t>
        <w:br w:clear="none"/>
      </w:r>
      <w:r>
        <w:rPr>
          <w:rStyle w:val="Text23"/>
        </w:rPr>
        <w:t xml:space="preserve">1</w:t>
        <w:br w:clear="none"/>
      </w:r>
    </w:p>
    <w:p>
      <w:pPr>
        <w:pStyle w:val="Normal"/>
      </w:pPr>
      <w:r>
        <w:t xml:space="preserve">We then use the </w:t>
      </w:r>
      <w:r>
        <w:rPr>
          <w:rStyle w:val="Text1"/>
        </w:rPr>
        <w:t>nat_cat_sz</w:t>
      </w:r>
      <w:r>
        <w:t xml:space="preserve"> DataFrame to produce subplots for the six Nobel Prize categories:</w:t>
      </w:r>
    </w:p>
    <w:p>
      <w:pPr>
        <w:pStyle w:val="Para 05"/>
      </w:pPr>
      <w:r>
        <w:t xml:space="preserve">COL_NUM</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3"/>
        </w:rPr>
        <w:t xml:space="preserve"/>
        <w:br w:clear="none"/>
      </w:r>
      <w:r>
        <w:t xml:space="preserve">ROW_NUM</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3</w:t>
        <w:br w:clear="none"/>
      </w:r>
      <w:r>
        <w:rPr>
          <w:rStyle w:val="Text3"/>
        </w:rPr>
        <w:t xml:space="preserve"/>
        <w:br w:clear="none"/>
        <w:t xml:space="preserve"/>
        <w:br w:clear="none"/>
      </w:r>
      <w:r>
        <w:t xml:space="preserve">fig</w:t>
        <w:br w:clear="none"/>
      </w:r>
      <w:r>
        <w:rPr>
          <w:rStyle w:val="Text5"/>
        </w:rPr>
        <w:t xml:space="preserve">,</w:t>
        <w:br w:clear="none"/>
      </w:r>
      <w:r>
        <w:rPr>
          <w:rStyle w:val="Text3"/>
        </w:rPr>
        <w:t xml:space="preserve"> </w:t>
        <w:br w:clear="none"/>
      </w:r>
      <w:r>
        <w:t xml:space="preserve">axes</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ROW_NUM</w:t>
        <w:br w:clear="none"/>
      </w:r>
      <w:r>
        <w:rPr>
          <w:rStyle w:val="Text5"/>
        </w:rPr>
        <w:t xml:space="preserve">,</w:t>
        <w:br w:clear="none"/>
      </w:r>
      <w:r>
        <w:rPr>
          <w:rStyle w:val="Text3"/>
        </w:rPr>
        <w:t xml:space="preserve"> </w:t>
        <w:br w:clear="none"/>
      </w:r>
      <w:r>
        <w:t xml:space="preserve">COL_NUM</w:t>
        <w:br w:clear="none"/>
      </w:r>
      <w:r>
        <w:rPr>
          <w:rStyle w:val="Text5"/>
        </w:rPr>
        <w:t xml:space="preserve">,</w:t>
        <w:br w:clear="none"/>
      </w:r>
      <w:r>
        <w:rPr>
          <w:rStyle w:val="Text3"/>
        </w:rPr>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12</w:t>
        <w:br w:clear="none"/>
      </w:r>
      <w:r>
        <w:rPr>
          <w:rStyle w:val="Text5"/>
        </w:rPr>
        <w:t xml:space="preserve">,</w:t>
        <w:br w:clear="none"/>
      </w:r>
      <w:r>
        <w:rPr>
          <w:rStyle w:val="Text11"/>
        </w:rPr>
        <w:t xml:space="preserve">12</w:t>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for</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5"/>
        </w:rPr>
        <w:t xml:space="preserve">(</w:t>
        <w:br w:clear="none"/>
      </w:r>
      <w:r>
        <w:t xml:space="preserve">label</w:t>
        <w:br w:clear="none"/>
      </w:r>
      <w:r>
        <w:rPr>
          <w:rStyle w:val="Text5"/>
        </w:rPr>
        <w:t xml:space="preserve">,</w:t>
        <w:br w:clear="none"/>
      </w:r>
      <w:r>
        <w:rPr>
          <w:rStyle w:val="Text3"/>
        </w:rPr>
        <w:t xml:space="preserve"> </w:t>
        <w:br w:clear="none"/>
      </w:r>
      <w:r>
        <w:t xml:space="preserve">col</w:t>
        <w:br w:clear="none"/>
      </w:r>
      <w:r>
        <w:rPr>
          <w:rStyle w:val="Text5"/>
        </w:rPr>
        <w:t xml:space="preserve">)</w:t>
        <w:br w:clear="none"/>
      </w:r>
      <w:r>
        <w:rPr>
          <w:rStyle w:val="Text3"/>
        </w:rPr>
        <w:t xml:space="preserve"> </w:t>
        <w:br w:clear="none"/>
      </w:r>
      <w:r>
        <w:rPr>
          <w:rStyle w:val="Text5"/>
        </w:rPr>
        <w:t xml:space="preserve">in</w:t>
        <w:br w:clear="none"/>
      </w:r>
      <w:r>
        <w:rPr>
          <w:rStyle w:val="Text3"/>
        </w:rPr>
        <w:t xml:space="preserve"> </w:t>
        <w:br w:clear="none"/>
      </w:r>
      <w:r>
        <w:rPr>
          <w:rStyle w:val="Text15"/>
        </w:rPr>
        <w:t xml:space="preserve">enumerate</w:t>
        <w:br w:clear="none"/>
      </w:r>
      <w:r>
        <w:rPr>
          <w:rStyle w:val="Text5"/>
        </w:rPr>
        <w:t xml:space="preserve">(</w:t>
        <w:br w:clear="none"/>
      </w:r>
      <w:r>
        <w:t xml:space="preserve">nat_cat_sz</w:t>
        <w:br w:clear="none"/>
      </w:r>
      <w:r>
        <w:rPr>
          <w:rStyle w:val="Text10"/>
        </w:rPr>
        <w:t xml:space="preserve">.</w:t>
        <w:br w:clear="none"/>
      </w:r>
      <w:r>
        <w:t xml:space="preserve">items</w:t>
        <w:br w:clear="none"/>
      </w:r>
      <w:r>
        <w:rPr>
          <w:rStyle w:val="Text5"/>
        </w:rPr>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axes</w:t>
        <w:br w:clear="none"/>
      </w:r>
      <w:r>
        <w:rPr>
          <w:rStyle w:val="Text5"/>
        </w:rPr>
        <w:t xml:space="preserve">[</w:t>
        <w:br w:clear="none"/>
      </w:r>
      <w:r>
        <w:t xml:space="preserve">i</w:t>
        <w:br w:clear="none"/>
      </w:r>
      <w:r>
        <w:rPr>
          <w:rStyle w:val="Text10"/>
        </w:rPr>
        <w:t xml:space="preserve">/</w:t>
        <w:br w:clear="none"/>
        <w:t xml:space="preserve">/</w:t>
        <w:br w:clear="none"/>
      </w:r>
      <w:r>
        <w:t xml:space="preserve">COL_NUM</w:t>
        <w:br w:clear="none"/>
      </w:r>
      <w:r>
        <w:rPr>
          <w:rStyle w:val="Text5"/>
        </w:rPr>
        <w:t xml:space="preserve">,</w:t>
        <w:br w:clear="none"/>
      </w:r>
      <w:r>
        <w:rPr>
          <w:rStyle w:val="Text3"/>
        </w:rPr>
        <w:t xml:space="preserve"> </w:t>
        <w:br w:clear="none"/>
      </w:r>
      <w:r>
        <w:t xml:space="preserve">i</w:t>
        <w:br w:clear="none"/>
      </w:r>
      <w:r>
        <w:rPr>
          <w:rStyle w:val="Text10"/>
        </w:rPr>
        <w:t xml:space="preserve">%</w:t>
        <w:br w:clear="none"/>
      </w:r>
      <w:r>
        <w:t xml:space="preserve">COL_NUM</w:t>
        <w:br w:clear="none"/>
      </w:r>
      <w:r>
        <w:rPr>
          <w:rStyle w:val="Text5"/>
        </w:rPr>
        <w:t xml:space="preserve">]</w:t>
        <w:br w:clear="none"/>
      </w:r>
      <w:r>
        <w:rPr>
          <w:rStyle w:val="Text3"/>
        </w:rPr>
        <w:t xml:space="preserve"> </w:t>
        <w:br w:clear="none"/>
      </w:r>
      <w:r>
        <w:rPr>
          <w:rStyle w:val="Text56"/>
        </w:rPr>
        <w:drawing>
          <wp:inline>
            <wp:extent cx="63500" cy="63500"/>
            <wp:effectExtent l="0" r="0" t="0" b="0"/>
            <wp:docPr id="63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col</w:t>
        <w:br w:clear="none"/>
      </w:r>
      <w:r>
        <w:rPr>
          <w:rStyle w:val="Text3"/>
        </w:rPr>
        <w:t xml:space="preserve"> </w:t>
        <w:br w:clear="none"/>
      </w:r>
      <w:r>
        <w:rPr>
          <w:rStyle w:val="Text10"/>
        </w:rPr>
        <w:t xml:space="preserve">=</w:t>
        <w:br w:clear="none"/>
      </w:r>
      <w:r>
        <w:rPr>
          <w:rStyle w:val="Text3"/>
        </w:rPr>
        <w:t xml:space="preserve"> </w:t>
        <w:br w:clear="none"/>
      </w:r>
      <w:r>
        <w:t xml:space="preserve">col</w:t>
        <w:br w:clear="none"/>
      </w:r>
      <w:r>
        <w:rPr>
          <w:rStyle w:val="Text10"/>
        </w:rPr>
        <w:t xml:space="preserve">.</w:t>
        <w:br w:clear="none"/>
      </w:r>
      <w:r>
        <w:t xml:space="preserve">order</w:t>
        <w:br w:clear="none"/>
      </w:r>
      <w:r>
        <w:rPr>
          <w:rStyle w:val="Text5"/>
        </w:rPr>
        <w:t xml:space="preserve">(</w:t>
        <w:br w:clear="none"/>
      </w:r>
      <w:r>
        <w:t xml:space="preserve">ascending</w:t>
        <w:br w:clear="none"/>
      </w:r>
      <w:r>
        <w:rPr>
          <w:rStyle w:val="Text10"/>
        </w:rPr>
        <w:t xml:space="preserve">=</w:t>
        <w:br w:clear="none"/>
      </w:r>
      <w:r>
        <w:rPr>
          <w:rStyle w:val="Text9"/>
        </w:rPr>
        <w:t xml:space="preserve">False</w:t>
        <w:br w:clear="none"/>
      </w:r>
      <w:r>
        <w:rPr>
          <w:rStyle w:val="Text5"/>
        </w:rPr>
        <w:t xml:space="preserve">)</w:t>
        <w:br w:clear="none"/>
        <w:t xml:space="preserve">[</w:t>
        <w:br w:clear="none"/>
        <w:t xml:space="preserve">:</w:t>
        <w:br w:clear="none"/>
      </w:r>
      <w:r>
        <w:rPr>
          <w:rStyle w:val="Text11"/>
        </w:rPr>
        <w:t xml:space="preserve">10</w:t>
        <w:br w:clear="none"/>
      </w:r>
      <w:r>
        <w:rPr>
          <w:rStyle w:val="Text5"/>
        </w:rPr>
        <w:t xml:space="preserve">]</w:t>
        <w:br w:clear="none"/>
      </w:r>
      <w:r>
        <w:rPr>
          <w:rStyle w:val="Text3"/>
        </w:rPr>
        <w:t xml:space="preserve"> </w:t>
        <w:br w:clear="none"/>
      </w:r>
      <w:r>
        <w:rPr>
          <w:rStyle w:val="Text56"/>
        </w:rPr>
        <w:drawing>
          <wp:inline>
            <wp:extent cx="63500" cy="63500"/>
            <wp:effectExtent l="0" r="0" t="0" b="0"/>
            <wp:docPr id="63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col</w:t>
        <w:br w:clear="none"/>
      </w:r>
      <w:r>
        <w:rPr>
          <w:rStyle w:val="Text3"/>
        </w:rPr>
        <w:t xml:space="preserve"> </w:t>
        <w:br w:clear="none"/>
      </w:r>
      <w:r>
        <w:rPr>
          <w:rStyle w:val="Text10"/>
        </w:rPr>
        <w:t xml:space="preserve">=</w:t>
        <w:br w:clear="none"/>
      </w:r>
      <w:r>
        <w:rPr>
          <w:rStyle w:val="Text3"/>
        </w:rPr>
        <w:t xml:space="preserve"> </w:t>
        <w:br w:clear="none"/>
      </w:r>
      <w:r>
        <w:t xml:space="preserve">col</w:t>
        <w:br w:clear="none"/>
      </w:r>
      <w:r>
        <w:rPr>
          <w:rStyle w:val="Text10"/>
        </w:rPr>
        <w:t xml:space="preserve">.</w:t>
        <w:br w:clear="none"/>
      </w:r>
      <w:r>
        <w:t xml:space="preserve">sort_values</w:t>
        <w:br w:clear="none"/>
      </w:r>
      <w:r>
        <w:rPr>
          <w:rStyle w:val="Text5"/>
        </w:rPr>
        <w:t xml:space="preserve">(</w:t>
        <w:br w:clear="none"/>
      </w:r>
      <w:r>
        <w:t xml:space="preserve">ascending</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633"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col</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w:t>
        <w:br w:clear="none"/>
        <w:t xml:space="preserve">barh</w:t>
        <w:br w:clear="none"/>
        <w:t xml:space="preserve">'</w:t>
        <w:br w:clear="none"/>
      </w:r>
      <w:r>
        <w:rPr>
          <w:rStyle w:val="Text5"/>
        </w:rPr>
        <w:t xml:space="preserve">,</w:t>
        <w:br w:clear="none"/>
      </w:r>
      <w:r>
        <w:rPr>
          <w:rStyle w:val="Text3"/>
        </w:rPr>
        <w:t xml:space="preserve"> </w:t>
        <w:br w:clear="none"/>
      </w:r>
      <w:r>
        <w:t xml:space="preserve">ax</w:t>
        <w:br w:clear="none"/>
      </w:r>
      <w:r>
        <w:rPr>
          <w:rStyle w:val="Text10"/>
        </w:rPr>
        <w:t xml:space="preserve">=</w:t>
        <w:br w:clear="none"/>
      </w:r>
      <w:r>
        <w:t xml:space="preserve">ax</w:t>
        <w:br w:clear="none"/>
      </w:r>
      <w:r>
        <w:rPr>
          <w:rStyle w:val="Text5"/>
        </w:rPr>
        <w:t xml:space="preserve">)</w:t>
        <w:br w:clear="none"/>
      </w:r>
      <w:r>
        <w:rPr>
          <w:rStyle w:val="Text3"/>
        </w:rPr>
        <w:t xml:space="preserve"/>
        <w:br w:clear="none"/>
        <w:t xml:space="preserve">    </w:t>
        <w:br w:clear="none"/>
      </w:r>
      <w:r>
        <w:t xml:space="preserve">ax</w:t>
        <w:br w:clear="none"/>
      </w:r>
      <w:r>
        <w:rPr>
          <w:rStyle w:val="Text10"/>
        </w:rPr>
        <w:t xml:space="preserve">.</w:t>
        <w:br w:clear="none"/>
      </w:r>
      <w:r>
        <w:t xml:space="preserve">set_title</w:t>
        <w:br w:clear="none"/>
      </w:r>
      <w:r>
        <w:rPr>
          <w:rStyle w:val="Text5"/>
        </w:rPr>
        <w:t xml:space="preserve">(</w:t>
        <w:br w:clear="none"/>
      </w:r>
      <w:r>
        <w:t xml:space="preserve">label</w:t>
        <w:br w:clear="none"/>
      </w:r>
      <w:r>
        <w:rPr>
          <w:rStyle w:val="Text5"/>
        </w:rPr>
        <w:t xml:space="preserve">)</w:t>
        <w:br w:clear="none"/>
      </w:r>
      <w:r>
        <w:rPr>
          <w:rStyle w:val="Text3"/>
        </w:rPr>
        <w:t xml:space="preserve"/>
        <w:br w:clear="none"/>
        <w:t xml:space="preserve"/>
        <w:br w:clear="none"/>
      </w:r>
      <w:r>
        <w:t xml:space="preserve">plt</w:t>
        <w:br w:clear="none"/>
      </w:r>
      <w:r>
        <w:rPr>
          <w:rStyle w:val="Text10"/>
        </w:rPr>
        <w:t xml:space="preserve">.</w:t>
        <w:br w:clear="none"/>
      </w:r>
      <w:r>
        <w:t xml:space="preserve">tight_layout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34"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p>
    <w:p>
      <w:pPr>
        <w:pStyle w:val="Para 03"/>
      </w:pPr>
      <w:hyperlink w:anchor="co_exploring_data_with_pandas_CO_13">
        <w:r>
          <w:bookmarkStart w:id="2011" w:name="callout_exploring_data_with_pand_12"/>
          <w:t/>
          <w:bookmarkEnd w:id="2011"/>
          <w:drawing>
            <wp:inline>
              <wp:extent cx="63500" cy="63500"/>
              <wp:effectExtent l="0" r="0" t="0" b="0"/>
              <wp:docPr id="63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items</w:t>
      </w:r>
      <w:r>
        <w:t xml:space="preserve"> returns an iterator for the DataFrames columns in form of (column_label, column) tuples.</w:t>
      </w:r>
      <w:r>
        <w:rPr>
          <w:rStyle w:val="Text57"/>
        </w:rPr>
        <w:bookmarkStart w:id="2012" w:name="idm45607763040944"/>
        <w:t/>
        <w:bookmarkEnd w:id="2012"/>
      </w:r>
    </w:p>
    <w:p>
      <w:pPr>
        <w:pStyle w:val="Para 03"/>
      </w:pPr>
      <w:hyperlink w:anchor="co_exploring_data_with_pandas_CO_14">
        <w:r>
          <w:bookmarkStart w:id="2013" w:name="callout_exploring_data_with_pand_13"/>
          <w:t/>
          <w:bookmarkEnd w:id="2013"/>
          <w:drawing>
            <wp:inline>
              <wp:extent cx="63500" cy="63500"/>
              <wp:effectExtent l="0" r="0" t="0" b="0"/>
              <wp:docPr id="63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Python 3 acquired the handy </w:t>
      </w:r>
      <w:hyperlink r:id="rId447">
        <w:r>
          <w:rPr>
            <w:rStyle w:val="Text0"/>
          </w:rPr>
          <w:t>integer division</w:t>
        </w:r>
      </w:hyperlink>
      <w:r>
        <w:t xml:space="preserve"> operator </w:t>
      </w:r>
      <w:r>
        <w:rPr>
          <w:rStyle w:val="Text1"/>
        </w:rPr>
        <w:t>//</w:t>
      </w:r>
      <w:r>
        <w:t>, which returns the rounded-down integer value of the division.</w:t>
      </w:r>
    </w:p>
    <w:p>
      <w:pPr>
        <w:pStyle w:val="Para 03"/>
      </w:pPr>
      <w:hyperlink w:anchor="co_exploring_data_with_pandas_CO_15">
        <w:r>
          <w:bookmarkStart w:id="2014" w:name="callout_exploring_data_with_pand_14"/>
          <w:t/>
          <w:bookmarkEnd w:id="2014"/>
          <w:drawing>
            <wp:inline>
              <wp:extent cx="63500" cy="63500"/>
              <wp:effectExtent l="0" r="0" t="0" b="0"/>
              <wp:docPr id="63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order</w:t>
      </w:r>
      <w:r>
        <w:t xml:space="preserve"> orders the column’s Series by first making a copy. It is the equivalent of </w:t>
      </w:r>
      <w:r>
        <w:rPr>
          <w:rStyle w:val="Text1"/>
        </w:rPr>
        <w:t>sort(inplace=False)</w:t>
      </w:r>
      <w:r>
        <w:t>.</w:t>
      </w:r>
    </w:p>
    <w:p>
      <w:pPr>
        <w:pStyle w:val="Para 03"/>
      </w:pPr>
      <w:hyperlink w:anchor="co_exploring_data_with_pandas_CO_16">
        <w:r>
          <w:bookmarkStart w:id="2015" w:name="callout_exploring_data_with_pand_15"/>
          <w:t/>
          <w:bookmarkEnd w:id="2015"/>
          <w:drawing>
            <wp:inline>
              <wp:extent cx="63500" cy="63500"/>
              <wp:effectExtent l="0" r="0" t="0" b="0"/>
              <wp:docPr id="63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Having sliced off the largest 10 countries, we now reverse the order to make the bar chart, which plots from bottom to top, presenting the largest countries at the top.</w:t>
      </w:r>
    </w:p>
    <w:p>
      <w:pPr>
        <w:pStyle w:val="Para 03"/>
      </w:pPr>
      <w:hyperlink w:anchor="co_exploring_data_with_pandas_CO_17">
        <w:r>
          <w:bookmarkStart w:id="2016" w:name="callout_exploring_data_with_pand_16"/>
          <w:t/>
          <w:bookmarkEnd w:id="2016"/>
          <w:drawing>
            <wp:inline>
              <wp:extent cx="63500" cy="63500"/>
              <wp:effectExtent l="0" r="0" t="0" b="0"/>
              <wp:docPr id="639"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rPr>
          <w:rStyle w:val="Text1"/>
        </w:rPr>
        <w:t>tight_layout</w:t>
      </w:r>
      <w:r>
        <w:t xml:space="preserve"> should prevent label overlaps among the subplots. If you have any problems with </w:t>
      </w:r>
      <w:r>
        <w:rPr>
          <w:rStyle w:val="Text1"/>
        </w:rPr>
        <w:t>tight_layout</w:t>
      </w:r>
      <w:r>
        <w:t xml:space="preserve">, see the end of </w:t>
      </w:r>
      <w:hyperlink w:anchor="Titles_and_Axes_Labels__Adding_a">
        <w:r>
          <w:rPr>
            <w:rStyle w:val="Text0"/>
          </w:rPr>
          <w:t>“Titles and Axes Labels”</w:t>
        </w:r>
      </w:hyperlink>
      <w:r>
        <w:t>.</w:t>
      </w:r>
    </w:p>
    <w:p>
      <w:pPr>
        <w:pStyle w:val="Normal"/>
      </w:pPr>
      <w:r>
        <w:t xml:space="preserve">This produces the plots in </w:t>
      </w:r>
      <w:hyperlink w:anchor="Figure_11_10__Prizes_by_country">
        <w:r>
          <w:rPr>
            <w:rStyle w:val="Text0"/>
          </w:rPr>
          <w:t>Figure 11-10</w:t>
        </w:r>
      </w:hyperlink>
      <w:r>
        <w:t>.</w:t>
      </w:r>
    </w:p>
    <w:p>
      <w:pPr>
        <w:pStyle w:val="Normal"/>
      </w:pPr>
      <w:r>
        <w:t xml:space="preserve">A couple of interesting nuggets from </w:t>
      </w:r>
      <w:hyperlink w:anchor="Figure_11_10__Prizes_by_country">
        <w:r>
          <w:rPr>
            <w:rStyle w:val="Text0"/>
          </w:rPr>
          <w:t>Figure 11-10</w:t>
        </w:r>
      </w:hyperlink>
      <w:r>
        <w:t xml:space="preserve"> are the United States’ overwhelming dominance of the Economics prize, reflecting a post-WWII economic consensus, and France’s leadership of the Literature prize.</w:t>
      </w:r>
    </w:p>
    <w:p>
      <w:bookmarkStart w:id="2017" w:name="Figure_11_10__Prizes_by_country"/>
      <w:pPr>
        <w:pStyle w:val="Para 08"/>
        <w:keepLines w:val="on"/>
      </w:pPr>
      <w:r>
        <w:t/>
        <w:drawing>
          <wp:inline>
            <wp:extent cx="2590800" cy="8229600"/>
            <wp:effectExtent l="0" r="0" t="0" b="43426"/>
            <wp:docPr id="640" name="dpj2_1110.png" descr="dpj2 1110"/>
            <wp:cNvGraphicFramePr>
              <a:graphicFrameLocks noChangeAspect="1"/>
            </wp:cNvGraphicFramePr>
            <a:graphic>
              <a:graphicData uri="http://schemas.openxmlformats.org/drawingml/2006/picture">
                <pic:pic>
                  <pic:nvPicPr>
                    <pic:cNvPr id="0" name="dpj2_1110.png" descr="dpj2 1110"/>
                    <pic:cNvPicPr/>
                  </pic:nvPicPr>
                  <pic:blipFill>
                    <a:blip r:embed="rId87"/>
                    <a:stretch>
                      <a:fillRect/>
                    </a:stretch>
                  </pic:blipFill>
                  <pic:spPr>
                    <a:xfrm>
                      <a:off x="0" y="0"/>
                      <a:ext cx="2590800" cy="8229600"/>
                    </a:xfrm>
                    <a:prstGeom prst="rect">
                      <a:avLst/>
                    </a:prstGeom>
                  </pic:spPr>
                </pic:pic>
              </a:graphicData>
            </a:graphic>
          </wp:inline>
        </w:drawing>
        <w:t xml:space="preserve"> </w:t>
      </w:r>
      <w:bookmarkEnd w:id="2017"/>
    </w:p>
    <w:p>
      <w:pPr>
        <w:pStyle w:val="Heading 5"/>
        <w:keepLines w:val="on"/>
      </w:pPr>
      <w:r>
        <w:t xml:space="preserve">Figure 11-10. </w:t>
        <w:t>Prizes by country and category</w:t>
      </w:r>
    </w:p>
    <w:p>
      <w:bookmarkStart w:id="2018" w:name="Historical_Trends_in_Prize_Distr"/>
      <w:pPr>
        <w:keepNext/>
        <w:pStyle w:val="Heading 2"/>
      </w:pPr>
      <w:r>
        <w:t>Historical Trends in Prize Distribution</w:t>
      </w:r>
      <w:bookmarkEnd w:id="2018"/>
    </w:p>
    <w:p>
      <w:pPr>
        <w:pStyle w:val="Normal"/>
      </w:pPr>
      <w:r>
        <w:t>Now that we know the aggregate prize stats by country, are there any interesting historical trends to the prize distribution? Let’s explore this with some line plots.</w:t>
      </w:r>
      <w:r>
        <w:rPr>
          <w:rStyle w:val="Text57"/>
        </w:rPr>
        <w:bookmarkStart w:id="2019" w:name="idm45607762989504"/>
        <w:t/>
        <w:bookmarkEnd w:id="2019"/>
        <w:bookmarkStart w:id="2020" w:name="ix_nattrndhist"/>
        <w:t/>
        <w:bookmarkEnd w:id="2020"/>
        <w:bookmarkStart w:id="2021" w:name="ix_histtrndnat"/>
        <w:t/>
        <w:bookmarkEnd w:id="2021"/>
      </w:r>
    </w:p>
    <w:p>
      <w:pPr>
        <w:pStyle w:val="Normal"/>
      </w:pPr>
      <w:r>
        <w:t>First, let’s increase the default font size to 20 points to make the plot labels more legible:</w:t>
      </w:r>
    </w:p>
    <w:p>
      <w:pPr>
        <w:pStyle w:val="Para 05"/>
      </w:pPr>
      <w:r>
        <w:t xml:space="preserve">plt</w:t>
        <w:br w:clear="none"/>
      </w:r>
      <w:r>
        <w:rPr>
          <w:rStyle w:val="Text10"/>
        </w:rPr>
        <w:t xml:space="preserve">.</w:t>
        <w:br w:clear="none"/>
      </w:r>
      <w:r>
        <w:t xml:space="preserve">rcParams</w:t>
        <w:br w:clear="none"/>
      </w:r>
      <w:r>
        <w:rPr>
          <w:rStyle w:val="Text5"/>
        </w:rPr>
        <w:t xml:space="preserve">[</w:t>
        <w:br w:clear="none"/>
      </w:r>
      <w:r>
        <w:rPr>
          <w:rStyle w:val="Text2"/>
        </w:rPr>
        <w:t xml:space="preserve">'font.size'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20</w:t>
        <w:br w:clear="none"/>
      </w:r>
    </w:p>
    <w:p>
      <w:pPr>
        <w:pStyle w:val="Normal"/>
      </w:pPr>
      <w:r>
        <w:t xml:space="preserve">We’re going to be looking at prize distribution by year and country, so we’ll need a new unstacked DataFrame based on these two columns. As previously, we add a </w:t>
      </w:r>
      <w:r>
        <w:rPr>
          <w:rStyle w:val="Text1"/>
        </w:rPr>
        <w:t>new_index</w:t>
      </w:r>
      <w:r>
        <w:t xml:space="preserve"> to give continuous years:</w:t>
      </w:r>
    </w:p>
    <w:p>
      <w:pPr>
        <w:pStyle w:val="Para 05"/>
      </w:pPr>
      <w:r>
        <w:t xml:space="preserve">new_index</w:t>
        <w:br w:clear="none"/>
      </w:r>
      <w:r>
        <w:rPr>
          <w:rStyle w:val="Text7"/>
        </w:rPr>
        <w:t xml:space="preserve"> </w:t>
        <w:br w:clear="none"/>
      </w:r>
      <w:r>
        <w:rPr>
          <w:rStyle w:val="Text10"/>
        </w:rPr>
        <w:t xml:space="preserve">=</w:t>
        <w:br w:clear="none"/>
      </w:r>
      <w:r>
        <w:rPr>
          <w:rStyle w:val="Text7"/>
        </w:rPr>
        <w:t xml:space="preserve"> </w:t>
        <w:br w:clear="none"/>
      </w:r>
      <w:r>
        <w:t xml:space="preserve">pd</w:t>
        <w:br w:clear="none"/>
      </w:r>
      <w:r>
        <w:rPr>
          <w:rStyle w:val="Text10"/>
        </w:rPr>
        <w:t xml:space="preserve">.</w:t>
        <w:br w:clear="none"/>
      </w:r>
      <w:r>
        <w:t xml:space="preserve">Index</w:t>
        <w:br w:clear="none"/>
      </w:r>
      <w:r>
        <w:rPr>
          <w:rStyle w:val="Text5"/>
        </w:rPr>
        <w:t xml:space="preserve">(</w:t>
        <w:br w:clear="none"/>
      </w:r>
      <w:r>
        <w:t xml:space="preserve">np</w:t>
        <w:br w:clear="none"/>
      </w:r>
      <w:r>
        <w:rPr>
          <w:rStyle w:val="Text10"/>
        </w:rPr>
        <w:t xml:space="preserve">.</w:t>
        <w:br w:clear="none"/>
      </w:r>
      <w:r>
        <w:t xml:space="preserve">arange</w:t>
        <w:br w:clear="none"/>
      </w:r>
      <w:r>
        <w:rPr>
          <w:rStyle w:val="Text5"/>
        </w:rPr>
        <w:t xml:space="preserve">(</w:t>
        <w:br w:clear="none"/>
      </w:r>
      <w:r>
        <w:rPr>
          <w:rStyle w:val="Text11"/>
        </w:rPr>
        <w:t xml:space="preserve">1901</w:t>
        <w:br w:clear="none"/>
      </w:r>
      <w:r>
        <w:rPr>
          <w:rStyle w:val="Text5"/>
        </w:rPr>
        <w:t xml:space="preserve">,</w:t>
        <w:br w:clear="none"/>
      </w:r>
      <w:r>
        <w:rPr>
          <w:rStyle w:val="Text7"/>
        </w:rPr>
        <w:t xml:space="preserve"> </w:t>
        <w:br w:clear="none"/>
      </w:r>
      <w:r>
        <w:rPr>
          <w:rStyle w:val="Text11"/>
        </w:rPr>
        <w:t xml:space="preserve">2015</w:t>
        <w:br w:clear="none"/>
      </w:r>
      <w:r>
        <w:rPr>
          <w:rStyle w:val="Text5"/>
        </w:rPr>
        <w:t xml:space="preserve">),</w:t>
        <w:br w:clear="none"/>
      </w:r>
      <w:r>
        <w:rPr>
          <w:rStyle w:val="Text7"/>
        </w:rPr>
        <w:t xml:space="preserve"> </w:t>
        <w:br w:clear="none"/>
      </w:r>
      <w:r>
        <w:t xml:space="preserve">name</w:t>
        <w:br w:clear="none"/>
      </w:r>
      <w:r>
        <w:rPr>
          <w:rStyle w:val="Text10"/>
        </w:rPr>
        <w:t xml:space="preserve">=</w:t>
        <w:br w:clear="none"/>
      </w:r>
      <w:r>
        <w:rPr>
          <w:rStyle w:val="Text2"/>
        </w:rPr>
        <w:t xml:space="preserve">'year'</w:t>
        <w:br w:clear="none"/>
      </w:r>
      <w:r>
        <w:rPr>
          <w:rStyle w:val="Text5"/>
        </w:rPr>
        <w:t xml:space="preserve">)</w:t>
        <w:br w:clear="none"/>
      </w:r>
      <w:r>
        <w:rPr>
          <w:rStyle w:val="Text7"/>
        </w:rPr>
        <w:t xml:space="preserve"/>
        <w:br w:clear="none"/>
        <w:t xml:space="preserve"/>
        <w:br w:clear="none"/>
      </w:r>
      <w:r>
        <w:t xml:space="preserve">by_year_nat_sz</w:t>
        <w:br w:clear="none"/>
      </w:r>
      <w:r>
        <w:rPr>
          <w:rStyle w:val="Text7"/>
        </w:rPr>
        <w:t xml:space="preserve"> </w:t>
        <w:br w:clear="none"/>
      </w:r>
      <w:r>
        <w:rPr>
          <w:rStyle w:val="Text10"/>
        </w:rPr>
        <w:t xml:space="preserve">=</w:t>
        <w:br w:clear="none"/>
      </w:r>
      <w:r>
        <w:rPr>
          <w:rStyle w:val="Text7"/>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t>
        <w:br w:clear="none"/>
      </w:r>
      <w:r>
        <w:rPr>
          <w:rStyle w:val="Text2"/>
        </w:rPr>
        <w:t xml:space="preserve">'country'</w:t>
        <w:br w:clear="none"/>
      </w:r>
      <w:r>
        <w:rPr>
          <w:rStyle w:val="Text5"/>
        </w:rPr>
        <w:t xml:space="preserve">])</w:t>
        <w:br w:clear="none"/>
      </w:r>
      <w:r>
        <w:rPr>
          <w:rStyle w:val="Text7"/>
        </w:rPr>
        <w:t xml:space="preserve">\</w:t>
        <w:br w:clear="none"/>
        <w:t xml:space="preserve">    </w:t>
        <w:br w:clear="none"/>
      </w:r>
      <w:r>
        <w:rPr>
          <w:rStyle w:val="Text10"/>
        </w:rPr>
        <w:t xml:space="preserve">.</w:t>
        <w:br w:clear="none"/>
      </w:r>
      <w:r>
        <w:t xml:space="preserve">size</w:t>
        <w:br w:clear="none"/>
      </w:r>
      <w:r>
        <w:rPr>
          <w:rStyle w:val="Text5"/>
        </w:rPr>
        <w:t xml:space="preserve">()</w:t>
        <w:br w:clear="none"/>
      </w:r>
      <w:r>
        <w:rPr>
          <w:rStyle w:val="Text10"/>
        </w:rPr>
        <w:t xml:space="preserve">.</w:t>
        <w:br w:clear="none"/>
      </w:r>
      <w:r>
        <w:t xml:space="preserve">unstack</w:t>
        <w:br w:clear="none"/>
      </w:r>
      <w:r>
        <w:rPr>
          <w:rStyle w:val="Text5"/>
        </w:rPr>
        <w:t xml:space="preserve">()</w:t>
        <w:br w:clear="none"/>
      </w:r>
      <w:r>
        <w:rPr>
          <w:rStyle w:val="Text10"/>
        </w:rPr>
        <w:t xml:space="preserve">.</w:t>
        <w:br w:clear="none"/>
      </w:r>
      <w:r>
        <w:t xml:space="preserve">reindex</w:t>
        <w:br w:clear="none"/>
      </w:r>
      <w:r>
        <w:rPr>
          <w:rStyle w:val="Text5"/>
        </w:rPr>
        <w:t xml:space="preserve">(</w:t>
        <w:br w:clear="none"/>
      </w:r>
      <w:r>
        <w:t xml:space="preserve">new_index</w:t>
        <w:br w:clear="none"/>
      </w:r>
      <w:r>
        <w:rPr>
          <w:rStyle w:val="Text5"/>
        </w:rPr>
        <w:t xml:space="preserve">)</w:t>
        <w:br w:clear="none"/>
      </w:r>
    </w:p>
    <w:p>
      <w:pPr>
        <w:pStyle w:val="Normal"/>
      </w:pPr>
      <w:r>
        <w:t xml:space="preserve">The trend we’re interested in is the cumulative sum of Nobel Prizes by country over its history. We can further explore trends in individual categories, but for now we’ll look at the total for all. pandas has a handy </w:t>
      </w:r>
      <w:r>
        <w:rPr>
          <w:rStyle w:val="Text1"/>
        </w:rPr>
        <w:t>cumsum</w:t>
      </w:r>
      <w:r>
        <w:t xml:space="preserve"> method for just this. Let’s take the United States column and plot it:</w:t>
      </w:r>
    </w:p>
    <w:p>
      <w:pPr>
        <w:pStyle w:val="Para 05"/>
      </w:pPr>
      <w:r>
        <w:t xml:space="preserve">by_year_nat_sz</w:t>
        <w:br w:clear="none"/>
      </w:r>
      <w:r>
        <w:rPr>
          <w:rStyle w:val="Text5"/>
        </w:rPr>
        <w:t xml:space="preserve">[</w:t>
        <w:br w:clear="none"/>
      </w:r>
      <w:r>
        <w:rPr>
          <w:rStyle w:val="Text2"/>
        </w:rPr>
        <w:t xml:space="preserve">'United States'</w:t>
        <w:br w:clear="none"/>
      </w:r>
      <w:r>
        <w:rPr>
          <w:rStyle w:val="Text5"/>
        </w:rPr>
        <w:t xml:space="preserve">]</w:t>
        <w:br w:clear="none"/>
      </w:r>
      <w:r>
        <w:rPr>
          <w:rStyle w:val="Text10"/>
        </w:rPr>
        <w:t xml:space="preserve">.</w:t>
        <w:br w:clear="none"/>
      </w:r>
      <w:r>
        <w:t xml:space="preserve">cumsum</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p>
    <w:p>
      <w:pPr>
        <w:pStyle w:val="Normal"/>
      </w:pPr>
      <w:r>
        <w:t xml:space="preserve">This produces the chart in </w:t>
      </w:r>
      <w:hyperlink w:anchor="Figure_11_11__Cumulative_sum_of">
        <w:r>
          <w:rPr>
            <w:rStyle w:val="Text0"/>
          </w:rPr>
          <w:t>Figure 11-11</w:t>
        </w:r>
      </w:hyperlink>
      <w:r>
        <w:t>.</w:t>
      </w:r>
    </w:p>
    <w:p>
      <w:bookmarkStart w:id="2022" w:name="Figure_11_11__Cumulative_sum_of"/>
      <w:pPr>
        <w:pStyle w:val="Para 08"/>
        <w:keepLines w:val="on"/>
      </w:pPr>
      <w:r>
        <w:t/>
        <w:drawing>
          <wp:inline>
            <wp:extent cx="5943600" cy="5803900"/>
            <wp:effectExtent l="0" r="0" t="0" b="43426"/>
            <wp:docPr id="641" name="dpj2_1111.png" descr="dpj2 1111"/>
            <wp:cNvGraphicFramePr>
              <a:graphicFrameLocks noChangeAspect="1"/>
            </wp:cNvGraphicFramePr>
            <a:graphic>
              <a:graphicData uri="http://schemas.openxmlformats.org/drawingml/2006/picture">
                <pic:pic>
                  <pic:nvPicPr>
                    <pic:cNvPr id="0" name="dpj2_1111.png" descr="dpj2 1111"/>
                    <pic:cNvPicPr/>
                  </pic:nvPicPr>
                  <pic:blipFill>
                    <a:blip r:embed="rId88"/>
                    <a:stretch>
                      <a:fillRect/>
                    </a:stretch>
                  </pic:blipFill>
                  <pic:spPr>
                    <a:xfrm>
                      <a:off x="0" y="0"/>
                      <a:ext cx="5943600" cy="5803900"/>
                    </a:xfrm>
                    <a:prstGeom prst="rect">
                      <a:avLst/>
                    </a:prstGeom>
                  </pic:spPr>
                </pic:pic>
              </a:graphicData>
            </a:graphic>
          </wp:inline>
        </w:drawing>
        <w:t xml:space="preserve"> </w:t>
      </w:r>
      <w:bookmarkEnd w:id="2022"/>
    </w:p>
    <w:p>
      <w:pPr>
        <w:pStyle w:val="Heading 5"/>
        <w:keepLines w:val="on"/>
      </w:pPr>
      <w:r>
        <w:t xml:space="preserve">Figure 11-11. </w:t>
        <w:t>Cumulative sum of US prize winners over time</w:t>
      </w:r>
    </w:p>
    <w:p>
      <w:pPr>
        <w:pStyle w:val="Normal"/>
      </w:pPr>
      <w:r>
        <w:t xml:space="preserve">The gaps in the line plot are where the fields are </w:t>
      </w:r>
      <w:r>
        <w:rPr>
          <w:rStyle w:val="Text1"/>
        </w:rPr>
        <w:t>NaN</w:t>
      </w:r>
      <w:r>
        <w:t xml:space="preserve">, years when the US won no prizes. The </w:t>
      </w:r>
      <w:r>
        <w:rPr>
          <w:rStyle w:val="Text1"/>
        </w:rPr>
        <w:t>cumsum</w:t>
      </w:r>
      <w:r>
        <w:t xml:space="preserve"> algorithm returns </w:t>
      </w:r>
      <w:r>
        <w:rPr>
          <w:rStyle w:val="Text1"/>
        </w:rPr>
        <w:t>NaN</w:t>
      </w:r>
      <w:r>
        <w:t xml:space="preserve"> here. Let’s fill those in with a zero to remove the gaps:</w:t>
      </w:r>
    </w:p>
    <w:p>
      <w:pPr>
        <w:pStyle w:val="Para 05"/>
      </w:pPr>
      <w:r>
        <w:t xml:space="preserve">by_year_nat_sz</w:t>
        <w:br w:clear="none"/>
      </w:r>
      <w:r>
        <w:rPr>
          <w:rStyle w:val="Text5"/>
        </w:rPr>
        <w:t xml:space="preserve">[</w:t>
        <w:br w:clear="none"/>
      </w:r>
      <w:r>
        <w:rPr>
          <w:rStyle w:val="Text2"/>
        </w:rPr>
        <w:t xml:space="preserve">'United States'</w:t>
        <w:br w:clear="none"/>
      </w:r>
      <w:r>
        <w:rPr>
          <w:rStyle w:val="Text5"/>
        </w:rPr>
        <w:t xml:space="preserve">]</w:t>
        <w:br w:clear="none"/>
      </w:r>
      <w:r>
        <w:rPr>
          <w:rStyle w:val="Text10"/>
        </w:rPr>
        <w:t xml:space="preserve">.</w:t>
        <w:br w:clear="none"/>
      </w:r>
      <w: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t xml:space="preserve">    </w:t>
        <w:br w:clear="none"/>
      </w:r>
      <w:r>
        <w:rPr>
          <w:rStyle w:val="Text10"/>
        </w:rPr>
        <w:t xml:space="preserve">.</w:t>
        <w:br w:clear="none"/>
      </w:r>
      <w:r>
        <w:t xml:space="preserve">cumsum</w:t>
        <w:br w:clear="none"/>
      </w:r>
      <w:r>
        <w:rPr>
          <w:rStyle w:val="Text5"/>
        </w:rPr>
        <w:t xml:space="preserve">()</w:t>
        <w:br w:clear="none"/>
      </w:r>
      <w:r>
        <w:rPr>
          <w:rStyle w:val="Text10"/>
        </w:rPr>
        <w:t xml:space="preserve">.</w:t>
        <w:br w:clear="none"/>
      </w:r>
      <w:r>
        <w:t xml:space="preserve">plot</w:t>
        <w:br w:clear="none"/>
      </w:r>
      <w:r>
        <w:rPr>
          <w:rStyle w:val="Text5"/>
        </w:rPr>
        <w:t xml:space="preserve">()</w:t>
        <w:br w:clear="none"/>
      </w:r>
    </w:p>
    <w:p>
      <w:pPr>
        <w:pStyle w:val="Normal"/>
      </w:pPr>
      <w:r>
        <w:t xml:space="preserve">This produces the cleaner chart shown in </w:t>
      </w:r>
      <w:hyperlink w:anchor="Figure_11_12__Cumulative_sum_of">
        <w:r>
          <w:rPr>
            <w:rStyle w:val="Text0"/>
          </w:rPr>
          <w:t>Figure 11-12</w:t>
        </w:r>
      </w:hyperlink>
      <w:r>
        <w:t>.</w:t>
      </w:r>
    </w:p>
    <w:p>
      <w:bookmarkStart w:id="2023" w:name="Figure_11_12__Cumulative_sum_of"/>
      <w:pPr>
        <w:pStyle w:val="Para 08"/>
        <w:keepLines w:val="on"/>
      </w:pPr>
      <w:r>
        <w:t/>
        <w:drawing>
          <wp:inline>
            <wp:extent cx="5943600" cy="5803900"/>
            <wp:effectExtent l="0" r="0" t="0" b="43426"/>
            <wp:docPr id="642" name="dpj2_1112.png" descr="dpj2 1112"/>
            <wp:cNvGraphicFramePr>
              <a:graphicFrameLocks noChangeAspect="1"/>
            </wp:cNvGraphicFramePr>
            <a:graphic>
              <a:graphicData uri="http://schemas.openxmlformats.org/drawingml/2006/picture">
                <pic:pic>
                  <pic:nvPicPr>
                    <pic:cNvPr id="0" name="dpj2_1112.png" descr="dpj2 1112"/>
                    <pic:cNvPicPr/>
                  </pic:nvPicPr>
                  <pic:blipFill>
                    <a:blip r:embed="rId89"/>
                    <a:stretch>
                      <a:fillRect/>
                    </a:stretch>
                  </pic:blipFill>
                  <pic:spPr>
                    <a:xfrm>
                      <a:off x="0" y="0"/>
                      <a:ext cx="5943600" cy="5803900"/>
                    </a:xfrm>
                    <a:prstGeom prst="rect">
                      <a:avLst/>
                    </a:prstGeom>
                  </pic:spPr>
                </pic:pic>
              </a:graphicData>
            </a:graphic>
          </wp:inline>
        </w:drawing>
        <w:t xml:space="preserve"> </w:t>
      </w:r>
      <w:bookmarkEnd w:id="2023"/>
    </w:p>
    <w:p>
      <w:pPr>
        <w:pStyle w:val="Heading 5"/>
        <w:keepLines w:val="on"/>
      </w:pPr>
      <w:r>
        <w:t xml:space="preserve">Figure 11-12. </w:t>
        <w:t>Cumulative sum of US prize winners over time</w:t>
      </w:r>
    </w:p>
    <w:p>
      <w:pPr>
        <w:pStyle w:val="Normal"/>
      </w:pPr>
      <w:r>
        <w:t>Let’s compare the US prize rate with that of the rest of the world:</w:t>
      </w:r>
    </w:p>
    <w:p>
      <w:pPr>
        <w:pStyle w:val="Para 05"/>
      </w:pPr>
      <w:r>
        <w:t xml:space="preserve">by_year_nat_sz</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t xml:space="preserve">)</w:t>
        <w:br w:clear="none"/>
      </w:r>
      <w:r>
        <w:rPr>
          <w:rStyle w:val="Text3"/>
        </w:rPr>
        <w:t xml:space="preserve"/>
        <w:br w:clear="none"/>
        <w:t xml:space="preserve">    </w:t>
        <w:br w:clear="none"/>
      </w:r>
      <w:r>
        <w:rPr>
          <w:rStyle w:val="Text10"/>
        </w:rPr>
        <w:t xml:space="preserve">.</w:t>
        <w:br w:clear="none"/>
      </w:r>
      <w:r>
        <w:t xml:space="preserve">size</w:t>
        <w:br w:clear="none"/>
      </w:r>
      <w:r>
        <w:rPr>
          <w:rStyle w:val="Text5"/>
        </w:rPr>
        <w:t xml:space="preserve">(</w:t>
        <w:br w:clear="none"/>
        <w:t xml:space="preserve">)</w:t>
        <w:br w:clear="none"/>
      </w:r>
      <w:r>
        <w:rPr>
          <w:rStyle w:val="Text10"/>
        </w:rPr>
        <w:t xml:space="preserve">.</w:t>
        <w:br w:clear="none"/>
      </w:r>
      <w:r>
        <w:t xml:space="preserve">unstack</w:t>
        <w:br w:clear="none"/>
      </w:r>
      <w:r>
        <w:rPr>
          <w:rStyle w:val="Text5"/>
        </w:rPr>
        <w:t xml:space="preserve">(</w:t>
        <w:br w:clear="none"/>
        <w:t xml:space="preserve">)</w:t>
        <w:br w:clear="none"/>
      </w:r>
      <w:r>
        <w:rPr>
          <w:rStyle w:val="Text10"/>
        </w:rPr>
        <w:t xml:space="preserve">.</w:t>
        <w:br w:clear="none"/>
      </w:r>
      <w: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t xml:space="preserve"/>
        <w:br w:clear="none"/>
      </w:r>
      <w:r>
        <w:t xml:space="preserve">not_US</w:t>
        <w:br w:clear="none"/>
      </w:r>
      <w:r>
        <w:rPr>
          <w:rStyle w:val="Text3"/>
        </w:rPr>
        <w:t xml:space="preserve"> </w:t>
        <w:br w:clear="none"/>
      </w:r>
      <w:r>
        <w:rPr>
          <w:rStyle w:val="Text10"/>
        </w:rPr>
        <w:t xml:space="preserve">=</w:t>
        <w:br w:clear="none"/>
      </w:r>
      <w:r>
        <w:rPr>
          <w:rStyle w:val="Text3"/>
        </w:rPr>
        <w:t xml:space="preserve"> </w:t>
        <w:br w:clear="none"/>
      </w:r>
      <w:r>
        <w:t xml:space="preserve">by_year_nat_sz</w:t>
        <w:br w:clear="none"/>
      </w:r>
      <w:r>
        <w:rPr>
          <w:rStyle w:val="Text10"/>
        </w:rPr>
        <w:t xml:space="preserve">.</w:t>
        <w:br w:clear="none"/>
      </w:r>
      <w:r>
        <w:t xml:space="preserve">columns</w:t>
        <w:br w:clear="none"/>
      </w:r>
      <w:r>
        <w:rPr>
          <w:rStyle w:val="Text10"/>
        </w:rPr>
        <w:t xml:space="preserve">.</w:t>
        <w:br w:clear="none"/>
      </w:r>
      <w:r>
        <w:t xml:space="preserve">tolist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4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not_US</w:t>
        <w:br w:clear="none"/>
      </w:r>
      <w:r>
        <w:rPr>
          <w:rStyle w:val="Text10"/>
        </w:rPr>
        <w:t xml:space="preserve">.</w:t>
        <w:br w:clear="none"/>
      </w:r>
      <w:r>
        <w:t xml:space="preserve">remove</w:t>
        <w:br w:clear="none"/>
      </w:r>
      <w:r>
        <w:rPr>
          <w:rStyle w:val="Text5"/>
        </w:rPr>
        <w:t xml:space="preserve">(</w:t>
        <w:br w:clear="none"/>
      </w:r>
      <w:r>
        <w:rPr>
          <w:rStyle w:val="Text2"/>
        </w:rPr>
        <w:t xml:space="preserve">'</w:t>
        <w:br w:clear="none"/>
        <w:t xml:space="preserve">United States</w:t>
        <w:br w:clear="none"/>
        <w:t xml:space="preserve">'</w:t>
        <w:br w:clear="none"/>
      </w:r>
      <w:r>
        <w:rPr>
          <w:rStyle w:val="Text5"/>
        </w:rPr>
        <w:t xml:space="preserve">)</w:t>
        <w:br w:clear="none"/>
      </w:r>
      <w:r>
        <w:rPr>
          <w:rStyle w:val="Text3"/>
        </w:rPr>
        <w:t xml:space="preserve"/>
        <w:br w:clear="none"/>
        <w:t xml:space="preserve"/>
        <w:br w:clear="none"/>
      </w:r>
      <w:r>
        <w:t xml:space="preserve">by_year_nat_sz</w:t>
        <w:br w:clear="none"/>
      </w:r>
      <w:r>
        <w:rPr>
          <w:rStyle w:val="Text5"/>
        </w:rPr>
        <w:t xml:space="preserve">[</w:t>
        <w:br w:clear="none"/>
      </w:r>
      <w:r>
        <w:rPr>
          <w:rStyle w:val="Text2"/>
        </w:rPr>
        <w:t xml:space="preserve">'</w:t>
        <w:br w:clear="none"/>
        <w:t xml:space="preserve">Not US</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by_year_nat_sz</w:t>
        <w:br w:clear="none"/>
      </w:r>
      <w:r>
        <w:rPr>
          <w:rStyle w:val="Text5"/>
        </w:rPr>
        <w:t xml:space="preserve">[</w:t>
        <w:br w:clear="none"/>
      </w:r>
      <w:r>
        <w:t xml:space="preserve">not_US</w:t>
        <w:br w:clear="none"/>
      </w:r>
      <w:r>
        <w:rPr>
          <w:rStyle w:val="Text5"/>
        </w:rPr>
        <w:t xml:space="preserve">]</w:t>
        <w:br w:clear="none"/>
      </w:r>
      <w:r>
        <w:rPr>
          <w:rStyle w:val="Text10"/>
        </w:rPr>
        <w:t xml:space="preserve">.</w:t>
        <w:br w:clear="none"/>
      </w:r>
      <w:r>
        <w:t xml:space="preserve">sum</w:t>
        <w:br w:clear="none"/>
      </w:r>
      <w:r>
        <w:rPr>
          <w:rStyle w:val="Text5"/>
        </w:rPr>
        <w:t xml:space="preserve">(</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64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by_year_nat_sz</w:t>
        <w:br w:clear="none"/>
      </w:r>
      <w:r>
        <w:rPr>
          <w:rStyle w:val="Text5"/>
        </w:rPr>
        <w:t xml:space="preserve">[</w:t>
        <w:br w:clear="none"/>
        <w:t xml:space="preserve">[</w:t>
        <w:br w:clear="none"/>
      </w:r>
      <w:r>
        <w:rPr>
          <w:rStyle w:val="Text2"/>
        </w:rPr>
        <w:t xml:space="preserve">'</w:t>
        <w:br w:clear="none"/>
        <w:t xml:space="preserve">United States</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Not US</w:t>
        <w:br w:clear="none"/>
        <w:t xml:space="preserve">'</w:t>
        <w:br w:clear="none"/>
      </w:r>
      <w:r>
        <w:rPr>
          <w:rStyle w:val="Text5"/>
        </w:rPr>
        <w:t xml:space="preserve">]</w:t>
        <w:br w:clear="none"/>
        <w:t xml:space="preserve">]</w:t>
        <w:br w:clear="none"/>
      </w:r>
      <w:r>
        <w:rPr>
          <w:rStyle w:val="Text3"/>
        </w:rPr>
        <w:t xml:space="preserve">\</w:t>
        <w:br w:clear="none"/>
        <w:t xml:space="preserve">    </w:t>
        <w:br w:clear="none"/>
      </w:r>
      <w:r>
        <w:rPr>
          <w:rStyle w:val="Text10"/>
        </w:rPr>
        <w:t xml:space="preserve">.</w:t>
        <w:br w:clear="none"/>
      </w:r>
      <w:r>
        <w:t xml:space="preserve">cumsum</w:t>
        <w:br w:clear="none"/>
      </w:r>
      <w:r>
        <w:rPr>
          <w:rStyle w:val="Text5"/>
        </w:rPr>
        <w:t xml:space="preserve">(</w:t>
        <w:br w:clear="none"/>
        <w:t xml:space="preserve">)</w:t>
        <w:br w:clear="none"/>
      </w:r>
      <w:r>
        <w:rPr>
          <w:rStyle w:val="Text10"/>
        </w:rPr>
        <w:t xml:space="preserve">.</w:t>
        <w:br w:clear="none"/>
      </w:r>
      <w:r>
        <w:t xml:space="preserve">plot</w:t>
        <w:br w:clear="none"/>
      </w:r>
      <w:r>
        <w:rPr>
          <w:rStyle w:val="Text5"/>
        </w:rPr>
        <w:t xml:space="preserve">(</w:t>
        <w:br w:clear="none"/>
      </w:r>
      <w:r>
        <w:t xml:space="preserve">style</w:t>
        <w:br w:clear="none"/>
      </w:r>
      <w:r>
        <w:rPr>
          <w:rStyle w:val="Text10"/>
        </w:rPr>
        <w:t xml:space="preserve">=</w:t>
        <w:br w:clear="none"/>
      </w:r>
      <w:r>
        <w:rPr>
          <w:rStyle w:val="Text5"/>
        </w:rPr>
        <w:t xml:space="preserve">[</w:t>
        <w:br w:clear="none"/>
      </w:r>
      <w:r>
        <w:rPr>
          <w:rStyle w:val="Text2"/>
        </w:rPr>
        <w:t xml:space="preserve">'</w:t>
        <w:br w:clear="none"/>
        <w:t xml:space="preserve">-</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64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exploring_data_with_pandas_CO_18">
        <w:r>
          <w:bookmarkStart w:id="2024" w:name="callout_exploring_data_with_pand_17"/>
          <w:t/>
          <w:bookmarkEnd w:id="2024"/>
          <w:drawing>
            <wp:inline>
              <wp:extent cx="63500" cy="63500"/>
              <wp:effectExtent l="0" r="0" t="0" b="0"/>
              <wp:docPr id="6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Gets the list of country column names and removes United States.</w:t>
      </w:r>
    </w:p>
    <w:p>
      <w:pPr>
        <w:pStyle w:val="Para 03"/>
      </w:pPr>
      <w:hyperlink w:anchor="co_exploring_data_with_pandas_CO_19">
        <w:r>
          <w:bookmarkStart w:id="2025" w:name="callout_exploring_data_with_pand_18"/>
          <w:t/>
          <w:bookmarkEnd w:id="2025"/>
          <w:drawing>
            <wp:inline>
              <wp:extent cx="63500" cy="63500"/>
              <wp:effectExtent l="0" r="0" t="0" b="0"/>
              <wp:docPr id="64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Uses our list of non-US country names to create a </w:t>
      </w:r>
      <w:r>
        <w:rPr>
          <w:rStyle w:val="Text1"/>
        </w:rPr>
        <w:t>'Not_US'</w:t>
      </w:r>
      <w:r>
        <w:t xml:space="preserve"> column, the sum of all the prizes for countries in the </w:t>
      </w:r>
      <w:r>
        <w:rPr>
          <w:rStyle w:val="Text1"/>
        </w:rPr>
        <w:t>not_US</w:t>
      </w:r>
      <w:r>
        <w:t xml:space="preserve"> list.</w:t>
      </w:r>
    </w:p>
    <w:p>
      <w:pPr>
        <w:pStyle w:val="Para 03"/>
      </w:pPr>
      <w:hyperlink w:anchor="co_exploring_data_with_pandas_CO_20">
        <w:r>
          <w:bookmarkStart w:id="2026" w:name="callout_exploring_data_with_pand_19"/>
          <w:t/>
          <w:bookmarkEnd w:id="2026"/>
          <w:drawing>
            <wp:inline>
              <wp:extent cx="63500" cy="63500"/>
              <wp:effectExtent l="0" r="0" t="0" b="0"/>
              <wp:docPr id="64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By default, the lines in pandas plots are colored. In order to distinguish them in the printed book, we can use the </w:t>
      </w:r>
      <w:r>
        <w:rPr>
          <w:rStyle w:val="Text1"/>
        </w:rPr>
        <w:t>style</w:t>
      </w:r>
      <w:r>
        <w:t xml:space="preserve"> argument to make one line solid (</w:t>
      </w:r>
      <w:r>
        <w:rPr>
          <w:rStyle w:val="Text12"/>
        </w:rPr>
        <w:t>-</w:t>
      </w:r>
      <w:r>
        <w:t>) and the other dashed (</w:t>
      </w:r>
      <w:r>
        <w:rPr>
          <w:rStyle w:val="Text12"/>
        </w:rPr>
        <w:t>--</w:t>
      </w:r>
      <w:r>
        <w:t xml:space="preserve">), using the Matplotlib line styles (see </w:t>
      </w:r>
      <w:hyperlink r:id="rId448">
        <w:r>
          <w:rPr>
            <w:rStyle w:val="Text0"/>
          </w:rPr>
          <w:t>the docs</w:t>
        </w:r>
      </w:hyperlink>
      <w:r>
        <w:t xml:space="preserve"> for details).</w:t>
      </w:r>
    </w:p>
    <w:p>
      <w:pPr>
        <w:pStyle w:val="Normal"/>
      </w:pPr>
      <w:r>
        <w:t xml:space="preserve">This code produces the chart shown in </w:t>
      </w:r>
      <w:hyperlink w:anchor="Figure_11_13__United_States_vers">
        <w:r>
          <w:rPr>
            <w:rStyle w:val="Text0"/>
          </w:rPr>
          <w:t>Figure 11-13</w:t>
        </w:r>
      </w:hyperlink>
      <w:r>
        <w:t>.</w:t>
      </w:r>
    </w:p>
    <w:p>
      <w:bookmarkStart w:id="2027" w:name="Figure_11_13__United_States_vers"/>
      <w:pPr>
        <w:pStyle w:val="Para 08"/>
        <w:keepLines w:val="on"/>
      </w:pPr>
      <w:r>
        <w:t/>
        <w:drawing>
          <wp:inline>
            <wp:extent cx="5943600" cy="5524500"/>
            <wp:effectExtent l="0" r="0" t="0" b="43426"/>
            <wp:docPr id="649" name="dpj2_1113.png" descr="dpj2 1113"/>
            <wp:cNvGraphicFramePr>
              <a:graphicFrameLocks noChangeAspect="1"/>
            </wp:cNvGraphicFramePr>
            <a:graphic>
              <a:graphicData uri="http://schemas.openxmlformats.org/drawingml/2006/picture">
                <pic:pic>
                  <pic:nvPicPr>
                    <pic:cNvPr id="0" name="dpj2_1113.png" descr="dpj2 1113"/>
                    <pic:cNvPicPr/>
                  </pic:nvPicPr>
                  <pic:blipFill>
                    <a:blip r:embed="rId90"/>
                    <a:stretch>
                      <a:fillRect/>
                    </a:stretch>
                  </pic:blipFill>
                  <pic:spPr>
                    <a:xfrm>
                      <a:off x="0" y="0"/>
                      <a:ext cx="5943600" cy="5524500"/>
                    </a:xfrm>
                    <a:prstGeom prst="rect">
                      <a:avLst/>
                    </a:prstGeom>
                  </pic:spPr>
                </pic:pic>
              </a:graphicData>
            </a:graphic>
          </wp:inline>
        </w:drawing>
        <w:t xml:space="preserve"> </w:t>
      </w:r>
      <w:bookmarkEnd w:id="2027"/>
    </w:p>
    <w:p>
      <w:pPr>
        <w:pStyle w:val="Heading 5"/>
        <w:keepLines w:val="on"/>
      </w:pPr>
      <w:r>
        <w:t xml:space="preserve">Figure 11-13. </w:t>
        <w:t>United States versus rest of world prize hauls</w:t>
      </w:r>
    </w:p>
    <w:p>
      <w:pPr>
        <w:pStyle w:val="Normal"/>
      </w:pPr>
      <w:r>
        <w:t xml:space="preserve">Where the </w:t>
      </w:r>
      <w:r>
        <w:rPr>
          <w:rStyle w:val="Text1"/>
        </w:rPr>
        <w:t>'Not_US'</w:t>
      </w:r>
      <w:r>
        <w:t xml:space="preserve"> haul shows a steady increase over the years of the prize, the US shows a rapid increase around the end of World War II. Let’s investigate that further, looking at regional differences. We’ll focus on the two or three largest winners for North America, Europe, and Asia:</w:t>
      </w:r>
    </w:p>
    <w:p>
      <w:pPr>
        <w:pStyle w:val="Para 10"/>
      </w:pPr>
      <w:r>
        <w:rPr>
          <w:rStyle w:val="Text6"/>
        </w:rPr>
        <w:t xml:space="preserve">by_year_nat_sz</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df</w:t>
        <w:br w:clear="none"/>
      </w:r>
      <w:r>
        <w:rPr>
          <w:rStyle w:val="Text10"/>
        </w:rPr>
        <w:t xml:space="preserve">.</w:t>
        <w:br w:clear="none"/>
      </w:r>
      <w:r>
        <w:rPr>
          <w:rStyle w:val="Text6"/>
        </w:rPr>
        <w:t xml:space="preserve">groupby</w:t>
        <w:br w:clear="none"/>
      </w:r>
      <w:r>
        <w:rPr>
          <w:rStyle w:val="Text5"/>
        </w:rPr>
        <w:t xml:space="preserve">(</w:t>
        <w:br w:clear="none"/>
        <w:t xml:space="preserve">[</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t xml:space="preserve">'</w:t>
        <w:br w:clear="none"/>
        <w:t xml:space="preserve">country</w:t>
        <w:br w:clear="none"/>
        <w:t xml:space="preserve">'</w:t>
        <w:br w:clear="none"/>
      </w:r>
      <w:r>
        <w:rPr>
          <w:rStyle w:val="Text5"/>
        </w:rPr>
        <w:t xml:space="preserve">]</w:t>
        <w:br w:clear="none"/>
        <w:t xml:space="preserve">)</w:t>
        <w:br w:clear="none"/>
      </w:r>
      <w:r>
        <w:rPr>
          <w:rStyle w:val="Text3"/>
        </w:rPr>
        <w:t xml:space="preserve">\</w:t>
        <w:br w:clear="none"/>
        <w:t xml:space="preserve">    </w:t>
        <w:br w:clear="none"/>
      </w:r>
      <w:r>
        <w:rPr>
          <w:rStyle w:val="Text10"/>
        </w:rPr>
        <w:t xml:space="preserve">.</w:t>
        <w:br w:clear="none"/>
      </w:r>
      <w:r>
        <w:rPr>
          <w:rStyle w:val="Text6"/>
        </w:rPr>
        <w:t xml:space="preserve">size</w:t>
        <w:br w:clear="none"/>
      </w:r>
      <w:r>
        <w:rPr>
          <w:rStyle w:val="Text5"/>
        </w:rPr>
        <w:t xml:space="preserve">(</w:t>
        <w:br w:clear="none"/>
        <w:t xml:space="preserve">)</w:t>
        <w:br w:clear="none"/>
      </w:r>
      <w:r>
        <w:rPr>
          <w:rStyle w:val="Text10"/>
        </w:rPr>
        <w:t xml:space="preserve">.</w:t>
        <w:br w:clear="none"/>
      </w:r>
      <w:r>
        <w:rPr>
          <w:rStyle w:val="Text6"/>
        </w:rPr>
        <w:t xml:space="preserve">unstack</w:t>
        <w:br w:clear="none"/>
      </w:r>
      <w:r>
        <w:rPr>
          <w:rStyle w:val="Text5"/>
        </w:rPr>
        <w:t xml:space="preserve">(</w:t>
        <w:br w:clear="none"/>
        <w:t xml:space="preserve">)</w:t>
        <w:br w:clear="none"/>
      </w:r>
      <w:r>
        <w:rPr>
          <w:rStyle w:val="Text10"/>
        </w:rPr>
        <w:t xml:space="preserve">.</w:t>
        <w:br w:clear="none"/>
      </w:r>
      <w:r>
        <w:rPr>
          <w:rStyle w:val="Text6"/>
        </w:rPr>
        <w:t xml:space="preserve">reindex</w:t>
        <w:br w:clear="none"/>
      </w:r>
      <w:r>
        <w:rPr>
          <w:rStyle w:val="Text5"/>
        </w:rPr>
        <w:t xml:space="preserve">(</w:t>
        <w:br w:clear="none"/>
      </w:r>
      <w:r>
        <w:rPr>
          <w:rStyle w:val="Text6"/>
        </w:rPr>
        <w:t xml:space="preserve">new_index</w:t>
        <w:br w:clear="none"/>
      </w:r>
      <w:r>
        <w:rPr>
          <w:rStyle w:val="Text5"/>
        </w:rPr>
        <w:t xml:space="preserve">)</w:t>
        <w:br w:clear="none"/>
      </w:r>
      <w:r>
        <w:rPr>
          <w:rStyle w:val="Text10"/>
        </w:rPr>
        <w:t xml:space="preserve">.</w:t>
        <w:br w:clear="none"/>
      </w:r>
      <w:r>
        <w:rPr>
          <w:rStyle w:val="Text6"/>
        </w:rP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t xml:space="preserve"/>
        <w:br w:clear="none"/>
      </w:r>
      <w:r>
        <w:rPr>
          <w:rStyle w:val="Text6"/>
        </w:rPr>
        <w:t xml:space="preserve">regions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6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w:t>
        <w:br w:clear="none"/>
        <w:t xml:space="preserve">label</w:t>
        <w:br w:clear="none"/>
        <w:t xml:space="preserve">'</w:t>
        <w:br w:clear="none"/>
      </w:r>
      <w:r>
        <w:rPr>
          <w:rStyle w:val="Text5"/>
        </w:rPr>
        <w:t xml:space="preserve">:</w:t>
        <w:br w:clear="none"/>
      </w:r>
      <w:r>
        <w:t xml:space="preserve">'</w:t>
        <w:br w:clear="none"/>
        <w:t xml:space="preserve">N. America</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countries</w:t>
        <w:br w:clear="none"/>
        <w:t xml:space="preserve">'</w:t>
        <w:br w:clear="none"/>
      </w:r>
      <w:r>
        <w:rPr>
          <w:rStyle w:val="Text5"/>
        </w:rPr>
        <w:t xml:space="preserve">:</w:t>
        <w:br w:clear="none"/>
        <w:t xml:space="preserve">[</w:t>
        <w:br w:clear="none"/>
      </w:r>
      <w:r>
        <w:t xml:space="preserve">'</w:t>
        <w:br w:clear="none"/>
        <w:t xml:space="preserve">United States</w:t>
        <w:br w:clear="none"/>
        <w:t xml:space="preserve">'</w:t>
        <w:br w:clear="none"/>
      </w:r>
      <w:r>
        <w:rPr>
          <w:rStyle w:val="Text5"/>
        </w:rPr>
        <w:t xml:space="preserve">,</w:t>
        <w:br w:clear="none"/>
      </w:r>
      <w:r>
        <w:rPr>
          <w:rStyle w:val="Text3"/>
        </w:rPr>
        <w:t xml:space="preserve"> </w:t>
        <w:br w:clear="none"/>
      </w:r>
      <w:r>
        <w:t xml:space="preserve">'</w:t>
        <w:br w:clear="none"/>
        <w:t xml:space="preserve">Canada</w:t>
        <w:br w:clear="none"/>
        <w:t xml:space="preserve">'</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label</w:t>
        <w:br w:clear="none"/>
        <w:t xml:space="preserve">'</w:t>
        <w:br w:clear="none"/>
      </w:r>
      <w:r>
        <w:rPr>
          <w:rStyle w:val="Text5"/>
        </w:rPr>
        <w:t xml:space="preserve">:</w:t>
        <w:br w:clear="none"/>
      </w:r>
      <w:r>
        <w:t xml:space="preserve">'</w:t>
        <w:br w:clear="none"/>
        <w:t xml:space="preserve">Europe</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countries</w:t>
        <w:br w:clear="none"/>
        <w:t xml:space="preserve">'</w:t>
        <w:br w:clear="none"/>
      </w:r>
      <w:r>
        <w:rPr>
          <w:rStyle w:val="Text5"/>
        </w:rPr>
        <w:t xml:space="preserve">:</w:t>
        <w:br w:clear="none"/>
        <w:t xml:space="preserve">[</w:t>
        <w:br w:clear="none"/>
      </w:r>
      <w:r>
        <w:t xml:space="preserve">'</w:t>
        <w:br w:clear="none"/>
        <w:t xml:space="preserve">United Kingdom</w:t>
        <w:br w:clear="none"/>
        <w:t xml:space="preserve">'</w:t>
        <w:br w:clear="none"/>
      </w:r>
      <w:r>
        <w:rPr>
          <w:rStyle w:val="Text5"/>
        </w:rPr>
        <w:t xml:space="preserve">,</w:t>
        <w:br w:clear="none"/>
      </w:r>
      <w:r>
        <w:rPr>
          <w:rStyle w:val="Text3"/>
        </w:rPr>
        <w:t xml:space="preserve"> </w:t>
        <w:br w:clear="none"/>
      </w:r>
      <w:r>
        <w:t xml:space="preserve">'</w:t>
        <w:br w:clear="none"/>
        <w:t xml:space="preserve">Germany</w:t>
        <w:br w:clear="none"/>
        <w:t xml:space="preserve">'</w:t>
        <w:br w:clear="none"/>
      </w:r>
      <w:r>
        <w:rPr>
          <w:rStyle w:val="Text5"/>
        </w:rPr>
        <w:t xml:space="preserve">,</w:t>
        <w:br w:clear="none"/>
      </w:r>
      <w:r>
        <w:rPr>
          <w:rStyle w:val="Text3"/>
        </w:rPr>
        <w:t xml:space="preserve"> </w:t>
        <w:br w:clear="none"/>
      </w:r>
      <w:r>
        <w:t xml:space="preserve">'</w:t>
        <w:br w:clear="none"/>
        <w:t xml:space="preserve">France</w:t>
        <w:br w:clear="none"/>
        <w:t xml:space="preserve">'</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w:t>
        <w:br w:clear="none"/>
        <w:t xml:space="preserve">label</w:t>
        <w:br w:clear="none"/>
        <w:t xml:space="preserve">'</w:t>
        <w:br w:clear="none"/>
      </w:r>
      <w:r>
        <w:rPr>
          <w:rStyle w:val="Text5"/>
        </w:rPr>
        <w:t xml:space="preserve">:</w:t>
        <w:br w:clear="none"/>
      </w:r>
      <w:r>
        <w:t xml:space="preserve">'</w:t>
        <w:br w:clear="none"/>
        <w:t xml:space="preserve">Asia</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countries</w:t>
        <w:br w:clear="none"/>
        <w:t xml:space="preserve">'</w:t>
        <w:br w:clear="none"/>
      </w:r>
      <w:r>
        <w:rPr>
          <w:rStyle w:val="Text5"/>
        </w:rPr>
        <w:t xml:space="preserve">:</w:t>
        <w:br w:clear="none"/>
        <w:t xml:space="preserve">[</w:t>
        <w:br w:clear="none"/>
      </w:r>
      <w:r>
        <w:t xml:space="preserve">'</w:t>
        <w:br w:clear="none"/>
        <w:t xml:space="preserve">Japan</w:t>
        <w:br w:clear="none"/>
        <w:t xml:space="preserve">'</w:t>
        <w:br w:clear="none"/>
      </w:r>
      <w:r>
        <w:rPr>
          <w:rStyle w:val="Text5"/>
        </w:rPr>
        <w:t xml:space="preserve">,</w:t>
        <w:br w:clear="none"/>
      </w:r>
      <w:r>
        <w:rPr>
          <w:rStyle w:val="Text3"/>
        </w:rPr>
        <w:t xml:space="preserve"> </w:t>
        <w:br w:clear="none"/>
      </w:r>
      <w:r>
        <w:t xml:space="preserve">'</w:t>
        <w:br w:clear="none"/>
        <w:t xml:space="preserve">Russia</w:t>
        <w:br w:clear="none"/>
        <w:t xml:space="preserve">'</w:t>
        <w:br w:clear="none"/>
      </w:r>
      <w:r>
        <w:rPr>
          <w:rStyle w:val="Text5"/>
        </w:rPr>
        <w:t xml:space="preserve">,</w:t>
        <w:br w:clear="none"/>
      </w:r>
      <w:r>
        <w:rPr>
          <w:rStyle w:val="Text3"/>
        </w:rPr>
        <w:t xml:space="preserve"> </w:t>
        <w:br w:clear="none"/>
      </w:r>
      <w:r>
        <w:t xml:space="preserve">'</w:t>
        <w:br w:clear="none"/>
        <w:t xml:space="preserve">India</w:t>
        <w:br w:clear="none"/>
        <w:t xml:space="preserve">'</w:t>
        <w:br w:clear="none"/>
      </w:r>
      <w:r>
        <w:rPr>
          <w:rStyle w:val="Text5"/>
        </w:rPr>
        <w:t xml:space="preserve">]</w:t>
        <w:br w:clear="none"/>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9"/>
        </w:rPr>
        <w:t xml:space="preserve">for</w:t>
        <w:br w:clear="none"/>
      </w:r>
      <w:r>
        <w:rPr>
          <w:rStyle w:val="Text3"/>
        </w:rPr>
        <w:t xml:space="preserve"> </w:t>
        <w:br w:clear="none"/>
      </w:r>
      <w:r>
        <w:rPr>
          <w:rStyle w:val="Text6"/>
        </w:rPr>
        <w:t xml:space="preserve">region</w:t>
        <w:br w:clear="none"/>
      </w:r>
      <w:r>
        <w:rPr>
          <w:rStyle w:val="Text3"/>
        </w:rPr>
        <w:t xml:space="preserve"> </w:t>
        <w:br w:clear="none"/>
      </w:r>
      <w:r>
        <w:rPr>
          <w:rStyle w:val="Text5"/>
        </w:rPr>
        <w:t xml:space="preserve">in</w:t>
        <w:br w:clear="none"/>
      </w:r>
      <w:r>
        <w:rPr>
          <w:rStyle w:val="Text3"/>
        </w:rPr>
        <w:t xml:space="preserve"> </w:t>
        <w:br w:clear="none"/>
      </w:r>
      <w:r>
        <w:rPr>
          <w:rStyle w:val="Text6"/>
        </w:rPr>
        <w:t xml:space="preserve">regions</w:t>
        <w:br w:clear="none"/>
      </w:r>
      <w:r>
        <w:rPr>
          <w:rStyle w:val="Text5"/>
        </w:rPr>
        <w:t xml:space="preserve">:</w:t>
        <w:br w:clear="none"/>
      </w:r>
      <w:r>
        <w:rPr>
          <w:rStyle w:val="Text3"/>
        </w:rPr>
        <w:t xml:space="preserve"> </w:t>
        <w:br w:clear="none"/>
      </w:r>
      <w:r>
        <w:rPr>
          <w:rStyle w:val="Text56"/>
        </w:rPr>
        <w:drawing>
          <wp:inline>
            <wp:extent cx="63500" cy="63500"/>
            <wp:effectExtent l="0" r="0" t="0" b="0"/>
            <wp:docPr id="65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by_year_nat_sz</w:t>
        <w:br w:clear="none"/>
      </w:r>
      <w:r>
        <w:rPr>
          <w:rStyle w:val="Text5"/>
        </w:rPr>
        <w:t xml:space="preserve">[</w:t>
        <w:br w:clear="none"/>
      </w:r>
      <w:r>
        <w:rPr>
          <w:rStyle w:val="Text6"/>
        </w:rPr>
        <w:t xml:space="preserve">region</w:t>
        <w:br w:clear="none"/>
      </w:r>
      <w:r>
        <w:rPr>
          <w:rStyle w:val="Text5"/>
        </w:rPr>
        <w:t xml:space="preserve">[</w:t>
        <w:br w:clear="none"/>
      </w:r>
      <w:r>
        <w:t xml:space="preserve">'</w:t>
        <w:br w:clear="none"/>
        <w:t xml:space="preserve">label</w:t>
        <w:br w:clear="none"/>
        <w:t xml:space="preserve">'</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w:t>
        <w:br w:clear="none"/>
        <w:t xml:space="preserve">        </w:t>
        <w:br w:clear="none"/>
      </w:r>
      <w:r>
        <w:rPr>
          <w:rStyle w:val="Text6"/>
        </w:rPr>
        <w:t xml:space="preserve">by_year_nat_sz</w:t>
        <w:br w:clear="none"/>
      </w:r>
      <w:r>
        <w:rPr>
          <w:rStyle w:val="Text5"/>
        </w:rPr>
        <w:t xml:space="preserve">[</w:t>
        <w:br w:clear="none"/>
      </w:r>
      <w:r>
        <w:rPr>
          <w:rStyle w:val="Text6"/>
        </w:rPr>
        <w:t xml:space="preserve">region</w:t>
        <w:br w:clear="none"/>
      </w:r>
      <w:r>
        <w:rPr>
          <w:rStyle w:val="Text5"/>
        </w:rPr>
        <w:t xml:space="preserve">[</w:t>
        <w:br w:clear="none"/>
      </w:r>
      <w:r>
        <w:t xml:space="preserve">'</w:t>
        <w:br w:clear="none"/>
        <w:t xml:space="preserve">countries</w:t>
        <w:br w:clear="none"/>
        <w:t xml:space="preserve">'</w:t>
        <w:br w:clear="none"/>
      </w:r>
      <w:r>
        <w:rPr>
          <w:rStyle w:val="Text5"/>
        </w:rPr>
        <w:t xml:space="preserve">]</w:t>
        <w:br w:clear="none"/>
        <w:t xml:space="preserve">]</w:t>
        <w:br w:clear="none"/>
      </w:r>
      <w:r>
        <w:rPr>
          <w:rStyle w:val="Text10"/>
        </w:rPr>
        <w:t xml:space="preserve">.</w:t>
        <w:br w:clear="none"/>
      </w:r>
      <w:r>
        <w:rPr>
          <w:rStyle w:val="Text6"/>
        </w:rPr>
        <w:t xml:space="preserve">sum</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br w:clear="none"/>
        <w:t xml:space="preserve"/>
        <w:br w:clear="none"/>
      </w:r>
      <w:r>
        <w:rPr>
          <w:rStyle w:val="Text6"/>
        </w:rPr>
        <w:t xml:space="preserve">by_year_nat_sz</w:t>
        <w:br w:clear="none"/>
      </w:r>
      <w:r>
        <w:rPr>
          <w:rStyle w:val="Text5"/>
        </w:rPr>
        <w:t xml:space="preserve">[</w:t>
        <w:br w:clear="none"/>
        <w:t xml:space="preserve">[</w:t>
        <w:br w:clear="none"/>
      </w:r>
      <w:r>
        <w:rPr>
          <w:rStyle w:val="Text6"/>
        </w:rPr>
        <w:t xml:space="preserve">r</w:t>
        <w:br w:clear="none"/>
      </w:r>
      <w:r>
        <w:rPr>
          <w:rStyle w:val="Text5"/>
        </w:rPr>
        <w:t xml:space="preserve">[</w:t>
        <w:br w:clear="none"/>
      </w:r>
      <w:r>
        <w:t xml:space="preserve">'</w:t>
        <w:br w:clear="none"/>
        <w:t xml:space="preserve">label</w:t>
        <w:br w:clear="none"/>
        <w:t xml:space="preserve">'</w:t>
        <w:br w:clear="none"/>
      </w:r>
      <w:r>
        <w:rPr>
          <w:rStyle w:val="Text5"/>
        </w:rPr>
        <w:t xml:space="preserve">]</w:t>
        <w:br w:clear="none"/>
      </w:r>
      <w:r>
        <w:rPr>
          <w:rStyle w:val="Text3"/>
        </w:rPr>
        <w:t xml:space="preserve"> </w:t>
        <w:br w:clear="none"/>
      </w:r>
      <w:r>
        <w:rPr>
          <w:rStyle w:val="Text9"/>
        </w:rPr>
        <w:t xml:space="preserve">for</w:t>
        <w:br w:clear="none"/>
      </w:r>
      <w:r>
        <w:rPr>
          <w:rStyle w:val="Text3"/>
        </w:rPr>
        <w:t xml:space="preserve"> </w:t>
        <w:br w:clear="none"/>
      </w:r>
      <w:r>
        <w:rPr>
          <w:rStyle w:val="Text6"/>
        </w:rPr>
        <w:t xml:space="preserve">r</w:t>
        <w:br w:clear="none"/>
      </w:r>
      <w:r>
        <w:rPr>
          <w:rStyle w:val="Text3"/>
        </w:rPr>
        <w:t xml:space="preserve"> </w:t>
        <w:br w:clear="none"/>
      </w:r>
      <w:r>
        <w:rPr>
          <w:rStyle w:val="Text5"/>
        </w:rPr>
        <w:t xml:space="preserve">in</w:t>
        <w:br w:clear="none"/>
      </w:r>
      <w:r>
        <w:rPr>
          <w:rStyle w:val="Text3"/>
        </w:rPr>
        <w:t xml:space="preserve"> </w:t>
        <w:br w:clear="none"/>
      </w:r>
      <w:r>
        <w:rPr>
          <w:rStyle w:val="Text6"/>
        </w:rPr>
        <w:t xml:space="preserve">regions</w:t>
        <w:br w:clear="none"/>
      </w:r>
      <w:r>
        <w:rPr>
          <w:rStyle w:val="Text5"/>
        </w:rPr>
        <w:t xml:space="preserve">]</w:t>
        <w:br w:clear="none"/>
        <w:t xml:space="preserve">]</w:t>
        <w:br w:clear="none"/>
      </w:r>
      <w:r>
        <w:rPr>
          <w:rStyle w:val="Text10"/>
        </w:rPr>
        <w:t xml:space="preserve">.</w:t>
        <w:br w:clear="none"/>
      </w:r>
      <w:r>
        <w:rPr>
          <w:rStyle w:val="Text6"/>
        </w:rPr>
        <w:t xml:space="preserve">cumsum</w:t>
        <w:br w:clear="none"/>
      </w:r>
      <w:r>
        <w:rPr>
          <w:rStyle w:val="Text5"/>
        </w:rPr>
        <w:t xml:space="preserve">(</w:t>
        <w:br w:clear="none"/>
        <w:t xml:space="preserve">)</w:t>
        <w:br w:clear="none"/>
      </w:r>
      <w:r>
        <w:rPr>
          <w:rStyle w:val="Text3"/>
        </w:rPr>
        <w:t xml:space="preserve">\</w:t>
        <w:br w:clear="none"/>
        <w:t xml:space="preserve">  </w:t>
        <w:br w:clear="none"/>
      </w:r>
      <w:r>
        <w:rPr>
          <w:rStyle w:val="Text10"/>
        </w:rPr>
        <w:t xml:space="preserve">.</w:t>
        <w:br w:clear="none"/>
      </w:r>
      <w:r>
        <w:rPr>
          <w:rStyle w:val="Text6"/>
        </w:rPr>
        <w:t xml:space="preserve">plot</w:t>
        <w:br w:clear="none"/>
      </w:r>
      <w:r>
        <w:rPr>
          <w:rStyle w:val="Text5"/>
        </w:rPr>
        <w:t xml:space="preserve">(</w:t>
        <w:br w:clear="none"/>
      </w:r>
      <w:r>
        <w:rPr>
          <w:rStyle w:val="Text6"/>
        </w:rPr>
        <w:t xml:space="preserve">style</w:t>
        <w:br w:clear="none"/>
      </w:r>
      <w:r>
        <w:rPr>
          <w:rStyle w:val="Text10"/>
        </w:rPr>
        <w:t xml:space="preserve">=</w:t>
        <w:br w:clear="none"/>
      </w:r>
      <w:r>
        <w:rPr>
          <w:rStyle w:val="Text5"/>
        </w:rPr>
        <w:t xml:space="preserve">[</w:t>
        <w:br w:clear="none"/>
      </w:r>
      <w:r>
        <w:t xml:space="preserve">'</w:t>
        <w:br w:clear="none"/>
        <w:t xml:space="preserve">-</w:t>
        <w:br w:clear="none"/>
        <w:t xml:space="preserve">'</w:t>
        <w:br w:clear="none"/>
      </w:r>
      <w:r>
        <w:rPr>
          <w:rStyle w:val="Text5"/>
        </w:rPr>
        <w:t xml:space="preserve">,</w:t>
        <w:br w:clear="none"/>
      </w:r>
      <w:r>
        <w:rPr>
          <w:rStyle w:val="Text3"/>
        </w:rPr>
        <w:t xml:space="preserve"> </w:t>
        <w:br w:clear="none"/>
      </w:r>
      <w:r>
        <w:t xml:space="preserve">'</w:t>
        <w:br w:clear="none"/>
        <w:t xml:space="preserve">--</w:t>
        <w:br w:clear="none"/>
        <w:t xml:space="preserve">'</w:t>
        <w:br w:clear="none"/>
      </w:r>
      <w:r>
        <w:rPr>
          <w:rStyle w:val="Text5"/>
        </w:rPr>
        <w:t xml:space="preserve">,</w:t>
        <w:br w:clear="none"/>
      </w:r>
      <w:r>
        <w:rPr>
          <w:rStyle w:val="Text3"/>
        </w:rPr>
        <w:t xml:space="preserve"> </w:t>
        <w:br w:clear="none"/>
      </w:r>
      <w:r>
        <w:t xml:space="preserve">'</w:t>
        <w:br w:clear="none"/>
        <w:t xml:space="preserve">-.</w:t>
        <w:br w:clear="none"/>
        <w:t xml:space="preserve">'</w:t>
        <w:br w:clear="none"/>
      </w:r>
      <w:r>
        <w:rPr>
          <w:rStyle w:val="Text5"/>
        </w:rPr>
        <w:t xml:space="preserve">]</w:t>
        <w:br w:clear="none"/>
        <w:t xml:space="preserve">)</w:t>
        <w:br w:clear="none"/>
      </w:r>
      <w:r>
        <w:rPr>
          <w:rStyle w:val="Text3"/>
        </w:rPr>
        <w:t xml:space="preserve"> </w:t>
        <w:br w:clear="none"/>
      </w:r>
      <w:r>
        <w:rPr>
          <w:rStyle w:val="Text8"/>
        </w:rPr>
        <w:t xml:space="preserve"># solid, dashed, dash-dotted line style </w:t>
        <w:br w:clear="none"/>
      </w:r>
      <w:r>
        <w:rPr>
          <w:rStyle w:val="Text56"/>
        </w:rPr>
        <w:drawing>
          <wp:inline>
            <wp:extent cx="63500" cy="63500"/>
            <wp:effectExtent l="0" r="0" t="0" b="0"/>
            <wp:docPr id="65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exploring_data_with_pandas_CO_21">
        <w:r>
          <w:bookmarkStart w:id="2028" w:name="callout_exploring_data_with_pand_20"/>
          <w:t/>
          <w:bookmarkEnd w:id="2028"/>
          <w:drawing>
            <wp:inline>
              <wp:extent cx="63500" cy="63500"/>
              <wp:effectExtent l="0" r="0" t="0" b="0"/>
              <wp:docPr id="6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Our continental country list created by selecting the biggest two or three winners in the three continents compared.</w:t>
      </w:r>
    </w:p>
    <w:p>
      <w:pPr>
        <w:pStyle w:val="Para 03"/>
      </w:pPr>
      <w:hyperlink w:anchor="co_exploring_data_with_pandas_CO_22">
        <w:r>
          <w:bookmarkStart w:id="2029" w:name="callout_exploring_data_with_pand_21"/>
          <w:t/>
          <w:bookmarkEnd w:id="2029"/>
          <w:drawing>
            <wp:inline>
              <wp:extent cx="63500" cy="63500"/>
              <wp:effectExtent l="0" r="0" t="0" b="0"/>
              <wp:docPr id="65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Creates a new column with a region label for each </w:t>
      </w:r>
      <w:r>
        <w:rPr>
          <w:rStyle w:val="Text1"/>
        </w:rPr>
        <w:t>dict</w:t>
      </w:r>
      <w:r>
        <w:t xml:space="preserve"> in the </w:t>
      </w:r>
      <w:r>
        <w:rPr>
          <w:rStyle w:val="Text1"/>
        </w:rPr>
        <w:t>regions</w:t>
      </w:r>
      <w:r>
        <w:t xml:space="preserve"> list, summing its </w:t>
      </w:r>
      <w:r>
        <w:rPr>
          <w:rStyle w:val="Text1"/>
        </w:rPr>
        <w:t>countries</w:t>
      </w:r>
      <w:r>
        <w:t xml:space="preserve"> members.</w:t>
      </w:r>
    </w:p>
    <w:p>
      <w:pPr>
        <w:pStyle w:val="Para 03"/>
      </w:pPr>
      <w:hyperlink w:anchor="co_exploring_data_with_pandas_CO_23">
        <w:r>
          <w:bookmarkStart w:id="2030" w:name="callout_exploring_data_with_pand_22"/>
          <w:t/>
          <w:bookmarkEnd w:id="2030"/>
          <w:drawing>
            <wp:inline>
              <wp:extent cx="63500" cy="63500"/>
              <wp:effectExtent l="0" r="0" t="0" b="0"/>
              <wp:docPr id="65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Plots the cumulative sum of all the new region columns.</w:t>
      </w:r>
    </w:p>
    <w:p>
      <w:pPr>
        <w:pStyle w:val="Normal"/>
      </w:pPr>
      <w:r>
        <w:t xml:space="preserve">This gives us the plot in </w:t>
      </w:r>
      <w:hyperlink w:anchor="Figure_11_14__Historical_prize_t">
        <w:r>
          <w:rPr>
            <w:rStyle w:val="Text0"/>
          </w:rPr>
          <w:t>Figure 11-14</w:t>
        </w:r>
      </w:hyperlink>
      <w:r>
        <w:t>. The rate of Asia’s prize haul has increased slightly over the years, but the main point of note is North America’s huge increase in prizes around the mid-1940s, overtaking a declining Europe in total prizes around the mid-1980s.</w:t>
      </w:r>
    </w:p>
    <w:p>
      <w:bookmarkStart w:id="2031" w:name="Figure_11_14__Historical_prize_t"/>
      <w:pPr>
        <w:pStyle w:val="Para 08"/>
        <w:keepLines w:val="on"/>
      </w:pPr>
      <w:r>
        <w:t/>
        <w:drawing>
          <wp:inline>
            <wp:extent cx="5943600" cy="5524500"/>
            <wp:effectExtent l="0" r="0" t="0" b="43426"/>
            <wp:docPr id="656" name="dpj2_1114.png" descr="dpj2 1114"/>
            <wp:cNvGraphicFramePr>
              <a:graphicFrameLocks noChangeAspect="1"/>
            </wp:cNvGraphicFramePr>
            <a:graphic>
              <a:graphicData uri="http://schemas.openxmlformats.org/drawingml/2006/picture">
                <pic:pic>
                  <pic:nvPicPr>
                    <pic:cNvPr id="0" name="dpj2_1114.png" descr="dpj2 1114"/>
                    <pic:cNvPicPr/>
                  </pic:nvPicPr>
                  <pic:blipFill>
                    <a:blip r:embed="rId91"/>
                    <a:stretch>
                      <a:fillRect/>
                    </a:stretch>
                  </pic:blipFill>
                  <pic:spPr>
                    <a:xfrm>
                      <a:off x="0" y="0"/>
                      <a:ext cx="5943600" cy="5524500"/>
                    </a:xfrm>
                    <a:prstGeom prst="rect">
                      <a:avLst/>
                    </a:prstGeom>
                  </pic:spPr>
                </pic:pic>
              </a:graphicData>
            </a:graphic>
          </wp:inline>
        </w:drawing>
        <w:t xml:space="preserve"> </w:t>
      </w:r>
      <w:bookmarkEnd w:id="2031"/>
    </w:p>
    <w:p>
      <w:pPr>
        <w:pStyle w:val="Heading 5"/>
        <w:keepLines w:val="on"/>
      </w:pPr>
      <w:r>
        <w:t xml:space="preserve">Figure 11-14. </w:t>
        <w:t>Historical prize trends by region</w:t>
      </w:r>
    </w:p>
    <w:p>
      <w:pPr>
        <w:pStyle w:val="Normal"/>
      </w:pPr>
      <w:r>
        <w:t>Let’s expand the detail of the previous national plots by summarizing the prize rates for the 16 biggest winners, excluding the outlying United States:</w:t>
      </w:r>
    </w:p>
    <w:p>
      <w:pPr>
        <w:pStyle w:val="Para 05"/>
      </w:pPr>
      <w:r>
        <w:t xml:space="preserve">COL_NUM</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4</w:t>
        <w:br w:clear="none"/>
      </w:r>
      <w:r>
        <w:rPr>
          <w:rStyle w:val="Text3"/>
        </w:rPr>
        <w:t xml:space="preserve"/>
        <w:br w:clear="none"/>
      </w:r>
      <w:r>
        <w:t xml:space="preserve">ROW_NUM</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4</w:t>
        <w:br w:clear="none"/>
      </w:r>
      <w:r>
        <w:rPr>
          <w:rStyle w:val="Text3"/>
        </w:rPr>
        <w:t xml:space="preserve"/>
        <w:br w:clear="none"/>
        <w:t xml:space="preserve"/>
        <w:br w:clear="none"/>
      </w:r>
      <w:r>
        <w:t xml:space="preserve">by_nat_sz</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w:t>
        <w:br w:clear="none"/>
        <w:t xml:space="preserve">country</w:t>
        <w:br w:clear="none"/>
        <w:t xml:space="preserve">'</w:t>
        <w:br w:clear="none"/>
      </w:r>
      <w:r>
        <w:rPr>
          <w:rStyle w:val="Text5"/>
        </w:rPr>
        <w:t xml:space="preserve">)</w:t>
        <w:br w:clear="none"/>
      </w:r>
      <w:r>
        <w:rPr>
          <w:rStyle w:val="Text10"/>
        </w:rPr>
        <w:t xml:space="preserve">.</w:t>
        <w:br w:clear="none"/>
      </w:r>
      <w:r>
        <w:t xml:space="preserve">size</w:t>
        <w:br w:clear="none"/>
      </w:r>
      <w:r>
        <w:rPr>
          <w:rStyle w:val="Text5"/>
        </w:rPr>
        <w:t xml:space="preserve">(</w:t>
        <w:br w:clear="none"/>
        <w:t xml:space="preserve">)</w:t>
        <w:br w:clear="none"/>
      </w:r>
      <w:r>
        <w:rPr>
          <w:rStyle w:val="Text3"/>
        </w:rPr>
        <w:t xml:space="preserve"/>
        <w:br w:clear="none"/>
      </w:r>
      <w:r>
        <w:t xml:space="preserve">by_nat_sz</w:t>
        <w:br w:clear="none"/>
      </w:r>
      <w:r>
        <w:rPr>
          <w:rStyle w:val="Text10"/>
        </w:rPr>
        <w:t xml:space="preserve">.</w:t>
        <w:br w:clear="none"/>
      </w:r>
      <w:r>
        <w:t xml:space="preserve">sort_values</w:t>
        <w:br w:clear="none"/>
      </w:r>
      <w:r>
        <w:rPr>
          <w:rStyle w:val="Text5"/>
        </w:rPr>
        <w:t xml:space="preserve">(</w:t>
        <w:br w:clear="none"/>
      </w:r>
      <w:r>
        <w:t xml:space="preserve">ascending</w:t>
        <w:br w:clear="none"/>
      </w:r>
      <w:r>
        <w:rPr>
          <w:rStyle w:val="Text10"/>
        </w:rPr>
        <w:t xml:space="preserve">=</w:t>
        <w:br w:clear="none"/>
      </w:r>
      <w:r>
        <w:rPr>
          <w:rStyle w:val="Text9"/>
        </w:rPr>
        <w:t xml:space="preserve">False</w:t>
        <w:br w:clear="none"/>
      </w:r>
      <w:r>
        <w:rPr>
          <w:rStyle w:val="Text5"/>
        </w:rPr>
        <w:t xml:space="preserve">,</w:t>
        <w:br w:clear="none"/>
      </w:r>
      <w:r>
        <w:rPr>
          <w:rStyle w:val="Text3"/>
        </w:rPr>
        <w:t xml:space="preserve">\</w:t>
        <w:br w:clear="none"/>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6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fig</w:t>
        <w:br w:clear="none"/>
      </w:r>
      <w:r>
        <w:rPr>
          <w:rStyle w:val="Text5"/>
        </w:rPr>
        <w:t xml:space="preserve">,</w:t>
        <w:br w:clear="none"/>
      </w:r>
      <w:r>
        <w:rPr>
          <w:rStyle w:val="Text3"/>
        </w:rPr>
        <w:t xml:space="preserve"> </w:t>
        <w:br w:clear="none"/>
      </w:r>
      <w:r>
        <w:t xml:space="preserve">axes</w:t>
        <w:br w:clear="none"/>
      </w:r>
      <w:r>
        <w:rPr>
          <w:rStyle w:val="Text3"/>
        </w:rPr>
        <w:t xml:space="preserve"> </w:t>
        <w:br w:clear="none"/>
      </w:r>
      <w:r>
        <w:rPr>
          <w:rStyle w:val="Text10"/>
        </w:rPr>
        <w:t xml:space="preserve">=</w:t>
        <w:br w:clear="none"/>
      </w:r>
      <w:r>
        <w:rPr>
          <w:rStyle w:val="Text3"/>
        </w:rPr>
        <w:t xml:space="preserve"> </w:t>
        <w:br w:clear="none"/>
      </w:r>
      <w:r>
        <w:t xml:space="preserve">plt</w:t>
        <w:br w:clear="none"/>
      </w:r>
      <w:r>
        <w:rPr>
          <w:rStyle w:val="Text10"/>
        </w:rPr>
        <w:t xml:space="preserve">.</w:t>
        <w:br w:clear="none"/>
      </w:r>
      <w:r>
        <w:t xml:space="preserve">subplots</w:t>
        <w:br w:clear="none"/>
      </w:r>
      <w:r>
        <w:rPr>
          <w:rStyle w:val="Text5"/>
        </w:rPr>
        <w:t xml:space="preserve">(</w:t>
        <w:br w:clear="none"/>
      </w:r>
      <w:r>
        <w:t xml:space="preserve">COL_NUM</w:t>
        <w:br w:clear="none"/>
      </w:r>
      <w:r>
        <w:rPr>
          <w:rStyle w:val="Text5"/>
        </w:rPr>
        <w:t xml:space="preserve">,</w:t>
        <w:br w:clear="none"/>
      </w:r>
      <w:r>
        <w:rPr>
          <w:rStyle w:val="Text3"/>
        </w:rPr>
        <w:t xml:space="preserve"> </w:t>
        <w:br w:clear="none"/>
      </w:r>
      <w:r>
        <w:t xml:space="preserve">ROW_NUM</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65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sharex</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sharey</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65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12</w:t>
        <w:br w:clear="none"/>
      </w:r>
      <w:r>
        <w:rPr>
          <w:rStyle w:val="Text5"/>
        </w:rPr>
        <w:t xml:space="preserve">,</w:t>
        <w:br w:clear="none"/>
      </w:r>
      <w:r>
        <w:rPr>
          <w:rStyle w:val="Text11"/>
        </w:rPr>
        <w:t xml:space="preserve">12</w:t>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for</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t xml:space="preserve">nat</w:t>
        <w:br w:clear="none"/>
      </w:r>
      <w:r>
        <w:rPr>
          <w:rStyle w:val="Text3"/>
        </w:rPr>
        <w:t xml:space="preserve"> </w:t>
        <w:br w:clear="none"/>
      </w:r>
      <w:r>
        <w:rPr>
          <w:rStyle w:val="Text5"/>
        </w:rPr>
        <w:t xml:space="preserve">in</w:t>
        <w:br w:clear="none"/>
      </w:r>
      <w:r>
        <w:rPr>
          <w:rStyle w:val="Text3"/>
        </w:rPr>
        <w:t xml:space="preserve"> </w:t>
        <w:br w:clear="none"/>
      </w:r>
      <w:r>
        <w:rPr>
          <w:rStyle w:val="Text15"/>
        </w:rPr>
        <w:t xml:space="preserve">enumerate</w:t>
        <w:br w:clear="none"/>
      </w:r>
      <w:r>
        <w:rPr>
          <w:rStyle w:val="Text5"/>
        </w:rPr>
        <w:t xml:space="preserve">(</w:t>
        <w:br w:clear="none"/>
      </w:r>
      <w:r>
        <w:t xml:space="preserve">by_nat</w:t>
        <w:br w:clear="none"/>
      </w:r>
      <w:r>
        <w:rPr>
          <w:rStyle w:val="Text10"/>
        </w:rPr>
        <w:t xml:space="preserve">.</w:t>
        <w:br w:clear="none"/>
      </w:r>
      <w:r>
        <w:t xml:space="preserve">index</w:t>
        <w:br w:clear="none"/>
      </w:r>
      <w:r>
        <w:rPr>
          <w:rStyle w:val="Text5"/>
        </w:rPr>
        <w:t xml:space="preserve">[</w:t>
        <w:br w:clear="none"/>
      </w:r>
      <w:r>
        <w:rPr>
          <w:rStyle w:val="Text11"/>
        </w:rPr>
        <w:t xml:space="preserve">1</w:t>
        <w:br w:clear="none"/>
      </w:r>
      <w:r>
        <w:rPr>
          <w:rStyle w:val="Text5"/>
        </w:rPr>
        <w:t xml:space="preserve">:</w:t>
        <w:br w:clear="none"/>
      </w:r>
      <w:r>
        <w:rPr>
          <w:rStyle w:val="Text11"/>
        </w:rPr>
        <w:t xml:space="preserve">17</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6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axes</w:t>
        <w:br w:clear="none"/>
      </w:r>
      <w:r>
        <w:rPr>
          <w:rStyle w:val="Text5"/>
        </w:rPr>
        <w:t xml:space="preserve">[</w:t>
        <w:br w:clear="none"/>
      </w:r>
      <w:r>
        <w:t xml:space="preserve">i</w:t>
        <w:br w:clear="none"/>
      </w:r>
      <w:r>
        <w:rPr>
          <w:rStyle w:val="Text10"/>
        </w:rPr>
        <w:t xml:space="preserve">/</w:t>
        <w:br w:clear="none"/>
      </w:r>
      <w:r>
        <w:t xml:space="preserve">COL_NUM</w:t>
        <w:br w:clear="none"/>
      </w:r>
      <w:r>
        <w:rPr>
          <w:rStyle w:val="Text5"/>
        </w:rPr>
        <w:t xml:space="preserve">,</w:t>
        <w:br w:clear="none"/>
      </w:r>
      <w:r>
        <w:rPr>
          <w:rStyle w:val="Text3"/>
        </w:rPr>
        <w:t xml:space="preserve"> </w:t>
        <w:br w:clear="none"/>
      </w:r>
      <w:r>
        <w:t xml:space="preserve">i</w:t>
        <w:br w:clear="none"/>
      </w:r>
      <w:r>
        <w:rPr>
          <w:rStyle w:val="Text10"/>
        </w:rPr>
        <w:t xml:space="preserve">%</w:t>
        <w:br w:clear="none"/>
      </w:r>
      <w:r>
        <w:t xml:space="preserve">ROW_NUM</w:t>
        <w:br w:clear="none"/>
      </w:r>
      <w:r>
        <w:rPr>
          <w:rStyle w:val="Text5"/>
        </w:rPr>
        <w:t xml:space="preserve">]</w:t>
        <w:br w:clear="none"/>
      </w:r>
      <w:r>
        <w:rPr>
          <w:rStyle w:val="Text3"/>
        </w:rPr>
        <w:t xml:space="preserve"/>
        <w:br w:clear="none"/>
        <w:t xml:space="preserve">    </w:t>
        <w:br w:clear="none"/>
      </w:r>
      <w:r>
        <w:t xml:space="preserve">by_year_nat_sz</w:t>
        <w:br w:clear="none"/>
      </w:r>
      <w:r>
        <w:rPr>
          <w:rStyle w:val="Text5"/>
        </w:rPr>
        <w:t xml:space="preserve">[</w:t>
        <w:br w:clear="none"/>
      </w:r>
      <w:r>
        <w:t xml:space="preserve">nat</w:t>
        <w:br w:clear="none"/>
      </w:r>
      <w:r>
        <w:rPr>
          <w:rStyle w:val="Text5"/>
        </w:rPr>
        <w:t xml:space="preserve">]</w:t>
        <w:br w:clear="none"/>
      </w:r>
      <w:r>
        <w:rPr>
          <w:rStyle w:val="Text10"/>
        </w:rPr>
        <w:t xml:space="preserve">.</w:t>
        <w:br w:clear="none"/>
      </w:r>
      <w:r>
        <w:t xml:space="preserve">cumsum</w:t>
        <w:br w:clear="none"/>
      </w:r>
      <w:r>
        <w:rPr>
          <w:rStyle w:val="Text5"/>
        </w:rPr>
        <w:t xml:space="preserve">(</w:t>
        <w:br w:clear="none"/>
        <w:t xml:space="preserve">)</w:t>
        <w:br w:clear="none"/>
      </w:r>
      <w:r>
        <w:rPr>
          <w:rStyle w:val="Text10"/>
        </w:rPr>
        <w:t xml:space="preserve">.</w:t>
        <w:br w:clear="none"/>
      </w:r>
      <w:r>
        <w:t xml:space="preserve">plot</w:t>
        <w:br w:clear="none"/>
      </w:r>
      <w:r>
        <w:rPr>
          <w:rStyle w:val="Text5"/>
        </w:rPr>
        <w:t xml:space="preserve">(</w:t>
        <w:br w:clear="none"/>
      </w:r>
      <w:r>
        <w:t xml:space="preserve">ax</w:t>
        <w:br w:clear="none"/>
      </w:r>
      <w:r>
        <w:rPr>
          <w:rStyle w:val="Text10"/>
        </w:rPr>
        <w:t xml:space="preserve">=</w:t>
        <w:br w:clear="none"/>
      </w:r>
      <w:r>
        <w:t xml:space="preserve">ax</w:t>
        <w:br w:clear="none"/>
      </w:r>
      <w:r>
        <w:rPr>
          <w:rStyle w:val="Text5"/>
        </w:rPr>
        <w:t xml:space="preserve">)</w:t>
        <w:br w:clear="none"/>
      </w:r>
      <w:r>
        <w:rPr>
          <w:rStyle w:val="Text3"/>
        </w:rPr>
        <w:t xml:space="preserve"> </w:t>
        <w:br w:clear="none"/>
      </w:r>
      <w:r>
        <w:rPr>
          <w:rStyle w:val="Text56"/>
        </w:rPr>
        <w:drawing>
          <wp:inline>
            <wp:extent cx="63500" cy="63500"/>
            <wp:effectExtent l="0" r="0" t="0" b="0"/>
            <wp:docPr id="66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ax</w:t>
        <w:br w:clear="none"/>
      </w:r>
      <w:r>
        <w:rPr>
          <w:rStyle w:val="Text10"/>
        </w:rPr>
        <w:t xml:space="preserve">.</w:t>
        <w:br w:clear="none"/>
      </w:r>
      <w:r>
        <w:t xml:space="preserve">set_title</w:t>
        <w:br w:clear="none"/>
      </w:r>
      <w:r>
        <w:rPr>
          <w:rStyle w:val="Text5"/>
        </w:rPr>
        <w:t xml:space="preserve">(</w:t>
        <w:br w:clear="none"/>
      </w:r>
      <w:r>
        <w:t xml:space="preserve">nat</w:t>
        <w:br w:clear="none"/>
      </w:r>
      <w:r>
        <w:rPr>
          <w:rStyle w:val="Text5"/>
        </w:rPr>
        <w:t xml:space="preserve">)</w:t>
        <w:br w:clear="none"/>
      </w:r>
    </w:p>
    <w:p>
      <w:pPr>
        <w:pStyle w:val="Para 03"/>
      </w:pPr>
      <w:hyperlink w:anchor="co_exploring_data_with_pandas_CO_24">
        <w:r>
          <w:bookmarkStart w:id="2032" w:name="callout_exploring_data_with_pand_23"/>
          <w:t/>
          <w:bookmarkEnd w:id="2032"/>
          <w:drawing>
            <wp:inline>
              <wp:extent cx="63500" cy="63500"/>
              <wp:effectExtent l="0" r="0" t="0" b="0"/>
              <wp:docPr id="6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Sorts our country groups from highest to lowest win-hauls.</w:t>
      </w:r>
    </w:p>
    <w:p>
      <w:pPr>
        <w:pStyle w:val="Para 03"/>
      </w:pPr>
      <w:hyperlink w:anchor="co_exploring_data_with_pandas_CO_25">
        <w:r>
          <w:bookmarkStart w:id="2033" w:name="callout_exploring_data_with_pand_24"/>
          <w:t/>
          <w:bookmarkEnd w:id="2033"/>
          <w:drawing>
            <wp:inline>
              <wp:extent cx="63500" cy="63500"/>
              <wp:effectExtent l="0" r="0" t="0" b="0"/>
              <wp:docPr id="66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Gets a 4×4 grid of axes with shared x- and y-axes for normalized comparison.</w:t>
      </w:r>
    </w:p>
    <w:p>
      <w:pPr>
        <w:pStyle w:val="Para 03"/>
      </w:pPr>
      <w:hyperlink w:anchor="co_exploring_data_with_pandas_CO_27">
        <w:r>
          <w:bookmarkStart w:id="2034" w:name="callout_exploring_data_with_pand_25"/>
          <w:t/>
          <w:bookmarkEnd w:id="2034"/>
          <w:drawing>
            <wp:inline>
              <wp:extent cx="63500" cy="63500"/>
              <wp:effectExtent l="0" r="0" t="0" b="0"/>
              <wp:docPr id="66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Enumerates over the sorted index from the second row (1), excluding the US (0).</w:t>
      </w:r>
    </w:p>
    <w:p>
      <w:pPr>
        <w:pStyle w:val="Para 03"/>
      </w:pPr>
      <w:hyperlink w:anchor="co_exploring_data_with_pandas_CO_28">
        <w:r>
          <w:bookmarkStart w:id="2035" w:name="callout_exploring_data_with_pand_26"/>
          <w:t/>
          <w:bookmarkEnd w:id="2035"/>
          <w:drawing>
            <wp:inline>
              <wp:extent cx="63500" cy="63500"/>
              <wp:effectExtent l="0" r="0" t="0" b="0"/>
              <wp:docPr id="66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Selects the </w:t>
      </w:r>
      <w:r>
        <w:rPr>
          <w:rStyle w:val="Text1"/>
        </w:rPr>
        <w:t>nat</w:t>
      </w:r>
      <w:r>
        <w:t xml:space="preserve"> country name column and plots its cumulative sum of prizes on the grid axis </w:t>
      </w:r>
      <w:r>
        <w:rPr>
          <w:rStyle w:val="Text1"/>
        </w:rPr>
        <w:t>ax</w:t>
      </w:r>
      <w:r>
        <w:t>.</w:t>
      </w:r>
    </w:p>
    <w:p>
      <w:pPr>
        <w:pStyle w:val="Normal"/>
      </w:pPr>
      <w:r>
        <w:t xml:space="preserve">This produces </w:t>
      </w:r>
      <w:hyperlink w:anchor="Figure_11_15__Prize_rates_for_th">
        <w:r>
          <w:rPr>
            <w:rStyle w:val="Text0"/>
          </w:rPr>
          <w:t>Figure 11-15</w:t>
        </w:r>
      </w:hyperlink>
      <w:r>
        <w:t>, which shows some nations like Japan, Australia, and Israel on the rise historically, while others flatten off.</w:t>
      </w:r>
    </w:p>
    <w:p>
      <w:bookmarkStart w:id="2036" w:name="Figure_11_15__Prize_rates_for_th"/>
      <w:pPr>
        <w:pStyle w:val="Para 08"/>
        <w:keepLines w:val="on"/>
      </w:pPr>
      <w:r>
        <w:t/>
        <w:drawing>
          <wp:inline>
            <wp:extent cx="2590800" cy="8229600"/>
            <wp:effectExtent l="0" r="0" t="0" b="43426"/>
            <wp:docPr id="666" name="dpj2_1115.png" descr="dpj2 1115"/>
            <wp:cNvGraphicFramePr>
              <a:graphicFrameLocks noChangeAspect="1"/>
            </wp:cNvGraphicFramePr>
            <a:graphic>
              <a:graphicData uri="http://schemas.openxmlformats.org/drawingml/2006/picture">
                <pic:pic>
                  <pic:nvPicPr>
                    <pic:cNvPr id="0" name="dpj2_1115.png" descr="dpj2 1115"/>
                    <pic:cNvPicPr/>
                  </pic:nvPicPr>
                  <pic:blipFill>
                    <a:blip r:embed="rId92"/>
                    <a:stretch>
                      <a:fillRect/>
                    </a:stretch>
                  </pic:blipFill>
                  <pic:spPr>
                    <a:xfrm>
                      <a:off x="0" y="0"/>
                      <a:ext cx="2590800" cy="8229600"/>
                    </a:xfrm>
                    <a:prstGeom prst="rect">
                      <a:avLst/>
                    </a:prstGeom>
                  </pic:spPr>
                </pic:pic>
              </a:graphicData>
            </a:graphic>
          </wp:inline>
        </w:drawing>
        <w:t xml:space="preserve"> </w:t>
      </w:r>
      <w:bookmarkEnd w:id="2036"/>
    </w:p>
    <w:p>
      <w:pPr>
        <w:pStyle w:val="Heading 5"/>
        <w:keepLines w:val="on"/>
      </w:pPr>
      <w:r>
        <w:t xml:space="preserve">Figure 11-15. </w:t>
        <w:t>Prize rates for the 16 largest national winners after the US</w:t>
      </w:r>
    </w:p>
    <w:p>
      <w:pPr>
        <w:pStyle w:val="Normal"/>
      </w:pPr>
      <w:r>
        <w:t xml:space="preserve">Another good way to summarize national prize rates over time is by using a heatmap and dividing the totals by decade. </w:t>
      </w:r>
      <w:r>
        <w:rPr>
          <w:rStyle w:val="Text57"/>
        </w:rPr>
        <w:bookmarkStart w:id="2037" w:name="idm45607762191840"/>
        <w:t/>
        <w:bookmarkEnd w:id="2037"/>
      </w:r>
      <w:r>
        <w:t>The seaborn library provides a good heatmap.</w:t>
      </w:r>
      <w:r>
        <w:rPr>
          <w:rStyle w:val="Text57"/>
        </w:rPr>
        <w:bookmarkStart w:id="2038" w:name="idm45607762191104"/>
        <w:t/>
        <w:bookmarkEnd w:id="2038"/>
      </w:r>
      <w:r>
        <w:t xml:space="preserve"> Let’s import it and use its </w:t>
      </w:r>
      <w:r>
        <w:rPr>
          <w:rStyle w:val="Text1"/>
        </w:rPr>
        <w:t>set</w:t>
      </w:r>
      <w:r>
        <w:t xml:space="preserve"> method to increase the font size of its labels by scaling them:</w:t>
      </w:r>
    </w:p>
    <w:p>
      <w:pPr>
        <w:pStyle w:val="Para 05"/>
      </w:pPr>
      <w:r>
        <w:rPr>
          <w:rStyle w:val="Text9"/>
        </w:rPr>
        <w:t xml:space="preserve">import</w:t>
        <w:br w:clear="none"/>
      </w:r>
      <w:r>
        <w:rPr>
          <w:rStyle w:val="Text7"/>
        </w:rPr>
        <w:t xml:space="preserve"> </w:t>
        <w:br w:clear="none"/>
      </w:r>
      <w:r>
        <w:rPr>
          <w:rStyle w:val="Text21"/>
        </w:rPr>
        <w:t xml:space="preserve">seaborn</w:t>
        <w:br w:clear="none"/>
      </w:r>
      <w:r>
        <w:rPr>
          <w:rStyle w:val="Text7"/>
        </w:rPr>
        <w:t xml:space="preserve"> </w:t>
        <w:br w:clear="none"/>
      </w:r>
      <w:r>
        <w:rPr>
          <w:rStyle w:val="Text9"/>
        </w:rPr>
        <w:t xml:space="preserve">as</w:t>
        <w:br w:clear="none"/>
      </w:r>
      <w:r>
        <w:rPr>
          <w:rStyle w:val="Text7"/>
        </w:rPr>
        <w:t xml:space="preserve"> </w:t>
        <w:br w:clear="none"/>
      </w:r>
      <w:r>
        <w:rPr>
          <w:rStyle w:val="Text21"/>
        </w:rPr>
        <w:t xml:space="preserve">sns</w:t>
        <w:br w:clear="none"/>
      </w:r>
      <w:r>
        <w:rPr>
          <w:rStyle w:val="Text7"/>
        </w:rPr>
        <w:t xml:space="preserve"/>
        <w:br w:clear="none"/>
        <w:t xml:space="preserve"/>
        <w:br w:clear="none"/>
      </w:r>
      <w:r>
        <w:t xml:space="preserve">sns</w:t>
        <w:br w:clear="none"/>
      </w:r>
      <w:r>
        <w:rPr>
          <w:rStyle w:val="Text10"/>
        </w:rPr>
        <w:t xml:space="preserve">.</w:t>
        <w:br w:clear="none"/>
      </w:r>
      <w:r>
        <w:t xml:space="preserve">set</w:t>
        <w:br w:clear="none"/>
      </w:r>
      <w:r>
        <w:rPr>
          <w:rStyle w:val="Text5"/>
        </w:rPr>
        <w:t xml:space="preserve">(</w:t>
        <w:br w:clear="none"/>
      </w:r>
      <w:r>
        <w:t xml:space="preserve">font_scale</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1.3</w:t>
        <w:br w:clear="none"/>
      </w:r>
      <w:r>
        <w:rPr>
          <w:rStyle w:val="Text5"/>
        </w:rPr>
        <w:t xml:space="preserve">)</w:t>
        <w:br w:clear="none"/>
      </w:r>
    </w:p>
    <w:p>
      <w:pPr>
        <w:pStyle w:val="Normal"/>
      </w:pPr>
      <w:r>
        <w:t xml:space="preserve">The division of data into chunks is also known as </w:t>
      </w:r>
      <w:hyperlink r:id="rId449">
        <w:r>
          <w:rPr>
            <w:rStyle w:val="Text24"/>
          </w:rPr>
          <w:t>binning</w:t>
        </w:r>
      </w:hyperlink>
      <w:r>
        <w:t xml:space="preserve">, as it creates </w:t>
      </w:r>
      <w:r>
        <w:rPr>
          <w:rStyle w:val="Text12"/>
        </w:rPr>
        <w:t>bins</w:t>
      </w:r>
      <w:r>
        <w:t xml:space="preserve"> of data. </w:t>
      </w:r>
      <w:r>
        <w:rPr>
          <w:rStyle w:val="Text57"/>
        </w:rPr>
        <w:bookmarkStart w:id="2039" w:name="idm45607762166784"/>
        <w:t/>
        <w:bookmarkEnd w:id="2039"/>
      </w:r>
      <w:r>
        <w:t xml:space="preserve">pandas has a handy </w:t>
      </w:r>
      <w:r>
        <w:rPr>
          <w:rStyle w:val="Text1"/>
        </w:rPr>
        <w:t>cut</w:t>
      </w:r>
      <w:r>
        <w:t xml:space="preserve"> method for just this job, taking a column of continuous values—​in our case, Nobel Prize years—​and returning ranges of a specified size. You can supply the DataFrame’s </w:t>
      </w:r>
      <w:r>
        <w:rPr>
          <w:rStyle w:val="Text1"/>
        </w:rPr>
        <w:t>groupby</w:t>
      </w:r>
      <w:r>
        <w:t xml:space="preserve"> method with the result of </w:t>
      </w:r>
      <w:r>
        <w:rPr>
          <w:rStyle w:val="Text1"/>
        </w:rPr>
        <w:t>cut</w:t>
      </w:r>
      <w:r>
        <w:t xml:space="preserve"> and it will group by the range of indexed values. The following code produces </w:t>
      </w:r>
      <w:hyperlink w:anchor="Figure_11_16__Nations__Nobel_Pri">
        <w:r>
          <w:rPr>
            <w:rStyle w:val="Text0"/>
          </w:rPr>
          <w:t>Figure 11-16</w:t>
        </w:r>
      </w:hyperlink>
      <w:r>
        <w:t>:</w:t>
      </w:r>
    </w:p>
    <w:p>
      <w:pPr>
        <w:pStyle w:val="Para 05"/>
      </w:pPr>
      <w:r>
        <w:t xml:space="preserve">bins</w:t>
        <w:br w:clear="none"/>
      </w:r>
      <w:r>
        <w:rPr>
          <w:rStyle w:val="Text3"/>
        </w:rPr>
        <w:t xml:space="preserve"> </w:t>
        <w:br w:clear="none"/>
      </w:r>
      <w:r>
        <w:rPr>
          <w:rStyle w:val="Text10"/>
        </w:rPr>
        <w:t xml:space="preserve">=</w:t>
        <w:br w:clear="none"/>
      </w:r>
      <w:r>
        <w:rPr>
          <w:rStyle w:val="Text3"/>
        </w:rPr>
        <w:t xml:space="preserve"> </w:t>
        <w:br w:clear="none"/>
      </w:r>
      <w:r>
        <w:t xml:space="preserve">np</w:t>
        <w:br w:clear="none"/>
      </w:r>
      <w:r>
        <w:rPr>
          <w:rStyle w:val="Text10"/>
        </w:rPr>
        <w:t xml:space="preserve">.</w:t>
        <w:br w:clear="none"/>
      </w:r>
      <w:r>
        <w:t xml:space="preserve">arange</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10"/>
        </w:rPr>
        <w:t xml:space="preserve">.</w:t>
        <w:br w:clear="none"/>
      </w:r>
      <w:r>
        <w:t xml:space="preserve">min</w:t>
        <w:br w:clear="none"/>
      </w:r>
      <w:r>
        <w:rPr>
          <w:rStyle w:val="Text5"/>
        </w:rPr>
        <w:t xml:space="preserve">(</w:t>
        <w:br w:clear="none"/>
        <w:t xml:space="preserve">)</w:t>
        <w:br w:clear="none"/>
        <w:t xml:space="preserve">,</w:t>
        <w:br w:clear="none"/>
      </w:r>
      <w:r>
        <w:rPr>
          <w:rStyle w:val="Text3"/>
        </w:rPr>
        <w:t xml:space="preserve"> </w:t>
        <w:br w:clear="none"/>
      </w:r>
      <w:r>
        <w:t xml:space="preserve">df</w:t>
        <w:br w:clear="none"/>
      </w:r>
      <w:r>
        <w:rPr>
          <w:rStyle w:val="Text10"/>
        </w:rPr>
        <w:t xml:space="preserve">.</w:t>
        <w:br w:clear="none"/>
      </w:r>
      <w:r>
        <w:t xml:space="preserve">year</w:t>
        <w:br w:clear="none"/>
      </w:r>
      <w:r>
        <w:rPr>
          <w:rStyle w:val="Text10"/>
        </w:rPr>
        <w:t xml:space="preserve">.</w:t>
        <w:br w:clear="none"/>
      </w:r>
      <w:r>
        <w:t xml:space="preserve">max</w:t>
        <w:br w:clear="none"/>
      </w:r>
      <w:r>
        <w:rPr>
          <w:rStyle w:val="Text5"/>
        </w:rPr>
        <w:t xml:space="preserve">(</w:t>
        <w:br w:clear="none"/>
        <w:t xml:space="preserve">)</w:t>
        <w:br w:clear="none"/>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56"/>
        </w:rPr>
        <w:drawing>
          <wp:inline>
            <wp:extent cx="63500" cy="63500"/>
            <wp:effectExtent l="0" r="0" t="0" b="0"/>
            <wp:docPr id="6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by_year_nat_binned</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groupby</w:t>
        <w:br w:clear="none"/>
      </w:r>
      <w:r>
        <w:rPr>
          <w:rStyle w:val="Text5"/>
        </w:rPr>
        <w:t xml:space="preserve">(</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w:t>
        <w:br w:clear="none"/>
        <w:t xml:space="preserve">    </w:t>
        <w:br w:clear="none"/>
      </w:r>
      <w:r>
        <w:rPr>
          <w:rStyle w:val="Text5"/>
        </w:rPr>
        <w:t xml:space="preserve">[</w:t>
        <w:br w:clear="none"/>
      </w:r>
      <w:r>
        <w:t xml:space="preserve">pd</w:t>
        <w:br w:clear="none"/>
      </w:r>
      <w:r>
        <w:rPr>
          <w:rStyle w:val="Text10"/>
        </w:rPr>
        <w:t xml:space="preserve">.</w:t>
        <w:br w:clear="none"/>
      </w:r>
      <w:r>
        <w:t xml:space="preserve">cut</w:t>
        <w:br w:clear="none"/>
      </w:r>
      <w:r>
        <w:rPr>
          <w:rStyle w:val="Text5"/>
        </w:rPr>
        <w:t xml:space="preserve">(</w:t>
        <w:br w:clear="none"/>
      </w:r>
      <w:r>
        <w:t xml:space="preserve">df</w:t>
        <w:br w:clear="none"/>
      </w:r>
      <w:r>
        <w:rPr>
          <w:rStyle w:val="Text10"/>
        </w:rPr>
        <w:t xml:space="preserve">.</w:t>
        <w:br w:clear="none"/>
      </w:r>
      <w:r>
        <w:t xml:space="preserve">year</w:t>
        <w:br w:clear="none"/>
      </w:r>
      <w:r>
        <w:rPr>
          <w:rStyle w:val="Text5"/>
        </w:rPr>
        <w:t xml:space="preserve">,</w:t>
        <w:br w:clear="none"/>
      </w:r>
      <w:r>
        <w:rPr>
          <w:rStyle w:val="Text3"/>
        </w:rPr>
        <w:t xml:space="preserve"> </w:t>
        <w:br w:clear="none"/>
      </w:r>
      <w:r>
        <w:t xml:space="preserve">bins</w:t>
        <w:br w:clear="none"/>
      </w:r>
      <w:r>
        <w:rPr>
          <w:rStyle w:val="Text5"/>
        </w:rPr>
        <w:t xml:space="preserve">,</w:t>
        <w:br w:clear="none"/>
      </w:r>
      <w:r>
        <w:rPr>
          <w:rStyle w:val="Text3"/>
        </w:rPr>
        <w:t xml:space="preserve"> </w:t>
        <w:br w:clear="none"/>
      </w:r>
      <w:r>
        <w:t xml:space="preserve">precision</w:t>
        <w:br w:clear="none"/>
      </w:r>
      <w:r>
        <w:rPr>
          <w:rStyle w:val="Text10"/>
        </w:rPr>
        <w:t xml:space="preserve">=</w:t>
        <w:br w:clear="none"/>
      </w:r>
      <w:r>
        <w:rPr>
          <w:rStyle w:val="Text11"/>
        </w:rPr>
        <w:t xml:space="preserve">0</w:t>
        <w:br w:clear="none"/>
      </w:r>
      <w:r>
        <w:rPr>
          <w:rStyle w:val="Text5"/>
        </w:rPr>
        <w:t xml:space="preserve">)</w:t>
        <w:br w:clear="none"/>
        <w:t xml:space="preserve">]</w:t>
        <w:br w:clear="none"/>
        <w:t xml:space="preserve">)</w:t>
        <w:br w:clear="none"/>
      </w:r>
      <w:r>
        <w:rPr>
          <w:rStyle w:val="Text3"/>
        </w:rPr>
        <w:t xml:space="preserve">\</w:t>
        <w:br w:clear="none"/>
        <w:t xml:space="preserve"> </w:t>
        <w:br w:clear="none"/>
      </w:r>
      <w:r>
        <w:rPr>
          <w:rStyle w:val="Text56"/>
        </w:rPr>
        <w:drawing>
          <wp:inline>
            <wp:extent cx="63500" cy="63500"/>
            <wp:effectExtent l="0" r="0" t="0" b="0"/>
            <wp:docPr id="66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0"/>
        </w:rPr>
        <w:t xml:space="preserve">.</w:t>
        <w:br w:clear="none"/>
      </w:r>
      <w:r>
        <w:t xml:space="preserve">size</w:t>
        <w:br w:clear="none"/>
      </w:r>
      <w:r>
        <w:rPr>
          <w:rStyle w:val="Text5"/>
        </w:rPr>
        <w:t xml:space="preserve">(</w:t>
        <w:br w:clear="none"/>
        <w:t xml:space="preserve">)</w:t>
        <w:br w:clear="none"/>
      </w:r>
      <w:r>
        <w:rPr>
          <w:rStyle w:val="Text10"/>
        </w:rPr>
        <w:t xml:space="preserve">.</w:t>
        <w:br w:clear="none"/>
      </w:r>
      <w:r>
        <w:t xml:space="preserve">unstack</w:t>
        <w:br w:clear="none"/>
      </w:r>
      <w:r>
        <w:rPr>
          <w:rStyle w:val="Text5"/>
        </w:rPr>
        <w:t xml:space="preserve">(</w:t>
        <w:br w:clear="none"/>
        <w:t xml:space="preserve">)</w:t>
        <w:br w:clear="none"/>
      </w:r>
      <w:r>
        <w:rPr>
          <w:rStyle w:val="Text10"/>
        </w:rPr>
        <w:t xml:space="preserve">.</w:t>
        <w:br w:clear="none"/>
      </w:r>
      <w: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br w:clear="none"/>
        <w:t xml:space="preserve"/>
        <w:br w:clear="none"/>
      </w:r>
      <w:r>
        <w:t xml:space="preserve">plt</w:t>
        <w:br w:clear="none"/>
      </w:r>
      <w:r>
        <w:rPr>
          <w:rStyle w:val="Text10"/>
        </w:rPr>
        <w:t xml:space="preserve">.</w:t>
        <w:br w:clear="none"/>
      </w:r>
      <w:r>
        <w:t xml:space="preserve">figure</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8</w:t>
        <w:br w:clear="none"/>
      </w:r>
      <w:r>
        <w:rPr>
          <w:rStyle w:val="Text5"/>
        </w:rPr>
        <w:t xml:space="preserve">,</w:t>
        <w:br w:clear="none"/>
      </w:r>
      <w:r>
        <w:rPr>
          <w:rStyle w:val="Text3"/>
        </w:rPr>
        <w:t xml:space="preserve"> </w:t>
        <w:br w:clear="none"/>
      </w:r>
      <w:r>
        <w:rPr>
          <w:rStyle w:val="Text11"/>
        </w:rPr>
        <w:t xml:space="preserve">8</w:t>
        <w:br w:clear="none"/>
      </w:r>
      <w:r>
        <w:rPr>
          <w:rStyle w:val="Text5"/>
        </w:rPr>
        <w:t xml:space="preserve">)</w:t>
        <w:br w:clear="none"/>
        <w:t xml:space="preserve">)</w:t>
        <w:br w:clear="none"/>
      </w:r>
      <w:r>
        <w:rPr>
          <w:rStyle w:val="Text3"/>
        </w:rPr>
        <w:t xml:space="preserve"/>
        <w:br w:clear="none"/>
        <w:t xml:space="preserve"/>
        <w:br w:clear="none"/>
      </w:r>
      <w:r>
        <w:t xml:space="preserve">sns</w:t>
        <w:br w:clear="none"/>
      </w:r>
      <w:r>
        <w:rPr>
          <w:rStyle w:val="Text10"/>
        </w:rPr>
        <w:t xml:space="preserve">.</w:t>
        <w:br w:clear="none"/>
      </w:r>
      <w:r>
        <w:t xml:space="preserve">heatmap</w:t>
        <w:br w:clear="none"/>
      </w:r>
      <w:r>
        <w:rPr>
          <w:rStyle w:val="Text5"/>
        </w:rPr>
        <w:t xml:space="preserve">(</w:t>
        <w:br w:clear="none"/>
      </w:r>
      <w:r>
        <w:rPr>
          <w:rStyle w:val="Text3"/>
        </w:rPr>
        <w:t xml:space="preserve">\</w:t>
        <w:br w:clear="none"/>
        <w:t xml:space="preserve">  </w:t>
        <w:br w:clear="none"/>
      </w:r>
      <w:r>
        <w:t xml:space="preserve">by_year_nat_binned</w:t>
        <w:br w:clear="none"/>
      </w:r>
      <w:r>
        <w:rPr>
          <w:rStyle w:val="Text5"/>
        </w:rPr>
        <w:t xml:space="preserve">[</w:t>
        <w:br w:clear="none"/>
      </w:r>
      <w:r>
        <w:t xml:space="preserve">by_year_nat_binned</w:t>
        <w:br w:clear="none"/>
      </w:r>
      <w:r>
        <w:rPr>
          <w:rStyle w:val="Text10"/>
        </w:rPr>
        <w:t xml:space="preserve">.</w:t>
        <w:br w:clear="none"/>
      </w:r>
      <w:r>
        <w:t xml:space="preserve">sum</w:t>
        <w:br w:clear="none"/>
      </w:r>
      <w:r>
        <w:rPr>
          <w:rStyle w:val="Text5"/>
        </w:rPr>
        <w:t xml:space="preserve">(</w:t>
        <w:br w:clear="none"/>
      </w:r>
      <w: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w:t>
        <w:br w:clear="none"/>
        <w:t xml:space="preserve"> </w:t>
        <w:br w:clear="none"/>
      </w:r>
      <w:r>
        <w:rPr>
          <w:rStyle w:val="Text56"/>
        </w:rPr>
        <w:drawing>
          <wp:inline>
            <wp:extent cx="63500" cy="63500"/>
            <wp:effectExtent l="0" r="0" t="0" b="0"/>
            <wp:docPr id="66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cmap</w:t>
        <w:br w:clear="none"/>
      </w:r>
      <w:r>
        <w:rPr>
          <w:rStyle w:val="Text10"/>
        </w:rPr>
        <w:t xml:space="preserve">=</w:t>
        <w:br w:clear="none"/>
      </w:r>
      <w:r>
        <w:rPr>
          <w:rStyle w:val="Text2"/>
        </w:rPr>
        <w:t xml:space="preserve">'</w:t>
        <w:br w:clear="none"/>
        <w:t xml:space="preserve">rocket_r</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67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exploring_data_with_pandas_CO_29">
        <w:r>
          <w:bookmarkStart w:id="2040" w:name="callout_exploring_data_with_pand_27"/>
          <w:t/>
          <w:bookmarkEnd w:id="2040"/>
          <w:drawing>
            <wp:inline>
              <wp:extent cx="63500" cy="63500"/>
              <wp:effectExtent l="0" r="0" t="0" b="0"/>
              <wp:docPr id="67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Gets our bin ranges for the decades from 1901 (1901, 1911, 1921…​).</w:t>
      </w:r>
    </w:p>
    <w:p>
      <w:pPr>
        <w:pStyle w:val="Para 03"/>
      </w:pPr>
      <w:hyperlink w:anchor="co_exploring_data_with_pandas_CO_30">
        <w:r>
          <w:bookmarkStart w:id="2041" w:name="callout_exploring_data_with_pand_28"/>
          <w:t/>
          <w:bookmarkEnd w:id="2041"/>
          <w:drawing>
            <wp:inline>
              <wp:extent cx="63500" cy="63500"/>
              <wp:effectExtent l="0" r="0" t="0" b="0"/>
              <wp:docPr id="67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Cuts our Nobel Prize years into decades using the </w:t>
      </w:r>
      <w:r>
        <w:rPr>
          <w:rStyle w:val="Text1"/>
        </w:rPr>
        <w:t>bins</w:t>
      </w:r>
      <w:r>
        <w:t xml:space="preserve"> ranges with </w:t>
      </w:r>
      <w:r>
        <w:rPr>
          <w:rStyle w:val="Text1"/>
        </w:rPr>
        <w:t>precision</w:t>
      </w:r>
      <w:r>
        <w:t xml:space="preserve"> set to </w:t>
      </w:r>
      <w:r>
        <w:rPr>
          <w:rStyle w:val="Text1"/>
        </w:rPr>
        <w:t>0</w:t>
      </w:r>
      <w:r>
        <w:t>, to give integer years.</w:t>
      </w:r>
    </w:p>
    <w:p>
      <w:pPr>
        <w:pStyle w:val="Para 03"/>
      </w:pPr>
      <w:hyperlink w:anchor="co_exploring_data_with_pandas_CO_31">
        <w:r>
          <w:bookmarkStart w:id="2042" w:name="callout_exploring_data_with_pand_29"/>
          <w:t/>
          <w:bookmarkEnd w:id="2042"/>
          <w:drawing>
            <wp:inline>
              <wp:extent cx="63500" cy="63500"/>
              <wp:effectExtent l="0" r="0" t="0" b="0"/>
              <wp:docPr id="67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Before heatmapping, we filter for those countries with over two Nobel Prizes.</w:t>
      </w:r>
    </w:p>
    <w:p>
      <w:pPr>
        <w:pStyle w:val="Para 03"/>
      </w:pPr>
      <w:hyperlink w:anchor="co_exploring_data_with_pandas_CO_32">
        <w:r>
          <w:bookmarkStart w:id="2043" w:name="callout_exploring_data_with_pand_30"/>
          <w:t/>
          <w:bookmarkEnd w:id="2043"/>
          <w:drawing>
            <wp:inline>
              <wp:extent cx="63500" cy="63500"/>
              <wp:effectExtent l="0" r="0" t="0" b="0"/>
              <wp:docPr id="67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We use the continuous </w:t>
      </w:r>
      <w:r>
        <w:rPr>
          <w:rStyle w:val="Text1"/>
        </w:rPr>
        <w:t>rocket_r</w:t>
      </w:r>
      <w:r>
        <w:t xml:space="preserve"> heatmap to highlight the differences. Check out all the pandas color palettes in the </w:t>
      </w:r>
      <w:hyperlink r:id="rId450">
        <w:r>
          <w:rPr>
            <w:rStyle w:val="Text0"/>
          </w:rPr>
          <w:t>seaborn documentation</w:t>
        </w:r>
      </w:hyperlink>
      <w:r>
        <w:t>.</w:t>
      </w:r>
    </w:p>
    <w:p>
      <w:pPr>
        <w:pStyle w:val="Normal"/>
      </w:pPr>
      <w:hyperlink w:anchor="Figure_11_16__Nations__Nobel_Pri">
        <w:r>
          <w:rPr>
            <w:rStyle w:val="Text0"/>
          </w:rPr>
          <w:t>Figure 11-16</w:t>
        </w:r>
      </w:hyperlink>
      <w:r>
        <w:t xml:space="preserve"> captures some interesting trends, such as Russia’s brief flourishing in the 1950s, which petered out around the 1980s.</w:t>
      </w:r>
    </w:p>
    <w:p>
      <w:pPr>
        <w:pStyle w:val="Normal"/>
      </w:pPr>
      <w:r>
        <w:t>Now that we’ve investigated the Nobel Prize nations, let’s turn our attention to the individual winners. Are there any interesting things we can discover about them using the data at hand?</w:t>
      </w:r>
      <w:r>
        <w:rPr>
          <w:rStyle w:val="Text57"/>
        </w:rPr>
        <w:bookmarkStart w:id="2044" w:name="idm45607761981600"/>
        <w:t/>
        <w:bookmarkEnd w:id="2044"/>
        <w:bookmarkStart w:id="2045" w:name="idm45607761980416"/>
        <w:t/>
        <w:bookmarkEnd w:id="2045"/>
        <w:bookmarkStart w:id="2046" w:name="idm45607761978960"/>
        <w:t/>
        <w:bookmarkEnd w:id="2046"/>
        <w:bookmarkStart w:id="2047" w:name="idm45607761977776"/>
        <w:t/>
        <w:bookmarkEnd w:id="2047"/>
      </w:r>
    </w:p>
    <w:p>
      <w:bookmarkStart w:id="2048" w:name="Figure_11_16__Nations__Nobel_Pri"/>
      <w:pPr>
        <w:pStyle w:val="Para 08"/>
        <w:keepLines w:val="on"/>
      </w:pPr>
      <w:r>
        <w:t/>
        <w:drawing>
          <wp:inline>
            <wp:extent cx="2590800" cy="8229600"/>
            <wp:effectExtent l="0" r="0" t="0" b="43426"/>
            <wp:docPr id="675" name="dpj2_1116.png" descr="dpj2 1116"/>
            <wp:cNvGraphicFramePr>
              <a:graphicFrameLocks noChangeAspect="1"/>
            </wp:cNvGraphicFramePr>
            <a:graphic>
              <a:graphicData uri="http://schemas.openxmlformats.org/drawingml/2006/picture">
                <pic:pic>
                  <pic:nvPicPr>
                    <pic:cNvPr id="0" name="dpj2_1116.png" descr="dpj2 1116"/>
                    <pic:cNvPicPr/>
                  </pic:nvPicPr>
                  <pic:blipFill>
                    <a:blip r:embed="rId93"/>
                    <a:stretch>
                      <a:fillRect/>
                    </a:stretch>
                  </pic:blipFill>
                  <pic:spPr>
                    <a:xfrm>
                      <a:off x="0" y="0"/>
                      <a:ext cx="2590800" cy="8229600"/>
                    </a:xfrm>
                    <a:prstGeom prst="rect">
                      <a:avLst/>
                    </a:prstGeom>
                  </pic:spPr>
                </pic:pic>
              </a:graphicData>
            </a:graphic>
          </wp:inline>
        </w:drawing>
        <w:t xml:space="preserve"> </w:t>
      </w:r>
      <w:bookmarkEnd w:id="2048"/>
    </w:p>
    <w:p>
      <w:pPr>
        <w:pStyle w:val="Heading 5"/>
        <w:keepLines w:val="on"/>
      </w:pPr>
      <w:r>
        <w:t xml:space="preserve">Figure 11-16. </w:t>
        <w:t>Nations’ Nobel Prize hauls by decade</w:t>
      </w:r>
    </w:p>
    <w:p>
      <w:bookmarkStart w:id="2049" w:name="Age_and_Life_Expectancy_of_Winne"/>
      <w:pPr>
        <w:keepNext/>
        <w:pStyle w:val="Heading 1"/>
      </w:pPr>
      <w:r>
        <w:t>Age and Life Expectancy of Winners</w:t>
      </w:r>
      <w:bookmarkEnd w:id="2049"/>
    </w:p>
    <w:p>
      <w:pPr>
        <w:pStyle w:val="Normal"/>
      </w:pPr>
      <w:r>
        <w:t xml:space="preserve">We have the date of birth for all our winners and the date of death for 559 of them. </w:t>
      </w:r>
      <w:r>
        <w:rPr>
          <w:rStyle w:val="Text57"/>
        </w:rPr>
        <w:bookmarkStart w:id="2050" w:name="ix_agelife"/>
        <w:t/>
        <w:bookmarkEnd w:id="2050"/>
        <w:bookmarkStart w:id="2051" w:name="ix_pndsexpage"/>
        <w:t/>
        <w:bookmarkEnd w:id="2051"/>
      </w:r>
      <w:r>
        <w:t>Combined with the year in which they won their prizes, we have a fair amount of individual data to mine. Let’s investigate the age distribution of winners and try to glean some idea of the winners’ longevity.</w:t>
      </w:r>
    </w:p>
    <w:p>
      <w:bookmarkStart w:id="2052" w:name="Age_at_Time_of_Award__In_Chapter"/>
      <w:pPr>
        <w:keepNext/>
        <w:pStyle w:val="Heading 2"/>
      </w:pPr>
      <w:r>
        <w:t>Age at Time of Award</w:t>
      </w:r>
      <w:bookmarkEnd w:id="2052"/>
    </w:p>
    <w:p>
      <w:pPr>
        <w:pStyle w:val="Normal"/>
      </w:pPr>
      <w:r>
        <w:t xml:space="preserve">In </w:t>
      </w:r>
      <w:hyperlink w:anchor="Chapter_9__Cleaning_Data_with_pa_2">
        <w:r>
          <w:rPr>
            <w:rStyle w:val="Text0"/>
          </w:rPr>
          <w:t>Chapter 9</w:t>
        </w:r>
      </w:hyperlink>
      <w:r>
        <w:t xml:space="preserve">, we added an </w:t>
      </w:r>
      <w:r>
        <w:rPr>
          <w:rStyle w:val="Text1"/>
        </w:rPr>
        <w:t>'award_age'</w:t>
      </w:r>
      <w:r>
        <w:t xml:space="preserve"> column to our Nobel Prize dataset by subtracting the winners’ ages from their prize years.</w:t>
      </w:r>
      <w:r>
        <w:rPr>
          <w:rStyle w:val="Text57"/>
        </w:rPr>
        <w:bookmarkStart w:id="2053" w:name="idm45607761967840"/>
        <w:t/>
        <w:bookmarkEnd w:id="2053"/>
      </w:r>
      <w:r>
        <w:t xml:space="preserve"> A quick and easy win is to use pandas’s histogram plot to assess this distribution:</w:t>
      </w:r>
    </w:p>
    <w:p>
      <w:pPr>
        <w:pStyle w:val="Para 10"/>
      </w:pPr>
      <w:r>
        <w:rPr>
          <w:rStyle w:val="Text6"/>
        </w:rPr>
        <w:t xml:space="preserve">df</w:t>
        <w:br w:clear="none"/>
      </w:r>
      <w:r>
        <w:rPr>
          <w:rStyle w:val="Text5"/>
        </w:rPr>
        <w:t xml:space="preserve">[</w:t>
        <w:br w:clear="none"/>
      </w:r>
      <w:r>
        <w:t xml:space="preserve">'award_age'</w:t>
        <w:br w:clear="none"/>
      </w:r>
      <w:r>
        <w:rPr>
          <w:rStyle w:val="Text5"/>
        </w:rPr>
        <w:t xml:space="preserve">]</w:t>
        <w:br w:clear="none"/>
      </w:r>
      <w:r>
        <w:rPr>
          <w:rStyle w:val="Text10"/>
        </w:rPr>
        <w:t xml:space="preserve">.</w:t>
        <w:br w:clear="none"/>
      </w:r>
      <w:r>
        <w:rPr>
          <w:rStyle w:val="Text6"/>
        </w:rPr>
        <w:t xml:space="preserve">hist</w:t>
        <w:br w:clear="none"/>
      </w:r>
      <w:r>
        <w:rPr>
          <w:rStyle w:val="Text5"/>
        </w:rPr>
        <w:t xml:space="preserve">(</w:t>
        <w:br w:clear="none"/>
      </w:r>
      <w:r>
        <w:rPr>
          <w:rStyle w:val="Text6"/>
        </w:rPr>
        <w:t xml:space="preserve">bins</w:t>
        <w:br w:clear="none"/>
      </w:r>
      <w:r>
        <w:rPr>
          <w:rStyle w:val="Text10"/>
        </w:rPr>
        <w:t xml:space="preserve">=</w:t>
        <w:br w:clear="none"/>
      </w:r>
      <w:r>
        <w:rPr>
          <w:rStyle w:val="Text11"/>
        </w:rPr>
        <w:t xml:space="preserve">20</w:t>
        <w:br w:clear="none"/>
      </w:r>
      <w:r>
        <w:rPr>
          <w:rStyle w:val="Text5"/>
        </w:rPr>
        <w:t xml:space="preserve">)</w:t>
        <w:br w:clear="none"/>
      </w:r>
    </w:p>
    <w:p>
      <w:pPr>
        <w:pStyle w:val="Normal"/>
      </w:pPr>
      <w:r>
        <w:t xml:space="preserve">Here we require that the age data be divided into 20 bins. </w:t>
      </w:r>
      <w:r>
        <w:rPr>
          <w:rStyle w:val="Text57"/>
        </w:rPr>
        <w:bookmarkStart w:id="2054" w:name="idm45607761960704"/>
        <w:t/>
        <w:bookmarkEnd w:id="2054"/>
      </w:r>
      <w:r>
        <w:t xml:space="preserve">This produces </w:t>
      </w:r>
      <w:hyperlink w:anchor="Figure_11_17__Distribution_of_ag">
        <w:r>
          <w:rPr>
            <w:rStyle w:val="Text0"/>
          </w:rPr>
          <w:t>Figure 11-17</w:t>
        </w:r>
      </w:hyperlink>
      <w:r>
        <w:t xml:space="preserve">, showing that the early ’60s is a sweet spot for the prize and if you haven’t achieved it by 100, it probably isn’t going to happen. Note the outlier around 20, which is the 17-year-old recipient of the Peace Prize, </w:t>
      </w:r>
      <w:hyperlink r:id="rId451">
        <w:r>
          <w:rPr>
            <w:rStyle w:val="Text0"/>
          </w:rPr>
          <w:t>Malala Yousafzai</w:t>
        </w:r>
      </w:hyperlink>
      <w:r>
        <w:t>.</w:t>
      </w:r>
    </w:p>
    <w:p>
      <w:bookmarkStart w:id="2055" w:name="Figure_11_17__Distribution_of_ag"/>
      <w:pPr>
        <w:pStyle w:val="Para 08"/>
        <w:keepLines w:val="on"/>
      </w:pPr>
      <w:r>
        <w:t/>
        <w:drawing>
          <wp:inline>
            <wp:extent cx="5943600" cy="5765800"/>
            <wp:effectExtent l="0" r="0" t="0" b="43426"/>
            <wp:docPr id="676" name="dpj2_1117.png" descr="dpj2 1117"/>
            <wp:cNvGraphicFramePr>
              <a:graphicFrameLocks noChangeAspect="1"/>
            </wp:cNvGraphicFramePr>
            <a:graphic>
              <a:graphicData uri="http://schemas.openxmlformats.org/drawingml/2006/picture">
                <pic:pic>
                  <pic:nvPicPr>
                    <pic:cNvPr id="0" name="dpj2_1117.png" descr="dpj2 1117"/>
                    <pic:cNvPicPr/>
                  </pic:nvPicPr>
                  <pic:blipFill>
                    <a:blip r:embed="rId94"/>
                    <a:stretch>
                      <a:fillRect/>
                    </a:stretch>
                  </pic:blipFill>
                  <pic:spPr>
                    <a:xfrm>
                      <a:off x="0" y="0"/>
                      <a:ext cx="5943600" cy="5765800"/>
                    </a:xfrm>
                    <a:prstGeom prst="rect">
                      <a:avLst/>
                    </a:prstGeom>
                  </pic:spPr>
                </pic:pic>
              </a:graphicData>
            </a:graphic>
          </wp:inline>
        </w:drawing>
        <w:t xml:space="preserve"> </w:t>
      </w:r>
      <w:bookmarkEnd w:id="2055"/>
    </w:p>
    <w:p>
      <w:pPr>
        <w:pStyle w:val="Heading 5"/>
        <w:keepLines w:val="on"/>
      </w:pPr>
      <w:r>
        <w:t xml:space="preserve">Figure 11-17. </w:t>
        <w:t>Distribution of ages at time of award</w:t>
      </w:r>
    </w:p>
    <w:p>
      <w:pPr>
        <w:pStyle w:val="Normal"/>
      </w:pPr>
      <w:r>
        <w:t xml:space="preserve">We can use </w:t>
      </w:r>
      <w:r>
        <w:rPr>
          <w:rStyle w:val="Text57"/>
        </w:rPr>
        <w:bookmarkStart w:id="2056" w:name="idm45607761943008"/>
        <w:t/>
        <w:bookmarkEnd w:id="2056"/>
        <w:bookmarkStart w:id="2057" w:name="idm45607761942272"/>
        <w:t/>
        <w:bookmarkEnd w:id="2057"/>
        <w:bookmarkStart w:id="2058" w:name="idm45607761941328"/>
        <w:t/>
        <w:bookmarkEnd w:id="2058"/>
      </w:r>
      <w:r>
        <w:t xml:space="preserve">seaborn’s </w:t>
      </w:r>
      <w:r>
        <w:rPr>
          <w:rStyle w:val="Text1"/>
        </w:rPr>
        <w:t>displot</w:t>
      </w:r>
      <w:r>
        <w:t xml:space="preserve"> to get a better feel for the distribution, adding a kernel density estimate (KDE)</w:t>
      </w:r>
      <w:hyperlink w:anchor="2_See_Wikipedia_for_details__Ess">
        <w:r>
          <w:rPr>
            <w:rStyle w:val="Text29"/>
          </w:rPr>
          <w:bookmarkStart w:id="2059" w:name="2_10"/>
          <w:t>2</w:t>
          <w:bookmarkEnd w:id="2059"/>
        </w:r>
      </w:hyperlink>
      <w:r>
        <w:t xml:space="preserve"> to the histogram. The following one-liner produces </w:t>
      </w:r>
      <w:hyperlink w:anchor="Figure_11_18__Distribution_of_ag">
        <w:r>
          <w:rPr>
            <w:rStyle w:val="Text0"/>
          </w:rPr>
          <w:t>Figure 11-18</w:t>
        </w:r>
      </w:hyperlink>
      <w:r>
        <w:t>, showing that our sweet spot is around 60 years of age:</w:t>
      </w:r>
    </w:p>
    <w:p>
      <w:pPr>
        <w:pStyle w:val="Para 05"/>
      </w:pPr>
      <w:r>
        <w:t xml:space="preserve">sns</w:t>
        <w:br w:clear="none"/>
      </w:r>
      <w:r>
        <w:rPr>
          <w:rStyle w:val="Text10"/>
        </w:rPr>
        <w:t xml:space="preserve">.</w:t>
        <w:br w:clear="none"/>
      </w:r>
      <w:r>
        <w:t xml:space="preserve">displot</w:t>
        <w:br w:clear="none"/>
      </w:r>
      <w:r>
        <w:rPr>
          <w:rStyle w:val="Text5"/>
        </w:rPr>
        <w:t xml:space="preserve">(</w:t>
        <w:br w:clear="none"/>
      </w:r>
      <w:r>
        <w:t xml:space="preserve">df</w:t>
        <w:br w:clear="none"/>
      </w:r>
      <w:r>
        <w:rPr>
          <w:rStyle w:val="Text5"/>
        </w:rPr>
        <w:t xml:space="preserve">[</w:t>
        <w:br w:clear="none"/>
      </w:r>
      <w:r>
        <w:rPr>
          <w:rStyle w:val="Text2"/>
        </w:rPr>
        <w:t xml:space="preserve">'award_age'</w:t>
        <w:br w:clear="none"/>
      </w:r>
      <w:r>
        <w:rPr>
          <w:rStyle w:val="Text5"/>
        </w:rPr>
        <w:t xml:space="preserve">],</w:t>
        <w:br w:clear="none"/>
      </w:r>
      <w:r>
        <w:rPr>
          <w:rStyle w:val="Text7"/>
        </w:rPr>
        <w:t xml:space="preserve"> </w:t>
        <w:br w:clear="none"/>
      </w:r>
      <w:r>
        <w:t xml:space="preserve">kde</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r>
        <w:rPr>
          <w:rStyle w:val="Text7"/>
        </w:rPr>
        <w:t xml:space="preserve"> </w:t>
        <w:br w:clear="none"/>
      </w:r>
      <w:r>
        <w:t xml:space="preserve">aspect</w:t>
        <w:br w:clear="none"/>
      </w:r>
      <w:r>
        <w:rPr>
          <w:rStyle w:val="Text10"/>
        </w:rPr>
        <w:t xml:space="preserve">=</w:t>
        <w:br w:clear="none"/>
      </w:r>
      <w:r>
        <w:rPr>
          <w:rStyle w:val="Text11"/>
        </w:rPr>
        <w:t xml:space="preserve">2</w:t>
        <w:br w:clear="none"/>
      </w:r>
      <w:r>
        <w:rPr>
          <w:rStyle w:val="Text5"/>
        </w:rPr>
        <w:t xml:space="preserve">)</w:t>
        <w:br w:clear="none"/>
      </w:r>
    </w:p>
    <w:p>
      <w:bookmarkStart w:id="2060" w:name="Figure_11_18__Distribution_of_ag"/>
      <w:pPr>
        <w:pStyle w:val="Para 08"/>
        <w:keepLines w:val="on"/>
      </w:pPr>
      <w:r>
        <w:t/>
        <w:drawing>
          <wp:inline>
            <wp:extent cx="5943600" cy="5918200"/>
            <wp:effectExtent l="0" r="0" t="0" b="43426"/>
            <wp:docPr id="677" name="dpj2_1118.png" descr="dpj2 1118"/>
            <wp:cNvGraphicFramePr>
              <a:graphicFrameLocks noChangeAspect="1"/>
            </wp:cNvGraphicFramePr>
            <a:graphic>
              <a:graphicData uri="http://schemas.openxmlformats.org/drawingml/2006/picture">
                <pic:pic>
                  <pic:nvPicPr>
                    <pic:cNvPr id="0" name="dpj2_1118.png" descr="dpj2 1118"/>
                    <pic:cNvPicPr/>
                  </pic:nvPicPr>
                  <pic:blipFill>
                    <a:blip r:embed="rId95"/>
                    <a:stretch>
                      <a:fillRect/>
                    </a:stretch>
                  </pic:blipFill>
                  <pic:spPr>
                    <a:xfrm>
                      <a:off x="0" y="0"/>
                      <a:ext cx="5943600" cy="5918200"/>
                    </a:xfrm>
                    <a:prstGeom prst="rect">
                      <a:avLst/>
                    </a:prstGeom>
                  </pic:spPr>
                </pic:pic>
              </a:graphicData>
            </a:graphic>
          </wp:inline>
        </w:drawing>
        <w:t xml:space="preserve"> </w:t>
      </w:r>
      <w:bookmarkEnd w:id="2060"/>
    </w:p>
    <w:p>
      <w:pPr>
        <w:pStyle w:val="Heading 5"/>
        <w:keepLines w:val="on"/>
      </w:pPr>
      <w:r>
        <w:t xml:space="preserve">Figure 11-18. </w:t>
        <w:t>Distribution of ages at time of award with KDE superimposed</w:t>
      </w:r>
    </w:p>
    <w:p>
      <w:pPr>
        <w:pStyle w:val="Normal"/>
      </w:pPr>
      <w:r>
        <w:t xml:space="preserve">A </w:t>
      </w:r>
      <w:hyperlink r:id="rId452">
        <w:r>
          <w:rPr>
            <w:rStyle w:val="Text0"/>
          </w:rPr>
          <w:t>box plot</w:t>
        </w:r>
      </w:hyperlink>
      <w:r>
        <w:t xml:space="preserve"> is a good way of visualizing continuous data, showing the quartiles, the first and third marking the edges of the box and the second quartile (or median average) marking the line in the box.</w:t>
      </w:r>
      <w:r>
        <w:rPr>
          <w:rStyle w:val="Text57"/>
        </w:rPr>
        <w:bookmarkStart w:id="2061" w:name="idm45607761904688"/>
        <w:t/>
        <w:bookmarkEnd w:id="2061"/>
      </w:r>
      <w:r>
        <w:t xml:space="preserve"> Generally, as in </w:t>
      </w:r>
      <w:hyperlink w:anchor="Figure_11_19__Ages_of_prize_winn">
        <w:r>
          <w:rPr>
            <w:rStyle w:val="Text0"/>
          </w:rPr>
          <w:t>Figure 11-19</w:t>
        </w:r>
      </w:hyperlink>
      <w:r>
        <w:t>, the horizontal end lines (known as the whisker ends) indicate the max and min of the data. Let’s use a seaborn box plot and divide the prizes by gender:</w:t>
      </w:r>
    </w:p>
    <w:p>
      <w:pPr>
        <w:pStyle w:val="Para 10"/>
      </w:pPr>
      <w:r>
        <w:rPr>
          <w:rStyle w:val="Text6"/>
        </w:rPr>
        <w:t xml:space="preserve">sns</w:t>
        <w:br w:clear="none"/>
      </w:r>
      <w:r>
        <w:rPr>
          <w:rStyle w:val="Text10"/>
        </w:rPr>
        <w:t xml:space="preserve">.</w:t>
        <w:br w:clear="none"/>
      </w:r>
      <w:r>
        <w:rPr>
          <w:rStyle w:val="Text6"/>
        </w:rPr>
        <w:t xml:space="preserve">boxplot</w:t>
        <w:br w:clear="none"/>
      </w:r>
      <w:r>
        <w:rPr>
          <w:rStyle w:val="Text5"/>
        </w:rPr>
        <w:t xml:space="preserve">(</w:t>
        <w:br w:clear="none"/>
      </w:r>
      <w:r>
        <w:rPr>
          <w:rStyle w:val="Text6"/>
        </w:rPr>
        <w:t xml:space="preserve">df</w:t>
        <w:br w:clear="none"/>
      </w:r>
      <w:r>
        <w:rPr>
          <w:rStyle w:val="Text5"/>
        </w:rPr>
        <w:t xml:space="preserve">,</w:t>
        <w:br w:clear="none"/>
      </w:r>
      <w:r>
        <w:rPr>
          <w:rStyle w:val="Text7"/>
        </w:rPr>
        <w:t xml:space="preserve"> </w:t>
        <w:br w:clear="none"/>
      </w:r>
      <w:r>
        <w:rPr>
          <w:rStyle w:val="Text6"/>
        </w:rPr>
        <w:t xml:space="preserve">x</w:t>
        <w:br w:clear="none"/>
      </w:r>
      <w:r>
        <w:rPr>
          <w:rStyle w:val="Text10"/>
        </w:rPr>
        <w:t xml:space="preserve">=</w:t>
        <w:br w:clear="none"/>
      </w:r>
      <w:r>
        <w:t xml:space="preserve">'gender'</w:t>
        <w:br w:clear="none"/>
      </w:r>
      <w:r>
        <w:rPr>
          <w:rStyle w:val="Text5"/>
        </w:rPr>
        <w:t xml:space="preserve">,</w:t>
        <w:br w:clear="none"/>
      </w:r>
      <w:r>
        <w:rPr>
          <w:rStyle w:val="Text7"/>
        </w:rPr>
        <w:t xml:space="preserve"> </w:t>
        <w:br w:clear="none"/>
      </w:r>
      <w:r>
        <w:rPr>
          <w:rStyle w:val="Text6"/>
        </w:rPr>
        <w:t xml:space="preserve">y</w:t>
        <w:br w:clear="none"/>
      </w:r>
      <w:r>
        <w:rPr>
          <w:rStyle w:val="Text10"/>
        </w:rPr>
        <w:t xml:space="preserve">=</w:t>
        <w:br w:clear="none"/>
      </w:r>
      <w:r>
        <w:t xml:space="preserve">'award_age'</w:t>
        <w:br w:clear="none"/>
      </w:r>
      <w:r>
        <w:rPr>
          <w:rStyle w:val="Text5"/>
        </w:rPr>
        <w:t xml:space="preserve">)</w:t>
        <w:br w:clear="none"/>
      </w:r>
    </w:p>
    <w:p>
      <w:pPr>
        <w:pStyle w:val="Normal"/>
      </w:pPr>
      <w:r>
        <w:t xml:space="preserve">This produces </w:t>
      </w:r>
      <w:hyperlink w:anchor="Figure_11_19__Ages_of_prize_winn">
        <w:r>
          <w:rPr>
            <w:rStyle w:val="Text0"/>
          </w:rPr>
          <w:t>Figure 11-19</w:t>
        </w:r>
      </w:hyperlink>
      <w:r>
        <w:t>, which shows that the distributions by gender are similar, with women having a slightly lower average age. Note that with far fewer female prize winners, their statistics are subject to a good deal more uncertainty.</w:t>
      </w:r>
    </w:p>
    <w:p>
      <w:bookmarkStart w:id="2062" w:name="Figure_11_19__Ages_of_prize_winn"/>
      <w:pPr>
        <w:pStyle w:val="Para 08"/>
        <w:keepLines w:val="on"/>
      </w:pPr>
      <w:r>
        <w:t/>
        <w:drawing>
          <wp:inline>
            <wp:extent cx="5943600" cy="5892800"/>
            <wp:effectExtent l="0" r="0" t="0" b="43426"/>
            <wp:docPr id="678" name="dpj2_1119.png" descr="dpj2 1119"/>
            <wp:cNvGraphicFramePr>
              <a:graphicFrameLocks noChangeAspect="1"/>
            </wp:cNvGraphicFramePr>
            <a:graphic>
              <a:graphicData uri="http://schemas.openxmlformats.org/drawingml/2006/picture">
                <pic:pic>
                  <pic:nvPicPr>
                    <pic:cNvPr id="0" name="dpj2_1119.png" descr="dpj2 1119"/>
                    <pic:cNvPicPr/>
                  </pic:nvPicPr>
                  <pic:blipFill>
                    <a:blip r:embed="rId96"/>
                    <a:stretch>
                      <a:fillRect/>
                    </a:stretch>
                  </pic:blipFill>
                  <pic:spPr>
                    <a:xfrm>
                      <a:off x="0" y="0"/>
                      <a:ext cx="5943600" cy="5892800"/>
                    </a:xfrm>
                    <a:prstGeom prst="rect">
                      <a:avLst/>
                    </a:prstGeom>
                  </pic:spPr>
                </pic:pic>
              </a:graphicData>
            </a:graphic>
          </wp:inline>
        </w:drawing>
        <w:t xml:space="preserve"> </w:t>
      </w:r>
      <w:bookmarkEnd w:id="2062"/>
    </w:p>
    <w:p>
      <w:pPr>
        <w:pStyle w:val="Heading 5"/>
        <w:keepLines w:val="on"/>
      </w:pPr>
      <w:r>
        <w:t xml:space="preserve">Figure 11-19. </w:t>
        <w:t>Ages of prize winners by gender</w:t>
      </w:r>
    </w:p>
    <w:p>
      <w:pPr>
        <w:pStyle w:val="Normal"/>
      </w:pPr>
      <w:r>
        <w:t xml:space="preserve">seaborn’s rather </w:t>
      </w:r>
      <w:r>
        <w:rPr>
          <w:rStyle w:val="Text57"/>
        </w:rPr>
        <w:bookmarkStart w:id="2063" w:name="idm45607761856160"/>
        <w:t/>
        <w:bookmarkEnd w:id="2063"/>
        <w:bookmarkStart w:id="2064" w:name="idm45607761855424"/>
        <w:t/>
        <w:bookmarkEnd w:id="2064"/>
      </w:r>
      <w:r>
        <w:t xml:space="preserve">nice violin plot combines the conventional box plot with a kernel density estimation to give a more refined view of the breakdown by age and gender. The following code produces </w:t>
      </w:r>
      <w:hyperlink w:anchor="Figure_11_20__Violin_plots_of_pr">
        <w:r>
          <w:rPr>
            <w:rStyle w:val="Text0"/>
          </w:rPr>
          <w:t>Figure 11-20</w:t>
        </w:r>
      </w:hyperlink>
      <w:r>
        <w:t>:</w:t>
      </w:r>
    </w:p>
    <w:p>
      <w:pPr>
        <w:pStyle w:val="Para 05"/>
      </w:pPr>
      <w:r>
        <w:t xml:space="preserve">sns</w:t>
        <w:br w:clear="none"/>
      </w:r>
      <w:r>
        <w:rPr>
          <w:rStyle w:val="Text10"/>
        </w:rPr>
        <w:t xml:space="preserve">.</w:t>
        <w:br w:clear="none"/>
      </w:r>
      <w:r>
        <w:t xml:space="preserve">violinplot</w:t>
        <w:br w:clear="none"/>
      </w:r>
      <w:r>
        <w:rPr>
          <w:rStyle w:val="Text5"/>
        </w:rPr>
        <w:t xml:space="preserve">(</w:t>
        <w:br w:clear="none"/>
      </w:r>
      <w:r>
        <w:t xml:space="preserve">data</w:t>
        <w:br w:clear="none"/>
      </w:r>
      <w:r>
        <w:rPr>
          <w:rStyle w:val="Text10"/>
        </w:rPr>
        <w:t xml:space="preserve">=</w:t>
        <w:br w:clear="none"/>
      </w:r>
      <w:r>
        <w:t xml:space="preserve">df</w:t>
        <w:br w:clear="none"/>
      </w:r>
      <w:r>
        <w:rPr>
          <w:rStyle w:val="Text5"/>
        </w:rPr>
        <w:t xml:space="preserve">,</w:t>
        <w:br w:clear="none"/>
      </w:r>
      <w:r>
        <w:rPr>
          <w:rStyle w:val="Text7"/>
        </w:rPr>
        <w:t xml:space="preserve"> </w:t>
        <w:br w:clear="none"/>
      </w:r>
      <w:r>
        <w:t xml:space="preserve">x</w:t>
        <w:br w:clear="none"/>
      </w:r>
      <w:r>
        <w:rPr>
          <w:rStyle w:val="Text10"/>
        </w:rPr>
        <w:t xml:space="preserve">=</w:t>
        <w:br w:clear="none"/>
      </w:r>
      <w:r>
        <w:rPr>
          <w:rStyle w:val="Text2"/>
        </w:rPr>
        <w:t xml:space="preserve">'gender'</w:t>
        <w:br w:clear="none"/>
      </w:r>
      <w:r>
        <w:rPr>
          <w:rStyle w:val="Text5"/>
        </w:rPr>
        <w:t xml:space="preserve">,</w:t>
        <w:br w:clear="none"/>
      </w:r>
      <w:r>
        <w:rPr>
          <w:rStyle w:val="Text7"/>
        </w:rPr>
        <w:t xml:space="preserve"> </w:t>
        <w:br w:clear="none"/>
      </w:r>
      <w:r>
        <w:t xml:space="preserve">y</w:t>
        <w:br w:clear="none"/>
      </w:r>
      <w:r>
        <w:rPr>
          <w:rStyle w:val="Text10"/>
        </w:rPr>
        <w:t xml:space="preserve">=</w:t>
        <w:br w:clear="none"/>
      </w:r>
      <w:r>
        <w:rPr>
          <w:rStyle w:val="Text2"/>
        </w:rPr>
        <w:t xml:space="preserve">'award_age'</w:t>
        <w:br w:clear="none"/>
      </w:r>
      <w:r>
        <w:rPr>
          <w:rStyle w:val="Text5"/>
        </w:rPr>
        <w:t xml:space="preserve">)</w:t>
        <w:br w:clear="none"/>
      </w:r>
    </w:p>
    <w:p>
      <w:bookmarkStart w:id="2065" w:name="Figure_11_20__Violin_plots_of_pr"/>
      <w:pPr>
        <w:pStyle w:val="Para 08"/>
        <w:keepLines w:val="on"/>
      </w:pPr>
      <w:r>
        <w:t/>
        <w:drawing>
          <wp:inline>
            <wp:extent cx="5943600" cy="5892800"/>
            <wp:effectExtent l="0" r="0" t="0" b="43426"/>
            <wp:docPr id="679" name="dpj2_1120.png" descr="dpj2 1120"/>
            <wp:cNvGraphicFramePr>
              <a:graphicFrameLocks noChangeAspect="1"/>
            </wp:cNvGraphicFramePr>
            <a:graphic>
              <a:graphicData uri="http://schemas.openxmlformats.org/drawingml/2006/picture">
                <pic:pic>
                  <pic:nvPicPr>
                    <pic:cNvPr id="0" name="dpj2_1120.png" descr="dpj2 1120"/>
                    <pic:cNvPicPr/>
                  </pic:nvPicPr>
                  <pic:blipFill>
                    <a:blip r:embed="rId97"/>
                    <a:stretch>
                      <a:fillRect/>
                    </a:stretch>
                  </pic:blipFill>
                  <pic:spPr>
                    <a:xfrm>
                      <a:off x="0" y="0"/>
                      <a:ext cx="5943600" cy="5892800"/>
                    </a:xfrm>
                    <a:prstGeom prst="rect">
                      <a:avLst/>
                    </a:prstGeom>
                  </pic:spPr>
                </pic:pic>
              </a:graphicData>
            </a:graphic>
          </wp:inline>
        </w:drawing>
        <w:t xml:space="preserve"> </w:t>
      </w:r>
      <w:bookmarkEnd w:id="2065"/>
    </w:p>
    <w:p>
      <w:pPr>
        <w:pStyle w:val="Heading 5"/>
        <w:keepLines w:val="on"/>
      </w:pPr>
      <w:r>
        <w:t xml:space="preserve">Figure 11-20. </w:t>
        <w:t>Violin plots of prize-age distribution by gender</w:t>
      </w:r>
    </w:p>
    <w:p>
      <w:bookmarkStart w:id="2066" w:name="Life_Expectancy_of_Winners__Now"/>
      <w:pPr>
        <w:keepNext/>
        <w:pStyle w:val="Heading 2"/>
      </w:pPr>
      <w:r>
        <w:t>Life Expectancy of Winners</w:t>
      </w:r>
      <w:bookmarkEnd w:id="2066"/>
    </w:p>
    <w:p>
      <w:pPr>
        <w:pStyle w:val="Normal"/>
      </w:pPr>
      <w:r>
        <w:t>Now let’s look at the longevity of Nobel Prize winners, by subtracting the available dates of death from their respective dates of birth.</w:t>
      </w:r>
      <w:r>
        <w:rPr>
          <w:rStyle w:val="Text57"/>
        </w:rPr>
        <w:bookmarkStart w:id="2067" w:name="ix_agelifelife"/>
        <w:t/>
        <w:bookmarkEnd w:id="2067"/>
        <w:bookmarkStart w:id="2068" w:name="ix_lifeexp"/>
        <w:t/>
        <w:bookmarkEnd w:id="2068"/>
      </w:r>
      <w:r>
        <w:t xml:space="preserve"> We’ll store this data in a new </w:t>
      </w:r>
      <w:r>
        <w:rPr>
          <w:rStyle w:val="Text1"/>
        </w:rPr>
        <w:t>'age_at_death'</w:t>
      </w:r>
      <w:r>
        <w:t xml:space="preserve"> column:</w:t>
      </w:r>
    </w:p>
    <w:p>
      <w:pPr>
        <w:pStyle w:val="Para 05"/>
      </w:pPr>
      <w:r>
        <w:t xml:space="preserve">df</w:t>
        <w:br w:clear="none"/>
      </w:r>
      <w:r>
        <w:rPr>
          <w:rStyle w:val="Text5"/>
        </w:rPr>
        <w:t xml:space="preserve">[</w:t>
        <w:br w:clear="none"/>
      </w:r>
      <w:r>
        <w:rPr>
          <w:rStyle w:val="Text2"/>
        </w:rPr>
        <w:t xml:space="preserve">'</w:t>
        <w:br w:clear="none"/>
        <w:t xml:space="preserve">age_at_death</w:t>
        <w:br w:clear="none"/>
        <w:t xml:space="preserv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df</w:t>
        <w:br w:clear="none"/>
      </w:r>
      <w:r>
        <w:rPr>
          <w:rStyle w:val="Text10"/>
        </w:rPr>
        <w:t xml:space="preserve">.</w:t>
        <w:br w:clear="none"/>
      </w:r>
      <w:r>
        <w:t xml:space="preserve">date_of_death</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10"/>
        </w:rPr>
        <w:t xml:space="preserve">.</w:t>
        <w:br w:clear="none"/>
      </w:r>
      <w:r>
        <w:t xml:space="preserve">date_of_birth</w:t>
        <w:br w:clear="none"/>
      </w:r>
      <w:r>
        <w:rPr>
          <w:rStyle w:val="Text5"/>
        </w:rPr>
        <w:t xml:space="preserve">)</w:t>
        <w:br w:clear="none"/>
      </w:r>
      <w:r>
        <w:rPr>
          <w:rStyle w:val="Text3"/>
        </w:rPr>
        <w:t xml:space="preserve">\</w:t>
        <w:br w:clear="none"/>
        <w:t xml:space="preserve">                     </w:t>
        <w:br w:clear="none"/>
      </w:r>
      <w:r>
        <w:rPr>
          <w:rStyle w:val="Text10"/>
        </w:rPr>
        <w:t xml:space="preserve">.</w:t>
        <w:br w:clear="none"/>
      </w:r>
      <w:r>
        <w:t xml:space="preserve">dt</w:t>
        <w:br w:clear="none"/>
      </w:r>
      <w:r>
        <w:rPr>
          <w:rStyle w:val="Text10"/>
        </w:rPr>
        <w:t xml:space="preserve">.</w:t>
        <w:br w:clear="none"/>
      </w:r>
      <w:r>
        <w:t xml:space="preserve">days</w:t>
        <w:br w:clear="none"/>
      </w:r>
      <w:r>
        <w:rPr>
          <w:rStyle w:val="Text10"/>
        </w:rPr>
        <w:t xml:space="preserve">/</w:t>
        <w:br w:clear="none"/>
      </w:r>
      <w:r>
        <w:rPr>
          <w:rStyle w:val="Text11"/>
        </w:rPr>
        <w:t xml:space="preserve">365</w:t>
        <w:br w:clear="none"/>
      </w:r>
      <w:r>
        <w:rPr>
          <w:rStyle w:val="Text3"/>
        </w:rPr>
        <w:t xml:space="preserve"> </w:t>
        <w:br w:clear="none"/>
      </w:r>
      <w:r>
        <w:rPr>
          <w:rStyle w:val="Text56"/>
        </w:rPr>
        <w:drawing>
          <wp:inline>
            <wp:extent cx="63500" cy="63500"/>
            <wp:effectExtent l="0" r="0" t="0" b="0"/>
            <wp:docPr id="68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exploring_data_with_pandas_CO_33">
        <w:r>
          <w:bookmarkStart w:id="2069" w:name="callout_exploring_data_with_pand_31"/>
          <w:t/>
          <w:bookmarkEnd w:id="2069"/>
          <w:drawing>
            <wp:inline>
              <wp:extent cx="63500" cy="63500"/>
              <wp:effectExtent l="0" r="0" t="0" b="0"/>
              <wp:docPr id="6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datetime64</w:t>
      </w:r>
      <w:r>
        <w:t xml:space="preserve"> data can be added and subtracted in a sensible fashion, producing a pandas </w:t>
      </w:r>
      <w:r>
        <w:rPr>
          <w:rStyle w:val="Text1"/>
        </w:rPr>
        <w:t>timedelta</w:t>
      </w:r>
      <w:r>
        <w:t xml:space="preserve"> column. We can use its </w:t>
      </w:r>
      <w:r>
        <w:rPr>
          <w:rStyle w:val="Text1"/>
        </w:rPr>
        <w:t>dt</w:t>
      </w:r>
      <w:r>
        <w:t xml:space="preserve"> method to get the interval in days, dividing this by 365 to get the age at death as a float.</w:t>
      </w:r>
    </w:p>
    <w:p>
      <w:pPr>
        <w:pStyle w:val="Normal"/>
      </w:pPr>
      <w:r>
        <w:t xml:space="preserve">We make a copy of the </w:t>
      </w:r>
      <w:r>
        <w:rPr>
          <w:rStyle w:val="Text1"/>
        </w:rPr>
        <w:t>'age_at_death'</w:t>
      </w:r>
      <w:r>
        <w:t xml:space="preserve"> column,</w:t>
      </w:r>
      <w:hyperlink w:anchor="3_We_are_ignoring_leap_years_and">
        <w:r>
          <w:rPr>
            <w:rStyle w:val="Text29"/>
          </w:rPr>
          <w:bookmarkStart w:id="2070" w:name="3_10"/>
          <w:t>3</w:t>
          <w:bookmarkEnd w:id="2070"/>
        </w:r>
      </w:hyperlink>
      <w:r>
        <w:t xml:space="preserve"> removing all empty </w:t>
      </w:r>
      <w:r>
        <w:rPr>
          <w:rStyle w:val="Text1"/>
        </w:rPr>
        <w:t>NaN</w:t>
      </w:r>
      <w:r>
        <w:t xml:space="preserve"> rows. This can then be used to make the histogram and KDE shown in </w:t>
      </w:r>
      <w:hyperlink w:anchor="Figure_11_21__Life_expectancy_of">
        <w:r>
          <w:rPr>
            <w:rStyle w:val="Text0"/>
          </w:rPr>
          <w:t>Figure 11-21</w:t>
        </w:r>
      </w:hyperlink>
      <w:r>
        <w:t>:</w:t>
      </w:r>
    </w:p>
    <w:p>
      <w:pPr>
        <w:pStyle w:val="Para 05"/>
      </w:pPr>
      <w:r>
        <w:t xml:space="preserve">age_at_death</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age_at_death</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10"/>
        </w:rPr>
        <w:t xml:space="preserve">.</w:t>
        <w:br w:clear="none"/>
      </w:r>
      <w:r>
        <w:t xml:space="preserve">age_at_death</w:t>
        <w:br w:clear="none"/>
      </w:r>
      <w:r>
        <w:rPr>
          <w:rStyle w:val="Text3"/>
        </w:rPr>
        <w:t xml:space="preserve"> </w:t>
        <w:br w:clear="none"/>
      </w:r>
      <w:r>
        <w:rPr>
          <w:rStyle w:val="Text56"/>
        </w:rPr>
        <w:drawing>
          <wp:inline>
            <wp:extent cx="63500" cy="63500"/>
            <wp:effectExtent l="0" r="0" t="0" b="0"/>
            <wp:docPr id="68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sns</w:t>
        <w:br w:clear="none"/>
      </w:r>
      <w:r>
        <w:rPr>
          <w:rStyle w:val="Text10"/>
        </w:rPr>
        <w:t xml:space="preserve">.</w:t>
        <w:br w:clear="none"/>
      </w:r>
      <w:r>
        <w:t xml:space="preserve">displot</w:t>
        <w:br w:clear="none"/>
      </w:r>
      <w:r>
        <w:rPr>
          <w:rStyle w:val="Text5"/>
        </w:rPr>
        <w:t xml:space="preserve">(</w:t>
        <w:br w:clear="none"/>
      </w:r>
      <w:r>
        <w:t xml:space="preserve">age_at_death</w:t>
        <w:br w:clear="none"/>
      </w:r>
      <w:r>
        <w:rPr>
          <w:rStyle w:val="Text5"/>
        </w:rPr>
        <w:t xml:space="preserve">,</w:t>
        <w:br w:clear="none"/>
      </w:r>
      <w:r>
        <w:rPr>
          <w:rStyle w:val="Text3"/>
        </w:rPr>
        <w:t xml:space="preserve"> </w:t>
        <w:br w:clear="none"/>
      </w:r>
      <w:r>
        <w:t xml:space="preserve">bins</w:t>
        <w:br w:clear="none"/>
      </w:r>
      <w:r>
        <w:rPr>
          <w:rStyle w:val="Text10"/>
        </w:rPr>
        <w:t xml:space="preserve">=</w:t>
        <w:br w:clear="none"/>
      </w:r>
      <w:r>
        <w:rPr>
          <w:rStyle w:val="Text11"/>
        </w:rPr>
        <w:t xml:space="preserve">40</w:t>
        <w:br w:clear="none"/>
      </w:r>
      <w:r>
        <w:rPr>
          <w:rStyle w:val="Text5"/>
        </w:rPr>
        <w:t xml:space="preserve">,</w:t>
        <w:br w:clear="none"/>
      </w:r>
      <w:r>
        <w:rPr>
          <w:rStyle w:val="Text3"/>
        </w:rPr>
        <w:t xml:space="preserve"> </w:t>
        <w:br w:clear="none"/>
      </w:r>
      <w:r>
        <w:t xml:space="preserve">kde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p>
    <w:p>
      <w:pPr>
        <w:pStyle w:val="Para 03"/>
      </w:pPr>
      <w:hyperlink w:anchor="co_exploring_data_with_pandas_CO_34">
        <w:r>
          <w:bookmarkStart w:id="2071" w:name="callout_exploring_data_with_pand_32"/>
          <w:t/>
          <w:bookmarkEnd w:id="2071"/>
          <w:drawing>
            <wp:inline>
              <wp:extent cx="63500" cy="63500"/>
              <wp:effectExtent l="0" r="0" t="0" b="0"/>
              <wp:docPr id="6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Removes all </w:t>
      </w:r>
      <w:r>
        <w:rPr>
          <w:rStyle w:val="Text1"/>
        </w:rPr>
        <w:t>NaN</w:t>
      </w:r>
      <w:r>
        <w:t xml:space="preserve">s to clean the data and reduce plotting errors (e.g., </w:t>
      </w:r>
      <w:r>
        <w:rPr>
          <w:rStyle w:val="Text1"/>
        </w:rPr>
        <w:t>distplot</w:t>
      </w:r>
      <w:r>
        <w:t xml:space="preserve"> fails with </w:t>
      </w:r>
      <w:r>
        <w:rPr>
          <w:rStyle w:val="Text1"/>
        </w:rPr>
        <w:t>NaN</w:t>
      </w:r>
      <w:r>
        <w:t>s).</w:t>
      </w:r>
    </w:p>
    <w:p>
      <w:bookmarkStart w:id="2072" w:name="Figure_11_21__Life_expectancy_of"/>
      <w:pPr>
        <w:pStyle w:val="Para 08"/>
        <w:keepLines w:val="on"/>
      </w:pPr>
      <w:r>
        <w:t/>
        <w:drawing>
          <wp:inline>
            <wp:extent cx="5943600" cy="5918200"/>
            <wp:effectExtent l="0" r="0" t="0" b="43426"/>
            <wp:docPr id="684" name="dpj2_1121.png" descr="dpj2 1121"/>
            <wp:cNvGraphicFramePr>
              <a:graphicFrameLocks noChangeAspect="1"/>
            </wp:cNvGraphicFramePr>
            <a:graphic>
              <a:graphicData uri="http://schemas.openxmlformats.org/drawingml/2006/picture">
                <pic:pic>
                  <pic:nvPicPr>
                    <pic:cNvPr id="0" name="dpj2_1121.png" descr="dpj2 1121"/>
                    <pic:cNvPicPr/>
                  </pic:nvPicPr>
                  <pic:blipFill>
                    <a:blip r:embed="rId98"/>
                    <a:stretch>
                      <a:fillRect/>
                    </a:stretch>
                  </pic:blipFill>
                  <pic:spPr>
                    <a:xfrm>
                      <a:off x="0" y="0"/>
                      <a:ext cx="5943600" cy="5918200"/>
                    </a:xfrm>
                    <a:prstGeom prst="rect">
                      <a:avLst/>
                    </a:prstGeom>
                  </pic:spPr>
                </pic:pic>
              </a:graphicData>
            </a:graphic>
          </wp:inline>
        </w:drawing>
        <w:t xml:space="preserve"> </w:t>
      </w:r>
      <w:bookmarkEnd w:id="2072"/>
    </w:p>
    <w:p>
      <w:pPr>
        <w:pStyle w:val="Heading 5"/>
        <w:keepLines w:val="on"/>
      </w:pPr>
      <w:r>
        <w:t xml:space="preserve">Figure 11-21. </w:t>
        <w:t>Life expectancy of the Nobel Prize winners</w:t>
      </w:r>
    </w:p>
    <w:p>
      <w:pPr>
        <w:pStyle w:val="Normal"/>
      </w:pPr>
      <w:hyperlink w:anchor="Figure_11_21__Life_expectancy_of">
        <w:r>
          <w:rPr>
            <w:rStyle w:val="Text0"/>
          </w:rPr>
          <w:t>Figure 11-21</w:t>
        </w:r>
      </w:hyperlink>
      <w:r>
        <w:t xml:space="preserve"> shows the Nobel Prize winners to be a remarkably long-lived bunch, with an average age in the early 80s. This is all the more impressive given that the large majority of winners are men, who have significantly lower average life expectancies</w:t>
      </w:r>
      <w:hyperlink w:anchor="4_Depending_on_the_country__this">
        <w:r>
          <w:rPr>
            <w:rStyle w:val="Text29"/>
          </w:rPr>
          <w:bookmarkStart w:id="2073" w:name="4_10"/>
          <w:t>4</w:t>
          <w:bookmarkEnd w:id="2073"/>
        </w:r>
      </w:hyperlink>
      <w:r>
        <w:t xml:space="preserve"> in the general population than women. One contributary factor to this longevity is the selection bias we saw earlier. Nobel Prize winners aren’t generally honored until they’re in their late 50s and 60s, which removes the subpopulation who died before having the chance to be acknowledged, pushing up the longevity figures.</w:t>
      </w:r>
    </w:p>
    <w:p>
      <w:pPr>
        <w:pStyle w:val="Normal"/>
      </w:pPr>
      <w:hyperlink w:anchor="Figure_11_21__Life_expectancy_of">
        <w:r>
          <w:rPr>
            <w:rStyle w:val="Text0"/>
          </w:rPr>
          <w:t>Figure 11-21</w:t>
        </w:r>
      </w:hyperlink>
      <w:r>
        <w:t xml:space="preserve"> shows some centenarians among the prize winners. Let’s find them:</w:t>
      </w:r>
    </w:p>
    <w:p>
      <w:pPr>
        <w:pStyle w:val="Para 11"/>
      </w:pPr>
      <w:r>
        <w:t xml:space="preserve">df[df.age_at_death &gt; 100][['name', 'category', 'year']]</w:t>
        <w:br w:clear="none"/>
        <w:t xml:space="preserve">Out:</w:t>
        <w:br w:clear="none"/>
        <w:t xml:space="preserve">                     name                category  year</w:t>
        <w:br w:clear="none"/>
        <w:t xml:space="preserve">101          Ronald Coase               Economics  1991</w:t>
        <w:br w:clear="none"/>
        <w:t xml:space="preserve">328   Rita Levi-Montalcini  Physiology or Medicine 1986</w:t>
        <w:br w:clear="none"/>
      </w:r>
    </w:p>
    <w:p>
      <w:pPr>
        <w:pStyle w:val="Normal"/>
      </w:pPr>
      <w:r>
        <w:t>Now let’s</w:t>
      </w:r>
      <w:r>
        <w:rPr>
          <w:rStyle w:val="Text57"/>
        </w:rPr>
        <w:bookmarkStart w:id="2074" w:name="idm45607761658064"/>
        <w:t/>
        <w:bookmarkEnd w:id="2074"/>
      </w:r>
      <w:r>
        <w:t xml:space="preserve"> superimpose a couple of KDEs to show differences in mortality for male and female recipients:</w:t>
      </w:r>
    </w:p>
    <w:p>
      <w:pPr>
        <w:pStyle w:val="Para 05"/>
      </w:pPr>
      <w:r>
        <w:t xml:space="preserve">df_temp</w:t>
        <w:br w:clear="none"/>
      </w:r>
      <w:r>
        <w:rPr>
          <w:rStyle w:val="Text3"/>
        </w:rPr>
        <w:t xml:space="preserve"> </w:t>
        <w:br w:clear="none"/>
      </w:r>
      <w:r>
        <w:rPr>
          <w:rStyle w:val="Text10"/>
        </w:rPr>
        <w:t xml:space="preserve">=</w:t>
        <w:br w:clear="none"/>
      </w:r>
      <w:r>
        <w:rPr>
          <w:rStyle w:val="Text3"/>
        </w:rPr>
        <w:t xml:space="preserve"> </w:t>
        <w:br w:clear="none"/>
      </w:r>
      <w:r>
        <w:t xml:space="preserve">df_temp</w:t>
        <w:br w:clear="none"/>
      </w:r>
      <w:r>
        <w:rPr>
          <w:rStyle w:val="Text5"/>
        </w:rPr>
        <w:t xml:space="preserve">[</w:t>
        <w:br w:clear="none"/>
      </w:r>
      <w:r>
        <w:t xml:space="preserve">df</w:t>
        <w:br w:clear="none"/>
      </w:r>
      <w:r>
        <w:rPr>
          <w:rStyle w:val="Text10"/>
        </w:rPr>
        <w:t xml:space="preserve">.</w:t>
        <w:br w:clear="none"/>
      </w:r>
      <w:r>
        <w:t xml:space="preserve">age_at_death</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sns</w:t>
        <w:br w:clear="none"/>
      </w:r>
      <w:r>
        <w:rPr>
          <w:rStyle w:val="Text10"/>
        </w:rPr>
        <w:t xml:space="preserve">.</w:t>
        <w:br w:clear="none"/>
      </w:r>
      <w:r>
        <w:t xml:space="preserve">kdeplot</w:t>
        <w:br w:clear="none"/>
      </w:r>
      <w:r>
        <w:rPr>
          <w:rStyle w:val="Text5"/>
        </w:rPr>
        <w:t xml:space="preserve">(</w:t>
        <w:br w:clear="none"/>
      </w:r>
      <w:r>
        <w:t xml:space="preserve">df_temp</w:t>
        <w:br w:clear="none"/>
      </w:r>
      <w:r>
        <w:rPr>
          <w:rStyle w:val="Text5"/>
        </w:rPr>
        <w:t xml:space="preserve">[</w:t>
        <w:br w:clear="none"/>
      </w:r>
      <w:r>
        <w:t xml:space="preserve">df_temp</w:t>
        <w:br w:clear="none"/>
      </w:r>
      <w:r>
        <w:rPr>
          <w:rStyle w:val="Text10"/>
        </w:rPr>
        <w:t xml:space="preserve">.</w:t>
        <w:br w:clear="none"/>
      </w:r>
      <w:r>
        <w:t xml:space="preserve">gender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male</w:t>
        <w:br w:clear="none"/>
        <w:t xml:space="preserve">'</w:t>
        <w:br w:clear="none"/>
      </w:r>
      <w:r>
        <w:rPr>
          <w:rStyle w:val="Text5"/>
        </w:rPr>
        <w:t xml:space="preserve">]</w:t>
        <w:br w:clear="none"/>
      </w:r>
      <w:r>
        <w:rPr>
          <w:rStyle w:val="Text3"/>
        </w:rPr>
        <w:t xml:space="preserve"/>
        <w:br w:clear="none"/>
        <w:t xml:space="preserve">    </w:t>
        <w:br w:clear="none"/>
      </w:r>
      <w:r>
        <w:rPr>
          <w:rStyle w:val="Text10"/>
        </w:rPr>
        <w:t xml:space="preserve">.</w:t>
        <w:br w:clear="none"/>
      </w:r>
      <w:r>
        <w:t xml:space="preserve">age_at_death</w:t>
        <w:br w:clear="none"/>
      </w:r>
      <w:r>
        <w:rPr>
          <w:rStyle w:val="Text5"/>
        </w:rPr>
        <w:t xml:space="preserve">,</w:t>
        <w:br w:clear="none"/>
      </w:r>
      <w:r>
        <w:rPr>
          <w:rStyle w:val="Text3"/>
        </w:rPr>
        <w:t xml:space="preserve"> </w:t>
        <w:br w:clear="none"/>
      </w:r>
      <w:r>
        <w:t xml:space="preserve">shade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label</w:t>
        <w:br w:clear="none"/>
      </w:r>
      <w:r>
        <w:rPr>
          <w:rStyle w:val="Text10"/>
        </w:rPr>
        <w:t xml:space="preserve">=</w:t>
        <w:br w:clear="none"/>
      </w:r>
      <w:r>
        <w:rPr>
          <w:rStyle w:val="Text2"/>
        </w:rPr>
        <w:t xml:space="preserve">'</w:t>
        <w:br w:clear="none"/>
        <w:t xml:space="preserve">male</w:t>
        <w:br w:clear="none"/>
        <w:t xml:space="preserve">'</w:t>
        <w:br w:clear="none"/>
      </w:r>
      <w:r>
        <w:rPr>
          <w:rStyle w:val="Text5"/>
        </w:rPr>
        <w:t xml:space="preserve">)</w:t>
        <w:br w:clear="none"/>
      </w:r>
      <w:r>
        <w:rPr>
          <w:rStyle w:val="Text3"/>
        </w:rPr>
        <w:t xml:space="preserve"/>
        <w:br w:clear="none"/>
      </w:r>
      <w:r>
        <w:t xml:space="preserve">sns</w:t>
        <w:br w:clear="none"/>
      </w:r>
      <w:r>
        <w:rPr>
          <w:rStyle w:val="Text10"/>
        </w:rPr>
        <w:t xml:space="preserve">.</w:t>
        <w:br w:clear="none"/>
      </w:r>
      <w:r>
        <w:t xml:space="preserve">kdeplot</w:t>
        <w:br w:clear="none"/>
      </w:r>
      <w:r>
        <w:rPr>
          <w:rStyle w:val="Text5"/>
        </w:rPr>
        <w:t xml:space="preserve">(</w:t>
        <w:br w:clear="none"/>
      </w:r>
      <w:r>
        <w:t xml:space="preserve">df_temp</w:t>
        <w:br w:clear="none"/>
      </w:r>
      <w:r>
        <w:rPr>
          <w:rStyle w:val="Text5"/>
        </w:rPr>
        <w:t xml:space="preserve">[</w:t>
        <w:br w:clear="none"/>
      </w:r>
      <w:r>
        <w:t xml:space="preserve">df_temp</w:t>
        <w:br w:clear="none"/>
      </w:r>
      <w:r>
        <w:rPr>
          <w:rStyle w:val="Text10"/>
        </w:rPr>
        <w:t xml:space="preserve">.</w:t>
        <w:br w:clear="none"/>
      </w:r>
      <w:r>
        <w:t xml:space="preserve">gender</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female</w:t>
        <w:br w:clear="none"/>
        <w:t xml:space="preserve">'</w:t>
        <w:br w:clear="none"/>
      </w:r>
      <w:r>
        <w:rPr>
          <w:rStyle w:val="Text5"/>
        </w:rPr>
        <w:t xml:space="preserve">]</w:t>
        <w:br w:clear="none"/>
      </w:r>
      <w:r>
        <w:rPr>
          <w:rStyle w:val="Text3"/>
        </w:rPr>
        <w:t xml:space="preserve"/>
        <w:br w:clear="none"/>
        <w:t xml:space="preserve">    </w:t>
        <w:br w:clear="none"/>
      </w:r>
      <w:r>
        <w:rPr>
          <w:rStyle w:val="Text10"/>
        </w:rPr>
        <w:t xml:space="preserve">.</w:t>
        <w:br w:clear="none"/>
      </w:r>
      <w:r>
        <w:t xml:space="preserve">age_at_death</w:t>
        <w:br w:clear="none"/>
      </w:r>
      <w:r>
        <w:rPr>
          <w:rStyle w:val="Text5"/>
        </w:rPr>
        <w:t xml:space="preserve">,</w:t>
        <w:br w:clear="none"/>
      </w:r>
      <w:r>
        <w:rPr>
          <w:rStyle w:val="Text3"/>
        </w:rPr>
        <w:t xml:space="preserve"> </w:t>
        <w:br w:clear="none"/>
      </w:r>
      <w:r>
        <w:t xml:space="preserve">shade</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t xml:space="preserve">label</w:t>
        <w:br w:clear="none"/>
      </w:r>
      <w:r>
        <w:rPr>
          <w:rStyle w:val="Text10"/>
        </w:rPr>
        <w:t xml:space="preserve">=</w:t>
        <w:br w:clear="none"/>
      </w:r>
      <w:r>
        <w:rPr>
          <w:rStyle w:val="Text2"/>
        </w:rPr>
        <w:t xml:space="preserve">'</w:t>
        <w:br w:clear="none"/>
        <w:t xml:space="preserve">female</w:t>
        <w:br w:clear="none"/>
        <w:t xml:space="preserve">'</w:t>
        <w:br w:clear="none"/>
      </w:r>
      <w:r>
        <w:rPr>
          <w:rStyle w:val="Text5"/>
        </w:rPr>
        <w:t xml:space="preserve">)</w:t>
        <w:br w:clear="none"/>
      </w:r>
      <w:r>
        <w:rPr>
          <w:rStyle w:val="Text3"/>
        </w:rPr>
        <w:t xml:space="preserve"/>
        <w:br w:clear="none"/>
        <w:t xml:space="preserve"/>
        <w:br w:clear="none"/>
      </w:r>
      <w:r>
        <w:t xml:space="preserve">plt</w:t>
        <w:br w:clear="none"/>
      </w:r>
      <w:r>
        <w:rPr>
          <w:rStyle w:val="Text10"/>
        </w:rPr>
        <w:t xml:space="preserve">.</w:t>
        <w:br w:clear="none"/>
      </w:r>
      <w:r>
        <w:t xml:space="preserve">legend</w:t>
        <w:br w:clear="none"/>
      </w:r>
      <w:r>
        <w:rPr>
          <w:rStyle w:val="Text5"/>
        </w:rPr>
        <w:t xml:space="preserve">(</w:t>
        <w:br w:clear="none"/>
        <w:t xml:space="preserve">)</w:t>
        <w:br w:clear="none"/>
      </w:r>
    </w:p>
    <w:p>
      <w:pPr>
        <w:pStyle w:val="Para 03"/>
      </w:pPr>
      <w:hyperlink w:anchor="co_exploring_data_with_pandas_CO_35">
        <w:r>
          <w:bookmarkStart w:id="2075" w:name="callout_exploring_data_with_pand_33"/>
          <w:t/>
          <w:bookmarkEnd w:id="2075"/>
          <w:drawing>
            <wp:inline>
              <wp:extent cx="63500" cy="63500"/>
              <wp:effectExtent l="0" r="0" t="0" b="0"/>
              <wp:docPr id="6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Creates a DataFrame with only valid </w:t>
      </w:r>
      <w:r>
        <w:rPr>
          <w:rStyle w:val="Text1"/>
        </w:rPr>
        <w:t>'age_at_death'</w:t>
      </w:r>
      <w:r>
        <w:t xml:space="preserve"> fields.</w:t>
      </w:r>
    </w:p>
    <w:p>
      <w:pPr>
        <w:pStyle w:val="Normal"/>
      </w:pPr>
      <w:r>
        <w:t xml:space="preserve">This produces </w:t>
      </w:r>
      <w:hyperlink w:anchor="Figure_11_22__Nobel_Prize_winner">
        <w:r>
          <w:rPr>
            <w:rStyle w:val="Text0"/>
          </w:rPr>
          <w:t>Figure 11-22</w:t>
        </w:r>
      </w:hyperlink>
      <w:r>
        <w:t>, which, allowing for the small number of female winners and flatter distribution, shows the male and female averages to be close. Female Nobel Prize winners seem to live relatively shorter lives than their counterparts in the general population.</w:t>
      </w:r>
    </w:p>
    <w:p>
      <w:bookmarkStart w:id="2076" w:name="Figure_11_22__Nobel_Prize_winner"/>
      <w:pPr>
        <w:pStyle w:val="Para 08"/>
        <w:keepLines w:val="on"/>
      </w:pPr>
      <w:r>
        <w:t/>
        <w:drawing>
          <wp:inline>
            <wp:extent cx="5943600" cy="5905500"/>
            <wp:effectExtent l="0" r="0" t="0" b="43426"/>
            <wp:docPr id="687" name="dpj2_1122.png" descr="dpj2 1122"/>
            <wp:cNvGraphicFramePr>
              <a:graphicFrameLocks noChangeAspect="1"/>
            </wp:cNvGraphicFramePr>
            <a:graphic>
              <a:graphicData uri="http://schemas.openxmlformats.org/drawingml/2006/picture">
                <pic:pic>
                  <pic:nvPicPr>
                    <pic:cNvPr id="0" name="dpj2_1122.png" descr="dpj2 1122"/>
                    <pic:cNvPicPr/>
                  </pic:nvPicPr>
                  <pic:blipFill>
                    <a:blip r:embed="rId99"/>
                    <a:stretch>
                      <a:fillRect/>
                    </a:stretch>
                  </pic:blipFill>
                  <pic:spPr>
                    <a:xfrm>
                      <a:off x="0" y="0"/>
                      <a:ext cx="5943600" cy="5905500"/>
                    </a:xfrm>
                    <a:prstGeom prst="rect">
                      <a:avLst/>
                    </a:prstGeom>
                  </pic:spPr>
                </pic:pic>
              </a:graphicData>
            </a:graphic>
          </wp:inline>
        </w:drawing>
        <w:t xml:space="preserve"> </w:t>
      </w:r>
      <w:bookmarkEnd w:id="2076"/>
    </w:p>
    <w:p>
      <w:pPr>
        <w:pStyle w:val="Heading 5"/>
        <w:keepLines w:val="on"/>
      </w:pPr>
      <w:r>
        <w:t xml:space="preserve">Figure 11-22. </w:t>
        <w:t>Nobel Prize winner life expectancies by gender</w:t>
      </w:r>
    </w:p>
    <w:p>
      <w:pPr>
        <w:pStyle w:val="Normal"/>
      </w:pPr>
      <w:r>
        <w:t xml:space="preserve">A violin plot provides another perspective, shown in </w:t>
      </w:r>
      <w:hyperlink w:anchor="Figure_11_23__Winner_life_expect">
        <w:r>
          <w:rPr>
            <w:rStyle w:val="Text0"/>
          </w:rPr>
          <w:t>Figure 11-23</w:t>
        </w:r>
      </w:hyperlink>
      <w:r>
        <w:t>:</w:t>
      </w:r>
    </w:p>
    <w:p>
      <w:pPr>
        <w:pStyle w:val="Para 05"/>
      </w:pPr>
      <w:r>
        <w:t xml:space="preserve">sns</w:t>
        <w:br w:clear="none"/>
      </w:r>
      <w:r>
        <w:rPr>
          <w:rStyle w:val="Text10"/>
        </w:rPr>
        <w:t xml:space="preserve">.</w:t>
        <w:br w:clear="none"/>
      </w:r>
      <w:r>
        <w:t xml:space="preserve">violinplot</w:t>
        <w:br w:clear="none"/>
      </w:r>
      <w:r>
        <w:rPr>
          <w:rStyle w:val="Text5"/>
        </w:rPr>
        <w:t xml:space="preserve">(</w:t>
        <w:br w:clear="none"/>
      </w:r>
      <w:r>
        <w:t xml:space="preserve">data</w:t>
        <w:br w:clear="none"/>
      </w:r>
      <w:r>
        <w:rPr>
          <w:rStyle w:val="Text10"/>
        </w:rPr>
        <w:t xml:space="preserve">=</w:t>
        <w:br w:clear="none"/>
      </w:r>
      <w:r>
        <w:t xml:space="preserve">df</w:t>
        <w:br w:clear="none"/>
      </w:r>
      <w:r>
        <w:rPr>
          <w:rStyle w:val="Text5"/>
        </w:rPr>
        <w:t xml:space="preserve">,</w:t>
        <w:br w:clear="none"/>
      </w:r>
      <w:r>
        <w:rPr>
          <w:rStyle w:val="Text7"/>
        </w:rPr>
        <w:t xml:space="preserve"> </w:t>
        <w:br w:clear="none"/>
      </w:r>
      <w:r>
        <w:t xml:space="preserve">x</w:t>
        <w:br w:clear="none"/>
      </w:r>
      <w:r>
        <w:rPr>
          <w:rStyle w:val="Text10"/>
        </w:rPr>
        <w:t xml:space="preserve">=</w:t>
        <w:br w:clear="none"/>
      </w:r>
      <w:r>
        <w:rPr>
          <w:rStyle w:val="Text2"/>
        </w:rPr>
        <w:t xml:space="preserve">'gender'</w:t>
        <w:br w:clear="none"/>
      </w:r>
      <w:r>
        <w:rPr>
          <w:rStyle w:val="Text5"/>
        </w:rPr>
        <w:t xml:space="preserve">,</w:t>
        <w:br w:clear="none"/>
      </w:r>
      <w:r>
        <w:rPr>
          <w:rStyle w:val="Text7"/>
        </w:rPr>
        <w:t xml:space="preserve"> </w:t>
        <w:br w:clear="none"/>
      </w:r>
      <w:r>
        <w:t xml:space="preserve">y</w:t>
        <w:br w:clear="none"/>
      </w:r>
      <w:r>
        <w:rPr>
          <w:rStyle w:val="Text10"/>
        </w:rPr>
        <w:t xml:space="preserve">=</w:t>
        <w:br w:clear="none"/>
      </w:r>
      <w:r>
        <w:rPr>
          <w:rStyle w:val="Text2"/>
        </w:rPr>
        <w:t xml:space="preserve">'age_at_death'</w:t>
        <w:br w:clear="none"/>
      </w:r>
      <w:r>
        <w:rPr>
          <w:rStyle w:val="Text5"/>
        </w:rPr>
        <w:t xml:space="preserve">,</w:t>
        <w:br w:clear="none"/>
      </w:r>
      <w:r>
        <w:rPr>
          <w:rStyle w:val="Text7"/>
        </w:rPr>
        <w:t xml:space="preserve">\</w:t>
        <w:br w:clear="none"/>
        <w:t xml:space="preserve">               </w:t>
        <w:br w:clear="none"/>
      </w:r>
      <w:r>
        <w:t xml:space="preserve">aspect</w:t>
        <w:br w:clear="none"/>
      </w:r>
      <w:r>
        <w:rPr>
          <w:rStyle w:val="Text10"/>
        </w:rPr>
        <w:t xml:space="preserve">=</w:t>
        <w:br w:clear="none"/>
      </w:r>
      <w:r>
        <w:rPr>
          <w:rStyle w:val="Text11"/>
        </w:rPr>
        <w:t xml:space="preserve">2</w:t>
        <w:br w:clear="none"/>
      </w:r>
      <w:r>
        <w:rPr>
          <w:rStyle w:val="Text5"/>
        </w:rPr>
        <w:t xml:space="preserve">,</w:t>
        <w:br w:clear="none"/>
      </w:r>
      <w:r>
        <w:rPr>
          <w:rStyle w:val="Text7"/>
        </w:rPr>
        <w:t xml:space="preserve"> </w:t>
        <w:br w:clear="none"/>
      </w:r>
      <w:r>
        <w:t xml:space="preserve">height</w:t>
        <w:br w:clear="none"/>
      </w:r>
      <w:r>
        <w:rPr>
          <w:rStyle w:val="Text10"/>
        </w:rPr>
        <w:t xml:space="preserve">=</w:t>
        <w:br w:clear="none"/>
      </w:r>
      <w:r>
        <w:rPr>
          <w:rStyle w:val="Text11"/>
        </w:rPr>
        <w:t xml:space="preserve">4</w:t>
        <w:br w:clear="none"/>
      </w:r>
      <w:r>
        <w:rPr>
          <w:rStyle w:val="Text5"/>
        </w:rPr>
        <w:t xml:space="preserve">)</w:t>
        <w:br w:clear="none"/>
      </w:r>
    </w:p>
    <w:p>
      <w:bookmarkStart w:id="2077" w:name="Figure_11_23__Winner_life_expect"/>
      <w:pPr>
        <w:pStyle w:val="Para 08"/>
        <w:keepLines w:val="on"/>
      </w:pPr>
      <w:r>
        <w:t/>
        <w:drawing>
          <wp:inline>
            <wp:extent cx="5943600" cy="5905500"/>
            <wp:effectExtent l="0" r="0" t="0" b="43426"/>
            <wp:docPr id="688" name="dpj2_1123.png" descr="dpj2 1123"/>
            <wp:cNvGraphicFramePr>
              <a:graphicFrameLocks noChangeAspect="1"/>
            </wp:cNvGraphicFramePr>
            <a:graphic>
              <a:graphicData uri="http://schemas.openxmlformats.org/drawingml/2006/picture">
                <pic:pic>
                  <pic:nvPicPr>
                    <pic:cNvPr id="0" name="dpj2_1123.png" descr="dpj2 1123"/>
                    <pic:cNvPicPr/>
                  </pic:nvPicPr>
                  <pic:blipFill>
                    <a:blip r:embed="rId100"/>
                    <a:stretch>
                      <a:fillRect/>
                    </a:stretch>
                  </pic:blipFill>
                  <pic:spPr>
                    <a:xfrm>
                      <a:off x="0" y="0"/>
                      <a:ext cx="5943600" cy="5905500"/>
                    </a:xfrm>
                    <a:prstGeom prst="rect">
                      <a:avLst/>
                    </a:prstGeom>
                  </pic:spPr>
                </pic:pic>
              </a:graphicData>
            </a:graphic>
          </wp:inline>
        </w:drawing>
        <w:t xml:space="preserve"> </w:t>
      </w:r>
      <w:bookmarkEnd w:id="2077"/>
    </w:p>
    <w:p>
      <w:pPr>
        <w:pStyle w:val="Heading 5"/>
        <w:keepLines w:val="on"/>
      </w:pPr>
      <w:r>
        <w:t xml:space="preserve">Figure 11-23. </w:t>
        <w:t>Winner life expectancies by gender</w:t>
      </w:r>
    </w:p>
    <w:p>
      <w:bookmarkStart w:id="2078" w:name="Increasing_Life_Expectancies_ove"/>
      <w:pPr>
        <w:keepNext/>
        <w:pStyle w:val="Heading 2"/>
      </w:pPr>
      <w:r>
        <w:t>Increasing Life Expectancies over Time</w:t>
      </w:r>
      <w:bookmarkEnd w:id="2078"/>
    </w:p>
    <w:p>
      <w:pPr>
        <w:pStyle w:val="Normal"/>
      </w:pPr>
      <w:r>
        <w:t>Let’s do a little historical demographic analysis by seeing if there’s a correlation between the date of birth of our Nobel Prize winners and their life expectancy.</w:t>
      </w:r>
      <w:r>
        <w:rPr>
          <w:rStyle w:val="Text57"/>
        </w:rPr>
        <w:bookmarkStart w:id="2079" w:name="idm45607761486592"/>
        <w:t/>
        <w:bookmarkEnd w:id="2079"/>
        <w:bookmarkStart w:id="2080" w:name="idm45607761485648"/>
        <w:t/>
        <w:bookmarkEnd w:id="2080"/>
        <w:bookmarkStart w:id="2081" w:name="idm45607761512224"/>
        <w:t/>
        <w:bookmarkEnd w:id="2081"/>
        <w:bookmarkStart w:id="2082" w:name="idm45607761511344"/>
        <w:t/>
        <w:bookmarkEnd w:id="2082"/>
      </w:r>
      <w:r>
        <w:t xml:space="preserve"> We’ll use one of seaborn’s </w:t>
      </w:r>
      <w:r>
        <w:rPr>
          <w:rStyle w:val="Text1"/>
        </w:rPr>
        <w:t>lmplot</w:t>
      </w:r>
      <w:r>
        <w:t xml:space="preserve">s to provide a scatter plot and line-fitting with confidence intervals (see </w:t>
      </w:r>
      <w:hyperlink w:anchor="seaborn__There_are_a_number_of_l">
        <w:r>
          <w:rPr>
            <w:rStyle w:val="Text0"/>
          </w:rPr>
          <w:t>“seaborn”</w:t>
        </w:r>
      </w:hyperlink>
      <w:r>
        <w:t>):</w:t>
      </w:r>
    </w:p>
    <w:p>
      <w:pPr>
        <w:pStyle w:val="Para 05"/>
      </w:pPr>
      <w:r>
        <w:t xml:space="preserve">df_temp</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age_at_death</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6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pd</w:t>
        <w:br w:clear="none"/>
      </w:r>
      <w:r>
        <w:rPr>
          <w:rStyle w:val="Text10"/>
        </w:rPr>
        <w:t xml:space="preserve">.</w:t>
        <w:br w:clear="none"/>
      </w:r>
      <w:r>
        <w:t xml:space="preserve">DataFrame</w:t>
        <w:br w:clear="none"/>
      </w:r>
      <w:r>
        <w:rPr>
          <w:rStyle w:val="Text5"/>
        </w:rPr>
        <w:t xml:space="preserve">(</w:t>
        <w:br w:clear="none"/>
      </w:r>
      <w:r>
        <w:rPr>
          <w:rStyle w:val="Text3"/>
        </w:rPr>
        <w:t xml:space="preserve"> </w:t>
        <w:br w:clear="none"/>
      </w:r>
      <w:r>
        <w:rPr>
          <w:rStyle w:val="Text56"/>
        </w:rPr>
        <w:drawing>
          <wp:inline>
            <wp:extent cx="63500" cy="63500"/>
            <wp:effectExtent l="0" r="0" t="0" b="0"/>
            <wp:docPr id="69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2"/>
        </w:rPr>
        <w:t xml:space="preserve">'</w:t>
        <w:br w:clear="none"/>
        <w:t xml:space="preserve">age at death</w:t>
        <w:br w:clear="none"/>
        <w:t xml:space="preserve">'</w:t>
        <w:br w:clear="none"/>
      </w:r>
      <w:r>
        <w:rPr>
          <w:rStyle w:val="Text5"/>
        </w:rPr>
        <w:t xml:space="preserve">:</w:t>
        <w:br w:clear="none"/>
      </w:r>
      <w:r>
        <w:t xml:space="preserve">df_temp</w:t>
        <w:br w:clear="none"/>
      </w:r>
      <w:r>
        <w:rPr>
          <w:rStyle w:val="Text10"/>
        </w:rPr>
        <w:t xml:space="preserve">.</w:t>
        <w:br w:clear="none"/>
      </w:r>
      <w:r>
        <w:t xml:space="preserve">age_at_death</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date of birth</w:t>
        <w:br w:clear="none"/>
        <w:t xml:space="preserve">'</w:t>
        <w:br w:clear="none"/>
      </w:r>
      <w:r>
        <w:rPr>
          <w:rStyle w:val="Text5"/>
        </w:rPr>
        <w:t xml:space="preserve">:</w:t>
        <w:br w:clear="none"/>
      </w:r>
      <w:r>
        <w:t xml:space="preserve">df_temp</w:t>
        <w:br w:clear="none"/>
      </w:r>
      <w:r>
        <w:rPr>
          <w:rStyle w:val="Text10"/>
        </w:rPr>
        <w:t xml:space="preserve">.</w:t>
        <w:br w:clear="none"/>
      </w:r>
      <w:r>
        <w:t xml:space="preserve">date_of_birth</w:t>
        <w:br w:clear="none"/>
      </w:r>
      <w:r>
        <w:rPr>
          <w:rStyle w:val="Text10"/>
        </w:rPr>
        <w:t xml:space="preserve">.</w:t>
        <w:br w:clear="none"/>
      </w:r>
      <w:r>
        <w:t xml:space="preserve">dt</w:t>
        <w:br w:clear="none"/>
      </w:r>
      <w:r>
        <w:rPr>
          <w:rStyle w:val="Text10"/>
        </w:rPr>
        <w:t xml:space="preserve">.</w:t>
        <w:br w:clear="none"/>
      </w:r>
      <w:r>
        <w:t xml:space="preserve">year</w:t>
        <w:br w:clear="none"/>
      </w:r>
      <w:r>
        <w:rPr>
          <w:rStyle w:val="Text5"/>
        </w:rPr>
        <w:t xml:space="preserve">}</w:t>
        <w:br w:clear="none"/>
        <w:t xml:space="preserve">)</w:t>
        <w:br w:clear="none"/>
      </w:r>
      <w:r>
        <w:rPr>
          <w:rStyle w:val="Text3"/>
        </w:rPr>
        <w:t xml:space="preserve"/>
        <w:br w:clear="none"/>
      </w:r>
      <w:r>
        <w:t xml:space="preserve">sns</w:t>
        <w:br w:clear="none"/>
      </w:r>
      <w:r>
        <w:rPr>
          <w:rStyle w:val="Text10"/>
        </w:rPr>
        <w:t xml:space="preserve">.</w:t>
        <w:br w:clear="none"/>
      </w:r>
      <w:r>
        <w:t xml:space="preserve">lmplot</w:t>
        <w:br w:clear="none"/>
      </w:r>
      <w:r>
        <w:rPr>
          <w:rStyle w:val="Text5"/>
        </w:rPr>
        <w:t xml:space="preserve">(</w:t>
        <w:br w:clear="none"/>
      </w:r>
      <w:r>
        <w:t xml:space="preserve">data</w:t>
        <w:br w:clear="none"/>
      </w:r>
      <w:r>
        <w:rPr>
          <w:rStyle w:val="Text10"/>
        </w:rPr>
        <w:t xml:space="preserve">=</w:t>
        <w:br w:clear="none"/>
      </w:r>
      <w:r>
        <w:t xml:space="preserve">data</w:t>
        <w:br w:clear="none"/>
      </w:r>
      <w:r>
        <w:rPr>
          <w:rStyle w:val="Text5"/>
        </w:rPr>
        <w:t xml:space="preserve">,</w:t>
        <w:br w:clear="none"/>
      </w:r>
      <w:r>
        <w:rPr>
          <w:rStyle w:val="Text3"/>
        </w:rPr>
        <w:t xml:space="preserve"> </w:t>
        <w:br w:clear="none"/>
      </w:r>
      <w:r>
        <w:t xml:space="preserve">x</w:t>
        <w:br w:clear="none"/>
      </w:r>
      <w:r>
        <w:rPr>
          <w:rStyle w:val="Text10"/>
        </w:rPr>
        <w:t xml:space="preserve">=</w:t>
        <w:br w:clear="none"/>
      </w:r>
      <w:r>
        <w:rPr>
          <w:rStyle w:val="Text2"/>
        </w:rPr>
        <w:t xml:space="preserve">'</w:t>
        <w:br w:clear="none"/>
        <w:t xml:space="preserve">date of birth</w:t>
        <w:br w:clear="none"/>
        <w:t xml:space="preserve">'</w:t>
        <w:br w:clear="none"/>
      </w:r>
      <w:r>
        <w:rPr>
          <w:rStyle w:val="Text5"/>
        </w:rPr>
        <w:t xml:space="preserve">,</w:t>
        <w:br w:clear="none"/>
      </w:r>
      <w:r>
        <w:rPr>
          <w:rStyle w:val="Text3"/>
        </w:rPr>
        <w:t xml:space="preserve"> </w:t>
        <w:br w:clear="none"/>
      </w:r>
      <w:r>
        <w:t xml:space="preserve">y</w:t>
        <w:br w:clear="none"/>
      </w:r>
      <w:r>
        <w:rPr>
          <w:rStyle w:val="Text10"/>
        </w:rPr>
        <w:t xml:space="preserve">=</w:t>
        <w:br w:clear="none"/>
      </w:r>
      <w:r>
        <w:rPr>
          <w:rStyle w:val="Text2"/>
        </w:rPr>
        <w:t xml:space="preserve">'</w:t>
        <w:br w:clear="none"/>
        <w:t xml:space="preserve">age at death</w:t>
        <w:br w:clear="none"/>
        <w:t xml:space="preserve">'</w:t>
        <w:br w:clear="none"/>
      </w:r>
      <w:r>
        <w:rPr>
          <w:rStyle w:val="Text5"/>
        </w:rPr>
        <w:t xml:space="preserve">,</w:t>
        <w:br w:clear="none"/>
      </w:r>
      <w:r>
        <w:rPr>
          <w:rStyle w:val="Text3"/>
        </w:rPr>
        <w:t xml:space="preserve"/>
        <w:br w:clear="none"/>
        <w:t xml:space="preserve">  </w:t>
        <w:br w:clear="none"/>
      </w:r>
      <w:r>
        <w:t xml:space="preserve">height</w:t>
        <w:br w:clear="none"/>
      </w:r>
      <w:r>
        <w:rPr>
          <w:rStyle w:val="Text10"/>
        </w:rPr>
        <w:t xml:space="preserve">=</w:t>
        <w:br w:clear="none"/>
      </w:r>
      <w:r>
        <w:rPr>
          <w:rStyle w:val="Text11"/>
        </w:rPr>
        <w:t xml:space="preserve">6</w:t>
        <w:br w:clear="none"/>
      </w:r>
      <w:r>
        <w:rPr>
          <w:rStyle w:val="Text5"/>
        </w:rPr>
        <w:t xml:space="preserve">,</w:t>
        <w:br w:clear="none"/>
      </w:r>
      <w:r>
        <w:rPr>
          <w:rStyle w:val="Text3"/>
        </w:rPr>
        <w:t xml:space="preserve"> </w:t>
        <w:br w:clear="none"/>
      </w:r>
      <w:r>
        <w:t xml:space="preserve">aspect</w:t>
        <w:br w:clear="none"/>
      </w:r>
      <w:r>
        <w:rPr>
          <w:rStyle w:val="Text10"/>
        </w:rPr>
        <w:t xml:space="preserve">=</w:t>
        <w:br w:clear="none"/>
      </w:r>
      <w:r>
        <w:rPr>
          <w:rStyle w:val="Text11"/>
        </w:rPr>
        <w:t xml:space="preserve">1.5</w:t>
        <w:br w:clear="none"/>
      </w:r>
      <w:r>
        <w:rPr>
          <w:rStyle w:val="Text5"/>
        </w:rPr>
        <w:t xml:space="preserve">)</w:t>
        <w:br w:clear="none"/>
      </w:r>
    </w:p>
    <w:p>
      <w:pPr>
        <w:pStyle w:val="Para 03"/>
      </w:pPr>
      <w:hyperlink w:anchor="co_exploring_data_with_pandas_CO_36">
        <w:r>
          <w:bookmarkStart w:id="2083" w:name="callout_exploring_data_with_pand_34"/>
          <w:t/>
          <w:bookmarkEnd w:id="2083"/>
          <w:drawing>
            <wp:inline>
              <wp:extent cx="63500" cy="63500"/>
              <wp:effectExtent l="0" r="0" t="0" b="0"/>
              <wp:docPr id="6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Creates a temporary DataFrame, removing all the rows with no </w:t>
      </w:r>
      <w:r>
        <w:rPr>
          <w:rStyle w:val="Text1"/>
        </w:rPr>
        <w:t>'age_at_death'</w:t>
      </w:r>
      <w:r>
        <w:t xml:space="preserve"> field.</w:t>
      </w:r>
    </w:p>
    <w:p>
      <w:pPr>
        <w:pStyle w:val="Para 03"/>
      </w:pPr>
      <w:hyperlink w:anchor="co_exploring_data_with_pandas_CO_37">
        <w:r>
          <w:bookmarkStart w:id="2084" w:name="callout_exploring_data_with_pand_35"/>
          <w:t/>
          <w:bookmarkEnd w:id="2084"/>
          <w:drawing>
            <wp:inline>
              <wp:extent cx="63500" cy="63500"/>
              <wp:effectExtent l="0" r="0" t="0" b="0"/>
              <wp:docPr id="69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Creates a new DataFrame with only the two columns of interest from the refined </w:t>
      </w:r>
      <w:r>
        <w:rPr>
          <w:rStyle w:val="Text1"/>
        </w:rPr>
        <w:t>df_temp</w:t>
      </w:r>
      <w:r>
        <w:t xml:space="preserve">. We grab only the year from the </w:t>
      </w:r>
      <w:r>
        <w:rPr>
          <w:rStyle w:val="Text1"/>
        </w:rPr>
        <w:t>date_of_birth</w:t>
      </w:r>
      <w:r>
        <w:t xml:space="preserve">, using its </w:t>
      </w:r>
      <w:hyperlink r:id="rId453">
        <w:r>
          <w:rPr>
            <w:rStyle w:val="Text30"/>
          </w:rPr>
          <w:t>dt</w:t>
        </w:r>
      </w:hyperlink>
      <w:hyperlink r:id="rId453">
        <w:r>
          <w:rPr>
            <w:rStyle w:val="Text0"/>
          </w:rPr>
          <w:t xml:space="preserve"> accessor</w:t>
        </w:r>
      </w:hyperlink>
      <w:r>
        <w:t>.</w:t>
      </w:r>
    </w:p>
    <w:p>
      <w:pPr>
        <w:pStyle w:val="Normal"/>
      </w:pPr>
      <w:r>
        <w:t xml:space="preserve">This produces </w:t>
      </w:r>
      <w:hyperlink w:anchor="Figure_11_24__Correlating_date_o">
        <w:r>
          <w:rPr>
            <w:rStyle w:val="Text0"/>
          </w:rPr>
          <w:t>Figure 11-24</w:t>
        </w:r>
      </w:hyperlink>
      <w:r>
        <w:t>, showing an increase in life expectancy of a decade or so over the prize’s duration.</w:t>
      </w:r>
    </w:p>
    <w:p>
      <w:bookmarkStart w:id="2085" w:name="Figure_11_24__Correlating_date_o"/>
      <w:pPr>
        <w:pStyle w:val="Para 08"/>
        <w:keepLines w:val="on"/>
      </w:pPr>
      <w:r>
        <w:t/>
        <w:drawing>
          <wp:inline>
            <wp:extent cx="5359400" cy="8229600"/>
            <wp:effectExtent l="0" r="0" t="0" b="43426"/>
            <wp:docPr id="693" name="dpj2_1124.png" descr="dpj2 1124"/>
            <wp:cNvGraphicFramePr>
              <a:graphicFrameLocks noChangeAspect="1"/>
            </wp:cNvGraphicFramePr>
            <a:graphic>
              <a:graphicData uri="http://schemas.openxmlformats.org/drawingml/2006/picture">
                <pic:pic>
                  <pic:nvPicPr>
                    <pic:cNvPr id="0" name="dpj2_1124.png" descr="dpj2 1124"/>
                    <pic:cNvPicPr/>
                  </pic:nvPicPr>
                  <pic:blipFill>
                    <a:blip r:embed="rId101"/>
                    <a:stretch>
                      <a:fillRect/>
                    </a:stretch>
                  </pic:blipFill>
                  <pic:spPr>
                    <a:xfrm>
                      <a:off x="0" y="0"/>
                      <a:ext cx="5359400" cy="8229600"/>
                    </a:xfrm>
                    <a:prstGeom prst="rect">
                      <a:avLst/>
                    </a:prstGeom>
                  </pic:spPr>
                </pic:pic>
              </a:graphicData>
            </a:graphic>
          </wp:inline>
        </w:drawing>
        <w:t xml:space="preserve"> </w:t>
      </w:r>
      <w:bookmarkEnd w:id="2085"/>
    </w:p>
    <w:p>
      <w:pPr>
        <w:pStyle w:val="Heading 5"/>
        <w:keepLines w:val="on"/>
      </w:pPr>
      <w:r>
        <w:t xml:space="preserve">Figure 11-24. </w:t>
        <w:t>Correlating date of birth with age at death</w:t>
      </w:r>
    </w:p>
    <w:p>
      <w:bookmarkStart w:id="2086" w:name="The_Nobel_Diaspora__While_cleani"/>
      <w:pPr>
        <w:keepNext/>
        <w:pStyle w:val="Heading 1"/>
      </w:pPr>
      <w:r>
        <w:t>The Nobel Diaspora</w:t>
      </w:r>
      <w:bookmarkEnd w:id="2086"/>
    </w:p>
    <w:p>
      <w:pPr>
        <w:pStyle w:val="Normal"/>
      </w:pPr>
      <w:r>
        <w:t xml:space="preserve">While cleaning our Nobel Prize dataset in </w:t>
      </w:r>
      <w:hyperlink w:anchor="Chapter_9__Cleaning_Data_with_pa_2">
        <w:r>
          <w:rPr>
            <w:rStyle w:val="Text0"/>
          </w:rPr>
          <w:t>Chapter 9</w:t>
        </w:r>
      </w:hyperlink>
      <w:r>
        <w:t>, we found duplicate entries recording the winner’s place of birth and country at time of winning.</w:t>
      </w:r>
      <w:r>
        <w:rPr>
          <w:rStyle w:val="Text57"/>
        </w:rPr>
        <w:bookmarkStart w:id="2087" w:name="idm45607761361520"/>
        <w:t/>
        <w:bookmarkEnd w:id="2087"/>
        <w:bookmarkStart w:id="2088" w:name="idm45607761360608"/>
        <w:t/>
        <w:bookmarkEnd w:id="2088"/>
        <w:bookmarkStart w:id="2089" w:name="idm45607761359152"/>
        <w:t/>
        <w:bookmarkEnd w:id="2089"/>
        <w:bookmarkStart w:id="2090" w:name="idm45607761357968"/>
        <w:t/>
        <w:bookmarkEnd w:id="2090"/>
      </w:r>
      <w:r>
        <w:t xml:space="preserve"> We preserved these, giving us 104 winners whose country at time of winning was different from their country of birth. Is there a story to tell here?</w:t>
      </w:r>
    </w:p>
    <w:p>
      <w:pPr>
        <w:pStyle w:val="Normal"/>
      </w:pPr>
      <w:r>
        <w:t xml:space="preserve">A good way to visualize the movement patterns from the winners’ country of birth to their adopted country is by using a heatmap to show all </w:t>
      </w:r>
      <w:r>
        <w:rPr>
          <w:rStyle w:val="Text1"/>
        </w:rPr>
        <w:t>born_in</w:t>
      </w:r>
      <w:r>
        <w:t>/</w:t>
      </w:r>
      <w:r>
        <w:rPr>
          <w:rStyle w:val="Text1"/>
        </w:rPr>
        <w:t>country</w:t>
      </w:r>
      <w:r>
        <w:t xml:space="preserve"> pairs. </w:t>
      </w:r>
      <w:r>
        <w:rPr>
          <w:rStyle w:val="Text57"/>
        </w:rPr>
        <w:bookmarkStart w:id="2091" w:name="idm45607761355712"/>
        <w:t/>
        <w:bookmarkEnd w:id="2091"/>
      </w:r>
      <w:r>
        <w:t xml:space="preserve">The following code produces the heatmap in </w:t>
      </w:r>
      <w:hyperlink w:anchor="Figure_11_25__The_Nobel_Prize_di">
        <w:r>
          <w:rPr>
            <w:rStyle w:val="Text0"/>
          </w:rPr>
          <w:t>Figure 11-25</w:t>
        </w:r>
      </w:hyperlink>
      <w:r>
        <w:t>:</w:t>
      </w:r>
    </w:p>
    <w:p>
      <w:pPr>
        <w:pStyle w:val="Para 05"/>
      </w:pPr>
      <w:r>
        <w:t xml:space="preserve">by_bornin_nat</w:t>
        <w:br w:clear="none"/>
      </w:r>
      <w:r>
        <w:rPr>
          <w:rStyle w:val="Text3"/>
        </w:rPr>
        <w:t xml:space="preserve"> </w:t>
        <w:br w:clear="none"/>
      </w:r>
      <w:r>
        <w:rPr>
          <w:rStyle w:val="Text10"/>
        </w:rPr>
        <w:t xml:space="preserve">=</w:t>
        <w:br w:clear="none"/>
      </w:r>
      <w:r>
        <w:rPr>
          <w:rStyle w:val="Text3"/>
        </w:rPr>
        <w:t xml:space="preserve"> </w:t>
        <w:br w:clear="none"/>
      </w: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10"/>
        </w:rPr>
        <w:t xml:space="preserve">.</w:t>
        <w:br w:clear="none"/>
      </w:r>
      <w:r>
        <w:t xml:space="preserve">notnull</w:t>
        <w:br w:clear="none"/>
      </w:r>
      <w:r>
        <w:rPr>
          <w:rStyle w:val="Text5"/>
        </w:rPr>
        <w:t xml:space="preserve">(</w:t>
        <w:br w:clear="none"/>
        <w:t xml:space="preserve">)</w:t>
        <w:br w:clear="none"/>
        <w:t xml:space="preserve">]</w:t>
        <w:br w:clear="none"/>
      </w:r>
      <w:r>
        <w:rPr>
          <w:rStyle w:val="Text10"/>
        </w:rPr>
        <w:t xml:space="preserve">.</w:t>
        <w:br w:clear="none"/>
      </w:r>
      <w:r>
        <w:t xml:space="preserve">groupby</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69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2"/>
        </w:rPr>
        <w:t xml:space="preserve">'</w:t>
        <w:br w:clear="none"/>
        <w:t xml:space="preserve">born_in</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t xml:space="preserve">)</w:t>
        <w:br w:clear="none"/>
      </w:r>
      <w:r>
        <w:rPr>
          <w:rStyle w:val="Text10"/>
        </w:rPr>
        <w:t xml:space="preserve">.</w:t>
        <w:br w:clear="none"/>
      </w:r>
      <w:r>
        <w:t xml:space="preserve">size</w:t>
        <w:br w:clear="none"/>
      </w:r>
      <w:r>
        <w:rPr>
          <w:rStyle w:val="Text5"/>
        </w:rPr>
        <w:t xml:space="preserve">(</w:t>
        <w:br w:clear="none"/>
        <w:t xml:space="preserve">)</w:t>
        <w:br w:clear="none"/>
      </w:r>
      <w:r>
        <w:rPr>
          <w:rStyle w:val="Text10"/>
        </w:rPr>
        <w:t xml:space="preserve">.</w:t>
        <w:br w:clear="none"/>
      </w:r>
      <w:r>
        <w:t xml:space="preserve">unstack</w:t>
        <w:br w:clear="none"/>
      </w:r>
      <w:r>
        <w:rPr>
          <w:rStyle w:val="Text5"/>
        </w:rPr>
        <w:t xml:space="preserve">(</w:t>
        <w:br w:clear="none"/>
        <w:t xml:space="preserve">)</w:t>
        <w:br w:clear="none"/>
      </w:r>
      <w:r>
        <w:rPr>
          <w:rStyle w:val="Text3"/>
        </w:rPr>
        <w:t xml:space="preserve"/>
        <w:br w:clear="none"/>
      </w:r>
      <w:r>
        <w:t xml:space="preserve">by_bornin_nat</w:t>
        <w:br w:clear="none"/>
      </w:r>
      <w:r>
        <w:rPr>
          <w:rStyle w:val="Text10"/>
        </w:rPr>
        <w:t xml:space="preserve">.</w:t>
        <w:br w:clear="none"/>
      </w:r>
      <w:r>
        <w:t xml:space="preserve">index</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Born in</w:t>
        <w:br w:clear="none"/>
        <w:t xml:space="preserve">'</w:t>
        <w:br w:clear="none"/>
      </w:r>
      <w:r>
        <w:rPr>
          <w:rStyle w:val="Text3"/>
        </w:rPr>
        <w:t xml:space="preserve"> </w:t>
        <w:br w:clear="none"/>
      </w:r>
      <w:r>
        <w:rPr>
          <w:rStyle w:val="Text56"/>
        </w:rPr>
        <w:drawing>
          <wp:inline>
            <wp:extent cx="63500" cy="63500"/>
            <wp:effectExtent l="0" r="0" t="0" b="0"/>
            <wp:docPr id="69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by_bornin_nat</w:t>
        <w:br w:clear="none"/>
      </w:r>
      <w:r>
        <w:rPr>
          <w:rStyle w:val="Text10"/>
        </w:rPr>
        <w:t xml:space="preserve">.</w:t>
        <w:br w:clear="none"/>
      </w:r>
      <w:r>
        <w:t xml:space="preserve">columns</w:t>
        <w:br w:clear="none"/>
      </w:r>
      <w:r>
        <w:rPr>
          <w:rStyle w:val="Text10"/>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Moved to</w:t>
        <w:br w:clear="none"/>
        <w:t xml:space="preserve">'</w:t>
        <w:br w:clear="none"/>
      </w:r>
      <w:r>
        <w:rPr>
          <w:rStyle w:val="Text3"/>
        </w:rPr>
        <w:t xml:space="preserve"/>
        <w:br w:clear="none"/>
      </w:r>
      <w:r>
        <w:t xml:space="preserve">plt</w:t>
        <w:br w:clear="none"/>
      </w:r>
      <w:r>
        <w:rPr>
          <w:rStyle w:val="Text10"/>
        </w:rPr>
        <w:t xml:space="preserve">.</w:t>
        <w:br w:clear="none"/>
      </w:r>
      <w:r>
        <w:t xml:space="preserve">figure</w:t>
        <w:br w:clear="none"/>
      </w:r>
      <w:r>
        <w:rPr>
          <w:rStyle w:val="Text5"/>
        </w:rPr>
        <w:t xml:space="preserve">(</w:t>
        <w:br w:clear="none"/>
      </w:r>
      <w:r>
        <w:t xml:space="preserve">figsize</w:t>
        <w:br w:clear="none"/>
      </w:r>
      <w:r>
        <w:rPr>
          <w:rStyle w:val="Text10"/>
        </w:rPr>
        <w:t xml:space="preserve">=</w:t>
        <w:br w:clear="none"/>
      </w:r>
      <w:r>
        <w:rPr>
          <w:rStyle w:val="Text5"/>
        </w:rPr>
        <w:t xml:space="preserve">(</w:t>
        <w:br w:clear="none"/>
      </w:r>
      <w:r>
        <w:rPr>
          <w:rStyle w:val="Text11"/>
        </w:rPr>
        <w:t xml:space="preserve">12</w:t>
        <w:br w:clear="none"/>
      </w:r>
      <w:r>
        <w:rPr>
          <w:rStyle w:val="Text5"/>
        </w:rPr>
        <w:t xml:space="preserve">,</w:t>
        <w:br w:clear="none"/>
      </w:r>
      <w:r>
        <w:rPr>
          <w:rStyle w:val="Text3"/>
        </w:rPr>
        <w:t xml:space="preserve"> </w:t>
        <w:br w:clear="none"/>
      </w:r>
      <w:r>
        <w:rPr>
          <w:rStyle w:val="Text11"/>
        </w:rPr>
        <w:t xml:space="preserve">12</w:t>
        <w:br w:clear="none"/>
      </w:r>
      <w:r>
        <w:rPr>
          <w:rStyle w:val="Text5"/>
        </w:rPr>
        <w:t xml:space="preserve">)</w:t>
        <w:br w:clear="none"/>
        <w:t xml:space="preserve">)</w:t>
        <w:br w:clear="none"/>
      </w:r>
      <w:r>
        <w:rPr>
          <w:rStyle w:val="Text3"/>
        </w:rPr>
        <w:t xml:space="preserve"/>
        <w:br w:clear="none"/>
        <w:t xml:space="preserve"/>
        <w:br w:clear="none"/>
      </w: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sns</w:t>
        <w:br w:clear="none"/>
      </w:r>
      <w:r>
        <w:rPr>
          <w:rStyle w:val="Text10"/>
        </w:rPr>
        <w:t xml:space="preserve">.</w:t>
        <w:br w:clear="none"/>
      </w:r>
      <w:r>
        <w:t xml:space="preserve">heatmap</w:t>
        <w:br w:clear="none"/>
      </w:r>
      <w:r>
        <w:rPr>
          <w:rStyle w:val="Text5"/>
        </w:rPr>
        <w:t xml:space="preserve">(</w:t>
        <w:br w:clear="none"/>
      </w:r>
      <w:r>
        <w:t xml:space="preserve">by_bornin_nat</w:t>
        <w:br w:clear="none"/>
      </w:r>
      <w:r>
        <w:rPr>
          <w:rStyle w:val="Text5"/>
        </w:rPr>
        <w:t xml:space="preserve">,</w:t>
        <w:br w:clear="none"/>
      </w:r>
      <w:r>
        <w:rPr>
          <w:rStyle w:val="Text3"/>
        </w:rPr>
        <w:t xml:space="preserve"> </w:t>
        <w:br w:clear="none"/>
      </w:r>
      <w:r>
        <w:t xml:space="preserve">vmin</w:t>
        <w:br w:clear="none"/>
      </w:r>
      <w:r>
        <w:rPr>
          <w:rStyle w:val="Text10"/>
        </w:rPr>
        <w:t xml:space="preserve">=</w:t>
        <w:br w:clear="none"/>
      </w:r>
      <w:r>
        <w:rPr>
          <w:rStyle w:val="Text11"/>
        </w:rPr>
        <w:t xml:space="preserve">0</w:t>
        <w:br w:clear="none"/>
      </w:r>
      <w:r>
        <w:rPr>
          <w:rStyle w:val="Text5"/>
        </w:rPr>
        <w:t xml:space="preserve">,</w:t>
        <w:br w:clear="none"/>
      </w:r>
      <w:r>
        <w:rPr>
          <w:rStyle w:val="Text3"/>
        </w:rPr>
        <w:t xml:space="preserve"> </w:t>
        <w:br w:clear="none"/>
      </w:r>
      <w:r>
        <w:t xml:space="preserve">vmax</w:t>
        <w:br w:clear="none"/>
      </w:r>
      <w:r>
        <w:rPr>
          <w:rStyle w:val="Text10"/>
        </w:rPr>
        <w:t xml:space="preserve">=</w:t>
        <w:br w:clear="none"/>
      </w:r>
      <w:r>
        <w:rPr>
          <w:rStyle w:val="Text11"/>
        </w:rPr>
        <w:t xml:space="preserve">8</w:t>
        <w:br w:clear="none"/>
      </w:r>
      <w:r>
        <w:rPr>
          <w:rStyle w:val="Text5"/>
        </w:rPr>
        <w:t xml:space="preserve">,</w:t>
        <w:br w:clear="none"/>
      </w:r>
      <w:r>
        <w:rPr>
          <w:rStyle w:val="Text3"/>
        </w:rPr>
        <w:t xml:space="preserve"> </w:t>
        <w:br w:clear="none"/>
      </w:r>
      <w:r>
        <w:t xml:space="preserve">cmap</w:t>
        <w:br w:clear="none"/>
      </w:r>
      <w:r>
        <w:rPr>
          <w:rStyle w:val="Text10"/>
        </w:rPr>
        <w:t xml:space="preserve">=</w:t>
        <w:br w:clear="none"/>
      </w:r>
      <w:r>
        <w:rPr>
          <w:rStyle w:val="Text2"/>
        </w:rPr>
        <w:t xml:space="preserve">"</w:t>
        <w:br w:clear="none"/>
        <w:t xml:space="preserve">crest</w:t>
        <w:br w:clear="none"/>
        <w:t xml:space="preserve">"</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69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linewidth</w:t>
        <w:br w:clear="none"/>
      </w:r>
      <w:r>
        <w:rPr>
          <w:rStyle w:val="Text10"/>
        </w:rPr>
        <w:t xml:space="preserve">=</w:t>
        <w:br w:clear="none"/>
      </w:r>
      <w:r>
        <w:rPr>
          <w:rStyle w:val="Text11"/>
        </w:rPr>
        <w:t xml:space="preserve">0.5</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set_title</w:t>
        <w:br w:clear="none"/>
      </w:r>
      <w:r>
        <w:rPr>
          <w:rStyle w:val="Text5"/>
        </w:rPr>
        <w:t xml:space="preserve">(</w:t>
        <w:br w:clear="none"/>
      </w:r>
      <w:r>
        <w:rPr>
          <w:rStyle w:val="Text2"/>
        </w:rPr>
        <w:t xml:space="preserve">'</w:t>
        <w:br w:clear="none"/>
        <w:t xml:space="preserve">The Nobel Diaspora</w:t>
        <w:br w:clear="none"/>
        <w:t xml:space="preserve">'</w:t>
        <w:br w:clear="none"/>
      </w:r>
      <w:r>
        <w:rPr>
          <w:rStyle w:val="Text5"/>
        </w:rPr>
        <w:t xml:space="preserve">)</w:t>
        <w:br w:clear="none"/>
      </w:r>
    </w:p>
    <w:p>
      <w:pPr>
        <w:pStyle w:val="Para 03"/>
      </w:pPr>
      <w:hyperlink w:anchor="co_exploring_data_with_pandas_CO_38">
        <w:r>
          <w:bookmarkStart w:id="2092" w:name="callout_exploring_data_with_pand_36"/>
          <w:t/>
          <w:bookmarkEnd w:id="2092"/>
          <w:drawing>
            <wp:inline>
              <wp:extent cx="63500" cy="63500"/>
              <wp:effectExtent l="0" r="0" t="0" b="0"/>
              <wp:docPr id="69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Selects all rows with a </w:t>
      </w:r>
      <w:r>
        <w:rPr>
          <w:rStyle w:val="Text1"/>
        </w:rPr>
        <w:t>'born_in'</w:t>
      </w:r>
      <w:r>
        <w:t xml:space="preserve"> field, and forms groups on this and the country column.</w:t>
      </w:r>
    </w:p>
    <w:p>
      <w:pPr>
        <w:pStyle w:val="Para 03"/>
      </w:pPr>
      <w:hyperlink w:anchor="co_exploring_data_with_pandas_CO_39">
        <w:r>
          <w:bookmarkStart w:id="2093" w:name="callout_exploring_data_with_pand_37"/>
          <w:t/>
          <w:bookmarkEnd w:id="2093"/>
          <w:drawing>
            <wp:inline>
              <wp:extent cx="63500" cy="63500"/>
              <wp:effectExtent l="0" r="0" t="0" b="0"/>
              <wp:docPr id="69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rename the row index and column names to make them more descriptive.</w:t>
      </w:r>
    </w:p>
    <w:p>
      <w:pPr>
        <w:pStyle w:val="Para 03"/>
      </w:pPr>
      <w:hyperlink w:anchor="co_exploring_data_with_pandas_CO_40">
        <w:r>
          <w:bookmarkStart w:id="2094" w:name="callout_exploring_data_with_pand_38"/>
          <w:t/>
          <w:bookmarkEnd w:id="2094"/>
          <w:drawing>
            <wp:inline>
              <wp:extent cx="63500" cy="63500"/>
              <wp:effectExtent l="0" r="0" t="0" b="0"/>
              <wp:docPr id="69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seaborn’s </w:t>
      </w:r>
      <w:r>
        <w:rPr>
          <w:rStyle w:val="Text1"/>
        </w:rPr>
        <w:t>heatmap</w:t>
      </w:r>
      <w:r>
        <w:t xml:space="preserve"> attempts to set the correct bounds for the data, but in this case, we must manually adjust the limits (</w:t>
      </w:r>
      <w:r>
        <w:rPr>
          <w:rStyle w:val="Text1"/>
        </w:rPr>
        <w:t>vmin</w:t>
      </w:r>
      <w:r>
        <w:t xml:space="preserve"> and </w:t>
      </w:r>
      <w:r>
        <w:rPr>
          <w:rStyle w:val="Text1"/>
        </w:rPr>
        <w:t>vmax</w:t>
      </w:r>
      <w:r>
        <w:t>) to see all the cells.</w:t>
      </w:r>
    </w:p>
    <w:p>
      <w:bookmarkStart w:id="2095" w:name="Figure_11_25__The_Nobel_Prize_di"/>
      <w:pPr>
        <w:pStyle w:val="Para 08"/>
        <w:keepLines w:val="on"/>
      </w:pPr>
      <w:r>
        <w:t/>
        <w:drawing>
          <wp:inline>
            <wp:extent cx="2590800" cy="8229600"/>
            <wp:effectExtent l="0" r="0" t="0" b="43426"/>
            <wp:docPr id="700" name="dpj2_1125.png" descr="dpj2 1125"/>
            <wp:cNvGraphicFramePr>
              <a:graphicFrameLocks noChangeAspect="1"/>
            </wp:cNvGraphicFramePr>
            <a:graphic>
              <a:graphicData uri="http://schemas.openxmlformats.org/drawingml/2006/picture">
                <pic:pic>
                  <pic:nvPicPr>
                    <pic:cNvPr id="0" name="dpj2_1125.png" descr="dpj2 1125"/>
                    <pic:cNvPicPr/>
                  </pic:nvPicPr>
                  <pic:blipFill>
                    <a:blip r:embed="rId102"/>
                    <a:stretch>
                      <a:fillRect/>
                    </a:stretch>
                  </pic:blipFill>
                  <pic:spPr>
                    <a:xfrm>
                      <a:off x="0" y="0"/>
                      <a:ext cx="2590800" cy="8229600"/>
                    </a:xfrm>
                    <a:prstGeom prst="rect">
                      <a:avLst/>
                    </a:prstGeom>
                  </pic:spPr>
                </pic:pic>
              </a:graphicData>
            </a:graphic>
          </wp:inline>
        </w:drawing>
        <w:t xml:space="preserve"> </w:t>
      </w:r>
      <w:bookmarkEnd w:id="2095"/>
    </w:p>
    <w:p>
      <w:pPr>
        <w:pStyle w:val="Heading 5"/>
        <w:keepLines w:val="on"/>
      </w:pPr>
      <w:r>
        <w:t xml:space="preserve">Figure 11-25. </w:t>
        <w:t>The Nobel Prize diaspora</w:t>
      </w:r>
    </w:p>
    <w:p>
      <w:pPr>
        <w:pStyle w:val="Normal"/>
      </w:pPr>
      <w:hyperlink w:anchor="Figure_11_25__The_Nobel_Prize_di">
        <w:r>
          <w:rPr>
            <w:rStyle w:val="Text0"/>
          </w:rPr>
          <w:t>Figure 11-25</w:t>
        </w:r>
      </w:hyperlink>
      <w:r>
        <w:t xml:space="preserve"> shows some interesting patterns, which tell a tale of persecution and sanctuary. First, the United States is the overwhelming recipient of relocated Nobel winners, followed by the United Kingdom. Note that the biggest contingents for both (except cross-border traffic from Canada) are from Germany. Italy, Hungary, and Austria are the next largest groups. Examining the individuals in these groups shows that the majority were displaced as a result of the rise of antisemitic fascist regimes in the run-up to World War II and the increasing persecution of Jewish minorities.</w:t>
      </w:r>
    </w:p>
    <w:p>
      <w:pPr>
        <w:pStyle w:val="Normal"/>
      </w:pPr>
      <w:r>
        <w:t>To take an example, all four of the Nobel winners who moved from Germany to the United Kingdom were German research scientists with Jewish ancestry who moved in response to the Nazis’ rise to power:</w:t>
      </w:r>
    </w:p>
    <w:p>
      <w:pPr>
        <w:pStyle w:val="Para 05"/>
      </w:pPr>
      <w:r>
        <w:t xml:space="preserve">df</w:t>
        <w:br w:clear="none"/>
      </w:r>
      <w:r>
        <w:rPr>
          <w:rStyle w:val="Text5"/>
        </w:rPr>
        <w:t xml:space="preserve">[(</w:t>
        <w:br w:clear="none"/>
      </w:r>
      <w:r>
        <w:t xml:space="preserve">df</w:t>
        <w:br w:clear="none"/>
      </w:r>
      <w:r>
        <w:rPr>
          <w:rStyle w:val="Text10"/>
        </w:rPr>
        <w:t xml:space="preserve">.</w:t>
        <w:br w:clear="none"/>
      </w:r>
      <w:r>
        <w:t xml:space="preserve">born_in</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'Germany'</w:t>
        <w:br w:clear="none"/>
      </w:r>
      <w:r>
        <w:rPr>
          <w:rStyle w:val="Text5"/>
        </w:rPr>
        <w:t xml:space="preserve">)</w:t>
        <w:br w:clear="none"/>
      </w:r>
      <w:r>
        <w:rPr>
          <w:rStyle w:val="Text7"/>
        </w:rPr>
        <w:t xml:space="preserve"> </w:t>
        <w:br w:clear="none"/>
      </w:r>
      <w:r>
        <w:rPr>
          <w:rStyle w:val="Text10"/>
        </w:rPr>
        <w:t xml:space="preserve">&amp;</w:t>
        <w:br w:clear="none"/>
      </w:r>
      <w:r>
        <w:rPr>
          <w:rStyle w:val="Text7"/>
        </w:rPr>
        <w:t xml:space="preserve"> </w:t>
        <w:br w:clear="none"/>
      </w:r>
      <w:r>
        <w:rPr>
          <w:rStyle w:val="Text5"/>
        </w:rPr>
        <w:t xml:space="preserve">(</w:t>
        <w:br w:clear="none"/>
      </w:r>
      <w:r>
        <w:t xml:space="preserve">df</w:t>
        <w:br w:clear="none"/>
      </w:r>
      <w:r>
        <w:rPr>
          <w:rStyle w:val="Text10"/>
        </w:rPr>
        <w:t xml:space="preserve">.</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'United Kingdom'</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2"/>
        </w:rPr>
        <w:t xml:space="preserve">'name'</w:t>
        <w:br w:clear="none"/>
      </w:r>
      <w:r>
        <w:rPr>
          <w:rStyle w:val="Text5"/>
        </w:rPr>
        <w:t xml:space="preserve">,</w:t>
        <w:br w:clear="none"/>
      </w:r>
      <w:r>
        <w:rPr>
          <w:rStyle w:val="Text7"/>
        </w:rPr>
        <w:t xml:space="preserve"> </w:t>
        <w:br w:clear="none"/>
      </w:r>
      <w:r>
        <w:rPr>
          <w:rStyle w:val="Text2"/>
        </w:rPr>
        <w:t xml:space="preserve">'date_of_birth'</w:t>
        <w:br w:clear="none"/>
      </w:r>
      <w:r>
        <w:rPr>
          <w:rStyle w:val="Text5"/>
        </w:rPr>
        <w:t xml:space="preserve">,</w:t>
        <w:br w:clear="none"/>
      </w:r>
      <w:r>
        <w:rPr>
          <w:rStyle w:val="Text7"/>
        </w:rPr>
        <w:t xml:space="preserve"> </w:t>
        <w:br w:clear="none"/>
      </w:r>
      <w:r>
        <w:rPr>
          <w:rStyle w:val="Text2"/>
        </w:rPr>
        <w:t xml:space="preserve">'category'</w:t>
        <w:br w:clear="none"/>
      </w:r>
      <w:r>
        <w:rPr>
          <w:rStyle w:val="Text5"/>
        </w:rPr>
        <w:t xml:space="preserve">]]</w:t>
        <w:br w:clear="none"/>
      </w:r>
      <w:r>
        <w:rPr>
          <w:rStyle w:val="Text7"/>
        </w:rPr>
        <w:t xml:space="preserve"/>
        <w:br w:clear="none"/>
        <w:t xml:space="preserve"/>
        <w:br w:clear="none"/>
      </w:r>
      <w:r>
        <w:t xml:space="preserve">Out</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t xml:space="preserve">date_of_birth</w:t>
        <w:br w:clear="none"/>
      </w:r>
      <w:r>
        <w:rPr>
          <w:rStyle w:val="Text7"/>
        </w:rPr>
        <w:t xml:space="preserve">                </w:t>
        <w:br w:clear="none"/>
      </w:r>
      <w:r>
        <w:t xml:space="preserve">category</w:t>
        <w:br w:clear="none"/>
      </w:r>
      <w:r>
        <w:rPr>
          <w:rStyle w:val="Text7"/>
        </w:rPr>
        <w:t xml:space="preserve"/>
        <w:br w:clear="none"/>
      </w:r>
      <w:r>
        <w:rPr>
          <w:rStyle w:val="Text11"/>
        </w:rPr>
        <w:t xml:space="preserve">119</w:t>
        <w:br w:clear="none"/>
      </w:r>
      <w:r>
        <w:rPr>
          <w:rStyle w:val="Text7"/>
        </w:rPr>
        <w:t xml:space="preserve">  </w:t>
        <w:br w:clear="none"/>
      </w:r>
      <w:r>
        <w:t xml:space="preserve">Ernst</w:t>
        <w:br w:clear="none"/>
      </w:r>
      <w:r>
        <w:rPr>
          <w:rStyle w:val="Text7"/>
        </w:rPr>
        <w:t xml:space="preserve"> </w:t>
        <w:br w:clear="none"/>
      </w:r>
      <w:r>
        <w:t xml:space="preserve">Boris</w:t>
        <w:br w:clear="none"/>
      </w:r>
      <w:r>
        <w:rPr>
          <w:rStyle w:val="Text7"/>
        </w:rPr>
        <w:t xml:space="preserve"> </w:t>
        <w:br w:clear="none"/>
      </w:r>
      <w:r>
        <w:t xml:space="preserve">Chain</w:t>
        <w:br w:clear="none"/>
      </w:r>
      <w:r>
        <w:rPr>
          <w:rStyle w:val="Text7"/>
        </w:rPr>
        <w:t xml:space="preserve">    </w:t>
        <w:br w:clear="none"/>
      </w:r>
      <w:r>
        <w:rPr>
          <w:rStyle w:val="Text11"/>
        </w:rPr>
        <w:t xml:space="preserve">1906</w:t>
        <w:br w:clear="none"/>
      </w:r>
      <w:r>
        <w:rPr>
          <w:rStyle w:val="Text10"/>
        </w:rPr>
        <w:t xml:space="preserve">-</w:t>
        <w:br w:clear="none"/>
      </w:r>
      <w:r>
        <w:rPr>
          <w:rStyle w:val="Text11"/>
        </w:rPr>
        <w:t xml:space="preserve">06</w:t>
        <w:br w:clear="none"/>
      </w:r>
      <w:r>
        <w:rPr>
          <w:rStyle w:val="Text10"/>
        </w:rPr>
        <w:t xml:space="preserve">-</w:t>
        <w:br w:clear="none"/>
      </w:r>
      <w:r>
        <w:rPr>
          <w:rStyle w:val="Text11"/>
        </w:rPr>
        <w:t xml:space="preserve">19</w:t>
        <w:br w:clear="none"/>
      </w:r>
      <w:r>
        <w:rPr>
          <w:rStyle w:val="Text7"/>
        </w:rPr>
        <w:t xml:space="preserve">  </w:t>
        <w:br w:clear="none"/>
      </w:r>
      <w:r>
        <w:t xml:space="preserve">Physiology</w:t>
        <w:br w:clear="none"/>
      </w:r>
      <w:r>
        <w:rPr>
          <w:rStyle w:val="Text7"/>
        </w:rPr>
        <w:t xml:space="preserve"> </w:t>
        <w:br w:clear="none"/>
      </w:r>
      <w:r>
        <w:rPr>
          <w:rStyle w:val="Text5"/>
        </w:rPr>
        <w:t xml:space="preserve">or</w:t>
        <w:br w:clear="none"/>
      </w:r>
      <w:r>
        <w:rPr>
          <w:rStyle w:val="Text7"/>
        </w:rPr>
        <w:t xml:space="preserve"> </w:t>
        <w:br w:clear="none"/>
      </w:r>
      <w:r>
        <w:t xml:space="preserve">Medicine</w:t>
        <w:br w:clear="none"/>
      </w:r>
      <w:r>
        <w:rPr>
          <w:rStyle w:val="Text7"/>
        </w:rPr>
        <w:t xml:space="preserve"/>
        <w:br w:clear="none"/>
      </w:r>
      <w:r>
        <w:rPr>
          <w:rStyle w:val="Text11"/>
        </w:rPr>
        <w:t xml:space="preserve">484</w:t>
        <w:br w:clear="none"/>
      </w:r>
      <w:r>
        <w:rPr>
          <w:rStyle w:val="Text7"/>
        </w:rPr>
        <w:t xml:space="preserve">   </w:t>
        <w:br w:clear="none"/>
      </w:r>
      <w:r>
        <w:t xml:space="preserve">Hans</w:t>
        <w:br w:clear="none"/>
      </w:r>
      <w:r>
        <w:rPr>
          <w:rStyle w:val="Text7"/>
        </w:rPr>
        <w:t xml:space="preserve"> </w:t>
        <w:br w:clear="none"/>
      </w:r>
      <w:r>
        <w:t xml:space="preserve">Adolf</w:t>
        <w:br w:clear="none"/>
      </w:r>
      <w:r>
        <w:rPr>
          <w:rStyle w:val="Text7"/>
        </w:rPr>
        <w:t xml:space="preserve"> </w:t>
        <w:br w:clear="none"/>
      </w:r>
      <w:r>
        <w:t xml:space="preserve">Krebs</w:t>
        <w:br w:clear="none"/>
      </w:r>
      <w:r>
        <w:rPr>
          <w:rStyle w:val="Text7"/>
        </w:rPr>
        <w:t xml:space="preserve">    </w:t>
        <w:br w:clear="none"/>
      </w:r>
      <w:r>
        <w:rPr>
          <w:rStyle w:val="Text11"/>
        </w:rPr>
        <w:t xml:space="preserve">1900</w:t>
        <w:br w:clear="none"/>
      </w:r>
      <w:r>
        <w:rPr>
          <w:rStyle w:val="Text10"/>
        </w:rPr>
        <w:t xml:space="preserve">-</w:t>
        <w:br w:clear="none"/>
      </w:r>
      <w:r>
        <w:rPr>
          <w:rStyle w:val="Text11"/>
        </w:rPr>
        <w:t xml:space="preserve">08</w:t>
        <w:br w:clear="none"/>
      </w:r>
      <w:r>
        <w:rPr>
          <w:rStyle w:val="Text10"/>
        </w:rPr>
        <w:t xml:space="preserve">-</w:t>
        <w:br w:clear="none"/>
      </w:r>
      <w:r>
        <w:rPr>
          <w:rStyle w:val="Text11"/>
        </w:rPr>
        <w:t xml:space="preserve">25</w:t>
        <w:br w:clear="none"/>
      </w:r>
      <w:r>
        <w:rPr>
          <w:rStyle w:val="Text7"/>
        </w:rPr>
        <w:t xml:space="preserve">  </w:t>
        <w:br w:clear="none"/>
      </w:r>
      <w:r>
        <w:t xml:space="preserve">Physiology</w:t>
        <w:br w:clear="none"/>
      </w:r>
      <w:r>
        <w:rPr>
          <w:rStyle w:val="Text7"/>
        </w:rPr>
        <w:t xml:space="preserve"> </w:t>
        <w:br w:clear="none"/>
      </w:r>
      <w:r>
        <w:rPr>
          <w:rStyle w:val="Text5"/>
        </w:rPr>
        <w:t xml:space="preserve">or</w:t>
        <w:br w:clear="none"/>
      </w:r>
      <w:r>
        <w:rPr>
          <w:rStyle w:val="Text7"/>
        </w:rPr>
        <w:t xml:space="preserve"> </w:t>
        <w:br w:clear="none"/>
      </w:r>
      <w:r>
        <w:t xml:space="preserve">Medicine</w:t>
        <w:br w:clear="none"/>
      </w:r>
      <w:r>
        <w:rPr>
          <w:rStyle w:val="Text7"/>
        </w:rPr>
        <w:t xml:space="preserve"/>
        <w:br w:clear="none"/>
      </w:r>
      <w:r>
        <w:rPr>
          <w:rStyle w:val="Text11"/>
        </w:rPr>
        <w:t xml:space="preserve">486</w:t>
        <w:br w:clear="none"/>
      </w:r>
      <w:r>
        <w:rPr>
          <w:rStyle w:val="Text7"/>
        </w:rPr>
        <w:t xml:space="preserve">           </w:t>
        <w:br w:clear="none"/>
      </w:r>
      <w:r>
        <w:t xml:space="preserve">Max</w:t>
        <w:br w:clear="none"/>
      </w:r>
      <w:r>
        <w:rPr>
          <w:rStyle w:val="Text7"/>
        </w:rPr>
        <w:t xml:space="preserve"> </w:t>
        <w:br w:clear="none"/>
      </w:r>
      <w:r>
        <w:t xml:space="preserve">Born</w:t>
        <w:br w:clear="none"/>
      </w:r>
      <w:r>
        <w:rPr>
          <w:rStyle w:val="Text7"/>
        </w:rPr>
        <w:t xml:space="preserve">    </w:t>
        <w:br w:clear="none"/>
      </w:r>
      <w:r>
        <w:rPr>
          <w:rStyle w:val="Text11"/>
        </w:rPr>
        <w:t xml:space="preserve">1882</w:t>
        <w:br w:clear="none"/>
      </w:r>
      <w:r>
        <w:rPr>
          <w:rStyle w:val="Text10"/>
        </w:rPr>
        <w:t xml:space="preserve">-</w:t>
        <w:br w:clear="none"/>
      </w:r>
      <w:r>
        <w:rPr>
          <w:rStyle w:val="Text11"/>
        </w:rPr>
        <w:t xml:space="preserve">12</w:t>
        <w:br w:clear="none"/>
      </w:r>
      <w:r>
        <w:rPr>
          <w:rStyle w:val="Text10"/>
        </w:rPr>
        <w:t xml:space="preserve">-</w:t>
        <w:br w:clear="none"/>
      </w:r>
      <w:r>
        <w:rPr>
          <w:rStyle w:val="Text11"/>
        </w:rPr>
        <w:t xml:space="preserve">11</w:t>
        <w:br w:clear="none"/>
      </w:r>
      <w:r>
        <w:rPr>
          <w:rStyle w:val="Text7"/>
        </w:rPr>
        <w:t xml:space="preserve">                 </w:t>
        <w:br w:clear="none"/>
      </w:r>
      <w:r>
        <w:t xml:space="preserve">Physics</w:t>
        <w:br w:clear="none"/>
      </w:r>
      <w:r>
        <w:rPr>
          <w:rStyle w:val="Text7"/>
        </w:rPr>
        <w:t xml:space="preserve"/>
        <w:br w:clear="none"/>
      </w:r>
      <w:r>
        <w:rPr>
          <w:rStyle w:val="Text11"/>
        </w:rPr>
        <w:t xml:space="preserve">503</w:t>
        <w:br w:clear="none"/>
      </w:r>
      <w:r>
        <w:rPr>
          <w:rStyle w:val="Text7"/>
        </w:rPr>
        <w:t xml:space="preserve">       </w:t>
        <w:br w:clear="none"/>
      </w:r>
      <w:r>
        <w:t xml:space="preserve">Bernard</w:t>
        <w:br w:clear="none"/>
      </w:r>
      <w:r>
        <w:rPr>
          <w:rStyle w:val="Text7"/>
        </w:rPr>
        <w:t xml:space="preserve"> </w:t>
        <w:br w:clear="none"/>
      </w:r>
      <w:r>
        <w:t xml:space="preserve">Katz</w:t>
        <w:br w:clear="none"/>
      </w:r>
      <w:r>
        <w:rPr>
          <w:rStyle w:val="Text7"/>
        </w:rPr>
        <w:t xml:space="preserve">    </w:t>
        <w:br w:clear="none"/>
      </w:r>
      <w:r>
        <w:rPr>
          <w:rStyle w:val="Text11"/>
        </w:rPr>
        <w:t xml:space="preserve">1911</w:t>
        <w:br w:clear="none"/>
      </w:r>
      <w:r>
        <w:rPr>
          <w:rStyle w:val="Text10"/>
        </w:rPr>
        <w:t xml:space="preserve">-</w:t>
        <w:br w:clear="none"/>
      </w:r>
      <w:r>
        <w:rPr>
          <w:rStyle w:val="Text11"/>
        </w:rPr>
        <w:t xml:space="preserve">03</w:t>
        <w:br w:clear="none"/>
      </w:r>
      <w:r>
        <w:rPr>
          <w:rStyle w:val="Text10"/>
        </w:rPr>
        <w:t xml:space="preserve">-</w:t>
        <w:br w:clear="none"/>
      </w:r>
      <w:r>
        <w:rPr>
          <w:rStyle w:val="Text11"/>
        </w:rPr>
        <w:t xml:space="preserve">26</w:t>
        <w:br w:clear="none"/>
      </w:r>
      <w:r>
        <w:rPr>
          <w:rStyle w:val="Text7"/>
        </w:rPr>
        <w:t xml:space="preserve">  </w:t>
        <w:br w:clear="none"/>
      </w:r>
      <w:r>
        <w:t xml:space="preserve">Physiology</w:t>
        <w:br w:clear="none"/>
      </w:r>
      <w:r>
        <w:rPr>
          <w:rStyle w:val="Text7"/>
        </w:rPr>
        <w:t xml:space="preserve"> </w:t>
        <w:br w:clear="none"/>
      </w:r>
      <w:r>
        <w:rPr>
          <w:rStyle w:val="Text5"/>
        </w:rPr>
        <w:t xml:space="preserve">or</w:t>
        <w:br w:clear="none"/>
      </w:r>
      <w:r>
        <w:rPr>
          <w:rStyle w:val="Text7"/>
        </w:rPr>
        <w:t xml:space="preserve"> </w:t>
        <w:br w:clear="none"/>
      </w:r>
      <w:r>
        <w:t xml:space="preserve">Medicine</w:t>
        <w:br w:clear="none"/>
      </w:r>
    </w:p>
    <w:p>
      <w:pPr>
        <w:pStyle w:val="Normal"/>
      </w:pPr>
      <w:r>
        <w:t>Ernst Chain pioneered the industrial production of penicillin. Hans Krebs discovered the Krebs cycle, one of the most important discoveries in biochemistry, which regulates the energy production of cells. Max Born was one of the pioneers of quantum mechanics, and Bernard Katz uncovered the fundamental properties of synaptic junctions in neurons.</w:t>
      </w:r>
    </w:p>
    <w:p>
      <w:pPr>
        <w:pStyle w:val="Normal"/>
      </w:pPr>
      <w:r>
        <w:t xml:space="preserve">There are many such illustrious names among the winning emigrants. One interesting discovery is the number of prize winners who were part of the famous </w:t>
      </w:r>
      <w:hyperlink r:id="rId454">
        <w:r>
          <w:rPr>
            <w:rStyle w:val="Text0"/>
          </w:rPr>
          <w:t>Kindertransport</w:t>
        </w:r>
      </w:hyperlink>
      <w:r>
        <w:t>, an organized rescue effort that took place nine months before the outbreak of WWII and saw ten thousand Jewish children from Germany, Austria, Czechoslovakia, and Poland transported to the United Kingdom. Of these children, four went on to win a Nobel Prize.</w:t>
      </w:r>
    </w:p>
    <w:p>
      <w:bookmarkStart w:id="2096" w:name="Summary__In_this_chapter__we_exp"/>
      <w:pPr>
        <w:keepNext/>
        <w:pStyle w:val="Heading 1"/>
      </w:pPr>
      <w:r>
        <w:t>Summary</w:t>
      </w:r>
      <w:bookmarkEnd w:id="2096"/>
    </w:p>
    <w:p>
      <w:pPr>
        <w:pStyle w:val="Normal"/>
      </w:pPr>
      <w:r>
        <w:t>In this chapter, we explored our Nobel Prize dataset, probing the key fields of gender, category, country, and year (of prize) looking for interesting trends and stories we can tell or enable visually. We used a fair number of Matplotlib (by way of pandas) and seaborn’s plots, from basic bar charts to more complicated statistical summaries like violin plots and heatmaps. Mastery of these tools and the others in the Python chart armory will allow you to quickly get the feel of your datasets, which is a prerequisite to building a visualization around them. We found more than enough stories in the data to suggest a web visualization. In the next chapter, we will imagine and design just such a Nobel Prize winner visualization, cherry-picking the nuggets gained in this chapter.</w:t>
      </w:r>
      <w:r>
        <w:rPr>
          <w:rStyle w:val="Text57"/>
        </w:rPr>
        <w:bookmarkStart w:id="2097" w:name="idm45607761136688"/>
        <w:t/>
        <w:bookmarkEnd w:id="2097"/>
      </w:r>
    </w:p>
    <w:p>
      <w:bookmarkStart w:id="2098" w:name="1_Anecdotally__no_one_I_have_ask"/>
      <w:pPr>
        <w:pStyle w:val="Para 21"/>
      </w:pPr>
      <w:hyperlink w:anchor="1_12">
        <w:r>
          <w:rPr>
            <w:rStyle w:val="Text0"/>
          </w:rPr>
          <w:t>1</w:t>
        </w:r>
      </w:hyperlink>
      <w:r>
        <w:t xml:space="preserve"> Anecdotally, no one I have asked in person or in talk audiences has known the name of the </w:t>
      </w:r>
      <w:r>
        <w:rPr>
          <w:rStyle w:val="Text12"/>
        </w:rPr>
        <w:t>other</w:t>
      </w:r>
      <w:r>
        <w:t xml:space="preserve"> female Nobel Prize winner for Physics.</w:t>
      </w:r>
      <w:bookmarkEnd w:id="2098"/>
    </w:p>
    <w:p>
      <w:bookmarkStart w:id="2099" w:name="2_See_Wikipedia_for_details__Ess"/>
      <w:pPr>
        <w:pStyle w:val="Para 12"/>
      </w:pPr>
      <w:hyperlink w:anchor="2_10">
        <w:r>
          <w:rPr>
            <w:rStyle w:val="Text0"/>
          </w:rPr>
          <w:t>2</w:t>
        </w:r>
      </w:hyperlink>
      <w:r>
        <w:t xml:space="preserve"> See </w:t>
      </w:r>
      <w:hyperlink r:id="rId455">
        <w:r>
          <w:rPr>
            <w:rStyle w:val="Text0"/>
          </w:rPr>
          <w:t>Wikipedia</w:t>
        </w:r>
      </w:hyperlink>
      <w:r>
        <w:t xml:space="preserve"> for details. Essentially the data is smoothed and a probability density function derived.</w:t>
      </w:r>
      <w:bookmarkEnd w:id="2099"/>
    </w:p>
    <w:p>
      <w:bookmarkStart w:id="2100" w:name="3_We_are_ignoring_leap_years_and"/>
      <w:pPr>
        <w:pStyle w:val="Para 12"/>
      </w:pPr>
      <w:hyperlink w:anchor="3_10">
        <w:r>
          <w:rPr>
            <w:rStyle w:val="Text0"/>
          </w:rPr>
          <w:t>3</w:t>
        </w:r>
      </w:hyperlink>
      <w:r>
        <w:t xml:space="preserve"> We are ignoring leap years and other subtle, complicating factors in deriving years from days.</w:t>
      </w:r>
      <w:bookmarkEnd w:id="2100"/>
    </w:p>
    <w:p>
      <w:bookmarkStart w:id="2101" w:name="4_Depending_on_the_country__this"/>
      <w:pPr>
        <w:pStyle w:val="Para 12"/>
      </w:pPr>
      <w:hyperlink w:anchor="4_10">
        <w:r>
          <w:rPr>
            <w:rStyle w:val="Text0"/>
          </w:rPr>
          <w:t>4</w:t>
        </w:r>
      </w:hyperlink>
      <w:r>
        <w:t xml:space="preserve"> Depending on the country, this is around five to six years. See </w:t>
      </w:r>
      <w:hyperlink r:id="rId456">
        <w:r>
          <w:rPr>
            <w:rStyle w:val="Text0"/>
          </w:rPr>
          <w:t>Our World in Data</w:t>
        </w:r>
      </w:hyperlink>
      <w:r>
        <w:t xml:space="preserve"> for some stats.</w:t>
      </w:r>
      <w:bookmarkEnd w:id="2101"/>
    </w:p>
    <w:p>
      <w:bookmarkStart w:id="2102" w:name="Top_of_part04_html"/>
      <w:bookmarkStart w:id="2103" w:name="Part_IV__Delivering_the_Data___I_2"/>
      <w:bookmarkStart w:id="2104" w:name="Part_IV__Delivering_the_Data___I"/>
      <w:bookmarkStart w:id="2105" w:name="Part_IV__Delivering_the_Data___I_1"/>
      <w:pPr>
        <w:keepNext/>
        <w:pStyle w:val="Heading 1"/>
        <w:pageBreakBefore w:val="on"/>
      </w:pPr>
      <w:r>
        <w:t xml:space="preserve">Part IV. </w:t>
        <w:t>Delivering the Data</w:t>
      </w:r>
      <w:bookmarkEnd w:id="2102"/>
      <w:bookmarkEnd w:id="2103"/>
      <w:bookmarkEnd w:id="2104"/>
      <w:bookmarkEnd w:id="2105"/>
    </w:p>
    <w:p>
      <w:pPr>
        <w:pStyle w:val="Normal"/>
      </w:pPr>
      <w:r>
        <w:t xml:space="preserve">In this part of the book, we’ll see how to deliver our select Nobel Prize dataset, recently cleaned and explored, to the browser, wherein JavaScript and D3 will turn it into an engaging, interactive visualization (see </w:t>
      </w:r>
      <w:hyperlink w:anchor="Figure_IV_1__Delivering_the_data">
        <w:r>
          <w:rPr>
            <w:rStyle w:val="Text0"/>
          </w:rPr>
          <w:t>Figure IV-1</w:t>
        </w:r>
      </w:hyperlink>
      <w:r>
        <w:t>).</w:t>
      </w:r>
    </w:p>
    <w:p>
      <w:pPr>
        <w:pStyle w:val="Normal"/>
      </w:pPr>
      <w:r>
        <w:t>The great thing about using a general-purpose library like Python is that you can as easily roll a web server in a few, impressively succinct lines, as mine your data with powerful data-processing libraries.</w:t>
      </w:r>
    </w:p>
    <w:p>
      <w:pPr>
        <w:pStyle w:val="Normal"/>
      </w:pPr>
      <w:r>
        <w:t xml:space="preserve">The key server tool in our toolchain is Flask, Python’s powerful but lightweight web framework. In </w:t>
      </w:r>
      <w:hyperlink w:anchor="Chapter_12__Delivering_the_Data_2">
        <w:r>
          <w:rPr>
            <w:rStyle w:val="Text0"/>
          </w:rPr>
          <w:t>Chapter 12</w:t>
        </w:r>
      </w:hyperlink>
      <w:r>
        <w:t xml:space="preserve">, we’ll see how to serve your data statically (serving system files) and dynamically, usually as a database selection specified in the request. In </w:t>
      </w:r>
      <w:hyperlink w:anchor="Chapter_13__RESTful_Data_with_Fl_2">
        <w:r>
          <w:rPr>
            <w:rStyle w:val="Text0"/>
          </w:rPr>
          <w:t>Chapter 13</w:t>
        </w:r>
      </w:hyperlink>
      <w:r>
        <w:t>, we’ll see how two Flask-based libraries make creating a RESTful web API the work of a few lines of Python.</w:t>
      </w:r>
    </w:p>
    <w:p>
      <w:bookmarkStart w:id="2106" w:name="Figure_IV_1__Delivering_the_data"/>
      <w:pPr>
        <w:pStyle w:val="Para 08"/>
        <w:keepLines w:val="on"/>
      </w:pPr>
      <w:r>
        <w:t/>
        <w:drawing>
          <wp:inline>
            <wp:extent cx="5943600" cy="4572000"/>
            <wp:effectExtent l="0" r="0" t="0" b="43426"/>
            <wp:docPr id="701" name="dpj2_p426.png" descr="dpj2 p426"/>
            <wp:cNvGraphicFramePr>
              <a:graphicFrameLocks noChangeAspect="1"/>
            </wp:cNvGraphicFramePr>
            <a:graphic>
              <a:graphicData uri="http://schemas.openxmlformats.org/drawingml/2006/picture">
                <pic:pic>
                  <pic:nvPicPr>
                    <pic:cNvPr id="0" name="dpj2_p426.png" descr="dpj2 p426"/>
                    <pic:cNvPicPr/>
                  </pic:nvPicPr>
                  <pic:blipFill>
                    <a:blip r:embed="rId103"/>
                    <a:stretch>
                      <a:fillRect/>
                    </a:stretch>
                  </pic:blipFill>
                  <pic:spPr>
                    <a:xfrm>
                      <a:off x="0" y="0"/>
                      <a:ext cx="5943600" cy="4572000"/>
                    </a:xfrm>
                    <a:prstGeom prst="rect">
                      <a:avLst/>
                    </a:prstGeom>
                  </pic:spPr>
                </pic:pic>
              </a:graphicData>
            </a:graphic>
          </wp:inline>
        </w:drawing>
        <w:t xml:space="preserve"> </w:t>
      </w:r>
      <w:bookmarkEnd w:id="2106"/>
    </w:p>
    <w:p>
      <w:pPr>
        <w:pStyle w:val="Heading 5"/>
        <w:keepLines w:val="on"/>
      </w:pPr>
      <w:r>
        <w:t xml:space="preserve">Figure IV-1. </w:t>
        <w:t>Delivering the data</w:t>
      </w:r>
    </w:p>
    <w:p>
      <w:pPr>
        <w:pStyle w:val="Para 17"/>
        <w:keepLines w:val="on"/>
      </w:pPr>
      <w:r>
        <w:t>Tip</w:t>
      </w:r>
    </w:p>
    <w:p>
      <w:pPr>
        <w:pStyle w:val="Para 16"/>
        <w:keepLines w:val="on"/>
      </w:pPr>
      <w:r>
        <w:t xml:space="preserve">You can find the code for this part of the book at the </w:t>
      </w:r>
      <w:hyperlink r:id="rId180">
        <w:r>
          <w:rPr>
            <w:rStyle w:val="Text0"/>
          </w:rPr>
          <w:t>book’s GitHub repo</w:t>
        </w:r>
      </w:hyperlink>
      <w:r>
        <w:t>.</w:t>
      </w:r>
    </w:p>
    <w:p>
      <w:bookmarkStart w:id="2107" w:name="Top_of_ch12_html"/>
      <w:bookmarkStart w:id="2108" w:name="Chapter_12__Delivering_the_Data_1"/>
      <w:bookmarkStart w:id="2109" w:name="Chapter_12__Delivering_the_Data_2"/>
      <w:bookmarkStart w:id="2110" w:name="Chapter_12__Delivering_the_Data"/>
      <w:pPr>
        <w:keepNext/>
        <w:pStyle w:val="Heading 1"/>
        <w:pageBreakBefore w:val="on"/>
      </w:pPr>
      <w:r>
        <w:t xml:space="preserve">Chapter 12. </w:t>
        <w:t>Delivering the Data</w:t>
      </w:r>
      <w:bookmarkEnd w:id="2107"/>
      <w:bookmarkEnd w:id="2108"/>
      <w:bookmarkEnd w:id="2109"/>
      <w:bookmarkEnd w:id="2110"/>
    </w:p>
    <w:p>
      <w:pPr>
        <w:pStyle w:val="Normal"/>
      </w:pPr>
      <w:hyperlink w:anchor="Chapter_6__Heavyweight_Scraping_2">
        <w:r>
          <w:rPr>
            <w:rStyle w:val="Text0"/>
          </w:rPr>
          <w:t>Chapter 6</w:t>
        </w:r>
      </w:hyperlink>
      <w:r>
        <w:t xml:space="preserve"> showed how to grab your data of interest from the web with a web scraper. </w:t>
      </w:r>
      <w:r>
        <w:rPr>
          <w:rStyle w:val="Text57"/>
        </w:rPr>
        <w:bookmarkStart w:id="2111" w:name="ix_delda"/>
        <w:t/>
        <w:bookmarkEnd w:id="2111"/>
      </w:r>
      <w:r>
        <w:t xml:space="preserve">We used Scrapy to fetch a dataset of Nobel Prize winners and then in Chapters </w:t>
      </w:r>
      <w:hyperlink w:anchor="Chapter_9__Cleaning_Data_with_pa_2">
        <w:r>
          <w:rPr>
            <w:rStyle w:val="Text0"/>
          </w:rPr>
          <w:t>9</w:t>
        </w:r>
      </w:hyperlink>
      <w:r>
        <w:t xml:space="preserve"> and </w:t>
      </w:r>
      <w:hyperlink w:anchor="Chapter_11__Exploring_Data_with_2">
        <w:r>
          <w:rPr>
            <w:rStyle w:val="Text0"/>
          </w:rPr>
          <w:t>11</w:t>
        </w:r>
      </w:hyperlink>
      <w:r>
        <w:t xml:space="preserve"> we cleaned and explored the Nobel Prize dataset using pandas.</w:t>
      </w:r>
    </w:p>
    <w:p>
      <w:pPr>
        <w:pStyle w:val="Normal"/>
      </w:pPr>
      <w:r>
        <w:t xml:space="preserve">This chapter will show you how to deliver data statically or dynamically from a Python server to JavaScript on the client browser, using our Nobel Prize dataset as an example. This data is stored in the JSON format and consists of a list of Nobel Prize–winner objects like the one shown in </w:t>
      </w:r>
      <w:hyperlink w:anchor="Example_12_1__Our_Nobel_Prize_JS">
        <w:r>
          <w:rPr>
            <w:rStyle w:val="Text0"/>
          </w:rPr>
          <w:t>Example 12-1</w:t>
        </w:r>
      </w:hyperlink>
      <w:r>
        <w:t>.</w:t>
      </w:r>
    </w:p>
    <w:p>
      <w:bookmarkStart w:id="2112" w:name="Example_12_1__Our_Nobel_Prize_JS"/>
      <w:pPr>
        <w:keepNext/>
        <w:pStyle w:val="Heading 4"/>
      </w:pPr>
      <w:r>
        <w:t xml:space="preserve">Example 12-1. </w:t>
        <w:t>Our Nobel Prize JSON data, scraped and then cleaned</w:t>
      </w:r>
      <w:bookmarkEnd w:id="2112"/>
    </w:p>
    <w:p>
      <w:pPr>
        <w:pStyle w:val="Para 10"/>
      </w:pPr>
      <w:r>
        <w:rPr>
          <w:rStyle w:val="Text5"/>
        </w:rPr>
        <w:t xml:space="preserve">[</w:t>
        <w:br w:clear="none"/>
      </w:r>
      <w:r>
        <w:rPr>
          <w:rStyle w:val="Text7"/>
        </w:rPr>
        <w:t xml:space="preserve"/>
        <w:br w:clear="none"/>
      </w:r>
      <w:r>
        <w:rPr>
          <w:rStyle w:val="Text28"/>
        </w:rPr>
        <w:t xml:space="preserve">  </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"category"</w:t>
        <w:br w:clear="none"/>
      </w:r>
      <w:r>
        <w:rPr>
          <w:rStyle w:val="Text5"/>
        </w:rPr>
        <w:t xml:space="preserve">:</w:t>
        <w:br w:clear="none"/>
      </w:r>
      <w:r>
        <w:rPr>
          <w:rStyle w:val="Text28"/>
        </w:rPr>
        <w:t xml:space="preserve"> </w:t>
        <w:br w:clear="none"/>
      </w:r>
      <w:r>
        <w:t xml:space="preserve">"Physiology or Medicine"</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"country"</w:t>
        <w:br w:clear="none"/>
      </w:r>
      <w:r>
        <w:rPr>
          <w:rStyle w:val="Text5"/>
        </w:rPr>
        <w:t xml:space="preserve">:</w:t>
        <w:br w:clear="none"/>
      </w:r>
      <w:r>
        <w:rPr>
          <w:rStyle w:val="Text28"/>
        </w:rPr>
        <w:t xml:space="preserve"> </w:t>
        <w:br w:clear="none"/>
      </w:r>
      <w:r>
        <w:t xml:space="preserve">"Argentina"</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"date_of_birth"</w:t>
        <w:br w:clear="none"/>
      </w:r>
      <w:r>
        <w:rPr>
          <w:rStyle w:val="Text5"/>
        </w:rPr>
        <w:t xml:space="preserve">:</w:t>
        <w:br w:clear="none"/>
      </w:r>
      <w:r>
        <w:rPr>
          <w:rStyle w:val="Text28"/>
        </w:rPr>
        <w:t xml:space="preserve"> </w:t>
        <w:br w:clear="none"/>
      </w:r>
      <w:r>
        <w:t xml:space="preserve">"1927-10-08T00:00:00.000Z"</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"date_of_death"</w:t>
        <w:br w:clear="none"/>
      </w:r>
      <w:r>
        <w:rPr>
          <w:rStyle w:val="Text5"/>
        </w:rPr>
        <w:t xml:space="preserve">:</w:t>
        <w:br w:clear="none"/>
      </w:r>
      <w:r>
        <w:rPr>
          <w:rStyle w:val="Text28"/>
        </w:rPr>
        <w:t xml:space="preserve"> </w:t>
        <w:br w:clear="none"/>
      </w:r>
      <w:r>
        <w:t xml:space="preserve">"2002-03-24T00:00:00.000Z"</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"gender"</w:t>
        <w:br w:clear="none"/>
      </w:r>
      <w:r>
        <w:rPr>
          <w:rStyle w:val="Text5"/>
        </w:rPr>
        <w:t xml:space="preserve">:</w:t>
        <w:br w:clear="none"/>
      </w:r>
      <w:r>
        <w:rPr>
          <w:rStyle w:val="Text28"/>
        </w:rPr>
        <w:t xml:space="preserve"> </w:t>
        <w:br w:clear="none"/>
      </w:r>
      <w:r>
        <w:t xml:space="preserve">"male"</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"link"</w:t>
        <w:br w:clear="none"/>
      </w:r>
      <w:r>
        <w:rPr>
          <w:rStyle w:val="Text5"/>
        </w:rPr>
        <w:t xml:space="preserve">:</w:t>
        <w:br w:clear="none"/>
      </w:r>
      <w:r>
        <w:rPr>
          <w:rStyle w:val="Text28"/>
        </w:rPr>
        <w:t xml:space="preserve"> </w:t>
        <w:br w:clear="none"/>
      </w:r>
      <w:r>
        <w:t xml:space="preserve">"http:\/\/en.wikipedia.org\/wiki\/C%C3%A9sar_Milstein"</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"name"</w:t>
        <w:br w:clear="none"/>
      </w:r>
      <w:r>
        <w:rPr>
          <w:rStyle w:val="Text5"/>
        </w:rPr>
        <w:t xml:space="preserve">:</w:t>
        <w:br w:clear="none"/>
      </w:r>
      <w:r>
        <w:rPr>
          <w:rStyle w:val="Text28"/>
        </w:rPr>
        <w:t xml:space="preserve"> </w:t>
        <w:br w:clear="none"/>
      </w:r>
      <w:r>
        <w:t xml:space="preserve">"C\u00e9sar Milstein"</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"place_of_birth"</w:t>
        <w:br w:clear="none"/>
      </w:r>
      <w:r>
        <w:rPr>
          <w:rStyle w:val="Text5"/>
        </w:rPr>
        <w:t xml:space="preserve">:</w:t>
        <w:br w:clear="none"/>
      </w:r>
      <w:r>
        <w:rPr>
          <w:rStyle w:val="Text28"/>
        </w:rPr>
        <w:t xml:space="preserve"> </w:t>
        <w:br w:clear="none"/>
      </w:r>
      <w:r>
        <w:t xml:space="preserve">"Bah\u00eda Blanca ,  Argentina"</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"place_of_death"</w:t>
        <w:br w:clear="none"/>
      </w:r>
      <w:r>
        <w:rPr>
          <w:rStyle w:val="Text5"/>
        </w:rPr>
        <w:t xml:space="preserve">:</w:t>
        <w:br w:clear="none"/>
      </w:r>
      <w:r>
        <w:rPr>
          <w:rStyle w:val="Text28"/>
        </w:rPr>
        <w:t xml:space="preserve"> </w:t>
        <w:br w:clear="none"/>
      </w:r>
      <w:r>
        <w:t xml:space="preserve">"Cambridge , England"</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"text"</w:t>
        <w:br w:clear="none"/>
      </w:r>
      <w:r>
        <w:rPr>
          <w:rStyle w:val="Text5"/>
        </w:rPr>
        <w:t xml:space="preserve">:</w:t>
        <w:br w:clear="none"/>
      </w:r>
      <w:r>
        <w:rPr>
          <w:rStyle w:val="Text28"/>
        </w:rPr>
        <w:t xml:space="preserve"> </w:t>
        <w:br w:clear="none"/>
      </w:r>
      <w:r>
        <w:t xml:space="preserve">"C\u00e9sar Milstein , Physiology or Medicine, 1984"</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"year"</w:t>
        <w:br w:clear="none"/>
      </w:r>
      <w:r>
        <w:rPr>
          <w:rStyle w:val="Text5"/>
        </w:rPr>
        <w:t xml:space="preserve">:</w:t>
        <w:br w:clear="none"/>
      </w:r>
      <w:r>
        <w:rPr>
          <w:rStyle w:val="Text28"/>
        </w:rPr>
        <w:t xml:space="preserve"> </w:t>
        <w:br w:clear="none"/>
      </w:r>
      <w:r>
        <w:rPr>
          <w:rStyle w:val="Text11"/>
        </w:rPr>
        <w:t xml:space="preserve">1984</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"award_age"</w:t>
        <w:br w:clear="none"/>
      </w:r>
      <w:r>
        <w:rPr>
          <w:rStyle w:val="Text5"/>
        </w:rPr>
        <w:t xml:space="preserve">:</w:t>
        <w:br w:clear="none"/>
      </w:r>
      <w:r>
        <w:rPr>
          <w:rStyle w:val="Text28"/>
        </w:rPr>
        <w:t xml:space="preserve"> </w:t>
        <w:br w:clear="none"/>
      </w:r>
      <w:r>
        <w:rPr>
          <w:rStyle w:val="Text11"/>
        </w:rPr>
        <w:t xml:space="preserve">57</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"born_in"</w:t>
        <w:br w:clear="none"/>
      </w:r>
      <w:r>
        <w:rPr>
          <w:rStyle w:val="Text5"/>
        </w:rPr>
        <w:t xml:space="preserve">:</w:t>
        <w:br w:clear="none"/>
      </w:r>
      <w:r>
        <w:rPr>
          <w:rStyle w:val="Text28"/>
        </w:rPr>
        <w:t xml:space="preserve"> </w:t>
        <w:br w:clear="none"/>
      </w:r>
      <w:r>
        <w:t xml:space="preserve">""</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"bio_image"</w:t>
        <w:br w:clear="none"/>
      </w:r>
      <w:r>
        <w:rPr>
          <w:rStyle w:val="Text5"/>
        </w:rPr>
        <w:t xml:space="preserve">:</w:t>
        <w:br w:clear="none"/>
      </w:r>
      <w:r>
        <w:rPr>
          <w:rStyle w:val="Text28"/>
        </w:rPr>
        <w:t xml:space="preserve"> </w:t>
        <w:br w:clear="none"/>
      </w:r>
      <w:r>
        <w:t xml:space="preserve">"full/6bf65058d573e07b72231407842018afc98fd3ea.jpg"</w:t>
        <w:br w:clear="none"/>
      </w:r>
      <w:r>
        <w:rPr>
          <w:rStyle w:val="Text5"/>
        </w:rPr>
        <w:t xml:space="preserve">,</w:t>
        <w:br w:clear="none"/>
      </w:r>
      <w:r>
        <w:rPr>
          <w:rStyle w:val="Text7"/>
        </w:rPr>
        <w:t xml:space="preserve"/>
        <w:br w:clear="none"/>
      </w:r>
      <w:r>
        <w:rPr>
          <w:rStyle w:val="Text28"/>
        </w:rPr>
        <w:t xml:space="preserve">    </w:t>
        <w:br w:clear="none"/>
      </w:r>
      <w:r>
        <w:rPr>
          <w:rStyle w:val="Text13"/>
        </w:rPr>
        <w:t xml:space="preserve">"mini_bio"</w:t>
        <w:br w:clear="none"/>
      </w:r>
      <w:r>
        <w:rPr>
          <w:rStyle w:val="Text5"/>
        </w:rPr>
        <w:t xml:space="preserve">:</w:t>
        <w:br w:clear="none"/>
      </w:r>
      <w:r>
        <w:rPr>
          <w:rStyle w:val="Text28"/>
        </w:rPr>
        <w:t xml:space="preserve"> </w:t>
        <w:br w:clear="none"/>
      </w:r>
      <w:r>
        <w:t xml:space="preserve">"&lt;p&gt;&lt;b&gt;César Milstein&lt;/b&gt;, &lt;a href='http://en.w..."</w:t>
        <w:br w:clear="none"/>
      </w:r>
      <w:r>
        <w:rPr>
          <w:rStyle w:val="Text7"/>
        </w:rPr>
        <w:t xml:space="preserve"/>
        <w:br w:clear="none"/>
      </w:r>
      <w:r>
        <w:rPr>
          <w:rStyle w:val="Text28"/>
        </w:rPr>
        <w:t xml:space="preserve">  </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w:t>
        <w:br w:clear="none"/>
      </w:r>
      <w:r>
        <w:rPr>
          <w:rStyle w:val="Text27"/>
        </w:rPr>
        <w:t xml:space="preserve">'...'</w:t>
        <w:br w:clear="none"/>
      </w:r>
      <w:r>
        <w:rPr>
          <w:rStyle w:val="Text5"/>
        </w:rPr>
        <w:t xml:space="preserve">]</w:t>
        <w:br w:clear="none"/>
      </w:r>
      <w:r>
        <w:rPr>
          <w:rStyle w:val="Text7"/>
        </w:rPr>
        <w:t xml:space="preserve"/>
        <w:br w:clear="none"/>
      </w:r>
      <w:r>
        <w:rPr>
          <w:rStyle w:val="Text5"/>
        </w:rPr>
        <w:t xml:space="preserve">]</w:t>
        <w:br w:clear="none"/>
      </w:r>
    </w:p>
    <w:p>
      <w:pPr>
        <w:pStyle w:val="Normal"/>
      </w:pPr>
      <w:r>
        <w:t>As with the rest of this book, the emphasis will be on minimizing the amount of web development so you can get down to the business of building the web visualization in JavaScript.</w:t>
      </w:r>
    </w:p>
    <w:p>
      <w:pPr>
        <w:pStyle w:val="Para 17"/>
        <w:keepLines w:val="on"/>
      </w:pPr>
      <w:r>
        <w:t>Tip</w:t>
      </w:r>
    </w:p>
    <w:p>
      <w:pPr>
        <w:pStyle w:val="Para 16"/>
        <w:keepLines w:val="on"/>
      </w:pPr>
      <w:r>
        <w:t>A good rule of thumb is to aim to do as much data manipulation as possible with Python—it’s much less painful than equivalent operations in JavaScript.</w:t>
      </w:r>
      <w:r>
        <w:rPr>
          <w:rStyle w:val="Text57"/>
        </w:rPr>
        <w:bookmarkStart w:id="2113" w:name="idm45607760933248"/>
        <w:t/>
        <w:bookmarkEnd w:id="2113"/>
      </w:r>
      <w:r>
        <w:t xml:space="preserve"> Following from this, the data delivered should be as close as possible to the form it will be consumed in (i.e., for D3 this will usually be a JSON array of objects, such as the one we produced in </w:t>
      </w:r>
      <w:hyperlink w:anchor="Chapter_9__Cleaning_Data_with_pa_2">
        <w:r>
          <w:rPr>
            <w:rStyle w:val="Text0"/>
          </w:rPr>
          <w:t>Chapter 9</w:t>
        </w:r>
      </w:hyperlink>
      <w:r>
        <w:t>).</w:t>
      </w:r>
    </w:p>
    <w:p>
      <w:bookmarkStart w:id="2114" w:name="Serving_the_Data__You_ll_need_a"/>
      <w:pPr>
        <w:keepNext/>
        <w:pStyle w:val="Heading 1"/>
      </w:pPr>
      <w:r>
        <w:t>Serving the Data</w:t>
      </w:r>
      <w:bookmarkEnd w:id="2114"/>
    </w:p>
    <w:p>
      <w:pPr>
        <w:pStyle w:val="Normal"/>
      </w:pPr>
      <w:r>
        <w:t xml:space="preserve">You’ll need a web server to process </w:t>
      </w:r>
      <w:r>
        <w:rPr>
          <w:rStyle w:val="Text57"/>
        </w:rPr>
        <w:bookmarkStart w:id="2115" w:name="ix_deldasrv"/>
        <w:t/>
        <w:bookmarkEnd w:id="2115"/>
      </w:r>
      <w:r>
        <w:t xml:space="preserve">HTTP requests from the browser, for the initial static HTML and CSS files used to build the web page, and for any subsequent AJAX requests for data. During development, this server will typically be running on a port of localhost (on most systems this has an IP address of 127.0.0.1). Conventionally, an </w:t>
      </w:r>
      <w:r>
        <w:rPr>
          <w:rStyle w:val="Text12"/>
        </w:rPr>
        <w:t>index.html</w:t>
      </w:r>
      <w:r>
        <w:t xml:space="preserve"> HTML file is used to initialize the website or, in our case, the </w:t>
      </w:r>
      <w:hyperlink r:id="rId457">
        <w:r>
          <w:rPr>
            <w:rStyle w:val="Text0"/>
          </w:rPr>
          <w:t>single-page application (SPA)</w:t>
        </w:r>
      </w:hyperlink>
      <w:r>
        <w:t xml:space="preserve"> constituting our web visualization.</w:t>
      </w:r>
      <w:r>
        <w:rPr>
          <w:rStyle w:val="Text57"/>
        </w:rPr>
        <w:bookmarkStart w:id="2116" w:name="idm45607760989904"/>
        <w:t/>
        <w:bookmarkEnd w:id="2116"/>
      </w:r>
    </w:p>
    <w:p>
      <w:bookmarkStart w:id="2117" w:name="The_Single_Line_Servers_While_de"/>
      <w:pPr>
        <w:keepNext/>
        <w:pStyle w:val="Para 29"/>
        <w:keepLines w:val="on"/>
      </w:pPr>
      <w:r>
        <w:t>The Single-Line Servers</w:t>
      </w:r>
      <w:bookmarkEnd w:id="2117"/>
    </w:p>
    <w:p>
      <w:pPr>
        <w:pStyle w:val="Normal"/>
        <w:keepLines w:val="on"/>
      </w:pPr>
      <w:r>
        <w:t>While developing or running demos that depend on static content, it is often handy to have a little web server that just delivers the HTML, CSS, JavaScript, and JSON files to a browser running locally, usually on port 8000 or 8080.</w:t>
      </w:r>
      <w:r>
        <w:rPr>
          <w:rStyle w:val="Text57"/>
        </w:rPr>
        <w:bookmarkStart w:id="2118" w:name="idm45607760987504"/>
        <w:t/>
        <w:bookmarkEnd w:id="2118"/>
      </w:r>
      <w:r>
        <w:t xml:space="preserve"> Python has a built-in solution with the </w:t>
      </w:r>
      <w:r>
        <w:rPr>
          <w:rStyle w:val="Text1"/>
        </w:rPr>
        <w:t>http.server</w:t>
      </w:r>
      <w:r>
        <w:t xml:space="preserve"> module, which can be fired up from the root </w:t>
      </w:r>
      <w:r>
        <w:rPr>
          <w:rStyle w:val="Text57"/>
        </w:rPr>
        <w:bookmarkStart w:id="2119" w:name="idm45607760986288"/>
        <w:t/>
        <w:bookmarkEnd w:id="2119"/>
      </w:r>
      <w:r>
        <w:t>directory of your project with:</w:t>
      </w:r>
    </w:p>
    <w:p>
      <w:pPr>
        <w:pStyle w:val="Para 11"/>
        <w:keepLines w:val="on"/>
      </w:pPr>
      <w:r>
        <w:t xml:space="preserve">$ python -m http.server 8000</w:t>
        <w:br w:clear="none"/>
        <w:t xml:space="preserve">Serving HTTP on 0.0.0.0 port 8000 (http://0.0.0.0:8000/) ...</w:t>
        <w:br w:clear="none"/>
      </w:r>
    </w:p>
    <w:p>
      <w:pPr>
        <w:pStyle w:val="Normal"/>
        <w:keepLines w:val="on"/>
      </w:pPr>
      <w:r>
        <w:t xml:space="preserve">Node provides an alternative dev server with </w:t>
      </w:r>
      <w:r>
        <w:rPr>
          <w:rStyle w:val="Text1"/>
        </w:rPr>
        <w:t>http-server</w:t>
      </w:r>
      <w:r>
        <w:t xml:space="preserve">, installed using </w:t>
      </w:r>
      <w:r>
        <w:rPr>
          <w:rStyle w:val="Text1"/>
        </w:rPr>
        <w:t>npm install -g http-server</w:t>
      </w:r>
      <w:r>
        <w:t xml:space="preserve"> and run from your project root like so:</w:t>
      </w:r>
    </w:p>
    <w:p>
      <w:pPr>
        <w:pStyle w:val="Para 11"/>
        <w:keepLines w:val="on"/>
      </w:pPr>
      <w:r>
        <w:t xml:space="preserve">viz $ http-server</w:t>
        <w:br w:clear="none"/>
        <w:t xml:space="preserve">Starting up http-server, serving ./</w:t>
        <w:br w:clear="none"/>
        <w:t xml:space="preserve">...</w:t>
        <w:br w:clear="none"/>
        <w:t xml:space="preserve">Available on:</w:t>
        <w:br w:clear="none"/>
        <w:t xml:space="preserve">  http://127.0.0.1:8080</w:t>
        <w:br w:clear="none"/>
        <w:t xml:space="preserve">  ...</w:t>
        <w:br w:clear="none"/>
        <w:t xml:space="preserve">Hit CTRL-C to stop the server</w:t>
        <w:br w:clear="none"/>
      </w:r>
    </w:p>
    <w:p>
      <w:pPr>
        <w:pStyle w:val="Normal"/>
      </w:pPr>
      <w:r>
        <w:t xml:space="preserve">Serving your SPA with a single-line server can be fine for visualization prototyping and sketching out ideas but gives you no control over even basic server functionality, such as URL routing or the use of dynamic templates. Thankfully, Python has a great little web server that provides all the functionality a web visualizer could need without sacrificing our aim to minimize the boilerplate standing between our Python-processed data and JavaScripted visualization masterwork. </w:t>
      </w:r>
      <w:r>
        <w:rPr>
          <w:rStyle w:val="Text57"/>
        </w:rPr>
        <w:bookmarkStart w:id="2120" w:name="ix_Flask"/>
        <w:t/>
        <w:bookmarkEnd w:id="2120"/>
      </w:r>
      <w:r>
        <w:t xml:space="preserve"> Flask is the mini web server in question and a worthy addition to our best-of-breed toolchain.</w:t>
      </w:r>
    </w:p>
    <w:p>
      <w:bookmarkStart w:id="2121" w:name="Organizing_Your_Flask_Files__How"/>
      <w:pPr>
        <w:keepNext/>
        <w:pStyle w:val="Heading 2"/>
      </w:pPr>
      <w:r>
        <w:t>Organizing Your Flask Files</w:t>
      </w:r>
      <w:bookmarkEnd w:id="2121"/>
    </w:p>
    <w:p>
      <w:pPr>
        <w:pStyle w:val="Normal"/>
      </w:pPr>
      <w:r>
        <w:t xml:space="preserve">How to organize your project files </w:t>
      </w:r>
      <w:r>
        <w:rPr>
          <w:rStyle w:val="Text57"/>
        </w:rPr>
        <w:bookmarkStart w:id="2122" w:name="idm45607760979376"/>
        <w:t/>
        <w:bookmarkEnd w:id="2122"/>
        <w:bookmarkStart w:id="2123" w:name="idm45607760978400"/>
        <w:t/>
        <w:bookmarkEnd w:id="2123"/>
      </w:r>
      <w:r>
        <w:t>is one of those really useful bits of information that is often neglected in tutorials and the like, possibly because things can get opinionated fast and at the end of the day, it’s a personal preference. Nevertheless, good file organization can really pay off, especially when you start collaborating.</w:t>
      </w:r>
    </w:p>
    <w:p>
      <w:pPr>
        <w:pStyle w:val="Normal"/>
      </w:pPr>
      <w:hyperlink w:anchor="Figure_12_1__Organizing_your_ser">
        <w:r>
          <w:rPr>
            <w:rStyle w:val="Text0"/>
          </w:rPr>
          <w:t>Figure 12-1</w:t>
        </w:r>
      </w:hyperlink>
      <w:r>
        <w:t xml:space="preserve"> gives a rough idea of where your files should go as you move from the basic dataviz JavaScript prototype using a one-line server labeled </w:t>
      </w:r>
      <w:r>
        <w:rPr>
          <w:rStyle w:val="Text1"/>
        </w:rPr>
        <w:t>basic</w:t>
      </w:r>
      <w:r>
        <w:t xml:space="preserve">, through a more complex project labeled </w:t>
      </w:r>
      <w:r>
        <w:rPr>
          <w:rStyle w:val="Text1"/>
        </w:rPr>
        <w:t>basic+</w:t>
      </w:r>
      <w:r>
        <w:t xml:space="preserve">, to a typical, simple Flask setup labeled </w:t>
      </w:r>
      <w:r>
        <w:rPr>
          <w:rStyle w:val="Text1"/>
        </w:rPr>
        <w:t>flask_project</w:t>
      </w:r>
      <w:r>
        <w:t>.</w:t>
      </w:r>
    </w:p>
    <w:p>
      <w:bookmarkStart w:id="2124" w:name="Figure_12_1__Organizing_your_ser"/>
      <w:pPr>
        <w:pStyle w:val="Para 08"/>
        <w:keepLines w:val="on"/>
      </w:pPr>
      <w:r>
        <w:t/>
        <w:drawing>
          <wp:inline>
            <wp:extent cx="5943600" cy="3162300"/>
            <wp:effectExtent l="0" r="0" t="0" b="43426"/>
            <wp:docPr id="702" name="dpj2_1201.png" descr="dpj2 1201"/>
            <wp:cNvGraphicFramePr>
              <a:graphicFrameLocks noChangeAspect="1"/>
            </wp:cNvGraphicFramePr>
            <a:graphic>
              <a:graphicData uri="http://schemas.openxmlformats.org/drawingml/2006/picture">
                <pic:pic>
                  <pic:nvPicPr>
                    <pic:cNvPr id="0" name="dpj2_1201.png" descr="dpj2 1201"/>
                    <pic:cNvPicPr/>
                  </pic:nvPicPr>
                  <pic:blipFill>
                    <a:blip r:embed="rId104"/>
                    <a:stretch>
                      <a:fillRect/>
                    </a:stretch>
                  </pic:blipFill>
                  <pic:spPr>
                    <a:xfrm>
                      <a:off x="0" y="0"/>
                      <a:ext cx="5943600" cy="3162300"/>
                    </a:xfrm>
                    <a:prstGeom prst="rect">
                      <a:avLst/>
                    </a:prstGeom>
                  </pic:spPr>
                </pic:pic>
              </a:graphicData>
            </a:graphic>
          </wp:inline>
        </w:drawing>
        <w:t xml:space="preserve"> </w:t>
      </w:r>
      <w:bookmarkEnd w:id="2124"/>
    </w:p>
    <w:p>
      <w:pPr>
        <w:pStyle w:val="Heading 5"/>
        <w:keepLines w:val="on"/>
      </w:pPr>
      <w:r>
        <w:t xml:space="preserve">Figure 12-1. </w:t>
        <w:t>Organizing your server project files</w:t>
      </w:r>
    </w:p>
    <w:p>
      <w:pPr>
        <w:pStyle w:val="Normal"/>
      </w:pPr>
      <w:r>
        <w:t>The key thing with file organization is consistency. It helps enormously to have the position of files in your procedural memory.</w:t>
      </w:r>
    </w:p>
    <w:p>
      <w:bookmarkStart w:id="2125" w:name="Serving_Data_with_Flask__If_you"/>
      <w:pPr>
        <w:keepNext/>
        <w:pStyle w:val="Heading 2"/>
      </w:pPr>
      <w:r>
        <w:t>Serving Data with Flask</w:t>
      </w:r>
      <w:bookmarkEnd w:id="2125"/>
    </w:p>
    <w:p>
      <w:pPr>
        <w:pStyle w:val="Normal"/>
      </w:pPr>
      <w:r>
        <w:t xml:space="preserve">If you’re using Python’s Anaconda packages (see </w:t>
      </w:r>
      <w:hyperlink w:anchor="Chapter_1__Development_Setup___T_2">
        <w:r>
          <w:rPr>
            <w:rStyle w:val="Text0"/>
          </w:rPr>
          <w:t>Chapter 1</w:t>
        </w:r>
      </w:hyperlink>
      <w:r>
        <w:t>), then Flask is already available to you.</w:t>
      </w:r>
      <w:r>
        <w:rPr>
          <w:rStyle w:val="Text57"/>
        </w:rPr>
        <w:bookmarkStart w:id="2126" w:name="ix_Flasksrv"/>
        <w:t/>
        <w:bookmarkEnd w:id="2126"/>
      </w:r>
      <w:r>
        <w:t xml:space="preserve"> Otherwise, a simple </w:t>
      </w:r>
      <w:r>
        <w:rPr>
          <w:rStyle w:val="Text1"/>
        </w:rPr>
        <w:t>pip</w:t>
      </w:r>
      <w:r>
        <w:t xml:space="preserve"> install should make it available:</w:t>
      </w:r>
    </w:p>
    <w:p>
      <w:pPr>
        <w:pStyle w:val="Para 11"/>
      </w:pPr>
      <w:r>
        <w:t xml:space="preserve">$ pip install Flask</w:t>
        <w:br w:clear="none"/>
      </w:r>
    </w:p>
    <w:p>
      <w:pPr>
        <w:pStyle w:val="Normal"/>
      </w:pPr>
      <w:r>
        <w:t>With the Flask modules in hand, we can set up a server with a few lines to serve the universal programming greeting:</w:t>
      </w:r>
    </w:p>
    <w:p>
      <w:pPr>
        <w:pStyle w:val="Para 19"/>
      </w:pPr>
      <w:r>
        <w:rPr>
          <w:rStyle w:val="Text8"/>
        </w:rPr>
        <w:t xml:space="preserve"># server.py</w:t>
        <w:br w:clear="none"/>
      </w:r>
      <w:r>
        <w:t xml:space="preserve"/>
        <w:br w:clear="none"/>
      </w:r>
      <w:r>
        <w:rPr>
          <w:rStyle w:val="Text9"/>
        </w:rPr>
        <w:t xml:space="preserve">from</w:t>
        <w:br w:clear="none"/>
      </w:r>
      <w:r>
        <w:t xml:space="preserve"> </w:t>
        <w:br w:clear="none"/>
      </w:r>
      <w:r>
        <w:rPr>
          <w:rStyle w:val="Text21"/>
        </w:rPr>
        <w:t xml:space="preserve">flask</w:t>
        <w:br w:clear="none"/>
      </w:r>
      <w:r>
        <w:t xml:space="preserve"> </w:t>
        <w:br w:clear="none"/>
      </w:r>
      <w:r>
        <w:rPr>
          <w:rStyle w:val="Text9"/>
        </w:rPr>
        <w:t xml:space="preserve">import</w:t>
        <w:br w:clear="none"/>
      </w:r>
      <w:r>
        <w:t xml:space="preserve"> </w:t>
        <w:br w:clear="none"/>
      </w:r>
      <w:r>
        <w:rPr>
          <w:rStyle w:val="Text6"/>
        </w:rPr>
        <w:t xml:space="preserve">Flask</w:t>
        <w:br w:clear="none"/>
      </w:r>
      <w:r>
        <w:t xml:space="preserve"/>
        <w:br w:clear="none"/>
      </w:r>
      <w:r>
        <w:rPr>
          <w:rStyle w:val="Text6"/>
        </w:rPr>
        <w:t xml:space="preserve">app</w:t>
        <w:br w:clear="none"/>
      </w:r>
      <w:r>
        <w:t xml:space="preserve"> </w:t>
        <w:br w:clear="none"/>
      </w:r>
      <w:r>
        <w:rPr>
          <w:rStyle w:val="Text10"/>
        </w:rPr>
        <w:t xml:space="preserve">=</w:t>
        <w:br w:clear="none"/>
      </w:r>
      <w:r>
        <w:t xml:space="preserve"> </w:t>
        <w:br w:clear="none"/>
      </w:r>
      <w:r>
        <w:rPr>
          <w:rStyle w:val="Text6"/>
        </w:rPr>
        <w:t xml:space="preserve">Flask</w:t>
        <w:br w:clear="none"/>
      </w:r>
      <w:r>
        <w:rPr>
          <w:rStyle w:val="Text5"/>
        </w:rPr>
        <w:t xml:space="preserve">(</w:t>
        <w:br w:clear="none"/>
      </w:r>
      <w:r>
        <w:t xml:space="preserve">__name__</w:t>
        <w:br w:clear="none"/>
      </w:r>
      <w:r>
        <w:rPr>
          <w:rStyle w:val="Text5"/>
        </w:rPr>
        <w:t xml:space="preserve">)</w:t>
        <w:br w:clear="none"/>
      </w:r>
      <w:r>
        <w:t xml:space="preserve"/>
        <w:br w:clear="none"/>
        <w:t xml:space="preserve"/>
        <w:br w:clear="none"/>
      </w:r>
      <w:r>
        <w:rPr>
          <w:rStyle w:val="Text39"/>
        </w:rPr>
        <w:t xml:space="preserve">@app</w:t>
        <w:br w:clear="none"/>
      </w:r>
      <w:r>
        <w:rPr>
          <w:rStyle w:val="Text10"/>
        </w:rPr>
        <w:t xml:space="preserve">.</w:t>
        <w:br w:clear="none"/>
      </w:r>
      <w:r>
        <w:rPr>
          <w:rStyle w:val="Text6"/>
        </w:rPr>
        <w:t xml:space="preserve">route</w:t>
        <w:br w:clear="none"/>
      </w:r>
      <w:r>
        <w:rPr>
          <w:rStyle w:val="Text5"/>
        </w:rPr>
        <w:t xml:space="preserve">(</w:t>
        <w:br w:clear="none"/>
      </w:r>
      <w:r>
        <w:rPr>
          <w:rStyle w:val="Text2"/>
        </w:rPr>
        <w:t xml:space="preserve">"</w:t>
        <w:br w:clear="none"/>
        <w:t xml:space="preserve">/</w:t>
        <w:br w:clear="none"/>
        <w:t xml:space="preserve">"</w:t>
        <w:br w:clear="none"/>
      </w:r>
      <w:r>
        <w:rPr>
          <w:rStyle w:val="Text5"/>
        </w:rPr>
        <w:t xml:space="preserve">)</w:t>
        <w:br w:clear="none"/>
      </w:r>
      <w:r>
        <w:t xml:space="preserve"> </w:t>
        <w:br w:clear="none"/>
      </w:r>
      <w:r>
        <w:rPr>
          <w:rStyle w:val="Text56"/>
        </w:rPr>
        <w:drawing>
          <wp:inline>
            <wp:extent cx="63500" cy="63500"/>
            <wp:effectExtent l="0" r="0" t="0" b="0"/>
            <wp:docPr id="70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9"/>
        </w:rPr>
        <w:t xml:space="preserve">def</w:t>
        <w:br w:clear="none"/>
      </w:r>
      <w:r>
        <w:t xml:space="preserve"> </w:t>
        <w:br w:clear="none"/>
      </w:r>
      <w:r>
        <w:rPr>
          <w:rStyle w:val="Text18"/>
        </w:rPr>
        <w:t xml:space="preserve">hello</w:t>
        <w:br w:clear="none"/>
      </w:r>
      <w:r>
        <w:rPr>
          <w:rStyle w:val="Text5"/>
        </w:rPr>
        <w:t xml:space="preserve">(</w:t>
        <w:br w:clear="none"/>
        <w:t xml:space="preserve">)</w:t>
        <w:br w:clear="none"/>
        <w:t xml:space="preserve">:</w:t>
        <w:br w:clear="none"/>
      </w:r>
      <w:r>
        <w:t xml:space="preserve"/>
        <w:br w:clear="none"/>
        <w:t xml:space="preserve">    </w:t>
        <w:br w:clear="none"/>
      </w:r>
      <w:r>
        <w:rPr>
          <w:rStyle w:val="Text9"/>
        </w:rPr>
        <w:t xml:space="preserve">return</w:t>
        <w:br w:clear="none"/>
      </w:r>
      <w:r>
        <w:t xml:space="preserve"> </w:t>
        <w:br w:clear="none"/>
      </w:r>
      <w:r>
        <w:rPr>
          <w:rStyle w:val="Text2"/>
        </w:rPr>
        <w:t xml:space="preserve">"</w:t>
        <w:br w:clear="none"/>
        <w:t xml:space="preserve">Hello World!</w:t>
        <w:br w:clear="none"/>
        <w:t xml:space="preserve">"</w:t>
        <w:br w:clear="none"/>
      </w:r>
      <w:r>
        <w:t xml:space="preserve"/>
        <w:br w:clear="none"/>
        <w:t xml:space="preserve"/>
        <w:br w:clear="none"/>
      </w:r>
      <w:r>
        <w:rPr>
          <w:rStyle w:val="Text9"/>
        </w:rPr>
        <w:t xml:space="preserve">if</w:t>
        <w:br w:clear="none"/>
      </w:r>
      <w:r>
        <w:t xml:space="preserve"> </w:t>
        <w:br w:clear="none"/>
        <w:t xml:space="preserve">__name__</w:t>
        <w:br w:clear="none"/>
        <w:t xml:space="preserve"> </w:t>
        <w:br w:clear="none"/>
      </w:r>
      <w:r>
        <w:rPr>
          <w:rStyle w:val="Text10"/>
        </w:rPr>
        <w:t xml:space="preserve">==</w:t>
        <w:br w:clear="none"/>
      </w:r>
      <w:r>
        <w:t xml:space="preserve"> </w:t>
        <w:br w:clear="none"/>
      </w:r>
      <w:r>
        <w:rPr>
          <w:rStyle w:val="Text2"/>
        </w:rPr>
        <w:t xml:space="preserve">"</w:t>
        <w:br w:clear="none"/>
        <w:t xml:space="preserve">__main__</w:t>
        <w:br w:clear="none"/>
        <w:t xml:space="preserve">"</w:t>
        <w:br w:clear="none"/>
      </w:r>
      <w:r>
        <w:rPr>
          <w:rStyle w:val="Text5"/>
        </w:rPr>
        <w:t xml:space="preserve">:</w:t>
        <w:br w:clear="none"/>
      </w:r>
      <w:r>
        <w:t xml:space="preserve"/>
        <w:br w:clear="none"/>
        <w:t xml:space="preserve">    </w:t>
        <w:br w:clear="none"/>
      </w:r>
      <w:r>
        <w:rPr>
          <w:rStyle w:val="Text6"/>
        </w:rPr>
        <w:t xml:space="preserve">app</w:t>
        <w:br w:clear="none"/>
      </w:r>
      <w:r>
        <w:rPr>
          <w:rStyle w:val="Text10"/>
        </w:rPr>
        <w:t xml:space="preserve">.</w:t>
        <w:br w:clear="none"/>
      </w:r>
      <w:r>
        <w:rPr>
          <w:rStyle w:val="Text6"/>
        </w:rPr>
        <w:t xml:space="preserve">run</w:t>
        <w:br w:clear="none"/>
      </w:r>
      <w:r>
        <w:rPr>
          <w:rStyle w:val="Text5"/>
        </w:rPr>
        <w:t xml:space="preserve">(</w:t>
        <w:br w:clear="none"/>
      </w:r>
      <w:r>
        <w:rPr>
          <w:rStyle w:val="Text6"/>
        </w:rPr>
        <w:t xml:space="preserve">port</w:t>
        <w:br w:clear="none"/>
      </w:r>
      <w:r>
        <w:rPr>
          <w:rStyle w:val="Text10"/>
        </w:rPr>
        <w:t xml:space="preserve">=</w:t>
        <w:br w:clear="none"/>
      </w:r>
      <w:r>
        <w:rPr>
          <w:rStyle w:val="Text11"/>
        </w:rPr>
        <w:t xml:space="preserve">8000</w:t>
        <w:br w:clear="none"/>
      </w:r>
      <w:r>
        <w:rPr>
          <w:rStyle w:val="Text5"/>
        </w:rPr>
        <w:t xml:space="preserve">,</w:t>
        <w:br w:clear="none"/>
      </w:r>
      <w:r>
        <w:t xml:space="preserve"> </w:t>
        <w:br w:clear="none"/>
      </w:r>
      <w:r>
        <w:rPr>
          <w:rStyle w:val="Text6"/>
        </w:rPr>
        <w:t xml:space="preserve">debug</w:t>
        <w:br w:clear="none"/>
      </w:r>
      <w:r>
        <w:rPr>
          <w:rStyle w:val="Text10"/>
        </w:rPr>
        <w:t xml:space="preserve">=</w:t>
        <w:br w:clear="none"/>
      </w:r>
      <w:r>
        <w:rPr>
          <w:rStyle w:val="Text9"/>
        </w:rPr>
        <w:t xml:space="preserve">True</w:t>
        <w:br w:clear="none"/>
      </w:r>
      <w:r>
        <w:rPr>
          <w:rStyle w:val="Text5"/>
        </w:rPr>
        <w:t xml:space="preserve">)</w:t>
        <w:br w:clear="none"/>
      </w:r>
      <w:r>
        <w:t xml:space="preserve"> </w:t>
        <w:br w:clear="none"/>
      </w:r>
      <w:r>
        <w:rPr>
          <w:rStyle w:val="Text56"/>
        </w:rPr>
        <w:drawing>
          <wp:inline>
            <wp:extent cx="63500" cy="63500"/>
            <wp:effectExtent l="0" r="0" t="0" b="0"/>
            <wp:docPr id="70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delivering_the_data_CO1_1">
        <w:r>
          <w:bookmarkStart w:id="2127" w:name="callout_delivering_the_data_CO1"/>
          <w:t/>
          <w:bookmarkEnd w:id="2127"/>
          <w:drawing>
            <wp:inline>
              <wp:extent cx="63500" cy="63500"/>
              <wp:effectExtent l="0" r="0" t="0" b="0"/>
              <wp:docPr id="70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Flask routes allow you to direct your web traffic. This is the root route (i.e., </w:t>
      </w:r>
      <w:r>
        <w:rPr>
          <w:rStyle w:val="Text12"/>
        </w:rPr>
        <w:t>http://localhost:8000</w:t>
      </w:r>
      <w:r>
        <w:t>).</w:t>
      </w:r>
    </w:p>
    <w:p>
      <w:pPr>
        <w:pStyle w:val="Para 03"/>
      </w:pPr>
      <w:hyperlink w:anchor="co_delivering_the_data_CO1_2">
        <w:r>
          <w:bookmarkStart w:id="2128" w:name="callout_delivering_the_data_CO1_1"/>
          <w:t/>
          <w:bookmarkEnd w:id="2128"/>
          <w:drawing>
            <wp:inline>
              <wp:extent cx="63500" cy="63500"/>
              <wp:effectExtent l="0" r="0" t="0" b="0"/>
              <wp:docPr id="70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Sets the localhost port the server will run on (default 5000). In debug mode, Flask will provide useful logging to screen and in the event of an error, a browser-based report.</w:t>
      </w:r>
    </w:p>
    <w:p>
      <w:pPr>
        <w:pStyle w:val="Normal"/>
      </w:pPr>
      <w:r>
        <w:t xml:space="preserve">Now, just go to the directory containing </w:t>
      </w:r>
      <w:r>
        <w:rPr>
          <w:rStyle w:val="Text12"/>
        </w:rPr>
        <w:t>nobel_viz.py</w:t>
      </w:r>
      <w:r>
        <w:t xml:space="preserve"> and run the module:</w:t>
      </w:r>
    </w:p>
    <w:p>
      <w:pPr>
        <w:pStyle w:val="Para 11"/>
      </w:pPr>
      <w:r>
        <w:t xml:space="preserve">$ python server.py</w:t>
        <w:br w:clear="none"/>
        <w:t xml:space="preserve"> * Serving Flask app </w:t>
        <w:br w:clear="none"/>
      </w:r>
      <w:r>
        <w:rPr>
          <w:rStyle w:val="Text16"/>
        </w:rPr>
        <w:t xml:space="preserve">'server'</w:t>
        <w:br w:clear="none"/>
      </w:r>
      <w:r>
        <w:t xml:space="preserve"> </w:t>
        <w:br w:clear="none"/>
      </w:r>
      <w:r>
        <w:rPr>
          <w:rStyle w:val="Text25"/>
        </w:rPr>
        <w:t xml:space="preserve">(</w:t>
        <w:br w:clear="none"/>
      </w:r>
      <w:r>
        <w:t xml:space="preserve">lazy loading</w:t>
        <w:br w:clear="none"/>
      </w:r>
      <w:r>
        <w:rPr>
          <w:rStyle w:val="Text25"/>
        </w:rPr>
        <w:t xml:space="preserve">)</w:t>
        <w:br w:clear="none"/>
      </w:r>
      <w:r>
        <w:t xml:space="preserve"/>
        <w:br w:clear="none"/>
        <w:t xml:space="preserve"> * Environment: production</w:t>
        <w:br w:clear="none"/>
        <w:t xml:space="preserve">   WARNING: This is a development server. Do not use it </w:t>
        <w:br w:clear="none"/>
      </w:r>
      <w:r>
        <w:rPr>
          <w:rStyle w:val="Text32"/>
        </w:rPr>
        <w:t xml:space="preserve">in</w:t>
        <w:br w:clear="none"/>
      </w:r>
      <w:r>
        <w:t xml:space="preserve"> a production deployment.</w:t>
        <w:br w:clear="none"/>
        <w:t xml:space="preserve">   Use a production WSGI server instead.</w:t>
        <w:br w:clear="none"/>
        <w:t xml:space="preserve"> * Debug mode: off</w:t>
        <w:br w:clear="none"/>
        <w:t xml:space="preserve"> * Running on http://127.0.0.1:8000/ </w:t>
        <w:br w:clear="none"/>
      </w:r>
      <w:r>
        <w:rPr>
          <w:rStyle w:val="Text25"/>
        </w:rPr>
        <w:t xml:space="preserve">(</w:t>
        <w:br w:clear="none"/>
      </w:r>
      <w:r>
        <w:t xml:space="preserve">Press CTRL+C to quit</w:t>
        <w:br w:clear="none"/>
      </w:r>
      <w:r>
        <w:rPr>
          <w:rStyle w:val="Text25"/>
        </w:rPr>
        <w:t xml:space="preserve">)</w:t>
        <w:br w:clear="none"/>
      </w:r>
    </w:p>
    <w:p>
      <w:pPr>
        <w:pStyle w:val="Normal"/>
      </w:pPr>
      <w:r>
        <w:t xml:space="preserve">You can now go to your web browser of choice and see the emphatic result shown in </w:t>
      </w:r>
      <w:hyperlink w:anchor="Figure_12_2__A_simple_message_se">
        <w:r>
          <w:rPr>
            <w:rStyle w:val="Text0"/>
          </w:rPr>
          <w:t>Figure 12-2</w:t>
        </w:r>
      </w:hyperlink>
      <w:r>
        <w:t>.</w:t>
      </w:r>
    </w:p>
    <w:p>
      <w:bookmarkStart w:id="2129" w:name="Figure_12_2__A_simple_message_se"/>
      <w:pPr>
        <w:pStyle w:val="Para 08"/>
        <w:keepLines w:val="on"/>
      </w:pPr>
      <w:r>
        <w:t/>
        <w:drawing>
          <wp:inline>
            <wp:extent cx="2095500" cy="368300"/>
            <wp:effectExtent l="0" r="0" t="0" b="43426"/>
            <wp:docPr id="707" name="dpj2_1202.png" descr="dpj2 1202"/>
            <wp:cNvGraphicFramePr>
              <a:graphicFrameLocks noChangeAspect="1"/>
            </wp:cNvGraphicFramePr>
            <a:graphic>
              <a:graphicData uri="http://schemas.openxmlformats.org/drawingml/2006/picture">
                <pic:pic>
                  <pic:nvPicPr>
                    <pic:cNvPr id="0" name="dpj2_1202.png" descr="dpj2 1202"/>
                    <pic:cNvPicPr/>
                  </pic:nvPicPr>
                  <pic:blipFill>
                    <a:blip r:embed="rId105"/>
                    <a:stretch>
                      <a:fillRect/>
                    </a:stretch>
                  </pic:blipFill>
                  <pic:spPr>
                    <a:xfrm>
                      <a:off x="0" y="0"/>
                      <a:ext cx="2095500" cy="368300"/>
                    </a:xfrm>
                    <a:prstGeom prst="rect">
                      <a:avLst/>
                    </a:prstGeom>
                  </pic:spPr>
                </pic:pic>
              </a:graphicData>
            </a:graphic>
          </wp:inline>
        </w:drawing>
        <w:t xml:space="preserve"> </w:t>
      </w:r>
      <w:bookmarkEnd w:id="2129"/>
    </w:p>
    <w:p>
      <w:pPr>
        <w:pStyle w:val="Heading 5"/>
        <w:keepLines w:val="on"/>
      </w:pPr>
      <w:r>
        <w:t xml:space="preserve">Figure 12-2. </w:t>
        <w:t>A simple message served to the browser</w:t>
      </w:r>
    </w:p>
    <w:p>
      <w:bookmarkStart w:id="2130" w:name="Templating_with_Jinja2_By_defaul"/>
      <w:pPr>
        <w:keepNext/>
        <w:pStyle w:val="Para 29"/>
        <w:keepLines w:val="on"/>
      </w:pPr>
      <w:r>
        <w:t>Templating with Jinja2</w:t>
      </w:r>
      <w:bookmarkEnd w:id="2130"/>
    </w:p>
    <w:p>
      <w:pPr>
        <w:pStyle w:val="Normal"/>
        <w:keepLines w:val="on"/>
      </w:pPr>
      <w:r>
        <w:t xml:space="preserve">By default, Flask uses the powerful and fairly intuitive </w:t>
      </w:r>
      <w:hyperlink r:id="rId458">
        <w:r>
          <w:rPr>
            <w:rStyle w:val="Text0"/>
          </w:rPr>
          <w:t>Jinja2 templating library</w:t>
        </w:r>
      </w:hyperlink>
      <w:r>
        <w:t xml:space="preserve">, which can use Python variables to configure an HTML page. </w:t>
      </w:r>
      <w:r>
        <w:rPr>
          <w:rStyle w:val="Text57"/>
        </w:rPr>
        <w:bookmarkStart w:id="2131" w:name="idm45607760737104"/>
        <w:t/>
        <w:bookmarkEnd w:id="2131"/>
        <w:bookmarkStart w:id="2132" w:name="idm45607760736192"/>
        <w:t/>
        <w:bookmarkEnd w:id="2132"/>
        <w:bookmarkStart w:id="2133" w:name="idm45607760735520"/>
        <w:t/>
        <w:bookmarkEnd w:id="2133"/>
        <w:bookmarkStart w:id="2134" w:name="idm45607760734576"/>
        <w:t/>
        <w:bookmarkEnd w:id="2134"/>
      </w:r>
      <w:r>
        <w:t>The following code shows a little template that loops through an array of winners to create an unordered list:</w:t>
      </w:r>
    </w:p>
    <w:p>
      <w:pPr>
        <w:pStyle w:val="Para 11"/>
        <w:keepLines w:val="on"/>
      </w:pPr>
      <w:r>
        <w:rPr>
          <w:rStyle w:val="Text20"/>
        </w:rPr>
        <w:t xml:space="preserve">&lt;!-- testj2.html --&gt;</w:t>
        <w:br w:clear="none"/>
      </w:r>
      <w:r>
        <w:t xml:space="preserve"/>
        <w:br w:clear="none"/>
      </w:r>
      <w:r>
        <w:rPr>
          <w:rStyle w:val="Text36"/>
        </w:rPr>
        <w:t xml:space="preserve">&lt;!DOCTYPE html&gt;</w:t>
        <w:br w:clear="none"/>
      </w:r>
      <w:r>
        <w:t xml:space="preserve"/>
        <w:br w:clear="none"/>
      </w:r>
      <w:r>
        <w:rPr>
          <w:rStyle w:val="Text19"/>
        </w:rPr>
        <w:t xml:space="preserve">&lt;</w:t>
        <w:br w:clear="none"/>
      </w:r>
      <w:r>
        <w:rPr>
          <w:rStyle w:val="Text17"/>
        </w:rPr>
        <w:t xml:space="preserve">meta</w:t>
        <w:br w:clear="none"/>
      </w:r>
      <w:r>
        <w:t xml:space="preserve"> </w:t>
        <w:br w:clear="none"/>
      </w:r>
      <w:r>
        <w:rPr>
          <w:rStyle w:val="Text17"/>
        </w:rPr>
        <w:t xml:space="preserve">charset</w:t>
        <w:br w:clear="none"/>
      </w:r>
      <w:r>
        <w:rPr>
          <w:rStyle w:val="Text25"/>
        </w:rPr>
        <w:t xml:space="preserve">=</w:t>
        <w:br w:clear="none"/>
      </w:r>
      <w:r>
        <w:rPr>
          <w:rStyle w:val="Text16"/>
        </w:rPr>
        <w:t xml:space="preserve">"utf-8"</w:t>
        <w:br w:clear="none"/>
      </w:r>
      <w:r>
        <w:rPr>
          <w:rStyle w:val="Text19"/>
        </w:rPr>
        <w:t xml:space="preserve">&gt;</w:t>
        <w:br w:clear="none"/>
      </w:r>
      <w:r>
        <w:t xml:space="preserve"/>
        <w:br w:clear="none"/>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 heading \}}</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ul</w:t>
        <w:br w:clear="none"/>
      </w:r>
      <w:r>
        <w:rPr>
          <w:rStyle w:val="Text19"/>
        </w:rPr>
        <w:t xml:space="preserve">&gt;</w:t>
        <w:br w:clear="none"/>
      </w:r>
      <w:r>
        <w:t xml:space="preserve"/>
        <w:br w:clear="none"/>
        <w:t xml:space="preserve">    {% for winner in winners %}</w:t>
        <w:br w:clear="none"/>
        <w:t xml:space="preserve">    </w:t>
        <w:br w:clear="none"/>
      </w:r>
      <w:r>
        <w:rPr>
          <w:rStyle w:val="Text19"/>
        </w:rPr>
        <w:t xml:space="preserve">&lt;</w:t>
        <w:br w:clear="none"/>
      </w:r>
      <w:r>
        <w:rPr>
          <w:rStyle w:val="Text17"/>
        </w:rPr>
        <w:t xml:space="preserve">li</w:t>
        <w:br w:clear="none"/>
      </w:r>
      <w:r>
        <w:rPr>
          <w:rStyle w:val="Text19"/>
        </w:rPr>
        <w:t xml:space="preserve">&gt;&lt;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 'http://wikipedia.com/wiki/'</w:t>
        <w:br w:clear="none"/>
      </w:r>
      <w:r>
        <w:t xml:space="preserve"/>
        <w:br w:clear="none"/>
      </w:r>
      <w:r>
        <w:rPr>
          <w:rStyle w:val="Text16"/>
        </w:rPr>
        <w:t xml:space="preserve">        + winner.name }}"</w:t>
        <w:br w:clear="none"/>
      </w:r>
      <w:r>
        <w:rPr>
          <w:rStyle w:val="Text19"/>
        </w:rPr>
        <w:t xml:space="preserve">&gt;</w:t>
        <w:br w:clear="none"/>
      </w:r>
      <w:r>
        <w:t xml:space="preserve"/>
        <w:br w:clear="none"/>
        <w:t xml:space="preserve">      {{ winner.name }}</w:t>
        <w:br w:clear="none"/>
      </w:r>
      <w:r>
        <w:rPr>
          <w:rStyle w:val="Text19"/>
        </w:rPr>
        <w:t xml:space="preserve">&lt;/</w:t>
        <w:br w:clear="none"/>
      </w:r>
      <w:r>
        <w:rPr>
          <w:rStyle w:val="Text17"/>
        </w:rPr>
        <w:t xml:space="preserve">a</w:t>
        <w:br w:clear="none"/>
      </w:r>
      <w:r>
        <w:rPr>
          <w:rStyle w:val="Text19"/>
        </w:rPr>
        <w:t xml:space="preserve">&gt;</w:t>
        <w:br w:clear="none"/>
      </w:r>
      <w:r>
        <w:t xml:space="preserve"/>
        <w:br w:clear="none"/>
        <w:t xml:space="preserve">      {{ ', category: ' + winner.category }}</w:t>
        <w:br w:clear="none"/>
        <w:t xml:space="preserve">    </w:t>
        <w:br w:clear="none"/>
      </w:r>
      <w:r>
        <w:rPr>
          <w:rStyle w:val="Text19"/>
        </w:rPr>
        <w:t xml:space="preserve">&lt;/</w:t>
        <w:br w:clear="none"/>
      </w:r>
      <w:r>
        <w:rPr>
          <w:rStyle w:val="Text17"/>
        </w:rPr>
        <w:t xml:space="preserve">li</w:t>
        <w:br w:clear="none"/>
      </w:r>
      <w:r>
        <w:rPr>
          <w:rStyle w:val="Text19"/>
        </w:rPr>
        <w:t xml:space="preserve">&gt;</w:t>
        <w:br w:clear="none"/>
      </w:r>
      <w:r>
        <w:t xml:space="preserve"/>
        <w:br w:clear="none"/>
        <w:t xml:space="preserve">    {% endfor %}</w:t>
        <w:br w:clear="none"/>
        <w:t xml:space="preserve">  </w:t>
        <w:br w:clear="none"/>
      </w:r>
      <w:r>
        <w:rPr>
          <w:rStyle w:val="Text19"/>
        </w:rPr>
        <w:t xml:space="preserve">&lt;/</w:t>
        <w:br w:clear="none"/>
      </w:r>
      <w:r>
        <w:rPr>
          <w:rStyle w:val="Text17"/>
        </w:rPr>
        <w:t xml:space="preserve">ul</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p>
    <w:p>
      <w:pPr>
        <w:pStyle w:val="Normal"/>
        <w:keepLines w:val="on"/>
      </w:pPr>
      <w:r>
        <w:t xml:space="preserve">When using Jinja2 with Flask, you will </w:t>
      </w:r>
      <w:r>
        <w:rPr>
          <w:rStyle w:val="Text57"/>
        </w:rPr>
        <w:bookmarkStart w:id="2135" w:name="idm45607760654368"/>
        <w:t/>
        <w:bookmarkEnd w:id="2135"/>
      </w:r>
      <w:r>
        <w:t xml:space="preserve">typically use the </w:t>
      </w:r>
      <w:r>
        <w:rPr>
          <w:rStyle w:val="Text1"/>
        </w:rPr>
        <w:t>render_template</w:t>
      </w:r>
      <w:r>
        <w:t xml:space="preserve"> method to produce an HTML response from a template in the project’s </w:t>
      </w:r>
      <w:r>
        <w:rPr>
          <w:rStyle w:val="Text12"/>
        </w:rPr>
        <w:t>templates</w:t>
      </w:r>
      <w:r>
        <w:t xml:space="preserve"> (by default) directory. Any arguments made to </w:t>
      </w:r>
      <w:r>
        <w:rPr>
          <w:rStyle w:val="Text1"/>
        </w:rPr>
        <w:t>render_template</w:t>
      </w:r>
      <w:r>
        <w:t xml:space="preserve"> after its first template file reference are made available to the template. So with </w:t>
      </w:r>
      <w:r>
        <w:rPr>
          <w:rStyle w:val="Text12"/>
        </w:rPr>
        <w:t>testj2.html</w:t>
      </w:r>
      <w:r>
        <w:t xml:space="preserve"> in our project’s template directory, the following code will render the template when the user visits the </w:t>
      </w:r>
      <w:r>
        <w:rPr>
          <w:rStyle w:val="Text12"/>
        </w:rPr>
        <w:t>/demolist</w:t>
      </w:r>
      <w:r>
        <w:t xml:space="preserve"> address, producing the list shown in </w:t>
      </w:r>
      <w:hyperlink w:anchor="Figure_12_3__A_winners_list_rend">
        <w:r>
          <w:rPr>
            <w:rStyle w:val="Text0"/>
          </w:rPr>
          <w:t>Figure 12-3</w:t>
        </w:r>
      </w:hyperlink>
      <w:r>
        <w:t>:</w:t>
      </w:r>
    </w:p>
    <w:p>
      <w:pPr>
        <w:pStyle w:val="Para 10"/>
        <w:keepLines w:val="on"/>
      </w:pPr>
      <w:r>
        <w:rPr>
          <w:rStyle w:val="Text8"/>
        </w:rPr>
        <w:t xml:space="preserve"># server_jinja.py</w:t>
        <w:br w:clear="none"/>
      </w:r>
      <w:r>
        <w:rPr>
          <w:rStyle w:val="Text7"/>
        </w:rPr>
        <w:t xml:space="preserve"/>
        <w:br w:clear="none"/>
      </w:r>
      <w:r>
        <w:rPr>
          <w:rStyle w:val="Text8"/>
        </w:rPr>
        <w:t xml:space="preserve"># ...</w:t>
        <w:br w:clear="none"/>
      </w:r>
      <w:r>
        <w:rPr>
          <w:rStyle w:val="Text7"/>
        </w:rPr>
        <w:t xml:space="preserve"/>
        <w:br w:clear="none"/>
      </w:r>
      <w:r>
        <w:rPr>
          <w:rStyle w:val="Text6"/>
        </w:rPr>
        <w:t xml:space="preserve">app</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Flask</w:t>
        <w:br w:clear="none"/>
      </w:r>
      <w:r>
        <w:rPr>
          <w:rStyle w:val="Text5"/>
        </w:rPr>
        <w:t xml:space="preserve">(</w:t>
        <w:br w:clear="none"/>
      </w:r>
      <w:r>
        <w:rPr>
          <w:rStyle w:val="Text3"/>
        </w:rPr>
        <w:t xml:space="preserve">__name__</w:t>
        <w:br w:clear="none"/>
      </w:r>
      <w:r>
        <w:rPr>
          <w:rStyle w:val="Text5"/>
        </w:rPr>
        <w:t xml:space="preserve">)</w:t>
        <w:br w:clear="none"/>
      </w:r>
      <w:r>
        <w:rPr>
          <w:rStyle w:val="Text7"/>
        </w:rPr>
        <w:t xml:space="preserve"/>
        <w:br w:clear="none"/>
      </w:r>
      <w:r>
        <w:rPr>
          <w:rStyle w:val="Text8"/>
        </w:rPr>
        <w:t xml:space="preserve"># ...</w:t>
        <w:br w:clear="none"/>
      </w:r>
      <w:r>
        <w:rPr>
          <w:rStyle w:val="Text7"/>
        </w:rPr>
        <w:t xml:space="preserve"/>
        <w:br w:clear="none"/>
        <w:t xml:space="preserve"/>
        <w:br w:clear="none"/>
      </w:r>
      <w:r>
        <w:rPr>
          <w:rStyle w:val="Text6"/>
        </w:rPr>
        <w:t xml:space="preserve">winners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'Albert Einstein'</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t xml:space="preserve">'Physics'</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'V.S. Naipaul'</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t xml:space="preserve">'Literature'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'Dorothy Hodgkin'</w:t>
        <w:br w:clear="none"/>
      </w:r>
      <w:r>
        <w:rPr>
          <w:rStyle w:val="Text5"/>
        </w:rPr>
        <w:t xml:space="preserve">,</w:t>
        <w:br w:clear="none"/>
      </w:r>
      <w:r>
        <w:rPr>
          <w:rStyle w:val="Text7"/>
        </w:rPr>
        <w:t xml:space="preserve"> </w:t>
        <w:br w:clear="none"/>
      </w:r>
      <w:r>
        <w:t xml:space="preserve">'category'</w:t>
        <w:br w:clear="none"/>
      </w:r>
      <w:r>
        <w:rPr>
          <w:rStyle w:val="Text5"/>
        </w:rPr>
        <w:t xml:space="preserve">:</w:t>
        <w:br w:clear="none"/>
      </w:r>
      <w:r>
        <w:t xml:space="preserve">'Chemistry'</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39"/>
        </w:rPr>
        <w:t xml:space="preserve">@app</w:t>
        <w:br w:clear="none"/>
      </w:r>
      <w:r>
        <w:rPr>
          <w:rStyle w:val="Text10"/>
        </w:rPr>
        <w:t xml:space="preserve">.</w:t>
        <w:br w:clear="none"/>
      </w:r>
      <w:r>
        <w:rPr>
          <w:rStyle w:val="Text6"/>
        </w:rPr>
        <w:t xml:space="preserve">route</w:t>
        <w:br w:clear="none"/>
      </w:r>
      <w:r>
        <w:rPr>
          <w:rStyle w:val="Text5"/>
        </w:rPr>
        <w:t xml:space="preserve">(</w:t>
        <w:br w:clear="none"/>
      </w:r>
      <w:r>
        <w:t xml:space="preserve">'/winners'</w:t>
        <w:br w:clear="none"/>
      </w:r>
      <w:r>
        <w:rPr>
          <w:rStyle w:val="Text5"/>
        </w:rPr>
        <w:t xml:space="preserve">)</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winners_list</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6"/>
        </w:rPr>
        <w:t xml:space="preserve">render_template</w:t>
        <w:br w:clear="none"/>
      </w:r>
      <w:r>
        <w:rPr>
          <w:rStyle w:val="Text5"/>
        </w:rPr>
        <w:t xml:space="preserve">(</w:t>
        <w:br w:clear="none"/>
      </w:r>
      <w:r>
        <w:t xml:space="preserve">'testj2.html'</w:t>
        <w:br w:clear="none"/>
      </w:r>
      <w:r>
        <w:rPr>
          <w:rStyle w:val="Text5"/>
        </w:rPr>
        <w:t xml:space="preserve">,</w:t>
        <w:br w:clear="none"/>
      </w:r>
      <w:r>
        <w:rPr>
          <w:rStyle w:val="Text7"/>
        </w:rPr>
        <w:t xml:space="preserve"/>
        <w:br w:clear="none"/>
        <w:t xml:space="preserve">                           </w:t>
        <w:br w:clear="none"/>
      </w:r>
      <w:r>
        <w:rPr>
          <w:rStyle w:val="Text6"/>
        </w:rPr>
        <w:t xml:space="preserve">heading</w:t>
        <w:br w:clear="none"/>
      </w:r>
      <w:r>
        <w:rPr>
          <w:rStyle w:val="Text10"/>
        </w:rPr>
        <w:t xml:space="preserve">=</w:t>
        <w:br w:clear="none"/>
      </w:r>
      <w:r>
        <w:t xml:space="preserve">"A little winners'  list"</w:t>
        <w:br w:clear="none"/>
      </w:r>
      <w:r>
        <w:rPr>
          <w:rStyle w:val="Text5"/>
        </w:rPr>
        <w:t xml:space="preserve">,</w:t>
        <w:br w:clear="none"/>
      </w:r>
      <w:r>
        <w:rPr>
          <w:rStyle w:val="Text7"/>
        </w:rPr>
        <w:t xml:space="preserve"/>
        <w:br w:clear="none"/>
        <w:t xml:space="preserve">                           </w:t>
        <w:br w:clear="none"/>
      </w:r>
      <w:r>
        <w:rPr>
          <w:rStyle w:val="Text6"/>
        </w:rPr>
        <w:t xml:space="preserve">winners</w:t>
        <w:br w:clear="none"/>
      </w:r>
      <w:r>
        <w:rPr>
          <w:rStyle w:val="Text10"/>
        </w:rPr>
        <w:t xml:space="preserve">=</w:t>
        <w:br w:clear="none"/>
      </w:r>
      <w:r>
        <w:rPr>
          <w:rStyle w:val="Text6"/>
        </w:rPr>
        <w:t xml:space="preserve">winners</w:t>
        <w:br w:clear="none"/>
      </w:r>
      <w:r>
        <w:rPr>
          <w:rStyle w:val="Text7"/>
        </w:rPr>
        <w:t xml:space="preserve"/>
        <w:br w:clear="none"/>
        <w:t xml:space="preserve">                           </w:t>
        <w:br w:clear="none"/>
      </w:r>
      <w:r>
        <w:rPr>
          <w:rStyle w:val="Text5"/>
        </w:rPr>
        <w:t xml:space="preserve">)</w:t>
        <w:br w:clear="none"/>
      </w:r>
    </w:p>
    <w:p>
      <w:bookmarkStart w:id="2136" w:name="Figure_12_3__A_winners_list_rend"/>
      <w:pPr>
        <w:pStyle w:val="Para 08"/>
        <w:keepLines w:val="on"/>
      </w:pPr>
      <w:r>
        <w:t/>
        <w:drawing>
          <wp:inline>
            <wp:extent cx="2832100" cy="850900"/>
            <wp:effectExtent l="0" r="0" t="0" b="43426"/>
            <wp:docPr id="708" name="dpj2_1203.png" descr="dpj2 1203"/>
            <wp:cNvGraphicFramePr>
              <a:graphicFrameLocks noChangeAspect="1"/>
            </wp:cNvGraphicFramePr>
            <a:graphic>
              <a:graphicData uri="http://schemas.openxmlformats.org/drawingml/2006/picture">
                <pic:pic>
                  <pic:nvPicPr>
                    <pic:cNvPr id="0" name="dpj2_1203.png" descr="dpj2 1203"/>
                    <pic:cNvPicPr/>
                  </pic:nvPicPr>
                  <pic:blipFill>
                    <a:blip r:embed="rId106"/>
                    <a:stretch>
                      <a:fillRect/>
                    </a:stretch>
                  </pic:blipFill>
                  <pic:spPr>
                    <a:xfrm>
                      <a:off x="0" y="0"/>
                      <a:ext cx="2832100" cy="850900"/>
                    </a:xfrm>
                    <a:prstGeom prst="rect">
                      <a:avLst/>
                    </a:prstGeom>
                  </pic:spPr>
                </pic:pic>
              </a:graphicData>
            </a:graphic>
          </wp:inline>
        </w:drawing>
        <w:t xml:space="preserve"> </w:t>
      </w:r>
      <w:bookmarkEnd w:id="2136"/>
    </w:p>
    <w:p>
      <w:pPr>
        <w:pStyle w:val="Para 41"/>
        <w:keepLines w:val="on"/>
      </w:pPr>
      <w:r>
        <w:t xml:space="preserve">Figure 12-3. </w:t>
        <w:t xml:space="preserve">A winners list rendered from the </w:t>
        <w:t>testj2.html</w:t>
        <w:t xml:space="preserve"> template</w:t>
      </w:r>
    </w:p>
    <w:p>
      <w:pPr>
        <w:pStyle w:val="Normal"/>
        <w:keepLines w:val="on"/>
      </w:pPr>
      <w:r>
        <w:t xml:space="preserve">Jinja2 is a powerful and mature templating language with </w:t>
      </w:r>
      <w:hyperlink r:id="rId458">
        <w:r>
          <w:rPr>
            <w:rStyle w:val="Text0"/>
          </w:rPr>
          <w:t>comprehensive docs</w:t>
        </w:r>
      </w:hyperlink>
      <w:r>
        <w:t>, which makes it a cinch to use data to render HTML pages server-side.</w:t>
      </w:r>
    </w:p>
    <w:p>
      <w:pPr>
        <w:pStyle w:val="Normal"/>
      </w:pPr>
      <w:r>
        <w:t xml:space="preserve">As we’ll see in </w:t>
      </w:r>
      <w:hyperlink w:anchor="Dynamic_Data_with_Flask_APIs__De">
        <w:r>
          <w:rPr>
            <w:rStyle w:val="Text0"/>
          </w:rPr>
          <w:t>“Dynamic Data with Flask APIs”</w:t>
        </w:r>
      </w:hyperlink>
      <w:r>
        <w:t xml:space="preserve">, pattern matching with Flask routing makes it trivial to roll out a simple web API. It’s also easy to use templates to generate dynamic web pages as shown in </w:t>
      </w:r>
      <w:hyperlink w:anchor="Figure_12_4___1__An_index_html_t">
        <w:r>
          <w:rPr>
            <w:rStyle w:val="Text0"/>
          </w:rPr>
          <w:t>Figure 12-4</w:t>
        </w:r>
      </w:hyperlink>
      <w:r>
        <w:t>. Templates can be useful in visualizations for composing essentially static HTML pages server-side, but generally you’ll be delivering a simple HTML backbone on which to build a visualization with JavaScript. With the visualization being configured in JavaScript, the chief job of the server (aside from delivering the static files needed to seed the process) is to dynamically negotiate data (usually providing it) with the browser’s and JavaScript AJAX requests.</w:t>
      </w:r>
    </w:p>
    <w:p>
      <w:bookmarkStart w:id="2137" w:name="Figure_12_4___1__An_index_html_t"/>
      <w:pPr>
        <w:pStyle w:val="Para 08"/>
        <w:keepLines w:val="on"/>
      </w:pPr>
      <w:r>
        <w:t/>
        <w:drawing>
          <wp:inline>
            <wp:extent cx="5943600" cy="3022600"/>
            <wp:effectExtent l="0" r="0" t="0" b="43426"/>
            <wp:docPr id="709" name="dpj2_1204.png" descr="dpj2 1204"/>
            <wp:cNvGraphicFramePr>
              <a:graphicFrameLocks noChangeAspect="1"/>
            </wp:cNvGraphicFramePr>
            <a:graphic>
              <a:graphicData uri="http://schemas.openxmlformats.org/drawingml/2006/picture">
                <pic:pic>
                  <pic:nvPicPr>
                    <pic:cNvPr id="0" name="dpj2_1204.png" descr="dpj2 1204"/>
                    <pic:cNvPicPr/>
                  </pic:nvPicPr>
                  <pic:blipFill>
                    <a:blip r:embed="rId107"/>
                    <a:stretch>
                      <a:fillRect/>
                    </a:stretch>
                  </pic:blipFill>
                  <pic:spPr>
                    <a:xfrm>
                      <a:off x="0" y="0"/>
                      <a:ext cx="5943600" cy="3022600"/>
                    </a:xfrm>
                    <a:prstGeom prst="rect">
                      <a:avLst/>
                    </a:prstGeom>
                  </pic:spPr>
                </pic:pic>
              </a:graphicData>
            </a:graphic>
          </wp:inline>
        </w:drawing>
        <w:t xml:space="preserve"> </w:t>
      </w:r>
      <w:bookmarkEnd w:id="2137"/>
    </w:p>
    <w:p>
      <w:pPr>
        <w:pStyle w:val="Heading 5"/>
        <w:keepLines w:val="on"/>
      </w:pPr>
      <w:r>
        <w:t xml:space="preserve">Figure 12-4. </w:t>
        <w:t xml:space="preserve">(1) An index.html template is used to create a web page using a </w:t>
        <w:t>message</w:t>
        <w:t xml:space="preserve"> variable, which is then (2) served to the browser</w:t>
      </w:r>
    </w:p>
    <w:p>
      <w:pPr>
        <w:pStyle w:val="Normal"/>
      </w:pPr>
      <w:r>
        <w:t xml:space="preserve">Flask is perfectly capable of delivering full websites, with powerful HTML templating, </w:t>
      </w:r>
      <w:hyperlink r:id="rId459">
        <w:r>
          <w:rPr>
            <w:rStyle w:val="Text0"/>
          </w:rPr>
          <w:t>blueprints</w:t>
        </w:r>
      </w:hyperlink>
      <w:r>
        <w:t xml:space="preserve"> for modularizing large sites and supporting common usage patterns, and a slew of useful plug-ins and extensions. </w:t>
      </w:r>
      <w:hyperlink r:id="rId460">
        <w:r>
          <w:rPr>
            <w:rStyle w:val="Text0"/>
          </w:rPr>
          <w:t>The Flask user’s guide</w:t>
        </w:r>
      </w:hyperlink>
      <w:r>
        <w:t xml:space="preserve"> is a good starting point for learning more, and the API specifics can be found </w:t>
      </w:r>
      <w:hyperlink r:id="rId461">
        <w:r>
          <w:rPr>
            <w:rStyle w:val="Text0"/>
          </w:rPr>
          <w:t>in this subsection of the guide</w:t>
        </w:r>
      </w:hyperlink>
      <w:r>
        <w:t>. The single-page apps that characterize most web visualizations don’t need a lot of bells and whistles server-side to deliver the necessary static files. Our key interest in Flask is its ability to provide simple, efficient data servers, with robust RESTful web APIs available in a few lines of Python. But before dipping our toes in data APIs, let’s look at how we deliver and use file-based data assets such as JSON and CSV files.</w:t>
      </w:r>
      <w:r>
        <w:rPr>
          <w:rStyle w:val="Text57"/>
        </w:rPr>
        <w:bookmarkStart w:id="2138" w:name="idm45607760527744"/>
        <w:t/>
        <w:bookmarkEnd w:id="2138"/>
        <w:bookmarkStart w:id="2139" w:name="idm45607760526592"/>
        <w:t/>
        <w:bookmarkEnd w:id="2139"/>
        <w:bookmarkStart w:id="2140" w:name="idm45607760525648"/>
        <w:t/>
        <w:bookmarkEnd w:id="2140"/>
      </w:r>
    </w:p>
    <w:p>
      <w:bookmarkStart w:id="2141" w:name="Delivering_Data_Files__Many_webs"/>
      <w:pPr>
        <w:keepNext/>
        <w:pStyle w:val="Heading 1"/>
      </w:pPr>
      <w:r>
        <w:t>Delivering Data Files</w:t>
      </w:r>
      <w:bookmarkEnd w:id="2141"/>
    </w:p>
    <w:p>
      <w:pPr>
        <w:pStyle w:val="Normal"/>
      </w:pPr>
      <w:r>
        <w:t xml:space="preserve">Many websites that don’t need the overhead of dynamically configured data choose to deliver their data in a </w:t>
      </w:r>
      <w:r>
        <w:rPr>
          <w:rStyle w:val="Text12"/>
        </w:rPr>
        <w:t>static</w:t>
      </w:r>
      <w:r>
        <w:t xml:space="preserve"> form, which essentially means that all the HTML files and, crucially, data (usually in JSON or CSV format), exist as files on the server’s filesystem, ready to be delivered without, for example, making calls to a database.</w:t>
      </w:r>
      <w:r>
        <w:rPr>
          <w:rStyle w:val="Text57"/>
        </w:rPr>
        <w:bookmarkStart w:id="2142" w:name="ix_deldafile"/>
        <w:t/>
        <w:bookmarkEnd w:id="2142"/>
      </w:r>
    </w:p>
    <w:p>
      <w:pPr>
        <w:pStyle w:val="Normal"/>
      </w:pPr>
      <w:r>
        <w:t xml:space="preserve">Static pages are easy to cache, meaning their delivery can be much faster. </w:t>
      </w:r>
      <w:r>
        <w:rPr>
          <w:rStyle w:val="Text57"/>
        </w:rPr>
        <w:bookmarkStart w:id="2143" w:name="idm45607760519616"/>
        <w:t/>
        <w:bookmarkEnd w:id="2143"/>
      </w:r>
      <w:r>
        <w:t xml:space="preserve">It can also be more secure, as those database calls can be a common attack vector for nefarious hackers (e.g., </w:t>
      </w:r>
      <w:hyperlink r:id="rId462">
        <w:r>
          <w:rPr>
            <w:rStyle w:val="Text0"/>
          </w:rPr>
          <w:t>injection attacks</w:t>
        </w:r>
      </w:hyperlink>
      <w:r>
        <w:t xml:space="preserve">). The price paid for this increased speed and security is a loss of flexibility. Being limited to a set of </w:t>
        <w:t>preassembled</w:t>
        <w:t xml:space="preserve"> pages means prohibiting user interactions that might demand multivariate combinations of data.</w:t>
      </w:r>
    </w:p>
    <w:p>
      <w:pPr>
        <w:pStyle w:val="Normal"/>
      </w:pPr>
      <w:r>
        <w:t>For the budding data visualizer, there is an attraction in supplying static data. You can easily create a standalone project without needing a web API and are able to deliver your work (in progress) as a single folder of HTML, CSS, and JSON files.</w:t>
      </w:r>
    </w:p>
    <w:p>
      <w:pPr>
        <w:pStyle w:val="Normal"/>
      </w:pPr>
      <w:r>
        <w:t xml:space="preserve">The simplest example of data-driven web visualizations with static files is probably that seen in the many cool D3 examples at </w:t>
      </w:r>
      <w:hyperlink r:id="rId463">
        <w:r>
          <w:rPr>
            <w:rStyle w:val="Text24"/>
          </w:rPr>
          <w:t>https://bl.ocks.org/mbostock</w:t>
        </w:r>
      </w:hyperlink>
      <w:r>
        <w:t>.</w:t>
      </w:r>
      <w:hyperlink w:anchor="1_Mike_Bostock__D3_s_creator__is">
        <w:r>
          <w:rPr>
            <w:rStyle w:val="Text29"/>
          </w:rPr>
          <w:bookmarkStart w:id="2144" w:name="1_13"/>
          <w:t>1</w:t>
          <w:bookmarkEnd w:id="2144"/>
        </w:r>
      </w:hyperlink>
      <w:r>
        <w:t xml:space="preserve"> They follow a similar structure to the basic page we discussed in </w:t>
      </w:r>
      <w:hyperlink w:anchor="A_Basic_Page_with_Placeholders">
        <w:r>
          <w:rPr>
            <w:rStyle w:val="Text0"/>
          </w:rPr>
          <w:t>“A Basic Page with Placeholders”</w:t>
        </w:r>
      </w:hyperlink>
      <w:r>
        <w:t>.</w:t>
      </w:r>
    </w:p>
    <w:p>
      <w:pPr>
        <w:pStyle w:val="Normal"/>
      </w:pPr>
      <w:r>
        <w:t xml:space="preserve">Although the examples use </w:t>
      </w:r>
      <w:r>
        <w:rPr>
          <w:rStyle w:val="Text1"/>
        </w:rPr>
        <w:t>&lt;script&gt;</w:t>
      </w:r>
      <w:r>
        <w:t xml:space="preserve"> and </w:t>
      </w:r>
      <w:r>
        <w:rPr>
          <w:rStyle w:val="Text1"/>
        </w:rPr>
        <w:t>&lt;style&gt;</w:t>
      </w:r>
      <w:r>
        <w:t xml:space="preserve"> tags to embed JavaScript and CSS in the HTML page, I’d recommend keeping your CSS and JavaScript in separate files, where you get the advantages of a decent format-aware editor and easier debugging.</w:t>
      </w:r>
    </w:p>
    <w:p>
      <w:pPr>
        <w:pStyle w:val="Normal"/>
      </w:pPr>
      <w:hyperlink w:anchor="Example_12_2__A_basic_HTML_page">
        <w:r>
          <w:rPr>
            <w:rStyle w:val="Text0"/>
          </w:rPr>
          <w:t>Example 12-2</w:t>
        </w:r>
      </w:hyperlink>
      <w:r>
        <w:t xml:space="preserve"> shows such an </w:t>
      </w:r>
      <w:r>
        <w:rPr>
          <w:rStyle w:val="Text12"/>
        </w:rPr>
        <w:t>index.html</w:t>
      </w:r>
      <w:r>
        <w:t xml:space="preserve"> basic page with </w:t>
      </w:r>
      <w:r>
        <w:rPr>
          <w:rStyle w:val="Text1"/>
        </w:rPr>
        <w:t>&lt;h2&gt;</w:t>
      </w:r>
      <w:r>
        <w:t xml:space="preserve"> and </w:t>
      </w:r>
      <w:r>
        <w:rPr>
          <w:rStyle w:val="Text1"/>
        </w:rPr>
        <w:t>&lt;div&gt;</w:t>
      </w:r>
      <w:r>
        <w:t xml:space="preserve"> data placeholders and a </w:t>
      </w:r>
      <w:r>
        <w:rPr>
          <w:rStyle w:val="Text1"/>
        </w:rPr>
        <w:t>&lt;script&gt;</w:t>
      </w:r>
      <w:r>
        <w:t xml:space="preserve"> tag that loads a local </w:t>
      </w:r>
      <w:r>
        <w:rPr>
          <w:rStyle w:val="Text12"/>
        </w:rPr>
        <w:t>script.js</w:t>
      </w:r>
      <w:r>
        <w:t xml:space="preserve"> file. As we’re only setting the </w:t>
      </w:r>
      <w:r>
        <w:rPr>
          <w:rStyle w:val="Text1"/>
        </w:rPr>
        <w:t>font-family</w:t>
      </w:r>
      <w:r>
        <w:t xml:space="preserve"> style, we’ll inline the CSS in the page. With our </w:t>
      </w:r>
      <w:r>
        <w:rPr>
          <w:rStyle w:val="Text12"/>
        </w:rPr>
        <w:t>nobel_winners.json</w:t>
      </w:r>
      <w:r>
        <w:t xml:space="preserve"> dataset in a </w:t>
      </w:r>
      <w:r>
        <w:rPr>
          <w:rStyle w:val="Text12"/>
        </w:rPr>
        <w:t>data</w:t>
      </w:r>
      <w:r>
        <w:t xml:space="preserve"> subdirectory, this gives us the following file structure:</w:t>
      </w:r>
    </w:p>
    <w:p>
      <w:pPr>
        <w:pStyle w:val="Para 11"/>
      </w:pPr>
      <w:r>
        <w:t xml:space="preserve">viz</w:t>
        <w:br w:clear="none"/>
        <w:t xml:space="preserve">├── data</w:t>
        <w:br w:clear="none"/>
        <w:t xml:space="preserve">│   └── nobel_winners.json</w:t>
        <w:br w:clear="none"/>
        <w:t xml:space="preserve">├── index.html</w:t>
        <w:br w:clear="none"/>
        <w:t xml:space="preserve">└── script.js</w:t>
        <w:br w:clear="none"/>
      </w:r>
    </w:p>
    <w:p>
      <w:bookmarkStart w:id="2145" w:name="Example_12_2__A_basic_HTML_page"/>
      <w:pPr>
        <w:keepNext/>
        <w:pStyle w:val="Heading 4"/>
      </w:pPr>
      <w:r>
        <w:t xml:space="preserve">Example 12-2. </w:t>
        <w:t>A basic HTML page with data placeholders</w:t>
      </w:r>
      <w:bookmarkEnd w:id="2145"/>
    </w:p>
    <w:p>
      <w:pPr>
        <w:pStyle w:val="Para 23"/>
      </w:pPr>
      <w:r>
        <w:rPr>
          <w:rStyle w:val="Text31"/>
        </w:rPr>
        <w:t xml:space="preserve">&lt;!DOCTYPE html&gt;</w:t>
        <w:br w:clear="none"/>
      </w:r>
      <w:r>
        <w:rPr>
          <w:rStyle w:val="Text7"/>
        </w:rPr>
        <w:t xml:space="preserve"/>
        <w:br w:clear="none"/>
      </w:r>
      <w:r>
        <w:rPr>
          <w:rStyle w:val="Text5"/>
        </w:rPr>
        <w:t xml:space="preserve">&lt;</w:t>
        <w:br w:clear="none"/>
      </w:r>
      <w:r>
        <w:t xml:space="preserve">meta</w:t>
        <w:br w:clear="none"/>
      </w:r>
      <w:r>
        <w:rPr>
          <w:rStyle w:val="Text7"/>
        </w:rPr>
        <w:t xml:space="preserve"> </w:t>
        <w:br w:clear="none"/>
      </w:r>
      <w: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style</w:t>
        <w:br w:clear="none"/>
      </w:r>
      <w:r>
        <w:rPr>
          <w:rStyle w:val="Text5"/>
        </w:rPr>
        <w:t xml:space="preserve">&gt;</w:t>
        <w:br w:clear="none"/>
      </w:r>
      <w:r>
        <w:rPr>
          <w:rStyle w:val="Text7"/>
        </w:rPr>
        <w:t xml:space="preserve"/>
        <w:br w:clear="none"/>
        <w:t xml:space="preserve">  </w:t>
        <w:br w:clear="none"/>
      </w:r>
      <w:r>
        <w:t xml:space="preserve">body</w:t>
        <w:br w:clear="none"/>
      </w:r>
      <w:r>
        <w:rPr>
          <w:rStyle w:val="Text5"/>
        </w:rPr>
        <w:t xml:space="preserve">{</w:t>
        <w:br w:clear="none"/>
      </w:r>
      <w:r>
        <w:rPr>
          <w:rStyle w:val="Text7"/>
        </w:rPr>
        <w:t xml:space="preserve"> </w:t>
        <w:br w:clear="none"/>
      </w:r>
      <w:r>
        <w:rPr>
          <w:rStyle w:val="Text9"/>
        </w:rPr>
        <w:t xml:space="preserve">font-family</w:t>
        <w:br w:clear="none"/>
      </w:r>
      <w:r>
        <w:rPr>
          <w:rStyle w:val="Text10"/>
        </w:rPr>
        <w:t xml:space="preserve">:</w:t>
        <w:br w:clear="none"/>
      </w:r>
      <w:r>
        <w:rPr>
          <w:rStyle w:val="Text7"/>
        </w:rPr>
        <w:t xml:space="preserve"> </w:t>
        <w:br w:clear="none"/>
      </w:r>
      <w:r>
        <w:rPr>
          <w:rStyle w:val="Text15"/>
        </w:rPr>
        <w:t xml:space="preserve">sans-serif</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r>
      <w:r>
        <w:t xml:space="preserve">&lt;/style&gt;</w:t>
        <w:br w:clear="none"/>
      </w:r>
      <w:r>
        <w:rPr>
          <w:rStyle w:val="Text7"/>
        </w:rPr>
        <w:t xml:space="preserve"/>
        <w:br w:clear="none"/>
        <w:t xml:space="preserve"/>
        <w:br w:clear="none"/>
      </w:r>
      <w:r>
        <w:rPr>
          <w:rStyle w:val="Text5"/>
        </w:rPr>
        <w:t xml:space="preserve">&lt;</w:t>
        <w:br w:clear="none"/>
      </w:r>
      <w:r>
        <w:t xml:space="preserve">h2</w:t>
        <w:br w:clear="none"/>
      </w:r>
      <w:r>
        <w:rPr>
          <w:rStyle w:val="Text7"/>
        </w:rPr>
        <w:t xml:space="preserve"> </w:t>
        <w:br w:clear="none"/>
      </w:r>
      <w:r>
        <w:t xml:space="preserve">id</w:t>
        <w:br w:clear="none"/>
      </w:r>
      <w:r>
        <w:rPr>
          <w:rStyle w:val="Text10"/>
        </w:rPr>
        <w:t xml:space="preserve">=</w:t>
        <w:br w:clear="none"/>
      </w:r>
      <w:r>
        <w:rPr>
          <w:rStyle w:val="Text2"/>
        </w:rPr>
        <w:t xml:space="preserve">'data-title'</w:t>
        <w:br w:clear="none"/>
      </w:r>
      <w:r>
        <w:rPr>
          <w:rStyle w:val="Text5"/>
        </w:rPr>
        <w:t xml:space="preserve">&gt;&lt;/</w:t>
        <w:br w:clear="none"/>
      </w:r>
      <w:r>
        <w:t xml:space="preserve">h2</w:t>
        <w:br w:clear="none"/>
      </w:r>
      <w:r>
        <w:rPr>
          <w:rStyle w:val="Text5"/>
        </w:rPr>
        <w:t xml:space="preserve">&gt;</w:t>
        <w:br w:clear="none"/>
      </w:r>
      <w:r>
        <w:rPr>
          <w:rStyle w:val="Text7"/>
        </w:rPr>
        <w:t xml:space="preserve"/>
        <w:br w:clear="none"/>
      </w:r>
      <w:r>
        <w:rPr>
          <w:rStyle w:val="Text5"/>
        </w:rPr>
        <w:t xml:space="preserve">&lt;</w:t>
        <w:br w:clear="none"/>
      </w:r>
      <w:r>
        <w:t xml:space="preserve">div</w:t>
        <w:br w:clear="none"/>
      </w:r>
      <w:r>
        <w:rPr>
          <w:rStyle w:val="Text7"/>
        </w:rPr>
        <w:t xml:space="preserve"> </w:t>
        <w:br w:clear="none"/>
      </w:r>
      <w:r>
        <w:t xml:space="preserve">id</w:t>
        <w:br w:clear="none"/>
      </w:r>
      <w:r>
        <w:rPr>
          <w:rStyle w:val="Text10"/>
        </w:rPr>
        <w:t xml:space="preserve">=</w:t>
        <w:br w:clear="none"/>
      </w:r>
      <w:r>
        <w:rPr>
          <w:rStyle w:val="Text2"/>
        </w:rPr>
        <w:t xml:space="preserve">'data'</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pre</w:t>
        <w:br w:clear="none"/>
      </w:r>
      <w:r>
        <w:rPr>
          <w:rStyle w:val="Text5"/>
        </w:rPr>
        <w:t xml:space="preserve">&gt;&lt;/</w:t>
        <w:br w:clear="none"/>
      </w:r>
      <w:r>
        <w:t xml:space="preserve">pre</w:t>
        <w:br w:clear="none"/>
      </w:r>
      <w:r>
        <w:rPr>
          <w:rStyle w:val="Text5"/>
        </w:rPr>
        <w:t xml:space="preserve">&gt;</w:t>
        <w:br w:clear="none"/>
      </w:r>
      <w:r>
        <w:rPr>
          <w:rStyle w:val="Text7"/>
        </w:rPr>
        <w:t xml:space="preserve"/>
        <w:br w:clear="none"/>
      </w:r>
      <w:r>
        <w:rPr>
          <w:rStyle w:val="Text5"/>
        </w:rPr>
        <w:t xml:space="preserve">&lt;/</w:t>
        <w:br w:clear="none"/>
      </w:r>
      <w:r>
        <w:t xml:space="preserve">div</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script</w:t>
        <w:br w:clear="none"/>
      </w:r>
      <w:r>
        <w:rPr>
          <w:rStyle w:val="Text7"/>
        </w:rPr>
        <w:t xml:space="preserve"> </w:t>
        <w:br w:clear="none"/>
      </w:r>
      <w:r>
        <w:t xml:space="preserve">src</w:t>
        <w:br w:clear="none"/>
      </w:r>
      <w:r>
        <w:rPr>
          <w:rStyle w:val="Text10"/>
        </w:rPr>
        <w:t xml:space="preserve">=</w:t>
        <w:br w:clear="none"/>
      </w:r>
      <w:r>
        <w:rPr>
          <w:rStyle w:val="Text2"/>
        </w:rPr>
        <w:t xml:space="preserve">"lib/d3.v7.min.js"</w:t>
        <w:br w:clear="none"/>
      </w:r>
      <w:r>
        <w:rPr>
          <w:rStyle w:val="Text5"/>
        </w:rPr>
        <w:t xml:space="preserve">&gt;&lt;/</w:t>
        <w:br w:clear="none"/>
      </w:r>
      <w:r>
        <w:t xml:space="preserve">script</w:t>
        <w:br w:clear="none"/>
      </w:r>
      <w:r>
        <w:rPr>
          <w:rStyle w:val="Text5"/>
        </w:rPr>
        <w:t xml:space="preserve">&gt;</w:t>
        <w:br w:clear="none"/>
      </w:r>
      <w:r>
        <w:rPr>
          <w:rStyle w:val="Text7"/>
        </w:rPr>
        <w:t xml:space="preserve"/>
        <w:br w:clear="none"/>
      </w:r>
      <w:r>
        <w:rPr>
          <w:rStyle w:val="Text5"/>
        </w:rPr>
        <w:t xml:space="preserve">&lt;</w:t>
        <w:br w:clear="none"/>
      </w:r>
      <w:r>
        <w:t xml:space="preserve">script</w:t>
        <w:br w:clear="none"/>
      </w:r>
      <w:r>
        <w:rPr>
          <w:rStyle w:val="Text7"/>
        </w:rPr>
        <w:t xml:space="preserve"> </w:t>
        <w:br w:clear="none"/>
      </w:r>
      <w:r>
        <w:t xml:space="preserve">src</w:t>
        <w:br w:clear="none"/>
      </w:r>
      <w:r>
        <w:rPr>
          <w:rStyle w:val="Text10"/>
        </w:rPr>
        <w:t xml:space="preserve">=</w:t>
        <w:br w:clear="none"/>
      </w:r>
      <w:r>
        <w:rPr>
          <w:rStyle w:val="Text2"/>
        </w:rPr>
        <w:t xml:space="preserve">"script.js"</w:t>
        <w:br w:clear="none"/>
      </w:r>
      <w:r>
        <w:rPr>
          <w:rStyle w:val="Text5"/>
        </w:rPr>
        <w:t xml:space="preserve">&gt;&lt;/</w:t>
        <w:br w:clear="none"/>
      </w:r>
      <w:r>
        <w:t xml:space="preserve">script</w:t>
        <w:br w:clear="none"/>
      </w:r>
      <w:r>
        <w:rPr>
          <w:rStyle w:val="Text5"/>
        </w:rPr>
        <w:t xml:space="preserve">&gt;</w:t>
        <w:br w:clear="none"/>
      </w:r>
    </w:p>
    <w:p>
      <w:pPr>
        <w:pStyle w:val="Normal"/>
      </w:pPr>
      <w:r>
        <w:t>The static data file for these examples consists of a single JSON file (</w:t>
      </w:r>
      <w:r>
        <w:rPr>
          <w:rStyle w:val="Text12"/>
        </w:rPr>
        <w:t>nobel_winners.json</w:t>
      </w:r>
      <w:r>
        <w:t xml:space="preserve">) sitting in a </w:t>
      </w:r>
      <w:r>
        <w:rPr>
          <w:rStyle w:val="Text12"/>
        </w:rPr>
        <w:t>data</w:t>
      </w:r>
      <w:r>
        <w:t xml:space="preserve"> subdirectory. Consuming this data requires a JavaScript </w:t>
      </w:r>
      <w:hyperlink r:id="rId464">
        <w:r>
          <w:rPr>
            <w:rStyle w:val="Text0"/>
          </w:rPr>
          <w:t>AJAX</w:t>
        </w:r>
      </w:hyperlink>
      <w:r>
        <w:t xml:space="preserve"> call to our server. </w:t>
      </w:r>
      <w:r>
        <w:rPr>
          <w:rStyle w:val="Text57"/>
        </w:rPr>
        <w:bookmarkStart w:id="2146" w:name="idm45607760434304"/>
        <w:t/>
        <w:bookmarkEnd w:id="2146"/>
      </w:r>
      <w:r>
        <w:t xml:space="preserve">D3 provides convenient libraries for making AJAX calls, with D3’s format-specific </w:t>
      </w:r>
      <w:r>
        <w:rPr>
          <w:rStyle w:val="Text1"/>
        </w:rPr>
        <w:t>json</w:t>
      </w:r>
      <w:r>
        <w:t xml:space="preserve">, </w:t>
      </w:r>
      <w:r>
        <w:rPr>
          <w:rStyle w:val="Text1"/>
        </w:rPr>
        <w:t>csv</w:t>
      </w:r>
      <w:r>
        <w:t xml:space="preserve">, and </w:t>
      </w:r>
      <w:r>
        <w:rPr>
          <w:rStyle w:val="Text1"/>
        </w:rPr>
        <w:t>tsv</w:t>
      </w:r>
      <w:r>
        <w:t xml:space="preserve"> methods being handier for web visualizers.</w:t>
      </w:r>
    </w:p>
    <w:p>
      <w:pPr>
        <w:pStyle w:val="Normal"/>
      </w:pPr>
      <w:hyperlink w:anchor="Example_12_3__Using_D3_s_json_me">
        <w:r>
          <w:rPr>
            <w:rStyle w:val="Text0"/>
          </w:rPr>
          <w:t>Example 12-3</w:t>
        </w:r>
      </w:hyperlink>
      <w:r>
        <w:t xml:space="preserve"> shows how to load data with D3’s </w:t>
      </w:r>
      <w:r>
        <w:rPr>
          <w:rStyle w:val="Text1"/>
        </w:rPr>
        <w:t>json</w:t>
      </w:r>
      <w:r>
        <w:t xml:space="preserve"> method using a callback function. Behind the scenes, D3 is using JavaScript’s </w:t>
      </w:r>
      <w:hyperlink r:id="rId465">
        <w:r>
          <w:rPr>
            <w:rStyle w:val="Text0"/>
          </w:rPr>
          <w:t>Fetch API</w:t>
        </w:r>
      </w:hyperlink>
      <w:r>
        <w:t xml:space="preserve"> to fetch the data. </w:t>
      </w:r>
      <w:r>
        <w:rPr>
          <w:rStyle w:val="Text57"/>
        </w:rPr>
        <w:bookmarkStart w:id="2147" w:name="idm45607760429904"/>
        <w:t/>
        <w:bookmarkEnd w:id="2147"/>
        <w:bookmarkStart w:id="2148" w:name="idm45607760429168"/>
        <w:t/>
        <w:bookmarkEnd w:id="2148"/>
      </w:r>
      <w:r>
        <w:t xml:space="preserve">This returns a JavaScript </w:t>
      </w:r>
      <w:hyperlink r:id="rId466">
        <w:r>
          <w:rPr>
            <w:rStyle w:val="Text0"/>
          </w:rPr>
          <w:t>Promise</w:t>
        </w:r>
      </w:hyperlink>
      <w:r>
        <w:t xml:space="preserve">, which can be resolved using its </w:t>
      </w:r>
      <w:r>
        <w:rPr>
          <w:rStyle w:val="Text1"/>
        </w:rPr>
        <w:t>then</w:t>
      </w:r>
      <w:r>
        <w:t xml:space="preserve"> method, returning the data unless an error has occurred.</w:t>
      </w:r>
      <w:r>
        <w:rPr>
          <w:rStyle w:val="Text57"/>
        </w:rPr>
        <w:bookmarkStart w:id="2149" w:name="idm45607760427056"/>
        <w:t/>
        <w:bookmarkEnd w:id="2149"/>
      </w:r>
    </w:p>
    <w:p>
      <w:bookmarkStart w:id="2150" w:name="Example_12_3__Using_D3_s_json_me"/>
      <w:pPr>
        <w:keepNext/>
        <w:pStyle w:val="Heading 4"/>
      </w:pPr>
      <w:r>
        <w:t xml:space="preserve">Example 12-3. </w:t>
        <w:t xml:space="preserve">Using D3’s </w:t>
      </w:r>
      <w:r>
        <w:rPr>
          <w:rStyle w:val="Text38"/>
        </w:rPr>
        <w:t>json</w:t>
      </w:r>
      <w:r>
        <w:t xml:space="preserve"> method to load data</w:t>
      </w:r>
      <w:bookmarkEnd w:id="2150"/>
    </w:p>
    <w:p>
      <w:pPr>
        <w:pStyle w:val="Para 10"/>
      </w:pPr>
      <w:r>
        <w:rPr>
          <w:rStyle w:val="Text6"/>
        </w:rPr>
        <w:t xml:space="preserve">d3</w:t>
        <w:br w:clear="none"/>
      </w:r>
      <w:r>
        <w:rPr>
          <w:rStyle w:val="Text5"/>
        </w:rPr>
        <w:t xml:space="preserve">.</w:t>
        <w:br w:clear="none"/>
      </w:r>
      <w:r>
        <w:rPr>
          <w:rStyle w:val="Text6"/>
        </w:rPr>
        <w:t xml:space="preserve">json</w:t>
        <w:br w:clear="none"/>
      </w:r>
      <w:r>
        <w:rPr>
          <w:rStyle w:val="Text5"/>
        </w:rPr>
        <w:t xml:space="preserve">(</w:t>
        <w:br w:clear="none"/>
      </w:r>
      <w:r>
        <w:t xml:space="preserve">"data/nobel_winners_cleaned.json"</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then</w:t>
        <w:br w:clear="none"/>
      </w:r>
      <w:r>
        <w:rPr>
          <w:rStyle w:val="Text5"/>
        </w:rPr>
        <w:t xml:space="preserve">(</w:t>
        <w:br w:clear="none"/>
        <w:t xml:space="preserve">(</w:t>
        <w:br w:clear="none"/>
      </w:r>
      <w:r>
        <w:rPr>
          <w:rStyle w:val="Text6"/>
        </w:rPr>
        <w:t xml:space="preserve">data</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t xml:space="preserve">"h2#data-title"</w:t>
        <w:br w:clear="none"/>
      </w:r>
      <w:r>
        <w:rPr>
          <w:rStyle w:val="Text5"/>
        </w:rPr>
        <w:t xml:space="preserve">)</w:t>
        <w:br w:clear="none"/>
        <w:t xml:space="preserve">.</w:t>
        <w:br w:clear="none"/>
      </w:r>
      <w:r>
        <w:rPr>
          <w:rStyle w:val="Text6"/>
        </w:rPr>
        <w:t xml:space="preserve">text</w:t>
        <w:br w:clear="none"/>
      </w:r>
      <w:r>
        <w:rPr>
          <w:rStyle w:val="Text5"/>
        </w:rPr>
        <w:t xml:space="preserve">(</w:t>
        <w:br w:clear="none"/>
      </w:r>
      <w:r>
        <w:t xml:space="preserve">"All the Nobel-winners"</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t xml:space="preserve">"div#data pre"</w:t>
        <w:br w:clear="none"/>
      </w:r>
      <w:r>
        <w:rPr>
          <w:rStyle w:val="Text5"/>
        </w:rPr>
        <w:t xml:space="preserve">)</w:t>
        <w:br w:clear="none"/>
        <w:t xml:space="preserve">.</w:t>
        <w:br w:clear="none"/>
      </w:r>
      <w:r>
        <w:rPr>
          <w:rStyle w:val="Text6"/>
        </w:rPr>
        <w:t xml:space="preserve">html</w:t>
        <w:br w:clear="none"/>
      </w:r>
      <w:r>
        <w:rPr>
          <w:rStyle w:val="Text5"/>
        </w:rPr>
        <w:t xml:space="preserve">(</w:t>
        <w:br w:clear="none"/>
      </w:r>
      <w:r>
        <w:rPr>
          <w:rStyle w:val="Text6"/>
        </w:rPr>
        <w:t xml:space="preserve">JSON</w:t>
        <w:br w:clear="none"/>
      </w:r>
      <w:r>
        <w:rPr>
          <w:rStyle w:val="Text5"/>
        </w:rPr>
        <w:t xml:space="preserve">.</w:t>
        <w:br w:clear="none"/>
      </w:r>
      <w:r>
        <w:rPr>
          <w:rStyle w:val="Text6"/>
        </w:rPr>
        <w:t xml:space="preserve">stringify</w:t>
        <w:br w:clear="none"/>
      </w:r>
      <w:r>
        <w:rPr>
          <w:rStyle w:val="Text5"/>
        </w:rPr>
        <w:t xml:space="preserve">(</w:t>
        <w:br w:clear="none"/>
      </w:r>
      <w:r>
        <w:rPr>
          <w:rStyle w:val="Text6"/>
        </w:rPr>
        <w:t xml:space="preserve">data</w:t>
        <w:br w:clear="none"/>
      </w:r>
      <w:r>
        <w:rPr>
          <w:rStyle w:val="Text5"/>
        </w:rPr>
        <w:t xml:space="preserve">,</w:t>
        <w:br w:clear="none"/>
      </w:r>
      <w:r>
        <w:rPr>
          <w:rStyle w:val="Text3"/>
        </w:rPr>
        <w:t xml:space="preserve"> </w:t>
        <w:br w:clear="none"/>
      </w:r>
      <w:r>
        <w:rPr>
          <w:rStyle w:val="Text9"/>
        </w:rPr>
        <w:t xml:space="preserve">null</w:t>
        <w:br w:clear="none"/>
      </w:r>
      <w:r>
        <w:rPr>
          <w:rStyle w:val="Text5"/>
        </w:rPr>
        <w:t xml:space="preserve">,</w:t>
        <w:br w:clear="none"/>
      </w:r>
      <w:r>
        <w:rPr>
          <w:rStyle w:val="Text3"/>
        </w:rPr>
        <w:t xml:space="preserve"> </w:t>
        <w:br w:clear="none"/>
      </w:r>
      <w:r>
        <w:rPr>
          <w:rStyle w:val="Text11"/>
        </w:rPr>
        <w:t xml:space="preserve">4</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7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t xml:space="preserve">;</w:t>
        <w:br w:clear="none"/>
      </w:r>
    </w:p>
    <w:p>
      <w:pPr>
        <w:pStyle w:val="Para 03"/>
      </w:pPr>
      <w:hyperlink w:anchor="co_delivering_the_data_CO2_1">
        <w:r>
          <w:bookmarkStart w:id="2151" w:name="callout_delivering_the_data_CO2"/>
          <w:t/>
          <w:bookmarkEnd w:id="2151"/>
          <w:drawing>
            <wp:inline>
              <wp:extent cx="63500" cy="63500"/>
              <wp:effectExtent l="0" r="0" t="0" b="0"/>
              <wp:docPr id="71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JavaScript’s </w:t>
      </w:r>
      <w:hyperlink r:id="rId467">
        <w:r>
          <w:rPr>
            <w:rStyle w:val="Text30"/>
          </w:rPr>
          <w:t>JSON.stringify</w:t>
        </w:r>
      </w:hyperlink>
      <w:hyperlink r:id="rId467">
        <w:r>
          <w:rPr>
            <w:rStyle w:val="Text0"/>
          </w:rPr>
          <w:t xml:space="preserve"> method</w:t>
        </w:r>
      </w:hyperlink>
      <w:r>
        <w:t xml:space="preserve"> is a handy way to prettify a JavaScript object for output. Here we insert some whitespace to indent the output by four spaces.</w:t>
      </w:r>
      <w:r>
        <w:rPr>
          <w:rStyle w:val="Text57"/>
        </w:rPr>
        <w:bookmarkStart w:id="2152" w:name="idm45607760333792"/>
        <w:t/>
        <w:bookmarkEnd w:id="2152"/>
      </w:r>
    </w:p>
    <w:p>
      <w:pPr>
        <w:pStyle w:val="Normal"/>
      </w:pPr>
      <w:r>
        <w:t xml:space="preserve">If you run a one-line server (e.g., </w:t>
      </w:r>
      <w:r>
        <w:rPr>
          <w:rStyle w:val="Text1"/>
        </w:rPr>
        <w:t>python -m http.server</w:t>
      </w:r>
      <w:r>
        <w:t xml:space="preserve">) in your </w:t>
      </w:r>
      <w:r>
        <w:rPr>
          <w:rStyle w:val="Text12"/>
        </w:rPr>
        <w:t>viz</w:t>
      </w:r>
      <w:r>
        <w:t xml:space="preserve"> directory and</w:t>
      </w:r>
      <w:r>
        <w:rPr>
          <w:rStyle w:val="Text57"/>
        </w:rPr>
        <w:bookmarkStart w:id="2153" w:name="idm45607760331776"/>
        <w:t/>
        <w:bookmarkEnd w:id="2153"/>
      </w:r>
      <w:r>
        <w:t xml:space="preserve"> open the localhost page in your web browser, you should see something similar to </w:t>
      </w:r>
      <w:hyperlink w:anchor="Figure_12_5__Delivering_JSON_to">
        <w:r>
          <w:rPr>
            <w:rStyle w:val="Text0"/>
          </w:rPr>
          <w:t>Figure 12-5</w:t>
        </w:r>
      </w:hyperlink>
      <w:r>
        <w:t>, indicating the data has been successfully delivered to JavaScript, ready to be visualized.</w:t>
      </w:r>
      <w:r>
        <w:rPr>
          <w:rStyle w:val="Text57"/>
        </w:rPr>
        <w:bookmarkStart w:id="2154" w:name="idm45607760330000"/>
        <w:t/>
        <w:bookmarkEnd w:id="2154"/>
      </w:r>
    </w:p>
    <w:p>
      <w:bookmarkStart w:id="2155" w:name="Figure_12_5__Delivering_JSON_to"/>
      <w:pPr>
        <w:pStyle w:val="Para 08"/>
        <w:keepLines w:val="on"/>
      </w:pPr>
      <w:r>
        <w:t/>
        <w:drawing>
          <wp:inline>
            <wp:extent cx="3810000" cy="2400300"/>
            <wp:effectExtent l="0" r="0" t="0" b="43426"/>
            <wp:docPr id="712" name="dpj2_1205.png" descr="dpj2 1205"/>
            <wp:cNvGraphicFramePr>
              <a:graphicFrameLocks noChangeAspect="1"/>
            </wp:cNvGraphicFramePr>
            <a:graphic>
              <a:graphicData uri="http://schemas.openxmlformats.org/drawingml/2006/picture">
                <pic:pic>
                  <pic:nvPicPr>
                    <pic:cNvPr id="0" name="dpj2_1205.png" descr="dpj2 1205"/>
                    <pic:cNvPicPr/>
                  </pic:nvPicPr>
                  <pic:blipFill>
                    <a:blip r:embed="rId108"/>
                    <a:stretch>
                      <a:fillRect/>
                    </a:stretch>
                  </pic:blipFill>
                  <pic:spPr>
                    <a:xfrm>
                      <a:off x="0" y="0"/>
                      <a:ext cx="3810000" cy="2400300"/>
                    </a:xfrm>
                    <a:prstGeom prst="rect">
                      <a:avLst/>
                    </a:prstGeom>
                  </pic:spPr>
                </pic:pic>
              </a:graphicData>
            </a:graphic>
          </wp:inline>
        </w:drawing>
        <w:t xml:space="preserve"> </w:t>
      </w:r>
      <w:bookmarkEnd w:id="2155"/>
    </w:p>
    <w:p>
      <w:pPr>
        <w:pStyle w:val="Heading 5"/>
        <w:keepLines w:val="on"/>
      </w:pPr>
      <w:r>
        <w:t xml:space="preserve">Figure 12-5. </w:t>
        <w:t>Delivering JSON to the browser</w:t>
      </w:r>
    </w:p>
    <w:p>
      <w:pPr>
        <w:pStyle w:val="Normal"/>
      </w:pPr>
      <w:r>
        <w:t xml:space="preserve">The </w:t>
      </w:r>
      <w:r>
        <w:rPr>
          <w:rStyle w:val="Text12"/>
        </w:rPr>
        <w:t>nobel_winners.json</w:t>
      </w:r>
      <w:r>
        <w:t xml:space="preserve"> dataset we’re using isn’t particularly large, but if we were to start adding biographical body text or other textual data, it could easily grow to a size that strains available browser bandwidth and starts to make the user wait uncomfortably. One strategy to limit loading times is to break the data down into subsets based on one of the dimensions. An obvious way to do this with our data is to store the winners by country. A few lines of pandas does the job of creating a suitable </w:t>
      </w:r>
      <w:r>
        <w:rPr>
          <w:rStyle w:val="Text12"/>
        </w:rPr>
        <w:t>data</w:t>
      </w:r>
      <w:r>
        <w:t xml:space="preserve"> directory:</w:t>
      </w:r>
    </w:p>
    <w:p>
      <w:pPr>
        <w:pStyle w:val="Para 10"/>
      </w:pPr>
      <w:r>
        <w:rPr>
          <w:rStyle w:val="Text9"/>
        </w:rPr>
        <w:t xml:space="preserve">import</w:t>
        <w:br w:clear="none"/>
      </w:r>
      <w:r>
        <w:rPr>
          <w:rStyle w:val="Text3"/>
        </w:rPr>
        <w:t xml:space="preserve"> </w:t>
        <w:br w:clear="none"/>
      </w:r>
      <w:r>
        <w:rPr>
          <w:rStyle w:val="Text21"/>
        </w:rPr>
        <w:t xml:space="preserve">pandas</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pd</w:t>
        <w:br w:clear="none"/>
      </w:r>
      <w:r>
        <w:rPr>
          <w:rStyle w:val="Text3"/>
        </w:rPr>
        <w:t xml:space="preserve"/>
        <w:br w:clear="none"/>
        <w:t xml:space="preserve"/>
        <w:br w:clear="none"/>
      </w:r>
      <w:r>
        <w:rPr>
          <w:rStyle w:val="Text6"/>
        </w:rPr>
        <w:t xml:space="preserve">df_winners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pd</w:t>
        <w:br w:clear="none"/>
      </w:r>
      <w:r>
        <w:rPr>
          <w:rStyle w:val="Text10"/>
        </w:rPr>
        <w:t xml:space="preserve">.</w:t>
        <w:br w:clear="none"/>
      </w:r>
      <w:r>
        <w:rPr>
          <w:rStyle w:val="Text6"/>
        </w:rPr>
        <w:t xml:space="preserve">read_json</w:t>
        <w:br w:clear="none"/>
      </w:r>
      <w:r>
        <w:rPr>
          <w:rStyle w:val="Text5"/>
        </w:rPr>
        <w:t xml:space="preserve">(</w:t>
        <w:br w:clear="none"/>
      </w:r>
      <w:r>
        <w:t xml:space="preserve">'</w:t>
        <w:br w:clear="none"/>
        <w:t xml:space="preserve">data/nobel_winners.json</w:t>
        <w:br w:clear="none"/>
        <w:t xml:space="preserve">'</w:t>
        <w:br w:clear="none"/>
      </w:r>
      <w:r>
        <w:rPr>
          <w:rStyle w:val="Text5"/>
        </w:rPr>
        <w:t xml:space="preserve">)</w:t>
        <w:br w:clear="none"/>
      </w:r>
      <w:r>
        <w:rPr>
          <w:rStyle w:val="Text3"/>
        </w:rPr>
        <w:t xml:space="preserve"/>
        <w:br w:clear="none"/>
        <w:t xml:space="preserve"/>
        <w:br w:clear="none"/>
      </w:r>
      <w:r>
        <w:rPr>
          <w:rStyle w:val="Text9"/>
        </w:rPr>
        <w:t xml:space="preserve">for</w:t>
        <w:br w:clear="none"/>
      </w:r>
      <w:r>
        <w:rPr>
          <w:rStyle w:val="Text3"/>
        </w:rPr>
        <w:t xml:space="preserve"> </w:t>
        <w:br w:clear="none"/>
      </w:r>
      <w:r>
        <w:rPr>
          <w:rStyle w:val="Text6"/>
        </w:rPr>
        <w:t xml:space="preserve">name</w:t>
        <w:br w:clear="none"/>
      </w:r>
      <w:r>
        <w:rPr>
          <w:rStyle w:val="Text5"/>
        </w:rPr>
        <w:t xml:space="preserve">,</w:t>
        <w:br w:clear="none"/>
      </w:r>
      <w:r>
        <w:rPr>
          <w:rStyle w:val="Text3"/>
        </w:rPr>
        <w:t xml:space="preserve"> </w:t>
        <w:br w:clear="none"/>
      </w:r>
      <w:r>
        <w:rPr>
          <w:rStyle w:val="Text6"/>
        </w:rPr>
        <w:t xml:space="preserve">group</w:t>
        <w:br w:clear="none"/>
      </w:r>
      <w:r>
        <w:rPr>
          <w:rStyle w:val="Text3"/>
        </w:rPr>
        <w:t xml:space="preserve"> </w:t>
        <w:br w:clear="none"/>
      </w:r>
      <w:r>
        <w:rPr>
          <w:rStyle w:val="Text5"/>
        </w:rPr>
        <w:t xml:space="preserve">in</w:t>
        <w:br w:clear="none"/>
      </w:r>
      <w:r>
        <w:rPr>
          <w:rStyle w:val="Text3"/>
        </w:rPr>
        <w:t xml:space="preserve"> </w:t>
        <w:br w:clear="none"/>
      </w:r>
      <w:r>
        <w:rPr>
          <w:rStyle w:val="Text6"/>
        </w:rPr>
        <w:t xml:space="preserve">df_winners</w:t>
        <w:br w:clear="none"/>
      </w:r>
      <w:r>
        <w:rPr>
          <w:rStyle w:val="Text10"/>
        </w:rPr>
        <w:t xml:space="preserve">.</w:t>
        <w:br w:clear="none"/>
      </w:r>
      <w:r>
        <w:rPr>
          <w:rStyle w:val="Text6"/>
        </w:rPr>
        <w:t xml:space="preserve">groupby</w:t>
        <w:br w:clear="none"/>
      </w:r>
      <w:r>
        <w:rPr>
          <w:rStyle w:val="Text5"/>
        </w:rPr>
        <w:t xml:space="preserve">(</w:t>
        <w:br w:clear="none"/>
      </w:r>
      <w:r>
        <w:t xml:space="preserve">'</w:t>
        <w:br w:clear="none"/>
        <w:t xml:space="preserve">country</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1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group</w:t>
        <w:br w:clear="none"/>
      </w:r>
      <w:r>
        <w:rPr>
          <w:rStyle w:val="Text10"/>
        </w:rPr>
        <w:t xml:space="preserve">.</w:t>
        <w:br w:clear="none"/>
      </w:r>
      <w:r>
        <w:rPr>
          <w:rStyle w:val="Text6"/>
        </w:rPr>
        <w:t xml:space="preserve">to_json</w:t>
        <w:br w:clear="none"/>
      </w:r>
      <w:r>
        <w:rPr>
          <w:rStyle w:val="Text5"/>
        </w:rPr>
        <w:t xml:space="preserve">(</w:t>
        <w:br w:clear="none"/>
      </w:r>
      <w:r>
        <w:t xml:space="preserve">'</w:t>
        <w:br w:clear="none"/>
        <w:t xml:space="preserve">data/winners_by_country</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w:t>
        <w:br w:clear="none"/>
        <w:t xml:space="preserve">.json</w:t>
        <w:br w:clear="none"/>
        <w:t xml:space="preserve">'</w:t>
        <w:br w:clear="none"/>
      </w:r>
      <w:r>
        <w:rPr>
          <w:rStyle w:val="Text5"/>
        </w:rPr>
        <w:t xml:space="preserve">,</w:t>
        <w:br w:clear="none"/>
      </w:r>
      <w:r>
        <w:rPr>
          <w:rStyle w:val="Text3"/>
        </w:rPr>
        <w:t xml:space="preserve">\</w:t>
        <w:br w:clear="none"/>
        <w:t xml:space="preserve">                  </w:t>
        <w:br w:clear="none"/>
      </w:r>
      <w:r>
        <w:rPr>
          <w:rStyle w:val="Text6"/>
        </w:rPr>
        <w:t xml:space="preserve">orient</w:t>
        <w:br w:clear="none"/>
      </w:r>
      <w:r>
        <w:rPr>
          <w:rStyle w:val="Text10"/>
        </w:rPr>
        <w:t xml:space="preserve">=</w:t>
        <w:br w:clear="none"/>
      </w:r>
      <w:r>
        <w:t xml:space="preserve">'</w:t>
        <w:br w:clear="none"/>
        <w:t xml:space="preserve">records</w:t>
        <w:br w:clear="none"/>
        <w:t xml:space="preserve">'</w:t>
        <w:br w:clear="none"/>
      </w:r>
      <w:r>
        <w:rPr>
          <w:rStyle w:val="Text5"/>
        </w:rPr>
        <w:t xml:space="preserve">)</w:t>
        <w:br w:clear="none"/>
      </w:r>
    </w:p>
    <w:p>
      <w:pPr>
        <w:pStyle w:val="Para 03"/>
      </w:pPr>
      <w:hyperlink w:anchor="co_delivering_the_data_CO3_1">
        <w:r>
          <w:bookmarkStart w:id="2156" w:name="callout_delivering_the_data_CO3"/>
          <w:t/>
          <w:bookmarkEnd w:id="2156"/>
          <w:drawing>
            <wp:inline>
              <wp:extent cx="63500" cy="63500"/>
              <wp:effectExtent l="0" r="0" t="0" b="0"/>
              <wp:docPr id="7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Groups the winners DataFrame by </w:t>
      </w:r>
      <w:r>
        <w:rPr>
          <w:rStyle w:val="Text1"/>
        </w:rPr>
        <w:t>country</w:t>
      </w:r>
      <w:r>
        <w:t xml:space="preserve"> and iterates over the group name and members.</w:t>
      </w:r>
    </w:p>
    <w:p>
      <w:pPr>
        <w:pStyle w:val="Normal"/>
      </w:pPr>
      <w:r>
        <w:t xml:space="preserve">This should give us a </w:t>
      </w:r>
      <w:r>
        <w:rPr>
          <w:rStyle w:val="Text1"/>
        </w:rPr>
        <w:t>winners_by_country</w:t>
      </w:r>
      <w:r>
        <w:t xml:space="preserve"> </w:t>
      </w:r>
      <w:r>
        <w:rPr>
          <w:rStyle w:val="Text12"/>
        </w:rPr>
        <w:t>data</w:t>
      </w:r>
      <w:r>
        <w:t xml:space="preserve"> subdirectory:</w:t>
      </w:r>
    </w:p>
    <w:p>
      <w:pPr>
        <w:pStyle w:val="Para 11"/>
      </w:pPr>
      <w:r>
        <w:t xml:space="preserve">$ ls data/winners_by_country</w:t>
        <w:br w:clear="none"/>
        <w:t xml:space="preserve">Argentina.json  Azerbaijan.json      Canada.json</w:t>
        <w:br w:clear="none"/>
        <w:t xml:space="preserve">Colombia.json   Czech Republic.json  Egypt.json  ...</w:t>
        <w:br w:clear="none"/>
      </w:r>
    </w:p>
    <w:p>
      <w:pPr>
        <w:pStyle w:val="Normal"/>
      </w:pPr>
      <w:r>
        <w:t>We can now consume our data by country using a little tailor-made function:</w:t>
      </w:r>
    </w:p>
    <w:p>
      <w:pPr>
        <w:pStyle w:val="Para 05"/>
      </w:pPr>
      <w:r>
        <w:rPr>
          <w:rStyle w:val="Text9"/>
        </w:rPr>
        <w:t xml:space="preserve">let</w:t>
        <w:br w:clear="none"/>
      </w:r>
      <w:r>
        <w:rPr>
          <w:rStyle w:val="Text7"/>
        </w:rPr>
        <w:t xml:space="preserve"> </w:t>
        <w:br w:clear="none"/>
      </w:r>
      <w:r>
        <w:t xml:space="preserve">loadCountryWinnersJSON</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7"/>
        </w:rPr>
        <w:t xml:space="preserve"> </w:t>
        <w:br w:clear="none"/>
      </w:r>
      <w:r>
        <w:rPr>
          <w:rStyle w:val="Text5"/>
        </w:rPr>
        <w:t xml:space="preserve">(</w:t>
        <w:br w:clear="none"/>
      </w:r>
      <w:r>
        <w:t xml:space="preserve">country</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d3</w:t>
        <w:br w:clear="none"/>
      </w:r>
      <w:r>
        <w:rPr>
          <w:rStyle w:val="Text5"/>
        </w:rPr>
        <w:t xml:space="preserve">.</w:t>
        <w:br w:clear="none"/>
      </w:r>
      <w:r>
        <w:t xml:space="preserve">json</w:t>
        <w:br w:clear="none"/>
      </w:r>
      <w:r>
        <w:rPr>
          <w:rStyle w:val="Text5"/>
        </w:rPr>
        <w:t xml:space="preserve">(</w:t>
        <w:br w:clear="none"/>
      </w:r>
      <w:r>
        <w:rPr>
          <w:rStyle w:val="Text2"/>
        </w:rPr>
        <w:t xml:space="preserve">"data/winners_by_country/"</w:t>
        <w:br w:clear="none"/>
      </w:r>
      <w:r>
        <w:rPr>
          <w:rStyle w:val="Text7"/>
        </w:rPr>
        <w:t xml:space="preserve"> </w:t>
        <w:br w:clear="none"/>
      </w:r>
      <w:r>
        <w:rPr>
          <w:rStyle w:val="Text10"/>
        </w:rPr>
        <w:t xml:space="preserve">+</w:t>
        <w:br w:clear="none"/>
      </w:r>
      <w:r>
        <w:rPr>
          <w:rStyle w:val="Text7"/>
        </w:rPr>
        <w:t xml:space="preserve"> </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".json"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then</w:t>
        <w:br w:clear="none"/>
      </w:r>
      <w:r>
        <w:rPr>
          <w:rStyle w:val="Text5"/>
        </w:rPr>
        <w:t xml:space="preserve">(</w:t>
        <w:br w:clear="none"/>
      </w:r>
      <w:r>
        <w:rPr>
          <w:rStyle w:val="Text9"/>
        </w:rPr>
        <w:t xml:space="preserve">function</w:t>
        <w:br w:clear="none"/>
      </w:r>
      <w:r>
        <w:rPr>
          <w:rStyle w:val="Text7"/>
        </w:rPr>
        <w:t xml:space="preserve"> </w:t>
        <w:br w:clear="none"/>
      </w:r>
      <w:r>
        <w:rPr>
          <w:rStyle w:val="Text5"/>
        </w:rPr>
        <w:t xml:space="preserve">(</w:t>
        <w:br w:clear="none"/>
      </w:r>
      <w:r>
        <w:t xml:space="preserve">data</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"h2#data-title"</w:t>
        <w:br w:clear="none"/>
      </w:r>
      <w:r>
        <w:rPr>
          <w:rStyle w:val="Text5"/>
        </w:rPr>
        <w:t xml:space="preserve">).</w:t>
        <w:br w:clear="none"/>
      </w:r>
      <w:r>
        <w:t xml:space="preserve">text</w:t>
        <w:br w:clear="none"/>
      </w:r>
      <w:r>
        <w:rPr>
          <w:rStyle w:val="Text5"/>
        </w:rPr>
        <w:t xml:space="preserve">(</w:t>
        <w:br w:clear="none"/>
      </w:r>
      <w:r>
        <w:rPr>
          <w:rStyle w:val="Text7"/>
        </w:rPr>
        <w:t xml:space="preserve"/>
        <w:br w:clear="none"/>
        <w:t xml:space="preserve">          </w:t>
        <w:br w:clear="none"/>
      </w:r>
      <w:r>
        <w:rPr>
          <w:rStyle w:val="Text2"/>
        </w:rPr>
        <w:t xml:space="preserve">"All the Nobel-winners from "</w:t>
        <w:br w:clear="none"/>
      </w:r>
      <w:r>
        <w:rPr>
          <w:rStyle w:val="Text7"/>
        </w:rPr>
        <w:t xml:space="preserve"> </w:t>
        <w:br w:clear="none"/>
      </w:r>
      <w:r>
        <w:rPr>
          <w:rStyle w:val="Text10"/>
        </w:rPr>
        <w:t xml:space="preserve">+</w:t>
        <w:br w:clear="none"/>
      </w:r>
      <w:r>
        <w:rPr>
          <w:rStyle w:val="Text7"/>
        </w:rPr>
        <w:t xml:space="preserve"> </w:t>
        <w:br w:clear="none"/>
      </w:r>
      <w:r>
        <w:t xml:space="preserve">country</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"div#data pre"</w:t>
        <w:br w:clear="none"/>
      </w:r>
      <w:r>
        <w:rPr>
          <w:rStyle w:val="Text5"/>
        </w:rPr>
        <w:t xml:space="preserve">).</w:t>
        <w:br w:clear="none"/>
      </w:r>
      <w:r>
        <w:t xml:space="preserve">html</w:t>
        <w:br w:clear="none"/>
      </w:r>
      <w:r>
        <w:rPr>
          <w:rStyle w:val="Text5"/>
        </w:rPr>
        <w:t xml:space="preserve">(</w:t>
        <w:br w:clear="none"/>
      </w:r>
      <w:r>
        <w:t xml:space="preserve">JSON</w:t>
        <w:br w:clear="none"/>
      </w:r>
      <w:r>
        <w:rPr>
          <w:rStyle w:val="Text5"/>
        </w:rPr>
        <w:t xml:space="preserve">.</w:t>
        <w:br w:clear="none"/>
      </w:r>
      <w:r>
        <w:t xml:space="preserve">stringify</w:t>
        <w:br w:clear="none"/>
      </w:r>
      <w:r>
        <w:rPr>
          <w:rStyle w:val="Text5"/>
        </w:rPr>
        <w:t xml:space="preserve">(</w:t>
        <w:br w:clear="none"/>
      </w:r>
      <w:r>
        <w:t xml:space="preserve">data</w:t>
        <w:br w:clear="none"/>
      </w:r>
      <w:r>
        <w:rPr>
          <w:rStyle w:val="Text5"/>
        </w:rPr>
        <w:t xml:space="preserve">,</w:t>
        <w:br w:clear="none"/>
      </w:r>
      <w:r>
        <w:rPr>
          <w:rStyle w:val="Text7"/>
        </w:rPr>
        <w:t xml:space="preserve"> </w:t>
        <w:br w:clear="none"/>
      </w:r>
      <w:r>
        <w:rPr>
          <w:rStyle w:val="Text9"/>
        </w:rPr>
        <w:t xml:space="preserve">null</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9"/>
        </w:rPr>
        <w:t xml:space="preserve">catch</w:t>
        <w:br w:clear="none"/>
      </w:r>
      <w:r>
        <w:rPr>
          <w:rStyle w:val="Text5"/>
        </w:rPr>
        <w:t xml:space="preserve">((</w:t>
        <w:br w:clear="none"/>
      </w:r>
      <w:r>
        <w:t xml:space="preserve">error</w:t>
        <w:br w:clear="none"/>
      </w:r>
      <w:r>
        <w:rPr>
          <w:rStyle w:val="Text5"/>
        </w:rPr>
        <w:t xml:space="preserve">)</w:t>
        <w:br w:clear="none"/>
      </w:r>
      <w:r>
        <w:rPr>
          <w:rStyle w:val="Text7"/>
        </w:rPr>
        <w:t xml:space="preserve"> </w:t>
        <w:br w:clear="none"/>
      </w:r>
      <w:r>
        <w:rPr>
          <w:rStyle w:val="Text10"/>
        </w:rPr>
        <w:t xml:space="preserve">=&gt;</w:t>
        <w:br w:clear="none"/>
      </w:r>
      <w:r>
        <w:rPr>
          <w:rStyle w:val="Text7"/>
        </w:rPr>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t xml:space="preserve">error</w:t>
        <w:br w:clear="none"/>
      </w:r>
      <w:r>
        <w:rPr>
          <w:rStyle w:val="Text5"/>
        </w:rPr>
        <w:t xml:space="preserve">));</w:t>
        <w:br w:clear="none"/>
      </w:r>
      <w:r>
        <w:rPr>
          <w:rStyle w:val="Text7"/>
        </w:rPr>
        <w:t xml:space="preserve"/>
        <w:br w:clear="none"/>
        <w:t xml:space="preserve">  </w:t>
        <w:br w:clear="none"/>
      </w:r>
      <w:r>
        <w:rPr>
          <w:rStyle w:val="Text5"/>
        </w:rPr>
        <w:t xml:space="preserve">};</w:t>
        <w:br w:clear="none"/>
      </w:r>
    </w:p>
    <w:p>
      <w:pPr>
        <w:pStyle w:val="Normal"/>
      </w:pPr>
      <w:r>
        <w:t xml:space="preserve">The following function call will select all the Australian Nobel Prize winners, producing </w:t>
      </w:r>
      <w:hyperlink w:anchor="Figure_12_6__Selecting_winners_b">
        <w:r>
          <w:rPr>
            <w:rStyle w:val="Text0"/>
          </w:rPr>
          <w:t>Figure 12-6</w:t>
        </w:r>
      </w:hyperlink>
      <w:r>
        <w:t>:</w:t>
      </w:r>
    </w:p>
    <w:p>
      <w:pPr>
        <w:pStyle w:val="Para 05"/>
      </w:pPr>
      <w:r>
        <w:t xml:space="preserve">loadCountryWinnersJSON</w:t>
        <w:br w:clear="none"/>
      </w:r>
      <w:r>
        <w:rPr>
          <w:rStyle w:val="Text5"/>
        </w:rPr>
        <w:t xml:space="preserve">(</w:t>
        <w:br w:clear="none"/>
      </w:r>
      <w:r>
        <w:rPr>
          <w:rStyle w:val="Text2"/>
        </w:rPr>
        <w:t xml:space="preserve">'Australia'</w:t>
        <w:br w:clear="none"/>
      </w:r>
      <w:r>
        <w:rPr>
          <w:rStyle w:val="Text5"/>
        </w:rPr>
        <w:t xml:space="preserve">);</w:t>
        <w:br w:clear="none"/>
      </w:r>
    </w:p>
    <w:p>
      <w:bookmarkStart w:id="2157" w:name="Figure_12_6__Selecting_winners_b"/>
      <w:pPr>
        <w:pStyle w:val="Para 08"/>
        <w:keepLines w:val="on"/>
      </w:pPr>
      <w:r>
        <w:t/>
        <w:drawing>
          <wp:inline>
            <wp:extent cx="3213100" cy="2082800"/>
            <wp:effectExtent l="0" r="0" t="0" b="43426"/>
            <wp:docPr id="715" name="dpj2_1206.png" descr="dpj2 1206"/>
            <wp:cNvGraphicFramePr>
              <a:graphicFrameLocks noChangeAspect="1"/>
            </wp:cNvGraphicFramePr>
            <a:graphic>
              <a:graphicData uri="http://schemas.openxmlformats.org/drawingml/2006/picture">
                <pic:pic>
                  <pic:nvPicPr>
                    <pic:cNvPr id="0" name="dpj2_1206.png" descr="dpj2 1206"/>
                    <pic:cNvPicPr/>
                  </pic:nvPicPr>
                  <pic:blipFill>
                    <a:blip r:embed="rId109"/>
                    <a:stretch>
                      <a:fillRect/>
                    </a:stretch>
                  </pic:blipFill>
                  <pic:spPr>
                    <a:xfrm>
                      <a:off x="0" y="0"/>
                      <a:ext cx="3213100" cy="2082800"/>
                    </a:xfrm>
                    <a:prstGeom prst="rect">
                      <a:avLst/>
                    </a:prstGeom>
                  </pic:spPr>
                </pic:pic>
              </a:graphicData>
            </a:graphic>
          </wp:inline>
        </w:drawing>
        <w:t xml:space="preserve"> </w:t>
      </w:r>
      <w:bookmarkEnd w:id="2157"/>
    </w:p>
    <w:p>
      <w:pPr>
        <w:pStyle w:val="Heading 5"/>
        <w:keepLines w:val="on"/>
      </w:pPr>
      <w:r>
        <w:t xml:space="preserve">Figure 12-6. </w:t>
        <w:t>Selecting winners by country</w:t>
      </w:r>
    </w:p>
    <w:p>
      <w:pPr>
        <w:pStyle w:val="Normal"/>
      </w:pPr>
      <w:r>
        <w:t>For the right visualization, the ability to select winners by country could reduce the data bandwidth and subsequent lag, but what if we wanted winners by year or gender? Each division by dimension (categorical, temporal, etc.) would require its own subdirectory, creating a mess of files and all the bookkeeping that entails. What if we wanted to make fine-grained requests for data (e.g., all US prize winners since 2000)? At this point, we need a data server that can respond dynamically to such requests, usually driven by user interaction. The next section will show you how to start crafting such a server with Flask.</w:t>
      </w:r>
      <w:r>
        <w:rPr>
          <w:rStyle w:val="Text57"/>
        </w:rPr>
        <w:bookmarkStart w:id="2158" w:name="idm45607760032144"/>
        <w:t/>
        <w:bookmarkEnd w:id="2158"/>
      </w:r>
    </w:p>
    <w:p>
      <w:bookmarkStart w:id="2159" w:name="Dynamic_Data_with_Flask_APIs__De"/>
      <w:pPr>
        <w:keepNext/>
        <w:pStyle w:val="Heading 1"/>
      </w:pPr>
      <w:r>
        <w:t>Dynamic Data with Flask APIs</w:t>
      </w:r>
      <w:bookmarkEnd w:id="2159"/>
    </w:p>
    <w:p>
      <w:pPr>
        <w:pStyle w:val="Normal"/>
      </w:pPr>
      <w:r>
        <w:t>Delivering data to web pages with JSON or CSV files is the basis for many of the most impressive dataviz examples seen on the web and is perfect for small demos and prototypes. But there are constraints to the form, most obviously in the size of the datasets that can be realistically delivered. As the datasets increase in size and the files start to tip into megabytes, page loading slows down and user frustration mounts with every spin of the spinner. For much dataviz, particularly dashboards or exploratory charts, it makes sense to deliver the data as needed and in response to user requests generated by a user interface of some form. For this kind of data delivery a small data server is often perfect for the job, and Python’s Flask has everything you need to craft one of these.</w:t>
      </w:r>
    </w:p>
    <w:p>
      <w:pPr>
        <w:pStyle w:val="Normal"/>
      </w:pPr>
      <w:r>
        <w:t>If we’re delivering data dynamically, we’re going to need some kind of API to enable our JavaScript to request data.</w:t>
      </w:r>
    </w:p>
    <w:p>
      <w:bookmarkStart w:id="2160" w:name="A_Simple_Data_API_with_Flask__Us"/>
      <w:pPr>
        <w:keepNext/>
        <w:pStyle w:val="Heading 2"/>
      </w:pPr>
      <w:r>
        <w:t>A Simple Data API with Flask</w:t>
      </w:r>
      <w:bookmarkEnd w:id="2160"/>
    </w:p>
    <w:p>
      <w:pPr>
        <w:pStyle w:val="Normal"/>
      </w:pPr>
      <w:r>
        <w:t xml:space="preserve">Using Dataset (see </w:t>
      </w:r>
      <w:hyperlink w:anchor="Easier_SQL_with_Dataset__One_lib">
        <w:r>
          <w:rPr>
            <w:rStyle w:val="Text0"/>
          </w:rPr>
          <w:t>“Easier SQL with Dataset”</w:t>
        </w:r>
      </w:hyperlink>
      <w:r>
        <w:t xml:space="preserve">), we can easily adapt our existing server for an SQL database. Here we use Dataset for convenience and the specialized JSON encoder (see </w:t>
      </w:r>
      <w:hyperlink w:anchor="Example_3_2__Encoding_a_Python_d">
        <w:r>
          <w:rPr>
            <w:rStyle w:val="Text0"/>
          </w:rPr>
          <w:t>Example 3-2</w:t>
        </w:r>
      </w:hyperlink>
      <w:r>
        <w:t>) to convert Python datatimes to a JSON-friendly ISO string:</w:t>
      </w:r>
    </w:p>
    <w:p>
      <w:pPr>
        <w:pStyle w:val="Para 05"/>
      </w:pPr>
      <w:r>
        <w:rPr>
          <w:rStyle w:val="Text8"/>
        </w:rPr>
        <w:t xml:space="preserve"># server_sql.py</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flask</w:t>
        <w:br w:clear="none"/>
      </w:r>
      <w:r>
        <w:rPr>
          <w:rStyle w:val="Text3"/>
        </w:rPr>
        <w:t xml:space="preserve"> </w:t>
        <w:br w:clear="none"/>
      </w:r>
      <w:r>
        <w:rPr>
          <w:rStyle w:val="Text9"/>
        </w:rPr>
        <w:t xml:space="preserve">import</w:t>
        <w:br w:clear="none"/>
      </w:r>
      <w:r>
        <w:rPr>
          <w:rStyle w:val="Text3"/>
        </w:rPr>
        <w:t xml:space="preserve"> </w:t>
        <w:br w:clear="none"/>
      </w:r>
      <w:r>
        <w:t xml:space="preserve">Flask</w:t>
        <w:br w:clear="none"/>
      </w:r>
      <w:r>
        <w:rPr>
          <w:rStyle w:val="Text5"/>
        </w:rPr>
        <w:t xml:space="preserve">,</w:t>
        <w:br w:clear="none"/>
      </w:r>
      <w:r>
        <w:rPr>
          <w:rStyle w:val="Text3"/>
        </w:rPr>
        <w:t xml:space="preserve"> </w:t>
        <w:br w:clear="none"/>
      </w:r>
      <w:r>
        <w:t xml:space="preserve">request</w:t>
        <w:br w:clear="none"/>
      </w:r>
      <w:r>
        <w:rPr>
          <w:rStyle w:val="Text5"/>
        </w:rPr>
        <w:t xml:space="preserve">,</w:t>
        <w:br w:clear="none"/>
      </w:r>
      <w:r>
        <w:rPr>
          <w:rStyle w:val="Text3"/>
        </w:rPr>
        <w:t xml:space="preserve"> </w:t>
        <w:br w:clear="none"/>
      </w:r>
      <w:r>
        <w:t xml:space="preserve">abort</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dataset</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json</w:t>
        <w:br w:clear="none"/>
      </w:r>
      <w:r>
        <w:rPr>
          <w:rStyle w:val="Text3"/>
        </w:rPr>
        <w:t xml:space="preserve"/>
        <w:br w:clear="none"/>
      </w:r>
      <w:r>
        <w:rPr>
          <w:rStyle w:val="Text9"/>
        </w:rPr>
        <w:t xml:space="preserve">import</w:t>
        <w:br w:clear="none"/>
      </w:r>
      <w:r>
        <w:rPr>
          <w:rStyle w:val="Text3"/>
        </w:rPr>
        <w:t xml:space="preserve"> </w:t>
        <w:br w:clear="none"/>
      </w:r>
      <w:r>
        <w:rPr>
          <w:rStyle w:val="Text21"/>
        </w:rPr>
        <w:t xml:space="preserve">datetime</w:t>
        <w:br w:clear="none"/>
      </w:r>
      <w:r>
        <w:rPr>
          <w:rStyle w:val="Text3"/>
        </w:rPr>
        <w:t xml:space="preserve"/>
        <w:br w:clear="none"/>
        <w:t xml:space="preserve"/>
        <w:br w:clear="none"/>
        <w:t xml:space="preserve"/>
        <w:br w:clear="none"/>
      </w:r>
      <w:r>
        <w:t xml:space="preserve">app</w:t>
        <w:br w:clear="none"/>
      </w:r>
      <w:r>
        <w:rPr>
          <w:rStyle w:val="Text3"/>
        </w:rPr>
        <w:t xml:space="preserve"> </w:t>
        <w:br w:clear="none"/>
      </w:r>
      <w:r>
        <w:rPr>
          <w:rStyle w:val="Text10"/>
        </w:rPr>
        <w:t xml:space="preserve">=</w:t>
        <w:br w:clear="none"/>
      </w:r>
      <w:r>
        <w:rPr>
          <w:rStyle w:val="Text3"/>
        </w:rPr>
        <w:t xml:space="preserve"> </w:t>
        <w:br w:clear="none"/>
      </w:r>
      <w:r>
        <w:t xml:space="preserve">Flask</w:t>
        <w:br w:clear="none"/>
      </w:r>
      <w:r>
        <w:rPr>
          <w:rStyle w:val="Text5"/>
        </w:rPr>
        <w:t xml:space="preserve">(</w:t>
        <w:br w:clear="none"/>
      </w:r>
      <w:r>
        <w:rPr>
          <w:rStyle w:val="Text3"/>
        </w:rPr>
        <w:t xml:space="preserve">__name__</w:t>
        <w:br w:clear="none"/>
      </w:r>
      <w:r>
        <w:rPr>
          <w:rStyle w:val="Text5"/>
        </w:rPr>
        <w:t xml:space="preserve">)</w:t>
        <w:br w:clear="none"/>
      </w:r>
      <w:r>
        <w:rPr>
          <w:rStyle w:val="Text3"/>
        </w:rPr>
        <w:t xml:space="preserve"/>
        <w:br w:clear="none"/>
      </w:r>
      <w:r>
        <w:t xml:space="preserve">db</w:t>
        <w:br w:clear="none"/>
      </w:r>
      <w:r>
        <w:rPr>
          <w:rStyle w:val="Text3"/>
        </w:rPr>
        <w:t xml:space="preserve"> </w:t>
        <w:br w:clear="none"/>
      </w:r>
      <w:r>
        <w:rPr>
          <w:rStyle w:val="Text10"/>
        </w:rPr>
        <w:t xml:space="preserve">=</w:t>
        <w:br w:clear="none"/>
      </w:r>
      <w:r>
        <w:rPr>
          <w:rStyle w:val="Text3"/>
        </w:rPr>
        <w:t xml:space="preserve"> </w:t>
        <w:br w:clear="none"/>
      </w:r>
      <w:r>
        <w:t xml:space="preserve">dataset</w:t>
        <w:br w:clear="none"/>
      </w:r>
      <w:r>
        <w:rPr>
          <w:rStyle w:val="Text10"/>
        </w:rPr>
        <w:t xml:space="preserve">.</w:t>
        <w:br w:clear="none"/>
      </w:r>
      <w:r>
        <w:t xml:space="preserve">connect</w:t>
        <w:br w:clear="none"/>
      </w:r>
      <w:r>
        <w:rPr>
          <w:rStyle w:val="Text5"/>
        </w:rPr>
        <w:t xml:space="preserve">(</w:t>
        <w:br w:clear="none"/>
      </w:r>
      <w:r>
        <w:rPr>
          <w:rStyle w:val="Text2"/>
        </w:rPr>
        <w:t xml:space="preserve">'</w:t>
        <w:br w:clear="none"/>
        <w:t xml:space="preserve">sqlite:///data/nobel_winners.db</w:t>
        <w:br w:clear="none"/>
        <w:t xml:space="preserve">'</w:t>
        <w:br w:clear="none"/>
      </w:r>
      <w:r>
        <w:rPr>
          <w:rStyle w:val="Text5"/>
        </w:rPr>
        <w:t xml:space="preserve">)</w:t>
        <w:br w:clear="none"/>
      </w:r>
      <w:r>
        <w:rPr>
          <w:rStyle w:val="Text3"/>
        </w:rPr>
        <w:t xml:space="preserve"/>
        <w:br w:clear="none"/>
        <w:t xml:space="preserve"/>
        <w:br w:clear="none"/>
      </w: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t>
        <w:br w:clear="none"/>
        <w:t xml:space="preserve">/api/winners</w:t>
        <w:br w:clear="none"/>
        <w:t xml:space="preserve">'</w:t>
        <w:br w:clear="none"/>
      </w:r>
      <w:r>
        <w:rPr>
          <w:rStyle w:val="Text5"/>
        </w:rPr>
        <w:t xml:space="preserve">)</w:t>
        <w:br w:clear="none"/>
      </w:r>
      <w:r>
        <w:rPr>
          <w:rStyle w:val="Text3"/>
        </w:rPr>
        <w:t xml:space="preserve"/>
        <w:br w:clear="none"/>
      </w:r>
      <w:r>
        <w:rPr>
          <w:rStyle w:val="Text9"/>
        </w:rPr>
        <w:t xml:space="preserve">def</w:t>
        <w:br w:clear="none"/>
      </w:r>
      <w:r>
        <w:rPr>
          <w:rStyle w:val="Text3"/>
        </w:rPr>
        <w:t xml:space="preserve"> </w:t>
        <w:br w:clear="none"/>
      </w:r>
      <w:r>
        <w:rPr>
          <w:rStyle w:val="Text18"/>
        </w:rPr>
        <w:t xml:space="preserve">get_country_data</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15"/>
        </w:rPr>
        <w:t xml:space="preserve">print</w:t>
        <w:br w:clear="none"/>
      </w:r>
      <w:r>
        <w:rPr>
          <w:rStyle w:val="Text3"/>
        </w:rPr>
        <w:t xml:space="preserve"> </w:t>
        <w:br w:clear="none"/>
      </w:r>
      <w:r>
        <w:rPr>
          <w:rStyle w:val="Text2"/>
        </w:rPr>
        <w:t xml:space="preserve">'</w:t>
        <w:br w:clear="none"/>
        <w:t xml:space="preserve">Request args: </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str</w:t>
        <w:br w:clear="none"/>
      </w:r>
      <w:r>
        <w:rPr>
          <w:rStyle w:val="Text5"/>
        </w:rPr>
        <w:t xml:space="preserve">(</w:t>
        <w:br w:clear="none"/>
      </w:r>
      <w:r>
        <w:rPr>
          <w:rStyle w:val="Text15"/>
        </w:rPr>
        <w:t xml:space="preserve">dict</w:t>
        <w:br w:clear="none"/>
      </w:r>
      <w:r>
        <w:rPr>
          <w:rStyle w:val="Text5"/>
        </w:rPr>
        <w:t xml:space="preserve">(</w:t>
        <w:br w:clear="none"/>
      </w:r>
      <w:r>
        <w:t xml:space="preserve">request</w:t>
        <w:br w:clear="none"/>
      </w:r>
      <w:r>
        <w:rPr>
          <w:rStyle w:val="Text10"/>
        </w:rPr>
        <w:t xml:space="preserve">.</w:t>
        <w:br w:clear="none"/>
      </w:r>
      <w:r>
        <w:t xml:space="preserve">args</w:t>
        <w:br w:clear="none"/>
      </w:r>
      <w:r>
        <w:rPr>
          <w:rStyle w:val="Text5"/>
        </w:rPr>
        <w:t xml:space="preserve">)</w:t>
        <w:br w:clear="none"/>
        <w:t xml:space="preserve">)</w:t>
        <w:br w:clear="none"/>
      </w:r>
      <w:r>
        <w:rPr>
          <w:rStyle w:val="Text3"/>
        </w:rPr>
        <w:t xml:space="preserve"/>
        <w:br w:clear="none"/>
        <w:t xml:space="preserve">    </w:t>
        <w:br w:clear="none"/>
      </w:r>
      <w:r>
        <w:t xml:space="preserve">query_dict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t xml:space="preserve">key</w:t>
        <w:br w:clear="none"/>
      </w:r>
      <w:r>
        <w:rPr>
          <w:rStyle w:val="Text3"/>
        </w:rPr>
        <w:t xml:space="preserve"> </w:t>
        <w:br w:clear="none"/>
      </w:r>
      <w:r>
        <w:rPr>
          <w:rStyle w:val="Text5"/>
        </w:rPr>
        <w:t xml:space="preserve">in</w:t>
        <w:br w:clear="none"/>
      </w:r>
      <w:r>
        <w:rPr>
          <w:rStyle w:val="Text3"/>
        </w:rPr>
        <w:t xml:space="preserve"> </w:t>
        <w:br w:clear="none"/>
      </w:r>
      <w:r>
        <w:rPr>
          <w:rStyle w:val="Text5"/>
        </w:rPr>
        <w:t xml:space="preserve">[</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year</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arg</w:t>
        <w:br w:clear="none"/>
      </w:r>
      <w:r>
        <w:rPr>
          <w:rStyle w:val="Text3"/>
        </w:rPr>
        <w:t xml:space="preserve"> </w:t>
        <w:br w:clear="none"/>
      </w:r>
      <w:r>
        <w:rPr>
          <w:rStyle w:val="Text10"/>
        </w:rPr>
        <w:t xml:space="preserve">=</w:t>
        <w:br w:clear="none"/>
      </w:r>
      <w:r>
        <w:rPr>
          <w:rStyle w:val="Text3"/>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get</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rPr>
          <w:rStyle w:val="Text56"/>
        </w:rPr>
        <w:drawing>
          <wp:inline>
            <wp:extent cx="63500" cy="63500"/>
            <wp:effectExtent l="0" r="0" t="0" b="0"/>
            <wp:docPr id="71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t xml:space="preserve">arg</w:t>
        <w:br w:clear="none"/>
      </w:r>
      <w:r>
        <w:rPr>
          <w:rStyle w:val="Text5"/>
        </w:rPr>
        <w:t xml:space="preserve">:</w:t>
        <w:br w:clear="none"/>
      </w:r>
      <w:r>
        <w:rPr>
          <w:rStyle w:val="Text3"/>
        </w:rPr>
        <w:t xml:space="preserve"/>
        <w:br w:clear="none"/>
        <w:t xml:space="preserve">            </w:t>
        <w:br w:clear="none"/>
      </w:r>
      <w:r>
        <w:t xml:space="preserve">query_dict</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arg</w:t>
        <w:br w:clear="none"/>
      </w:r>
      <w:r>
        <w:rPr>
          <w:rStyle w:val="Text3"/>
        </w:rPr>
        <w:t xml:space="preserve"/>
        <w:br w:clear="none"/>
        <w:t xml:space="preserve"/>
        <w:br w:clear="none"/>
        <w:t xml:space="preserve">    </w:t>
        <w:br w:clear="none"/>
      </w:r>
      <w:r>
        <w:t xml:space="preserve">winners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list</w:t>
        <w:br w:clear="none"/>
      </w:r>
      <w:r>
        <w:rPr>
          <w:rStyle w:val="Text5"/>
        </w:rPr>
        <w:t xml:space="preserve">(</w:t>
        <w:br w:clear="none"/>
      </w:r>
      <w:r>
        <w:t xml:space="preserve">db</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10"/>
        </w:rPr>
        <w:t xml:space="preserve">.</w:t>
        <w:br w:clear="none"/>
      </w:r>
      <w:r>
        <w:t xml:space="preserve">find</w:t>
        <w:br w:clear="none"/>
      </w:r>
      <w:r>
        <w:rPr>
          <w:rStyle w:val="Text5"/>
        </w:rPr>
        <w:t xml:space="preserve">(</w:t>
        <w:br w:clear="none"/>
      </w:r>
      <w:r>
        <w:rPr>
          <w:rStyle w:val="Text10"/>
        </w:rPr>
        <w:t xml:space="preserve">*</w:t>
        <w:br w:clear="none"/>
        <w:t xml:space="preserve">*</w:t>
        <w:br w:clear="none"/>
      </w:r>
      <w:r>
        <w:t xml:space="preserve">query_dict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1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if</w:t>
        <w:br w:clear="none"/>
      </w:r>
      <w:r>
        <w:rPr>
          <w:rStyle w:val="Text3"/>
        </w:rPr>
        <w:t xml:space="preserve"> </w:t>
        <w:br w:clear="none"/>
      </w:r>
      <w:r>
        <w:t xml:space="preserve">winners</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dumps</w:t>
        <w:br w:clear="none"/>
      </w:r>
      <w:r>
        <w:rPr>
          <w:rStyle w:val="Text5"/>
        </w:rPr>
        <w:t xml:space="preserve">(</w:t>
        <w:br w:clear="none"/>
      </w:r>
      <w:r>
        <w:t xml:space="preserve">winners</w:t>
        <w:br w:clear="none"/>
      </w:r>
      <w:r>
        <w:rPr>
          <w:rStyle w:val="Text5"/>
        </w:rPr>
        <w:t xml:space="preserve">)</w:t>
        <w:br w:clear="none"/>
      </w:r>
      <w:r>
        <w:rPr>
          <w:rStyle w:val="Text3"/>
        </w:rPr>
        <w:t xml:space="preserve"/>
        <w:br w:clear="none"/>
        <w:t xml:space="preserve">    </w:t>
        <w:br w:clear="none"/>
      </w:r>
      <w:r>
        <w:t xml:space="preserve">abort</w:t>
        <w:br w:clear="none"/>
      </w:r>
      <w:r>
        <w:rPr>
          <w:rStyle w:val="Text5"/>
        </w:rPr>
        <w:t xml:space="preserve">(</w:t>
        <w:br w:clear="none"/>
      </w:r>
      <w:r>
        <w:rPr>
          <w:rStyle w:val="Text11"/>
        </w:rPr>
        <w:t xml:space="preserve">404</w:t>
        <w:br w:clear="none"/>
      </w:r>
      <w:r>
        <w:rPr>
          <w:rStyle w:val="Text5"/>
        </w:rPr>
        <w:t xml:space="preserve">)</w:t>
        <w:br w:clear="none"/>
      </w:r>
      <w:r>
        <w:rPr>
          <w:rStyle w:val="Text3"/>
        </w:rPr>
        <w:t xml:space="preserve"> </w:t>
        <w:br w:clear="none"/>
      </w:r>
      <w:r>
        <w:rPr>
          <w:rStyle w:val="Text8"/>
        </w:rPr>
        <w:t xml:space="preserve"># resource not found</w:t>
        <w:br w:clear="none"/>
      </w:r>
      <w:r>
        <w:rPr>
          <w:rStyle w:val="Text3"/>
        </w:rPr>
        <w:t xml:space="preserve"/>
        <w:br w:clear="none"/>
        <w:t xml:space="preserve"/>
        <w:br w:clear="none"/>
      </w:r>
      <w:r>
        <w:rPr>
          <w:rStyle w:val="Text9"/>
        </w:rPr>
        <w:t xml:space="preserve">class</w:t>
        <w:br w:clear="none"/>
      </w:r>
      <w:r>
        <w:rPr>
          <w:rStyle w:val="Text3"/>
        </w:rPr>
        <w:t xml:space="preserve"> </w:t>
        <w:br w:clear="none"/>
      </w:r>
      <w:r>
        <w:rPr>
          <w:rStyle w:val="Text22"/>
        </w:rPr>
        <w:t xml:space="preserve">JSONDateTimeEncoder</w:t>
        <w:br w:clear="none"/>
      </w:r>
      <w:r>
        <w:rPr>
          <w:rStyle w:val="Text5"/>
        </w:rPr>
        <w:t xml:space="preserve">(</w:t>
        <w:br w:clear="none"/>
      </w:r>
      <w:r>
        <w:t xml:space="preserve">json</w:t>
        <w:br w:clear="none"/>
      </w:r>
      <w:r>
        <w:rPr>
          <w:rStyle w:val="Text10"/>
        </w:rPr>
        <w:t xml:space="preserve">.</w:t>
        <w:br w:clear="none"/>
      </w:r>
      <w:r>
        <w:t xml:space="preserve">JSONEncoder</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1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def</w:t>
        <w:br w:clear="none"/>
      </w:r>
      <w:r>
        <w:rPr>
          <w:rStyle w:val="Text3"/>
        </w:rPr>
        <w:t xml:space="preserve"> </w:t>
        <w:br w:clear="none"/>
      </w:r>
      <w:r>
        <w:rPr>
          <w:rStyle w:val="Text18"/>
        </w:rPr>
        <w:t xml:space="preserve">default</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obj</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15"/>
        </w:rPr>
        <w:t xml:space="preserve">isinstance</w:t>
        <w:br w:clear="none"/>
      </w:r>
      <w:r>
        <w:rPr>
          <w:rStyle w:val="Text5"/>
        </w:rPr>
        <w:t xml:space="preserve">(</w:t>
        <w:br w:clear="none"/>
      </w:r>
      <w:r>
        <w:t xml:space="preserve">obj</w:t>
        <w:br w:clear="none"/>
      </w:r>
      <w:r>
        <w:rPr>
          <w:rStyle w:val="Text5"/>
        </w:rPr>
        <w:t xml:space="preserve">,</w:t>
        <w:br w:clear="none"/>
      </w:r>
      <w:r>
        <w:rPr>
          <w:rStyle w:val="Text3"/>
        </w:rPr>
        <w:t xml:space="preserve"> </w:t>
        <w:br w:clear="none"/>
      </w:r>
      <w:r>
        <w:rPr>
          <w:rStyle w:val="Text5"/>
        </w:rPr>
        <w:t xml:space="preserve">(</w:t>
        <w:br w:clear="none"/>
      </w:r>
      <w:r>
        <w:t xml:space="preserve">datetime</w:t>
        <w:br w:clear="none"/>
      </w:r>
      <w:r>
        <w:rPr>
          <w:rStyle w:val="Text10"/>
        </w:rPr>
        <w:t xml:space="preserve">.</w:t>
        <w:br w:clear="none"/>
      </w:r>
      <w:r>
        <w:t xml:space="preserve">date</w:t>
        <w:br w:clear="none"/>
      </w:r>
      <w:r>
        <w:rPr>
          <w:rStyle w:val="Text5"/>
        </w:rPr>
        <w:t xml:space="preserve">,</w:t>
        <w:br w:clear="none"/>
      </w:r>
      <w:r>
        <w:rPr>
          <w:rStyle w:val="Text3"/>
        </w:rPr>
        <w:t xml:space="preserve"> </w:t>
        <w:br w:clear="none"/>
      </w:r>
      <w:r>
        <w:t xml:space="preserve">datetime</w:t>
        <w:br w:clear="none"/>
      </w:r>
      <w:r>
        <w:rPr>
          <w:rStyle w:val="Text10"/>
        </w:rPr>
        <w:t xml:space="preserve">.</w:t>
        <w:br w:clear="none"/>
      </w:r>
      <w:r>
        <w:t xml:space="preserve">datetime</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obj</w:t>
        <w:br w:clear="none"/>
      </w:r>
      <w:r>
        <w:rPr>
          <w:rStyle w:val="Text10"/>
        </w:rPr>
        <w:t xml:space="preserve">.</w:t>
        <w:br w:clear="none"/>
      </w:r>
      <w:r>
        <w:t xml:space="preserve">isoformat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json</w:t>
        <w:br w:clear="none"/>
      </w:r>
      <w:r>
        <w:rPr>
          <w:rStyle w:val="Text10"/>
        </w:rPr>
        <w:t xml:space="preserve">.</w:t>
        <w:br w:clear="none"/>
      </w:r>
      <w:r>
        <w:t xml:space="preserve">JSONEncoder</w:t>
        <w:br w:clear="none"/>
      </w:r>
      <w:r>
        <w:rPr>
          <w:rStyle w:val="Text10"/>
        </w:rPr>
        <w:t xml:space="preserve">.</w:t>
        <w:br w:clear="none"/>
      </w:r>
      <w:r>
        <w:t xml:space="preserve">default</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obj</w:t>
        <w:br w:clear="none"/>
      </w:r>
      <w:r>
        <w:rPr>
          <w:rStyle w:val="Text5"/>
        </w:rPr>
        <w:t xml:space="preserve">)</w:t>
        <w:br w:clear="none"/>
      </w:r>
      <w:r>
        <w:rPr>
          <w:rStyle w:val="Text3"/>
        </w:rPr>
        <w:t xml:space="preserve"/>
        <w:br w:clear="none"/>
        <w:t xml:space="preserve"/>
        <w:br w:clear="none"/>
      </w:r>
      <w:r>
        <w:rPr>
          <w:rStyle w:val="Text9"/>
        </w:rPr>
        <w:t xml:space="preserve">def</w:t>
        <w:br w:clear="none"/>
      </w:r>
      <w:r>
        <w:rPr>
          <w:rStyle w:val="Text3"/>
        </w:rPr>
        <w:t xml:space="preserve"> </w:t>
        <w:br w:clear="none"/>
      </w:r>
      <w:r>
        <w:rPr>
          <w:rStyle w:val="Text18"/>
        </w:rPr>
        <w:t xml:space="preserve">dumps</w:t>
        <w:br w:clear="none"/>
      </w:r>
      <w:r>
        <w:rPr>
          <w:rStyle w:val="Text5"/>
        </w:rPr>
        <w:t xml:space="preserve">(</w:t>
        <w:br w:clear="none"/>
      </w:r>
      <w:r>
        <w:t xml:space="preserve">obj</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json</w:t>
        <w:br w:clear="none"/>
      </w:r>
      <w:r>
        <w:rPr>
          <w:rStyle w:val="Text10"/>
        </w:rPr>
        <w:t xml:space="preserve">.</w:t>
        <w:br w:clear="none"/>
      </w:r>
      <w:r>
        <w:t xml:space="preserve">dumps</w:t>
        <w:br w:clear="none"/>
      </w:r>
      <w:r>
        <w:rPr>
          <w:rStyle w:val="Text5"/>
        </w:rPr>
        <w:t xml:space="preserve">(</w:t>
        <w:br w:clear="none"/>
      </w:r>
      <w:r>
        <w:t xml:space="preserve">obj</w:t>
        <w:br w:clear="none"/>
      </w:r>
      <w:r>
        <w:rPr>
          <w:rStyle w:val="Text5"/>
        </w:rPr>
        <w:t xml:space="preserve">,</w:t>
        <w:br w:clear="none"/>
      </w:r>
      <w:r>
        <w:rPr>
          <w:rStyle w:val="Text3"/>
        </w:rPr>
        <w:t xml:space="preserve"> </w:t>
        <w:br w:clear="none"/>
      </w:r>
      <w:r>
        <w:rPr>
          <w:rStyle w:val="Text15"/>
        </w:rPr>
        <w:t xml:space="preserve">cls</w:t>
        <w:br w:clear="none"/>
      </w:r>
      <w:r>
        <w:rPr>
          <w:rStyle w:val="Text10"/>
        </w:rPr>
        <w:t xml:space="preserve">=</w:t>
        <w:br w:clear="none"/>
      </w:r>
      <w:r>
        <w:t xml:space="preserve">JSONDateTimeEncoder</w:t>
        <w:br w:clear="none"/>
      </w:r>
      <w:r>
        <w:rPr>
          <w:rStyle w:val="Text5"/>
        </w:rPr>
        <w:t xml:space="preserve">)</w:t>
        <w:br w:clear="none"/>
      </w:r>
      <w:r>
        <w:rPr>
          <w:rStyle w:val="Text3"/>
        </w:rPr>
        <w:t xml:space="preserve"/>
        <w:br w:clear="none"/>
        <w:t xml:space="preserve"/>
        <w:br w:clear="none"/>
      </w:r>
      <w:r>
        <w:rPr>
          <w:rStyle w:val="Text9"/>
        </w:rPr>
        <w:t xml:space="preserve">if</w:t>
        <w:br w:clear="none"/>
      </w:r>
      <w:r>
        <w:rPr>
          <w:rStyle w:val="Text3"/>
        </w:rPr>
        <w:t xml:space="preserve"> </w:t>
        <w:br w:clear="none"/>
        <w:t xml:space="preserve">__name__</w:t>
        <w:br w:clear="none"/>
      </w:r>
      <w:r>
        <w:rPr>
          <w:rStyle w:val="Text10"/>
        </w:rPr>
        <w:t xml:space="preserve">==</w:t>
        <w:br w:clear="none"/>
      </w:r>
      <w:r>
        <w:rPr>
          <w:rStyle w:val="Text2"/>
        </w:rPr>
        <w:t xml:space="preserve">'</w:t>
        <w:br w:clear="none"/>
        <w:t xml:space="preserve">__main__</w:t>
        <w:br w:clear="none"/>
        <w:t xml:space="preserve">'</w:t>
        <w:br w:clear="none"/>
      </w:r>
      <w:r>
        <w:rPr>
          <w:rStyle w:val="Text5"/>
        </w:rPr>
        <w:t xml:space="preserve">:</w:t>
        <w:br w:clear="none"/>
      </w:r>
      <w:r>
        <w:rPr>
          <w:rStyle w:val="Text3"/>
        </w:rPr>
        <w:t xml:space="preserve"/>
        <w:br w:clear="none"/>
        <w:t xml:space="preserve">    </w:t>
        <w:br w:clear="none"/>
      </w:r>
      <w:r>
        <w:t xml:space="preserve">app</w:t>
        <w:br w:clear="none"/>
      </w:r>
      <w:r>
        <w:rPr>
          <w:rStyle w:val="Text10"/>
        </w:rPr>
        <w:t xml:space="preserve">.</w:t>
        <w:br w:clear="none"/>
      </w:r>
      <w:r>
        <w:t xml:space="preserve">run</w:t>
        <w:br w:clear="none"/>
      </w:r>
      <w:r>
        <w:rPr>
          <w:rStyle w:val="Text5"/>
        </w:rPr>
        <w:t xml:space="preserve">(</w:t>
        <w:br w:clear="none"/>
      </w:r>
      <w:r>
        <w:t xml:space="preserve">port</w:t>
        <w:br w:clear="none"/>
      </w:r>
      <w:r>
        <w:rPr>
          <w:rStyle w:val="Text10"/>
        </w:rPr>
        <w:t xml:space="preserve">=</w:t>
        <w:br w:clear="none"/>
      </w:r>
      <w:r>
        <w:rPr>
          <w:rStyle w:val="Text11"/>
        </w:rPr>
        <w:t xml:space="preserve">8000</w:t>
        <w:br w:clear="none"/>
      </w:r>
      <w:r>
        <w:rPr>
          <w:rStyle w:val="Text5"/>
        </w:rPr>
        <w:t xml:space="preserve">,</w:t>
        <w:br w:clear="none"/>
      </w:r>
      <w:r>
        <w:rPr>
          <w:rStyle w:val="Text3"/>
        </w:rPr>
        <w:t xml:space="preserve"> </w:t>
        <w:br w:clear="none"/>
      </w:r>
      <w:r>
        <w:t xml:space="preserve">debug</w:t>
        <w:br w:clear="none"/>
      </w:r>
      <w:r>
        <w:rPr>
          <w:rStyle w:val="Text10"/>
        </w:rPr>
        <w:t xml:space="preserve">=</w:t>
        <w:br w:clear="none"/>
      </w:r>
      <w:r>
        <w:rPr>
          <w:rStyle w:val="Text9"/>
        </w:rPr>
        <w:t xml:space="preserve">True</w:t>
        <w:br w:clear="none"/>
      </w:r>
      <w:r>
        <w:rPr>
          <w:rStyle w:val="Text5"/>
        </w:rPr>
        <w:t xml:space="preserve">)</w:t>
        <w:br w:clear="none"/>
      </w:r>
    </w:p>
    <w:p>
      <w:pPr>
        <w:pStyle w:val="Para 03"/>
      </w:pPr>
      <w:hyperlink w:anchor="co_delivering_the_data_CO4_1">
        <w:r>
          <w:bookmarkStart w:id="2161" w:name="callout_delivering_the_data_CO4"/>
          <w:t/>
          <w:bookmarkEnd w:id="2161"/>
          <w:drawing>
            <wp:inline>
              <wp:extent cx="63500" cy="63500"/>
              <wp:effectExtent l="0" r="0" t="0" b="0"/>
              <wp:docPr id="7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Restricts our database queries to keys in this list.</w:t>
      </w:r>
    </w:p>
    <w:p>
      <w:pPr>
        <w:pStyle w:val="Para 03"/>
      </w:pPr>
      <w:hyperlink w:anchor="co_delivering_the_data_CO4_2">
        <w:r>
          <w:bookmarkStart w:id="2162" w:name="callout_delivering_the_data_CO4_1"/>
          <w:t/>
          <w:bookmarkEnd w:id="2162"/>
          <w:drawing>
            <wp:inline>
              <wp:extent cx="63500" cy="63500"/>
              <wp:effectExtent l="0" r="0" t="0" b="0"/>
              <wp:docPr id="72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request.args</w:t>
      </w:r>
      <w:r>
        <w:t xml:space="preserve"> gives us access to the arguments of the request (e.g., </w:t>
      </w:r>
      <w:r>
        <w:rPr>
          <w:rStyle w:val="Text1"/>
        </w:rPr>
        <w:t>'?country=Australia&amp;category=Chemistry'</w:t>
      </w:r>
      <w:r>
        <w:t>).</w:t>
      </w:r>
    </w:p>
    <w:p>
      <w:pPr>
        <w:pStyle w:val="Para 03"/>
      </w:pPr>
      <w:hyperlink w:anchor="co_delivering_the_data_CO4_3">
        <w:r>
          <w:bookmarkStart w:id="2163" w:name="callout_delivering_the_data_CO4_2"/>
          <w:t/>
          <w:bookmarkEnd w:id="2163"/>
          <w:drawing>
            <wp:inline>
              <wp:extent cx="63500" cy="63500"/>
              <wp:effectExtent l="0" r="0" t="0" b="0"/>
              <wp:docPr id="72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dataset</w:t>
      </w:r>
      <w:r>
        <w:t xml:space="preserve">’s </w:t>
      </w:r>
      <w:r>
        <w:rPr>
          <w:rStyle w:val="Text1"/>
        </w:rPr>
        <w:t>find</w:t>
      </w:r>
      <w:r>
        <w:t xml:space="preserve"> method requires our argument dictionary to be unpacked with ** (i.e., </w:t>
      </w:r>
      <w:r>
        <w:rPr>
          <w:rStyle w:val="Text1"/>
        </w:rPr>
        <w:t>find(country='Australia', category='Literature')</w:t>
      </w:r>
      <w:r>
        <w:t>). We convert the iterator to a list, ready to serialize.</w:t>
      </w:r>
    </w:p>
    <w:p>
      <w:pPr>
        <w:pStyle w:val="Para 03"/>
      </w:pPr>
      <w:hyperlink w:anchor="co_delivering_the_data_CO4_4">
        <w:r>
          <w:bookmarkStart w:id="2164" w:name="callout_delivering_the_data_CO4_3"/>
          <w:t/>
          <w:bookmarkEnd w:id="2164"/>
          <w:drawing>
            <wp:inline>
              <wp:extent cx="63500" cy="63500"/>
              <wp:effectExtent l="0" r="0" t="0" b="0"/>
              <wp:docPr id="723"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This is the specialized JSON encoder detailed in </w:t>
      </w:r>
      <w:hyperlink w:anchor="Example_3_2__Encoding_a_Python_d">
        <w:r>
          <w:rPr>
            <w:rStyle w:val="Text0"/>
          </w:rPr>
          <w:t>Example 3-2</w:t>
        </w:r>
      </w:hyperlink>
      <w:r>
        <w:t>.</w:t>
      </w:r>
    </w:p>
    <w:p>
      <w:pPr>
        <w:pStyle w:val="Normal"/>
      </w:pPr>
      <w:r>
        <w:t xml:space="preserve">We can test this little API with </w:t>
      </w:r>
      <w:hyperlink r:id="rId468">
        <w:r>
          <w:rPr>
            <w:rStyle w:val="Text0"/>
          </w:rPr>
          <w:t>curl</w:t>
        </w:r>
      </w:hyperlink>
      <w:r>
        <w:t xml:space="preserve"> after starting the server (</w:t>
      </w:r>
      <w:r>
        <w:rPr>
          <w:rStyle w:val="Text1"/>
        </w:rPr>
        <w:t>python server_sql.py</w:t>
      </w:r>
      <w:r>
        <w:t>). Let’s get all Japanese Physics prizewinners:</w:t>
      </w:r>
    </w:p>
    <w:p>
      <w:pPr>
        <w:pStyle w:val="Para 11"/>
      </w:pPr>
      <w:r>
        <w:t xml:space="preserve">$ curl -d category=Physics -d country=Japan</w:t>
        <w:br w:clear="none"/>
        <w:t xml:space="preserve">  --get http://localhost:8000/api/</w:t>
        <w:br w:clear="none"/>
        <w:t xml:space="preserve"/>
        <w:br w:clear="none"/>
        <w:t xml:space="preserve">[{"index": 761, "category": "Physics", "country": "Japan",</w:t>
        <w:br w:clear="none"/>
        <w:t xml:space="preserve">"date_of_birth": "1907-01-23T00:00:00", "date_of_death": "1981-09-08T00:00:00",</w:t>
        <w:br w:clear="none"/>
        <w:t xml:space="preserve">"gender": "male", "link": "http://en.wikipedia.org/wiki/Hideki_Yukawa",</w:t>
        <w:br w:clear="none"/>
        <w:t xml:space="preserve">"name": "Hideki Yukawa", "place_of_birth": "Tokyo ,  Japan",</w:t>
        <w:br w:clear="none"/>
        <w:t xml:space="preserve">"place_of_death": "Kyoto ,  Japan", "text": "Hideki Yukawa , Physics, 1949",</w:t>
        <w:br w:clear="none"/>
        <w:t xml:space="preserve">"year": 1949, "award_age": 42}, {"index": 762, "category": "Physics",</w:t>
        <w:br w:clear="none"/>
        <w:t xml:space="preserve">"country": "Japan", "date_of_birth": "1906-03-31T00:00:00",</w:t>
        <w:br w:clear="none"/>
        <w:t xml:space="preserve">"date_of_death": "1979-07-08T00:00:00", "gender": "male", ... }]</w:t>
        <w:br w:clear="none"/>
      </w:r>
    </w:p>
    <w:p>
      <w:pPr>
        <w:pStyle w:val="Normal"/>
      </w:pPr>
      <w:r>
        <w:t>You’ve now seen how easy it is to start creating a simple API. There are lots of ways one can extend it, but for fast and dirty prototyping, this is a handy little form.</w:t>
      </w:r>
    </w:p>
    <w:p>
      <w:pPr>
        <w:pStyle w:val="Normal"/>
      </w:pPr>
      <w:r>
        <w:t>But what if you want pagination, authentication, and a host of other things a sophisticated RESTful API would provide? In the next chapter, we’ll see how easy it is to extend our simple data API into something more powerful and extendible, using some brilliant Python libraries like marmalade.</w:t>
      </w:r>
    </w:p>
    <w:p>
      <w:bookmarkStart w:id="2165" w:name="Using_Static_or_Dynamic_Delivery"/>
      <w:pPr>
        <w:keepNext/>
        <w:pStyle w:val="Heading 1"/>
      </w:pPr>
      <w:r>
        <w:t>Using Static or Dynamic Delivery</w:t>
      </w:r>
      <w:bookmarkEnd w:id="2165"/>
    </w:p>
    <w:p>
      <w:pPr>
        <w:pStyle w:val="Normal"/>
      </w:pPr>
      <w:r>
        <w:t>When to use static or dynamic delivery is highly dependent on context and is an inevitable compromise. Bandwidths vary regionally and with devices. For example, if you’re developing a visualization that should be accessible from a smartphone in a rural context, the data constraints are very different from those of an in-house data app running on a local network.</w:t>
      </w:r>
    </w:p>
    <w:p>
      <w:pPr>
        <w:pStyle w:val="Normal"/>
      </w:pPr>
      <w:r>
        <w:t>The ultimate guide is user experience. If a little wait at the beginning while the data caches leads to a lightning-fast JavaScript dataviz, then purely static delivery may well be the answer. If you are allowing the user to cut and slice a large, multivariate dataset, then this probably won’t be possible without an annoyingly long wait time. As a rough rule of thumb, any dataset less than 200 KB should be fine with purely static delivery. As you move into the megabytes of data and beyond, you’ll probably need a database-driven API from which to fetch your data.</w:t>
      </w:r>
    </w:p>
    <w:p>
      <w:bookmarkStart w:id="2166" w:name="Summary__This_chapter_explained"/>
      <w:pPr>
        <w:keepNext/>
        <w:pStyle w:val="Heading 1"/>
      </w:pPr>
      <w:r>
        <w:t>Summary</w:t>
      </w:r>
      <w:bookmarkEnd w:id="2166"/>
    </w:p>
    <w:p>
      <w:pPr>
        <w:pStyle w:val="Normal"/>
      </w:pPr>
      <w:r>
        <w:t>This chapter explained the rudiments of static data delivery of files on the web server, and dynamic delivery of data, sketching the basis of a simple Flask-based RESTful web server. Although Flask makes rolling a basic data API pretty trivial, adding such bells and whistles as pagination, selective data queries, and the full complement of HTTP verbs requires a little more work. In the first edition of this book I turned to some off-the-shelf Python RESTful libraries, but these tend to have a short expiry date, probably because it’s so easy to string together some single-purpose Python libraries to achieve the same end, with more flexibility. It’s also a great way to learn those tools, so building just such a RESTful API is the topic of the next chapter.</w:t>
      </w:r>
      <w:r>
        <w:rPr>
          <w:rStyle w:val="Text57"/>
        </w:rPr>
        <w:bookmarkStart w:id="2167" w:name="idm45607760000272"/>
        <w:t/>
        <w:bookmarkEnd w:id="2167"/>
      </w:r>
    </w:p>
    <w:p>
      <w:bookmarkStart w:id="2168" w:name="1_Mike_Bostock__D3_s_creator__is"/>
      <w:pPr>
        <w:pStyle w:val="Para 21"/>
      </w:pPr>
      <w:hyperlink w:anchor="1_13">
        <w:r>
          <w:rPr>
            <w:rStyle w:val="Text0"/>
          </w:rPr>
          <w:t>1</w:t>
        </w:r>
      </w:hyperlink>
      <w:r>
        <w:t xml:space="preserve"> Mike Bostock, D3’s creator, is a big advocate of examples. Here’s a </w:t>
      </w:r>
      <w:hyperlink r:id="rId469">
        <w:r>
          <w:rPr>
            <w:rStyle w:val="Text0"/>
          </w:rPr>
          <w:t>great talk</w:t>
        </w:r>
      </w:hyperlink>
      <w:r>
        <w:t xml:space="preserve"> where he emphasizes the role examples have played in the success of D3.</w:t>
      </w:r>
      <w:bookmarkEnd w:id="2168"/>
    </w:p>
    <w:p>
      <w:bookmarkStart w:id="2169" w:name="Chapter_13__RESTful_Data_with_Fl"/>
      <w:bookmarkStart w:id="2170" w:name="Chapter_13__RESTful_Data_with_Fl_2"/>
      <w:bookmarkStart w:id="2171" w:name="Top_of_ch13_html"/>
      <w:bookmarkStart w:id="2172" w:name="Chapter_13__RESTful_Data_with_Fl_1"/>
      <w:pPr>
        <w:keepNext/>
        <w:pStyle w:val="Heading 1"/>
        <w:pageBreakBefore w:val="on"/>
      </w:pPr>
      <w:r>
        <w:t xml:space="preserve">Chapter 13. </w:t>
        <w:t>RESTful Data with Flask</w:t>
      </w:r>
      <w:bookmarkEnd w:id="2169"/>
      <w:bookmarkEnd w:id="2170"/>
      <w:bookmarkEnd w:id="2171"/>
      <w:bookmarkEnd w:id="2172"/>
    </w:p>
    <w:p>
      <w:pPr>
        <w:pStyle w:val="Normal"/>
      </w:pPr>
      <w:r>
        <w:t xml:space="preserve">In </w:t>
      </w:r>
      <w:hyperlink w:anchor="A_Simple_Data_API_with_Flask__Us">
        <w:r>
          <w:rPr>
            <w:rStyle w:val="Text0"/>
          </w:rPr>
          <w:t>“A Simple Data API with Flask”</w:t>
        </w:r>
      </w:hyperlink>
      <w:r>
        <w:t xml:space="preserve">, we saw how to build a very simple data API with Flask and Dataset. </w:t>
      </w:r>
      <w:r>
        <w:rPr>
          <w:rStyle w:val="Text57"/>
        </w:rPr>
        <w:bookmarkStart w:id="2173" w:name="idm45607759688656"/>
        <w:t/>
        <w:bookmarkEnd w:id="2173"/>
      </w:r>
      <w:r>
        <w:t>For many simple data visualizations this kind of quick and dirty API is fine, but as the data demands become more advanced it helps to have an API that respects some conventions for retrieval and, sometimes, creation, update and delete.</w:t>
      </w:r>
      <w:hyperlink w:anchor="1_These_create__read__update_and">
        <w:r>
          <w:rPr>
            <w:rStyle w:val="Text29"/>
          </w:rPr>
          <w:bookmarkStart w:id="2174" w:name="1_14"/>
          <w:t>1</w:t>
          <w:bookmarkEnd w:id="2174"/>
        </w:r>
      </w:hyperlink>
      <w:r>
        <w:t xml:space="preserve"> In </w:t>
      </w:r>
      <w:hyperlink w:anchor="Using_Python_to_Consume_Data_fro">
        <w:r>
          <w:rPr>
            <w:rStyle w:val="Text0"/>
          </w:rPr>
          <w:t>“Using Python to Consume Data from a Web API”</w:t>
        </w:r>
      </w:hyperlink>
      <w:r>
        <w:t>, we covered the types of web API and why RESTful</w:t>
      </w:r>
      <w:hyperlink w:anchor="2_Essentially__RESTful_means_res">
        <w:r>
          <w:rPr>
            <w:rStyle w:val="Text29"/>
          </w:rPr>
          <w:bookmarkStart w:id="2175" w:name="2_11"/>
          <w:t>2</w:t>
          <w:bookmarkEnd w:id="2175"/>
        </w:r>
      </w:hyperlink>
      <w:r>
        <w:t xml:space="preserve"> APIs are acquiring a well-deserved prominence. In this chapter, we’ll see how easy it is to combine a few Flask libraries into a flexible RESTful API.</w:t>
      </w:r>
      <w:r>
        <w:rPr>
          <w:rStyle w:val="Text57"/>
        </w:rPr>
        <w:bookmarkStart w:id="2176" w:name="ix_FlskREST"/>
        <w:t/>
        <w:bookmarkEnd w:id="2176"/>
        <w:bookmarkStart w:id="2177" w:name="ix_RESTflsk"/>
        <w:t/>
        <w:bookmarkEnd w:id="2177"/>
      </w:r>
    </w:p>
    <w:p>
      <w:bookmarkStart w:id="2178" w:name="The_Tools_for_a_RESTful_Job__As"/>
      <w:pPr>
        <w:keepNext/>
        <w:pStyle w:val="Heading 1"/>
      </w:pPr>
      <w:r>
        <w:t>The Tools for a RESTful Job</w:t>
      </w:r>
      <w:bookmarkEnd w:id="2178"/>
    </w:p>
    <w:p>
      <w:pPr>
        <w:pStyle w:val="Normal"/>
      </w:pPr>
      <w:r>
        <w:t xml:space="preserve">As seen in </w:t>
      </w:r>
      <w:hyperlink w:anchor="A_Simple_Data_API_with_Flask__Us">
        <w:r>
          <w:rPr>
            <w:rStyle w:val="Text0"/>
          </w:rPr>
          <w:t>“A Simple Data API with Flask”</w:t>
        </w:r>
      </w:hyperlink>
      <w:r>
        <w:t>, the basics of a data API are pretty simple.</w:t>
      </w:r>
      <w:r>
        <w:rPr>
          <w:rStyle w:val="Text57"/>
        </w:rPr>
        <w:bookmarkStart w:id="2179" w:name="idm45607759679424"/>
        <w:t/>
        <w:bookmarkEnd w:id="2179"/>
        <w:bookmarkStart w:id="2180" w:name="idm45607759678336"/>
        <w:t/>
        <w:bookmarkEnd w:id="2180"/>
      </w:r>
      <w:r>
        <w:t xml:space="preserve"> It needs a server, which accepts HTTP requests such as GET to retrieve or more advanced verbs like POST (to add) or DELETE.</w:t>
      </w:r>
      <w:r>
        <w:rPr>
          <w:rStyle w:val="Text57"/>
        </w:rPr>
        <w:bookmarkStart w:id="2181" w:name="idm45607759677120"/>
        <w:t/>
        <w:bookmarkEnd w:id="2181"/>
      </w:r>
      <w:r>
        <w:t xml:space="preserve"> These requests are on routes like </w:t>
      </w:r>
      <w:r>
        <w:rPr>
          <w:rStyle w:val="Text1"/>
        </w:rPr>
        <w:t>api/winners</w:t>
      </w:r>
      <w:r>
        <w:t xml:space="preserve"> that are then dealt with by functions provided. In these functions data is retrieved from a backend database, possibly filtered using data parameters (e.g., strings like </w:t>
      </w:r>
      <w:r>
        <w:rPr>
          <w:rStyle w:val="Text1"/>
        </w:rPr>
        <w:t>?category=comic&amp;name=Groucho</w:t>
      </w:r>
      <w:r>
        <w:t xml:space="preserve"> appended to the URL calls). This data then needs to be returned or serialized in some requested format, pretty much always JSON-based. For this round trip of data, the Flask/Python ecosystem provides some perfect libraries:</w:t>
      </w:r>
    </w:p>
    <w:p>
      <w:pPr>
        <w:numPr>
          <w:ilvl w:val="0"/>
          <w:numId w:val="27"/>
        </w:numPr>
        <w:pStyle w:val="Para 13"/>
      </w:pPr>
      <w:r>
        <w:t>Flask to do the server work</w:t>
      </w:r>
    </w:p>
    <w:p>
      <w:pPr>
        <w:numPr>
          <w:ilvl w:val="0"/>
          <w:numId w:val="27"/>
        </w:numPr>
        <w:pStyle w:val="Para 13"/>
      </w:pPr>
      <w:hyperlink r:id="rId470">
        <w:r>
          <w:rPr>
            <w:rStyle w:val="Text0"/>
          </w:rPr>
          <w:t>Flask SQLAlchemy</w:t>
        </w:r>
      </w:hyperlink>
      <w:r>
        <w:t xml:space="preserve">, a Flask extension that integrates </w:t>
      </w:r>
      <w:hyperlink r:id="rId471">
        <w:r>
          <w:rPr>
            <w:rStyle w:val="Text0"/>
          </w:rPr>
          <w:t>SQLAlchemy</w:t>
        </w:r>
      </w:hyperlink>
      <w:r>
        <w:t>, our preferred Python SQL library with object-relational mapper (ORM)</w:t>
      </w:r>
    </w:p>
    <w:p>
      <w:pPr>
        <w:numPr>
          <w:ilvl w:val="0"/>
          <w:numId w:val="27"/>
        </w:numPr>
        <w:pStyle w:val="Para 13"/>
      </w:pPr>
      <w:hyperlink r:id="rId472">
        <w:r>
          <w:rPr>
            <w:rStyle w:val="Text0"/>
          </w:rPr>
          <w:t>Flask-Marshmallow</w:t>
        </w:r>
      </w:hyperlink>
      <w:r>
        <w:t xml:space="preserve">, a Flask extension that adds support for </w:t>
      </w:r>
      <w:hyperlink r:id="rId473">
        <w:r>
          <w:rPr>
            <w:rStyle w:val="Text0"/>
          </w:rPr>
          <w:t>marshmallow</w:t>
        </w:r>
      </w:hyperlink>
      <w:r>
        <w:t>, a powerful Python library for object serialization</w:t>
      </w:r>
    </w:p>
    <w:p>
      <w:pPr>
        <w:pStyle w:val="Normal"/>
      </w:pPr>
      <w:r>
        <w:t xml:space="preserve">You can install the required extensions with </w:t>
      </w:r>
      <w:r>
        <w:rPr>
          <w:rStyle w:val="Text1"/>
        </w:rPr>
        <w:t>pip</w:t>
      </w:r>
      <w:r>
        <w:t>:</w:t>
      </w:r>
    </w:p>
    <w:p>
      <w:pPr>
        <w:pStyle w:val="Para 11"/>
      </w:pPr>
      <w:r>
        <w:t xml:space="preserve">$ pip install Flask-SQLALchemy flask-marshmallow marshmallow-sqlalchemy</w:t>
        <w:br w:clear="none"/>
      </w:r>
    </w:p>
    <w:p>
      <w:bookmarkStart w:id="2182" w:name="Creating_the_Database__In__Savin"/>
      <w:pPr>
        <w:keepNext/>
        <w:pStyle w:val="Heading 1"/>
      </w:pPr>
      <w:r>
        <w:t>Creating the Database</w:t>
      </w:r>
      <w:bookmarkEnd w:id="2182"/>
    </w:p>
    <w:p>
      <w:pPr>
        <w:pStyle w:val="Normal"/>
      </w:pPr>
      <w:r>
        <w:t xml:space="preserve">In </w:t>
      </w:r>
      <w:hyperlink w:anchor="Saving_the_Cleaned_Datasets__Now">
        <w:r>
          <w:rPr>
            <w:rStyle w:val="Text0"/>
          </w:rPr>
          <w:t>“Saving the Cleaned Datasets”</w:t>
        </w:r>
      </w:hyperlink>
      <w:r>
        <w:t xml:space="preserve">, we saw how easy it is to save a pandas DataFrame to SQL using the </w:t>
      </w:r>
      <w:r>
        <w:rPr>
          <w:rStyle w:val="Text1"/>
        </w:rPr>
        <w:t>to_sql</w:t>
      </w:r>
      <w:r>
        <w:t xml:space="preserve"> method.</w:t>
      </w:r>
      <w:r>
        <w:rPr>
          <w:rStyle w:val="Text57"/>
        </w:rPr>
        <w:bookmarkStart w:id="2183" w:name="idm45607759654304"/>
        <w:t/>
        <w:bookmarkEnd w:id="2183"/>
      </w:r>
      <w:r>
        <w:t xml:space="preserve"> This is a very convenient way to store a DataFrame, but the table produced lacks a </w:t>
      </w:r>
      <w:hyperlink r:id="rId474">
        <w:r>
          <w:rPr>
            <w:rStyle w:val="Text0"/>
          </w:rPr>
          <w:t>primary key field</w:t>
        </w:r>
      </w:hyperlink>
      <w:r>
        <w:t xml:space="preserve">, which uniquely specifies a table row. </w:t>
      </w:r>
      <w:r>
        <w:rPr>
          <w:rStyle w:val="Text57"/>
        </w:rPr>
        <w:bookmarkStart w:id="2184" w:name="idm45607759652800"/>
        <w:t/>
        <w:bookmarkEnd w:id="2184"/>
      </w:r>
      <w:r>
        <w:t>It’s good form to have a primary key, and for the purposes of creating or deleting rows via our Web API, is pretty much essential. For this reason we’ll create our SQL table by another route.</w:t>
      </w:r>
      <w:r>
        <w:rPr>
          <w:rStyle w:val="Text57"/>
        </w:rPr>
        <w:bookmarkStart w:id="2185" w:name="idm45607759651968"/>
        <w:t/>
        <w:bookmarkEnd w:id="2185"/>
      </w:r>
    </w:p>
    <w:p>
      <w:pPr>
        <w:pStyle w:val="Normal"/>
      </w:pPr>
      <w:r>
        <w:t>First, we build an SQLite database with SQLAlchemy, adding a primary-key ID to the winners table:</w:t>
      </w:r>
      <w:r>
        <w:rPr>
          <w:rStyle w:val="Text57"/>
        </w:rPr>
        <w:bookmarkStart w:id="2186" w:name="idm45607765297280"/>
        <w:t/>
        <w:bookmarkEnd w:id="2186"/>
      </w:r>
    </w:p>
    <w:p>
      <w:pPr>
        <w:pStyle w:val="Para 05"/>
      </w:pPr>
      <w:r>
        <w:rPr>
          <w:rStyle w:val="Text9"/>
        </w:rPr>
        <w:t xml:space="preserve">from</w:t>
        <w:br w:clear="none"/>
      </w:r>
      <w:r>
        <w:rPr>
          <w:rStyle w:val="Text3"/>
        </w:rPr>
        <w:t xml:space="preserve"> </w:t>
        <w:br w:clear="none"/>
      </w:r>
      <w:r>
        <w:rPr>
          <w:rStyle w:val="Text21"/>
        </w:rPr>
        <w:t xml:space="preserve">sqlalchemy</w:t>
        <w:br w:clear="none"/>
      </w:r>
      <w:r>
        <w:rPr>
          <w:rStyle w:val="Text3"/>
        </w:rPr>
        <w:t xml:space="preserve"> </w:t>
        <w:br w:clear="none"/>
      </w:r>
      <w:r>
        <w:rPr>
          <w:rStyle w:val="Text9"/>
        </w:rPr>
        <w:t xml:space="preserve">import</w:t>
        <w:br w:clear="none"/>
      </w:r>
      <w:r>
        <w:rPr>
          <w:rStyle w:val="Text3"/>
        </w:rPr>
        <w:t xml:space="preserve"> </w:t>
        <w:br w:clear="none"/>
      </w:r>
      <w:r>
        <w:t xml:space="preserve">Column</w:t>
        <w:br w:clear="none"/>
      </w:r>
      <w:r>
        <w:rPr>
          <w:rStyle w:val="Text5"/>
        </w:rPr>
        <w:t xml:space="preserve">,</w:t>
        <w:br w:clear="none"/>
      </w:r>
      <w:r>
        <w:rPr>
          <w:rStyle w:val="Text3"/>
        </w:rPr>
        <w:t xml:space="preserve"> </w:t>
        <w:br w:clear="none"/>
      </w:r>
      <w:r>
        <w:t xml:space="preserve">Integer</w:t>
        <w:br w:clear="none"/>
      </w:r>
      <w:r>
        <w:rPr>
          <w:rStyle w:val="Text5"/>
        </w:rPr>
        <w:t xml:space="preserve">,</w:t>
        <w:br w:clear="none"/>
      </w:r>
      <w:r>
        <w:rPr>
          <w:rStyle w:val="Text3"/>
        </w:rPr>
        <w:t xml:space="preserve"> </w:t>
        <w:br w:clear="none"/>
      </w:r>
      <w:r>
        <w:t xml:space="preserve">String</w:t>
        <w:br w:clear="none"/>
      </w:r>
      <w:r>
        <w:rPr>
          <w:rStyle w:val="Text5"/>
        </w:rPr>
        <w:t xml:space="preserve">,</w:t>
        <w:br w:clear="none"/>
      </w:r>
      <w:r>
        <w:rPr>
          <w:rStyle w:val="Text3"/>
        </w:rPr>
        <w:t xml:space="preserve"> </w:t>
        <w:br w:clear="none"/>
      </w:r>
      <w:r>
        <w:t xml:space="preserve">Text</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sqlalchemy</w:t>
        <w:br w:clear="none"/>
        <w:t xml:space="preserve">.</w:t>
        <w:br w:clear="none"/>
        <w:t xml:space="preserve">ext</w:t>
        <w:br w:clear="none"/>
        <w:t xml:space="preserve">.</w:t>
        <w:br w:clear="none"/>
        <w:t xml:space="preserve">declarative</w:t>
        <w:br w:clear="none"/>
      </w:r>
      <w:r>
        <w:rPr>
          <w:rStyle w:val="Text3"/>
        </w:rPr>
        <w:t xml:space="preserve"> </w:t>
        <w:br w:clear="none"/>
      </w:r>
      <w:r>
        <w:rPr>
          <w:rStyle w:val="Text9"/>
        </w:rPr>
        <w:t xml:space="preserve">import</w:t>
        <w:br w:clear="none"/>
      </w:r>
      <w:r>
        <w:rPr>
          <w:rStyle w:val="Text3"/>
        </w:rPr>
        <w:t xml:space="preserve"> </w:t>
        <w:br w:clear="none"/>
      </w:r>
      <w:r>
        <w:t xml:space="preserve">declarative_base</w:t>
        <w:br w:clear="none"/>
      </w:r>
      <w:r>
        <w:rPr>
          <w:rStyle w:val="Text3"/>
        </w:rPr>
        <w:t xml:space="preserve"/>
        <w:br w:clear="none"/>
      </w:r>
      <w:r>
        <w:rPr>
          <w:rStyle w:val="Text9"/>
        </w:rPr>
        <w:t xml:space="preserve">from</w:t>
        <w:br w:clear="none"/>
      </w:r>
      <w:r>
        <w:rPr>
          <w:rStyle w:val="Text3"/>
        </w:rPr>
        <w:t xml:space="preserve"> </w:t>
        <w:br w:clear="none"/>
      </w:r>
      <w:r>
        <w:rPr>
          <w:rStyle w:val="Text21"/>
        </w:rPr>
        <w:t xml:space="preserve">sqlalchemy</w:t>
        <w:br w:clear="none"/>
        <w:t xml:space="preserve">.</w:t>
        <w:br w:clear="none"/>
        <w:t xml:space="preserve">orm</w:t>
        <w:br w:clear="none"/>
      </w:r>
      <w:r>
        <w:rPr>
          <w:rStyle w:val="Text3"/>
        </w:rPr>
        <w:t xml:space="preserve"> </w:t>
        <w:br w:clear="none"/>
      </w:r>
      <w:r>
        <w:rPr>
          <w:rStyle w:val="Text9"/>
        </w:rPr>
        <w:t xml:space="preserve">import</w:t>
        <w:br w:clear="none"/>
      </w:r>
      <w:r>
        <w:rPr>
          <w:rStyle w:val="Text3"/>
        </w:rPr>
        <w:t xml:space="preserve"> </w:t>
        <w:br w:clear="none"/>
      </w:r>
      <w:r>
        <w:t xml:space="preserve">sessionmaker</w:t>
        <w:br w:clear="none"/>
      </w:r>
      <w:r>
        <w:rPr>
          <w:rStyle w:val="Text3"/>
        </w:rPr>
        <w:t xml:space="preserve"/>
        <w:br w:clear="none"/>
        <w:t xml:space="preserve"/>
        <w:br w:clear="none"/>
      </w:r>
      <w:r>
        <w:t xml:space="preserve">Base</w:t>
        <w:br w:clear="none"/>
      </w:r>
      <w:r>
        <w:rPr>
          <w:rStyle w:val="Text3"/>
        </w:rPr>
        <w:t xml:space="preserve"> </w:t>
        <w:br w:clear="none"/>
      </w:r>
      <w:r>
        <w:rPr>
          <w:rStyle w:val="Text10"/>
        </w:rPr>
        <w:t xml:space="preserve">=</w:t>
        <w:br w:clear="none"/>
      </w:r>
      <w:r>
        <w:rPr>
          <w:rStyle w:val="Text3"/>
        </w:rPr>
        <w:t xml:space="preserve"> </w:t>
        <w:br w:clear="none"/>
      </w:r>
      <w:r>
        <w:t xml:space="preserve">declarative_base</w:t>
        <w:br w:clear="none"/>
      </w:r>
      <w:r>
        <w:rPr>
          <w:rStyle w:val="Text5"/>
        </w:rPr>
        <w:t xml:space="preserve">(</w:t>
        <w:br w:clear="none"/>
        <w:t xml:space="preserve">)</w:t>
        <w:br w:clear="none"/>
      </w:r>
      <w:r>
        <w:rPr>
          <w:rStyle w:val="Text3"/>
        </w:rPr>
        <w:t xml:space="preserve"/>
        <w:br w:clear="none"/>
        <w:t xml:space="preserve"/>
        <w:br w:clear="none"/>
        <w:t xml:space="preserve"/>
        <w:br w:clear="none"/>
      </w:r>
      <w:r>
        <w:rPr>
          <w:rStyle w:val="Text9"/>
        </w:rPr>
        <w:t xml:space="preserve">class</w:t>
        <w:br w:clear="none"/>
      </w:r>
      <w:r>
        <w:rPr>
          <w:rStyle w:val="Text3"/>
        </w:rPr>
        <w:t xml:space="preserve"> </w:t>
        <w:br w:clear="none"/>
      </w:r>
      <w:r>
        <w:rPr>
          <w:rStyle w:val="Text22"/>
        </w:rPr>
        <w:t xml:space="preserve">Winner</w:t>
        <w:br w:clear="none"/>
      </w:r>
      <w:r>
        <w:rPr>
          <w:rStyle w:val="Text5"/>
        </w:rPr>
        <w:t xml:space="preserve">(</w:t>
        <w:br w:clear="none"/>
      </w:r>
      <w:r>
        <w:t xml:space="preserve">Base</w:t>
        <w:br w:clear="none"/>
      </w:r>
      <w:r>
        <w:rPr>
          <w:rStyle w:val="Text5"/>
        </w:rPr>
        <w:t xml:space="preserve">)</w:t>
        <w:br w:clear="none"/>
        <w:t xml:space="preserve">:</w:t>
        <w:br w:clear="none"/>
      </w:r>
      <w:r>
        <w:rPr>
          <w:rStyle w:val="Text3"/>
        </w:rPr>
        <w:t xml:space="preserve"/>
        <w:br w:clear="none"/>
        <w:t xml:space="preserve">    </w:t>
        <w:br w:clear="none"/>
      </w:r>
      <w:r>
        <w:t xml:space="preserve">__tablename__</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winners</w:t>
        <w:br w:clear="none"/>
        <w:t xml:space="preserve">'</w:t>
        <w:br w:clear="none"/>
      </w:r>
      <w:r>
        <w:rPr>
          <w:rStyle w:val="Text3"/>
        </w:rPr>
        <w:t xml:space="preserve"/>
        <w:br w:clear="none"/>
        <w:t xml:space="preserve">    </w:t>
        <w:br w:clear="none"/>
      </w:r>
      <w:r>
        <w:rPr>
          <w:rStyle w:val="Text15"/>
        </w:rPr>
        <w:t xml:space="preserve">id</w:t>
        <w:br w:clear="none"/>
      </w:r>
      <w:r>
        <w:rPr>
          <w:rStyle w:val="Text3"/>
        </w:rPr>
        <w:t xml:space="preserve"> </w:t>
        <w:br w:clear="none"/>
      </w:r>
      <w:r>
        <w:rPr>
          <w:rStyle w:val="Text10"/>
        </w:rPr>
        <w:t xml:space="preserve">=</w:t>
        <w:br w:clear="none"/>
      </w:r>
      <w:r>
        <w:rPr>
          <w:rStyle w:val="Text3"/>
        </w:rPr>
        <w:t xml:space="preserve"> </w:t>
        <w:br w:clear="none"/>
      </w:r>
      <w:r>
        <w:t xml:space="preserve">Column</w:t>
        <w:br w:clear="none"/>
      </w:r>
      <w:r>
        <w:rPr>
          <w:rStyle w:val="Text5"/>
        </w:rPr>
        <w:t xml:space="preserve">(</w:t>
        <w:br w:clear="none"/>
      </w:r>
      <w:r>
        <w:t xml:space="preserve">Integer</w:t>
        <w:br w:clear="none"/>
      </w:r>
      <w:r>
        <w:rPr>
          <w:rStyle w:val="Text5"/>
        </w:rPr>
        <w:t xml:space="preserve">,</w:t>
        <w:br w:clear="none"/>
      </w:r>
      <w:r>
        <w:rPr>
          <w:rStyle w:val="Text3"/>
        </w:rPr>
        <w:t xml:space="preserve"> </w:t>
        <w:br w:clear="none"/>
      </w:r>
      <w:r>
        <w:t xml:space="preserve">primary_key</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7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3"/>
        </w:rPr>
        <w:t xml:space="preserve"/>
        <w:br w:clear="none"/>
        <w:t xml:space="preserve">    </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3"/>
        </w:rPr>
        <w:t xml:space="preserve"/>
        <w:br w:clear="none"/>
        <w:t xml:space="preserve">    </w:t>
        <w:br w:clear="none"/>
      </w:r>
      <w:r>
        <w:t xml:space="preserve">date_of_birth</w:t>
        <w:br w:clear="none"/>
      </w:r>
      <w:r>
        <w:rPr>
          <w:rStyle w:val="Text3"/>
        </w:rPr>
        <w:t xml:space="preserve"> </w:t>
        <w:br w:clear="none"/>
      </w:r>
      <w:r>
        <w:rPr>
          <w:rStyle w:val="Text10"/>
        </w:rPr>
        <w:t xml:space="preserve">=</w:t>
        <w:br w:clear="none"/>
      </w:r>
      <w:r>
        <w:rPr>
          <w:rStyle w:val="Text3"/>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3"/>
        </w:rPr>
        <w:t xml:space="preserve"> </w:t>
        <w:br w:clear="none"/>
      </w:r>
      <w:r>
        <w:rPr>
          <w:rStyle w:val="Text8"/>
        </w:rPr>
        <w:t xml:space="preserve"># string form dates</w:t>
        <w:br w:clear="none"/>
      </w:r>
      <w:r>
        <w:rPr>
          <w:rStyle w:val="Text3"/>
        </w:rPr>
        <w:t xml:space="preserve"/>
        <w:br w:clear="none"/>
        <w:t xml:space="preserve">    </w:t>
        <w:br w:clear="none"/>
      </w:r>
      <w:r>
        <w:t xml:space="preserve">date_of_death</w:t>
        <w:br w:clear="none"/>
      </w:r>
      <w:r>
        <w:rPr>
          <w:rStyle w:val="Text3"/>
        </w:rPr>
        <w:t xml:space="preserve"> </w:t>
        <w:br w:clear="none"/>
      </w:r>
      <w:r>
        <w:rPr>
          <w:rStyle w:val="Text10"/>
        </w:rPr>
        <w:t xml:space="preserve">=</w:t>
        <w:br w:clear="none"/>
      </w:r>
      <w:r>
        <w:rPr>
          <w:rStyle w:val="Text3"/>
        </w:rPr>
        <w:t xml:space="preserve"> </w:t>
        <w:br w:clear="none"/>
      </w:r>
      <w:r>
        <w:t xml:space="preserve">Column</w:t>
        <w:br w:clear="none"/>
      </w:r>
      <w:r>
        <w:rPr>
          <w:rStyle w:val="Text5"/>
        </w:rPr>
        <w:t xml:space="preserve">(</w:t>
        <w:br w:clear="none"/>
      </w:r>
      <w:r>
        <w:t xml:space="preserve">String</w:t>
        <w:br w:clear="none"/>
      </w:r>
      <w:r>
        <w:rPr>
          <w:rStyle w:val="Text5"/>
        </w:rPr>
        <w:t xml:space="preserve">)</w:t>
        <w:br w:clear="none"/>
      </w:r>
      <w:r>
        <w:rPr>
          <w:rStyle w:val="Text3"/>
        </w:rPr>
        <w:t xml:space="preserve"/>
        <w:br w:clear="none"/>
        <w:t xml:space="preserve">    </w:t>
        <w:br w:clear="none"/>
      </w:r>
      <w:r>
        <w:rPr>
          <w:rStyle w:val="Text8"/>
        </w:rPr>
        <w:t xml:space="preserve"># ...</w:t>
        <w:br w:clear="none"/>
      </w:r>
      <w:r>
        <w:rPr>
          <w:rStyle w:val="Text3"/>
        </w:rPr>
        <w:t xml:space="preserve"/>
        <w:br w:clear="none"/>
        <w:t xml:space="preserve"/>
        <w:br w:clear="none"/>
      </w:r>
      <w:r>
        <w:rPr>
          <w:rStyle w:val="Text8"/>
        </w:rPr>
        <w:t xml:space="preserve"># create SQLite database and start a session</w:t>
        <w:br w:clear="none"/>
      </w:r>
      <w:r>
        <w:rPr>
          <w:rStyle w:val="Text3"/>
        </w:rPr>
        <w:t xml:space="preserve"/>
        <w:br w:clear="none"/>
      </w:r>
      <w:r>
        <w:t xml:space="preserve">engine</w:t>
        <w:br w:clear="none"/>
      </w:r>
      <w:r>
        <w:rPr>
          <w:rStyle w:val="Text3"/>
        </w:rPr>
        <w:t xml:space="preserve"> </w:t>
        <w:br w:clear="none"/>
      </w:r>
      <w:r>
        <w:rPr>
          <w:rStyle w:val="Text10"/>
        </w:rPr>
        <w:t xml:space="preserve">=</w:t>
        <w:br w:clear="none"/>
      </w:r>
      <w:r>
        <w:rPr>
          <w:rStyle w:val="Text3"/>
        </w:rPr>
        <w:t xml:space="preserve"> </w:t>
        <w:br w:clear="none"/>
      </w:r>
      <w:r>
        <w:t xml:space="preserve">sqlalchemy</w:t>
        <w:br w:clear="none"/>
      </w:r>
      <w:r>
        <w:rPr>
          <w:rStyle w:val="Text10"/>
        </w:rPr>
        <w:t xml:space="preserve">.</w:t>
        <w:br w:clear="none"/>
      </w:r>
      <w:r>
        <w:t xml:space="preserve">create_engine</w:t>
        <w:br w:clear="none"/>
      </w:r>
      <w:r>
        <w:rPr>
          <w:rStyle w:val="Text5"/>
        </w:rPr>
        <w:t xml:space="preserve">(</w:t>
        <w:br w:clear="none"/>
      </w:r>
      <w:r>
        <w:rPr>
          <w:rStyle w:val="Text2"/>
        </w:rPr>
        <w:t xml:space="preserve">'</w:t>
        <w:br w:clear="none"/>
        <w:t xml:space="preserve">sqlite:///data/nobel_winners_cleaned_api.db</w:t>
        <w:br w:clear="none"/>
        <w:t xml:space="preserve">'</w:t>
        <w:br w:clear="none"/>
      </w:r>
      <w:r>
        <w:rPr>
          <w:rStyle w:val="Text5"/>
        </w:rPr>
        <w:t xml:space="preserve">)</w:t>
        <w:br w:clear="none"/>
      </w:r>
      <w:r>
        <w:rPr>
          <w:rStyle w:val="Text3"/>
        </w:rPr>
        <w:t xml:space="preserve"/>
        <w:br w:clear="none"/>
      </w:r>
      <w:r>
        <w:t xml:space="preserve">Base</w:t>
        <w:br w:clear="none"/>
      </w:r>
      <w:r>
        <w:rPr>
          <w:rStyle w:val="Text10"/>
        </w:rPr>
        <w:t xml:space="preserve">.</w:t>
        <w:br w:clear="none"/>
      </w:r>
      <w:r>
        <w:t xml:space="preserve">metadata</w:t>
        <w:br w:clear="none"/>
      </w:r>
      <w:r>
        <w:rPr>
          <w:rStyle w:val="Text10"/>
        </w:rPr>
        <w:t xml:space="preserve">.</w:t>
        <w:br w:clear="none"/>
      </w:r>
      <w:r>
        <w:t xml:space="preserve">create_all</w:t>
        <w:br w:clear="none"/>
      </w:r>
      <w:r>
        <w:rPr>
          <w:rStyle w:val="Text5"/>
        </w:rPr>
        <w:t xml:space="preserve">(</w:t>
        <w:br w:clear="none"/>
      </w:r>
      <w:r>
        <w:t xml:space="preserve">engine</w:t>
        <w:br w:clear="none"/>
      </w:r>
      <w:r>
        <w:rPr>
          <w:rStyle w:val="Text5"/>
        </w:rPr>
        <w:t xml:space="preserve">)</w:t>
        <w:br w:clear="none"/>
      </w:r>
      <w:r>
        <w:rPr>
          <w:rStyle w:val="Text3"/>
        </w:rPr>
        <w:t xml:space="preserve"/>
        <w:br w:clear="none"/>
      </w:r>
      <w:r>
        <w:t xml:space="preserve">Session</w:t>
        <w:br w:clear="none"/>
      </w:r>
      <w:r>
        <w:rPr>
          <w:rStyle w:val="Text3"/>
        </w:rPr>
        <w:t xml:space="preserve"> </w:t>
        <w:br w:clear="none"/>
      </w:r>
      <w:r>
        <w:rPr>
          <w:rStyle w:val="Text10"/>
        </w:rPr>
        <w:t xml:space="preserve">=</w:t>
        <w:br w:clear="none"/>
      </w:r>
      <w:r>
        <w:rPr>
          <w:rStyle w:val="Text3"/>
        </w:rPr>
        <w:t xml:space="preserve"> </w:t>
        <w:br w:clear="none"/>
      </w:r>
      <w:r>
        <w:t xml:space="preserve">sessionmaker</w:t>
        <w:br w:clear="none"/>
      </w:r>
      <w:r>
        <w:rPr>
          <w:rStyle w:val="Text5"/>
        </w:rPr>
        <w:t xml:space="preserve">(</w:t>
        <w:br w:clear="none"/>
      </w:r>
      <w:r>
        <w:t xml:space="preserve">bind</w:t>
        <w:br w:clear="none"/>
      </w:r>
      <w:r>
        <w:rPr>
          <w:rStyle w:val="Text10"/>
        </w:rPr>
        <w:t xml:space="preserve">=</w:t>
        <w:br w:clear="none"/>
      </w:r>
      <w:r>
        <w:t xml:space="preserve">engine</w:t>
        <w:br w:clear="none"/>
      </w:r>
      <w:r>
        <w:rPr>
          <w:rStyle w:val="Text5"/>
        </w:rPr>
        <w:t xml:space="preserve">)</w:t>
        <w:br w:clear="none"/>
      </w:r>
      <w:r>
        <w:rPr>
          <w:rStyle w:val="Text3"/>
        </w:rPr>
        <w:t xml:space="preserve"/>
        <w:br w:clear="none"/>
      </w:r>
      <w:r>
        <w:t xml:space="preserve">session</w:t>
        <w:br w:clear="none"/>
      </w:r>
      <w:r>
        <w:rPr>
          <w:rStyle w:val="Text3"/>
        </w:rPr>
        <w:t xml:space="preserve"> </w:t>
        <w:br w:clear="none"/>
      </w:r>
      <w:r>
        <w:rPr>
          <w:rStyle w:val="Text10"/>
        </w:rPr>
        <w:t xml:space="preserve">=</w:t>
        <w:br w:clear="none"/>
      </w:r>
      <w:r>
        <w:rPr>
          <w:rStyle w:val="Text3"/>
        </w:rPr>
        <w:t xml:space="preserve"> </w:t>
        <w:br w:clear="none"/>
      </w:r>
      <w:r>
        <w:t xml:space="preserve">Session</w:t>
        <w:br w:clear="none"/>
      </w:r>
      <w:r>
        <w:rPr>
          <w:rStyle w:val="Text5"/>
        </w:rPr>
        <w:t xml:space="preserve">(</w:t>
        <w:br w:clear="none"/>
        <w:t xml:space="preserve">)</w:t>
        <w:br w:clear="none"/>
      </w:r>
    </w:p>
    <w:p>
      <w:pPr>
        <w:pStyle w:val="Para 03"/>
      </w:pPr>
      <w:hyperlink w:anchor="co_restful_data_with_flask_CO1_1">
        <w:r>
          <w:bookmarkStart w:id="2187" w:name="callout_restful_data_with_flask"/>
          <w:t/>
          <w:bookmarkEnd w:id="2187"/>
          <w:drawing>
            <wp:inline>
              <wp:extent cx="63500" cy="63500"/>
              <wp:effectExtent l="0" r="0" t="0" b="0"/>
              <wp:docPr id="72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specify the all-important primary key to disambiguate our winners.</w:t>
      </w:r>
    </w:p>
    <w:p>
      <w:pPr>
        <w:pStyle w:val="Normal"/>
      </w:pPr>
      <w:r>
        <w:t>Note that we are going to store the dates as strings to limit any problems serializing datetime objects. We’ll convert those DataFrame columns before committing the rows to the database:</w:t>
      </w:r>
    </w:p>
    <w:p>
      <w:pPr>
        <w:pStyle w:val="Para 10"/>
      </w:pPr>
      <w:r>
        <w:rPr>
          <w:rStyle w:val="Text6"/>
        </w:rPr>
        <w:t xml:space="preserve">df</w:t>
        <w:br w:clear="none"/>
      </w:r>
      <w:r>
        <w:rPr>
          <w:rStyle w:val="Text5"/>
        </w:rPr>
        <w:t xml:space="preserve">[</w:t>
        <w:br w:clear="none"/>
      </w:r>
      <w:r>
        <w:t xml:space="preserve">'date_of_birth'</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df</w:t>
        <w:br w:clear="none"/>
      </w:r>
      <w:r>
        <w:rPr>
          <w:rStyle w:val="Text5"/>
        </w:rPr>
        <w:t xml:space="preserve">[</w:t>
        <w:br w:clear="none"/>
      </w:r>
      <w:r>
        <w:t xml:space="preserve">'date_of_birth'</w:t>
        <w:br w:clear="none"/>
      </w:r>
      <w:r>
        <w:rPr>
          <w:rStyle w:val="Text5"/>
        </w:rPr>
        <w:t xml:space="preserve">]</w:t>
        <w:br w:clear="none"/>
      </w:r>
      <w:r>
        <w:rPr>
          <w:rStyle w:val="Text10"/>
        </w:rPr>
        <w:t xml:space="preserve">.</w:t>
        <w:br w:clear="none"/>
      </w:r>
      <w:r>
        <w:rPr>
          <w:rStyle w:val="Text6"/>
        </w:rPr>
        <w:t xml:space="preserve">astype</w:t>
        <w:br w:clear="none"/>
      </w:r>
      <w:r>
        <w:rPr>
          <w:rStyle w:val="Text5"/>
        </w:rPr>
        <w:t xml:space="preserve">(</w:t>
        <w:br w:clear="none"/>
      </w:r>
      <w:r>
        <w:rPr>
          <w:rStyle w:val="Text15"/>
        </w:rPr>
        <w:t xml:space="preserve">str</w:t>
        <w:br w:clear="none"/>
      </w:r>
      <w:r>
        <w:rPr>
          <w:rStyle w:val="Text5"/>
        </w:rPr>
        <w:t xml:space="preserve">)</w:t>
        <w:br w:clear="none"/>
      </w:r>
      <w:r>
        <w:rPr>
          <w:rStyle w:val="Text7"/>
        </w:rPr>
        <w:t xml:space="preserve"/>
        <w:br w:clear="none"/>
      </w:r>
      <w:r>
        <w:rPr>
          <w:rStyle w:val="Text6"/>
        </w:rPr>
        <w:t xml:space="preserve">df</w:t>
        <w:br w:clear="none"/>
      </w:r>
      <w:r>
        <w:rPr>
          <w:rStyle w:val="Text5"/>
        </w:rPr>
        <w:t xml:space="preserve">[</w:t>
        <w:br w:clear="none"/>
      </w:r>
      <w:r>
        <w:t xml:space="preserve">'date_of_death'</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dl</w:t>
        <w:br w:clear="none"/>
      </w:r>
      <w:r>
        <w:rPr>
          <w:rStyle w:val="Text5"/>
        </w:rPr>
        <w:t xml:space="preserve">[</w:t>
        <w:br w:clear="none"/>
      </w:r>
      <w:r>
        <w:t xml:space="preserve">'date_of_death'</w:t>
        <w:br w:clear="none"/>
      </w:r>
      <w:r>
        <w:rPr>
          <w:rStyle w:val="Text5"/>
        </w:rPr>
        <w:t xml:space="preserve">]</w:t>
        <w:br w:clear="none"/>
      </w:r>
      <w:r>
        <w:rPr>
          <w:rStyle w:val="Text10"/>
        </w:rPr>
        <w:t xml:space="preserve">.</w:t>
        <w:br w:clear="none"/>
      </w:r>
      <w:r>
        <w:rPr>
          <w:rStyle w:val="Text6"/>
        </w:rPr>
        <w:t xml:space="preserve">astype</w:t>
        <w:br w:clear="none"/>
      </w:r>
      <w:r>
        <w:rPr>
          <w:rStyle w:val="Text5"/>
        </w:rPr>
        <w:t xml:space="preserve">(</w:t>
        <w:br w:clear="none"/>
      </w:r>
      <w:r>
        <w:rPr>
          <w:rStyle w:val="Text15"/>
        </w:rPr>
        <w:t xml:space="preserve">str</w:t>
        <w:br w:clear="none"/>
      </w:r>
      <w:r>
        <w:rPr>
          <w:rStyle w:val="Text5"/>
        </w:rPr>
        <w:t xml:space="preserve">)</w:t>
        <w:br w:clear="none"/>
      </w:r>
      <w:r>
        <w:rPr>
          <w:rStyle w:val="Text7"/>
        </w:rPr>
        <w:t xml:space="preserve"/>
        <w:br w:clear="none"/>
      </w:r>
      <w:r>
        <w:rPr>
          <w:rStyle w:val="Text6"/>
        </w:rPr>
        <w:t xml:space="preserve">df</w:t>
        <w:br w:clear="none"/>
      </w:r>
      <w:r>
        <w:rPr>
          <w:rStyle w:val="Text10"/>
        </w:rPr>
        <w:t xml:space="preserve">.</w:t>
        <w:br w:clear="none"/>
      </w:r>
      <w:r>
        <w:rPr>
          <w:rStyle w:val="Text6"/>
        </w:rPr>
        <w:t xml:space="preserve">date_of_birth</w:t>
        <w:br w:clear="none"/>
      </w:r>
      <w:r>
        <w:rPr>
          <w:rStyle w:val="Text7"/>
        </w:rPr>
        <w:t xml:space="preserve"/>
        <w:br w:clear="none"/>
      </w:r>
      <w:r>
        <w:rPr>
          <w:rStyle w:val="Text8"/>
        </w:rPr>
        <w:t xml:space="preserve">#0      1927-10-08</w:t>
        <w:br w:clear="none"/>
      </w:r>
      <w:r>
        <w:rPr>
          <w:rStyle w:val="Text7"/>
        </w:rPr>
        <w:t xml:space="preserve"/>
        <w:br w:clear="none"/>
      </w:r>
      <w:r>
        <w:rPr>
          <w:rStyle w:val="Text8"/>
        </w:rPr>
        <w:t xml:space="preserve">#4      1829-07-26</w:t>
        <w:br w:clear="none"/>
      </w:r>
      <w:r>
        <w:rPr>
          <w:rStyle w:val="Text7"/>
        </w:rPr>
        <w:t xml:space="preserve"/>
        <w:br w:clear="none"/>
      </w:r>
      <w:r>
        <w:rPr>
          <w:rStyle w:val="Text8"/>
        </w:rPr>
        <w:t xml:space="preserve">#5      1862-08-29</w:t>
        <w:br w:clear="none"/>
      </w:r>
      <w:r>
        <w:rPr>
          <w:rStyle w:val="Text7"/>
        </w:rPr>
        <w:t xml:space="preserve"/>
        <w:br w:clear="none"/>
      </w:r>
      <w:r>
        <w:rPr>
          <w:rStyle w:val="Text10"/>
        </w:rPr>
        <w:t xml:space="preserve">..</w:t>
        <w:br w:clear="none"/>
      </w:r>
    </w:p>
    <w:p>
      <w:pPr>
        <w:pStyle w:val="Normal"/>
      </w:pPr>
      <w:r>
        <w:t>We can now iterate through our DataFrame’s rows, adding them to the database as dictionary records and then commit all of them, relatively efficiently, as one transaction:</w:t>
      </w:r>
    </w:p>
    <w:p>
      <w:pPr>
        <w:pStyle w:val="Para 05"/>
      </w:pPr>
      <w:r>
        <w:rPr>
          <w:rStyle w:val="Text9"/>
        </w:rPr>
        <w:t xml:space="preserve">for</w:t>
        <w:br w:clear="none"/>
      </w:r>
      <w:r>
        <w:rPr>
          <w:rStyle w:val="Text7"/>
        </w:rPr>
        <w:t xml:space="preserve"> </w:t>
        <w:br w:clear="none"/>
      </w:r>
      <w:r>
        <w:t xml:space="preserve">d</w:t>
        <w:br w:clear="none"/>
      </w:r>
      <w:r>
        <w:rPr>
          <w:rStyle w:val="Text7"/>
        </w:rPr>
        <w:t xml:space="preserve"> </w:t>
        <w:br w:clear="none"/>
      </w:r>
      <w:r>
        <w:rPr>
          <w:rStyle w:val="Text5"/>
        </w:rPr>
        <w:t xml:space="preserve">in</w:t>
        <w:br w:clear="none"/>
      </w:r>
      <w:r>
        <w:rPr>
          <w:rStyle w:val="Text7"/>
        </w:rPr>
        <w:t xml:space="preserve"> </w:t>
        <w:br w:clear="none"/>
      </w:r>
      <w:r>
        <w:t xml:space="preserve">df_tosql</w:t>
        <w:br w:clear="none"/>
      </w:r>
      <w:r>
        <w:rPr>
          <w:rStyle w:val="Text10"/>
        </w:rPr>
        <w:t xml:space="preserve">.</w:t>
        <w:br w:clear="none"/>
      </w:r>
      <w:r>
        <w:t xml:space="preserve">to_dict</w:t>
        <w:br w:clear="none"/>
      </w:r>
      <w:r>
        <w:rPr>
          <w:rStyle w:val="Text5"/>
        </w:rPr>
        <w:t xml:space="preserve">(</w:t>
        <w:br w:clear="none"/>
      </w:r>
      <w:r>
        <w:t xml:space="preserve">orient</w:t>
        <w:br w:clear="none"/>
      </w:r>
      <w:r>
        <w:rPr>
          <w:rStyle w:val="Text10"/>
        </w:rPr>
        <w:t xml:space="preserve">=</w:t>
        <w:br w:clear="none"/>
      </w:r>
      <w:r>
        <w:rPr>
          <w:rStyle w:val="Text2"/>
        </w:rPr>
        <w:t xml:space="preserve">'records'</w:t>
        <w:br w:clear="none"/>
      </w:r>
      <w:r>
        <w:rPr>
          <w:rStyle w:val="Text5"/>
        </w:rPr>
        <w:t xml:space="preserve">):</w:t>
        <w:br w:clear="none"/>
      </w:r>
      <w:r>
        <w:rPr>
          <w:rStyle w:val="Text7"/>
        </w:rPr>
        <w:t xml:space="preserve"/>
        <w:br w:clear="none"/>
        <w:t xml:space="preserve">    </w:t>
        <w:br w:clear="none"/>
      </w:r>
      <w:r>
        <w:t xml:space="preserve">session</w:t>
        <w:br w:clear="none"/>
      </w:r>
      <w:r>
        <w:rPr>
          <w:rStyle w:val="Text10"/>
        </w:rPr>
        <w:t xml:space="preserve">.</w:t>
        <w:br w:clear="none"/>
      </w:r>
      <w:r>
        <w:t xml:space="preserve">add</w:t>
        <w:br w:clear="none"/>
      </w:r>
      <w:r>
        <w:rPr>
          <w:rStyle w:val="Text5"/>
        </w:rPr>
        <w:t xml:space="preserve">(</w:t>
        <w:br w:clear="none"/>
      </w:r>
      <w:r>
        <w:t xml:space="preserve">Winner</w:t>
        <w:br w:clear="none"/>
      </w:r>
      <w:r>
        <w:rPr>
          <w:rStyle w:val="Text5"/>
        </w:rPr>
        <w:t xml:space="preserve">(</w:t>
        <w:br w:clear="none"/>
      </w:r>
      <w:r>
        <w:rPr>
          <w:rStyle w:val="Text10"/>
        </w:rPr>
        <w:t xml:space="preserve">**</w:t>
        <w:br w:clear="none"/>
      </w:r>
      <w:r>
        <w:t xml:space="preserve">d</w:t>
        <w:br w:clear="none"/>
      </w:r>
      <w:r>
        <w:rPr>
          <w:rStyle w:val="Text5"/>
        </w:rPr>
        <w:t xml:space="preserve">))</w:t>
        <w:br w:clear="none"/>
      </w:r>
      <w:r>
        <w:rPr>
          <w:rStyle w:val="Text7"/>
        </w:rPr>
        <w:t xml:space="preserve"/>
        <w:br w:clear="none"/>
      </w:r>
      <w:r>
        <w:t xml:space="preserve">session</w:t>
        <w:br w:clear="none"/>
      </w:r>
      <w:r>
        <w:rPr>
          <w:rStyle w:val="Text10"/>
        </w:rPr>
        <w:t xml:space="preserve">.</w:t>
        <w:br w:clear="none"/>
      </w:r>
      <w:r>
        <w:t xml:space="preserve">commit</w:t>
        <w:br w:clear="none"/>
      </w:r>
      <w:r>
        <w:rPr>
          <w:rStyle w:val="Text5"/>
        </w:rPr>
        <w:t xml:space="preserve">()</w:t>
        <w:br w:clear="none"/>
      </w:r>
    </w:p>
    <w:p>
      <w:pPr>
        <w:pStyle w:val="Normal"/>
      </w:pPr>
      <w:r>
        <w:t>With our well-formed database to hand, let’s see how to easily serve it with Flask.</w:t>
      </w:r>
    </w:p>
    <w:p>
      <w:bookmarkStart w:id="2188" w:name="A_Flask_RESTful_Data_Server__Thi"/>
      <w:pPr>
        <w:keepNext/>
        <w:pStyle w:val="Heading 1"/>
      </w:pPr>
      <w:r>
        <w:t>A Flask RESTful Data Server</w:t>
      </w:r>
      <w:bookmarkEnd w:id="2188"/>
    </w:p>
    <w:p>
      <w:pPr>
        <w:pStyle w:val="Normal"/>
      </w:pPr>
      <w:r>
        <w:t xml:space="preserve">This will be a standard Flask server, similar to the one seen in </w:t>
      </w:r>
      <w:hyperlink w:anchor="Serving_Data_with_Flask__If_you">
        <w:r>
          <w:rPr>
            <w:rStyle w:val="Text0"/>
          </w:rPr>
          <w:t>“Serving Data with Flask”</w:t>
        </w:r>
      </w:hyperlink>
      <w:r>
        <w:t xml:space="preserve">. </w:t>
      </w:r>
      <w:r>
        <w:rPr>
          <w:rStyle w:val="Text57"/>
        </w:rPr>
        <w:bookmarkStart w:id="2189" w:name="ix_RESTFlsksrvr"/>
        <w:t/>
        <w:bookmarkEnd w:id="2189"/>
        <w:bookmarkStart w:id="2190" w:name="ix_FlskRESTsrv"/>
        <w:t/>
        <w:bookmarkEnd w:id="2190"/>
      </w:r>
      <w:r>
        <w:t>First, we import the standard Flask modules along with the SQLALchemy and marshmallow extensions and create our Flask app:</w:t>
      </w:r>
    </w:p>
    <w:p>
      <w:pPr>
        <w:pStyle w:val="Para 05"/>
      </w:pPr>
      <w:r>
        <w:rPr>
          <w:rStyle w:val="Text9"/>
        </w:rPr>
        <w:t xml:space="preserve">from</w:t>
        <w:br w:clear="none"/>
      </w:r>
      <w:r>
        <w:rPr>
          <w:rStyle w:val="Text7"/>
        </w:rPr>
        <w:t xml:space="preserve"> </w:t>
        <w:br w:clear="none"/>
      </w:r>
      <w:r>
        <w:rPr>
          <w:rStyle w:val="Text21"/>
        </w:rPr>
        <w:t xml:space="preserve">flask</w:t>
        <w:br w:clear="none"/>
      </w:r>
      <w:r>
        <w:rPr>
          <w:rStyle w:val="Text7"/>
        </w:rPr>
        <w:t xml:space="preserve"> </w:t>
        <w:br w:clear="none"/>
      </w:r>
      <w:r>
        <w:rPr>
          <w:rStyle w:val="Text9"/>
        </w:rPr>
        <w:t xml:space="preserve">import</w:t>
        <w:br w:clear="none"/>
      </w:r>
      <w:r>
        <w:rPr>
          <w:rStyle w:val="Text7"/>
        </w:rPr>
        <w:t xml:space="preserve"> </w:t>
        <w:br w:clear="none"/>
      </w:r>
      <w:r>
        <w:t xml:space="preserve">Flask</w:t>
        <w:br w:clear="none"/>
      </w:r>
      <w:r>
        <w:rPr>
          <w:rStyle w:val="Text5"/>
        </w:rPr>
        <w:t xml:space="preserve">,</w:t>
        <w:br w:clear="none"/>
      </w:r>
      <w:r>
        <w:rPr>
          <w:rStyle w:val="Text7"/>
        </w:rPr>
        <w:t xml:space="preserve"> </w:t>
        <w:br w:clear="none"/>
      </w:r>
      <w:r>
        <w:t xml:space="preserve">request</w:t>
        <w:br w:clear="none"/>
      </w:r>
      <w:r>
        <w:rPr>
          <w:rStyle w:val="Text5"/>
        </w:rPr>
        <w:t xml:space="preserve">,</w:t>
        <w:br w:clear="none"/>
      </w:r>
      <w:r>
        <w:rPr>
          <w:rStyle w:val="Text7"/>
        </w:rPr>
        <w:t xml:space="preserve"> </w:t>
        <w:br w:clear="none"/>
      </w:r>
      <w:r>
        <w:t xml:space="preserve">jsonify</w:t>
        <w:br w:clear="none"/>
      </w:r>
      <w:r>
        <w:rPr>
          <w:rStyle w:val="Text7"/>
        </w:rPr>
        <w:t xml:space="preserve"/>
        <w:br w:clear="none"/>
      </w:r>
      <w:r>
        <w:rPr>
          <w:rStyle w:val="Text9"/>
        </w:rPr>
        <w:t xml:space="preserve">from</w:t>
        <w:br w:clear="none"/>
      </w:r>
      <w:r>
        <w:rPr>
          <w:rStyle w:val="Text7"/>
        </w:rPr>
        <w:t xml:space="preserve"> </w:t>
        <w:br w:clear="none"/>
      </w:r>
      <w:r>
        <w:rPr>
          <w:rStyle w:val="Text21"/>
        </w:rPr>
        <w:t xml:space="preserve">flask_sqlalchemy</w:t>
        <w:br w:clear="none"/>
      </w:r>
      <w:r>
        <w:rPr>
          <w:rStyle w:val="Text7"/>
        </w:rPr>
        <w:t xml:space="preserve"> </w:t>
        <w:br w:clear="none"/>
      </w:r>
      <w:r>
        <w:rPr>
          <w:rStyle w:val="Text9"/>
        </w:rPr>
        <w:t xml:space="preserve">import</w:t>
        <w:br w:clear="none"/>
      </w:r>
      <w:r>
        <w:rPr>
          <w:rStyle w:val="Text7"/>
        </w:rPr>
        <w:t xml:space="preserve"> </w:t>
        <w:br w:clear="none"/>
      </w:r>
      <w:r>
        <w:t xml:space="preserve">SQLAlchemy</w:t>
        <w:br w:clear="none"/>
      </w:r>
      <w:r>
        <w:rPr>
          <w:rStyle w:val="Text7"/>
        </w:rPr>
        <w:t xml:space="preserve"/>
        <w:br w:clear="none"/>
      </w:r>
      <w:r>
        <w:rPr>
          <w:rStyle w:val="Text9"/>
        </w:rPr>
        <w:t xml:space="preserve">from</w:t>
        <w:br w:clear="none"/>
      </w:r>
      <w:r>
        <w:rPr>
          <w:rStyle w:val="Text7"/>
        </w:rPr>
        <w:t xml:space="preserve"> </w:t>
        <w:br w:clear="none"/>
      </w:r>
      <w:r>
        <w:rPr>
          <w:rStyle w:val="Text21"/>
        </w:rPr>
        <w:t xml:space="preserve">flask_marshmallow</w:t>
        <w:br w:clear="none"/>
      </w:r>
      <w:r>
        <w:rPr>
          <w:rStyle w:val="Text7"/>
        </w:rPr>
        <w:t xml:space="preserve"> </w:t>
        <w:br w:clear="none"/>
      </w:r>
      <w:r>
        <w:rPr>
          <w:rStyle w:val="Text9"/>
        </w:rPr>
        <w:t xml:space="preserve">import</w:t>
        <w:br w:clear="none"/>
      </w:r>
      <w:r>
        <w:rPr>
          <w:rStyle w:val="Text7"/>
        </w:rPr>
        <w:t xml:space="preserve"> </w:t>
        <w:br w:clear="none"/>
      </w:r>
      <w:r>
        <w:t xml:space="preserve">Marshmallow</w:t>
        <w:br w:clear="none"/>
      </w:r>
      <w:r>
        <w:rPr>
          <w:rStyle w:val="Text7"/>
        </w:rPr>
        <w:t xml:space="preserve"/>
        <w:br w:clear="none"/>
        <w:t xml:space="preserve"/>
        <w:br w:clear="none"/>
      </w:r>
      <w:r>
        <w:rPr>
          <w:rStyle w:val="Text8"/>
        </w:rPr>
        <w:t xml:space="preserve"># Init app</w:t>
        <w:br w:clear="none"/>
      </w:r>
      <w:r>
        <w:rPr>
          <w:rStyle w:val="Text7"/>
        </w:rPr>
        <w:t xml:space="preserve"/>
        <w:br w:clear="none"/>
      </w:r>
      <w:r>
        <w:t xml:space="preserve">app</w:t>
        <w:br w:clear="none"/>
      </w:r>
      <w:r>
        <w:rPr>
          <w:rStyle w:val="Text7"/>
        </w:rPr>
        <w:t xml:space="preserve"> </w:t>
        <w:br w:clear="none"/>
      </w:r>
      <w:r>
        <w:rPr>
          <w:rStyle w:val="Text10"/>
        </w:rPr>
        <w:t xml:space="preserve">=</w:t>
        <w:br w:clear="none"/>
      </w:r>
      <w:r>
        <w:rPr>
          <w:rStyle w:val="Text7"/>
        </w:rPr>
        <w:t xml:space="preserve"> </w:t>
        <w:br w:clear="none"/>
      </w:r>
      <w:r>
        <w:t xml:space="preserve">Flask</w:t>
        <w:br w:clear="none"/>
      </w:r>
      <w:r>
        <w:rPr>
          <w:rStyle w:val="Text5"/>
        </w:rPr>
        <w:t xml:space="preserve">(</w:t>
        <w:br w:clear="none"/>
      </w:r>
      <w:r>
        <w:rPr>
          <w:rStyle w:val="Text3"/>
        </w:rPr>
        <w:t xml:space="preserve">__name__</w:t>
        <w:br w:clear="none"/>
      </w:r>
      <w:r>
        <w:rPr>
          <w:rStyle w:val="Text5"/>
        </w:rPr>
        <w:t xml:space="preserve">)</w:t>
        <w:br w:clear="none"/>
      </w:r>
    </w:p>
    <w:p>
      <w:pPr>
        <w:pStyle w:val="Normal"/>
      </w:pPr>
      <w:r>
        <w:t>Now some database-specific declarations, initializing SQLAlchemy with the Flask app:</w:t>
      </w:r>
    </w:p>
    <w:p>
      <w:pPr>
        <w:pStyle w:val="Para 10"/>
      </w:pPr>
      <w:r>
        <w:rPr>
          <w:rStyle w:val="Text6"/>
        </w:rPr>
        <w:t xml:space="preserve">app</w:t>
        <w:br w:clear="none"/>
      </w:r>
      <w:r>
        <w:rPr>
          <w:rStyle w:val="Text10"/>
        </w:rPr>
        <w:t xml:space="preserve">.</w:t>
        <w:br w:clear="none"/>
      </w:r>
      <w:r>
        <w:rPr>
          <w:rStyle w:val="Text6"/>
        </w:rPr>
        <w:t xml:space="preserve">config</w:t>
        <w:br w:clear="none"/>
      </w:r>
      <w:r>
        <w:rPr>
          <w:rStyle w:val="Text5"/>
        </w:rPr>
        <w:t xml:space="preserve">[</w:t>
        <w:br w:clear="none"/>
      </w:r>
      <w:r>
        <w:t xml:space="preserve">'SQLALCHEMY_DATABASE_URI'</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w:t>
        <w:br w:clear="none"/>
        <w:t xml:space="preserve">    </w:t>
        <w:br w:clear="none"/>
      </w:r>
      <w:r>
        <w:t xml:space="preserve">'sqlite:///data/nobel_winners_cleaned_api_test.db'</w:t>
        <w:br w:clear="none"/>
      </w:r>
      <w:r>
        <w:rPr>
          <w:rStyle w:val="Text7"/>
        </w:rPr>
        <w:t xml:space="preserve"/>
        <w:br w:clear="none"/>
        <w:t xml:space="preserve"/>
        <w:br w:clear="none"/>
      </w:r>
      <w:r>
        <w:rPr>
          <w:rStyle w:val="Text6"/>
        </w:rPr>
        <w:t xml:space="preserve">db</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SQLAlchemy</w:t>
        <w:br w:clear="none"/>
      </w:r>
      <w:r>
        <w:rPr>
          <w:rStyle w:val="Text5"/>
        </w:rPr>
        <w:t xml:space="preserve">(</w:t>
        <w:br w:clear="none"/>
      </w:r>
      <w:r>
        <w:rPr>
          <w:rStyle w:val="Text6"/>
        </w:rPr>
        <w:t xml:space="preserve">app</w:t>
        <w:br w:clear="none"/>
      </w:r>
      <w:r>
        <w:rPr>
          <w:rStyle w:val="Text5"/>
        </w:rPr>
        <w:t xml:space="preserve">)</w:t>
        <w:br w:clear="none"/>
      </w:r>
    </w:p>
    <w:p>
      <w:pPr>
        <w:pStyle w:val="Normal"/>
      </w:pPr>
      <w:r>
        <w:t xml:space="preserve">We can now use the </w:t>
      </w:r>
      <w:r>
        <w:rPr>
          <w:rStyle w:val="Text1"/>
        </w:rPr>
        <w:t>db</w:t>
      </w:r>
      <w:r>
        <w:t xml:space="preserve"> instance to define our winners table, subclassed from the base declarative model. This matches the schema used to create the winners table in the last section:</w:t>
      </w:r>
    </w:p>
    <w:p>
      <w:pPr>
        <w:pStyle w:val="Para 05"/>
      </w:pPr>
      <w:r>
        <w:rPr>
          <w:rStyle w:val="Text9"/>
        </w:rPr>
        <w:t xml:space="preserve">class</w:t>
        <w:br w:clear="none"/>
      </w:r>
      <w:r>
        <w:rPr>
          <w:rStyle w:val="Text7"/>
        </w:rPr>
        <w:t xml:space="preserve"> </w:t>
        <w:br w:clear="none"/>
      </w:r>
      <w:r>
        <w:rPr>
          <w:rStyle w:val="Text22"/>
        </w:rPr>
        <w:t xml:space="preserve">Winner</w:t>
        <w:br w:clear="none"/>
      </w:r>
      <w:r>
        <w:rPr>
          <w:rStyle w:val="Text5"/>
        </w:rPr>
        <w:t xml:space="preserve">(</w:t>
        <w:br w:clear="none"/>
      </w:r>
      <w:r>
        <w:t xml:space="preserve">db</w:t>
        <w:br w:clear="none"/>
      </w:r>
      <w:r>
        <w:rPr>
          <w:rStyle w:val="Text10"/>
        </w:rPr>
        <w:t xml:space="preserve">.</w:t>
        <w:br w:clear="none"/>
      </w:r>
      <w:r>
        <w:t xml:space="preserve">Model</w:t>
        <w:br w:clear="none"/>
      </w:r>
      <w:r>
        <w:rPr>
          <w:rStyle w:val="Text5"/>
        </w:rPr>
        <w:t xml:space="preserve">):</w:t>
        <w:br w:clear="none"/>
      </w:r>
      <w:r>
        <w:rPr>
          <w:rStyle w:val="Text7"/>
        </w:rPr>
        <w:t xml:space="preserve"/>
        <w:br w:clear="none"/>
        <w:t xml:space="preserve">    </w:t>
        <w:br w:clear="none"/>
      </w:r>
      <w:r>
        <w:t xml:space="preserve">__tablename__</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'winners'</w:t>
        <w:br w:clear="none"/>
      </w:r>
      <w:r>
        <w:rPr>
          <w:rStyle w:val="Text7"/>
        </w:rPr>
        <w:t xml:space="preserve"/>
        <w:br w:clear="none"/>
        <w:t xml:space="preserve">    </w:t>
        <w:br w:clear="none"/>
      </w:r>
      <w:r>
        <w:rPr>
          <w:rStyle w:val="Text15"/>
        </w:rPr>
        <w:t xml:space="preserve">id</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Integer</w:t>
        <w:br w:clear="none"/>
      </w:r>
      <w:r>
        <w:rPr>
          <w:rStyle w:val="Text5"/>
        </w:rPr>
        <w:t xml:space="preserve">,</w:t>
        <w:br w:clear="none"/>
      </w:r>
      <w:r>
        <w:rPr>
          <w:rStyle w:val="Text7"/>
        </w:rPr>
        <w:t xml:space="preserve"> </w:t>
        <w:br w:clear="none"/>
      </w:r>
      <w:r>
        <w:t xml:space="preserve">primary_key</w:t>
        <w:br w:clear="none"/>
      </w:r>
      <w:r>
        <w:rPr>
          <w:rStyle w:val="Text10"/>
        </w:rPr>
        <w:t xml:space="preserve">=</w:t>
        <w:br w:clear="none"/>
      </w:r>
      <w:r>
        <w:rPr>
          <w:rStyle w:val="Text9"/>
        </w:rPr>
        <w:t xml:space="preserve">True</w:t>
        <w:br w:clear="none"/>
      </w:r>
      <w:r>
        <w:rPr>
          <w:rStyle w:val="Text5"/>
        </w:rPr>
        <w:t xml:space="preserve">)</w:t>
        <w:br w:clear="none"/>
      </w:r>
      <w:r>
        <w:rPr>
          <w:rStyle w:val="Text7"/>
        </w:rPr>
        <w:t xml:space="preserve"/>
        <w:br w:clear="none"/>
        <w:t xml:space="preserve">    </w:t>
        <w:br w:clear="none"/>
      </w:r>
      <w:r>
        <w:t xml:space="preserve">category</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country</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date_of_birth</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date_of_death</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gender</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link</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name</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place_of_birth</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place_of_death</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String</w:t>
        <w:br w:clear="none"/>
      </w:r>
      <w:r>
        <w:rPr>
          <w:rStyle w:val="Text5"/>
        </w:rPr>
        <w:t xml:space="preserve">)</w:t>
        <w:br w:clear="none"/>
      </w:r>
      <w:r>
        <w:rPr>
          <w:rStyle w:val="Text7"/>
        </w:rPr>
        <w:t xml:space="preserve"/>
        <w:br w:clear="none"/>
        <w:t xml:space="preserve">    </w:t>
        <w:br w:clear="none"/>
      </w:r>
      <w:r>
        <w:t xml:space="preserve">text</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Text</w:t>
        <w:br w:clear="none"/>
      </w:r>
      <w:r>
        <w:rPr>
          <w:rStyle w:val="Text5"/>
        </w:rPr>
        <w:t xml:space="preserve">)</w:t>
        <w:br w:clear="none"/>
      </w:r>
      <w:r>
        <w:rPr>
          <w:rStyle w:val="Text7"/>
        </w:rPr>
        <w:t xml:space="preserve"/>
        <w:br w:clear="none"/>
        <w:t xml:space="preserve">    </w:t>
        <w:br w:clear="none"/>
      </w:r>
      <w:r>
        <w:t xml:space="preserve">year</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Integer</w:t>
        <w:br w:clear="none"/>
      </w:r>
      <w:r>
        <w:rPr>
          <w:rStyle w:val="Text5"/>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0"/>
        </w:rPr>
        <w:t xml:space="preserve">=</w:t>
        <w:br w:clear="none"/>
      </w:r>
      <w:r>
        <w:rPr>
          <w:rStyle w:val="Text7"/>
        </w:rPr>
        <w:t xml:space="preserve"> </w:t>
        <w:br w:clear="none"/>
      </w:r>
      <w:r>
        <w:t xml:space="preserve">db</w:t>
        <w:br w:clear="none"/>
      </w:r>
      <w:r>
        <w:rPr>
          <w:rStyle w:val="Text10"/>
        </w:rPr>
        <w:t xml:space="preserve">.</w:t>
        <w:br w:clear="none"/>
      </w:r>
      <w:r>
        <w:t xml:space="preserve">Column</w:t>
        <w:br w:clear="none"/>
      </w:r>
      <w:r>
        <w:rPr>
          <w:rStyle w:val="Text5"/>
        </w:rPr>
        <w:t xml:space="preserve">(</w:t>
        <w:br w:clear="none"/>
      </w:r>
      <w:r>
        <w:t xml:space="preserve">db</w:t>
        <w:br w:clear="none"/>
      </w:r>
      <w:r>
        <w:rPr>
          <w:rStyle w:val="Text10"/>
        </w:rPr>
        <w:t xml:space="preserve">.</w:t>
        <w:br w:clear="none"/>
      </w:r>
      <w:r>
        <w:t xml:space="preserve">Integer</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def</w:t>
        <w:br w:clear="none"/>
      </w:r>
      <w:r>
        <w:rPr>
          <w:rStyle w:val="Text7"/>
        </w:rPr>
        <w:t xml:space="preserve"> </w:t>
        <w:br w:clear="none"/>
      </w:r>
      <w:r>
        <w:rPr>
          <w:rStyle w:val="Text3"/>
        </w:rPr>
        <w:t xml:space="preserve">__repr__</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2"/>
        </w:rPr>
        <w:t xml:space="preserve">"&lt;Winner(name='</w:t>
        <w:br w:clear="none"/>
      </w:r>
      <w:r>
        <w:rPr>
          <w:rStyle w:val="Text27"/>
        </w:rPr>
        <w:t xml:space="preserve">%s</w:t>
        <w:br w:clear="none"/>
      </w:r>
      <w:r>
        <w:rPr>
          <w:rStyle w:val="Text2"/>
        </w:rPr>
        <w:t xml:space="preserve">', category='</w:t>
        <w:br w:clear="none"/>
      </w:r>
      <w:r>
        <w:rPr>
          <w:rStyle w:val="Text27"/>
        </w:rPr>
        <w:t xml:space="preserve">%s</w:t>
        <w:br w:clear="none"/>
      </w:r>
      <w:r>
        <w:rPr>
          <w:rStyle w:val="Text2"/>
        </w:rPr>
        <w:t xml:space="preserve">', year='</w:t>
        <w:br w:clear="none"/>
      </w:r>
      <w:r>
        <w:rPr>
          <w:rStyle w:val="Text27"/>
        </w:rPr>
        <w:t xml:space="preserve">%s</w:t>
        <w:br w:clear="none"/>
      </w:r>
      <w:r>
        <w:rPr>
          <w:rStyle w:val="Text2"/>
        </w:rPr>
        <w:t xml:space="preserve">')&gt;"</w:t>
        <w:br w:clear="none"/>
      </w:r>
      <w:r>
        <w:rPr>
          <w:rStyle w:val="Text7"/>
        </w:rPr>
        <w:t xml:space="preserve">\</w:t>
        <w:br w:clear="none"/>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5"/>
        </w:rPr>
        <w:t xml:space="preserve">self</w:t>
        <w:br w:clear="none"/>
      </w:r>
      <w:r>
        <w:rPr>
          <w:rStyle w:val="Text10"/>
        </w:rPr>
        <w:t xml:space="preserve">.</w:t>
        <w:br w:clear="none"/>
      </w:r>
      <w:r>
        <w:t xml:space="preserve">name</w:t>
        <w:br w:clear="none"/>
      </w:r>
      <w:r>
        <w:rPr>
          <w:rStyle w:val="Text5"/>
        </w:rPr>
        <w:t xml:space="preserve">,</w:t>
        <w:br w:clear="none"/>
      </w:r>
      <w:r>
        <w:rPr>
          <w:rStyle w:val="Text7"/>
        </w:rPr>
        <w:t xml:space="preserve"> </w:t>
        <w:br w:clear="none"/>
      </w:r>
      <w:r>
        <w:rPr>
          <w:rStyle w:val="Text15"/>
        </w:rPr>
        <w:t xml:space="preserve">self</w:t>
        <w:br w:clear="none"/>
      </w:r>
      <w:r>
        <w:rPr>
          <w:rStyle w:val="Text10"/>
        </w:rPr>
        <w:t xml:space="preserve">.</w:t>
        <w:br w:clear="none"/>
      </w:r>
      <w:r>
        <w:t xml:space="preserve">category</w:t>
        <w:br w:clear="none"/>
      </w:r>
      <w:r>
        <w:rPr>
          <w:rStyle w:val="Text5"/>
        </w:rPr>
        <w:t xml:space="preserve">,</w:t>
        <w:br w:clear="none"/>
      </w:r>
      <w:r>
        <w:rPr>
          <w:rStyle w:val="Text7"/>
        </w:rPr>
        <w:t xml:space="preserve"> </w:t>
        <w:br w:clear="none"/>
      </w:r>
      <w:r>
        <w:rPr>
          <w:rStyle w:val="Text15"/>
        </w:rPr>
        <w:t xml:space="preserve">self</w:t>
        <w:br w:clear="none"/>
      </w:r>
      <w:r>
        <w:rPr>
          <w:rStyle w:val="Text10"/>
        </w:rPr>
        <w:t xml:space="preserve">.</w:t>
        <w:br w:clear="none"/>
      </w:r>
      <w:r>
        <w:t xml:space="preserve">year</w:t>
        <w:br w:clear="none"/>
      </w:r>
      <w:r>
        <w:rPr>
          <w:rStyle w:val="Text5"/>
        </w:rPr>
        <w:t xml:space="preserve">)</w:t>
        <w:br w:clear="none"/>
      </w:r>
    </w:p>
    <w:p>
      <w:bookmarkStart w:id="2191" w:name="Serializing_with_marshmallow__ma"/>
      <w:pPr>
        <w:keepNext/>
        <w:pStyle w:val="Heading 2"/>
      </w:pPr>
      <w:r>
        <w:t>Serializing with marshmallow</w:t>
      </w:r>
      <w:bookmarkEnd w:id="2191"/>
    </w:p>
    <w:p>
      <w:pPr>
        <w:pStyle w:val="Normal"/>
      </w:pPr>
      <w:r>
        <w:t>marshmallow is a really useful little Python library that does one job and does it well.</w:t>
      </w:r>
      <w:r>
        <w:rPr>
          <w:rStyle w:val="Text57"/>
        </w:rPr>
        <w:bookmarkStart w:id="2192" w:name="idm45607759230320"/>
        <w:t/>
        <w:bookmarkEnd w:id="2192"/>
      </w:r>
      <w:r>
        <w:t xml:space="preserve"> To quote </w:t>
      </w:r>
      <w:hyperlink r:id="rId475">
        <w:r>
          <w:rPr>
            <w:rStyle w:val="Text0"/>
          </w:rPr>
          <w:t>the documentation</w:t>
        </w:r>
      </w:hyperlink>
      <w:r>
        <w:t>:</w:t>
      </w:r>
    </w:p>
    <w:p>
      <w:pPr>
        <w:pStyle w:val="Para 34"/>
        <w:keepLines w:val="on"/>
      </w:pPr>
      <w:r>
        <w:t>marshmallow is an ORM/ODM/framework-agnostic library for converting complex datatypes, such as objects, to and from native Python datatypes.</w:t>
      </w:r>
    </w:p>
    <w:p>
      <w:pPr>
        <w:pStyle w:val="Normal"/>
      </w:pPr>
      <w:r>
        <w:t>marshmallow uses Schemas, similar to SQLALchemy’s, to enable deserializing input data to app-level objects and validation of that input data.</w:t>
      </w:r>
      <w:r>
        <w:rPr>
          <w:rStyle w:val="Text57"/>
        </w:rPr>
        <w:bookmarkStart w:id="2193" w:name="idm45607759046992"/>
        <w:t/>
        <w:bookmarkEnd w:id="2193"/>
        <w:bookmarkStart w:id="2194" w:name="idm45607759046016"/>
        <w:t/>
        <w:bookmarkEnd w:id="2194"/>
      </w:r>
      <w:r>
        <w:t xml:space="preserve"> For our purposes here its key asset is its ability to take data from our SQLite database, provided by SQLAlchemy, and turn it into JSON-compliant data.</w:t>
      </w:r>
    </w:p>
    <w:p>
      <w:pPr>
        <w:pStyle w:val="Normal"/>
      </w:pPr>
      <w:r>
        <w:t>To use Flask-Marshmallow we first create a marshmallow instance (</w:t>
      </w:r>
      <w:r>
        <w:rPr>
          <w:rStyle w:val="Text1"/>
        </w:rPr>
        <w:t>ma</w:t>
      </w:r>
      <w:r>
        <w:t xml:space="preserve">), initialized with the Flask app. </w:t>
      </w:r>
      <w:r>
        <w:rPr>
          <w:rStyle w:val="Text57"/>
        </w:rPr>
        <w:bookmarkStart w:id="2195" w:name="idm45607759044448"/>
        <w:t/>
        <w:bookmarkEnd w:id="2195"/>
      </w:r>
      <w:r>
        <w:t xml:space="preserve">We then use this to create a marshmallow schema, using the SQLAlchemy </w:t>
      </w:r>
      <w:r>
        <w:rPr>
          <w:rStyle w:val="Text1"/>
        </w:rPr>
        <w:t>Winner</w:t>
      </w:r>
      <w:r>
        <w:t xml:space="preserve"> model as its base. The schema also has a </w:t>
      </w:r>
      <w:r>
        <w:rPr>
          <w:rStyle w:val="Text1"/>
        </w:rPr>
        <w:t>fields</w:t>
      </w:r>
      <w:r>
        <w:t xml:space="preserve"> property that allows you to specify which (database) fields to serialize:</w:t>
      </w:r>
    </w:p>
    <w:p>
      <w:pPr>
        <w:pStyle w:val="Para 10"/>
      </w:pPr>
      <w:r>
        <w:rPr>
          <w:rStyle w:val="Text6"/>
        </w:rPr>
        <w:t xml:space="preserve">ma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Marshmallow</w:t>
        <w:br w:clear="none"/>
      </w:r>
      <w:r>
        <w:rPr>
          <w:rStyle w:val="Text5"/>
        </w:rPr>
        <w:t xml:space="preserve">(</w:t>
        <w:br w:clear="none"/>
      </w:r>
      <w:r>
        <w:rPr>
          <w:rStyle w:val="Text6"/>
        </w:rPr>
        <w:t xml:space="preserve">app</w:t>
        <w:br w:clear="none"/>
      </w:r>
      <w:r>
        <w:rPr>
          <w:rStyle w:val="Text5"/>
        </w:rPr>
        <w:t xml:space="preserve">)</w:t>
        <w:br w:clear="none"/>
      </w:r>
      <w:r>
        <w:rPr>
          <w:rStyle w:val="Text3"/>
        </w:rPr>
        <w:t xml:space="preserve"/>
        <w:br w:clear="none"/>
        <w:t xml:space="preserve"/>
        <w:br w:clear="none"/>
      </w:r>
      <w:r>
        <w:rPr>
          <w:rStyle w:val="Text9"/>
        </w:rPr>
        <w:t xml:space="preserve">class</w:t>
        <w:br w:clear="none"/>
      </w:r>
      <w:r>
        <w:rPr>
          <w:rStyle w:val="Text3"/>
        </w:rPr>
        <w:t xml:space="preserve"> </w:t>
        <w:br w:clear="none"/>
      </w:r>
      <w:r>
        <w:rPr>
          <w:rStyle w:val="Text22"/>
        </w:rPr>
        <w:t xml:space="preserve">WinnerSchema</w:t>
        <w:br w:clear="none"/>
      </w:r>
      <w:r>
        <w:rPr>
          <w:rStyle w:val="Text5"/>
        </w:rPr>
        <w:t xml:space="preserve">(</w:t>
        <w:br w:clear="none"/>
      </w:r>
      <w:r>
        <w:rPr>
          <w:rStyle w:val="Text6"/>
        </w:rPr>
        <w:t xml:space="preserve">ma</w:t>
        <w:br w:clear="none"/>
      </w:r>
      <w:r>
        <w:rPr>
          <w:rStyle w:val="Text10"/>
        </w:rPr>
        <w:t xml:space="preserve">.</w:t>
        <w:br w:clear="none"/>
      </w:r>
      <w:r>
        <w:rPr>
          <w:rStyle w:val="Text6"/>
        </w:rPr>
        <w:t xml:space="preserve">Schema</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class</w:t>
        <w:br w:clear="none"/>
      </w:r>
      <w:r>
        <w:rPr>
          <w:rStyle w:val="Text3"/>
        </w:rPr>
        <w:t xml:space="preserve"> </w:t>
        <w:br w:clear="none"/>
      </w:r>
      <w:r>
        <w:rPr>
          <w:rStyle w:val="Text22"/>
        </w:rPr>
        <w:t xml:space="preserve">Meta</w:t>
        <w:br w:clear="none"/>
      </w:r>
      <w:r>
        <w:rPr>
          <w:rStyle w:val="Text5"/>
        </w:rPr>
        <w:t xml:space="preserve">:</w:t>
        <w:br w:clear="none"/>
      </w:r>
      <w:r>
        <w:rPr>
          <w:rStyle w:val="Text3"/>
        </w:rPr>
        <w:t xml:space="preserve"/>
        <w:br w:clear="none"/>
        <w:t xml:space="preserve">        </w:t>
        <w:br w:clear="none"/>
      </w:r>
      <w:r>
        <w:rPr>
          <w:rStyle w:val="Text6"/>
        </w:rPr>
        <w:t xml:space="preserve">model</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Winner</w:t>
        <w:br w:clear="none"/>
      </w:r>
      <w:r>
        <w:rPr>
          <w:rStyle w:val="Text3"/>
        </w:rPr>
        <w:t xml:space="preserve"/>
        <w:br w:clear="none"/>
        <w:t xml:space="preserve">        </w:t>
        <w:br w:clear="none"/>
      </w:r>
      <w:r>
        <w:rPr>
          <w:rStyle w:val="Text6"/>
        </w:rPr>
        <w:t xml:space="preserve">fields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w:t>
        <w:br w:clear="none"/>
        <w:t xml:space="preserve">category</w:t>
        <w:br w:clear="none"/>
        <w:t xml:space="preserve">'</w:t>
        <w:br w:clear="none"/>
      </w:r>
      <w:r>
        <w:rPr>
          <w:rStyle w:val="Text5"/>
        </w:rPr>
        <w:t xml:space="preserve">,</w:t>
        <w:br w:clear="none"/>
      </w:r>
      <w:r>
        <w:rPr>
          <w:rStyle w:val="Text3"/>
        </w:rPr>
        <w:t xml:space="preserve"> </w:t>
        <w:br w:clear="none"/>
      </w:r>
      <w:r>
        <w:t xml:space="preserve">'</w:t>
        <w:br w:clear="none"/>
        <w:t xml:space="preserve">country</w:t>
        <w:br w:clear="none"/>
        <w:t xml:space="preserve">'</w:t>
        <w:br w:clear="none"/>
      </w:r>
      <w:r>
        <w:rPr>
          <w:rStyle w:val="Text5"/>
        </w:rPr>
        <w:t xml:space="preserve">,</w:t>
        <w:br w:clear="none"/>
      </w:r>
      <w:r>
        <w:rPr>
          <w:rStyle w:val="Text3"/>
        </w:rPr>
        <w:t xml:space="preserve"> </w:t>
        <w:br w:clear="none"/>
      </w:r>
      <w:r>
        <w:t xml:space="preserve">'</w:t>
        <w:br w:clear="none"/>
        <w:t xml:space="preserve">date_of_birth</w:t>
        <w:br w:clear="none"/>
        <w:t xml:space="preserve">'</w:t>
        <w:br w:clear="none"/>
      </w:r>
      <w:r>
        <w:rPr>
          <w:rStyle w:val="Text5"/>
        </w:rPr>
        <w:t xml:space="preserve">,</w:t>
        <w:br w:clear="none"/>
      </w:r>
      <w:r>
        <w:rPr>
          <w:rStyle w:val="Text3"/>
        </w:rPr>
        <w:t xml:space="preserve"> </w:t>
        <w:br w:clear="none"/>
      </w:r>
      <w:r>
        <w:t xml:space="preserve">'</w:t>
        <w:br w:clear="none"/>
        <w:t xml:space="preserve">date_of_death</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7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t>
        <w:br w:clear="none"/>
        <w:t xml:space="preserve">gender</w:t>
        <w:br w:clear="none"/>
        <w:t xml:space="preserve">'</w:t>
        <w:br w:clear="none"/>
      </w:r>
      <w:r>
        <w:rPr>
          <w:rStyle w:val="Text5"/>
        </w:rPr>
        <w:t xml:space="preserve">,</w:t>
        <w:br w:clear="none"/>
      </w:r>
      <w:r>
        <w:rPr>
          <w:rStyle w:val="Text3"/>
        </w:rPr>
        <w:t xml:space="preserve"> </w:t>
        <w:br w:clear="none"/>
      </w:r>
      <w:r>
        <w:t xml:space="preserve">'</w:t>
        <w:br w:clear="none"/>
        <w:t xml:space="preserve">link</w:t>
        <w:br w:clear="none"/>
        <w:t xml:space="preserve">'</w:t>
        <w:br w:clear="none"/>
      </w:r>
      <w:r>
        <w:rPr>
          <w:rStyle w:val="Text5"/>
        </w:rPr>
        <w:t xml:space="preserve">,</w:t>
        <w:br w:clear="none"/>
      </w:r>
      <w:r>
        <w:rPr>
          <w:rStyle w:val="Text3"/>
        </w:rPr>
        <w:t xml:space="preserve"> </w:t>
        <w:br w:clear="none"/>
      </w:r>
      <w:r>
        <w:t xml:space="preserve">'</w:t>
        <w:br w:clear="none"/>
        <w:t xml:space="preserve">name</w:t>
        <w:br w:clear="none"/>
        <w:t xml:space="preserve">'</w:t>
        <w:br w:clear="none"/>
      </w:r>
      <w:r>
        <w:rPr>
          <w:rStyle w:val="Text5"/>
        </w:rPr>
        <w:t xml:space="preserve">,</w:t>
        <w:br w:clear="none"/>
      </w:r>
      <w:r>
        <w:rPr>
          <w:rStyle w:val="Text3"/>
        </w:rPr>
        <w:t xml:space="preserve"> </w:t>
        <w:br w:clear="none"/>
      </w:r>
      <w:r>
        <w:t xml:space="preserve">'</w:t>
        <w:br w:clear="none"/>
        <w:t xml:space="preserve">place_of_birth</w:t>
        <w:br w:clear="none"/>
        <w:t xml:space="preserve">'</w:t>
        <w:br w:clear="none"/>
      </w:r>
      <w:r>
        <w:rPr>
          <w:rStyle w:val="Text5"/>
        </w:rPr>
        <w:t xml:space="preserve">,</w:t>
        <w:br w:clear="none"/>
      </w:r>
      <w:r>
        <w:rPr>
          <w:rStyle w:val="Text3"/>
        </w:rPr>
        <w:t xml:space="preserve"> </w:t>
        <w:br w:clear="none"/>
      </w:r>
      <w:r>
        <w:t xml:space="preserve">'</w:t>
        <w:br w:clear="none"/>
        <w:t xml:space="preserve">place_of_death</w:t>
        <w:br w:clear="none"/>
        <w:t xml:space="preserve">'</w:t>
        <w:br w:clear="none"/>
      </w:r>
      <w:r>
        <w:rPr>
          <w:rStyle w:val="Text5"/>
        </w:rPr>
        <w:t xml:space="preserve">,</w:t>
        <w:br w:clear="none"/>
      </w:r>
      <w:r>
        <w:rPr>
          <w:rStyle w:val="Text3"/>
        </w:rPr>
        <w:t xml:space="preserve"/>
        <w:br w:clear="none"/>
        <w:t xml:space="preserve">                  </w:t>
        <w:br w:clear="none"/>
      </w:r>
      <w:r>
        <w:t xml:space="preserve">'</w:t>
        <w:br w:clear="none"/>
        <w:t xml:space="preserve">text</w:t>
        <w:br w:clear="none"/>
        <w:t xml:space="preserve">'</w:t>
        <w:br w:clear="none"/>
      </w:r>
      <w:r>
        <w:rPr>
          <w:rStyle w:val="Text5"/>
        </w:rPr>
        <w:t xml:space="preserve">,</w:t>
        <w:br w:clear="none"/>
      </w:r>
      <w:r>
        <w:rPr>
          <w:rStyle w:val="Text3"/>
        </w:rPr>
        <w:t xml:space="preserve"> </w:t>
        <w:br w:clear="none"/>
      </w:r>
      <w:r>
        <w:t xml:space="preserve">'</w:t>
        <w:br w:clear="none"/>
        <w:t xml:space="preserve">year</w:t>
        <w:br w:clear="none"/>
        <w:t xml:space="preserve">'</w:t>
        <w:br w:clear="none"/>
      </w:r>
      <w:r>
        <w:rPr>
          <w:rStyle w:val="Text5"/>
        </w:rPr>
        <w:t xml:space="preserve">,</w:t>
        <w:br w:clear="none"/>
      </w:r>
      <w:r>
        <w:rPr>
          <w:rStyle w:val="Text3"/>
        </w:rPr>
        <w:t xml:space="preserve"> </w:t>
        <w:br w:clear="none"/>
      </w:r>
      <w:r>
        <w:t xml:space="preserve">'</w:t>
        <w:br w:clear="none"/>
        <w:t xml:space="preserve">award_age</w:t>
        <w:br w:clear="none"/>
        <w:t xml:space="preserve">'</w:t>
        <w:br w:clear="none"/>
      </w:r>
      <w:r>
        <w:rPr>
          <w:rStyle w:val="Text5"/>
        </w:rPr>
        <w:t xml:space="preserve">)</w:t>
        <w:br w:clear="none"/>
      </w:r>
      <w:r>
        <w:rPr>
          <w:rStyle w:val="Text3"/>
        </w:rPr>
        <w:t xml:space="preserve"/>
        <w:br w:clear="none"/>
        <w:t xml:space="preserve"/>
        <w:br w:clear="none"/>
      </w:r>
      <w:r>
        <w:rPr>
          <w:rStyle w:val="Text6"/>
        </w:rPr>
        <w:t xml:space="preserve">winner_schema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WinnerSchema</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2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winners_schema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WinnerSchema</w:t>
        <w:br w:clear="none"/>
      </w:r>
      <w:r>
        <w:rPr>
          <w:rStyle w:val="Text5"/>
        </w:rPr>
        <w:t xml:space="preserve">(</w:t>
        <w:br w:clear="none"/>
      </w:r>
      <w:r>
        <w:rPr>
          <w:rStyle w:val="Text6"/>
        </w:rPr>
        <w:t xml:space="preserve">many</w:t>
        <w:br w:clear="none"/>
      </w:r>
      <w:r>
        <w:rPr>
          <w:rStyle w:val="Text10"/>
        </w:rPr>
        <w:t xml:space="preserve">=</w:t>
        <w:br w:clear="none"/>
      </w:r>
      <w:r>
        <w:rPr>
          <w:rStyle w:val="Text9"/>
        </w:rPr>
        <w:t xml:space="preserve">True</w:t>
        <w:br w:clear="none"/>
      </w:r>
      <w:r>
        <w:rPr>
          <w:rStyle w:val="Text5"/>
        </w:rPr>
        <w:t xml:space="preserve">)</w:t>
        <w:br w:clear="none"/>
      </w:r>
    </w:p>
    <w:p>
      <w:pPr>
        <w:pStyle w:val="Para 03"/>
      </w:pPr>
      <w:hyperlink w:anchor="co_restful_data_with_flask_CO2_1">
        <w:r>
          <w:bookmarkStart w:id="2196" w:name="callout_restful_data_with_flask_1"/>
          <w:t/>
          <w:bookmarkEnd w:id="2196"/>
          <w:drawing>
            <wp:inline>
              <wp:extent cx="63500" cy="63500"/>
              <wp:effectExtent l="0" r="0" t="0" b="0"/>
              <wp:docPr id="72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database fields to serialize.</w:t>
      </w:r>
    </w:p>
    <w:p>
      <w:pPr>
        <w:pStyle w:val="Para 03"/>
      </w:pPr>
      <w:hyperlink w:anchor="co_restful_data_with_flask_CO2_2">
        <w:r>
          <w:bookmarkStart w:id="2197" w:name="callout_restful_data_with_flask_2"/>
          <w:t/>
          <w:bookmarkEnd w:id="2197"/>
          <w:drawing>
            <wp:inline>
              <wp:extent cx="63500" cy="63500"/>
              <wp:effectExtent l="0" r="0" t="0" b="0"/>
              <wp:docPr id="72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declare two schema instances, one for returning single records and one for multiple records.</w:t>
      </w:r>
      <w:r>
        <w:rPr>
          <w:rStyle w:val="Text57"/>
        </w:rPr>
        <w:bookmarkStart w:id="2198" w:name="idm45607758921536"/>
        <w:t/>
        <w:bookmarkEnd w:id="2198"/>
        <w:bookmarkStart w:id="2199" w:name="idm45607758920048"/>
        <w:t/>
        <w:bookmarkEnd w:id="2199"/>
      </w:r>
    </w:p>
    <w:p>
      <w:bookmarkStart w:id="2200" w:name="Adding_our_RESTful_API_Routes__N"/>
      <w:pPr>
        <w:keepNext/>
        <w:pStyle w:val="Heading 1"/>
      </w:pPr>
      <w:r>
        <w:t>Adding our RESTful API Routes</w:t>
      </w:r>
      <w:bookmarkEnd w:id="2200"/>
    </w:p>
    <w:p>
      <w:pPr>
        <w:pStyle w:val="Normal"/>
      </w:pPr>
      <w:r>
        <w:t>Now the backbone is in place, let’s craft a few Flask routes to define a small RESTful API.</w:t>
      </w:r>
      <w:r>
        <w:rPr>
          <w:rStyle w:val="Text57"/>
        </w:rPr>
        <w:bookmarkStart w:id="2201" w:name="ix_rte"/>
        <w:t/>
        <w:bookmarkEnd w:id="2201"/>
        <w:bookmarkStart w:id="2202" w:name="ix_RESTFlskrt"/>
        <w:t/>
        <w:bookmarkEnd w:id="2202"/>
      </w:r>
      <w:r>
        <w:t xml:space="preserve"> For a first test, we’ll make a route that returns all the Nobel winners in our database table:</w:t>
      </w:r>
    </w:p>
    <w:p>
      <w:pPr>
        <w:pStyle w:val="Para 05"/>
      </w:pP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3"/>
        </w:rPr>
        <w:t xml:space="preserve"/>
        <w:br w:clear="none"/>
      </w:r>
      <w:r>
        <w:rPr>
          <w:rStyle w:val="Text9"/>
        </w:rPr>
        <w:t xml:space="preserve">def</w:t>
        <w:br w:clear="none"/>
      </w:r>
      <w:r>
        <w:rPr>
          <w:rStyle w:val="Text3"/>
        </w:rPr>
        <w:t xml:space="preserve"> </w:t>
        <w:br w:clear="none"/>
      </w:r>
      <w:r>
        <w:rPr>
          <w:rStyle w:val="Text18"/>
        </w:rPr>
        <w:t xml:space="preserve">winner_list</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all_winners</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all</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result</w:t>
        <w:br w:clear="none"/>
      </w:r>
      <w:r>
        <w:rPr>
          <w:rStyle w:val="Text3"/>
        </w:rPr>
        <w:t xml:space="preserve"> </w:t>
        <w:br w:clear="none"/>
      </w:r>
      <w:r>
        <w:rPr>
          <w:rStyle w:val="Text10"/>
        </w:rPr>
        <w:t xml:space="preserve">=</w:t>
        <w:br w:clear="none"/>
      </w:r>
      <w:r>
        <w:rPr>
          <w:rStyle w:val="Text3"/>
        </w:rPr>
        <w:t xml:space="preserve"> </w:t>
        <w:br w:clear="none"/>
      </w:r>
      <w:r>
        <w:t xml:space="preserve">winners_schema</w:t>
        <w:br w:clear="none"/>
      </w:r>
      <w:r>
        <w:rPr>
          <w:rStyle w:val="Text10"/>
        </w:rPr>
        <w:t xml:space="preserve">.</w:t>
        <w:br w:clear="none"/>
      </w:r>
      <w:r>
        <w:t xml:space="preserve">jsonify</w:t>
        <w:br w:clear="none"/>
      </w:r>
      <w:r>
        <w:rPr>
          <w:rStyle w:val="Text5"/>
        </w:rPr>
        <w:t xml:space="preserve">(</w:t>
        <w:br w:clear="none"/>
      </w:r>
      <w:r>
        <w:t xml:space="preserve">all_winners</w:t>
        <w:br w:clear="none"/>
      </w:r>
      <w:r>
        <w:rPr>
          <w:rStyle w:val="Text5"/>
        </w:rPr>
        <w:t xml:space="preserve">)</w:t>
        <w:br w:clear="none"/>
      </w:r>
      <w:r>
        <w:rPr>
          <w:rStyle w:val="Text3"/>
        </w:rPr>
        <w:t xml:space="preserve"> </w:t>
        <w:br w:clear="none"/>
      </w:r>
      <w:r>
        <w:rPr>
          <w:rStyle w:val="Text56"/>
        </w:rPr>
        <w:drawing>
          <wp:inline>
            <wp:extent cx="63500" cy="63500"/>
            <wp:effectExtent l="0" r="0" t="0" b="0"/>
            <wp:docPr id="73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result</w:t>
        <w:br w:clear="none"/>
      </w:r>
    </w:p>
    <w:p>
      <w:pPr>
        <w:pStyle w:val="Para 03"/>
      </w:pPr>
      <w:hyperlink w:anchor="co_restful_data_with_flask_CO3_1">
        <w:r>
          <w:bookmarkStart w:id="2203" w:name="callout_restful_data_with_flask_3"/>
          <w:t/>
          <w:bookmarkEnd w:id="2203"/>
          <w:drawing>
            <wp:inline>
              <wp:extent cx="63500" cy="63500"/>
              <wp:effectExtent l="0" r="0" t="0" b="0"/>
              <wp:docPr id="7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Database query for all rows in the winners table.</w:t>
      </w:r>
    </w:p>
    <w:p>
      <w:pPr>
        <w:pStyle w:val="Para 03"/>
      </w:pPr>
      <w:hyperlink w:anchor="co_restful_data_with_flask_CO3_2">
        <w:r>
          <w:bookmarkStart w:id="2204" w:name="callout_restful_data_with_flask_4"/>
          <w:t/>
          <w:bookmarkEnd w:id="2204"/>
          <w:drawing>
            <wp:inline>
              <wp:extent cx="63500" cy="63500"/>
              <wp:effectExtent l="0" r="0" t="0" b="0"/>
              <wp:docPr id="73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marshmallow schema for many rows takes the all-winners result and serializes it to JSON.</w:t>
      </w:r>
    </w:p>
    <w:p>
      <w:pPr>
        <w:pStyle w:val="Normal"/>
      </w:pPr>
      <w:r>
        <w:t>We’ll test the API with some command-line curl:</w:t>
      </w:r>
    </w:p>
    <w:p>
      <w:pPr>
        <w:pStyle w:val="Para 10"/>
      </w:pPr>
      <w:r>
        <w:rPr>
          <w:rStyle w:val="Text7"/>
        </w:rPr>
        <w:t xml:space="preserve">$ curl http://localhost:5000/winners/</w:t>
        <w:br w:clear="none"/>
      </w:r>
      <w:r>
        <w:rPr>
          <w:rStyle w:val="Text10"/>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1"/>
        </w:rPr>
        <w:t xml:space="preserve">57</w:t>
        <w:br w:clear="none"/>
      </w:r>
      <w:r>
        <w:rPr>
          <w:rStyle w:val="Text7"/>
        </w:rPr>
        <w:t xml:space="preserve">,</w:t>
        <w:br w:clear="none"/>
        <w:t xml:space="preserve">    </w:t>
        <w:br w:clear="none"/>
      </w:r>
      <w:r>
        <w:t xml:space="preserve">"category"</w:t>
        <w:br w:clear="none"/>
      </w:r>
      <w:r>
        <w:rPr>
          <w:rStyle w:val="Text7"/>
        </w:rPr>
        <w:t xml:space="preserve">: </w:t>
        <w:br w:clear="none"/>
      </w:r>
      <w:r>
        <w:t xml:space="preserve">"Physiology or Medicine"</w:t>
        <w:br w:clear="none"/>
      </w:r>
      <w:r>
        <w:rPr>
          <w:rStyle w:val="Text7"/>
        </w:rPr>
        <w:t xml:space="preserve">,</w:t>
        <w:br w:clear="none"/>
        <w:t xml:space="preserve">    </w:t>
        <w:br w:clear="none"/>
      </w:r>
      <w:r>
        <w:t xml:space="preserve">"country"</w:t>
        <w:br w:clear="none"/>
      </w:r>
      <w:r>
        <w:rPr>
          <w:rStyle w:val="Text7"/>
        </w:rPr>
        <w:t xml:space="preserve">: </w:t>
        <w:br w:clear="none"/>
      </w:r>
      <w:r>
        <w:t xml:space="preserve">"Argentina"</w:t>
        <w:br w:clear="none"/>
      </w:r>
      <w:r>
        <w:rPr>
          <w:rStyle w:val="Text7"/>
        </w:rPr>
        <w:t xml:space="preserve">,</w:t>
        <w:br w:clear="none"/>
        <w:t xml:space="preserve">    </w:t>
        <w:br w:clear="none"/>
      </w:r>
      <w:r>
        <w:t xml:space="preserve">"date_of_birth"</w:t>
        <w:br w:clear="none"/>
      </w:r>
      <w:r>
        <w:rPr>
          <w:rStyle w:val="Text7"/>
        </w:rPr>
        <w:t xml:space="preserve">: </w:t>
        <w:br w:clear="none"/>
      </w:r>
      <w:r>
        <w:t xml:space="preserve">"1927-10-08"</w:t>
        <w:br w:clear="none"/>
      </w:r>
      <w:r>
        <w:rPr>
          <w:rStyle w:val="Text7"/>
        </w:rPr>
        <w:t xml:space="preserve">,</w:t>
        <w:br w:clear="none"/>
        <w:t xml:space="preserve">    </w:t>
        <w:br w:clear="none"/>
      </w:r>
      <w:r>
        <w:t xml:space="preserve">"date_of_death"</w:t>
        <w:br w:clear="none"/>
      </w:r>
      <w:r>
        <w:rPr>
          <w:rStyle w:val="Text7"/>
        </w:rPr>
        <w:t xml:space="preserve">: </w:t>
        <w:br w:clear="none"/>
      </w:r>
      <w:r>
        <w:t xml:space="preserve">"2002-03-24"</w:t>
        <w:br w:clear="none"/>
      </w:r>
      <w:r>
        <w:rPr>
          <w:rStyle w:val="Text7"/>
        </w:rPr>
        <w:t xml:space="preserve">,</w:t>
        <w:br w:clear="none"/>
        <w:t xml:space="preserve">    </w:t>
        <w:br w:clear="none"/>
      </w:r>
      <w:r>
        <w:t xml:space="preserve">"gender"</w:t>
        <w:br w:clear="none"/>
      </w:r>
      <w:r>
        <w:rPr>
          <w:rStyle w:val="Text7"/>
        </w:rPr>
        <w:t xml:space="preserve">: </w:t>
        <w:br w:clear="none"/>
      </w:r>
      <w:r>
        <w:t xml:space="preserve">"male"</w:t>
        <w:br w:clear="none"/>
      </w:r>
      <w:r>
        <w:rPr>
          <w:rStyle w:val="Text7"/>
        </w:rPr>
        <w:t xml:space="preserve">,</w:t>
        <w:br w:clear="none"/>
        <w:t xml:space="preserve">    </w:t>
        <w:br w:clear="none"/>
      </w:r>
      <w:r>
        <w:t xml:space="preserve">"link"</w:t>
        <w:br w:clear="none"/>
      </w:r>
      <w:r>
        <w:rPr>
          <w:rStyle w:val="Text7"/>
        </w:rPr>
        <w:t xml:space="preserve">: </w:t>
        <w:br w:clear="none"/>
      </w:r>
      <w:r>
        <w:t xml:space="preserve">"http://en.wikipedia.org/wiki/C%C3%A9sar_Milstein"</w:t>
        <w:br w:clear="none"/>
      </w:r>
      <w:r>
        <w:rPr>
          <w:rStyle w:val="Text7"/>
        </w:rPr>
        <w:t xml:space="preserve">,</w:t>
        <w:br w:clear="none"/>
        <w:t xml:space="preserve">    </w:t>
        <w:br w:clear="none"/>
      </w:r>
      <w:r>
        <w:t xml:space="preserve">"name"</w:t>
        <w:br w:clear="none"/>
      </w:r>
      <w:r>
        <w:rPr>
          <w:rStyle w:val="Text7"/>
        </w:rPr>
        <w:t xml:space="preserve">: </w:t>
        <w:br w:clear="none"/>
      </w:r>
      <w:r>
        <w:t xml:space="preserve">"C\u00e9sar Milstein"</w:t>
        <w:br w:clear="none"/>
      </w:r>
      <w:r>
        <w:rPr>
          <w:rStyle w:val="Text7"/>
        </w:rPr>
        <w:t xml:space="preserve">,</w:t>
        <w:br w:clear="none"/>
        <w:t xml:space="preserve">    </w:t>
        <w:br w:clear="none"/>
      </w:r>
      <w:r>
        <w:t xml:space="preserve">"place_of_birth"</w:t>
        <w:br w:clear="none"/>
      </w:r>
      <w:r>
        <w:rPr>
          <w:rStyle w:val="Text7"/>
        </w:rPr>
        <w:t xml:space="preserve">: </w:t>
        <w:br w:clear="none"/>
      </w:r>
      <w:r>
        <w:t xml:space="preserve">"Bah\u00eda Blanca ,  Argentina"</w:t>
        <w:br w:clear="none"/>
      </w:r>
      <w:r>
        <w:rPr>
          <w:rStyle w:val="Text7"/>
        </w:rPr>
        <w:t xml:space="preserve">,</w:t>
        <w:br w:clear="none"/>
        <w:t xml:space="preserve">    </w:t>
        <w:br w:clear="none"/>
      </w:r>
      <w:r>
        <w:t xml:space="preserve">"place_of_death"</w:t>
        <w:br w:clear="none"/>
      </w:r>
      <w:r>
        <w:rPr>
          <w:rStyle w:val="Text7"/>
        </w:rPr>
        <w:t xml:space="preserve">: </w:t>
        <w:br w:clear="none"/>
      </w:r>
      <w:r>
        <w:t xml:space="preserve">"Cambridge , England"</w:t>
        <w:br w:clear="none"/>
      </w:r>
      <w:r>
        <w:rPr>
          <w:rStyle w:val="Text7"/>
        </w:rPr>
        <w:t xml:space="preserve">,</w:t>
        <w:br w:clear="none"/>
        <w:t xml:space="preserve">    </w:t>
        <w:br w:clear="none"/>
      </w:r>
      <w:r>
        <w:t xml:space="preserve">"text"</w:t>
        <w:br w:clear="none"/>
      </w:r>
      <w:r>
        <w:rPr>
          <w:rStyle w:val="Text7"/>
        </w:rPr>
        <w:t xml:space="preserve">: </w:t>
        <w:br w:clear="none"/>
      </w:r>
      <w:r>
        <w:t xml:space="preserve">"C\u00e9sar Milstein , Physiology or Medicine, 1984"</w:t>
        <w:br w:clear="none"/>
      </w:r>
      <w:r>
        <w:rPr>
          <w:rStyle w:val="Text7"/>
        </w:rPr>
        <w:t xml:space="preserve">,</w:t>
        <w:br w:clear="none"/>
        <w:t xml:space="preserve">    </w:t>
        <w:br w:clear="none"/>
      </w:r>
      <w:r>
        <w:t xml:space="preserve">"year"</w:t>
        <w:br w:clear="none"/>
      </w:r>
      <w:r>
        <w:rPr>
          <w:rStyle w:val="Text7"/>
        </w:rPr>
        <w:t xml:space="preserve">: </w:t>
        <w:br w:clear="none"/>
      </w:r>
      <w:r>
        <w:rPr>
          <w:rStyle w:val="Text11"/>
        </w:rPr>
        <w:t xml:space="preserve">1984</w:t>
        <w:br w:clear="none"/>
      </w:r>
      <w:r>
        <w:rPr>
          <w:rStyle w:val="Text7"/>
        </w:rPr>
        <w:t xml:space="preserve"/>
        <w:br w:clear="none"/>
        <w:t xml:space="preserve">  </w:t>
        <w:br w:clear="none"/>
      </w:r>
      <w:r>
        <w:rPr>
          <w:rStyle w:val="Text10"/>
        </w:rPr>
        <w:t xml:space="preserve">}</w:t>
        <w:br w:clear="none"/>
      </w:r>
      <w:r>
        <w:rPr>
          <w:rStyle w:val="Text7"/>
        </w:rPr>
        <w:t xml:space="preserve">,</w:t>
        <w:br w:clear="none"/>
        <w:t xml:space="preserve">  </w:t>
        <w:br w:clear="none"/>
      </w:r>
      <w:r>
        <w:rPr>
          <w:rStyle w:val="Text10"/>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1"/>
        </w:rPr>
        <w:t xml:space="preserve">80</w:t>
        <w:br w:clear="none"/>
      </w:r>
      <w:r>
        <w:rPr>
          <w:rStyle w:val="Text7"/>
        </w:rPr>
        <w:t xml:space="preserve">,</w:t>
        <w:br w:clear="none"/>
        <w:t xml:space="preserve">    </w:t>
        <w:br w:clear="none"/>
      </w:r>
      <w:r>
        <w:t xml:space="preserve">"category"</w:t>
        <w:br w:clear="none"/>
      </w:r>
      <w:r>
        <w:rPr>
          <w:rStyle w:val="Text7"/>
        </w:rPr>
        <w:t xml:space="preserve">: </w:t>
        <w:br w:clear="none"/>
      </w:r>
      <w:r>
        <w:t xml:space="preserve">"Peace"</w:t>
        <w:br w:clear="none"/>
      </w:r>
      <w:r>
        <w:rPr>
          <w:rStyle w:val="Text7"/>
        </w:rPr>
        <w:t xml:space="preserve">,  ...</w:t>
        <w:br w:clear="none"/>
        <w:t xml:space="preserve">  </w:t>
        <w:br w:clear="none"/>
      </w:r>
      <w:r>
        <w:rPr>
          <w:rStyle w:val="Text10"/>
        </w:rPr>
        <w:t xml:space="preserve">}</w:t>
        <w:br w:clear="none"/>
      </w:r>
      <w:r>
        <w:rPr>
          <w:rStyle w:val="Text7"/>
        </w:rPr>
        <w:t xml:space="preserve">...</w:t>
        <w:br w:clear="none"/>
      </w:r>
      <w:r>
        <w:rPr>
          <w:rStyle w:val="Text10"/>
        </w:rPr>
        <w:t xml:space="preserve">]</w:t>
        <w:br w:clear="none"/>
      </w:r>
    </w:p>
    <w:p>
      <w:pPr>
        <w:pStyle w:val="Normal"/>
      </w:pPr>
      <w:r>
        <w:t>So we now have an API endpoint to return all the winners. What about being able to retrieve individuals by ID (our primary key for the winners table)? To do this, we retrieve the ID from the API call, using Flask’s route pattern-matching, and use it to make a specific database query. We then serialize this to JSON using our single-row marshmallow schema:</w:t>
      </w:r>
    </w:p>
    <w:p>
      <w:pPr>
        <w:pStyle w:val="Para 05"/>
      </w:pP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t>
        <w:br w:clear="none"/>
        <w:t xml:space="preserve">/winners/&lt;id&gt;/</w:t>
        <w:br w:clear="none"/>
        <w:t xml:space="preserve">'</w:t>
        <w:br w:clear="none"/>
      </w:r>
      <w:r>
        <w:rPr>
          <w:rStyle w:val="Text5"/>
        </w:rPr>
        <w:t xml:space="preserve">)</w:t>
        <w:br w:clear="none"/>
      </w:r>
      <w:r>
        <w:rPr>
          <w:rStyle w:val="Text3"/>
        </w:rPr>
        <w:t xml:space="preserve"/>
        <w:br w:clear="none"/>
      </w:r>
      <w:r>
        <w:rPr>
          <w:rStyle w:val="Text9"/>
        </w:rPr>
        <w:t xml:space="preserve">def</w:t>
        <w:br w:clear="none"/>
      </w:r>
      <w:r>
        <w:rPr>
          <w:rStyle w:val="Text3"/>
        </w:rPr>
        <w:t xml:space="preserve"> </w:t>
        <w:br w:clear="none"/>
      </w:r>
      <w:r>
        <w:rPr>
          <w:rStyle w:val="Text18"/>
        </w:rPr>
        <w:t xml:space="preserve">winner_detail</w:t>
        <w:br w:clear="none"/>
      </w:r>
      <w:r>
        <w:rPr>
          <w:rStyle w:val="Text5"/>
        </w:rPr>
        <w:t xml:space="preserve">(</w:t>
        <w:br w:clear="none"/>
      </w:r>
      <w:r>
        <w:rPr>
          <w:rStyle w:val="Text15"/>
        </w:rPr>
        <w:t xml:space="preserve">id</w:t>
        <w:br w:clear="none"/>
      </w:r>
      <w:r>
        <w:rPr>
          <w:rStyle w:val="Text5"/>
        </w:rPr>
        <w:t xml:space="preserve">)</w:t>
        <w:br w:clear="none"/>
        <w:t xml:space="preserve">:</w:t>
        <w:br w:clear="none"/>
      </w:r>
      <w:r>
        <w:rPr>
          <w:rStyle w:val="Text3"/>
        </w:rPr>
        <w:t xml:space="preserve"/>
        <w:br w:clear="none"/>
        <w:t xml:space="preserve">    </w:t>
        <w:br w:clear="none"/>
      </w:r>
      <w:r>
        <w:t xml:space="preserve">winner</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get_or_404</w:t>
        <w:br w:clear="none"/>
      </w:r>
      <w:r>
        <w:rPr>
          <w:rStyle w:val="Text5"/>
        </w:rPr>
        <w:t xml:space="preserve">(</w:t>
        <w:br w:clear="none"/>
      </w:r>
      <w:r>
        <w:rPr>
          <w:rStyle w:val="Text15"/>
        </w:rPr>
        <w:t xml:space="preserve">id</w:t>
        <w:br w:clear="none"/>
      </w:r>
      <w:r>
        <w:rPr>
          <w:rStyle w:val="Text5"/>
        </w:rPr>
        <w:t xml:space="preserve">)</w:t>
        <w:br w:clear="none"/>
      </w:r>
      <w:r>
        <w:rPr>
          <w:rStyle w:val="Text3"/>
        </w:rPr>
        <w:t xml:space="preserve"> </w:t>
        <w:br w:clear="none"/>
      </w:r>
      <w:r>
        <w:rPr>
          <w:rStyle w:val="Text56"/>
        </w:rPr>
        <w:drawing>
          <wp:inline>
            <wp:extent cx="63500" cy="63500"/>
            <wp:effectExtent l="0" r="0" t="0" b="0"/>
            <wp:docPr id="7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result</w:t>
        <w:br w:clear="none"/>
      </w:r>
      <w:r>
        <w:rPr>
          <w:rStyle w:val="Text3"/>
        </w:rPr>
        <w:t xml:space="preserve"> </w:t>
        <w:br w:clear="none"/>
      </w:r>
      <w:r>
        <w:rPr>
          <w:rStyle w:val="Text10"/>
        </w:rPr>
        <w:t xml:space="preserve">=</w:t>
        <w:br w:clear="none"/>
      </w:r>
      <w:r>
        <w:rPr>
          <w:rStyle w:val="Text3"/>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winner</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result</w:t>
        <w:br w:clear="none"/>
      </w:r>
    </w:p>
    <w:p>
      <w:pPr>
        <w:pStyle w:val="Para 03"/>
      </w:pPr>
      <w:hyperlink w:anchor="co_restful_data_with_flask_CO4_1">
        <w:r>
          <w:bookmarkStart w:id="2205" w:name="callout_restful_data_with_flask_5"/>
          <w:t/>
          <w:bookmarkEnd w:id="2205"/>
          <w:drawing>
            <wp:inline>
              <wp:extent cx="63500" cy="63500"/>
              <wp:effectExtent l="0" r="0" t="0" b="0"/>
              <wp:docPr id="73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Flask-SQLAlchemy provides a default 404 error message, which can be serialized to JSON by marshmallow if the query is invalid.</w:t>
      </w:r>
      <w:r>
        <w:rPr>
          <w:rStyle w:val="Text57"/>
        </w:rPr>
        <w:bookmarkStart w:id="2206" w:name="idm45607758689008"/>
        <w:t/>
        <w:bookmarkEnd w:id="2206"/>
      </w:r>
    </w:p>
    <w:p>
      <w:pPr>
        <w:pStyle w:val="Normal"/>
      </w:pPr>
      <w:r>
        <w:t>Testing with curl shows the expected single JSON object returned:</w:t>
      </w:r>
    </w:p>
    <w:p>
      <w:pPr>
        <w:pStyle w:val="Para 10"/>
      </w:pPr>
      <w:r>
        <w:rPr>
          <w:rStyle w:val="Text7"/>
        </w:rPr>
        <w:t xml:space="preserve">$ curl http://localhost:5000/winners/10/</w:t>
        <w:br w:clear="none"/>
      </w:r>
      <w:r>
        <w:rPr>
          <w:rStyle w:val="Text10"/>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1"/>
        </w:rPr>
        <w:t xml:space="preserve">60</w:t>
        <w:br w:clear="none"/>
      </w:r>
      <w:r>
        <w:rPr>
          <w:rStyle w:val="Text7"/>
        </w:rPr>
        <w:t xml:space="preserve">,</w:t>
        <w:br w:clear="none"/>
        <w:t xml:space="preserve">  </w:t>
        <w:br w:clear="none"/>
      </w:r>
      <w:r>
        <w:t xml:space="preserve">"category"</w:t>
        <w:br w:clear="none"/>
      </w:r>
      <w:r>
        <w:rPr>
          <w:rStyle w:val="Text7"/>
        </w:rPr>
        <w:t xml:space="preserve">: </w:t>
        <w:br w:clear="none"/>
      </w:r>
      <w:r>
        <w:t xml:space="preserve">"Chemistry"</w:t>
        <w:br w:clear="none"/>
      </w:r>
      <w:r>
        <w:rPr>
          <w:rStyle w:val="Text7"/>
        </w:rPr>
        <w:t xml:space="preserve">,</w:t>
        <w:br w:clear="none"/>
        <w:t xml:space="preserve">  </w:t>
        <w:br w:clear="none"/>
      </w:r>
      <w:r>
        <w:t xml:space="preserve">"country"</w:t>
        <w:br w:clear="none"/>
      </w:r>
      <w:r>
        <w:rPr>
          <w:rStyle w:val="Text7"/>
        </w:rPr>
        <w:t xml:space="preserve">: </w:t>
        <w:br w:clear="none"/>
      </w:r>
      <w:r>
        <w:t xml:space="preserve">"Belgium"</w:t>
        <w:br w:clear="none"/>
      </w:r>
      <w:r>
        <w:rPr>
          <w:rStyle w:val="Text7"/>
        </w:rPr>
        <w:t xml:space="preserve">,</w:t>
        <w:br w:clear="none"/>
        <w:t xml:space="preserve">  </w:t>
        <w:br w:clear="none"/>
      </w:r>
      <w:r>
        <w:t xml:space="preserve">"date_of_birth"</w:t>
        <w:br w:clear="none"/>
      </w:r>
      <w:r>
        <w:rPr>
          <w:rStyle w:val="Text7"/>
        </w:rPr>
        <w:t xml:space="preserve">: </w:t>
        <w:br w:clear="none"/>
      </w:r>
      <w:r>
        <w:t xml:space="preserve">"1917-01-25"</w:t>
        <w:br w:clear="none"/>
      </w:r>
      <w:r>
        <w:rPr>
          <w:rStyle w:val="Text7"/>
        </w:rPr>
        <w:t xml:space="preserve">,</w:t>
        <w:br w:clear="none"/>
        <w:t xml:space="preserve">  </w:t>
        <w:br w:clear="none"/>
      </w:r>
      <w:r>
        <w:t xml:space="preserve">"date_of_death"</w:t>
        <w:br w:clear="none"/>
      </w:r>
      <w:r>
        <w:rPr>
          <w:rStyle w:val="Text7"/>
        </w:rPr>
        <w:t xml:space="preserve">: </w:t>
        <w:br w:clear="none"/>
      </w:r>
      <w:r>
        <w:t xml:space="preserve">"2003-05-28"</w:t>
        <w:br w:clear="none"/>
      </w:r>
      <w:r>
        <w:rPr>
          <w:rStyle w:val="Text7"/>
        </w:rPr>
        <w:t xml:space="preserve">,</w:t>
        <w:br w:clear="none"/>
        <w:t xml:space="preserve">  </w:t>
        <w:br w:clear="none"/>
      </w:r>
      <w:r>
        <w:t xml:space="preserve">"gender"</w:t>
        <w:br w:clear="none"/>
      </w:r>
      <w:r>
        <w:rPr>
          <w:rStyle w:val="Text7"/>
        </w:rPr>
        <w:t xml:space="preserve">: </w:t>
        <w:br w:clear="none"/>
      </w:r>
      <w:r>
        <w:t xml:space="preserve">"male"</w:t>
        <w:br w:clear="none"/>
      </w:r>
      <w:r>
        <w:rPr>
          <w:rStyle w:val="Text7"/>
        </w:rPr>
        <w:t xml:space="preserve">,</w:t>
        <w:br w:clear="none"/>
        <w:t xml:space="preserve">  </w:t>
        <w:br w:clear="none"/>
      </w:r>
      <w:r>
        <w:t xml:space="preserve">"link"</w:t>
        <w:br w:clear="none"/>
      </w:r>
      <w:r>
        <w:rPr>
          <w:rStyle w:val="Text7"/>
        </w:rPr>
        <w:t xml:space="preserve">: </w:t>
        <w:br w:clear="none"/>
      </w:r>
      <w:r>
        <w:t xml:space="preserve">"http://en.wikipedia.org/wiki/Ilya_Prigogine"</w:t>
        <w:br w:clear="none"/>
      </w:r>
      <w:r>
        <w:rPr>
          <w:rStyle w:val="Text7"/>
        </w:rPr>
        <w:t xml:space="preserve">,</w:t>
        <w:br w:clear="none"/>
        <w:t xml:space="preserve">  </w:t>
        <w:br w:clear="none"/>
      </w:r>
      <w:r>
        <w:t xml:space="preserve">"name"</w:t>
        <w:br w:clear="none"/>
      </w:r>
      <w:r>
        <w:rPr>
          <w:rStyle w:val="Text7"/>
        </w:rPr>
        <w:t xml:space="preserve">: </w:t>
        <w:br w:clear="none"/>
      </w:r>
      <w:r>
        <w:t xml:space="preserve">"Ilya Prigogine"</w:t>
        <w:br w:clear="none"/>
      </w:r>
      <w:r>
        <w:rPr>
          <w:rStyle w:val="Text7"/>
        </w:rPr>
        <w:t xml:space="preserve">,</w:t>
        <w:br w:clear="none"/>
        <w:t xml:space="preserve">  </w:t>
        <w:br w:clear="none"/>
      </w:r>
      <w:r>
        <w:t xml:space="preserve">"place_of_birth"</w:t>
        <w:br w:clear="none"/>
      </w:r>
      <w:r>
        <w:rPr>
          <w:rStyle w:val="Text7"/>
        </w:rPr>
        <w:t xml:space="preserve">: </w:t>
        <w:br w:clear="none"/>
      </w:r>
      <w:r>
        <w:t xml:space="preserve">"Moscow ,  Russia"</w:t>
        <w:br w:clear="none"/>
      </w:r>
      <w:r>
        <w:rPr>
          <w:rStyle w:val="Text7"/>
        </w:rPr>
        <w:t xml:space="preserve">,</w:t>
        <w:br w:clear="none"/>
        <w:t xml:space="preserve">  </w:t>
        <w:br w:clear="none"/>
      </w:r>
      <w:r>
        <w:t xml:space="preserve">"place_of_death"</w:t>
        <w:br w:clear="none"/>
      </w:r>
      <w:r>
        <w:rPr>
          <w:rStyle w:val="Text7"/>
        </w:rPr>
        <w:t xml:space="preserve">: </w:t>
        <w:br w:clear="none"/>
      </w:r>
      <w:r>
        <w:t xml:space="preserve">"Brussels ,  Belgium"</w:t>
        <w:br w:clear="none"/>
      </w:r>
      <w:r>
        <w:rPr>
          <w:rStyle w:val="Text7"/>
        </w:rPr>
        <w:t xml:space="preserve">,</w:t>
        <w:br w:clear="none"/>
        <w:t xml:space="preserve">  </w:t>
        <w:br w:clear="none"/>
      </w:r>
      <w:r>
        <w:t xml:space="preserve">"text"</w:t>
        <w:br w:clear="none"/>
      </w:r>
      <w:r>
        <w:rPr>
          <w:rStyle w:val="Text7"/>
        </w:rPr>
        <w:t xml:space="preserve">: </w:t>
        <w:br w:clear="none"/>
      </w:r>
      <w:r>
        <w:t xml:space="preserve">"Ilya Prigogine ,  born in Russia , Chemistry, 1977"</w:t>
        <w:br w:clear="none"/>
      </w:r>
      <w:r>
        <w:rPr>
          <w:rStyle w:val="Text7"/>
        </w:rPr>
        <w:t xml:space="preserve">,</w:t>
        <w:br w:clear="none"/>
        <w:t xml:space="preserve">  </w:t>
        <w:br w:clear="none"/>
      </w:r>
      <w:r>
        <w:t xml:space="preserve">"year"</w:t>
        <w:br w:clear="none"/>
      </w:r>
      <w:r>
        <w:rPr>
          <w:rStyle w:val="Text7"/>
        </w:rPr>
        <w:t xml:space="preserve">: </w:t>
        <w:br w:clear="none"/>
      </w:r>
      <w:r>
        <w:rPr>
          <w:rStyle w:val="Text11"/>
        </w:rPr>
        <w:t xml:space="preserve">1977</w:t>
        <w:br w:clear="none"/>
      </w:r>
      <w:r>
        <w:rPr>
          <w:rStyle w:val="Text7"/>
        </w:rPr>
        <w:t xml:space="preserve"/>
        <w:br w:clear="none"/>
      </w:r>
      <w:r>
        <w:rPr>
          <w:rStyle w:val="Text10"/>
        </w:rPr>
        <w:t xml:space="preserve">}</w:t>
        <w:br w:clear="none"/>
      </w:r>
    </w:p>
    <w:p>
      <w:pPr>
        <w:pStyle w:val="Normal"/>
      </w:pPr>
      <w:r>
        <w:t xml:space="preserve">Being able to retrieve all the winners on a single API call isn’t particularly useful. </w:t>
      </w:r>
      <w:r>
        <w:rPr>
          <w:rStyle w:val="Text57"/>
        </w:rPr>
        <w:bookmarkStart w:id="2207" w:name="idm45607758633696"/>
        <w:t/>
        <w:bookmarkEnd w:id="2207"/>
        <w:bookmarkStart w:id="2208" w:name="idm45607758629296"/>
        <w:t/>
        <w:bookmarkEnd w:id="2208"/>
      </w:r>
      <w:r>
        <w:t xml:space="preserve">Let’s add the ability to filter those results with some arguments provided on the request. These arguments are the ones found on the URL query string, starting with a </w:t>
      </w:r>
      <w:r>
        <w:rPr>
          <w:rStyle w:val="Text1"/>
        </w:rPr>
        <w:t>?</w:t>
      </w:r>
      <w:r>
        <w:t xml:space="preserve"> and separated by </w:t>
      </w:r>
      <w:r>
        <w:rPr>
          <w:rStyle w:val="Text1"/>
        </w:rPr>
        <w:t>&amp;</w:t>
      </w:r>
      <w:r>
        <w:t xml:space="preserve">s, which follows the endpoint, e.g., </w:t>
      </w:r>
      <w:r>
        <w:rPr>
          <w:rStyle w:val="Text1"/>
        </w:rPr>
        <w:t>http://nobel.net/api/winners?category=Physics&amp;year=1980</w:t>
      </w:r>
      <w:r>
        <w:t xml:space="preserve">. Flask provides a </w:t>
      </w:r>
      <w:r>
        <w:rPr>
          <w:rStyle w:val="Text1"/>
        </w:rPr>
        <w:t>request.args</w:t>
      </w:r>
      <w:r>
        <w:t xml:space="preserve"> object that has a </w:t>
      </w:r>
      <w:r>
        <w:rPr>
          <w:rStyle w:val="Text1"/>
        </w:rPr>
        <w:t>to_dict</w:t>
      </w:r>
      <w:r>
        <w:t xml:space="preserve"> method, returning a dictionary of URL arguments.</w:t>
      </w:r>
      <w:hyperlink w:anchor="3_Technically_URL_query_strings">
        <w:r>
          <w:rPr>
            <w:rStyle w:val="Text29"/>
          </w:rPr>
          <w:bookmarkStart w:id="2209" w:name="3_11"/>
          <w:t>3</w:t>
          <w:bookmarkEnd w:id="2209"/>
        </w:r>
      </w:hyperlink>
      <w:r>
        <w:t xml:space="preserve"> We can use this to specify our data table filters, which can be applied as key-value pairs using SQLAlchemy’s </w:t>
      </w:r>
      <w:r>
        <w:rPr>
          <w:rStyle w:val="Text1"/>
        </w:rPr>
        <w:t>to_filter</w:t>
      </w:r>
      <w:r>
        <w:t xml:space="preserve"> method, which can be applied to queries.</w:t>
      </w:r>
      <w:r>
        <w:rPr>
          <w:rStyle w:val="Text57"/>
        </w:rPr>
        <w:bookmarkStart w:id="2210" w:name="idm45607758625248"/>
        <w:t/>
        <w:bookmarkEnd w:id="2210"/>
      </w:r>
      <w:r>
        <w:t xml:space="preserve"> Here’s a simple implementation:</w:t>
      </w:r>
    </w:p>
    <w:p>
      <w:pPr>
        <w:pStyle w:val="Para 05"/>
      </w:pP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3"/>
        </w:rPr>
        <w:t xml:space="preserve"/>
        <w:br w:clear="none"/>
      </w:r>
      <w:r>
        <w:rPr>
          <w:rStyle w:val="Text9"/>
        </w:rPr>
        <w:t xml:space="preserve">def</w:t>
        <w:br w:clear="none"/>
      </w:r>
      <w:r>
        <w:rPr>
          <w:rStyle w:val="Text3"/>
        </w:rPr>
        <w:t xml:space="preserve"> </w:t>
        <w:br w:clear="none"/>
      </w:r>
      <w:r>
        <w:rPr>
          <w:rStyle w:val="Text18"/>
        </w:rPr>
        <w:t xml:space="preserve">winner_list</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valid_filters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gender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73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filters</w:t>
        <w:br w:clear="none"/>
      </w:r>
      <w:r>
        <w:rPr>
          <w:rStyle w:val="Text3"/>
        </w:rPr>
        <w:t xml:space="preserve"> </w:t>
        <w:br w:clear="none"/>
      </w:r>
      <w:r>
        <w:rPr>
          <w:rStyle w:val="Text10"/>
        </w:rPr>
        <w:t xml:space="preserve">=</w:t>
        <w:br w:clear="none"/>
      </w:r>
      <w:r>
        <w:rPr>
          <w:rStyle w:val="Text3"/>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to_dict</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args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value</w:t>
        <w:br w:clear="none"/>
      </w:r>
      <w:r>
        <w:rPr>
          <w:rStyle w:val="Text3"/>
        </w:rPr>
        <w:t xml:space="preserve"> </w:t>
        <w:br w:clear="none"/>
      </w:r>
      <w:r>
        <w:rPr>
          <w:rStyle w:val="Text9"/>
        </w:rPr>
        <w:t xml:space="preserve">for</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value</w:t>
        <w:br w:clear="none"/>
      </w:r>
      <w:r>
        <w:rPr>
          <w:rStyle w:val="Text3"/>
        </w:rPr>
        <w:t xml:space="preserve"> </w:t>
        <w:br w:clear="none"/>
      </w:r>
      <w:r>
        <w:rPr>
          <w:rStyle w:val="Text5"/>
        </w:rPr>
        <w:t xml:space="preserve">in</w:t>
        <w:br w:clear="none"/>
      </w:r>
      <w:r>
        <w:rPr>
          <w:rStyle w:val="Text3"/>
        </w:rPr>
        <w:t xml:space="preserve"> </w:t>
        <w:br w:clear="none"/>
      </w:r>
      <w:r>
        <w:t xml:space="preserve">filters</w:t>
        <w:br w:clear="none"/>
      </w:r>
      <w:r>
        <w:rPr>
          <w:rStyle w:val="Text10"/>
        </w:rPr>
        <w:t xml:space="preserve">.</w:t>
        <w:br w:clear="none"/>
      </w:r>
      <w:r>
        <w:t xml:space="preserve">items</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t xml:space="preserve">name</w:t>
        <w:br w:clear="none"/>
      </w:r>
      <w:r>
        <w:rPr>
          <w:rStyle w:val="Text3"/>
        </w:rPr>
        <w:t xml:space="preserve"> </w:t>
        <w:br w:clear="none"/>
      </w:r>
      <w:r>
        <w:rPr>
          <w:rStyle w:val="Text5"/>
        </w:rPr>
        <w:t xml:space="preserve">in</w:t>
        <w:br w:clear="none"/>
      </w:r>
      <w:r>
        <w:rPr>
          <w:rStyle w:val="Text3"/>
        </w:rPr>
        <w:t xml:space="preserve"> </w:t>
        <w:br w:clear="none"/>
      </w:r>
      <w:r>
        <w:t xml:space="preserve">valid_filters</w:t>
        <w:br w:clear="none"/>
      </w:r>
      <w:r>
        <w:rPr>
          <w:rStyle w:val="Text5"/>
        </w:rPr>
        <w:t xml:space="preserve">}</w:t>
        <w:br w:clear="none"/>
      </w:r>
      <w:r>
        <w:rPr>
          <w:rStyle w:val="Text3"/>
        </w:rPr>
        <w:t xml:space="preserve"> </w:t>
        <w:br w:clear="none"/>
      </w:r>
      <w:r>
        <w:rPr>
          <w:rStyle w:val="Text56"/>
        </w:rPr>
        <w:drawing>
          <wp:inline>
            <wp:extent cx="63500" cy="63500"/>
            <wp:effectExtent l="0" r="0" t="0" b="0"/>
            <wp:docPr id="73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This for loop does the same job as the dict</w:t>
        <w:br w:clear="none"/>
      </w:r>
      <w:r>
        <w:rPr>
          <w:rStyle w:val="Text3"/>
        </w:rPr>
        <w:t xml:space="preserve"/>
        <w:br w:clear="none"/>
        <w:t xml:space="preserve">    </w:t>
        <w:br w:clear="none"/>
      </w:r>
      <w:r>
        <w:rPr>
          <w:rStyle w:val="Text8"/>
        </w:rPr>
        <w:t xml:space="preserve"># comprehension above</w:t>
        <w:br w:clear="none"/>
      </w:r>
      <w:r>
        <w:rPr>
          <w:rStyle w:val="Text3"/>
        </w:rPr>
        <w:t xml:space="preserve"/>
        <w:br w:clear="none"/>
        <w:t xml:space="preserve">    </w:t>
        <w:br w:clear="none"/>
      </w:r>
      <w:r>
        <w:rPr>
          <w:rStyle w:val="Text8"/>
        </w:rPr>
        <w:t xml:space="preserve"># args = {}</w:t>
        <w:br w:clear="none"/>
      </w:r>
      <w:r>
        <w:rPr>
          <w:rStyle w:val="Text3"/>
        </w:rPr>
        <w:t xml:space="preserve"/>
        <w:br w:clear="none"/>
        <w:t xml:space="preserve">    </w:t>
        <w:br w:clear="none"/>
      </w:r>
      <w:r>
        <w:rPr>
          <w:rStyle w:val="Text8"/>
        </w:rPr>
        <w:t xml:space="preserve"># for vf in valid_filters:</w:t>
        <w:br w:clear="none"/>
      </w:r>
      <w:r>
        <w:rPr>
          <w:rStyle w:val="Text3"/>
        </w:rPr>
        <w:t xml:space="preserve"/>
        <w:br w:clear="none"/>
        <w:t xml:space="preserve">    </w:t>
        <w:br w:clear="none"/>
      </w:r>
      <w:r>
        <w:rPr>
          <w:rStyle w:val="Text8"/>
        </w:rPr>
        <w:t xml:space="preserve">#     if vf in filters:</w:t>
        <w:br w:clear="none"/>
      </w:r>
      <w:r>
        <w:rPr>
          <w:rStyle w:val="Text3"/>
        </w:rPr>
        <w:t xml:space="preserve"/>
        <w:br w:clear="none"/>
        <w:t xml:space="preserve">    </w:t>
        <w:br w:clear="none"/>
      </w:r>
      <w:r>
        <w:rPr>
          <w:rStyle w:val="Text8"/>
        </w:rPr>
        <w:t xml:space="preserve">#         args[vf] = filters.get(vf)</w:t>
        <w:br w:clear="none"/>
      </w:r>
      <w:r>
        <w:rPr>
          <w:rStyle w:val="Text3"/>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3"/>
        </w:rPr>
        <w:t xml:space="preserve">f</w:t>
        <w:br w:clear="none"/>
      </w:r>
      <w:r>
        <w:rPr>
          <w:rStyle w:val="Text2"/>
        </w:rPr>
        <w:t xml:space="preserve">'</w:t>
        <w:br w:clear="none"/>
        <w:t xml:space="preserve">Filtering with the fields: </w:t>
        <w:br w:clear="none"/>
      </w:r>
      <w:r>
        <w:rPr>
          <w:rStyle w:val="Text27"/>
        </w:rPr>
        <w:t xml:space="preserve">{</w:t>
        <w:br w:clear="none"/>
      </w:r>
      <w:r>
        <w:t xml:space="preserve">args</w:t>
        <w:br w:clear="none"/>
      </w:r>
      <w:r>
        <w:rPr>
          <w:rStyle w:val="Text27"/>
        </w:rPr>
        <w:t xml:space="preserve">}</w:t>
        <w:br w:clear="none"/>
      </w:r>
      <w:r>
        <w:rPr>
          <w:rStyle w:val="Text2"/>
        </w:rPr>
        <w:t xml:space="preserve">'</w:t>
        <w:br w:clear="none"/>
      </w:r>
      <w:r>
        <w:rPr>
          <w:rStyle w:val="Text5"/>
        </w:rPr>
        <w:t xml:space="preserve">)</w:t>
        <w:br w:clear="none"/>
      </w:r>
      <w:r>
        <w:rPr>
          <w:rStyle w:val="Text3"/>
        </w:rPr>
        <w:t xml:space="preserve"/>
        <w:br w:clear="none"/>
        <w:t xml:space="preserve">    </w:t>
        <w:br w:clear="none"/>
      </w:r>
      <w:r>
        <w:t xml:space="preserve">all_winners</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filter_by</w:t>
        <w:br w:clear="none"/>
      </w:r>
      <w:r>
        <w:rPr>
          <w:rStyle w:val="Text5"/>
        </w:rPr>
        <w:t xml:space="preserve">(</w:t>
        <w:br w:clear="none"/>
      </w:r>
      <w:r>
        <w:rPr>
          <w:rStyle w:val="Text10"/>
        </w:rPr>
        <w:t xml:space="preserve">*</w:t>
        <w:br w:clear="none"/>
        <w:t xml:space="preserve">*</w:t>
        <w:br w:clear="none"/>
      </w:r>
      <w:r>
        <w:t xml:space="preserve">args</w:t>
        <w:br w:clear="none"/>
      </w:r>
      <w:r>
        <w:rPr>
          <w:rStyle w:val="Text5"/>
        </w:rPr>
        <w:t xml:space="preserve">)</w:t>
        <w:br w:clear="none"/>
      </w:r>
      <w:r>
        <w:rPr>
          <w:rStyle w:val="Text3"/>
        </w:rPr>
        <w:t xml:space="preserve"> </w:t>
        <w:br w:clear="none"/>
      </w:r>
      <w:r>
        <w:rPr>
          <w:rStyle w:val="Text56"/>
        </w:rPr>
        <w:drawing>
          <wp:inline>
            <wp:extent cx="63500" cy="63500"/>
            <wp:effectExtent l="0" r="0" t="0" b="0"/>
            <wp:docPr id="73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result</w:t>
        <w:br w:clear="none"/>
      </w:r>
      <w:r>
        <w:rPr>
          <w:rStyle w:val="Text3"/>
        </w:rPr>
        <w:t xml:space="preserve"> </w:t>
        <w:br w:clear="none"/>
      </w:r>
      <w:r>
        <w:rPr>
          <w:rStyle w:val="Text10"/>
        </w:rPr>
        <w:t xml:space="preserve">=</w:t>
        <w:br w:clear="none"/>
      </w:r>
      <w:r>
        <w:rPr>
          <w:rStyle w:val="Text3"/>
        </w:rPr>
        <w:t xml:space="preserve"> </w:t>
        <w:br w:clear="none"/>
      </w:r>
      <w:r>
        <w:t xml:space="preserve">winners_schema</w:t>
        <w:br w:clear="none"/>
      </w:r>
      <w:r>
        <w:rPr>
          <w:rStyle w:val="Text10"/>
        </w:rPr>
        <w:t xml:space="preserve">.</w:t>
        <w:br w:clear="none"/>
      </w:r>
      <w:r>
        <w:t xml:space="preserve">jsonify</w:t>
        <w:br w:clear="none"/>
      </w:r>
      <w:r>
        <w:rPr>
          <w:rStyle w:val="Text5"/>
        </w:rPr>
        <w:t xml:space="preserve">(</w:t>
        <w:br w:clear="none"/>
      </w:r>
      <w:r>
        <w:t xml:space="preserve">all_winners</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result</w:t>
        <w:br w:clear="none"/>
      </w:r>
    </w:p>
    <w:p>
      <w:pPr>
        <w:pStyle w:val="Para 03"/>
      </w:pPr>
      <w:hyperlink w:anchor="co_restful_data_with_flask_CO5_1">
        <w:r>
          <w:bookmarkStart w:id="2211" w:name="callout_restful_data_with_flask_6"/>
          <w:t/>
          <w:bookmarkEnd w:id="2211"/>
          <w:drawing>
            <wp:inline>
              <wp:extent cx="63500" cy="63500"/>
              <wp:effectExtent l="0" r="0" t="0" b="0"/>
              <wp:docPr id="73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These are the fields we will allow filtering on.</w:t>
      </w:r>
    </w:p>
    <w:p>
      <w:pPr>
        <w:pStyle w:val="Para 03"/>
      </w:pPr>
      <w:hyperlink w:anchor="co_restful_data_with_flask_CO5_2">
        <w:r>
          <w:bookmarkStart w:id="2212" w:name="callout_restful_data_with_flask_7"/>
          <w:t/>
          <w:bookmarkEnd w:id="2212"/>
          <w:drawing>
            <wp:inline>
              <wp:extent cx="63500" cy="63500"/>
              <wp:effectExtent l="0" r="0" t="0" b="0"/>
              <wp:docPr id="74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iterate through the filter fields provided and use the valid ones to create our filter dictionary. Here we use a Python </w:t>
      </w:r>
      <w:hyperlink r:id="rId476">
        <w:r>
          <w:rPr>
            <w:rStyle w:val="Text0"/>
          </w:rPr>
          <w:t>dictionary comprehension</w:t>
        </w:r>
      </w:hyperlink>
      <w:r>
        <w:t xml:space="preserve"> to construct the </w:t>
      </w:r>
      <w:r>
        <w:rPr>
          <w:rStyle w:val="Text1"/>
        </w:rPr>
        <w:t>args</w:t>
      </w:r>
      <w:r>
        <w:t xml:space="preserve"> dictionary.</w:t>
      </w:r>
      <w:r>
        <w:rPr>
          <w:rStyle w:val="Text57"/>
        </w:rPr>
        <w:bookmarkStart w:id="2213" w:name="idm45607758464016"/>
        <w:t/>
        <w:bookmarkEnd w:id="2213"/>
      </w:r>
    </w:p>
    <w:p>
      <w:pPr>
        <w:pStyle w:val="Para 03"/>
      </w:pPr>
      <w:hyperlink w:anchor="co_restful_data_with_flask_CO5_3">
        <w:r>
          <w:bookmarkStart w:id="2214" w:name="callout_restful_data_with_flask_8"/>
          <w:t/>
          <w:bookmarkEnd w:id="2214"/>
          <w:drawing>
            <wp:inline>
              <wp:extent cx="63500" cy="63500"/>
              <wp:effectExtent l="0" r="0" t="0" b="0"/>
              <wp:docPr id="74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Use Python’s dictionary unpacking to specify method parameters.</w:t>
      </w:r>
    </w:p>
    <w:p>
      <w:pPr>
        <w:pStyle w:val="Normal"/>
      </w:pPr>
      <w:r>
        <w:t xml:space="preserve">Let’s test our filtering abilty with curl, using the </w:t>
      </w:r>
      <w:r>
        <w:rPr>
          <w:rStyle w:val="Text1"/>
        </w:rPr>
        <w:t>-d</w:t>
      </w:r>
      <w:r>
        <w:t xml:space="preserve"> (data) arguments to specify our query parameters:</w:t>
      </w:r>
    </w:p>
    <w:p>
      <w:pPr>
        <w:pStyle w:val="Para 10"/>
      </w:pPr>
      <w:r>
        <w:rPr>
          <w:rStyle w:val="Text7"/>
        </w:rPr>
        <w:t xml:space="preserve">$ curl -d </w:t>
        <w:br w:clear="none"/>
      </w:r>
      <w:r>
        <w:rPr>
          <w:rStyle w:val="Text45"/>
        </w:rPr>
        <w:t xml:space="preserve">category</w:t>
        <w:br w:clear="none"/>
      </w:r>
      <w:r>
        <w:rPr>
          <w:rStyle w:val="Text10"/>
        </w:rPr>
        <w:t xml:space="preserve">=</w:t>
        <w:br w:clear="none"/>
      </w:r>
      <w:r>
        <w:rPr>
          <w:rStyle w:val="Text7"/>
        </w:rPr>
        <w:t xml:space="preserve">Physics -d </w:t>
        <w:br w:clear="none"/>
      </w:r>
      <w:r>
        <w:rPr>
          <w:rStyle w:val="Text45"/>
        </w:rPr>
        <w:t xml:space="preserve">year</w:t>
        <w:br w:clear="none"/>
      </w:r>
      <w:r>
        <w:rPr>
          <w:rStyle w:val="Text10"/>
        </w:rPr>
        <w:t xml:space="preserve">=</w:t>
        <w:br w:clear="none"/>
      </w:r>
      <w:r>
        <w:rPr>
          <w:rStyle w:val="Text11"/>
        </w:rPr>
        <w:t xml:space="preserve">1933</w:t>
        <w:br w:clear="none"/>
      </w:r>
      <w:r>
        <w:rPr>
          <w:rStyle w:val="Text7"/>
        </w:rPr>
        <w:t xml:space="preserve"> --get http://localhost:5000/winners/</w:t>
        <w:br w:clear="none"/>
        <w:t xml:space="preserve"/>
        <w:br w:clear="none"/>
      </w:r>
      <w:r>
        <w:rPr>
          <w:rStyle w:val="Text10"/>
        </w:rPr>
        <w:t xml:space="preserve">[</w:t>
        <w:br w:clear="none"/>
      </w:r>
      <w:r>
        <w:rPr>
          <w:rStyle w:val="Text7"/>
        </w:rPr>
        <w:t xml:space="preserve"/>
        <w:br w:clear="none"/>
        <w:t xml:space="preserve">  </w:t>
        <w:br w:clear="none"/>
      </w:r>
      <w:r>
        <w:rPr>
          <w:rStyle w:val="Text10"/>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1"/>
        </w:rPr>
        <w:t xml:space="preserve">31</w:t>
        <w:br w:clear="none"/>
      </w:r>
      <w:r>
        <w:rPr>
          <w:rStyle w:val="Text7"/>
        </w:rPr>
        <w:t xml:space="preserve">,</w:t>
        <w:br w:clear="none"/>
        <w:t xml:space="preserve">    </w:t>
        <w:br w:clear="none"/>
      </w:r>
      <w:r>
        <w:t xml:space="preserve">"category"</w:t>
        <w:br w:clear="none"/>
      </w:r>
      <w:r>
        <w:rPr>
          <w:rStyle w:val="Text7"/>
        </w:rPr>
        <w:t xml:space="preserve">: </w:t>
        <w:br w:clear="none"/>
      </w:r>
      <w:r>
        <w:t xml:space="preserve">"Physics"</w:t>
        <w:br w:clear="none"/>
      </w:r>
      <w:r>
        <w:rPr>
          <w:rStyle w:val="Text7"/>
        </w:rPr>
        <w:t xml:space="preserve">,</w:t>
        <w:br w:clear="none"/>
        <w:t xml:space="preserve">    </w:t>
        <w:br w:clear="none"/>
      </w:r>
      <w:r>
        <w:t xml:space="preserve">"country"</w:t>
        <w:br w:clear="none"/>
      </w:r>
      <w:r>
        <w:rPr>
          <w:rStyle w:val="Text7"/>
        </w:rPr>
        <w:t xml:space="preserve">: </w:t>
        <w:br w:clear="none"/>
      </w:r>
      <w:r>
        <w:t xml:space="preserve">"United Kingdom"</w:t>
        <w:br w:clear="none"/>
      </w:r>
      <w:r>
        <w:rPr>
          <w:rStyle w:val="Text7"/>
        </w:rPr>
        <w:t xml:space="preserve">,</w:t>
        <w:br w:clear="none"/>
        <w:t xml:space="preserve">    </w:t>
        <w:br w:clear="none"/>
      </w:r>
      <w:r>
        <w:t xml:space="preserve">"date_of_birth"</w:t>
        <w:br w:clear="none"/>
      </w:r>
      <w:r>
        <w:rPr>
          <w:rStyle w:val="Text7"/>
        </w:rPr>
        <w:t xml:space="preserve">: </w:t>
        <w:br w:clear="none"/>
      </w:r>
      <w:r>
        <w:t xml:space="preserve">"1902-08-08"</w:t>
        <w:br w:clear="none"/>
      </w:r>
      <w:r>
        <w:rPr>
          <w:rStyle w:val="Text7"/>
        </w:rPr>
        <w:t xml:space="preserve">,</w:t>
        <w:br w:clear="none"/>
        <w:t xml:space="preserve">    </w:t>
        <w:br w:clear="none"/>
      </w:r>
      <w:r>
        <w:t xml:space="preserve">"date_of_death"</w:t>
        <w:br w:clear="none"/>
      </w:r>
      <w:r>
        <w:rPr>
          <w:rStyle w:val="Text7"/>
        </w:rPr>
        <w:t xml:space="preserve">: </w:t>
        <w:br w:clear="none"/>
      </w:r>
      <w:r>
        <w:t xml:space="preserve">"1984-10-20"</w:t>
        <w:br w:clear="none"/>
      </w:r>
      <w:r>
        <w:rPr>
          <w:rStyle w:val="Text7"/>
        </w:rPr>
        <w:t xml:space="preserve">,</w:t>
        <w:br w:clear="none"/>
        <w:t xml:space="preserve">    </w:t>
        <w:br w:clear="none"/>
      </w:r>
      <w:r>
        <w:t xml:space="preserve">"gender"</w:t>
        <w:br w:clear="none"/>
      </w:r>
      <w:r>
        <w:rPr>
          <w:rStyle w:val="Text7"/>
        </w:rPr>
        <w:t xml:space="preserve">: </w:t>
        <w:br w:clear="none"/>
      </w:r>
      <w:r>
        <w:t xml:space="preserve">"male"</w:t>
        <w:br w:clear="none"/>
      </w:r>
      <w:r>
        <w:rPr>
          <w:rStyle w:val="Text7"/>
        </w:rPr>
        <w:t xml:space="preserve">,</w:t>
        <w:br w:clear="none"/>
        <w:t xml:space="preserve">    </w:t>
        <w:br w:clear="none"/>
      </w:r>
      <w:r>
        <w:t xml:space="preserve">"link"</w:t>
        <w:br w:clear="none"/>
      </w:r>
      <w:r>
        <w:rPr>
          <w:rStyle w:val="Text7"/>
        </w:rPr>
        <w:t xml:space="preserve">: </w:t>
        <w:br w:clear="none"/>
      </w:r>
      <w:r>
        <w:t xml:space="preserve">"http://en.wikipedia.org/wiki/Paul_Dirac"</w:t>
        <w:br w:clear="none"/>
      </w:r>
      <w:r>
        <w:rPr>
          <w:rStyle w:val="Text7"/>
        </w:rPr>
        <w:t xml:space="preserve">,</w:t>
        <w:br w:clear="none"/>
        <w:t xml:space="preserve">    </w:t>
        <w:br w:clear="none"/>
      </w:r>
      <w:r>
        <w:t xml:space="preserve">"name"</w:t>
        <w:br w:clear="none"/>
      </w:r>
      <w:r>
        <w:rPr>
          <w:rStyle w:val="Text7"/>
        </w:rPr>
        <w:t xml:space="preserve">: </w:t>
        <w:br w:clear="none"/>
      </w:r>
      <w:r>
        <w:t xml:space="preserve">"Paul Dirac"</w:t>
        <w:br w:clear="none"/>
      </w:r>
      <w:r>
        <w:rPr>
          <w:rStyle w:val="Text7"/>
        </w:rPr>
        <w:t xml:space="preserve">,</w:t>
        <w:br w:clear="none"/>
        <w:t xml:space="preserve">    </w:t>
        <w:br w:clear="none"/>
      </w:r>
      <w:r>
        <w:t xml:space="preserve">"place_of_birth"</w:t>
        <w:br w:clear="none"/>
      </w:r>
      <w:r>
        <w:rPr>
          <w:rStyle w:val="Text7"/>
        </w:rPr>
        <w:t xml:space="preserve">: </w:t>
        <w:br w:clear="none"/>
      </w:r>
      <w:r>
        <w:t xml:space="preserve">"Bristol , England"</w:t>
        <w:br w:clear="none"/>
      </w:r>
      <w:r>
        <w:rPr>
          <w:rStyle w:val="Text7"/>
        </w:rPr>
        <w:t xml:space="preserve">,</w:t>
        <w:br w:clear="none"/>
        <w:t xml:space="preserve">    </w:t>
        <w:br w:clear="none"/>
      </w:r>
      <w:r>
        <w:t xml:space="preserve">"place_of_death"</w:t>
        <w:br w:clear="none"/>
      </w:r>
      <w:r>
        <w:rPr>
          <w:rStyle w:val="Text7"/>
        </w:rPr>
        <w:t xml:space="preserve">: </w:t>
        <w:br w:clear="none"/>
      </w:r>
      <w:r>
        <w:t xml:space="preserve">"Tallahassee, Florida , US"</w:t>
        <w:br w:clear="none"/>
      </w:r>
      <w:r>
        <w:rPr>
          <w:rStyle w:val="Text7"/>
        </w:rPr>
        <w:t xml:space="preserve">,</w:t>
        <w:br w:clear="none"/>
        <w:t xml:space="preserve">    </w:t>
        <w:br w:clear="none"/>
      </w:r>
      <w:r>
        <w:t xml:space="preserve">"text"</w:t>
        <w:br w:clear="none"/>
      </w:r>
      <w:r>
        <w:rPr>
          <w:rStyle w:val="Text7"/>
        </w:rPr>
        <w:t xml:space="preserve">: </w:t>
        <w:br w:clear="none"/>
      </w:r>
      <w:r>
        <w:t xml:space="preserve">"Paul Dirac , Physics, 1933"</w:t>
        <w:br w:clear="none"/>
      </w:r>
      <w:r>
        <w:rPr>
          <w:rStyle w:val="Text7"/>
        </w:rPr>
        <w:t xml:space="preserve">,</w:t>
        <w:br w:clear="none"/>
        <w:t xml:space="preserve">    </w:t>
        <w:br w:clear="none"/>
      </w:r>
      <w:r>
        <w:t xml:space="preserve">"year"</w:t>
        <w:br w:clear="none"/>
      </w:r>
      <w:r>
        <w:rPr>
          <w:rStyle w:val="Text7"/>
        </w:rPr>
        <w:t xml:space="preserve">: </w:t>
        <w:br w:clear="none"/>
      </w:r>
      <w:r>
        <w:rPr>
          <w:rStyle w:val="Text11"/>
        </w:rPr>
        <w:t xml:space="preserve">1933</w:t>
        <w:br w:clear="none"/>
      </w:r>
      <w:r>
        <w:rPr>
          <w:rStyle w:val="Text7"/>
        </w:rPr>
        <w:t xml:space="preserve"/>
        <w:br w:clear="none"/>
        <w:t xml:space="preserve">  </w:t>
        <w:br w:clear="none"/>
      </w:r>
      <w:r>
        <w:rPr>
          <w:rStyle w:val="Text10"/>
        </w:rPr>
        <w:t xml:space="preserve">}</w:t>
        <w:br w:clear="none"/>
      </w:r>
      <w:r>
        <w:rPr>
          <w:rStyle w:val="Text7"/>
        </w:rPr>
        <w:t xml:space="preserve">,</w:t>
        <w:br w:clear="none"/>
        <w:t xml:space="preserve">  </w:t>
        <w:br w:clear="none"/>
      </w:r>
      <w:r>
        <w:rPr>
          <w:rStyle w:val="Text10"/>
        </w:rPr>
        <w:t xml:space="preserve">{</w:t>
        <w:br w:clear="none"/>
      </w:r>
      <w:r>
        <w:rPr>
          <w:rStyle w:val="Text7"/>
        </w:rPr>
        <w:t xml:space="preserve"/>
        <w:br w:clear="none"/>
        <w:t xml:space="preserve">    </w:t>
        <w:br w:clear="none"/>
      </w:r>
      <w:r>
        <w:t xml:space="preserve">"award_age"</w:t>
        <w:br w:clear="none"/>
      </w:r>
      <w:r>
        <w:rPr>
          <w:rStyle w:val="Text7"/>
        </w:rPr>
        <w:t xml:space="preserve">: </w:t>
        <w:br w:clear="none"/>
      </w:r>
      <w:r>
        <w:rPr>
          <w:rStyle w:val="Text11"/>
        </w:rPr>
        <w:t xml:space="preserve">46</w:t>
        <w:br w:clear="none"/>
      </w:r>
      <w:r>
        <w:rPr>
          <w:rStyle w:val="Text7"/>
        </w:rPr>
        <w:t xml:space="preserve">,</w:t>
        <w:br w:clear="none"/>
        <w:t xml:space="preserve">    </w:t>
        <w:br w:clear="none"/>
      </w:r>
      <w:r>
        <w:t xml:space="preserve">"category"</w:t>
        <w:br w:clear="none"/>
      </w:r>
      <w:r>
        <w:rPr>
          <w:rStyle w:val="Text7"/>
        </w:rPr>
        <w:t xml:space="preserve">: </w:t>
        <w:br w:clear="none"/>
      </w:r>
      <w:r>
        <w:t xml:space="preserve">"Physics"</w:t>
        <w:br w:clear="none"/>
      </w:r>
      <w:r>
        <w:rPr>
          <w:rStyle w:val="Text7"/>
        </w:rPr>
        <w:t xml:space="preserve">,</w:t>
        <w:br w:clear="none"/>
        <w:t xml:space="preserve">    </w:t>
        <w:br w:clear="none"/>
      </w:r>
      <w:r>
        <w:t xml:space="preserve">"country"</w:t>
        <w:br w:clear="none"/>
      </w:r>
      <w:r>
        <w:rPr>
          <w:rStyle w:val="Text7"/>
        </w:rPr>
        <w:t xml:space="preserve">: </w:t>
        <w:br w:clear="none"/>
      </w:r>
      <w:r>
        <w:t xml:space="preserve">"Austria"</w:t>
        <w:br w:clear="none"/>
      </w:r>
      <w:r>
        <w:rPr>
          <w:rStyle w:val="Text7"/>
        </w:rPr>
        <w:t xml:space="preserve">,</w:t>
        <w:br w:clear="none"/>
        <w:t xml:space="preserve">    </w:t>
        <w:br w:clear="none"/>
      </w:r>
      <w:r>
        <w:t xml:space="preserve">"date_of_birth"</w:t>
        <w:br w:clear="none"/>
      </w:r>
      <w:r>
        <w:rPr>
          <w:rStyle w:val="Text7"/>
        </w:rPr>
        <w:t xml:space="preserve">: </w:t>
        <w:br w:clear="none"/>
      </w:r>
      <w:r>
        <w:t xml:space="preserve">"1887-08-12"</w:t>
        <w:br w:clear="none"/>
      </w:r>
      <w:r>
        <w:rPr>
          <w:rStyle w:val="Text7"/>
        </w:rPr>
        <w:t xml:space="preserve">,</w:t>
        <w:br w:clear="none"/>
        <w:t xml:space="preserve">    </w:t>
        <w:br w:clear="none"/>
      </w:r>
      <w:r>
        <w:t xml:space="preserve">"date_of_death"</w:t>
        <w:br w:clear="none"/>
      </w:r>
      <w:r>
        <w:rPr>
          <w:rStyle w:val="Text7"/>
        </w:rPr>
        <w:t xml:space="preserve">: </w:t>
        <w:br w:clear="none"/>
      </w:r>
      <w:r>
        <w:t xml:space="preserve">"1961-01-04"</w:t>
        <w:br w:clear="none"/>
      </w:r>
      <w:r>
        <w:rPr>
          <w:rStyle w:val="Text7"/>
        </w:rPr>
        <w:t xml:space="preserve">,</w:t>
        <w:br w:clear="none"/>
        <w:t xml:space="preserve">    </w:t>
        <w:br w:clear="none"/>
      </w:r>
      <w:r>
        <w:t xml:space="preserve">"gender"</w:t>
        <w:br w:clear="none"/>
      </w:r>
      <w:r>
        <w:rPr>
          <w:rStyle w:val="Text7"/>
        </w:rPr>
        <w:t xml:space="preserve">: </w:t>
        <w:br w:clear="none"/>
      </w:r>
      <w:r>
        <w:t xml:space="preserve">"male"</w:t>
        <w:br w:clear="none"/>
      </w:r>
      <w:r>
        <w:rPr>
          <w:rStyle w:val="Text7"/>
        </w:rPr>
        <w:t xml:space="preserve">,</w:t>
        <w:br w:clear="none"/>
        <w:t xml:space="preserve">    </w:t>
        <w:br w:clear="none"/>
      </w:r>
      <w:r>
        <w:t xml:space="preserve">"link"</w:t>
        <w:br w:clear="none"/>
      </w:r>
      <w:r>
        <w:rPr>
          <w:rStyle w:val="Text7"/>
        </w:rPr>
        <w:t xml:space="preserve">: </w:t>
        <w:br w:clear="none"/>
      </w:r>
      <w:r>
        <w:t xml:space="preserve">"http://en.wikipedia.org/wiki/Erwin_Schr%C3%B6dinger"</w:t>
        <w:br w:clear="none"/>
      </w:r>
      <w:r>
        <w:rPr>
          <w:rStyle w:val="Text7"/>
        </w:rPr>
        <w:t xml:space="preserve">,</w:t>
        <w:br w:clear="none"/>
        <w:t xml:space="preserve">    </w:t>
        <w:br w:clear="none"/>
      </w:r>
      <w:r>
        <w:t xml:space="preserve">"name"</w:t>
        <w:br w:clear="none"/>
      </w:r>
      <w:r>
        <w:rPr>
          <w:rStyle w:val="Text7"/>
        </w:rPr>
        <w:t xml:space="preserve">: </w:t>
        <w:br w:clear="none"/>
      </w:r>
      <w:r>
        <w:t xml:space="preserve">"Erwin Schr\u00f6dinger"</w:t>
        <w:br w:clear="none"/>
      </w:r>
      <w:r>
        <w:rPr>
          <w:rStyle w:val="Text7"/>
        </w:rPr>
        <w:t xml:space="preserve">,</w:t>
        <w:br w:clear="none"/>
        <w:t xml:space="preserve">    </w:t>
        <w:br w:clear="none"/>
      </w:r>
      <w:r>
        <w:t xml:space="preserve">"place_of_birth"</w:t>
        <w:br w:clear="none"/>
      </w:r>
      <w:r>
        <w:rPr>
          <w:rStyle w:val="Text7"/>
        </w:rPr>
        <w:t xml:space="preserve">: </w:t>
        <w:br w:clear="none"/>
      </w:r>
      <w:r>
        <w:t xml:space="preserve">"Erdberg, Vienna, Austria"</w:t>
        <w:br w:clear="none"/>
      </w:r>
      <w:r>
        <w:rPr>
          <w:rStyle w:val="Text7"/>
        </w:rPr>
        <w:t xml:space="preserve">,</w:t>
        <w:br w:clear="none"/>
        <w:t xml:space="preserve">    </w:t>
        <w:br w:clear="none"/>
      </w:r>
      <w:r>
        <w:t xml:space="preserve">"place_of_death"</w:t>
        <w:br w:clear="none"/>
      </w:r>
      <w:r>
        <w:rPr>
          <w:rStyle w:val="Text7"/>
        </w:rPr>
        <w:t xml:space="preserve">: </w:t>
        <w:br w:clear="none"/>
      </w:r>
      <w:r>
        <w:t xml:space="preserve">"Vienna, Austria"</w:t>
        <w:br w:clear="none"/>
      </w:r>
      <w:r>
        <w:rPr>
          <w:rStyle w:val="Text7"/>
        </w:rPr>
        <w:t xml:space="preserve">,</w:t>
        <w:br w:clear="none"/>
        <w:t xml:space="preserve">    </w:t>
        <w:br w:clear="none"/>
      </w:r>
      <w:r>
        <w:t xml:space="preserve">"text"</w:t>
        <w:br w:clear="none"/>
      </w:r>
      <w:r>
        <w:rPr>
          <w:rStyle w:val="Text7"/>
        </w:rPr>
        <w:t xml:space="preserve">: </w:t>
        <w:br w:clear="none"/>
      </w:r>
      <w:r>
        <w:t xml:space="preserve">"Erwin Schr\u00f6dinger , Physics, 1933"</w:t>
        <w:br w:clear="none"/>
      </w:r>
      <w:r>
        <w:rPr>
          <w:rStyle w:val="Text7"/>
        </w:rPr>
        <w:t xml:space="preserve">,</w:t>
        <w:br w:clear="none"/>
        <w:t xml:space="preserve">    </w:t>
        <w:br w:clear="none"/>
      </w:r>
      <w:r>
        <w:t xml:space="preserve">"year"</w:t>
        <w:br w:clear="none"/>
      </w:r>
      <w:r>
        <w:rPr>
          <w:rStyle w:val="Text7"/>
        </w:rPr>
        <w:t xml:space="preserve">: </w:t>
        <w:br w:clear="none"/>
      </w:r>
      <w:r>
        <w:rPr>
          <w:rStyle w:val="Text11"/>
        </w:rPr>
        <w:t xml:space="preserve">1933</w:t>
        <w:br w:clear="none"/>
      </w:r>
      <w:r>
        <w:rPr>
          <w:rStyle w:val="Text7"/>
        </w:rPr>
        <w:t xml:space="preserve"/>
        <w:br w:clear="none"/>
        <w:t xml:space="preserve">  </w:t>
        <w:br w:clear="none"/>
      </w:r>
      <w:r>
        <w:rPr>
          <w:rStyle w:val="Text10"/>
        </w:rPr>
        <w:t xml:space="preserve">}</w:t>
        <w:br w:clear="none"/>
      </w:r>
      <w:r>
        <w:rPr>
          <w:rStyle w:val="Text7"/>
        </w:rPr>
        <w:t xml:space="preserve"/>
        <w:br w:clear="none"/>
      </w:r>
      <w:r>
        <w:rPr>
          <w:rStyle w:val="Text10"/>
        </w:rPr>
        <w:t xml:space="preserve">]</w:t>
        <w:br w:clear="none"/>
      </w:r>
    </w:p>
    <w:p>
      <w:pPr>
        <w:pStyle w:val="Normal"/>
      </w:pPr>
      <w:r>
        <w:t xml:space="preserve">We now have fairly fine-grained filtering on our winners dataset, and for many data visualizations, that would be enough to provide a large, user-driven dataset, fetching data from the RESTful API as required. The ability to post or create data entries from the API or a web form is one of those requirements that crops up now and again and is a good </w:t>
      </w:r>
      <w:r>
        <w:rPr>
          <w:rStyle w:val="Text12"/>
        </w:rPr>
        <w:t>to know</w:t>
      </w:r>
      <w:r>
        <w:t>. It means you can use the API as a central data pool and add to it from various locations. It’s also very easy to do with Flask and our extensions.</w:t>
      </w:r>
    </w:p>
    <w:p>
      <w:bookmarkStart w:id="2215" w:name="Posting_Data_to_the_API__Flask_r"/>
      <w:pPr>
        <w:keepNext/>
        <w:pStyle w:val="Heading 2"/>
      </w:pPr>
      <w:r>
        <w:t>Posting Data to the API</w:t>
      </w:r>
      <w:bookmarkEnd w:id="2215"/>
    </w:p>
    <w:p>
      <w:pPr>
        <w:pStyle w:val="Normal"/>
      </w:pPr>
      <w:r>
        <w:t xml:space="preserve">Flask routes take an optional </w:t>
      </w:r>
      <w:r>
        <w:rPr>
          <w:rStyle w:val="Text1"/>
        </w:rPr>
        <w:t>methods</w:t>
      </w:r>
      <w:r>
        <w:t xml:space="preserve"> argument, which specifies the HTTP verbs accepted. The GET verb is the default, but by setting it to POST we can post data to this route with the packet available on the </w:t>
      </w:r>
      <w:r>
        <w:rPr>
          <w:rStyle w:val="Text1"/>
        </w:rPr>
        <w:t>request</w:t>
      </w:r>
      <w:r>
        <w:t xml:space="preserve"> object, in this case as JSON encoded data.</w:t>
      </w:r>
      <w:r>
        <w:rPr>
          <w:rStyle w:val="Text57"/>
        </w:rPr>
        <w:bookmarkStart w:id="2216" w:name="idm45607758340208"/>
        <w:t/>
        <w:bookmarkEnd w:id="2216"/>
        <w:bookmarkStart w:id="2217" w:name="idm45607758339488"/>
        <w:t/>
        <w:bookmarkEnd w:id="2217"/>
      </w:r>
    </w:p>
    <w:p>
      <w:pPr>
        <w:pStyle w:val="Normal"/>
      </w:pPr>
      <w:r>
        <w:t xml:space="preserve">We add another </w:t>
      </w:r>
      <w:r>
        <w:rPr>
          <w:rStyle w:val="Text1"/>
        </w:rPr>
        <w:t>/winners</w:t>
      </w:r>
      <w:r>
        <w:t xml:space="preserve"> endpoint, with a </w:t>
      </w:r>
      <w:r>
        <w:rPr>
          <w:rStyle w:val="Text1"/>
        </w:rPr>
        <w:t>methods</w:t>
      </w:r>
      <w:r>
        <w:t xml:space="preserve"> array containing </w:t>
      </w:r>
      <w:r>
        <w:rPr>
          <w:rStyle w:val="Text1"/>
        </w:rPr>
        <w:t>POST</w:t>
      </w:r>
      <w:r>
        <w:t xml:space="preserve">, then use the JSON data to make a </w:t>
      </w:r>
      <w:r>
        <w:rPr>
          <w:rStyle w:val="Text1"/>
        </w:rPr>
        <w:t>winner_data</w:t>
      </w:r>
      <w:r>
        <w:t xml:space="preserve"> dict that is used to create an entry in the winners table. This is then added to the database session and finally committed. The new entry is returned using marshmallow’s serializing:</w:t>
      </w:r>
    </w:p>
    <w:p>
      <w:pPr>
        <w:pStyle w:val="Para 05"/>
      </w:pP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t>
        <w:br w:clear="none"/>
      </w:r>
      <w:r>
        <w:t xml:space="preserve">methods</w:t>
        <w:br w:clear="none"/>
      </w:r>
      <w:r>
        <w:rPr>
          <w:rStyle w:val="Text10"/>
        </w:rPr>
        <w:t xml:space="preserve">=</w:t>
        <w:br w:clear="none"/>
      </w:r>
      <w:r>
        <w:rPr>
          <w:rStyle w:val="Text5"/>
        </w:rPr>
        <w:t xml:space="preserve">[</w:t>
        <w:br w:clear="none"/>
      </w:r>
      <w:r>
        <w:rPr>
          <w:rStyle w:val="Text2"/>
        </w:rPr>
        <w:t xml:space="preserve">'POST'</w:t>
        <w:br w:clear="none"/>
      </w:r>
      <w:r>
        <w:rPr>
          <w:rStyle w:val="Text5"/>
        </w:rPr>
        <w:t xml:space="preserve">])</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add_winner</w:t>
        <w:br w:clear="none"/>
      </w:r>
      <w:r>
        <w:rPr>
          <w:rStyle w:val="Text5"/>
        </w:rPr>
        <w:t xml:space="preserve">():</w:t>
        <w:br w:clear="none"/>
      </w:r>
      <w:r>
        <w:rPr>
          <w:rStyle w:val="Text7"/>
        </w:rPr>
        <w:t xml:space="preserve"/>
        <w:br w:clear="none"/>
        <w:t xml:space="preserve">    </w:t>
        <w:br w:clear="none"/>
      </w:r>
      <w:r>
        <w:t xml:space="preserve">valid_fields</w:t>
        <w:br w:clear="none"/>
      </w:r>
      <w:r>
        <w:rPr>
          <w:rStyle w:val="Text7"/>
        </w:rPr>
        <w:t xml:space="preserve"> </w:t>
        <w:br w:clear="none"/>
      </w:r>
      <w:r>
        <w:rPr>
          <w:rStyle w:val="Text10"/>
        </w:rPr>
        <w:t xml:space="preserve">=</w:t>
        <w:br w:clear="none"/>
      </w:r>
      <w:r>
        <w:rPr>
          <w:rStyle w:val="Text7"/>
        </w:rPr>
        <w:t xml:space="preserve"> </w:t>
        <w:br w:clear="none"/>
      </w:r>
      <w:r>
        <w:t xml:space="preserve">winner_schema</w:t>
        <w:br w:clear="none"/>
      </w:r>
      <w:r>
        <w:rPr>
          <w:rStyle w:val="Text10"/>
        </w:rPr>
        <w:t xml:space="preserve">.</w:t>
        <w:br w:clear="none"/>
      </w:r>
      <w:r>
        <w:t xml:space="preserve">fields</w:t>
        <w:br w:clear="none"/>
      </w:r>
      <w:r>
        <w:rPr>
          <w:rStyle w:val="Text7"/>
        </w:rPr>
        <w:t xml:space="preserve"/>
        <w:br w:clear="none"/>
        <w:t xml:space="preserve"/>
        <w:br w:clear="none"/>
        <w:t xml:space="preserve">    </w:t>
        <w:br w:clear="none"/>
      </w:r>
      <w:r>
        <w:t xml:space="preserve">winner_data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9"/>
        </w:rPr>
        <w:t xml:space="preserve">for</w:t>
        <w:br w:clear="none"/>
      </w:r>
      <w:r>
        <w:rPr>
          <w:rStyle w:val="Text7"/>
        </w:rPr>
        <w:t xml:space="preserve"> </w:t>
        <w:br w:clear="none"/>
      </w:r>
      <w:r>
        <w:t xml:space="preserve">name</w:t>
        <w:br w:clear="none"/>
      </w:r>
      <w:r>
        <w:rPr>
          <w:rStyle w:val="Text5"/>
        </w:rPr>
        <w:t xml:space="preserve">,</w:t>
        <w:br w:clear="none"/>
      </w:r>
      <w:r>
        <w:rPr>
          <w:rStyle w:val="Text7"/>
        </w:rPr>
        <w:t xml:space="preserve"/>
        <w:br w:clear="none"/>
        <w:t xml:space="preserve">                   </w:t>
        <w:br w:clear="none"/>
      </w:r>
      <w:r>
        <w:t xml:space="preserve">value</w:t>
        <w:br w:clear="none"/>
      </w:r>
      <w:r>
        <w:rPr>
          <w:rStyle w:val="Text7"/>
        </w:rPr>
        <w:t xml:space="preserve"> </w:t>
        <w:br w:clear="none"/>
      </w:r>
      <w:r>
        <w:rPr>
          <w:rStyle w:val="Text5"/>
        </w:rPr>
        <w:t xml:space="preserve">in</w:t>
        <w:br w:clear="none"/>
      </w:r>
      <w:r>
        <w:rPr>
          <w:rStyle w:val="Text7"/>
        </w:rPr>
        <w:t xml:space="preserve"> </w:t>
        <w:br w:clear="none"/>
      </w:r>
      <w:r>
        <w:t xml:space="preserve">request</w:t>
        <w:br w:clear="none"/>
      </w:r>
      <w:r>
        <w:rPr>
          <w:rStyle w:val="Text10"/>
        </w:rPr>
        <w:t xml:space="preserve">.</w:t>
        <w:br w:clear="none"/>
      </w:r>
      <w:r>
        <w:t xml:space="preserve">json</w:t>
        <w:br w:clear="none"/>
      </w:r>
      <w:r>
        <w:rPr>
          <w:rStyle w:val="Text10"/>
        </w:rPr>
        <w:t xml:space="preserve">.</w:t>
        <w:br w:clear="none"/>
      </w:r>
      <w:r>
        <w:t xml:space="preserve">items</w:t>
        <w:br w:clear="none"/>
      </w:r>
      <w:r>
        <w:rPr>
          <w:rStyle w:val="Text5"/>
        </w:rPr>
        <w:t xml:space="preserve">()</w:t>
        <w:br w:clear="none"/>
      </w:r>
      <w:r>
        <w:rPr>
          <w:rStyle w:val="Text7"/>
        </w:rPr>
        <w:t xml:space="preserve"> </w:t>
        <w:br w:clear="none"/>
      </w:r>
      <w:r>
        <w:rPr>
          <w:rStyle w:val="Text9"/>
        </w:rPr>
        <w:t xml:space="preserve">if</w:t>
        <w:br w:clear="none"/>
      </w:r>
      <w:r>
        <w:rPr>
          <w:rStyle w:val="Text7"/>
        </w:rPr>
        <w:t xml:space="preserve"> </w:t>
        <w:br w:clear="none"/>
      </w:r>
      <w:r>
        <w:t xml:space="preserve">name</w:t>
        <w:br w:clear="none"/>
      </w:r>
      <w:r>
        <w:rPr>
          <w:rStyle w:val="Text7"/>
        </w:rPr>
        <w:t xml:space="preserve"> </w:t>
        <w:br w:clear="none"/>
      </w:r>
      <w:r>
        <w:rPr>
          <w:rStyle w:val="Text5"/>
        </w:rPr>
        <w:t xml:space="preserve">in</w:t>
        <w:br w:clear="none"/>
      </w:r>
      <w:r>
        <w:rPr>
          <w:rStyle w:val="Text7"/>
        </w:rPr>
        <w:t xml:space="preserve"> </w:t>
        <w:br w:clear="none"/>
      </w:r>
      <w:r>
        <w:t xml:space="preserve">valid_fields</w:t>
        <w:br w:clear="none"/>
      </w:r>
      <w:r>
        <w:rPr>
          <w:rStyle w:val="Text5"/>
        </w:rPr>
        <w:t xml:space="preserve">}</w:t>
        <w:br w:clear="none"/>
      </w:r>
      <w:r>
        <w:rPr>
          <w:rStyle w:val="Text7"/>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3"/>
        </w:rPr>
        <w:t xml:space="preserve">f</w:t>
        <w:br w:clear="none"/>
      </w:r>
      <w:r>
        <w:rPr>
          <w:rStyle w:val="Text2"/>
        </w:rPr>
        <w:t xml:space="preserve">"Creating a winner with these fields: </w:t>
        <w:br w:clear="none"/>
      </w:r>
      <w:r>
        <w:rPr>
          <w:rStyle w:val="Text27"/>
        </w:rPr>
        <w:t xml:space="preserve">{</w:t>
        <w:br w:clear="none"/>
      </w:r>
      <w:r>
        <w:t xml:space="preserve">winner_data</w:t>
        <w:br w:clear="none"/>
      </w:r>
      <w:r>
        <w:rPr>
          <w:rStyle w:val="Text27"/>
        </w:rPr>
        <w:t xml:space="preserve">}</w:t>
        <w:br w:clear="none"/>
      </w:r>
      <w:r>
        <w:rPr>
          <w:rStyle w:val="Text2"/>
        </w:rPr>
        <w:t xml:space="preserve">"</w:t>
        <w:br w:clear="none"/>
      </w:r>
      <w:r>
        <w:rPr>
          <w:rStyle w:val="Text5"/>
        </w:rPr>
        <w:t xml:space="preserve">)</w:t>
        <w:br w:clear="none"/>
      </w:r>
      <w:r>
        <w:rPr>
          <w:rStyle w:val="Text7"/>
        </w:rPr>
        <w:t xml:space="preserve"/>
        <w:br w:clear="none"/>
        <w:t xml:space="preserve">    </w:t>
        <w:br w:clear="none"/>
      </w:r>
      <w:r>
        <w:t xml:space="preserve">new_winner</w:t>
        <w:br w:clear="none"/>
      </w:r>
      <w:r>
        <w:rPr>
          <w:rStyle w:val="Text7"/>
        </w:rPr>
        <w:t xml:space="preserve"> </w:t>
        <w:br w:clear="none"/>
      </w:r>
      <w:r>
        <w:rPr>
          <w:rStyle w:val="Text10"/>
        </w:rPr>
        <w:t xml:space="preserve">=</w:t>
        <w:br w:clear="none"/>
      </w:r>
      <w:r>
        <w:rPr>
          <w:rStyle w:val="Text7"/>
        </w:rPr>
        <w:t xml:space="preserve"> </w:t>
        <w:br w:clear="none"/>
      </w:r>
      <w:r>
        <w:t xml:space="preserve">Winner</w:t>
        <w:br w:clear="none"/>
      </w:r>
      <w:r>
        <w:rPr>
          <w:rStyle w:val="Text5"/>
        </w:rPr>
        <w:t xml:space="preserve">(</w:t>
        <w:br w:clear="none"/>
      </w:r>
      <w:r>
        <w:rPr>
          <w:rStyle w:val="Text10"/>
        </w:rPr>
        <w:t xml:space="preserve">**</w:t>
        <w:br w:clear="none"/>
      </w:r>
      <w:r>
        <w:t xml:space="preserve">winner_data</w:t>
        <w:br w:clear="none"/>
      </w:r>
      <w:r>
        <w:rPr>
          <w:rStyle w:val="Text5"/>
        </w:rPr>
        <w:t xml:space="preserve">)</w:t>
        <w:br w:clear="none"/>
      </w:r>
      <w:r>
        <w:rPr>
          <w:rStyle w:val="Text7"/>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add</w:t>
        <w:br w:clear="none"/>
      </w:r>
      <w:r>
        <w:rPr>
          <w:rStyle w:val="Text5"/>
        </w:rPr>
        <w:t xml:space="preserve">(</w:t>
        <w:br w:clear="none"/>
      </w:r>
      <w:r>
        <w:t xml:space="preserve">new_winner</w:t>
        <w:br w:clear="none"/>
      </w:r>
      <w:r>
        <w:rPr>
          <w:rStyle w:val="Text5"/>
        </w:rPr>
        <w:t xml:space="preserve">)</w:t>
        <w:br w:clear="none"/>
      </w:r>
      <w:r>
        <w:rPr>
          <w:rStyle w:val="Text7"/>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commit</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new_winner</w:t>
        <w:br w:clear="none"/>
      </w:r>
      <w:r>
        <w:rPr>
          <w:rStyle w:val="Text5"/>
        </w:rPr>
        <w:t xml:space="preserve">)</w:t>
        <w:br w:clear="none"/>
      </w:r>
    </w:p>
    <w:p>
      <w:pPr>
        <w:pStyle w:val="Normal"/>
      </w:pPr>
      <w:r>
        <w:t>Testing with curl returns the expected result:</w:t>
      </w:r>
    </w:p>
    <w:p>
      <w:pPr>
        <w:pStyle w:val="Para 10"/>
      </w:pPr>
      <w:r>
        <w:rPr>
          <w:rStyle w:val="Text3"/>
        </w:rPr>
        <w:t xml:space="preserve">$</w:t>
        <w:br w:clear="none"/>
        <w:t xml:space="preserve"> </w:t>
        <w:br w:clear="none"/>
        <w:t xml:space="preserve">curl</w:t>
        <w:br w:clear="none"/>
        <w:t xml:space="preserve"> </w:t>
        <w:br w:clear="none"/>
        <w:t xml:space="preserve">http://localhost:5000/winners/</w:t>
        <w:br w:clear="none"/>
        <w:t xml:space="preserve"> </w:t>
        <w:br w:clear="none"/>
      </w:r>
      <w:r>
        <w:t xml:space="preserve">\</w:t>
        <w:br w:clear="none"/>
      </w:r>
      <w:r>
        <w:rPr>
          <w:rStyle w:val="Text3"/>
        </w:rPr>
        <w:t xml:space="preserve">    </w:t>
        <w:br w:clear="none"/>
        <w:t xml:space="preserve">-X</w:t>
        <w:br w:clear="none"/>
        <w:t xml:space="preserve"> </w:t>
        <w:br w:clear="none"/>
        <w:t xml:space="preserve">POST</w:t>
        <w:br w:clear="none"/>
        <w:t xml:space="preserve"> </w:t>
        <w:br w:clear="none"/>
      </w:r>
      <w:r>
        <w:t xml:space="preserve">\</w:t>
        <w:br w:clear="none"/>
      </w:r>
      <w:r>
        <w:rPr>
          <w:rStyle w:val="Text3"/>
        </w:rPr>
        <w:t xml:space="preserve">    </w:t>
        <w:br w:clear="none"/>
        <w:t xml:space="preserve">-H</w:t>
        <w:br w:clear="none"/>
        <w:t xml:space="preserve"> </w:t>
        <w:br w:clear="none"/>
      </w:r>
      <w:r>
        <w:t xml:space="preserve">"Content-Type: application/json"</w:t>
        <w:br w:clear="none"/>
      </w:r>
      <w:r>
        <w:rPr>
          <w:rStyle w:val="Text3"/>
        </w:rPr>
        <w:t xml:space="preserve"> </w:t>
        <w:br w:clear="none"/>
      </w:r>
      <w:r>
        <w:t xml:space="preserve">\</w:t>
        <w:br w:clear="none"/>
      </w:r>
      <w:r>
        <w:rPr>
          <w:rStyle w:val="Text3"/>
        </w:rPr>
        <w:t xml:space="preserve">    </w:t>
        <w:br w:clear="none"/>
        <w:t xml:space="preserve">-d</w:t>
        <w:br w:clear="none"/>
        <w:t xml:space="preserve"> </w:t>
        <w:br w:clear="none"/>
      </w:r>
      <w:r>
        <w:t xml:space="preserve">'{"category":"Physics","year":2021,</w:t>
        <w:br w:clear="none"/>
        <w:t xml:space="preserve">         "name":"Syukuro Manabe","country":"Japan"}'</w:t>
        <w:br w:clear="none"/>
      </w:r>
      <w:r>
        <w:rPr>
          <w:rStyle w:val="Text3"/>
        </w:rPr>
        <w:t xml:space="preserve"> </w:t>
        <w:br w:clear="none"/>
      </w:r>
      <w:r>
        <w:rPr>
          <w:rStyle w:val="Text56"/>
        </w:rPr>
        <w:drawing>
          <wp:inline>
            <wp:extent cx="63500" cy="63500"/>
            <wp:effectExtent l="0" r="0" t="0" b="0"/>
            <wp:docPr id="7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10"/>
        </w:rPr>
        <w:t xml:space="preserve">{</w:t>
        <w:br w:clear="none"/>
      </w:r>
      <w:r>
        <w:rPr>
          <w:rStyle w:val="Text3"/>
        </w:rPr>
        <w:t xml:space="preserve"/>
        <w:br w:clear="none"/>
        <w:t xml:space="preserve">  </w:t>
        <w:br w:clear="none"/>
      </w:r>
      <w:r>
        <w:t xml:space="preserve">"award_age"</w:t>
        <w:br w:clear="none"/>
      </w:r>
      <w:r>
        <w:rPr>
          <w:rStyle w:val="Text3"/>
        </w:rPr>
        <w:t xml:space="preserve">:</w:t>
        <w:br w:clear="none"/>
        <w:t xml:space="preserve"> </w:t>
        <w:br w:clear="none"/>
        <w:t xml:space="preserve">null,</w:t>
        <w:br w:clear="none"/>
        <w:t xml:space="preserve"/>
        <w:br w:clear="none"/>
        <w:t xml:space="preserve">  </w:t>
        <w:br w:clear="none"/>
      </w:r>
      <w:r>
        <w:t xml:space="preserve">"category"</w:t>
        <w:br w:clear="none"/>
      </w:r>
      <w:r>
        <w:rPr>
          <w:rStyle w:val="Text3"/>
        </w:rPr>
        <w:t xml:space="preserve">:</w:t>
        <w:br w:clear="none"/>
        <w:t xml:space="preserve"> </w:t>
        <w:br w:clear="none"/>
      </w:r>
      <w:r>
        <w:t xml:space="preserve">"Physics"</w:t>
        <w:br w:clear="none"/>
      </w:r>
      <w:r>
        <w:rPr>
          <w:rStyle w:val="Text3"/>
        </w:rPr>
        <w:t xml:space="preserve">,</w:t>
        <w:br w:clear="none"/>
        <w:t xml:space="preserve"/>
        <w:br w:clear="none"/>
        <w:t xml:space="preserve">  </w:t>
        <w:br w:clear="none"/>
      </w:r>
      <w:r>
        <w:t xml:space="preserve">"country"</w:t>
        <w:br w:clear="none"/>
      </w:r>
      <w:r>
        <w:rPr>
          <w:rStyle w:val="Text3"/>
        </w:rPr>
        <w:t xml:space="preserve">:</w:t>
        <w:br w:clear="none"/>
        <w:t xml:space="preserve"> </w:t>
        <w:br w:clear="none"/>
      </w:r>
      <w:r>
        <w:t xml:space="preserve">"Japan"</w:t>
        <w:br w:clear="none"/>
      </w:r>
      <w:r>
        <w:rPr>
          <w:rStyle w:val="Text3"/>
        </w:rPr>
        <w:t xml:space="preserve">,</w:t>
        <w:br w:clear="none"/>
        <w:t xml:space="preserve"/>
        <w:br w:clear="none"/>
        <w:t xml:space="preserve">  </w:t>
        <w:br w:clear="none"/>
      </w:r>
      <w:r>
        <w:t xml:space="preserve">"date_of_birth"</w:t>
        <w:br w:clear="none"/>
      </w:r>
      <w:r>
        <w:rPr>
          <w:rStyle w:val="Text3"/>
        </w:rPr>
        <w:t xml:space="preserve">:</w:t>
        <w:br w:clear="none"/>
        <w:t xml:space="preserve"> </w:t>
        <w:br w:clear="none"/>
        <w:t xml:space="preserve">null,</w:t>
        <w:br w:clear="none"/>
        <w:t xml:space="preserve"/>
        <w:br w:clear="none"/>
        <w:t xml:space="preserve">  </w:t>
        <w:br w:clear="none"/>
      </w:r>
      <w:r>
        <w:t xml:space="preserve">"date_of_death"</w:t>
        <w:br w:clear="none"/>
      </w:r>
      <w:r>
        <w:rPr>
          <w:rStyle w:val="Text3"/>
        </w:rPr>
        <w:t xml:space="preserve">:</w:t>
        <w:br w:clear="none"/>
        <w:t xml:space="preserve"> </w:t>
        <w:br w:clear="none"/>
        <w:t xml:space="preserve">null,</w:t>
        <w:br w:clear="none"/>
        <w:t xml:space="preserve"/>
        <w:br w:clear="none"/>
        <w:t xml:space="preserve">  </w:t>
        <w:br w:clear="none"/>
      </w:r>
      <w:r>
        <w:t xml:space="preserve">"gender"</w:t>
        <w:br w:clear="none"/>
      </w:r>
      <w:r>
        <w:rPr>
          <w:rStyle w:val="Text3"/>
        </w:rPr>
        <w:t xml:space="preserve">:</w:t>
        <w:br w:clear="none"/>
        <w:t xml:space="preserve"> </w:t>
        <w:br w:clear="none"/>
        <w:t xml:space="preserve">null,</w:t>
        <w:br w:clear="none"/>
        <w:t xml:space="preserve"/>
        <w:br w:clear="none"/>
        <w:t xml:space="preserve">  </w:t>
        <w:br w:clear="none"/>
      </w:r>
      <w:r>
        <w:t xml:space="preserve">"link"</w:t>
        <w:br w:clear="none"/>
      </w:r>
      <w:r>
        <w:rPr>
          <w:rStyle w:val="Text3"/>
        </w:rPr>
        <w:t xml:space="preserve">:</w:t>
        <w:br w:clear="none"/>
        <w:t xml:space="preserve"> </w:t>
        <w:br w:clear="none"/>
        <w:t xml:space="preserve">null,</w:t>
        <w:br w:clear="none"/>
        <w:t xml:space="preserve"/>
        <w:br w:clear="none"/>
        <w:t xml:space="preserve">  </w:t>
        <w:br w:clear="none"/>
      </w:r>
      <w:r>
        <w:t xml:space="preserve">"name"</w:t>
        <w:br w:clear="none"/>
      </w:r>
      <w:r>
        <w:rPr>
          <w:rStyle w:val="Text3"/>
        </w:rPr>
        <w:t xml:space="preserve">:</w:t>
        <w:br w:clear="none"/>
        <w:t xml:space="preserve"> </w:t>
        <w:br w:clear="none"/>
      </w:r>
      <w:r>
        <w:t xml:space="preserve">"Syukuro Manabe"</w:t>
        <w:br w:clear="none"/>
      </w:r>
      <w:r>
        <w:rPr>
          <w:rStyle w:val="Text3"/>
        </w:rPr>
        <w:t xml:space="preserve">,</w:t>
        <w:br w:clear="none"/>
        <w:t xml:space="preserve"/>
        <w:br w:clear="none"/>
        <w:t xml:space="preserve">  </w:t>
        <w:br w:clear="none"/>
      </w:r>
      <w:r>
        <w:t xml:space="preserve">"place_of_birth"</w:t>
        <w:br w:clear="none"/>
      </w:r>
      <w:r>
        <w:rPr>
          <w:rStyle w:val="Text3"/>
        </w:rPr>
        <w:t xml:space="preserve">:</w:t>
        <w:br w:clear="none"/>
        <w:t xml:space="preserve"> </w:t>
        <w:br w:clear="none"/>
        <w:t xml:space="preserve">null,</w:t>
        <w:br w:clear="none"/>
        <w:t xml:space="preserve"/>
        <w:br w:clear="none"/>
        <w:t xml:space="preserve">  </w:t>
        <w:br w:clear="none"/>
      </w:r>
      <w:r>
        <w:t xml:space="preserve">"place_of_death"</w:t>
        <w:br w:clear="none"/>
      </w:r>
      <w:r>
        <w:rPr>
          <w:rStyle w:val="Text3"/>
        </w:rPr>
        <w:t xml:space="preserve">:</w:t>
        <w:br w:clear="none"/>
        <w:t xml:space="preserve"> </w:t>
        <w:br w:clear="none"/>
        <w:t xml:space="preserve">null,</w:t>
        <w:br w:clear="none"/>
        <w:t xml:space="preserve"/>
        <w:br w:clear="none"/>
        <w:t xml:space="preserve">  </w:t>
        <w:br w:clear="none"/>
      </w:r>
      <w:r>
        <w:t xml:space="preserve">"text"</w:t>
        <w:br w:clear="none"/>
      </w:r>
      <w:r>
        <w:rPr>
          <w:rStyle w:val="Text3"/>
        </w:rPr>
        <w:t xml:space="preserve">:</w:t>
        <w:br w:clear="none"/>
        <w:t xml:space="preserve"> </w:t>
        <w:br w:clear="none"/>
        <w:t xml:space="preserve">null,</w:t>
        <w:br w:clear="none"/>
        <w:t xml:space="preserve"/>
        <w:br w:clear="none"/>
        <w:t xml:space="preserve">  </w:t>
        <w:br w:clear="none"/>
      </w:r>
      <w:r>
        <w:t xml:space="preserve">"year"</w:t>
        <w:br w:clear="none"/>
      </w:r>
      <w:r>
        <w:rPr>
          <w:rStyle w:val="Text3"/>
        </w:rPr>
        <w:t xml:space="preserve">:</w:t>
        <w:br w:clear="none"/>
        <w:t xml:space="preserve"> </w:t>
        <w:br w:clear="none"/>
      </w:r>
      <w:r>
        <w:rPr>
          <w:rStyle w:val="Text11"/>
        </w:rPr>
        <w:t xml:space="preserve">2021</w:t>
        <w:br w:clear="none"/>
      </w:r>
      <w:r>
        <w:rPr>
          <w:rStyle w:val="Text3"/>
        </w:rPr>
        <w:t xml:space="preserve"/>
        <w:br w:clear="none"/>
      </w:r>
      <w:r>
        <w:rPr>
          <w:rStyle w:val="Text10"/>
        </w:rPr>
        <w:t xml:space="preserve">}</w:t>
        <w:br w:clear="none"/>
      </w:r>
    </w:p>
    <w:p>
      <w:pPr>
        <w:pStyle w:val="Para 03"/>
      </w:pPr>
      <w:hyperlink w:anchor="co_restful_data_with_flask_CO6_1">
        <w:r>
          <w:bookmarkStart w:id="2218" w:name="callout_restful_data_with_flask_9"/>
          <w:t/>
          <w:bookmarkEnd w:id="2218"/>
          <w:drawing>
            <wp:inline>
              <wp:extent cx="63500" cy="63500"/>
              <wp:effectExtent l="0" r="0" t="0" b="0"/>
              <wp:docPr id="74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input data is a JSON encoded string.</w:t>
      </w:r>
    </w:p>
    <w:p>
      <w:pPr>
        <w:pStyle w:val="Normal"/>
      </w:pPr>
      <w:r>
        <w:t>Perhaps more useful for data management is an API endpoint enabling a winner’s data to be updated. For this we can use the HTTP PATCH verb called on an individual URL.</w:t>
      </w:r>
      <w:r>
        <w:rPr>
          <w:rStyle w:val="Text57"/>
        </w:rPr>
        <w:bookmarkStart w:id="2219" w:name="idm45607758111536"/>
        <w:t/>
        <w:bookmarkEnd w:id="2219"/>
      </w:r>
      <w:r>
        <w:t xml:space="preserve"> As with the POST to create a new winner, we cycle through the </w:t>
      </w:r>
      <w:r>
        <w:rPr>
          <w:rStyle w:val="Text1"/>
        </w:rPr>
        <w:t>request.json</w:t>
      </w:r>
      <w:r>
        <w:t xml:space="preserve"> dictionary and use any valid fields, in this case all available to marshmallow’s serializer, to update the attributes of the winner by ID:</w:t>
      </w:r>
    </w:p>
    <w:p>
      <w:pPr>
        <w:pStyle w:val="Para 05"/>
      </w:pPr>
      <w:r>
        <w:rPr>
          <w:rStyle w:val="Text39"/>
        </w:rPr>
        <w:t xml:space="preserve">@app</w:t>
        <w:br w:clear="none"/>
      </w:r>
      <w:r>
        <w:rPr>
          <w:rStyle w:val="Text10"/>
        </w:rPr>
        <w:t xml:space="preserve">.</w:t>
        <w:br w:clear="none"/>
      </w:r>
      <w:r>
        <w:t xml:space="preserve">route</w:t>
        <w:br w:clear="none"/>
      </w:r>
      <w:r>
        <w:rPr>
          <w:rStyle w:val="Text5"/>
        </w:rPr>
        <w:t xml:space="preserve">(</w:t>
        <w:br w:clear="none"/>
      </w:r>
      <w:r>
        <w:rPr>
          <w:rStyle w:val="Text2"/>
        </w:rPr>
        <w:t xml:space="preserve">'/winners/&lt;id&gt;/'</w:t>
        <w:br w:clear="none"/>
      </w:r>
      <w:r>
        <w:rPr>
          <w:rStyle w:val="Text5"/>
        </w:rPr>
        <w:t xml:space="preserve">,</w:t>
        <w:br w:clear="none"/>
      </w:r>
      <w:r>
        <w:rPr>
          <w:rStyle w:val="Text7"/>
        </w:rPr>
        <w:t xml:space="preserve"> </w:t>
        <w:br w:clear="none"/>
      </w:r>
      <w:r>
        <w:t xml:space="preserve">methods</w:t>
        <w:br w:clear="none"/>
      </w:r>
      <w:r>
        <w:rPr>
          <w:rStyle w:val="Text10"/>
        </w:rPr>
        <w:t xml:space="preserve">=</w:t>
        <w:br w:clear="none"/>
      </w:r>
      <w:r>
        <w:rPr>
          <w:rStyle w:val="Text5"/>
        </w:rPr>
        <w:t xml:space="preserve">[</w:t>
        <w:br w:clear="none"/>
      </w:r>
      <w:r>
        <w:rPr>
          <w:rStyle w:val="Text2"/>
        </w:rPr>
        <w:t xml:space="preserve">'PATCH'</w:t>
        <w:br w:clear="none"/>
      </w:r>
      <w:r>
        <w:rPr>
          <w:rStyle w:val="Text5"/>
        </w:rPr>
        <w:t xml:space="preserve">])</w:t>
        <w:br w:clear="none"/>
      </w:r>
      <w:r>
        <w:rPr>
          <w:rStyle w:val="Text7"/>
        </w:rPr>
        <w:t xml:space="preserve"/>
        <w:br w:clear="none"/>
      </w:r>
      <w:r>
        <w:rPr>
          <w:rStyle w:val="Text9"/>
        </w:rPr>
        <w:t xml:space="preserve">def</w:t>
        <w:br w:clear="none"/>
      </w:r>
      <w:r>
        <w:rPr>
          <w:rStyle w:val="Text7"/>
        </w:rPr>
        <w:t xml:space="preserve"> </w:t>
        <w:br w:clear="none"/>
      </w:r>
      <w:r>
        <w:rPr>
          <w:rStyle w:val="Text18"/>
        </w:rPr>
        <w:t xml:space="preserve">update_winner</w:t>
        <w:br w:clear="none"/>
      </w:r>
      <w:r>
        <w:rPr>
          <w:rStyle w:val="Text5"/>
        </w:rPr>
        <w:t xml:space="preserve">(</w:t>
        <w:br w:clear="none"/>
      </w:r>
      <w:r>
        <w:rPr>
          <w:rStyle w:val="Text15"/>
        </w:rPr>
        <w:t xml:space="preserve">id</w:t>
        <w:br w:clear="none"/>
      </w:r>
      <w:r>
        <w:rPr>
          <w:rStyle w:val="Text5"/>
        </w:rPr>
        <w:t xml:space="preserve">):</w:t>
        <w:br w:clear="none"/>
      </w:r>
      <w:r>
        <w:rPr>
          <w:rStyle w:val="Text7"/>
        </w:rPr>
        <w:t xml:space="preserve"/>
        <w:br w:clear="none"/>
        <w:t xml:space="preserve">    </w:t>
        <w:br w:clear="none"/>
      </w:r>
      <w:r>
        <w:t xml:space="preserve">winner</w:t>
        <w:br w:clear="none"/>
      </w:r>
      <w:r>
        <w:rPr>
          <w:rStyle w:val="Text7"/>
        </w:rPr>
        <w:t xml:space="preserve"> </w:t>
        <w:br w:clear="none"/>
      </w:r>
      <w:r>
        <w:rPr>
          <w:rStyle w:val="Text10"/>
        </w:rPr>
        <w:t xml:space="preserve">=</w:t>
        <w:br w:clear="none"/>
      </w:r>
      <w:r>
        <w:rPr>
          <w:rStyle w:val="Text7"/>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get_or_404</w:t>
        <w:br w:clear="none"/>
      </w:r>
      <w:r>
        <w:rPr>
          <w:rStyle w:val="Text5"/>
        </w:rPr>
        <w:t xml:space="preserve">(</w:t>
        <w:br w:clear="none"/>
      </w:r>
      <w:r>
        <w:rPr>
          <w:rStyle w:val="Text15"/>
        </w:rPr>
        <w:t xml:space="preserve">id</w:t>
        <w:br w:clear="none"/>
      </w:r>
      <w:r>
        <w:rPr>
          <w:rStyle w:val="Text5"/>
        </w:rPr>
        <w:t xml:space="preserve">)</w:t>
        <w:br w:clear="none"/>
      </w:r>
      <w:r>
        <w:rPr>
          <w:rStyle w:val="Text7"/>
        </w:rPr>
        <w:t xml:space="preserve"/>
        <w:br w:clear="none"/>
        <w:t xml:space="preserve">    </w:t>
        <w:br w:clear="none"/>
      </w:r>
      <w:r>
        <w:t xml:space="preserve">valid_fields</w:t>
        <w:br w:clear="none"/>
      </w:r>
      <w:r>
        <w:rPr>
          <w:rStyle w:val="Text7"/>
        </w:rPr>
        <w:t xml:space="preserve"> </w:t>
        <w:br w:clear="none"/>
      </w:r>
      <w:r>
        <w:rPr>
          <w:rStyle w:val="Text10"/>
        </w:rPr>
        <w:t xml:space="preserve">=</w:t>
        <w:br w:clear="none"/>
      </w:r>
      <w:r>
        <w:rPr>
          <w:rStyle w:val="Text7"/>
        </w:rPr>
        <w:t xml:space="preserve"> </w:t>
        <w:br w:clear="none"/>
      </w:r>
      <w:r>
        <w:t xml:space="preserve">winner_schema</w:t>
        <w:br w:clear="none"/>
      </w:r>
      <w:r>
        <w:rPr>
          <w:rStyle w:val="Text10"/>
        </w:rPr>
        <w:t xml:space="preserve">.</w:t>
        <w:br w:clear="none"/>
      </w:r>
      <w:r>
        <w:t xml:space="preserve">fields</w:t>
        <w:br w:clear="none"/>
      </w:r>
      <w:r>
        <w:rPr>
          <w:rStyle w:val="Text7"/>
        </w:rPr>
        <w:t xml:space="preserve"/>
        <w:br w:clear="none"/>
        <w:t xml:space="preserve">    </w:t>
        <w:br w:clear="none"/>
      </w:r>
      <w:r>
        <w:t xml:space="preserve">winner_data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9"/>
        </w:rPr>
        <w:t xml:space="preserve">for</w:t>
        <w:br w:clear="none"/>
      </w:r>
      <w:r>
        <w:rPr>
          <w:rStyle w:val="Text7"/>
        </w:rPr>
        <w:t xml:space="preserve"> </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br w:clear="none"/>
        <w:t xml:space="preserve">                    </w:t>
        <w:br w:clear="none"/>
      </w:r>
      <w:r>
        <w:rPr>
          <w:rStyle w:val="Text5"/>
        </w:rPr>
        <w:t xml:space="preserve">in</w:t>
        <w:br w:clear="none"/>
      </w:r>
      <w:r>
        <w:rPr>
          <w:rStyle w:val="Text7"/>
        </w:rPr>
        <w:t xml:space="preserve"> </w:t>
        <w:br w:clear="none"/>
      </w:r>
      <w:r>
        <w:t xml:space="preserve">request</w:t>
        <w:br w:clear="none"/>
      </w:r>
      <w:r>
        <w:rPr>
          <w:rStyle w:val="Text10"/>
        </w:rPr>
        <w:t xml:space="preserve">.</w:t>
        <w:br w:clear="none"/>
      </w:r>
      <w:r>
        <w:t xml:space="preserve">json</w:t>
        <w:br w:clear="none"/>
      </w:r>
      <w:r>
        <w:rPr>
          <w:rStyle w:val="Text10"/>
        </w:rPr>
        <w:t xml:space="preserve">.</w:t>
        <w:br w:clear="none"/>
      </w:r>
      <w:r>
        <w:t xml:space="preserve">items</w:t>
        <w:br w:clear="none"/>
      </w:r>
      <w:r>
        <w:rPr>
          <w:rStyle w:val="Text5"/>
        </w:rPr>
        <w:t xml:space="preserve">()</w:t>
        <w:br w:clear="none"/>
      </w:r>
      <w:r>
        <w:rPr>
          <w:rStyle w:val="Text7"/>
        </w:rPr>
        <w:t xml:space="preserve"> </w:t>
        <w:br w:clear="none"/>
      </w:r>
      <w:r>
        <w:rPr>
          <w:rStyle w:val="Text9"/>
        </w:rPr>
        <w:t xml:space="preserve">if</w:t>
        <w:br w:clear="none"/>
      </w:r>
      <w:r>
        <w:rPr>
          <w:rStyle w:val="Text7"/>
        </w:rPr>
        <w:t xml:space="preserve"> </w:t>
        <w:br w:clear="none"/>
      </w:r>
      <w:r>
        <w:t xml:space="preserve">name</w:t>
        <w:br w:clear="none"/>
      </w:r>
      <w:r>
        <w:rPr>
          <w:rStyle w:val="Text7"/>
        </w:rPr>
        <w:t xml:space="preserve"> </w:t>
        <w:br w:clear="none"/>
      </w:r>
      <w:r>
        <w:rPr>
          <w:rStyle w:val="Text5"/>
        </w:rPr>
        <w:t xml:space="preserve">in</w:t>
        <w:br w:clear="none"/>
      </w:r>
      <w:r>
        <w:rPr>
          <w:rStyle w:val="Text7"/>
        </w:rPr>
        <w:t xml:space="preserve"> </w:t>
        <w:br w:clear="none"/>
      </w:r>
      <w:r>
        <w:t xml:space="preserve">valid_fields</w:t>
        <w:br w:clear="none"/>
      </w:r>
      <w:r>
        <w:rPr>
          <w:rStyle w:val="Text5"/>
        </w:rPr>
        <w:t xml:space="preserve">}</w:t>
        <w:br w:clear="none"/>
      </w:r>
      <w:r>
        <w:rPr>
          <w:rStyle w:val="Text7"/>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3"/>
        </w:rPr>
        <w:t xml:space="preserve">f</w:t>
        <w:br w:clear="none"/>
      </w:r>
      <w:r>
        <w:rPr>
          <w:rStyle w:val="Text2"/>
        </w:rPr>
        <w:t xml:space="preserve">"Updating a winner with these fields: </w:t>
        <w:br w:clear="none"/>
      </w:r>
      <w:r>
        <w:rPr>
          <w:rStyle w:val="Text27"/>
        </w:rPr>
        <w:t xml:space="preserve">{</w:t>
        <w:br w:clear="none"/>
      </w:r>
      <w:r>
        <w:t xml:space="preserve">winner_data</w:t>
        <w:br w:clear="none"/>
      </w:r>
      <w:r>
        <w:rPr>
          <w:rStyle w:val="Text27"/>
        </w:rPr>
        <w:t xml:space="preserve">}</w:t>
        <w:br w:clear="none"/>
      </w:r>
      <w:r>
        <w:rPr>
          <w:rStyle w:val="Text2"/>
        </w:rPr>
        <w:t xml:space="preserve">"</w:t>
        <w:br w:clear="none"/>
      </w:r>
      <w:r>
        <w:rPr>
          <w:rStyle w:val="Text5"/>
        </w:rPr>
        <w:t xml:space="preserve">)</w:t>
        <w:br w:clear="none"/>
      </w:r>
      <w:r>
        <w:rPr>
          <w:rStyle w:val="Text7"/>
        </w:rPr>
        <w:t xml:space="preserve"/>
        <w:br w:clear="none"/>
        <w:t xml:space="preserve">    </w:t>
        <w:br w:clear="none"/>
      </w:r>
      <w:r>
        <w:rPr>
          <w:rStyle w:val="Text9"/>
        </w:rPr>
        <w:t xml:space="preserve">for</w:t>
        <w:br w:clear="none"/>
      </w:r>
      <w:r>
        <w:rPr>
          <w:rStyle w:val="Text7"/>
        </w:rPr>
        <w:t xml:space="preserve"> </w:t>
        <w:br w:clear="none"/>
      </w:r>
      <w:r>
        <w:t xml:space="preserve">k</w:t>
        <w:br w:clear="none"/>
      </w:r>
      <w:r>
        <w:rPr>
          <w:rStyle w:val="Text5"/>
        </w:rPr>
        <w:t xml:space="preserve">,</w:t>
        <w:br w:clear="none"/>
      </w:r>
      <w:r>
        <w:rPr>
          <w:rStyle w:val="Text7"/>
        </w:rPr>
        <w:t xml:space="preserve"> </w:t>
        <w:br w:clear="none"/>
      </w:r>
      <w:r>
        <w:t xml:space="preserve">v</w:t>
        <w:br w:clear="none"/>
      </w:r>
      <w:r>
        <w:rPr>
          <w:rStyle w:val="Text7"/>
        </w:rPr>
        <w:t xml:space="preserve"> </w:t>
        <w:br w:clear="none"/>
      </w:r>
      <w:r>
        <w:rPr>
          <w:rStyle w:val="Text5"/>
        </w:rPr>
        <w:t xml:space="preserve">in</w:t>
        <w:br w:clear="none"/>
      </w:r>
      <w:r>
        <w:rPr>
          <w:rStyle w:val="Text7"/>
        </w:rPr>
        <w:t xml:space="preserve"> </w:t>
        <w:br w:clear="none"/>
      </w:r>
      <w:r>
        <w:t xml:space="preserve">winner_data</w:t>
        <w:br w:clear="none"/>
      </w:r>
      <w:r>
        <w:rPr>
          <w:rStyle w:val="Text10"/>
        </w:rPr>
        <w:t xml:space="preserve">.</w:t>
        <w:br w:clear="none"/>
      </w:r>
      <w:r>
        <w:t xml:space="preserve">items</w:t>
        <w:br w:clear="none"/>
      </w:r>
      <w:r>
        <w:rPr>
          <w:rStyle w:val="Text5"/>
        </w:rPr>
        <w:t xml:space="preserve">():</w:t>
        <w:br w:clear="none"/>
      </w:r>
      <w:r>
        <w:rPr>
          <w:rStyle w:val="Text7"/>
        </w:rPr>
        <w:t xml:space="preserve"/>
        <w:br w:clear="none"/>
        <w:t xml:space="preserve">        </w:t>
        <w:br w:clear="none"/>
      </w:r>
      <w:r>
        <w:rPr>
          <w:rStyle w:val="Text15"/>
        </w:rPr>
        <w:t xml:space="preserve">setattr</w:t>
        <w:br w:clear="none"/>
      </w:r>
      <w:r>
        <w:rPr>
          <w:rStyle w:val="Text5"/>
        </w:rPr>
        <w:t xml:space="preserve">(</w:t>
        <w:br w:clear="none"/>
      </w:r>
      <w:r>
        <w:t xml:space="preserve">winner</w:t>
        <w:br w:clear="none"/>
      </w:r>
      <w:r>
        <w:rPr>
          <w:rStyle w:val="Text5"/>
        </w:rPr>
        <w:t xml:space="preserve">,</w:t>
        <w:br w:clear="none"/>
      </w:r>
      <w:r>
        <w:rPr>
          <w:rStyle w:val="Text7"/>
        </w:rPr>
        <w:t xml:space="preserve"> </w:t>
        <w:br w:clear="none"/>
      </w:r>
      <w:r>
        <w:t xml:space="preserve">k</w:t>
        <w:br w:clear="none"/>
      </w:r>
      <w:r>
        <w:rPr>
          <w:rStyle w:val="Text5"/>
        </w:rPr>
        <w:t xml:space="preserve">,</w:t>
        <w:br w:clear="none"/>
      </w:r>
      <w:r>
        <w:rPr>
          <w:rStyle w:val="Text7"/>
        </w:rPr>
        <w:t xml:space="preserve"> </w:t>
        <w:br w:clear="none"/>
      </w:r>
      <w:r>
        <w:t xml:space="preserve">v</w:t>
        <w:br w:clear="none"/>
      </w:r>
      <w:r>
        <w:rPr>
          <w:rStyle w:val="Text5"/>
        </w:rPr>
        <w:t xml:space="preserve">)</w:t>
        <w:br w:clear="none"/>
      </w:r>
      <w:r>
        <w:rPr>
          <w:rStyle w:val="Text7"/>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commit</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winner</w:t>
        <w:br w:clear="none"/>
      </w:r>
      <w:r>
        <w:rPr>
          <w:rStyle w:val="Text5"/>
        </w:rPr>
        <w:t xml:space="preserve">)</w:t>
        <w:br w:clear="none"/>
      </w:r>
    </w:p>
    <w:p>
      <w:pPr>
        <w:pStyle w:val="Normal"/>
      </w:pPr>
      <w:r>
        <w:t>Here we use this API patch point to update, for the purposes of demonstration, the name and prize year of a Nobel winner:</w:t>
      </w:r>
    </w:p>
    <w:p>
      <w:pPr>
        <w:pStyle w:val="Para 10"/>
      </w:pPr>
      <w:r>
        <w:rPr>
          <w:rStyle w:val="Text3"/>
        </w:rPr>
        <w:t xml:space="preserve">$</w:t>
        <w:br w:clear="none"/>
        <w:t xml:space="preserve"> </w:t>
        <w:br w:clear="none"/>
        <w:t xml:space="preserve">curl</w:t>
        <w:br w:clear="none"/>
        <w:t xml:space="preserve"> </w:t>
        <w:br w:clear="none"/>
        <w:t xml:space="preserve">http://localhost:5000/winners/3/</w:t>
        <w:br w:clear="none"/>
        <w:t xml:space="preserve"> </w:t>
        <w:br w:clear="none"/>
      </w:r>
      <w:r>
        <w:t xml:space="preserve">\</w:t>
        <w:br w:clear="none"/>
      </w:r>
      <w:r>
        <w:rPr>
          <w:rStyle w:val="Text3"/>
        </w:rPr>
        <w:t xml:space="preserve">    </w:t>
        <w:br w:clear="none"/>
        <w:t xml:space="preserve">-X</w:t>
        <w:br w:clear="none"/>
        <w:t xml:space="preserve"> </w:t>
        <w:br w:clear="none"/>
        <w:t xml:space="preserve">PATCH</w:t>
        <w:br w:clear="none"/>
        <w:t xml:space="preserve"> </w:t>
        <w:br w:clear="none"/>
      </w:r>
      <w:r>
        <w:t xml:space="preserve">\</w:t>
        <w:br w:clear="none"/>
      </w:r>
      <w:r>
        <w:rPr>
          <w:rStyle w:val="Text3"/>
        </w:rPr>
        <w:t xml:space="preserve">    </w:t>
        <w:br w:clear="none"/>
        <w:t xml:space="preserve">-H</w:t>
        <w:br w:clear="none"/>
        <w:t xml:space="preserve"> </w:t>
        <w:br w:clear="none"/>
      </w:r>
      <w:r>
        <w:t xml:space="preserve">"Content-Type: application/json"</w:t>
        <w:br w:clear="none"/>
      </w:r>
      <w:r>
        <w:rPr>
          <w:rStyle w:val="Text3"/>
        </w:rPr>
        <w:t xml:space="preserve"> </w:t>
        <w:br w:clear="none"/>
      </w:r>
      <w:r>
        <w:t xml:space="preserve">\</w:t>
        <w:br w:clear="none"/>
      </w:r>
      <w:r>
        <w:rPr>
          <w:rStyle w:val="Text3"/>
        </w:rPr>
        <w:t xml:space="preserve">    </w:t>
        <w:br w:clear="none"/>
        <w:t xml:space="preserve">-d</w:t>
        <w:br w:clear="none"/>
        <w:t xml:space="preserve"> </w:t>
        <w:br w:clear="none"/>
      </w:r>
      <w:r>
        <w:t xml:space="preserve">'{"name":"Morris Maeterlink","year":"1912"}'</w:t>
        <w:br w:clear="none"/>
      </w:r>
      <w:r>
        <w:rPr>
          <w:rStyle w:val="Text3"/>
        </w:rPr>
        <w:t xml:space="preserve"/>
        <w:br w:clear="none"/>
      </w:r>
      <w:r>
        <w:rPr>
          <w:rStyle w:val="Text10"/>
        </w:rPr>
        <w:t xml:space="preserve">{</w:t>
        <w:br w:clear="none"/>
      </w:r>
      <w:r>
        <w:rPr>
          <w:rStyle w:val="Text3"/>
        </w:rPr>
        <w:t xml:space="preserve"/>
        <w:br w:clear="none"/>
        <w:t xml:space="preserve">  </w:t>
        <w:br w:clear="none"/>
      </w:r>
      <w:r>
        <w:t xml:space="preserve">"award_age"</w:t>
        <w:br w:clear="none"/>
      </w:r>
      <w:r>
        <w:rPr>
          <w:rStyle w:val="Text3"/>
        </w:rPr>
        <w:t xml:space="preserve">:</w:t>
        <w:br w:clear="none"/>
        <w:t xml:space="preserve"> </w:t>
        <w:br w:clear="none"/>
      </w:r>
      <w:r>
        <w:rPr>
          <w:rStyle w:val="Text11"/>
        </w:rPr>
        <w:t xml:space="preserve">49</w:t>
        <w:br w:clear="none"/>
      </w:r>
      <w:r>
        <w:rPr>
          <w:rStyle w:val="Text3"/>
        </w:rPr>
        <w:t xml:space="preserve">,</w:t>
        <w:br w:clear="none"/>
        <w:t xml:space="preserve"/>
        <w:br w:clear="none"/>
        <w:t xml:space="preserve">  </w:t>
        <w:br w:clear="none"/>
      </w:r>
      <w:r>
        <w:t xml:space="preserve">"category"</w:t>
        <w:br w:clear="none"/>
      </w:r>
      <w:r>
        <w:rPr>
          <w:rStyle w:val="Text3"/>
        </w:rPr>
        <w:t xml:space="preserve">:</w:t>
        <w:br w:clear="none"/>
        <w:t xml:space="preserve"> </w:t>
        <w:br w:clear="none"/>
      </w:r>
      <w:r>
        <w:t xml:space="preserve">"Literature"</w:t>
        <w:br w:clear="none"/>
      </w:r>
      <w:r>
        <w:rPr>
          <w:rStyle w:val="Text3"/>
        </w:rPr>
        <w:t xml:space="preserve">,</w:t>
        <w:br w:clear="none"/>
        <w:t xml:space="preserve"/>
        <w:br w:clear="none"/>
        <w:t xml:space="preserve">  </w:t>
        <w:br w:clear="none"/>
      </w:r>
      <w:r>
        <w:t xml:space="preserve">"country"</w:t>
        <w:br w:clear="none"/>
      </w:r>
      <w:r>
        <w:rPr>
          <w:rStyle w:val="Text3"/>
        </w:rPr>
        <w:t xml:space="preserve">:</w:t>
        <w:br w:clear="none"/>
        <w:t xml:space="preserve"> </w:t>
        <w:br w:clear="none"/>
      </w:r>
      <w:r>
        <w:t xml:space="preserve">"Belgium"</w:t>
        <w:br w:clear="none"/>
      </w:r>
      <w:r>
        <w:rPr>
          <w:rStyle w:val="Text3"/>
        </w:rPr>
        <w:t xml:space="preserve">,</w:t>
        <w:br w:clear="none"/>
        <w:t xml:space="preserve"/>
        <w:br w:clear="none"/>
        <w:t xml:space="preserve">  </w:t>
        <w:br w:clear="none"/>
      </w:r>
      <w:r>
        <w:t xml:space="preserve">"date_of_birth"</w:t>
        <w:br w:clear="none"/>
      </w:r>
      <w:r>
        <w:rPr>
          <w:rStyle w:val="Text3"/>
        </w:rPr>
        <w:t xml:space="preserve">:</w:t>
        <w:br w:clear="none"/>
        <w:t xml:space="preserve"> </w:t>
        <w:br w:clear="none"/>
      </w:r>
      <w:r>
        <w:t xml:space="preserve">"1862-08-29"</w:t>
        <w:br w:clear="none"/>
      </w:r>
      <w:r>
        <w:rPr>
          <w:rStyle w:val="Text3"/>
        </w:rPr>
        <w:t xml:space="preserve">,</w:t>
        <w:br w:clear="none"/>
        <w:t xml:space="preserve"/>
        <w:br w:clear="none"/>
        <w:t xml:space="preserve">  </w:t>
        <w:br w:clear="none"/>
      </w:r>
      <w:r>
        <w:t xml:space="preserve">"date_of_death"</w:t>
        <w:br w:clear="none"/>
      </w:r>
      <w:r>
        <w:rPr>
          <w:rStyle w:val="Text3"/>
        </w:rPr>
        <w:t xml:space="preserve">:</w:t>
        <w:br w:clear="none"/>
        <w:t xml:space="preserve"> </w:t>
        <w:br w:clear="none"/>
      </w:r>
      <w:r>
        <w:t xml:space="preserve">"1949-05-06"</w:t>
        <w:br w:clear="none"/>
      </w:r>
      <w:r>
        <w:rPr>
          <w:rStyle w:val="Text3"/>
        </w:rPr>
        <w:t xml:space="preserve">,</w:t>
        <w:br w:clear="none"/>
        <w:t xml:space="preserve"/>
        <w:br w:clear="none"/>
        <w:t xml:space="preserve">  </w:t>
        <w:br w:clear="none"/>
      </w:r>
      <w:r>
        <w:t xml:space="preserve">"gender"</w:t>
        <w:br w:clear="none"/>
      </w:r>
      <w:r>
        <w:rPr>
          <w:rStyle w:val="Text3"/>
        </w:rPr>
        <w:t xml:space="preserve">:</w:t>
        <w:br w:clear="none"/>
        <w:t xml:space="preserve"> </w:t>
        <w:br w:clear="none"/>
      </w:r>
      <w:r>
        <w:t xml:space="preserve">"male"</w:t>
        <w:br w:clear="none"/>
      </w:r>
      <w:r>
        <w:rPr>
          <w:rStyle w:val="Text3"/>
        </w:rPr>
        <w:t xml:space="preserve">,</w:t>
        <w:br w:clear="none"/>
        <w:t xml:space="preserve"/>
        <w:br w:clear="none"/>
        <w:t xml:space="preserve">  </w:t>
        <w:br w:clear="none"/>
      </w:r>
      <w:r>
        <w:t xml:space="preserve">"link"</w:t>
        <w:br w:clear="none"/>
      </w:r>
      <w:r>
        <w:rPr>
          <w:rStyle w:val="Text3"/>
        </w:rPr>
        <w:t xml:space="preserve">:</w:t>
        <w:br w:clear="none"/>
        <w:t xml:space="preserve"> </w:t>
        <w:br w:clear="none"/>
      </w:r>
      <w:r>
        <w:t xml:space="preserve">"http://en.wikipedia.org/wiki/Maurice_Maeterlinck"</w:t>
        <w:br w:clear="none"/>
      </w:r>
      <w:r>
        <w:rPr>
          <w:rStyle w:val="Text3"/>
        </w:rPr>
        <w:t xml:space="preserve">,</w:t>
        <w:br w:clear="none"/>
        <w:t xml:space="preserve"/>
        <w:br w:clear="none"/>
        <w:t xml:space="preserve">  </w:t>
        <w:br w:clear="none"/>
      </w:r>
      <w:r>
        <w:t xml:space="preserve">"name"</w:t>
        <w:br w:clear="none"/>
      </w:r>
      <w:r>
        <w:rPr>
          <w:rStyle w:val="Text3"/>
        </w:rPr>
        <w:t xml:space="preserve">:</w:t>
        <w:br w:clear="none"/>
        <w:t xml:space="preserve"> </w:t>
        <w:br w:clear="none"/>
      </w:r>
      <w:r>
        <w:t xml:space="preserve">"Morris Maeterlink"</w:t>
        <w:br w:clear="none"/>
      </w:r>
      <w:r>
        <w:rPr>
          <w:rStyle w:val="Text3"/>
        </w:rPr>
        <w:t xml:space="preserve">,</w:t>
        <w:br w:clear="none"/>
        <w:t xml:space="preserve"/>
        <w:br w:clear="none"/>
        <w:t xml:space="preserve">  </w:t>
        <w:br w:clear="none"/>
      </w:r>
      <w:r>
        <w:t xml:space="preserve">"place_of_birth"</w:t>
        <w:br w:clear="none"/>
      </w:r>
      <w:r>
        <w:rPr>
          <w:rStyle w:val="Text3"/>
        </w:rPr>
        <w:t xml:space="preserve">:</w:t>
        <w:br w:clear="none"/>
        <w:t xml:space="preserve"> </w:t>
        <w:br w:clear="none"/>
      </w:r>
      <w:r>
        <w:t xml:space="preserve">"Ghent ,  Belgium"</w:t>
        <w:br w:clear="none"/>
      </w:r>
      <w:r>
        <w:rPr>
          <w:rStyle w:val="Text3"/>
        </w:rPr>
        <w:t xml:space="preserve">,</w:t>
        <w:br w:clear="none"/>
        <w:t xml:space="preserve"/>
        <w:br w:clear="none"/>
        <w:t xml:space="preserve">  </w:t>
        <w:br w:clear="none"/>
      </w:r>
      <w:r>
        <w:t xml:space="preserve">"place_of_death"</w:t>
        <w:br w:clear="none"/>
      </w:r>
      <w:r>
        <w:rPr>
          <w:rStyle w:val="Text3"/>
        </w:rPr>
        <w:t xml:space="preserve">:</w:t>
        <w:br w:clear="none"/>
        <w:t xml:space="preserve"> </w:t>
        <w:br w:clear="none"/>
      </w:r>
      <w:r>
        <w:t xml:space="preserve">"Nice ,  France"</w:t>
        <w:br w:clear="none"/>
      </w:r>
      <w:r>
        <w:rPr>
          <w:rStyle w:val="Text3"/>
        </w:rPr>
        <w:t xml:space="preserve">,</w:t>
        <w:br w:clear="none"/>
        <w:t xml:space="preserve"/>
        <w:br w:clear="none"/>
        <w:t xml:space="preserve">  </w:t>
        <w:br w:clear="none"/>
      </w:r>
      <w:r>
        <w:t xml:space="preserve">"text"</w:t>
        <w:br w:clear="none"/>
      </w:r>
      <w:r>
        <w:rPr>
          <w:rStyle w:val="Text3"/>
        </w:rPr>
        <w:t xml:space="preserve">:</w:t>
        <w:br w:clear="none"/>
        <w:t xml:space="preserve"> </w:t>
        <w:br w:clear="none"/>
      </w:r>
      <w:r>
        <w:t xml:space="preserve">"Maurice Maeterlinck , Literature, 1911"</w:t>
        <w:br w:clear="none"/>
      </w:r>
      <w:r>
        <w:rPr>
          <w:rStyle w:val="Text3"/>
        </w:rPr>
        <w:t xml:space="preserve">,</w:t>
        <w:br w:clear="none"/>
        <w:t xml:space="preserve"> </w:t>
        <w:br w:clear="none"/>
      </w:r>
      <w:r>
        <w:rPr>
          <w:rStyle w:val="Text56"/>
        </w:rPr>
        <w:drawing>
          <wp:inline>
            <wp:extent cx="63500" cy="63500"/>
            <wp:effectExtent l="0" r="0" t="0" b="0"/>
            <wp:docPr id="7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"year"</w:t>
        <w:br w:clear="none"/>
      </w:r>
      <w:r>
        <w:rPr>
          <w:rStyle w:val="Text3"/>
        </w:rPr>
        <w:t xml:space="preserve">:</w:t>
        <w:br w:clear="none"/>
        <w:t xml:space="preserve"> </w:t>
        <w:br w:clear="none"/>
      </w:r>
      <w:r>
        <w:rPr>
          <w:rStyle w:val="Text11"/>
        </w:rPr>
        <w:t xml:space="preserve">1912</w:t>
        <w:br w:clear="none"/>
      </w:r>
      <w:r>
        <w:rPr>
          <w:rStyle w:val="Text3"/>
        </w:rPr>
        <w:t xml:space="preserve"/>
        <w:br w:clear="none"/>
      </w:r>
      <w:r>
        <w:rPr>
          <w:rStyle w:val="Text10"/>
        </w:rPr>
        <w:t xml:space="preserve">}</w:t>
        <w:br w:clear="none"/>
      </w:r>
    </w:p>
    <w:p>
      <w:pPr>
        <w:pStyle w:val="Para 03"/>
      </w:pPr>
      <w:hyperlink w:anchor="co_restful_data_with_flask_CO7_1">
        <w:r>
          <w:bookmarkStart w:id="2220" w:name="callout_restful_data_with_flask_10"/>
          <w:t/>
          <w:bookmarkEnd w:id="2220"/>
          <w:drawing>
            <wp:inline>
              <wp:extent cx="63500" cy="63500"/>
              <wp:effectExtent l="0" r="0" t="0" b="0"/>
              <wp:docPr id="74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original details.</w:t>
      </w:r>
    </w:p>
    <w:p>
      <w:pPr>
        <w:pStyle w:val="Normal"/>
      </w:pPr>
      <w:r>
        <w:t>At this point we have built a useful, targeted API able to fetch data according to fine-grained filters and update or create winners. If you wanted to add more endpoints covering a few more database tables, the Flask routing boilerplate and associated methods can get a little messy. Flask MethodViews provide a way of encapsulating our endpoint API calls in a single class instance, making things cleaner and more extendible. It’s easy to transfer our existing API to MethodViews and the reduced cognitive load will pay off as your APIs get more involved.</w:t>
      </w:r>
      <w:r>
        <w:rPr>
          <w:rStyle w:val="Text57"/>
        </w:rPr>
        <w:bookmarkStart w:id="2221" w:name="idm45607757871520"/>
        <w:t/>
        <w:bookmarkEnd w:id="2221"/>
        <w:bookmarkStart w:id="2222" w:name="idm45607757870416"/>
        <w:t/>
        <w:bookmarkEnd w:id="2222"/>
      </w:r>
    </w:p>
    <w:p>
      <w:bookmarkStart w:id="2223" w:name="Extending_the_API_with_MethodVie"/>
      <w:pPr>
        <w:keepNext/>
        <w:pStyle w:val="Heading 1"/>
      </w:pPr>
      <w:r>
        <w:t>Extending the API with MethodViews</w:t>
      </w:r>
      <w:bookmarkEnd w:id="2223"/>
    </w:p>
    <w:p>
      <w:pPr>
        <w:pStyle w:val="Normal"/>
      </w:pPr>
      <w:r>
        <w:t>We can reuse the bulk of our API’s code, and shifting it to MethodViews loses a pleasing amount of boilerplate too.</w:t>
      </w:r>
      <w:r>
        <w:rPr>
          <w:rStyle w:val="Text57"/>
        </w:rPr>
        <w:bookmarkStart w:id="2224" w:name="ix_FlskRESText"/>
        <w:t/>
        <w:bookmarkEnd w:id="2224"/>
        <w:bookmarkStart w:id="2225" w:name="ix_RESTFlskext"/>
        <w:t/>
        <w:bookmarkEnd w:id="2225"/>
        <w:bookmarkStart w:id="2226" w:name="ix_MthVw"/>
        <w:t/>
        <w:bookmarkEnd w:id="2226"/>
        <w:bookmarkStart w:id="2227" w:name="idm45607757835088"/>
        <w:t/>
        <w:bookmarkEnd w:id="2227"/>
      </w:r>
      <w:r>
        <w:t xml:space="preserve"> MethodViews encapsulate endpoints and their associated HTTP verbs (GET, POST, etc.) in a single class instance, which can be easily extended and adapted. To shift our winners table to a dedicated resource, we can just lift the existing Flask route methods into a </w:t>
      </w:r>
      <w:r>
        <w:rPr>
          <w:rStyle w:val="Text1"/>
        </w:rPr>
        <w:t>MethodView</w:t>
      </w:r>
      <w:r>
        <w:t xml:space="preserve"> class and make a few minor adjustments. </w:t>
      </w:r>
      <w:r>
        <w:rPr>
          <w:rStyle w:val="Text57"/>
        </w:rPr>
        <w:bookmarkStart w:id="2228" w:name="idm45607757833728"/>
        <w:t/>
        <w:bookmarkEnd w:id="2228"/>
      </w:r>
      <w:r>
        <w:t xml:space="preserve">First, we’ll need to import the </w:t>
      </w:r>
      <w:r>
        <w:rPr>
          <w:rStyle w:val="Text1"/>
        </w:rPr>
        <w:t>MethodView</w:t>
      </w:r>
      <w:r>
        <w:t xml:space="preserve"> class:</w:t>
      </w:r>
    </w:p>
    <w:p>
      <w:pPr>
        <w:pStyle w:val="Para 31"/>
      </w:pPr>
      <w:r>
        <w:rPr>
          <w:rStyle w:val="Text8"/>
        </w:rPr>
        <w:t xml:space="preserve">#...</w:t>
        <w:br w:clear="none"/>
      </w:r>
      <w:r>
        <w:rPr>
          <w:rStyle w:val="Text7"/>
        </w:rPr>
        <w:t xml:space="preserve"/>
        <w:br w:clear="none"/>
      </w:r>
      <w:r>
        <w:rPr>
          <w:rStyle w:val="Text9"/>
        </w:rPr>
        <w:t xml:space="preserve">from</w:t>
        <w:br w:clear="none"/>
      </w:r>
      <w:r>
        <w:rPr>
          <w:rStyle w:val="Text7"/>
        </w:rPr>
        <w:t xml:space="preserve"> </w:t>
        <w:br w:clear="none"/>
      </w:r>
      <w:r>
        <w:t xml:space="preserve">flask.views</w:t>
        <w:br w:clear="none"/>
      </w:r>
      <w:r>
        <w:rPr>
          <w:rStyle w:val="Text7"/>
        </w:rPr>
        <w:t xml:space="preserve"> </w:t>
        <w:br w:clear="none"/>
      </w:r>
      <w:r>
        <w:rPr>
          <w:rStyle w:val="Text9"/>
        </w:rPr>
        <w:t xml:space="preserve">import</w:t>
        <w:br w:clear="none"/>
      </w:r>
      <w:r>
        <w:rPr>
          <w:rStyle w:val="Text7"/>
        </w:rPr>
        <w:t xml:space="preserve"> </w:t>
        <w:br w:clear="none"/>
      </w:r>
      <w:r>
        <w:rPr>
          <w:rStyle w:val="Text6"/>
        </w:rPr>
        <w:t xml:space="preserve">MethodView</w:t>
        <w:br w:clear="none"/>
      </w:r>
      <w:r>
        <w:rPr>
          <w:rStyle w:val="Text7"/>
        </w:rPr>
        <w:t xml:space="preserve"/>
        <w:br w:clear="none"/>
      </w:r>
      <w:r>
        <w:rPr>
          <w:rStyle w:val="Text8"/>
        </w:rPr>
        <w:t xml:space="preserve">#...</w:t>
        <w:br w:clear="none"/>
      </w:r>
    </w:p>
    <w:p>
      <w:pPr>
        <w:pStyle w:val="Normal"/>
      </w:pPr>
      <w:r>
        <w:t xml:space="preserve">The SQLAlchemy model and marshmallow schemas don’t need changing. Now we create a </w:t>
      </w:r>
      <w:r>
        <w:rPr>
          <w:rStyle w:val="Text1"/>
        </w:rPr>
        <w:t>MethodView</w:t>
      </w:r>
      <w:r>
        <w:t xml:space="preserve"> instance for our winners collection with methods for the relevant HTTP verbs. We can reuse the existing route methods. We then use the Flask app’s </w:t>
      </w:r>
      <w:r>
        <w:rPr>
          <w:rStyle w:val="Text1"/>
        </w:rPr>
        <w:t>add_url_rule</w:t>
      </w:r>
      <w:r>
        <w:t xml:space="preserve"> method to provide an endpoint, which the view will handle:</w:t>
      </w:r>
    </w:p>
    <w:p>
      <w:pPr>
        <w:pStyle w:val="Para 05"/>
      </w:pPr>
      <w:r>
        <w:rPr>
          <w:rStyle w:val="Text9"/>
        </w:rPr>
        <w:t xml:space="preserve">class</w:t>
        <w:br w:clear="none"/>
      </w:r>
      <w:r>
        <w:rPr>
          <w:rStyle w:val="Text7"/>
        </w:rPr>
        <w:t xml:space="preserve"> </w:t>
        <w:br w:clear="none"/>
      </w:r>
      <w:r>
        <w:rPr>
          <w:rStyle w:val="Text22"/>
        </w:rPr>
        <w:t xml:space="preserve">WinnersListView</w:t>
        <w:br w:clear="none"/>
      </w:r>
      <w:r>
        <w:rPr>
          <w:rStyle w:val="Text5"/>
        </w:rPr>
        <w:t xml:space="preserve">(</w:t>
        <w:br w:clear="none"/>
      </w:r>
      <w:r>
        <w:t xml:space="preserve">MethodView</w:t>
        <w:br w:clear="none"/>
      </w:r>
      <w:r>
        <w:rPr>
          <w:rStyle w:val="Text5"/>
        </w:rPr>
        <w:t xml:space="preserve">):</w:t>
        <w:br w:clear="none"/>
      </w:r>
      <w:r>
        <w:rPr>
          <w:rStyle w:val="Text7"/>
        </w:rPr>
        <w:t xml:space="preserve"/>
        <w:br w:clear="none"/>
        <w:t xml:space="preserve"/>
        <w:br w:clear="none"/>
        <w:t xml:space="preserve">    </w:t>
        <w:br w:clear="none"/>
      </w:r>
      <w:r>
        <w:rPr>
          <w:rStyle w:val="Text9"/>
        </w:rPr>
        <w:t xml:space="preserve">def</w:t>
        <w:br w:clear="none"/>
      </w:r>
      <w:r>
        <w:rPr>
          <w:rStyle w:val="Text7"/>
        </w:rPr>
        <w:t xml:space="preserve"> </w:t>
        <w:br w:clear="none"/>
      </w:r>
      <w:r>
        <w:rPr>
          <w:rStyle w:val="Text18"/>
        </w:rPr>
        <w:t xml:space="preserve">get</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br w:clear="none"/>
        <w:t xml:space="preserve">        </w:t>
        <w:br w:clear="none"/>
      </w:r>
      <w:r>
        <w:t xml:space="preserve">valid_filters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t>
        <w:br w:clear="none"/>
      </w:r>
      <w:r>
        <w:rPr>
          <w:rStyle w:val="Text2"/>
        </w:rPr>
        <w:t xml:space="preserve">'category'</w:t>
        <w:br w:clear="none"/>
      </w:r>
      <w:r>
        <w:rPr>
          <w:rStyle w:val="Text5"/>
        </w:rPr>
        <w:t xml:space="preserve">,</w:t>
        <w:br w:clear="none"/>
      </w:r>
      <w:r>
        <w:rPr>
          <w:rStyle w:val="Text7"/>
        </w:rPr>
        <w:t xml:space="preserve"> </w:t>
        <w:br w:clear="none"/>
      </w:r>
      <w:r>
        <w:rPr>
          <w:rStyle w:val="Text2"/>
        </w:rPr>
        <w:t xml:space="preserve">'gender'</w:t>
        <w:br w:clear="none"/>
      </w:r>
      <w:r>
        <w:rPr>
          <w:rStyle w:val="Text5"/>
        </w:rPr>
        <w:t xml:space="preserve">,</w:t>
        <w:br w:clear="none"/>
      </w:r>
      <w:r>
        <w:rPr>
          <w:rStyle w:val="Text7"/>
        </w:rPr>
        <w:t xml:space="preserve"> </w:t>
        <w:br w:clear="none"/>
      </w:r>
      <w:r>
        <w:rPr>
          <w:rStyle w:val="Text2"/>
        </w:rPr>
        <w:t xml:space="preserve">'country'</w:t>
        <w:br w:clear="none"/>
      </w:r>
      <w:r>
        <w:rPr>
          <w:rStyle w:val="Text5"/>
        </w:rPr>
        <w:t xml:space="preserve">,</w:t>
        <w:br w:clear="none"/>
      </w:r>
      <w:r>
        <w:rPr>
          <w:rStyle w:val="Text7"/>
        </w:rPr>
        <w:t xml:space="preserve"> </w:t>
        <w:br w:clear="none"/>
      </w:r>
      <w:r>
        <w:rPr>
          <w:rStyle w:val="Text2"/>
        </w:rPr>
        <w:t xml:space="preserve">'name'</w:t>
        <w:br w:clear="none"/>
      </w:r>
      <w:r>
        <w:rPr>
          <w:rStyle w:val="Text5"/>
        </w:rPr>
        <w:t xml:space="preserve">)</w:t>
        <w:br w:clear="none"/>
      </w:r>
      <w:r>
        <w:rPr>
          <w:rStyle w:val="Text7"/>
        </w:rPr>
        <w:t xml:space="preserve"/>
        <w:br w:clear="none"/>
        <w:t xml:space="preserve">        </w:t>
        <w:br w:clear="none"/>
      </w:r>
      <w:r>
        <w:t xml:space="preserve">filters</w:t>
        <w:br w:clear="none"/>
      </w:r>
      <w:r>
        <w:rPr>
          <w:rStyle w:val="Text7"/>
        </w:rPr>
        <w:t xml:space="preserve"> </w:t>
        <w:br w:clear="none"/>
      </w:r>
      <w:r>
        <w:rPr>
          <w:rStyle w:val="Text10"/>
        </w:rPr>
        <w:t xml:space="preserve">=</w:t>
        <w:br w:clear="none"/>
      </w:r>
      <w:r>
        <w:rPr>
          <w:rStyle w:val="Text7"/>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to_dict</w:t>
        <w:br w:clear="none"/>
      </w:r>
      <w:r>
        <w:rPr>
          <w:rStyle w:val="Text5"/>
        </w:rPr>
        <w:t xml:space="preserve">()</w:t>
        <w:br w:clear="none"/>
      </w:r>
      <w:r>
        <w:rPr>
          <w:rStyle w:val="Text7"/>
        </w:rPr>
        <w:t xml:space="preserve"/>
        <w:br w:clear="none"/>
        <w:t xml:space="preserve">        </w:t>
        <w:br w:clear="none"/>
      </w:r>
      <w:r>
        <w:t xml:space="preserve">args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9"/>
        </w:rPr>
        <w:t xml:space="preserve">for</w:t>
        <w:br w:clear="none"/>
      </w:r>
      <w:r>
        <w:rPr>
          <w:rStyle w:val="Text7"/>
        </w:rPr>
        <w:t xml:space="preserve"> </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5"/>
        </w:rPr>
        <w:t xml:space="preserve">in</w:t>
        <w:br w:clear="none"/>
      </w:r>
      <w:r>
        <w:rPr>
          <w:rStyle w:val="Text7"/>
        </w:rPr>
        <w:t xml:space="preserve"> </w:t>
        <w:br w:clear="none"/>
      </w:r>
      <w:r>
        <w:t xml:space="preserve">filters</w:t>
        <w:br w:clear="none"/>
      </w:r>
      <w:r>
        <w:rPr>
          <w:rStyle w:val="Text10"/>
        </w:rPr>
        <w:t xml:space="preserve">.</w:t>
        <w:br w:clear="none"/>
      </w:r>
      <w:r>
        <w:t xml:space="preserve">items</w:t>
        <w:br w:clear="none"/>
      </w:r>
      <w:r>
        <w:rPr>
          <w:rStyle w:val="Text5"/>
        </w:rPr>
        <w:t xml:space="preserve">()</w:t>
        <w:br w:clear="none"/>
      </w:r>
      <w:r>
        <w:rPr>
          <w:rStyle w:val="Text7"/>
        </w:rPr>
        <w:t xml:space="preserve"/>
        <w:br w:clear="none"/>
        <w:t xml:space="preserve">                </w:t>
        <w:br w:clear="none"/>
      </w:r>
      <w:r>
        <w:rPr>
          <w:rStyle w:val="Text9"/>
        </w:rPr>
        <w:t xml:space="preserve">if</w:t>
        <w:br w:clear="none"/>
      </w:r>
      <w:r>
        <w:rPr>
          <w:rStyle w:val="Text7"/>
        </w:rPr>
        <w:t xml:space="preserve"> </w:t>
        <w:br w:clear="none"/>
      </w:r>
      <w:r>
        <w:t xml:space="preserve">name</w:t>
        <w:br w:clear="none"/>
      </w:r>
      <w:r>
        <w:rPr>
          <w:rStyle w:val="Text7"/>
        </w:rPr>
        <w:t xml:space="preserve"> </w:t>
        <w:br w:clear="none"/>
      </w:r>
      <w:r>
        <w:rPr>
          <w:rStyle w:val="Text5"/>
        </w:rPr>
        <w:t xml:space="preserve">in</w:t>
        <w:br w:clear="none"/>
      </w:r>
      <w:r>
        <w:rPr>
          <w:rStyle w:val="Text7"/>
        </w:rPr>
        <w:t xml:space="preserve"> </w:t>
        <w:br w:clear="none"/>
      </w:r>
      <w:r>
        <w:t xml:space="preserve">valid_filters</w:t>
        <w:br w:clear="none"/>
      </w:r>
      <w:r>
        <w:rPr>
          <w:rStyle w:val="Text5"/>
        </w:rPr>
        <w:t xml:space="preserve">}</w:t>
        <w:br w:clear="none"/>
      </w:r>
      <w:r>
        <w:rPr>
          <w:rStyle w:val="Text7"/>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2"/>
        </w:rPr>
        <w:t xml:space="preserve">'Filtering with the </w:t>
        <w:br w:clear="none"/>
      </w:r>
      <w:r>
        <w:rPr>
          <w:rStyle w:val="Text27"/>
        </w:rPr>
        <w:t xml:space="preserve">%s</w:t>
        <w:br w:clear="none"/>
      </w:r>
      <w:r>
        <w:rPr>
          <w:rStyle w:val="Text2"/>
        </w:rPr>
        <w:t xml:space="preserve"> fields'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15"/>
        </w:rPr>
        <w:t xml:space="preserve">str</w:t>
        <w:br w:clear="none"/>
      </w:r>
      <w:r>
        <w:rPr>
          <w:rStyle w:val="Text5"/>
        </w:rPr>
        <w:t xml:space="preserve">(</w:t>
        <w:br w:clear="none"/>
      </w:r>
      <w:r>
        <w:t xml:space="preserve">args</w:t>
        <w:br w:clear="none"/>
      </w:r>
      <w:r>
        <w:rPr>
          <w:rStyle w:val="Text5"/>
        </w:rPr>
        <w:t xml:space="preserve">)))</w:t>
        <w:br w:clear="none"/>
      </w:r>
      <w:r>
        <w:rPr>
          <w:rStyle w:val="Text7"/>
        </w:rPr>
        <w:t xml:space="preserve"/>
        <w:br w:clear="none"/>
        <w:t xml:space="preserve">        </w:t>
        <w:br w:clear="none"/>
      </w:r>
      <w:r>
        <w:t xml:space="preserve">all_winners</w:t>
        <w:br w:clear="none"/>
      </w:r>
      <w:r>
        <w:rPr>
          <w:rStyle w:val="Text7"/>
        </w:rPr>
        <w:t xml:space="preserve"> </w:t>
        <w:br w:clear="none"/>
      </w:r>
      <w:r>
        <w:rPr>
          <w:rStyle w:val="Text10"/>
        </w:rPr>
        <w:t xml:space="preserve">=</w:t>
        <w:br w:clear="none"/>
      </w:r>
      <w:r>
        <w:rPr>
          <w:rStyle w:val="Text7"/>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filter_by</w:t>
        <w:br w:clear="none"/>
      </w:r>
      <w:r>
        <w:rPr>
          <w:rStyle w:val="Text5"/>
        </w:rPr>
        <w:t xml:space="preserve">(</w:t>
        <w:br w:clear="none"/>
      </w:r>
      <w:r>
        <w:rPr>
          <w:rStyle w:val="Text10"/>
        </w:rPr>
        <w:t xml:space="preserve">**</w:t>
        <w:br w:clear="none"/>
      </w:r>
      <w:r>
        <w:t xml:space="preserve">args</w:t>
        <w:br w:clear="none"/>
      </w:r>
      <w:r>
        <w:rPr>
          <w:rStyle w:val="Text5"/>
        </w:rPr>
        <w:t xml:space="preserve">)</w:t>
        <w:br w:clear="none"/>
      </w:r>
      <w:r>
        <w:rPr>
          <w:rStyle w:val="Text7"/>
        </w:rPr>
        <w:t xml:space="preserve"/>
        <w:br w:clear="none"/>
        <w:t xml:space="preserve">        </w:t>
        <w:br w:clear="none"/>
      </w:r>
      <w:r>
        <w:t xml:space="preserve">result</w:t>
        <w:br w:clear="none"/>
      </w:r>
      <w:r>
        <w:rPr>
          <w:rStyle w:val="Text7"/>
        </w:rPr>
        <w:t xml:space="preserve"> </w:t>
        <w:br w:clear="none"/>
      </w:r>
      <w:r>
        <w:rPr>
          <w:rStyle w:val="Text10"/>
        </w:rPr>
        <w:t xml:space="preserve">=</w:t>
        <w:br w:clear="none"/>
      </w:r>
      <w:r>
        <w:rPr>
          <w:rStyle w:val="Text7"/>
        </w:rPr>
        <w:t xml:space="preserve"> </w:t>
        <w:br w:clear="none"/>
      </w:r>
      <w:r>
        <w:t xml:space="preserve">winners_schema</w:t>
        <w:br w:clear="none"/>
      </w:r>
      <w:r>
        <w:rPr>
          <w:rStyle w:val="Text10"/>
        </w:rPr>
        <w:t xml:space="preserve">.</w:t>
        <w:br w:clear="none"/>
      </w:r>
      <w:r>
        <w:t xml:space="preserve">jsonify</w:t>
        <w:br w:clear="none"/>
      </w:r>
      <w:r>
        <w:rPr>
          <w:rStyle w:val="Text5"/>
        </w:rPr>
        <w:t xml:space="preserve">(</w:t>
        <w:br w:clear="none"/>
      </w:r>
      <w:r>
        <w:t xml:space="preserve">all_winners</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result</w:t>
        <w:br w:clear="none"/>
      </w:r>
      <w:r>
        <w:rPr>
          <w:rStyle w:val="Text7"/>
        </w:rPr>
        <w:t xml:space="preserve"/>
        <w:br w:clear="none"/>
        <w:t xml:space="preserve"/>
        <w:br w:clear="none"/>
        <w:t xml:space="preserve">    </w:t>
        <w:br w:clear="none"/>
      </w:r>
      <w:r>
        <w:rPr>
          <w:rStyle w:val="Text9"/>
        </w:rPr>
        <w:t xml:space="preserve">def</w:t>
        <w:br w:clear="none"/>
      </w:r>
      <w:r>
        <w:rPr>
          <w:rStyle w:val="Text7"/>
        </w:rPr>
        <w:t xml:space="preserve"> </w:t>
        <w:br w:clear="none"/>
      </w:r>
      <w:r>
        <w:rPr>
          <w:rStyle w:val="Text18"/>
        </w:rPr>
        <w:t xml:space="preserve">post</w:t>
        <w:br w:clear="none"/>
      </w:r>
      <w:r>
        <w:rPr>
          <w:rStyle w:val="Text5"/>
        </w:rPr>
        <w:t xml:space="preserve">(</w:t>
        <w:br w:clear="none"/>
      </w:r>
      <w:r>
        <w:rPr>
          <w:rStyle w:val="Text15"/>
        </w:rPr>
        <w:t xml:space="preserve">self</w:t>
        <w:br w:clear="none"/>
      </w:r>
      <w:r>
        <w:rPr>
          <w:rStyle w:val="Text5"/>
        </w:rPr>
        <w:t xml:space="preserve">):</w:t>
        <w:br w:clear="none"/>
      </w:r>
      <w:r>
        <w:rPr>
          <w:rStyle w:val="Text7"/>
        </w:rPr>
        <w:t xml:space="preserve"/>
        <w:br w:clear="none"/>
        <w:t xml:space="preserve">        </w:t>
        <w:br w:clear="none"/>
      </w:r>
      <w:r>
        <w:t xml:space="preserve">valid_fields</w:t>
        <w:br w:clear="none"/>
      </w:r>
      <w:r>
        <w:rPr>
          <w:rStyle w:val="Text7"/>
        </w:rPr>
        <w:t xml:space="preserve"> </w:t>
        <w:br w:clear="none"/>
      </w:r>
      <w:r>
        <w:rPr>
          <w:rStyle w:val="Text10"/>
        </w:rPr>
        <w:t xml:space="preserve">=</w:t>
        <w:br w:clear="none"/>
      </w:r>
      <w:r>
        <w:rPr>
          <w:rStyle w:val="Text7"/>
        </w:rPr>
        <w:t xml:space="preserve"> </w:t>
        <w:br w:clear="none"/>
      </w:r>
      <w:r>
        <w:t xml:space="preserve">winner_schema</w:t>
        <w:br w:clear="none"/>
      </w:r>
      <w:r>
        <w:rPr>
          <w:rStyle w:val="Text10"/>
        </w:rPr>
        <w:t xml:space="preserve">.</w:t>
        <w:br w:clear="none"/>
      </w:r>
      <w:r>
        <w:t xml:space="preserve">fields</w:t>
        <w:br w:clear="none"/>
      </w:r>
      <w:r>
        <w:rPr>
          <w:rStyle w:val="Text7"/>
        </w:rPr>
        <w:t xml:space="preserve"/>
        <w:br w:clear="none"/>
        <w:t xml:space="preserve">        </w:t>
        <w:br w:clear="none"/>
      </w:r>
      <w:r>
        <w:t xml:space="preserve">winner_data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name</w:t>
        <w:br w:clear="none"/>
      </w:r>
      <w:r>
        <w:rPr>
          <w:rStyle w:val="Text5"/>
        </w:rPr>
        <w:t xml:space="preserve">:</w:t>
        <w:br w:clear="none"/>
      </w:r>
      <w:r>
        <w:rPr>
          <w:rStyle w:val="Text7"/>
        </w:rPr>
        <w:t xml:space="preserve"> </w:t>
        <w:br w:clear="none"/>
      </w:r>
      <w:r>
        <w:t xml:space="preserve">value</w:t>
        <w:br w:clear="none"/>
      </w:r>
      <w:r>
        <w:rPr>
          <w:rStyle w:val="Text7"/>
        </w:rPr>
        <w:t xml:space="preserve"> </w:t>
        <w:br w:clear="none"/>
      </w:r>
      <w:r>
        <w:rPr>
          <w:rStyle w:val="Text9"/>
        </w:rPr>
        <w:t xml:space="preserve">for</w:t>
        <w:br w:clear="none"/>
      </w:r>
      <w:r>
        <w:rPr>
          <w:rStyle w:val="Text7"/>
        </w:rPr>
        <w:t xml:space="preserve"> </w:t>
        <w:br w:clear="none"/>
      </w:r>
      <w:r>
        <w:t xml:space="preserve">name</w:t>
        <w:br w:clear="none"/>
      </w:r>
      <w:r>
        <w:rPr>
          <w:rStyle w:val="Text5"/>
        </w:rPr>
        <w:t xml:space="preserve">,</w:t>
        <w:br w:clear="none"/>
      </w:r>
      <w:r>
        <w:rPr>
          <w:rStyle w:val="Text7"/>
        </w:rPr>
        <w:t xml:space="preserve"/>
        <w:br w:clear="none"/>
        <w:t xml:space="preserve">                       </w:t>
        <w:br w:clear="none"/>
      </w:r>
      <w:r>
        <w:t xml:space="preserve">value</w:t>
        <w:br w:clear="none"/>
      </w:r>
      <w:r>
        <w:rPr>
          <w:rStyle w:val="Text7"/>
        </w:rPr>
        <w:t xml:space="preserve"> </w:t>
        <w:br w:clear="none"/>
      </w:r>
      <w:r>
        <w:rPr>
          <w:rStyle w:val="Text5"/>
        </w:rPr>
        <w:t xml:space="preserve">in</w:t>
        <w:br w:clear="none"/>
      </w:r>
      <w:r>
        <w:rPr>
          <w:rStyle w:val="Text7"/>
        </w:rPr>
        <w:t xml:space="preserve"> </w:t>
        <w:br w:clear="none"/>
      </w:r>
      <w:r>
        <w:t xml:space="preserve">request</w:t>
        <w:br w:clear="none"/>
      </w:r>
      <w:r>
        <w:rPr>
          <w:rStyle w:val="Text10"/>
        </w:rPr>
        <w:t xml:space="preserve">.</w:t>
        <w:br w:clear="none"/>
      </w:r>
      <w:r>
        <w:t xml:space="preserve">json</w:t>
        <w:br w:clear="none"/>
      </w:r>
      <w:r>
        <w:rPr>
          <w:rStyle w:val="Text10"/>
        </w:rPr>
        <w:t xml:space="preserve">.</w:t>
        <w:br w:clear="none"/>
      </w:r>
      <w:r>
        <w:t xml:space="preserve">items</w:t>
        <w:br w:clear="none"/>
      </w:r>
      <w:r>
        <w:rPr>
          <w:rStyle w:val="Text5"/>
        </w:rPr>
        <w:t xml:space="preserve">()</w:t>
        <w:br w:clear="none"/>
      </w:r>
      <w:r>
        <w:rPr>
          <w:rStyle w:val="Text7"/>
        </w:rPr>
        <w:t xml:space="preserve"> </w:t>
        <w:br w:clear="none"/>
      </w:r>
      <w:r>
        <w:rPr>
          <w:rStyle w:val="Text9"/>
        </w:rPr>
        <w:t xml:space="preserve">if</w:t>
        <w:br w:clear="none"/>
      </w:r>
      <w:r>
        <w:rPr>
          <w:rStyle w:val="Text7"/>
        </w:rPr>
        <w:t xml:space="preserve"> </w:t>
        <w:br w:clear="none"/>
      </w:r>
      <w:r>
        <w:t xml:space="preserve">name</w:t>
        <w:br w:clear="none"/>
      </w:r>
      <w:r>
        <w:rPr>
          <w:rStyle w:val="Text7"/>
        </w:rPr>
        <w:t xml:space="preserve"> </w:t>
        <w:br w:clear="none"/>
      </w:r>
      <w:r>
        <w:rPr>
          <w:rStyle w:val="Text5"/>
        </w:rPr>
        <w:t xml:space="preserve">in</w:t>
        <w:br w:clear="none"/>
      </w:r>
      <w:r>
        <w:rPr>
          <w:rStyle w:val="Text7"/>
        </w:rPr>
        <w:t xml:space="preserve"> </w:t>
        <w:br w:clear="none"/>
      </w:r>
      <w:r>
        <w:t xml:space="preserve">valid_fields</w:t>
        <w:br w:clear="none"/>
      </w:r>
      <w:r>
        <w:rPr>
          <w:rStyle w:val="Text5"/>
        </w:rPr>
        <w:t xml:space="preserve">}</w:t>
        <w:br w:clear="none"/>
      </w:r>
      <w:r>
        <w:rPr>
          <w:rStyle w:val="Text7"/>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2"/>
        </w:rPr>
        <w:t xml:space="preserve">"Creating a winner with these fields: </w:t>
        <w:br w:clear="none"/>
      </w:r>
      <w:r>
        <w:rPr>
          <w:rStyle w:val="Text27"/>
        </w:rPr>
        <w:t xml:space="preserve">%s</w:t>
        <w:br w:clear="none"/>
      </w:r>
      <w:r>
        <w:rPr>
          <w:rStyle w:val="Text2"/>
        </w:rPr>
        <w:t xml:space="preserve">"</w:t>
        <w:br w:clear="none"/>
      </w:r>
      <w:r>
        <w:rPr>
          <w:rStyle w:val="Text7"/>
        </w:rPr>
        <w:t xml:space="preserve"> </w:t>
        <w:br w:clear="none"/>
      </w:r>
      <w:r>
        <w:rPr>
          <w:rStyle w:val="Text10"/>
        </w:rPr>
        <w:t xml:space="preserve">%</w:t>
        <w:br w:clear="none"/>
      </w:r>
      <w:r>
        <w:rPr>
          <w:rStyle w:val="Text7"/>
        </w:rPr>
        <w:t xml:space="preserve"/>
        <w:br w:clear="none"/>
        <w:t xml:space="preserve">                        </w:t>
        <w:br w:clear="none"/>
      </w:r>
      <w:r>
        <w:rPr>
          <w:rStyle w:val="Text15"/>
        </w:rPr>
        <w:t xml:space="preserve">str</w:t>
        <w:br w:clear="none"/>
      </w:r>
      <w:r>
        <w:rPr>
          <w:rStyle w:val="Text5"/>
        </w:rPr>
        <w:t xml:space="preserve">(</w:t>
        <w:br w:clear="none"/>
      </w:r>
      <w:r>
        <w:t xml:space="preserve">winner_data</w:t>
        <w:br w:clear="none"/>
      </w:r>
      <w:r>
        <w:rPr>
          <w:rStyle w:val="Text5"/>
        </w:rPr>
        <w:t xml:space="preserve">))</w:t>
        <w:br w:clear="none"/>
      </w:r>
      <w:r>
        <w:rPr>
          <w:rStyle w:val="Text7"/>
        </w:rPr>
        <w:t xml:space="preserve"/>
        <w:br w:clear="none"/>
        <w:t xml:space="preserve">        </w:t>
        <w:br w:clear="none"/>
      </w:r>
      <w:r>
        <w:t xml:space="preserve">new_winner</w:t>
        <w:br w:clear="none"/>
      </w:r>
      <w:r>
        <w:rPr>
          <w:rStyle w:val="Text7"/>
        </w:rPr>
        <w:t xml:space="preserve"> </w:t>
        <w:br w:clear="none"/>
      </w:r>
      <w:r>
        <w:rPr>
          <w:rStyle w:val="Text10"/>
        </w:rPr>
        <w:t xml:space="preserve">=</w:t>
        <w:br w:clear="none"/>
      </w:r>
      <w:r>
        <w:rPr>
          <w:rStyle w:val="Text7"/>
        </w:rPr>
        <w:t xml:space="preserve"> </w:t>
        <w:br w:clear="none"/>
      </w:r>
      <w:r>
        <w:t xml:space="preserve">Winner</w:t>
        <w:br w:clear="none"/>
      </w:r>
      <w:r>
        <w:rPr>
          <w:rStyle w:val="Text5"/>
        </w:rPr>
        <w:t xml:space="preserve">(</w:t>
        <w:br w:clear="none"/>
      </w:r>
      <w:r>
        <w:rPr>
          <w:rStyle w:val="Text10"/>
        </w:rPr>
        <w:t xml:space="preserve">**</w:t>
        <w:br w:clear="none"/>
      </w:r>
      <w:r>
        <w:t xml:space="preserve">winner_data</w:t>
        <w:br w:clear="none"/>
      </w:r>
      <w:r>
        <w:rPr>
          <w:rStyle w:val="Text5"/>
        </w:rPr>
        <w:t xml:space="preserve">)</w:t>
        <w:br w:clear="none"/>
      </w:r>
      <w:r>
        <w:rPr>
          <w:rStyle w:val="Text7"/>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add</w:t>
        <w:br w:clear="none"/>
      </w:r>
      <w:r>
        <w:rPr>
          <w:rStyle w:val="Text5"/>
        </w:rPr>
        <w:t xml:space="preserve">(</w:t>
        <w:br w:clear="none"/>
      </w:r>
      <w:r>
        <w:t xml:space="preserve">new_winner</w:t>
        <w:br w:clear="none"/>
      </w:r>
      <w:r>
        <w:rPr>
          <w:rStyle w:val="Text5"/>
        </w:rPr>
        <w:t xml:space="preserve">)</w:t>
        <w:br w:clear="none"/>
      </w:r>
      <w:r>
        <w:rPr>
          <w:rStyle w:val="Text7"/>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commit</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new_winner</w:t>
        <w:br w:clear="none"/>
      </w:r>
      <w:r>
        <w:rPr>
          <w:rStyle w:val="Text5"/>
        </w:rPr>
        <w:t xml:space="preserve">)</w:t>
        <w:br w:clear="none"/>
      </w:r>
      <w:r>
        <w:rPr>
          <w:rStyle w:val="Text7"/>
        </w:rPr>
        <w:t xml:space="preserve"/>
        <w:br w:clear="none"/>
        <w:t xml:space="preserve"/>
        <w:br w:clear="none"/>
      </w:r>
      <w:r>
        <w:t xml:space="preserve">app</w:t>
        <w:br w:clear="none"/>
      </w:r>
      <w:r>
        <w:rPr>
          <w:rStyle w:val="Text10"/>
        </w:rPr>
        <w:t xml:space="preserve">.</w:t>
        <w:br w:clear="none"/>
      </w:r>
      <w:r>
        <w:t xml:space="preserve">add_url_rule</w:t>
        <w:br w:clear="none"/>
      </w:r>
      <w:r>
        <w:rPr>
          <w:rStyle w:val="Text5"/>
        </w:rPr>
        <w:t xml:space="preserve">(</w:t>
        <w:br w:clear="none"/>
      </w:r>
      <w:r>
        <w:rPr>
          <w:rStyle w:val="Text2"/>
        </w:rPr>
        <w:t xml:space="preserve">"/winners/"</w:t>
        <w:br w:clear="none"/>
      </w:r>
      <w:r>
        <w:rPr>
          <w:rStyle w:val="Text5"/>
        </w:rPr>
        <w:t xml:space="preserve">,</w:t>
        <w:br w:clear="none"/>
      </w:r>
      <w:r>
        <w:rPr>
          <w:rStyle w:val="Text7"/>
        </w:rPr>
        <w:t xml:space="preserve"/>
        <w:br w:clear="none"/>
        <w:t xml:space="preserve">                 </w:t>
        <w:br w:clear="none"/>
      </w:r>
      <w:r>
        <w:t xml:space="preserve">view_func</w:t>
        <w:br w:clear="none"/>
      </w:r>
      <w:r>
        <w:rPr>
          <w:rStyle w:val="Text10"/>
        </w:rPr>
        <w:t xml:space="preserve">=</w:t>
        <w:br w:clear="none"/>
      </w:r>
      <w:r>
        <w:t xml:space="preserve">WinnersListView</w:t>
        <w:br w:clear="none"/>
      </w:r>
      <w:r>
        <w:rPr>
          <w:rStyle w:val="Text10"/>
        </w:rPr>
        <w:t xml:space="preserve">.</w:t>
        <w:br w:clear="none"/>
      </w:r>
      <w:r>
        <w:t xml:space="preserve">as_view</w:t>
        <w:br w:clear="none"/>
      </w:r>
      <w:r>
        <w:rPr>
          <w:rStyle w:val="Text5"/>
        </w:rPr>
        <w:t xml:space="preserve">(</w:t>
        <w:br w:clear="none"/>
      </w:r>
      <w:r>
        <w:rPr>
          <w:rStyle w:val="Text2"/>
        </w:rPr>
        <w:t xml:space="preserve">"winners_list_view"</w:t>
        <w:br w:clear="none"/>
      </w:r>
      <w:r>
        <w:rPr>
          <w:rStyle w:val="Text5"/>
        </w:rPr>
        <w:t xml:space="preserve">))</w:t>
        <w:br w:clear="none"/>
      </w:r>
    </w:p>
    <w:p>
      <w:pPr>
        <w:pStyle w:val="Normal"/>
      </w:pPr>
      <w:r>
        <w:t>To create HTTP methods for individual table entries follows the same pattern. We’ll add a delete method for good measure. Successful HTTP deletes should return the 204 (no content) HTTP code and an empty content package:</w:t>
      </w:r>
    </w:p>
    <w:p>
      <w:pPr>
        <w:pStyle w:val="Para 05"/>
      </w:pPr>
      <w:r>
        <w:rPr>
          <w:rStyle w:val="Text9"/>
        </w:rPr>
        <w:t xml:space="preserve">class</w:t>
        <w:br w:clear="none"/>
      </w:r>
      <w:r>
        <w:rPr>
          <w:rStyle w:val="Text3"/>
        </w:rPr>
        <w:t xml:space="preserve"> </w:t>
        <w:br w:clear="none"/>
      </w:r>
      <w:r>
        <w:rPr>
          <w:rStyle w:val="Text22"/>
        </w:rPr>
        <w:t xml:space="preserve">WinnerView</w:t>
        <w:br w:clear="none"/>
      </w:r>
      <w:r>
        <w:rPr>
          <w:rStyle w:val="Text5"/>
        </w:rPr>
        <w:t xml:space="preserve">(</w:t>
        <w:br w:clear="none"/>
      </w:r>
      <w:r>
        <w:t xml:space="preserve">MethodView</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get</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winner_id</w:t>
        <w:br w:clear="none"/>
      </w:r>
      <w:r>
        <w:rPr>
          <w:rStyle w:val="Text5"/>
        </w:rPr>
        <w:t xml:space="preserve">)</w:t>
        <w:br w:clear="none"/>
        <w:t xml:space="preserve">:</w:t>
        <w:br w:clear="none"/>
      </w:r>
      <w:r>
        <w:rPr>
          <w:rStyle w:val="Text3"/>
        </w:rPr>
        <w:t xml:space="preserve"/>
        <w:br w:clear="none"/>
        <w:t xml:space="preserve">        </w:t>
        <w:br w:clear="none"/>
      </w:r>
      <w:r>
        <w:t xml:space="preserve">winner</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get_or_404</w:t>
        <w:br w:clear="none"/>
      </w:r>
      <w:r>
        <w:rPr>
          <w:rStyle w:val="Text5"/>
        </w:rPr>
        <w:t xml:space="preserve">(</w:t>
        <w:br w:clear="none"/>
      </w:r>
      <w:r>
        <w:t xml:space="preserve">winner_id</w:t>
        <w:br w:clear="none"/>
      </w:r>
      <w:r>
        <w:rPr>
          <w:rStyle w:val="Text5"/>
        </w:rPr>
        <w:t xml:space="preserve">)</w:t>
        <w:br w:clear="none"/>
      </w:r>
      <w:r>
        <w:rPr>
          <w:rStyle w:val="Text3"/>
        </w:rPr>
        <w:t xml:space="preserve"/>
        <w:br w:clear="none"/>
        <w:t xml:space="preserve">        </w:t>
        <w:br w:clear="none"/>
      </w:r>
      <w:r>
        <w:t xml:space="preserve">result</w:t>
        <w:br w:clear="none"/>
      </w:r>
      <w:r>
        <w:rPr>
          <w:rStyle w:val="Text3"/>
        </w:rPr>
        <w:t xml:space="preserve"> </w:t>
        <w:br w:clear="none"/>
      </w:r>
      <w:r>
        <w:rPr>
          <w:rStyle w:val="Text10"/>
        </w:rPr>
        <w:t xml:space="preserve">=</w:t>
        <w:br w:clear="none"/>
      </w:r>
      <w:r>
        <w:rPr>
          <w:rStyle w:val="Text3"/>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winner</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result</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patch</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winner_id</w:t>
        <w:br w:clear="none"/>
      </w:r>
      <w:r>
        <w:rPr>
          <w:rStyle w:val="Text5"/>
        </w:rPr>
        <w:t xml:space="preserve">)</w:t>
        <w:br w:clear="none"/>
        <w:t xml:space="preserve">:</w:t>
        <w:br w:clear="none"/>
      </w:r>
      <w:r>
        <w:rPr>
          <w:rStyle w:val="Text3"/>
        </w:rPr>
        <w:t xml:space="preserve"/>
        <w:br w:clear="none"/>
        <w:t xml:space="preserve">        </w:t>
        <w:br w:clear="none"/>
      </w:r>
      <w:r>
        <w:t xml:space="preserve">winner</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get_or_404</w:t>
        <w:br w:clear="none"/>
      </w:r>
      <w:r>
        <w:rPr>
          <w:rStyle w:val="Text5"/>
        </w:rPr>
        <w:t xml:space="preserve">(</w:t>
        <w:br w:clear="none"/>
      </w:r>
      <w:r>
        <w:t xml:space="preserve">winner_id</w:t>
        <w:br w:clear="none"/>
      </w:r>
      <w:r>
        <w:rPr>
          <w:rStyle w:val="Text5"/>
        </w:rPr>
        <w:t xml:space="preserve">)</w:t>
        <w:br w:clear="none"/>
      </w:r>
      <w:r>
        <w:rPr>
          <w:rStyle w:val="Text3"/>
        </w:rPr>
        <w:t xml:space="preserve"/>
        <w:br w:clear="none"/>
        <w:t xml:space="preserve">        </w:t>
        <w:br w:clear="none"/>
      </w:r>
      <w:r>
        <w:t xml:space="preserve">valid_fields</w:t>
        <w:br w:clear="none"/>
      </w:r>
      <w:r>
        <w:rPr>
          <w:rStyle w:val="Text3"/>
        </w:rPr>
        <w:t xml:space="preserve"> </w:t>
        <w:br w:clear="none"/>
      </w:r>
      <w:r>
        <w:rPr>
          <w:rStyle w:val="Text10"/>
        </w:rPr>
        <w:t xml:space="preserve">=</w:t>
        <w:br w:clear="none"/>
      </w:r>
      <w:r>
        <w:rPr>
          <w:rStyle w:val="Text3"/>
        </w:rPr>
        <w:t xml:space="preserve"> </w:t>
        <w:br w:clear="none"/>
      </w:r>
      <w:r>
        <w:t xml:space="preserve">winner_schema</w:t>
        <w:br w:clear="none"/>
      </w:r>
      <w:r>
        <w:rPr>
          <w:rStyle w:val="Text10"/>
        </w:rPr>
        <w:t xml:space="preserve">.</w:t>
        <w:br w:clear="none"/>
      </w:r>
      <w:r>
        <w:t xml:space="preserve">fields</w:t>
        <w:br w:clear="none"/>
      </w:r>
      <w:r>
        <w:rPr>
          <w:rStyle w:val="Text3"/>
        </w:rPr>
        <w:t xml:space="preserve"/>
        <w:br w:clear="none"/>
        <w:t xml:space="preserve">        </w:t>
        <w:br w:clear="none"/>
      </w:r>
      <w:r>
        <w:t xml:space="preserve">winner_data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value</w:t>
        <w:br w:clear="none"/>
      </w:r>
      <w:r>
        <w:rPr>
          <w:rStyle w:val="Text3"/>
        </w:rPr>
        <w:t xml:space="preserve"> </w:t>
        <w:br w:clear="none"/>
      </w:r>
      <w:r>
        <w:rPr>
          <w:rStyle w:val="Text9"/>
        </w:rPr>
        <w:t xml:space="preserve">for</w:t>
        <w:br w:clear="none"/>
      </w:r>
      <w:r>
        <w:rPr>
          <w:rStyle w:val="Text3"/>
        </w:rPr>
        <w:t xml:space="preserve"> </w:t>
        <w:br w:clear="none"/>
      </w:r>
      <w:r>
        <w:t xml:space="preserve">name</w:t>
        <w:br w:clear="none"/>
      </w:r>
      <w:r>
        <w:rPr>
          <w:rStyle w:val="Text5"/>
        </w:rPr>
        <w:t xml:space="preserve">,</w:t>
        <w:br w:clear="none"/>
      </w:r>
      <w:r>
        <w:rPr>
          <w:rStyle w:val="Text3"/>
        </w:rPr>
        <w:t xml:space="preserve"/>
        <w:br w:clear="none"/>
        <w:t xml:space="preserve">                       </w:t>
        <w:br w:clear="none"/>
      </w:r>
      <w:r>
        <w:t xml:space="preserve">value</w:t>
        <w:br w:clear="none"/>
      </w:r>
      <w:r>
        <w:rPr>
          <w:rStyle w:val="Text3"/>
        </w:rPr>
        <w:t xml:space="preserve"> </w:t>
        <w:br w:clear="none"/>
      </w:r>
      <w:r>
        <w:rPr>
          <w:rStyle w:val="Text5"/>
        </w:rPr>
        <w:t xml:space="preserve">in</w:t>
        <w:br w:clear="none"/>
      </w:r>
      <w:r>
        <w:rPr>
          <w:rStyle w:val="Text3"/>
        </w:rPr>
        <w:t xml:space="preserve"> </w:t>
        <w:br w:clear="none"/>
      </w:r>
      <w:r>
        <w:t xml:space="preserve">request</w:t>
        <w:br w:clear="none"/>
      </w:r>
      <w:r>
        <w:rPr>
          <w:rStyle w:val="Text10"/>
        </w:rPr>
        <w:t xml:space="preserve">.</w:t>
        <w:br w:clear="none"/>
      </w:r>
      <w:r>
        <w:t xml:space="preserve">json</w:t>
        <w:br w:clear="none"/>
      </w:r>
      <w:r>
        <w:rPr>
          <w:rStyle w:val="Text10"/>
        </w:rPr>
        <w:t xml:space="preserve">.</w:t>
        <w:br w:clear="none"/>
      </w:r>
      <w:r>
        <w:t xml:space="preserve">items</w:t>
        <w:br w:clear="none"/>
      </w:r>
      <w:r>
        <w:rPr>
          <w:rStyle w:val="Text5"/>
        </w:rPr>
        <w:t xml:space="preserve">(</w:t>
        <w:br w:clear="none"/>
        <w:t xml:space="preserve">)</w:t>
        <w:br w:clear="none"/>
      </w:r>
      <w:r>
        <w:rPr>
          <w:rStyle w:val="Text3"/>
        </w:rPr>
        <w:t xml:space="preserve"> </w:t>
        <w:br w:clear="none"/>
      </w:r>
      <w:r>
        <w:rPr>
          <w:rStyle w:val="Text9"/>
        </w:rPr>
        <w:t xml:space="preserve">if</w:t>
        <w:br w:clear="none"/>
      </w:r>
      <w:r>
        <w:rPr>
          <w:rStyle w:val="Text3"/>
        </w:rPr>
        <w:t xml:space="preserve"> </w:t>
        <w:br w:clear="none"/>
      </w:r>
      <w:r>
        <w:t xml:space="preserve">name</w:t>
        <w:br w:clear="none"/>
      </w:r>
      <w:r>
        <w:rPr>
          <w:rStyle w:val="Text3"/>
        </w:rPr>
        <w:t xml:space="preserve"> </w:t>
        <w:br w:clear="none"/>
      </w:r>
      <w:r>
        <w:rPr>
          <w:rStyle w:val="Text5"/>
        </w:rPr>
        <w:t xml:space="preserve">in</w:t>
        <w:br w:clear="none"/>
      </w:r>
      <w:r>
        <w:rPr>
          <w:rStyle w:val="Text3"/>
        </w:rPr>
        <w:t xml:space="preserve"> </w:t>
        <w:br w:clear="none"/>
      </w:r>
      <w:r>
        <w:t xml:space="preserve">valid_fields</w:t>
        <w:br w:clear="none"/>
      </w:r>
      <w:r>
        <w:rPr>
          <w:rStyle w:val="Text5"/>
        </w:rPr>
        <w:t xml:space="preserve">}</w:t>
        <w:br w:clear="none"/>
      </w:r>
      <w:r>
        <w:rPr>
          <w:rStyle w:val="Text3"/>
        </w:rPr>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2"/>
        </w:rPr>
        <w:t xml:space="preserve">"</w:t>
        <w:br w:clear="none"/>
        <w:t xml:space="preserve">Updating a winner with these fields: </w:t>
        <w:br w:clear="none"/>
      </w:r>
      <w:r>
        <w:rPr>
          <w:rStyle w:val="Text27"/>
        </w:rPr>
        <w:t xml:space="preserve">%s</w:t>
        <w:br w:clear="none"/>
      </w:r>
      <w:r>
        <w:rPr>
          <w:rStyle w:val="Text2"/>
        </w:rPr>
        <w:t xml:space="preserve">"</w:t>
        <w:br w:clear="none"/>
      </w:r>
      <w:r>
        <w:rPr>
          <w:rStyle w:val="Text3"/>
        </w:rPr>
        <w:t xml:space="preserve"> </w:t>
        <w:br w:clear="none"/>
      </w:r>
      <w:r>
        <w:rPr>
          <w:rStyle w:val="Text10"/>
        </w:rPr>
        <w:t xml:space="preserve">%</w:t>
        <w:br w:clear="none"/>
      </w:r>
      <w:r>
        <w:rPr>
          <w:rStyle w:val="Text3"/>
        </w:rPr>
        <w:t xml:space="preserve"/>
        <w:br w:clear="none"/>
        <w:t xml:space="preserve">                        </w:t>
        <w:br w:clear="none"/>
      </w:r>
      <w:r>
        <w:rPr>
          <w:rStyle w:val="Text15"/>
        </w:rPr>
        <w:t xml:space="preserve">str</w:t>
        <w:br w:clear="none"/>
      </w:r>
      <w:r>
        <w:rPr>
          <w:rStyle w:val="Text5"/>
        </w:rPr>
        <w:t xml:space="preserve">(</w:t>
        <w:br w:clear="none"/>
      </w:r>
      <w:r>
        <w:t xml:space="preserve">winner_data</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for</w:t>
        <w:br w:clear="none"/>
      </w:r>
      <w:r>
        <w:rPr>
          <w:rStyle w:val="Text3"/>
        </w:rPr>
        <w:t xml:space="preserve"> </w:t>
        <w:br w:clear="none"/>
      </w:r>
      <w:r>
        <w:t xml:space="preserve">k</w:t>
        <w:br w:clear="none"/>
      </w:r>
      <w:r>
        <w:rPr>
          <w:rStyle w:val="Text5"/>
        </w:rPr>
        <w:t xml:space="preserve">,</w:t>
        <w:br w:clear="none"/>
      </w:r>
      <w:r>
        <w:rPr>
          <w:rStyle w:val="Text3"/>
        </w:rPr>
        <w:t xml:space="preserve"> </w:t>
        <w:br w:clear="none"/>
      </w:r>
      <w:r>
        <w:t xml:space="preserve">v</w:t>
        <w:br w:clear="none"/>
      </w:r>
      <w:r>
        <w:rPr>
          <w:rStyle w:val="Text3"/>
        </w:rPr>
        <w:t xml:space="preserve"> </w:t>
        <w:br w:clear="none"/>
      </w:r>
      <w:r>
        <w:rPr>
          <w:rStyle w:val="Text5"/>
        </w:rPr>
        <w:t xml:space="preserve">in</w:t>
        <w:br w:clear="none"/>
      </w:r>
      <w:r>
        <w:rPr>
          <w:rStyle w:val="Text3"/>
        </w:rPr>
        <w:t xml:space="preserve"> </w:t>
        <w:br w:clear="none"/>
      </w:r>
      <w:r>
        <w:t xml:space="preserve">winner_data</w:t>
        <w:br w:clear="none"/>
      </w:r>
      <w:r>
        <w:rPr>
          <w:rStyle w:val="Text10"/>
        </w:rPr>
        <w:t xml:space="preserve">.</w:t>
        <w:br w:clear="none"/>
      </w:r>
      <w:r>
        <w:t xml:space="preserve">items</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15"/>
        </w:rPr>
        <w:t xml:space="preserve">setattr</w:t>
        <w:br w:clear="none"/>
      </w:r>
      <w:r>
        <w:rPr>
          <w:rStyle w:val="Text5"/>
        </w:rPr>
        <w:t xml:space="preserve">(</w:t>
        <w:br w:clear="none"/>
      </w:r>
      <w:r>
        <w:t xml:space="preserve">winner</w:t>
        <w:br w:clear="none"/>
      </w:r>
      <w:r>
        <w:rPr>
          <w:rStyle w:val="Text5"/>
        </w:rPr>
        <w:t xml:space="preserve">,</w:t>
        <w:br w:clear="none"/>
      </w:r>
      <w:r>
        <w:rPr>
          <w:rStyle w:val="Text3"/>
        </w:rPr>
        <w:t xml:space="preserve"> </w:t>
        <w:br w:clear="none"/>
      </w:r>
      <w:r>
        <w:t xml:space="preserve">k</w:t>
        <w:br w:clear="none"/>
      </w:r>
      <w:r>
        <w:rPr>
          <w:rStyle w:val="Text5"/>
        </w:rPr>
        <w:t xml:space="preserve">,</w:t>
        <w:br w:clear="none"/>
      </w:r>
      <w:r>
        <w:rPr>
          <w:rStyle w:val="Text3"/>
        </w:rPr>
        <w:t xml:space="preserve"> </w:t>
        <w:br w:clear="none"/>
      </w:r>
      <w:r>
        <w:t xml:space="preserve">v</w:t>
        <w:br w:clear="none"/>
      </w:r>
      <w:r>
        <w:rPr>
          <w:rStyle w:val="Text5"/>
        </w:rPr>
        <w:t xml:space="preserve">)</w:t>
        <w:br w:clear="none"/>
      </w:r>
      <w:r>
        <w:rPr>
          <w:rStyle w:val="Text3"/>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commit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winner_schema</w:t>
        <w:br w:clear="none"/>
      </w:r>
      <w:r>
        <w:rPr>
          <w:rStyle w:val="Text10"/>
        </w:rPr>
        <w:t xml:space="preserve">.</w:t>
        <w:br w:clear="none"/>
      </w:r>
      <w:r>
        <w:t xml:space="preserve">jsonify</w:t>
        <w:br w:clear="none"/>
      </w:r>
      <w:r>
        <w:rPr>
          <w:rStyle w:val="Text5"/>
        </w:rPr>
        <w:t xml:space="preserve">(</w:t>
        <w:br w:clear="none"/>
      </w:r>
      <w:r>
        <w:t xml:space="preserve">winner</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delete</w:t>
        <w:br w:clear="none"/>
      </w:r>
      <w:r>
        <w:rPr>
          <w:rStyle w:val="Text5"/>
        </w:rPr>
        <w:t xml:space="preserve">(</w:t>
        <w:br w:clear="none"/>
      </w:r>
      <w:r>
        <w:rPr>
          <w:rStyle w:val="Text15"/>
        </w:rPr>
        <w:t xml:space="preserve">self</w:t>
        <w:br w:clear="none"/>
      </w:r>
      <w:r>
        <w:rPr>
          <w:rStyle w:val="Text5"/>
        </w:rPr>
        <w:t xml:space="preserve">,</w:t>
        <w:br w:clear="none"/>
      </w:r>
      <w:r>
        <w:rPr>
          <w:rStyle w:val="Text3"/>
        </w:rPr>
        <w:t xml:space="preserve"> </w:t>
        <w:br w:clear="none"/>
      </w:r>
      <w:r>
        <w:t xml:space="preserve">winner_id</w:t>
        <w:br w:clear="none"/>
      </w:r>
      <w:r>
        <w:rPr>
          <w:rStyle w:val="Text5"/>
        </w:rPr>
        <w:t xml:space="preserve">)</w:t>
        <w:br w:clear="none"/>
        <w:t xml:space="preserve">:</w:t>
        <w:br w:clear="none"/>
      </w:r>
      <w:r>
        <w:rPr>
          <w:rStyle w:val="Text3"/>
        </w:rPr>
        <w:t xml:space="preserve"/>
        <w:br w:clear="none"/>
        <w:t xml:space="preserve">        </w:t>
        <w:br w:clear="none"/>
      </w:r>
      <w:r>
        <w:t xml:space="preserve">winner</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get_or_404</w:t>
        <w:br w:clear="none"/>
      </w:r>
      <w:r>
        <w:rPr>
          <w:rStyle w:val="Text5"/>
        </w:rPr>
        <w:t xml:space="preserve">(</w:t>
        <w:br w:clear="none"/>
      </w:r>
      <w:r>
        <w:t xml:space="preserve">winner_id</w:t>
        <w:br w:clear="none"/>
      </w:r>
      <w:r>
        <w:rPr>
          <w:rStyle w:val="Text5"/>
        </w:rPr>
        <w:t xml:space="preserve">)</w:t>
        <w:br w:clear="none"/>
      </w:r>
      <w:r>
        <w:rPr>
          <w:rStyle w:val="Text3"/>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delete</w:t>
        <w:br w:clear="none"/>
      </w:r>
      <w:r>
        <w:rPr>
          <w:rStyle w:val="Text5"/>
        </w:rPr>
        <w:t xml:space="preserve">(</w:t>
        <w:br w:clear="none"/>
      </w:r>
      <w:r>
        <w:t xml:space="preserve">winner</w:t>
        <w:br w:clear="none"/>
      </w:r>
      <w:r>
        <w:rPr>
          <w:rStyle w:val="Text5"/>
        </w:rPr>
        <w:t xml:space="preserve">)</w:t>
        <w:br w:clear="none"/>
      </w:r>
      <w:r>
        <w:rPr>
          <w:rStyle w:val="Text3"/>
        </w:rPr>
        <w:t xml:space="preserve"/>
        <w:br w:clear="none"/>
        <w:t xml:space="preserve">        </w:t>
        <w:br w:clear="none"/>
      </w:r>
      <w:r>
        <w:t xml:space="preserve">db</w:t>
        <w:br w:clear="none"/>
      </w:r>
      <w:r>
        <w:rPr>
          <w:rStyle w:val="Text10"/>
        </w:rPr>
        <w:t xml:space="preserve">.</w:t>
        <w:br w:clear="none"/>
      </w:r>
      <w:r>
        <w:t xml:space="preserve">session</w:t>
        <w:br w:clear="none"/>
      </w:r>
      <w:r>
        <w:rPr>
          <w:rStyle w:val="Text10"/>
        </w:rPr>
        <w:t xml:space="preserve">.</w:t>
        <w:br w:clear="none"/>
      </w:r>
      <w:r>
        <w:t xml:space="preserve">commit</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2"/>
        </w:rPr>
        <w:t xml:space="preserve">'</w:t>
        <w:br w:clear="none"/>
        <w:t xml:space="preserve">'</w:t>
        <w:br w:clear="none"/>
      </w:r>
      <w:r>
        <w:rPr>
          <w:rStyle w:val="Text5"/>
        </w:rPr>
        <w:t xml:space="preserve">,</w:t>
        <w:br w:clear="none"/>
      </w:r>
      <w:r>
        <w:rPr>
          <w:rStyle w:val="Text3"/>
        </w:rPr>
        <w:t xml:space="preserve"> </w:t>
        <w:br w:clear="none"/>
      </w:r>
      <w:r>
        <w:rPr>
          <w:rStyle w:val="Text11"/>
        </w:rPr>
        <w:t xml:space="preserve">204</w:t>
        <w:br w:clear="none"/>
      </w:r>
      <w:r>
        <w:rPr>
          <w:rStyle w:val="Text3"/>
        </w:rPr>
        <w:t xml:space="preserve"/>
        <w:br w:clear="none"/>
        <w:t xml:space="preserve"/>
        <w:br w:clear="none"/>
      </w:r>
      <w:r>
        <w:t xml:space="preserve">app</w:t>
        <w:br w:clear="none"/>
      </w:r>
      <w:r>
        <w:rPr>
          <w:rStyle w:val="Text10"/>
        </w:rPr>
        <w:t xml:space="preserve">.</w:t>
        <w:br w:clear="none"/>
      </w:r>
      <w:r>
        <w:t xml:space="preserve">add_url_rule</w:t>
        <w:br w:clear="none"/>
      </w:r>
      <w:r>
        <w:rPr>
          <w:rStyle w:val="Text5"/>
        </w:rPr>
        <w:t xml:space="preserve">(</w:t>
        <w:br w:clear="none"/>
      </w:r>
      <w:r>
        <w:rPr>
          <w:rStyle w:val="Text2"/>
        </w:rPr>
        <w:t xml:space="preserve">"</w:t>
        <w:br w:clear="none"/>
        <w:t xml:space="preserve">/winners/&lt;winner_id&gt;</w:t>
        <w:br w:clear="none"/>
        <w:t xml:space="preserve">"</w:t>
        <w:br w:clear="none"/>
      </w:r>
      <w:r>
        <w:rPr>
          <w:rStyle w:val="Text5"/>
        </w:rPr>
        <w:t xml:space="preserve">,</w:t>
        <w:br w:clear="none"/>
      </w:r>
      <w:r>
        <w:rPr>
          <w:rStyle w:val="Text3"/>
        </w:rPr>
        <w:t xml:space="preserve"/>
        <w:br w:clear="none"/>
        <w:t xml:space="preserve">                 </w:t>
        <w:br w:clear="none"/>
      </w:r>
      <w:r>
        <w:t xml:space="preserve">view_func</w:t>
        <w:br w:clear="none"/>
      </w:r>
      <w:r>
        <w:rPr>
          <w:rStyle w:val="Text10"/>
        </w:rPr>
        <w:t xml:space="preserve">=</w:t>
        <w:br w:clear="none"/>
      </w:r>
      <w:r>
        <w:t xml:space="preserve">WinnerView</w:t>
        <w:br w:clear="none"/>
      </w:r>
      <w:r>
        <w:rPr>
          <w:rStyle w:val="Text10"/>
        </w:rPr>
        <w:t xml:space="preserve">.</w:t>
        <w:br w:clear="none"/>
      </w:r>
      <w:r>
        <w:t xml:space="preserve">as_view</w:t>
        <w:br w:clear="none"/>
      </w:r>
      <w:r>
        <w:rPr>
          <w:rStyle w:val="Text5"/>
        </w:rPr>
        <w:t xml:space="preserve">(</w:t>
        <w:br w:clear="none"/>
      </w:r>
      <w:r>
        <w:rPr>
          <w:rStyle w:val="Text2"/>
        </w:rPr>
        <w:t xml:space="preserve">"</w:t>
        <w:br w:clear="none"/>
        <w:t xml:space="preserve">winner_view</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restful_data_with_flask_CO8_1">
        <w:r>
          <w:bookmarkStart w:id="2229" w:name="callout_restful_data_with_flask_11"/>
          <w:t/>
          <w:bookmarkEnd w:id="2229"/>
          <w:drawing>
            <wp:inline>
              <wp:extent cx="63500" cy="63500"/>
              <wp:effectExtent l="0" r="0" t="0" b="0"/>
              <wp:docPr id="7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named, pattern-matched arguments are passed to all the MethodViews methods.</w:t>
      </w:r>
    </w:p>
    <w:p>
      <w:pPr>
        <w:pStyle w:val="Normal"/>
      </w:pPr>
      <w:r>
        <w:t>Let’s use curl to delete one of our winners, specifying a verbose output:</w:t>
      </w:r>
    </w:p>
    <w:p>
      <w:pPr>
        <w:pStyle w:val="Para 11"/>
      </w:pPr>
      <w:r>
        <w:t xml:space="preserve">$ curl http://localhost:5000/winners/858 -X DELETE -v</w:t>
        <w:br w:clear="none"/>
        <w:t xml:space="preserve">*   Trying 127.0.0.1...</w:t>
        <w:br w:clear="none"/>
        <w:t xml:space="preserve">* Connected to localhost (127.0.0.1) port 5000 (#0)</w:t>
        <w:br w:clear="none"/>
        <w:t xml:space="preserve">&gt; DELETE /winners/858 HTTP/1.1</w:t>
        <w:br w:clear="none"/>
        <w:t xml:space="preserve">&gt; Host: localhost:5000</w:t>
        <w:br w:clear="none"/>
        <w:t xml:space="preserve">&gt; User-Agent: curl/7.47.0</w:t>
        <w:br w:clear="none"/>
        <w:t xml:space="preserve">&gt; Accept: */*</w:t>
        <w:br w:clear="none"/>
        <w:t xml:space="preserve">&gt;</w:t>
        <w:br w:clear="none"/>
        <w:t xml:space="preserve">* HTTP 1.0, assume close after body</w:t>
        <w:br w:clear="none"/>
        <w:t xml:space="preserve">&lt; HTTP/1.0 204 NO CONTENT</w:t>
        <w:br w:clear="none"/>
        <w:t xml:space="preserve">&lt; Content-Type: application/json</w:t>
        <w:br w:clear="none"/>
        <w:t xml:space="preserve">&lt; Server: Werkzeug/2.0.2 Python/3.8.9</w:t>
        <w:br w:clear="none"/>
        <w:t xml:space="preserve">&lt; Date: Sun, 27 Mar 2022 15:35:51 GMT</w:t>
        <w:br w:clear="none"/>
        <w:t xml:space="preserve">&lt;</w:t>
        <w:br w:clear="none"/>
        <w:t xml:space="preserve">* Closing connection 0</w:t>
        <w:br w:clear="none"/>
      </w:r>
    </w:p>
    <w:p>
      <w:pPr>
        <w:pStyle w:val="Normal"/>
      </w:pPr>
      <w:r>
        <w:t>By using MethodViews on dedicated endpoints, we cut out a lot of Flask’s routing boilerplate and make the codebase easier to work with and extend. By way of example, let’s see how to add a very handy API feature, the ability to paginate or chunk data.</w:t>
      </w:r>
      <w:r>
        <w:rPr>
          <w:rStyle w:val="Text57"/>
        </w:rPr>
        <w:bookmarkStart w:id="2230" w:name="idm45607757347840"/>
        <w:t/>
        <w:bookmarkEnd w:id="2230"/>
        <w:bookmarkStart w:id="2231" w:name="idm45607757346352"/>
        <w:t/>
        <w:bookmarkEnd w:id="2231"/>
        <w:bookmarkStart w:id="2232" w:name="idm45607757345408"/>
        <w:t/>
        <w:bookmarkEnd w:id="2232"/>
      </w:r>
    </w:p>
    <w:p>
      <w:bookmarkStart w:id="2233" w:name="Paginating_the_Data_Returns__If"/>
      <w:pPr>
        <w:keepNext/>
        <w:pStyle w:val="Heading 1"/>
      </w:pPr>
      <w:r>
        <w:t>Paginating the Data Returns</w:t>
      </w:r>
      <w:bookmarkEnd w:id="2233"/>
    </w:p>
    <w:p>
      <w:pPr>
        <w:pStyle w:val="Normal"/>
      </w:pPr>
      <w:r>
        <w:t>If you have large datasets and anticipate large result sets, the ability to receive that data in paginated chunks is a very useful API feature; for many use cases, a vital one.</w:t>
      </w:r>
      <w:r>
        <w:rPr>
          <w:rStyle w:val="Text57"/>
        </w:rPr>
        <w:bookmarkStart w:id="2234" w:name="ix_pagi"/>
        <w:t/>
        <w:bookmarkEnd w:id="2234"/>
        <w:bookmarkStart w:id="2235" w:name="ix_RESTFlskpag"/>
        <w:t/>
        <w:bookmarkEnd w:id="2235"/>
      </w:r>
    </w:p>
    <w:p>
      <w:pPr>
        <w:pStyle w:val="Normal"/>
      </w:pPr>
      <w:r>
        <w:t xml:space="preserve">SQLAlchemy has a handy </w:t>
      </w:r>
      <w:r>
        <w:rPr>
          <w:rStyle w:val="Text1"/>
        </w:rPr>
        <w:t>paginate</w:t>
      </w:r>
      <w:r>
        <w:t xml:space="preserve"> method that can be called on queries to return pages of data of a specified page size. </w:t>
      </w:r>
      <w:r>
        <w:rPr>
          <w:rStyle w:val="Text57"/>
        </w:rPr>
        <w:bookmarkStart w:id="2236" w:name="idm45607757338912"/>
        <w:t/>
        <w:bookmarkEnd w:id="2236"/>
      </w:r>
      <w:r>
        <w:t xml:space="preserve">To add pagination to our winners API, we just need to add a couple of query parameters to specify the page and page size. We’ll use </w:t>
      </w:r>
      <w:r>
        <w:rPr>
          <w:rStyle w:val="Text1"/>
        </w:rPr>
        <w:t>_page</w:t>
      </w:r>
      <w:r>
        <w:t xml:space="preserve"> and </w:t>
      </w:r>
      <w:r>
        <w:rPr>
          <w:rStyle w:val="Text1"/>
        </w:rPr>
        <w:t>_page-size</w:t>
      </w:r>
      <w:r>
        <w:t xml:space="preserve"> and prefix them with an underscore to distinguish them from any filter queries we may apply.</w:t>
      </w:r>
    </w:p>
    <w:p>
      <w:pPr>
        <w:pStyle w:val="Normal"/>
      </w:pPr>
      <w:r>
        <w:t xml:space="preserve">Here’s the adapted </w:t>
      </w:r>
      <w:r>
        <w:rPr>
          <w:rStyle w:val="Text1"/>
        </w:rPr>
        <w:t>get</w:t>
      </w:r>
      <w:r>
        <w:t xml:space="preserve"> method:</w:t>
      </w:r>
    </w:p>
    <w:p>
      <w:pPr>
        <w:pStyle w:val="Para 05"/>
      </w:pPr>
      <w:r>
        <w:rPr>
          <w:rStyle w:val="Text9"/>
        </w:rPr>
        <w:t xml:space="preserve">class</w:t>
        <w:br w:clear="none"/>
      </w:r>
      <w:r>
        <w:rPr>
          <w:rStyle w:val="Text3"/>
        </w:rPr>
        <w:t xml:space="preserve"> </w:t>
        <w:br w:clear="none"/>
      </w:r>
      <w:r>
        <w:rPr>
          <w:rStyle w:val="Text22"/>
        </w:rPr>
        <w:t xml:space="preserve">WinnersListView</w:t>
        <w:br w:clear="none"/>
      </w:r>
      <w:r>
        <w:rPr>
          <w:rStyle w:val="Text5"/>
        </w:rPr>
        <w:t xml:space="preserve">(</w:t>
        <w:br w:clear="none"/>
      </w:r>
      <w:r>
        <w:t xml:space="preserve">MethodView</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def</w:t>
        <w:br w:clear="none"/>
      </w:r>
      <w:r>
        <w:rPr>
          <w:rStyle w:val="Text3"/>
        </w:rPr>
        <w:t xml:space="preserve"> </w:t>
        <w:br w:clear="none"/>
      </w:r>
      <w:r>
        <w:rPr>
          <w:rStyle w:val="Text18"/>
        </w:rPr>
        <w:t xml:space="preserve">get</w:t>
        <w:br w:clear="none"/>
      </w:r>
      <w:r>
        <w:rPr>
          <w:rStyle w:val="Text5"/>
        </w:rPr>
        <w:t xml:space="preserve">(</w:t>
        <w:br w:clear="none"/>
      </w:r>
      <w:r>
        <w:rPr>
          <w:rStyle w:val="Text15"/>
        </w:rPr>
        <w:t xml:space="preserve">self</w:t>
        <w:br w:clear="none"/>
      </w:r>
      <w:r>
        <w:rPr>
          <w:rStyle w:val="Text5"/>
        </w:rPr>
        <w:t xml:space="preserve">)</w:t>
        <w:br w:clear="none"/>
        <w:t xml:space="preserve">:</w:t>
        <w:br w:clear="none"/>
      </w:r>
      <w:r>
        <w:rPr>
          <w:rStyle w:val="Text3"/>
        </w:rPr>
        <w:t xml:space="preserve"/>
        <w:br w:clear="none"/>
        <w:t xml:space="preserve">        </w:t>
        <w:br w:clear="none"/>
      </w:r>
      <w:r>
        <w:t xml:space="preserve">valid_filters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category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gender</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name</w:t>
        <w:br w:clear="none"/>
        <w:t xml:space="preserve">'</w:t>
        <w:br w:clear="none"/>
      </w:r>
      <w:r>
        <w:rPr>
          <w:rStyle w:val="Text5"/>
        </w:rPr>
        <w:t xml:space="preserve">)</w:t>
        <w:br w:clear="none"/>
      </w:r>
      <w:r>
        <w:rPr>
          <w:rStyle w:val="Text3"/>
        </w:rPr>
        <w:t xml:space="preserve"/>
        <w:br w:clear="none"/>
        <w:t xml:space="preserve">        </w:t>
        <w:br w:clear="none"/>
      </w:r>
      <w:r>
        <w:t xml:space="preserve">filters</w:t>
        <w:br w:clear="none"/>
      </w:r>
      <w:r>
        <w:rPr>
          <w:rStyle w:val="Text3"/>
        </w:rPr>
        <w:t xml:space="preserve"> </w:t>
        <w:br w:clear="none"/>
      </w:r>
      <w:r>
        <w:rPr>
          <w:rStyle w:val="Text10"/>
        </w:rPr>
        <w:t xml:space="preserve">=</w:t>
        <w:br w:clear="none"/>
      </w:r>
      <w:r>
        <w:rPr>
          <w:rStyle w:val="Text3"/>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to_dict</w:t>
        <w:br w:clear="none"/>
      </w:r>
      <w:r>
        <w:rPr>
          <w:rStyle w:val="Text5"/>
        </w:rPr>
        <w:t xml:space="preserve">(</w:t>
        <w:br w:clear="none"/>
        <w:t xml:space="preserve">)</w:t>
        <w:br w:clear="none"/>
      </w:r>
      <w:r>
        <w:rPr>
          <w:rStyle w:val="Text3"/>
        </w:rPr>
        <w:t xml:space="preserve"/>
        <w:br w:clear="none"/>
        <w:t xml:space="preserve">        </w:t>
        <w:br w:clear="none"/>
      </w:r>
      <w:r>
        <w:t xml:space="preserve">args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t xml:space="preserve">value</w:t>
        <w:br w:clear="none"/>
      </w:r>
      <w:r>
        <w:rPr>
          <w:rStyle w:val="Text3"/>
        </w:rPr>
        <w:t xml:space="preserve"> </w:t>
        <w:br w:clear="none"/>
      </w:r>
      <w:r>
        <w:rPr>
          <w:rStyle w:val="Text9"/>
        </w:rPr>
        <w:t xml:space="preserve">for</w:t>
        <w:br w:clear="none"/>
      </w:r>
      <w:r>
        <w:rPr>
          <w:rStyle w:val="Text3"/>
        </w:rPr>
        <w:t xml:space="preserve"> </w:t>
        <w:br w:clear="none"/>
      </w:r>
      <w:r>
        <w:t xml:space="preserve">name</w:t>
        <w:br w:clear="none"/>
      </w:r>
      <w:r>
        <w:rPr>
          <w:rStyle w:val="Text5"/>
        </w:rPr>
        <w:t xml:space="preserve">,</w:t>
        <w:br w:clear="none"/>
      </w:r>
      <w:r>
        <w:rPr>
          <w:rStyle w:val="Text3"/>
        </w:rPr>
        <w:t xml:space="preserve"> </w:t>
        <w:br w:clear="none"/>
      </w:r>
      <w:r>
        <w:t xml:space="preserve">value</w:t>
        <w:br w:clear="none"/>
      </w:r>
      <w:r>
        <w:rPr>
          <w:rStyle w:val="Text3"/>
        </w:rPr>
        <w:t xml:space="preserve"> </w:t>
        <w:br w:clear="none"/>
      </w:r>
      <w:r>
        <w:rPr>
          <w:rStyle w:val="Text5"/>
        </w:rPr>
        <w:t xml:space="preserve">in</w:t>
        <w:br w:clear="none"/>
      </w:r>
      <w:r>
        <w:rPr>
          <w:rStyle w:val="Text3"/>
        </w:rPr>
        <w:t xml:space="preserve"> </w:t>
        <w:br w:clear="none"/>
      </w:r>
      <w:r>
        <w:t xml:space="preserve">filters</w:t>
        <w:br w:clear="none"/>
      </w:r>
      <w:r>
        <w:rPr>
          <w:rStyle w:val="Text10"/>
        </w:rPr>
        <w:t xml:space="preserve">.</w:t>
        <w:br w:clear="none"/>
      </w:r>
      <w:r>
        <w:t xml:space="preserve">items</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t xml:space="preserve">name</w:t>
        <w:br w:clear="none"/>
      </w:r>
      <w:r>
        <w:rPr>
          <w:rStyle w:val="Text3"/>
        </w:rPr>
        <w:t xml:space="preserve"> </w:t>
        <w:br w:clear="none"/>
      </w:r>
      <w:r>
        <w:rPr>
          <w:rStyle w:val="Text5"/>
        </w:rPr>
        <w:t xml:space="preserve">in</w:t>
        <w:br w:clear="none"/>
      </w:r>
      <w:r>
        <w:rPr>
          <w:rStyle w:val="Text3"/>
        </w:rPr>
        <w:t xml:space="preserve"> </w:t>
        <w:br w:clear="none"/>
      </w:r>
      <w:r>
        <w:t xml:space="preserve">valid_filters</w:t>
        <w:br w:clear="none"/>
      </w:r>
      <w:r>
        <w:rPr>
          <w:rStyle w:val="Text5"/>
        </w:rPr>
        <w:t xml:space="preserve">}</w:t>
        <w:br w:clear="none"/>
      </w:r>
      <w:r>
        <w:rPr>
          <w:rStyle w:val="Text3"/>
        </w:rPr>
        <w:t xml:space="preserve"/>
        <w:br w:clear="none"/>
        <w:t xml:space="preserve"/>
        <w:br w:clear="none"/>
        <w:t xml:space="preserve">        </w:t>
        <w:br w:clear="none"/>
      </w:r>
      <w:r>
        <w:t xml:space="preserve">app</w:t>
        <w:br w:clear="none"/>
      </w:r>
      <w:r>
        <w:rPr>
          <w:rStyle w:val="Text10"/>
        </w:rPr>
        <w:t xml:space="preserve">.</w:t>
        <w:br w:clear="none"/>
      </w:r>
      <w:r>
        <w:t xml:space="preserve">logger</w:t>
        <w:br w:clear="none"/>
      </w:r>
      <w:r>
        <w:rPr>
          <w:rStyle w:val="Text10"/>
        </w:rPr>
        <w:t xml:space="preserve">.</w:t>
        <w:br w:clear="none"/>
      </w:r>
      <w:r>
        <w:t xml:space="preserve">info</w:t>
        <w:br w:clear="none"/>
      </w:r>
      <w:r>
        <w:rPr>
          <w:rStyle w:val="Text5"/>
        </w:rPr>
        <w:t xml:space="preserve">(</w:t>
        <w:br w:clear="none"/>
      </w:r>
      <w:r>
        <w:rPr>
          <w:rStyle w:val="Text3"/>
        </w:rPr>
        <w:t xml:space="preserve">f</w:t>
        <w:br w:clear="none"/>
      </w:r>
      <w:r>
        <w:rPr>
          <w:rStyle w:val="Text2"/>
        </w:rPr>
        <w:t xml:space="preserve">'</w:t>
        <w:br w:clear="none"/>
        <w:t xml:space="preserve">Filtering with the </w:t>
        <w:br w:clear="none"/>
      </w:r>
      <w:r>
        <w:rPr>
          <w:rStyle w:val="Text27"/>
        </w:rPr>
        <w:t xml:space="preserve">{</w:t>
        <w:br w:clear="none"/>
      </w:r>
      <w:r>
        <w:t xml:space="preserve">args</w:t>
        <w:br w:clear="none"/>
      </w:r>
      <w:r>
        <w:rPr>
          <w:rStyle w:val="Text27"/>
        </w:rPr>
        <w:t xml:space="preserve">}</w:t>
        <w:br w:clear="none"/>
      </w:r>
      <w:r>
        <w:rPr>
          <w:rStyle w:val="Text2"/>
        </w:rPr>
        <w:t xml:space="preserve"> fields</w:t>
        <w:br w:clear="none"/>
        <w:t xml:space="preserve">'</w:t>
        <w:br w:clear="none"/>
      </w:r>
      <w:r>
        <w:rPr>
          <w:rStyle w:val="Text5"/>
        </w:rPr>
        <w:t xml:space="preserve">)</w:t>
        <w:br w:clear="none"/>
      </w:r>
      <w:r>
        <w:rPr>
          <w:rStyle w:val="Text3"/>
        </w:rPr>
        <w:t xml:space="preserve"/>
        <w:br w:clear="none"/>
        <w:t xml:space="preserve"/>
        <w:br w:clear="none"/>
        <w:t xml:space="preserve">        </w:t>
        <w:br w:clear="none"/>
      </w:r>
      <w:r>
        <w:t xml:space="preserve">page</w:t>
        <w:br w:clear="none"/>
      </w:r>
      <w:r>
        <w:rPr>
          <w:rStyle w:val="Text3"/>
        </w:rPr>
        <w:t xml:space="preserve"> </w:t>
        <w:br w:clear="none"/>
      </w:r>
      <w:r>
        <w:rPr>
          <w:rStyle w:val="Text10"/>
        </w:rPr>
        <w:t xml:space="preserve">=</w:t>
        <w:br w:clear="none"/>
      </w:r>
      <w:r>
        <w:rPr>
          <w:rStyle w:val="Text3"/>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get</w:t>
        <w:br w:clear="none"/>
      </w:r>
      <w:r>
        <w:rPr>
          <w:rStyle w:val="Text5"/>
        </w:rPr>
        <w:t xml:space="preserve">(</w:t>
        <w:br w:clear="none"/>
      </w:r>
      <w:r>
        <w:rPr>
          <w:rStyle w:val="Text2"/>
        </w:rPr>
        <w:t xml:space="preserve">"</w:t>
        <w:br w:clear="none"/>
        <w:t xml:space="preserve">_page</w:t>
        <w:br w:clear="none"/>
        <w:t xml:space="preserve">"</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15"/>
        </w:rPr>
        <w:t xml:space="preserve">type</w:t>
        <w:br w:clear="none"/>
      </w:r>
      <w:r>
        <w:rPr>
          <w:rStyle w:val="Text10"/>
        </w:rPr>
        <w:t xml:space="preserve">=</w:t>
        <w:br w:clear="none"/>
      </w:r>
      <w:r>
        <w:rPr>
          <w:rStyle w:val="Text15"/>
        </w:rPr>
        <w:t xml:space="preserve">int</w:t>
        <w:br w:clear="none"/>
      </w:r>
      <w:r>
        <w:rPr>
          <w:rStyle w:val="Text5"/>
        </w:rPr>
        <w:t xml:space="preserve">)</w:t>
        <w:br w:clear="none"/>
      </w:r>
      <w:r>
        <w:rPr>
          <w:rStyle w:val="Text3"/>
        </w:rPr>
        <w:t xml:space="preserve"> </w:t>
        <w:br w:clear="none"/>
      </w:r>
      <w:r>
        <w:rPr>
          <w:rStyle w:val="Text56"/>
        </w:rPr>
        <w:drawing>
          <wp:inline>
            <wp:extent cx="63500" cy="63500"/>
            <wp:effectExtent l="0" r="0" t="0" b="0"/>
            <wp:docPr id="74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per_page</w:t>
        <w:br w:clear="none"/>
      </w:r>
      <w:r>
        <w:rPr>
          <w:rStyle w:val="Text3"/>
        </w:rPr>
        <w:t xml:space="preserve"> </w:t>
        <w:br w:clear="none"/>
      </w:r>
      <w:r>
        <w:rPr>
          <w:rStyle w:val="Text10"/>
        </w:rPr>
        <w:t xml:space="preserve">=</w:t>
        <w:br w:clear="none"/>
      </w:r>
      <w:r>
        <w:rPr>
          <w:rStyle w:val="Text3"/>
        </w:rPr>
        <w:t xml:space="preserve"> </w:t>
        <w:br w:clear="none"/>
      </w:r>
      <w:r>
        <w:t xml:space="preserve">request</w:t>
        <w:br w:clear="none"/>
      </w:r>
      <w:r>
        <w:rPr>
          <w:rStyle w:val="Text10"/>
        </w:rPr>
        <w:t xml:space="preserve">.</w:t>
        <w:br w:clear="none"/>
      </w:r>
      <w:r>
        <w:t xml:space="preserve">args</w:t>
        <w:br w:clear="none"/>
      </w:r>
      <w:r>
        <w:rPr>
          <w:rStyle w:val="Text10"/>
        </w:rPr>
        <w:t xml:space="preserve">.</w:t>
        <w:br w:clear="none"/>
      </w:r>
      <w:r>
        <w:t xml:space="preserve">get</w:t>
        <w:br w:clear="none"/>
      </w:r>
      <w:r>
        <w:rPr>
          <w:rStyle w:val="Text5"/>
        </w:rPr>
        <w:t xml:space="preserve">(</w:t>
        <w:br w:clear="none"/>
      </w:r>
      <w:r>
        <w:rPr>
          <w:rStyle w:val="Text2"/>
        </w:rPr>
        <w:t xml:space="preserve">"</w:t>
        <w:br w:clear="none"/>
        <w:t xml:space="preserve">_per-page</w:t>
        <w:br w:clear="none"/>
        <w:t xml:space="preserve">"</w:t>
        <w:br w:clear="none"/>
      </w:r>
      <w:r>
        <w:rPr>
          <w:rStyle w:val="Text5"/>
        </w:rPr>
        <w:t xml:space="preserve">,</w:t>
        <w:br w:clear="none"/>
      </w:r>
      <w:r>
        <w:rPr>
          <w:rStyle w:val="Text3"/>
        </w:rPr>
        <w:t xml:space="preserve"> </w:t>
        <w:br w:clear="none"/>
      </w:r>
      <w:r>
        <w:rPr>
          <w:rStyle w:val="Text11"/>
        </w:rPr>
        <w:t xml:space="preserve">20</w:t>
        <w:br w:clear="none"/>
      </w:r>
      <w:r>
        <w:rPr>
          <w:rStyle w:val="Text5"/>
        </w:rPr>
        <w:t xml:space="preserve">,</w:t>
        <w:br w:clear="none"/>
      </w:r>
      <w:r>
        <w:rPr>
          <w:rStyle w:val="Text3"/>
        </w:rPr>
        <w:t xml:space="preserve"> </w:t>
        <w:br w:clear="none"/>
      </w:r>
      <w:r>
        <w:rPr>
          <w:rStyle w:val="Text15"/>
        </w:rPr>
        <w:t xml:space="preserve">type</w:t>
        <w:br w:clear="none"/>
      </w:r>
      <w:r>
        <w:rPr>
          <w:rStyle w:val="Text10"/>
        </w:rPr>
        <w:t xml:space="preserve">=</w:t>
        <w:br w:clear="none"/>
      </w:r>
      <w:r>
        <w:rPr>
          <w:rStyle w:val="Text15"/>
        </w:rPr>
        <w:t xml:space="preserve">int</w:t>
        <w:br w:clear="none"/>
      </w:r>
      <w:r>
        <w:rPr>
          <w:rStyle w:val="Text5"/>
        </w:rPr>
        <w:t xml:space="preserve">)</w:t>
        <w:br w:clear="none"/>
      </w:r>
      <w:r>
        <w:rPr>
          <w:rStyle w:val="Text3"/>
        </w:rPr>
        <w:t xml:space="preserve"/>
        <w:br w:clear="none"/>
        <w:t xml:space="preserve"/>
        <w:br w:clear="none"/>
        <w:t xml:space="preserve">        </w:t>
        <w:br w:clear="none"/>
      </w:r>
      <w:r>
        <w:t xml:space="preserve">winners</w:t>
        <w:br w:clear="none"/>
      </w:r>
      <w:r>
        <w:rPr>
          <w:rStyle w:val="Text3"/>
        </w:rPr>
        <w:t xml:space="preserve"> </w:t>
        <w:br w:clear="none"/>
      </w:r>
      <w:r>
        <w:rPr>
          <w:rStyle w:val="Text10"/>
        </w:rPr>
        <w:t xml:space="preserve">=</w:t>
        <w:br w:clear="none"/>
      </w:r>
      <w:r>
        <w:rPr>
          <w:rStyle w:val="Text3"/>
        </w:rPr>
        <w:t xml:space="preserve"> </w:t>
        <w:br w:clear="none"/>
      </w:r>
      <w:r>
        <w:t xml:space="preserve">Winner</w:t>
        <w:br w:clear="none"/>
      </w:r>
      <w:r>
        <w:rPr>
          <w:rStyle w:val="Text10"/>
        </w:rPr>
        <w:t xml:space="preserve">.</w:t>
        <w:br w:clear="none"/>
      </w:r>
      <w:r>
        <w:t xml:space="preserve">query</w:t>
        <w:br w:clear="none"/>
      </w:r>
      <w:r>
        <w:rPr>
          <w:rStyle w:val="Text10"/>
        </w:rPr>
        <w:t xml:space="preserve">.</w:t>
        <w:br w:clear="none"/>
      </w:r>
      <w:r>
        <w:t xml:space="preserve">filter_by</w:t>
        <w:br w:clear="none"/>
      </w:r>
      <w:r>
        <w:rPr>
          <w:rStyle w:val="Text5"/>
        </w:rPr>
        <w:t xml:space="preserve">(</w:t>
        <w:br w:clear="none"/>
      </w:r>
      <w:r>
        <w:rPr>
          <w:rStyle w:val="Text10"/>
        </w:rPr>
        <w:t xml:space="preserve">*</w:t>
        <w:br w:clear="none"/>
        <w:t xml:space="preserve">*</w:t>
        <w:br w:clear="none"/>
      </w:r>
      <w:r>
        <w:t xml:space="preserve">args</w:t>
        <w:br w:clear="none"/>
      </w:r>
      <w:r>
        <w:rPr>
          <w:rStyle w:val="Text5"/>
        </w:rPr>
        <w:t xml:space="preserve">)</w:t>
        <w:br w:clear="none"/>
      </w:r>
      <w:r>
        <w:rPr>
          <w:rStyle w:val="Text10"/>
        </w:rPr>
        <w:t xml:space="preserve">.</w:t>
        <w:br w:clear="none"/>
      </w:r>
      <w:r>
        <w:t xml:space="preserve">paginate</w:t>
        <w:br w:clear="none"/>
      </w:r>
      <w:r>
        <w:rPr>
          <w:rStyle w:val="Text5"/>
        </w:rPr>
        <w:t xml:space="preserve">(</w:t>
        <w:br w:clear="none"/>
      </w:r>
      <w:r>
        <w:t xml:space="preserve">page</w:t>
        <w:br w:clear="none"/>
      </w:r>
      <w:r>
        <w:rPr>
          <w:rStyle w:val="Text5"/>
        </w:rPr>
        <w:t xml:space="preserve">,</w:t>
        <w:br w:clear="none"/>
      </w:r>
      <w:r>
        <w:rPr>
          <w:rStyle w:val="Text3"/>
        </w:rPr>
        <w:t xml:space="preserve"> </w:t>
        <w:br w:clear="none"/>
      </w:r>
      <w:r>
        <w:t xml:space="preserve">per_page</w:t>
        <w:br w:clear="none"/>
      </w:r>
      <w:r>
        <w:rPr>
          <w:rStyle w:val="Text5"/>
        </w:rPr>
        <w:t xml:space="preserve">)</w:t>
        <w:br w:clear="none"/>
      </w:r>
      <w:r>
        <w:rPr>
          <w:rStyle w:val="Text3"/>
        </w:rPr>
        <w:t xml:space="preserve"> </w:t>
        <w:br w:clear="none"/>
      </w:r>
      <w:r>
        <w:rPr>
          <w:rStyle w:val="Text56"/>
        </w:rPr>
        <w:drawing>
          <wp:inline>
            <wp:extent cx="63500" cy="63500"/>
            <wp:effectExtent l="0" r="0" t="0" b="0"/>
            <wp:docPr id="74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winners_dumped</w:t>
        <w:br w:clear="none"/>
      </w:r>
      <w:r>
        <w:rPr>
          <w:rStyle w:val="Text3"/>
        </w:rPr>
        <w:t xml:space="preserve"> </w:t>
        <w:br w:clear="none"/>
      </w:r>
      <w:r>
        <w:rPr>
          <w:rStyle w:val="Text10"/>
        </w:rPr>
        <w:t xml:space="preserve">=</w:t>
        <w:br w:clear="none"/>
      </w:r>
      <w:r>
        <w:rPr>
          <w:rStyle w:val="Text3"/>
        </w:rPr>
        <w:t xml:space="preserve"> </w:t>
        <w:br w:clear="none"/>
      </w:r>
      <w:r>
        <w:t xml:space="preserve">winners_schema</w:t>
        <w:br w:clear="none"/>
      </w:r>
      <w:r>
        <w:rPr>
          <w:rStyle w:val="Text10"/>
        </w:rPr>
        <w:t xml:space="preserve">.</w:t>
        <w:br w:clear="none"/>
      </w:r>
      <w:r>
        <w:t xml:space="preserve">dump</w:t>
        <w:br w:clear="none"/>
      </w:r>
      <w:r>
        <w:rPr>
          <w:rStyle w:val="Text5"/>
        </w:rPr>
        <w:t xml:space="preserve">(</w:t>
        <w:br w:clear="none"/>
      </w:r>
      <w:r>
        <w:t xml:space="preserve">winners</w:t>
        <w:br w:clear="none"/>
      </w:r>
      <w:r>
        <w:rPr>
          <w:rStyle w:val="Text10"/>
        </w:rPr>
        <w:t xml:space="preserve">.</w:t>
        <w:br w:clear="none"/>
      </w:r>
      <w:r>
        <w:t xml:space="preserve">items</w:t>
        <w:br w:clear="none"/>
      </w:r>
      <w:r>
        <w:rPr>
          <w:rStyle w:val="Text5"/>
        </w:rPr>
        <w:t xml:space="preserve">)</w:t>
        <w:br w:clear="none"/>
      </w:r>
      <w:r>
        <w:rPr>
          <w:rStyle w:val="Text3"/>
        </w:rPr>
        <w:t xml:space="preserve"/>
        <w:br w:clear="none"/>
        <w:t xml:space="preserve"/>
        <w:br w:clear="none"/>
        <w:t xml:space="preserve">        </w:t>
        <w:br w:clear="none"/>
      </w:r>
      <w:r>
        <w:t xml:space="preserve">results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results</w:t>
        <w:br w:clear="none"/>
        <w:t xml:space="preserve">"</w:t>
        <w:br w:clear="none"/>
      </w:r>
      <w:r>
        <w:rPr>
          <w:rStyle w:val="Text5"/>
        </w:rPr>
        <w:t xml:space="preserve">:</w:t>
        <w:br w:clear="none"/>
      </w:r>
      <w:r>
        <w:rPr>
          <w:rStyle w:val="Text3"/>
        </w:rPr>
        <w:t xml:space="preserve"> </w:t>
        <w:br w:clear="none"/>
      </w:r>
      <w:r>
        <w:t xml:space="preserve">winners_dumped</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filters</w:t>
        <w:br w:clear="none"/>
        <w:t xml:space="preserve">"</w:t>
        <w:br w:clear="none"/>
      </w:r>
      <w:r>
        <w:rPr>
          <w:rStyle w:val="Text5"/>
        </w:rPr>
        <w:t xml:space="preserve">:</w:t>
        <w:br w:clear="none"/>
      </w:r>
      <w:r>
        <w:rPr>
          <w:rStyle w:val="Text3"/>
        </w:rPr>
        <w:t xml:space="preserve"> </w:t>
        <w:br w:clear="none"/>
      </w:r>
      <w:r>
        <w:t xml:space="preserve">args</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pagination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75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count</w:t>
        <w:br w:clear="none"/>
        <w:t xml:space="preserve">"</w:t>
        <w:br w:clear="none"/>
      </w:r>
      <w:r>
        <w:rPr>
          <w:rStyle w:val="Text5"/>
        </w:rPr>
        <w:t xml:space="preserve">:</w:t>
        <w:br w:clear="none"/>
      </w:r>
      <w:r>
        <w:rPr>
          <w:rStyle w:val="Text3"/>
        </w:rPr>
        <w:t xml:space="preserve"> </w:t>
        <w:br w:clear="none"/>
      </w:r>
      <w:r>
        <w:t xml:space="preserve">winners</w:t>
        <w:br w:clear="none"/>
      </w:r>
      <w:r>
        <w:rPr>
          <w:rStyle w:val="Text10"/>
        </w:rPr>
        <w:t xml:space="preserve">.</w:t>
        <w:br w:clear="none"/>
      </w:r>
      <w:r>
        <w:t xml:space="preserve">total</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page</w:t>
        <w:br w:clear="none"/>
        <w:t xml:space="preserve">"</w:t>
        <w:br w:clear="none"/>
      </w:r>
      <w:r>
        <w:rPr>
          <w:rStyle w:val="Text5"/>
        </w:rPr>
        <w:t xml:space="preserve">:</w:t>
        <w:br w:clear="none"/>
      </w:r>
      <w:r>
        <w:rPr>
          <w:rStyle w:val="Text3"/>
        </w:rPr>
        <w:t xml:space="preserve"> </w:t>
        <w:br w:clear="none"/>
      </w:r>
      <w:r>
        <w:t xml:space="preserve">page</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per_page</w:t>
        <w:br w:clear="none"/>
        <w:t xml:space="preserve">"</w:t>
        <w:br w:clear="none"/>
      </w:r>
      <w:r>
        <w:rPr>
          <w:rStyle w:val="Text5"/>
        </w:rPr>
        <w:t xml:space="preserve">:</w:t>
        <w:br w:clear="none"/>
      </w:r>
      <w:r>
        <w:rPr>
          <w:rStyle w:val="Text3"/>
        </w:rPr>
        <w:t xml:space="preserve"> </w:t>
        <w:br w:clear="none"/>
      </w:r>
      <w:r>
        <w:t xml:space="preserve">per_page</w:t>
        <w:br w:clear="none"/>
      </w:r>
      <w:r>
        <w:rPr>
          <w:rStyle w:val="Text5"/>
        </w:rPr>
        <w:t xml:space="preserve">,</w:t>
        <w:br w:clear="none"/>
      </w:r>
      <w:r>
        <w:rPr>
          <w:rStyle w:val="Text3"/>
        </w:rPr>
        <w:t xml:space="preserve"/>
        <w:br w:clear="none"/>
        <w:t xml:space="preserve">                </w:t>
        <w:br w:clear="none"/>
      </w:r>
      <w:r>
        <w:rPr>
          <w:rStyle w:val="Text2"/>
        </w:rPr>
        <w:t xml:space="preserve">"</w:t>
        <w:br w:clear="none"/>
        <w:t xml:space="preserve">pages</w:t>
        <w:br w:clear="none"/>
        <w:t xml:space="preserve">"</w:t>
        <w:br w:clear="none"/>
      </w:r>
      <w:r>
        <w:rPr>
          <w:rStyle w:val="Text5"/>
        </w:rPr>
        <w:t xml:space="preserve">:</w:t>
        <w:br w:clear="none"/>
      </w:r>
      <w:r>
        <w:rPr>
          <w:rStyle w:val="Text3"/>
        </w:rPr>
        <w:t xml:space="preserve"> </w:t>
        <w:br w:clear="none"/>
      </w:r>
      <w:r>
        <w:t xml:space="preserve">winners</w:t>
        <w:br w:clear="none"/>
      </w:r>
      <w:r>
        <w:rPr>
          <w:rStyle w:val="Text10"/>
        </w:rPr>
        <w:t xml:space="preserve">.</w:t>
        <w:br w:clear="none"/>
      </w:r>
      <w:r>
        <w:t xml:space="preserve">pages</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t xml:space="preserve">make_pagination_links</w:t>
        <w:br w:clear="none"/>
      </w:r>
      <w:r>
        <w:rPr>
          <w:rStyle w:val="Text5"/>
        </w:rPr>
        <w:t xml:space="preserve">(</w:t>
        <w:br w:clear="none"/>
      </w:r>
      <w:r>
        <w:rPr>
          <w:rStyle w:val="Text2"/>
        </w:rPr>
        <w:t xml:space="preserve">'</w:t>
        <w:br w:clear="none"/>
        <w:t xml:space="preserve">winners</w:t>
        <w:br w:clear="none"/>
        <w:t xml:space="preserve">'</w:t>
        <w:br w:clear="none"/>
      </w:r>
      <w:r>
        <w:rPr>
          <w:rStyle w:val="Text5"/>
        </w:rPr>
        <w:t xml:space="preserve">,</w:t>
        <w:br w:clear="none"/>
      </w:r>
      <w:r>
        <w:rPr>
          <w:rStyle w:val="Text3"/>
        </w:rPr>
        <w:t xml:space="preserve"> </w:t>
        <w:br w:clear="none"/>
      </w:r>
      <w:r>
        <w:t xml:space="preserve">results</w:t>
        <w:br w:clear="none"/>
      </w:r>
      <w:r>
        <w:rPr>
          <w:rStyle w:val="Text5"/>
        </w:rPr>
        <w:t xml:space="preserve">)</w:t>
        <w:br w:clear="none"/>
      </w:r>
      <w:r>
        <w:rPr>
          <w:rStyle w:val="Text3"/>
        </w:rPr>
        <w:t xml:space="preserve"> </w:t>
        <w:br w:clear="none"/>
      </w:r>
      <w:r>
        <w:rPr>
          <w:rStyle w:val="Text56"/>
        </w:rPr>
        <w:drawing>
          <wp:inline>
            <wp:extent cx="63500" cy="63500"/>
            <wp:effectExtent l="0" r="0" t="0" b="0"/>
            <wp:docPr id="75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jsonify</w:t>
        <w:br w:clear="none"/>
      </w:r>
      <w:r>
        <w:rPr>
          <w:rStyle w:val="Text5"/>
        </w:rPr>
        <w:t xml:space="preserve">(</w:t>
        <w:br w:clear="none"/>
      </w:r>
      <w:r>
        <w:t xml:space="preserve">results</w:t>
        <w:br w:clear="none"/>
      </w:r>
      <w:r>
        <w:rPr>
          <w:rStyle w:val="Text5"/>
        </w:rPr>
        <w:t xml:space="preserve">)</w:t>
        <w:br w:clear="none"/>
      </w:r>
      <w:r>
        <w:rPr>
          <w:rStyle w:val="Text3"/>
        </w:rPr>
        <w:t xml:space="preserve"/>
        <w:br w:clear="none"/>
        <w:t xml:space="preserve">    </w:t>
        <w:br w:clear="none"/>
      </w:r>
      <w:r>
        <w:rPr>
          <w:rStyle w:val="Text8"/>
        </w:rPr>
        <w:t xml:space="preserve"># ...</w:t>
        <w:br w:clear="none"/>
      </w:r>
    </w:p>
    <w:p>
      <w:pPr>
        <w:pStyle w:val="Para 03"/>
      </w:pPr>
      <w:hyperlink w:anchor="co_restful_data_with_flask_CO9_1">
        <w:r>
          <w:bookmarkStart w:id="2237" w:name="callout_restful_data_with_flask_12"/>
          <w:t/>
          <w:bookmarkEnd w:id="2237"/>
          <w:drawing>
            <wp:inline>
              <wp:extent cx="63500" cy="63500"/>
              <wp:effectExtent l="0" r="0" t="0" b="0"/>
              <wp:docPr id="7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pagination parameters with sensible defaults.</w:t>
      </w:r>
    </w:p>
    <w:p>
      <w:pPr>
        <w:pStyle w:val="Para 03"/>
      </w:pPr>
      <w:hyperlink w:anchor="co_restful_data_with_flask_CO9_2">
        <w:r>
          <w:bookmarkStart w:id="2238" w:name="callout_restful_data_with_flask_13"/>
          <w:t/>
          <w:bookmarkEnd w:id="2238"/>
          <w:drawing>
            <wp:inline>
              <wp:extent cx="63500" cy="63500"/>
              <wp:effectExtent l="0" r="0" t="0" b="0"/>
              <wp:docPr id="75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Here we use SQLAlchemy’s </w:t>
      </w:r>
      <w:r>
        <w:rPr>
          <w:rStyle w:val="Text1"/>
        </w:rPr>
        <w:t>paginate</w:t>
      </w:r>
      <w:r>
        <w:t xml:space="preserve"> method with our </w:t>
      </w:r>
      <w:r>
        <w:rPr>
          <w:rStyle w:val="Text1"/>
        </w:rPr>
        <w:t>page</w:t>
      </w:r>
      <w:r>
        <w:t xml:space="preserve"> and </w:t>
      </w:r>
      <w:r>
        <w:rPr>
          <w:rStyle w:val="Text1"/>
        </w:rPr>
        <w:t>per_page</w:t>
      </w:r>
      <w:r>
        <w:t xml:space="preserve"> pagination variables.</w:t>
      </w:r>
    </w:p>
    <w:p>
      <w:pPr>
        <w:pStyle w:val="Para 03"/>
      </w:pPr>
      <w:hyperlink w:anchor="co_restful_data_with_flask_CO9_3">
        <w:r>
          <w:bookmarkStart w:id="2239" w:name="callout_restful_data_with_flask_14"/>
          <w:t/>
          <w:bookmarkEnd w:id="2239"/>
          <w:drawing>
            <wp:inline>
              <wp:extent cx="63500" cy="63500"/>
              <wp:effectExtent l="0" r="0" t="0" b="0"/>
              <wp:docPr id="75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return our paginated results and anything else that makes sense. In the </w:t>
      </w:r>
      <w:r>
        <w:rPr>
          <w:rStyle w:val="Text1"/>
        </w:rPr>
        <w:t>pagination</w:t>
      </w:r>
      <w:r>
        <w:t xml:space="preserve"> dict we provide useful feedback—the page being returned and the size of the total dataset.</w:t>
      </w:r>
    </w:p>
    <w:p>
      <w:pPr>
        <w:pStyle w:val="Para 03"/>
      </w:pPr>
      <w:hyperlink w:anchor="co_restful_data_with_flask_CO9_4">
        <w:r>
          <w:bookmarkStart w:id="2240" w:name="callout_restful_data_with_flask_15"/>
          <w:t/>
          <w:bookmarkEnd w:id="2240"/>
          <w:drawing>
            <wp:inline>
              <wp:extent cx="63500" cy="63500"/>
              <wp:effectExtent l="0" r="0" t="0" b="0"/>
              <wp:docPr id="75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We’ll use this function to add some handy URLs to fetch previous or next pages.</w:t>
      </w:r>
    </w:p>
    <w:p>
      <w:pPr>
        <w:pStyle w:val="Normal"/>
      </w:pPr>
      <w:r>
        <w:t xml:space="preserve">By convention it’s useful to return URL endpoints for previous and next pages, to allow easy consumption of the total dataset. We have a little </w:t>
      </w:r>
      <w:r>
        <w:rPr>
          <w:rStyle w:val="Text1"/>
        </w:rPr>
        <w:t>make_pagination_links</w:t>
      </w:r>
      <w:r>
        <w:t xml:space="preserve"> function for this, which adds these convenient URLs to the pagination dictionary. We’ll use Python’s </w:t>
      </w:r>
      <w:r>
        <w:rPr>
          <w:rStyle w:val="Text12"/>
        </w:rPr>
        <w:t>urllib</w:t>
      </w:r>
      <w:r>
        <w:t xml:space="preserve"> library to construct our URL’s query string:</w:t>
      </w:r>
    </w:p>
    <w:p>
      <w:pPr>
        <w:pStyle w:val="Para 19"/>
      </w:pPr>
      <w:r>
        <w:rPr>
          <w:rStyle w:val="Text8"/>
        </w:rPr>
        <w:t xml:space="preserve">#...</w:t>
        <w:br w:clear="none"/>
      </w:r>
      <w:r>
        <w:t xml:space="preserve"/>
        <w:br w:clear="none"/>
      </w:r>
      <w:r>
        <w:rPr>
          <w:rStyle w:val="Text9"/>
        </w:rPr>
        <w:t xml:space="preserve">import</w:t>
        <w:br w:clear="none"/>
      </w:r>
      <w:r>
        <w:t xml:space="preserve"> </w:t>
        <w:br w:clear="none"/>
      </w:r>
      <w:r>
        <w:rPr>
          <w:rStyle w:val="Text21"/>
        </w:rPr>
        <w:t xml:space="preserve">urllib</w:t>
        <w:br w:clear="none"/>
        <w:t xml:space="preserve">.</w:t>
        <w:br w:clear="none"/>
        <w:t xml:space="preserve">parse</w:t>
        <w:br w:clear="none"/>
      </w:r>
      <w:r>
        <w:t xml:space="preserve"/>
        <w:br w:clear="none"/>
      </w:r>
      <w:r>
        <w:rPr>
          <w:rStyle w:val="Text8"/>
        </w:rPr>
        <w:t xml:space="preserve">#...</w:t>
        <w:br w:clear="none"/>
      </w:r>
      <w:r>
        <w:t xml:space="preserve"/>
        <w:br w:clear="none"/>
      </w:r>
      <w:r>
        <w:rPr>
          <w:rStyle w:val="Text9"/>
        </w:rPr>
        <w:t xml:space="preserve">def</w:t>
        <w:br w:clear="none"/>
      </w:r>
      <w:r>
        <w:t xml:space="preserve"> </w:t>
        <w:br w:clear="none"/>
      </w:r>
      <w:r>
        <w:rPr>
          <w:rStyle w:val="Text18"/>
        </w:rPr>
        <w:t xml:space="preserve">make_pagination_links</w:t>
        <w:br w:clear="none"/>
      </w:r>
      <w:r>
        <w:rPr>
          <w:rStyle w:val="Text5"/>
        </w:rPr>
        <w:t xml:space="preserve">(</w:t>
        <w:br w:clear="none"/>
      </w:r>
      <w:r>
        <w:rPr>
          <w:rStyle w:val="Text6"/>
        </w:rPr>
        <w:t xml:space="preserve">url</w:t>
        <w:br w:clear="none"/>
      </w:r>
      <w:r>
        <w:rPr>
          <w:rStyle w:val="Text5"/>
        </w:rPr>
        <w:t xml:space="preserve">,</w:t>
        <w:br w:clear="none"/>
      </w:r>
      <w:r>
        <w:t xml:space="preserve"> </w:t>
        <w:br w:clear="none"/>
      </w:r>
      <w:r>
        <w:rPr>
          <w:rStyle w:val="Text6"/>
        </w:rPr>
        <w:t xml:space="preserve">results</w:t>
        <w:br w:clear="none"/>
      </w:r>
      <w:r>
        <w:rPr>
          <w:rStyle w:val="Text5"/>
        </w:rPr>
        <w:t xml:space="preserve">)</w:t>
        <w:br w:clear="none"/>
        <w:t xml:space="preserve">:</w:t>
        <w:br w:clear="none"/>
      </w:r>
      <w:r>
        <w:t xml:space="preserve"/>
        <w:br w:clear="none"/>
        <w:t xml:space="preserve">    </w:t>
        <w:br w:clear="none"/>
      </w:r>
      <w:r>
        <w:rPr>
          <w:rStyle w:val="Text6"/>
        </w:rPr>
        <w:t xml:space="preserve">pag</w:t>
        <w:br w:clear="none"/>
      </w:r>
      <w:r>
        <w:t xml:space="preserve"> </w:t>
        <w:br w:clear="none"/>
      </w:r>
      <w:r>
        <w:rPr>
          <w:rStyle w:val="Text10"/>
        </w:rPr>
        <w:t xml:space="preserve">=</w:t>
        <w:br w:clear="none"/>
      </w:r>
      <w:r>
        <w:t xml:space="preserve"> </w:t>
        <w:br w:clear="none"/>
      </w:r>
      <w:r>
        <w:rPr>
          <w:rStyle w:val="Text6"/>
        </w:rPr>
        <w:t xml:space="preserve">results</w:t>
        <w:br w:clear="none"/>
      </w:r>
      <w:r>
        <w:rPr>
          <w:rStyle w:val="Text5"/>
        </w:rPr>
        <w:t xml:space="preserve">[</w:t>
        <w:br w:clear="none"/>
      </w:r>
      <w:r>
        <w:rPr>
          <w:rStyle w:val="Text2"/>
        </w:rPr>
        <w:t xml:space="preserve">'</w:t>
        <w:br w:clear="none"/>
        <w:t xml:space="preserve">pagination</w:t>
        <w:br w:clear="none"/>
        <w:t xml:space="preserve">'</w:t>
        <w:br w:clear="none"/>
      </w:r>
      <w:r>
        <w:rPr>
          <w:rStyle w:val="Text5"/>
        </w:rPr>
        <w:t xml:space="preserve">]</w:t>
        <w:br w:clear="none"/>
      </w:r>
      <w:r>
        <w:t xml:space="preserve"/>
        <w:br w:clear="none"/>
        <w:t xml:space="preserve">    </w:t>
        <w:br w:clear="none"/>
      </w:r>
      <w:r>
        <w:rPr>
          <w:rStyle w:val="Text6"/>
        </w:rPr>
        <w:t xml:space="preserve">query_string</w:t>
        <w:br w:clear="none"/>
      </w:r>
      <w:r>
        <w:t xml:space="preserve"> </w:t>
        <w:br w:clear="none"/>
      </w:r>
      <w:r>
        <w:rPr>
          <w:rStyle w:val="Text10"/>
        </w:rPr>
        <w:t xml:space="preserve">=</w:t>
        <w:br w:clear="none"/>
      </w:r>
      <w:r>
        <w:t xml:space="preserve"> </w:t>
        <w:br w:clear="none"/>
      </w:r>
      <w:r>
        <w:rPr>
          <w:rStyle w:val="Text6"/>
        </w:rPr>
        <w:t xml:space="preserve">urllib</w:t>
        <w:br w:clear="none"/>
      </w:r>
      <w:r>
        <w:rPr>
          <w:rStyle w:val="Text10"/>
        </w:rPr>
        <w:t xml:space="preserve">.</w:t>
        <w:br w:clear="none"/>
      </w:r>
      <w:r>
        <w:rPr>
          <w:rStyle w:val="Text6"/>
        </w:rPr>
        <w:t xml:space="preserve">parse</w:t>
        <w:br w:clear="none"/>
      </w:r>
      <w:r>
        <w:rPr>
          <w:rStyle w:val="Text10"/>
        </w:rPr>
        <w:t xml:space="preserve">.</w:t>
        <w:br w:clear="none"/>
      </w:r>
      <w:r>
        <w:rPr>
          <w:rStyle w:val="Text6"/>
        </w:rPr>
        <w:t xml:space="preserve">urlencode</w:t>
        <w:br w:clear="none"/>
      </w:r>
      <w:r>
        <w:rPr>
          <w:rStyle w:val="Text5"/>
        </w:rPr>
        <w:t xml:space="preserve">(</w:t>
        <w:br w:clear="none"/>
      </w:r>
      <w:r>
        <w:rPr>
          <w:rStyle w:val="Text6"/>
        </w:rPr>
        <w:t xml:space="preserve">results</w:t>
        <w:br w:clear="none"/>
      </w:r>
      <w:r>
        <w:rPr>
          <w:rStyle w:val="Text5"/>
        </w:rPr>
        <w:t xml:space="preserve">[</w:t>
        <w:br w:clear="none"/>
      </w:r>
      <w:r>
        <w:rPr>
          <w:rStyle w:val="Text2"/>
        </w:rPr>
        <w:t xml:space="preserve">'</w:t>
        <w:br w:clear="none"/>
        <w:t xml:space="preserve">filters</w:t>
        <w:br w:clear="none"/>
        <w:t xml:space="preserve">'</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7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br w:clear="none"/>
        <w:t xml:space="preserve">    </w:t>
        <w:br w:clear="none"/>
      </w:r>
      <w:r>
        <w:rPr>
          <w:rStyle w:val="Text6"/>
        </w:rPr>
        <w:t xml:space="preserve">page</w:t>
        <w:br w:clear="none"/>
      </w:r>
      <w:r>
        <w:t xml:space="preserve"> </w:t>
        <w:br w:clear="none"/>
      </w:r>
      <w:r>
        <w:rPr>
          <w:rStyle w:val="Text10"/>
        </w:rPr>
        <w:t xml:space="preserve">=</w:t>
        <w:br w:clear="none"/>
      </w:r>
      <w:r>
        <w:t xml:space="preserve"> </w:t>
        <w:br w:clear="none"/>
      </w:r>
      <w:r>
        <w:rPr>
          <w:rStyle w:val="Text6"/>
        </w:rPr>
        <w:t xml:space="preserve">pag</w:t>
        <w:br w:clear="none"/>
      </w:r>
      <w:r>
        <w:rPr>
          <w:rStyle w:val="Text5"/>
        </w:rPr>
        <w:t xml:space="preserve">[</w:t>
        <w:br w:clear="none"/>
      </w:r>
      <w:r>
        <w:rPr>
          <w:rStyle w:val="Text2"/>
        </w:rPr>
        <w:t xml:space="preserve">'</w:t>
        <w:br w:clear="none"/>
        <w:t xml:space="preserve">page</w:t>
        <w:br w:clear="none"/>
        <w:t xml:space="preserve">'</w:t>
        <w:br w:clear="none"/>
      </w:r>
      <w:r>
        <w:rPr>
          <w:rStyle w:val="Text5"/>
        </w:rPr>
        <w:t xml:space="preserve">]</w:t>
        <w:br w:clear="none"/>
      </w:r>
      <w:r>
        <w:t xml:space="preserve"/>
        <w:br w:clear="none"/>
        <w:t xml:space="preserve">    </w:t>
        <w:br w:clear="none"/>
      </w:r>
      <w:r>
        <w:rPr>
          <w:rStyle w:val="Text9"/>
        </w:rPr>
        <w:t xml:space="preserve">if</w:t>
        <w:br w:clear="none"/>
      </w:r>
      <w:r>
        <w:t xml:space="preserve"> </w:t>
        <w:br w:clear="none"/>
      </w:r>
      <w:r>
        <w:rPr>
          <w:rStyle w:val="Text6"/>
        </w:rPr>
        <w:t xml:space="preserve">page</w:t>
        <w:br w:clear="none"/>
      </w:r>
      <w:r>
        <w:t xml:space="preserve"> </w:t>
        <w:br w:clear="none"/>
      </w:r>
      <w:r>
        <w:rPr>
          <w:rStyle w:val="Text10"/>
        </w:rPr>
        <w:t xml:space="preserve">&gt;</w:t>
        <w:br w:clear="none"/>
      </w:r>
      <w:r>
        <w:t xml:space="preserve"> </w:t>
        <w:br w:clear="none"/>
      </w:r>
      <w:r>
        <w:rPr>
          <w:rStyle w:val="Text11"/>
        </w:rPr>
        <w:t xml:space="preserve">1</w:t>
        <w:br w:clear="none"/>
      </w:r>
      <w:r>
        <w:rPr>
          <w:rStyle w:val="Text5"/>
        </w:rPr>
        <w:t xml:space="preserve">:</w:t>
        <w:br w:clear="none"/>
      </w:r>
      <w:r>
        <w:t xml:space="preserve"/>
        <w:br w:clear="none"/>
        <w:t xml:space="preserve">        </w:t>
        <w:br w:clear="none"/>
      </w:r>
      <w:r>
        <w:rPr>
          <w:rStyle w:val="Text6"/>
        </w:rPr>
        <w:t xml:space="preserve">prev_page</w:t>
        <w:br w:clear="none"/>
      </w:r>
      <w:r>
        <w:t xml:space="preserve"> </w:t>
        <w:br w:clear="none"/>
      </w:r>
      <w:r>
        <w:rPr>
          <w:rStyle w:val="Text10"/>
        </w:rPr>
        <w:t xml:space="preserve">=</w:t>
        <w:br w:clear="none"/>
      </w:r>
      <w:r>
        <w:t xml:space="preserve"> </w:t>
        <w:br w:clear="none"/>
      </w:r>
      <w:r>
        <w:rPr>
          <w:rStyle w:val="Text6"/>
        </w:rPr>
        <w:t xml:space="preserve">url</w:t>
        <w:br w:clear="none"/>
      </w:r>
      <w:r>
        <w:t xml:space="preserve"> </w:t>
        <w:br w:clear="none"/>
      </w:r>
      <w:r>
        <w:rPr>
          <w:rStyle w:val="Text10"/>
        </w:rPr>
        <w:t xml:space="preserve">+</w:t>
        <w:br w:clear="none"/>
      </w:r>
      <w:r>
        <w:t xml:space="preserve"> </w:t>
        <w:br w:clear="none"/>
      </w:r>
      <w:r>
        <w:rPr>
          <w:rStyle w:val="Text2"/>
        </w:rPr>
        <w:t xml:space="preserve">'</w:t>
        <w:br w:clear="none"/>
        <w:t xml:space="preserve">?_page=</w:t>
        <w:br w:clear="none"/>
      </w:r>
      <w:r>
        <w:rPr>
          <w:rStyle w:val="Text27"/>
        </w:rPr>
        <w:t xml:space="preserve">%d</w:t>
        <w:br w:clear="none"/>
      </w:r>
      <w:r>
        <w:rPr>
          <w:rStyle w:val="Text2"/>
        </w:rPr>
        <w:t xml:space="preserve">&amp;_per-page=</w:t>
        <w:br w:clear="none"/>
      </w:r>
      <w:r>
        <w:rPr>
          <w:rStyle w:val="Text27"/>
        </w:rPr>
        <w:t xml:space="preserve">%d</w:t>
        <w:br w:clear="none"/>
        <w:t xml:space="preserve">%s</w:t>
        <w:br w:clear="none"/>
      </w:r>
      <w:r>
        <w:rPr>
          <w:rStyle w:val="Text2"/>
        </w:rPr>
        <w:t xml:space="preserve">'</w:t>
        <w:br w:clear="none"/>
      </w:r>
      <w:r>
        <w:t xml:space="preserve"> </w:t>
        <w:br w:clear="none"/>
      </w:r>
      <w:r>
        <w:rPr>
          <w:rStyle w:val="Text10"/>
        </w:rPr>
        <w:t xml:space="preserve">%</w:t>
        <w:br w:clear="none"/>
      </w:r>
      <w:r>
        <w:t xml:space="preserve"> </w:t>
        <w:br w:clear="none"/>
      </w:r>
      <w:r>
        <w:rPr>
          <w:rStyle w:val="Text5"/>
        </w:rPr>
        <w:t xml:space="preserve">(</w:t>
        <w:br w:clear="none"/>
      </w:r>
      <w:r>
        <w:rPr>
          <w:rStyle w:val="Text6"/>
        </w:rPr>
        <w:t xml:space="preserve">page</w:t>
        <w:br w:clear="none"/>
      </w:r>
      <w:r>
        <w:rPr>
          <w:rStyle w:val="Text10"/>
        </w:rPr>
        <w:t xml:space="preserve">-</w:t>
        <w:br w:clear="none"/>
      </w:r>
      <w:r>
        <w:rPr>
          <w:rStyle w:val="Text11"/>
        </w:rPr>
        <w:t xml:space="preserve">1</w:t>
        <w:br w:clear="none"/>
      </w:r>
      <w:r>
        <w:rPr>
          <w:rStyle w:val="Text5"/>
        </w:rPr>
        <w:t xml:space="preserve">,</w:t>
        <w:br w:clear="none"/>
      </w:r>
      <w:r>
        <w:t xml:space="preserve"/>
        <w:br w:clear="none"/>
        <w:t xml:space="preserve">                                                        </w:t>
        <w:br w:clear="none"/>
      </w:r>
      <w:r>
        <w:rPr>
          <w:rStyle w:val="Text6"/>
        </w:rPr>
        <w:t xml:space="preserve">pag</w:t>
        <w:br w:clear="none"/>
      </w:r>
      <w:r>
        <w:rPr>
          <w:rStyle w:val="Text5"/>
        </w:rPr>
        <w:t xml:space="preserve">[</w:t>
        <w:br w:clear="none"/>
      </w:r>
      <w:r>
        <w:rPr>
          <w:rStyle w:val="Text2"/>
        </w:rPr>
        <w:t xml:space="preserve">'</w:t>
        <w:br w:clear="none"/>
        <w:t xml:space="preserve">per_page</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query_string</w:t>
        <w:br w:clear="none"/>
      </w:r>
      <w:r>
        <w:rPr>
          <w:rStyle w:val="Text5"/>
        </w:rPr>
        <w:t xml:space="preserve">)</w:t>
        <w:br w:clear="none"/>
      </w:r>
      <w:r>
        <w:t xml:space="preserve"/>
        <w:br w:clear="none"/>
        <w:t xml:space="preserve">    </w:t>
        <w:br w:clear="none"/>
      </w:r>
      <w:r>
        <w:rPr>
          <w:rStyle w:val="Text9"/>
        </w:rPr>
        <w:t xml:space="preserve">else</w:t>
        <w:br w:clear="none"/>
      </w:r>
      <w:r>
        <w:rPr>
          <w:rStyle w:val="Text5"/>
        </w:rPr>
        <w:t xml:space="preserve">:</w:t>
        <w:br w:clear="none"/>
      </w:r>
      <w:r>
        <w:t xml:space="preserve"/>
        <w:br w:clear="none"/>
        <w:t xml:space="preserve">        </w:t>
        <w:br w:clear="none"/>
      </w:r>
      <w:r>
        <w:rPr>
          <w:rStyle w:val="Text6"/>
        </w:rPr>
        <w:t xml:space="preserve">prev_page</w:t>
        <w:br w:clear="none"/>
      </w:r>
      <w:r>
        <w:t xml:space="preserve"> </w:t>
        <w:br w:clear="none"/>
      </w:r>
      <w:r>
        <w:rPr>
          <w:rStyle w:val="Text10"/>
        </w:rPr>
        <w:t xml:space="preserve">=</w:t>
        <w:br w:clear="none"/>
      </w:r>
      <w:r>
        <w:t xml:space="preserve"> </w:t>
        <w:br w:clear="none"/>
      </w:r>
      <w:r>
        <w:rPr>
          <w:rStyle w:val="Text2"/>
        </w:rPr>
        <w:t xml:space="preserve">'</w:t>
        <w:br w:clear="none"/>
        <w:t xml:space="preserve">'</w:t>
        <w:br w:clear="none"/>
      </w:r>
      <w:r>
        <w:t xml:space="preserve"/>
        <w:br w:clear="none"/>
        <w:t xml:space="preserve"/>
        <w:br w:clear="none"/>
        <w:t xml:space="preserve">    </w:t>
        <w:br w:clear="none"/>
      </w:r>
      <w:r>
        <w:rPr>
          <w:rStyle w:val="Text9"/>
        </w:rPr>
        <w:t xml:space="preserve">if</w:t>
        <w:br w:clear="none"/>
      </w:r>
      <w:r>
        <w:t xml:space="preserve"> </w:t>
        <w:br w:clear="none"/>
      </w:r>
      <w:r>
        <w:rPr>
          <w:rStyle w:val="Text6"/>
        </w:rPr>
        <w:t xml:space="preserve">page</w:t>
        <w:br w:clear="none"/>
      </w:r>
      <w:r>
        <w:t xml:space="preserve"> </w:t>
        <w:br w:clear="none"/>
      </w:r>
      <w:r>
        <w:rPr>
          <w:rStyle w:val="Text10"/>
        </w:rPr>
        <w:t xml:space="preserve">&lt;</w:t>
        <w:br w:clear="none"/>
      </w:r>
      <w:r>
        <w:t xml:space="preserve"> </w:t>
        <w:br w:clear="none"/>
      </w:r>
      <w:r>
        <w:rPr>
          <w:rStyle w:val="Text6"/>
        </w:rPr>
        <w:t xml:space="preserve">pag</w:t>
        <w:br w:clear="none"/>
      </w:r>
      <w:r>
        <w:rPr>
          <w:rStyle w:val="Text5"/>
        </w:rPr>
        <w:t xml:space="preserve">[</w:t>
        <w:br w:clear="none"/>
      </w:r>
      <w:r>
        <w:rPr>
          <w:rStyle w:val="Text2"/>
        </w:rPr>
        <w:t xml:space="preserve">'</w:t>
        <w:br w:clear="none"/>
        <w:t xml:space="preserve">pages</w:t>
        <w:br w:clear="none"/>
        <w:t xml:space="preserve">'</w:t>
        <w:br w:clear="none"/>
      </w:r>
      <w:r>
        <w:rPr>
          <w:rStyle w:val="Text5"/>
        </w:rPr>
        <w:t xml:space="preserve">]</w:t>
        <w:br w:clear="none"/>
        <w:t xml:space="preserve">:</w:t>
        <w:br w:clear="none"/>
      </w:r>
      <w:r>
        <w:t xml:space="preserve"> </w:t>
        <w:br w:clear="none"/>
      </w:r>
      <w:r>
        <w:rPr>
          <w:rStyle w:val="Text56"/>
        </w:rPr>
        <w:drawing>
          <wp:inline>
            <wp:extent cx="63500" cy="63500"/>
            <wp:effectExtent l="0" r="0" t="0" b="0"/>
            <wp:docPr id="75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next_page</w:t>
        <w:br w:clear="none"/>
      </w:r>
      <w:r>
        <w:t xml:space="preserve"> </w:t>
        <w:br w:clear="none"/>
      </w:r>
      <w:r>
        <w:rPr>
          <w:rStyle w:val="Text10"/>
        </w:rPr>
        <w:t xml:space="preserve">=</w:t>
        <w:br w:clear="none"/>
      </w:r>
      <w:r>
        <w:t xml:space="preserve"> </w:t>
        <w:br w:clear="none"/>
      </w:r>
      <w:r>
        <w:rPr>
          <w:rStyle w:val="Text6"/>
        </w:rPr>
        <w:t xml:space="preserve">url</w:t>
        <w:br w:clear="none"/>
      </w:r>
      <w:r>
        <w:t xml:space="preserve"> </w:t>
        <w:br w:clear="none"/>
      </w:r>
      <w:r>
        <w:rPr>
          <w:rStyle w:val="Text10"/>
        </w:rPr>
        <w:t xml:space="preserve">+</w:t>
        <w:br w:clear="none"/>
      </w:r>
      <w:r>
        <w:t xml:space="preserve"> </w:t>
        <w:br w:clear="none"/>
      </w:r>
      <w:r>
        <w:rPr>
          <w:rStyle w:val="Text2"/>
        </w:rPr>
        <w:t xml:space="preserve">'</w:t>
        <w:br w:clear="none"/>
        <w:t xml:space="preserve">?_page=</w:t>
        <w:br w:clear="none"/>
      </w:r>
      <w:r>
        <w:rPr>
          <w:rStyle w:val="Text27"/>
        </w:rPr>
        <w:t xml:space="preserve">%d</w:t>
        <w:br w:clear="none"/>
      </w:r>
      <w:r>
        <w:rPr>
          <w:rStyle w:val="Text2"/>
        </w:rPr>
        <w:t xml:space="preserve">&amp;_per-page=</w:t>
        <w:br w:clear="none"/>
      </w:r>
      <w:r>
        <w:rPr>
          <w:rStyle w:val="Text27"/>
        </w:rPr>
        <w:t xml:space="preserve">%d</w:t>
        <w:br w:clear="none"/>
        <w:t xml:space="preserve">%s</w:t>
        <w:br w:clear="none"/>
      </w:r>
      <w:r>
        <w:rPr>
          <w:rStyle w:val="Text2"/>
        </w:rPr>
        <w:t xml:space="preserve">'</w:t>
        <w:br w:clear="none"/>
      </w:r>
      <w:r>
        <w:t xml:space="preserve"> </w:t>
        <w:br w:clear="none"/>
      </w:r>
      <w:r>
        <w:rPr>
          <w:rStyle w:val="Text10"/>
        </w:rPr>
        <w:t xml:space="preserve">%</w:t>
        <w:br w:clear="none"/>
      </w:r>
      <w:r>
        <w:t xml:space="preserve"> </w:t>
        <w:br w:clear="none"/>
      </w:r>
      <w:r>
        <w:rPr>
          <w:rStyle w:val="Text5"/>
        </w:rPr>
        <w:t xml:space="preserve">(</w:t>
        <w:br w:clear="none"/>
      </w:r>
      <w:r>
        <w:rPr>
          <w:rStyle w:val="Text6"/>
        </w:rPr>
        <w:t xml:space="preserve">page</w:t>
        <w:br w:clear="none"/>
      </w:r>
      <w:r>
        <w:rPr>
          <w:rStyle w:val="Text10"/>
        </w:rPr>
        <w:t xml:space="preserve">+</w:t>
        <w:br w:clear="none"/>
      </w:r>
      <w:r>
        <w:rPr>
          <w:rStyle w:val="Text11"/>
        </w:rPr>
        <w:t xml:space="preserve">1</w:t>
        <w:br w:clear="none"/>
      </w:r>
      <w:r>
        <w:rPr>
          <w:rStyle w:val="Text5"/>
        </w:rPr>
        <w:t xml:space="preserve">,</w:t>
        <w:br w:clear="none"/>
      </w:r>
      <w:r>
        <w:t xml:space="preserve"/>
        <w:br w:clear="none"/>
        <w:t xml:space="preserve">                                                        </w:t>
        <w:br w:clear="none"/>
      </w:r>
      <w:r>
        <w:rPr>
          <w:rStyle w:val="Text6"/>
        </w:rPr>
        <w:t xml:space="preserve">pag</w:t>
        <w:br w:clear="none"/>
      </w:r>
      <w:r>
        <w:rPr>
          <w:rStyle w:val="Text5"/>
        </w:rPr>
        <w:t xml:space="preserve">[</w:t>
        <w:br w:clear="none"/>
      </w:r>
      <w:r>
        <w:rPr>
          <w:rStyle w:val="Text2"/>
        </w:rPr>
        <w:t xml:space="preserve">'</w:t>
        <w:br w:clear="none"/>
        <w:t xml:space="preserve">per_page</w:t>
        <w:br w:clear="none"/>
        <w:t xml:space="preserve">'</w:t>
        <w:br w:clear="none"/>
      </w:r>
      <w:r>
        <w:rPr>
          <w:rStyle w:val="Text5"/>
        </w:rPr>
        <w:t xml:space="preserve">]</w:t>
        <w:br w:clear="none"/>
        <w:t xml:space="preserve">,</w:t>
        <w:br w:clear="none"/>
      </w:r>
      <w:r>
        <w:t xml:space="preserve"/>
        <w:br w:clear="none"/>
        <w:t xml:space="preserve">                                                        </w:t>
        <w:br w:clear="none"/>
      </w:r>
      <w:r>
        <w:rPr>
          <w:rStyle w:val="Text6"/>
        </w:rPr>
        <w:t xml:space="preserve">query_string</w:t>
        <w:br w:clear="none"/>
      </w:r>
      <w:r>
        <w:rPr>
          <w:rStyle w:val="Text5"/>
        </w:rPr>
        <w:t xml:space="preserve">)</w:t>
        <w:br w:clear="none"/>
      </w:r>
      <w:r>
        <w:t xml:space="preserve"/>
        <w:br w:clear="none"/>
        <w:t xml:space="preserve">    </w:t>
        <w:br w:clear="none"/>
      </w:r>
      <w:r>
        <w:rPr>
          <w:rStyle w:val="Text9"/>
        </w:rPr>
        <w:t xml:space="preserve">else</w:t>
        <w:br w:clear="none"/>
      </w:r>
      <w:r>
        <w:rPr>
          <w:rStyle w:val="Text5"/>
        </w:rPr>
        <w:t xml:space="preserve">:</w:t>
        <w:br w:clear="none"/>
      </w:r>
      <w:r>
        <w:t xml:space="preserve"/>
        <w:br w:clear="none"/>
        <w:t xml:space="preserve">        </w:t>
        <w:br w:clear="none"/>
      </w:r>
      <w:r>
        <w:rPr>
          <w:rStyle w:val="Text6"/>
        </w:rPr>
        <w:t xml:space="preserve">next_page</w:t>
        <w:br w:clear="none"/>
      </w:r>
      <w:r>
        <w:t xml:space="preserve"> </w:t>
        <w:br w:clear="none"/>
      </w:r>
      <w:r>
        <w:rPr>
          <w:rStyle w:val="Text10"/>
        </w:rPr>
        <w:t xml:space="preserve">=</w:t>
        <w:br w:clear="none"/>
      </w:r>
      <w:r>
        <w:t xml:space="preserve"> </w:t>
        <w:br w:clear="none"/>
      </w:r>
      <w:r>
        <w:rPr>
          <w:rStyle w:val="Text2"/>
        </w:rPr>
        <w:t xml:space="preserve">'</w:t>
        <w:br w:clear="none"/>
        <w:t xml:space="preserve">'</w:t>
        <w:br w:clear="none"/>
      </w:r>
      <w:r>
        <w:t xml:space="preserve"/>
        <w:br w:clear="none"/>
        <w:t xml:space="preserve"/>
        <w:br w:clear="none"/>
        <w:t xml:space="preserve">    </w:t>
        <w:br w:clear="none"/>
      </w:r>
      <w:r>
        <w:rPr>
          <w:rStyle w:val="Text6"/>
        </w:rPr>
        <w:t xml:space="preserve">pag</w:t>
        <w:br w:clear="none"/>
      </w:r>
      <w:r>
        <w:rPr>
          <w:rStyle w:val="Text5"/>
        </w:rPr>
        <w:t xml:space="preserve">[</w:t>
        <w:br w:clear="none"/>
      </w:r>
      <w:r>
        <w:rPr>
          <w:rStyle w:val="Text2"/>
        </w:rPr>
        <w:t xml:space="preserve">'</w:t>
        <w:br w:clear="none"/>
        <w:t xml:space="preserve">prev_page</w:t>
        <w:br w:clear="none"/>
        <w:t xml:space="preserve">'</w:t>
        <w:br w:clear="none"/>
      </w:r>
      <w:r>
        <w:rPr>
          <w:rStyle w:val="Text5"/>
        </w:rPr>
        <w:t xml:space="preserve">]</w:t>
        <w:br w:clear="none"/>
      </w:r>
      <w:r>
        <w:t xml:space="preserve"> </w:t>
        <w:br w:clear="none"/>
      </w:r>
      <w:r>
        <w:rPr>
          <w:rStyle w:val="Text10"/>
        </w:rPr>
        <w:t xml:space="preserve">=</w:t>
        <w:br w:clear="none"/>
      </w:r>
      <w:r>
        <w:t xml:space="preserve"> </w:t>
        <w:br w:clear="none"/>
      </w:r>
      <w:r>
        <w:rPr>
          <w:rStyle w:val="Text6"/>
        </w:rPr>
        <w:t xml:space="preserve">prev_page</w:t>
        <w:br w:clear="none"/>
      </w:r>
      <w:r>
        <w:t xml:space="preserve"/>
        <w:br w:clear="none"/>
        <w:t xml:space="preserve">    </w:t>
        <w:br w:clear="none"/>
      </w:r>
      <w:r>
        <w:rPr>
          <w:rStyle w:val="Text6"/>
        </w:rPr>
        <w:t xml:space="preserve">pag</w:t>
        <w:br w:clear="none"/>
      </w:r>
      <w:r>
        <w:rPr>
          <w:rStyle w:val="Text5"/>
        </w:rPr>
        <w:t xml:space="preserve">[</w:t>
        <w:br w:clear="none"/>
      </w:r>
      <w:r>
        <w:rPr>
          <w:rStyle w:val="Text2"/>
        </w:rPr>
        <w:t xml:space="preserve">'</w:t>
        <w:br w:clear="none"/>
        <w:t xml:space="preserve">next_page</w:t>
        <w:br w:clear="none"/>
        <w:t xml:space="preserve">'</w:t>
        <w:br w:clear="none"/>
      </w:r>
      <w:r>
        <w:rPr>
          <w:rStyle w:val="Text5"/>
        </w:rPr>
        <w:t xml:space="preserve">]</w:t>
        <w:br w:clear="none"/>
      </w:r>
      <w:r>
        <w:t xml:space="preserve"> </w:t>
        <w:br w:clear="none"/>
      </w:r>
      <w:r>
        <w:rPr>
          <w:rStyle w:val="Text10"/>
        </w:rPr>
        <w:t xml:space="preserve">=</w:t>
        <w:br w:clear="none"/>
      </w:r>
      <w:r>
        <w:t xml:space="preserve"> </w:t>
        <w:br w:clear="none"/>
      </w:r>
      <w:r>
        <w:rPr>
          <w:rStyle w:val="Text6"/>
        </w:rPr>
        <w:t xml:space="preserve">next_page</w:t>
        <w:br w:clear="none"/>
      </w:r>
    </w:p>
    <w:p>
      <w:pPr>
        <w:pStyle w:val="Para 03"/>
      </w:pPr>
      <w:hyperlink w:anchor="co_restful_data_with_flask_CO10">
        <w:r>
          <w:bookmarkStart w:id="2241" w:name="callout_restful_data_with_flask_16"/>
          <w:t/>
          <w:bookmarkEnd w:id="2241"/>
          <w:drawing>
            <wp:inline>
              <wp:extent cx="63500" cy="63500"/>
              <wp:effectExtent l="0" r="0" t="0" b="0"/>
              <wp:docPr id="75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We’ll remake our query string from the filter queries, e.g., </w:t>
      </w:r>
      <w:r>
        <w:rPr>
          <w:rStyle w:val="Text1"/>
        </w:rPr>
        <w:t>&amp;category=Chemistry&amp;year=1976</w:t>
      </w:r>
      <w:r>
        <w:t xml:space="preserve">. </w:t>
      </w:r>
      <w:r>
        <w:rPr>
          <w:rStyle w:val="Text12"/>
        </w:rPr>
        <w:t>urllib</w:t>
      </w:r>
      <w:r>
        <w:t>’s parse module turns the filters dict into a correctly formatted URL query.</w:t>
      </w:r>
    </w:p>
    <w:p>
      <w:pPr>
        <w:pStyle w:val="Para 03"/>
      </w:pPr>
      <w:hyperlink w:anchor="co_restful_data_with_flask_CO10_1">
        <w:r>
          <w:bookmarkStart w:id="2242" w:name="callout_restful_data_with_flask_17"/>
          <w:t/>
          <w:bookmarkEnd w:id="2242"/>
          <w:drawing>
            <wp:inline>
              <wp:extent cx="63500" cy="63500"/>
              <wp:effectExtent l="0" r="0" t="0" b="0"/>
              <wp:docPr id="75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Add previous and next page URLs where applicable, appending any filter queries to the result.</w:t>
      </w:r>
    </w:p>
    <w:p>
      <w:pPr>
        <w:pStyle w:val="Normal"/>
      </w:pPr>
      <w:r>
        <w:t>Let’s use curl to test our paginated data. We’ll add a filter to get all the Nobel Prize–winning physicists:</w:t>
      </w:r>
    </w:p>
    <w:p>
      <w:pPr>
        <w:pStyle w:val="Para 11"/>
      </w:pPr>
      <w:r>
        <w:t xml:space="preserve">$ curl -d category=Physics  --get http://localhost:5000/winners/</w:t>
        <w:br w:clear="none"/>
        <w:t xml:space="preserve"/>
        <w:br w:clear="none"/>
        <w:t xml:space="preserve">{</w:t>
        <w:br w:clear="none"/>
        <w:t xml:space="preserve">  "filters": {</w:t>
        <w:br w:clear="none"/>
        <w:t xml:space="preserve">    "category": "Physics"</w:t>
        <w:br w:clear="none"/>
        <w:t xml:space="preserve">  },</w:t>
        <w:br w:clear="none"/>
        <w:t xml:space="preserve">  "pagination": {</w:t>
        <w:br w:clear="none"/>
        <w:t xml:space="preserve">    "count": 201,</w:t>
        <w:br w:clear="none"/>
        <w:t xml:space="preserve">    "next_page": "?_page=2&amp;_per-page=20&amp;category=Physics", </w:t>
        <w:br w:clear="none"/>
      </w:r>
      <w:r>
        <w:rPr>
          <w:rStyle w:val="Text43"/>
        </w:rPr>
        <w:drawing>
          <wp:inline>
            <wp:extent cx="63500" cy="63500"/>
            <wp:effectExtent l="0" r="0" t="0" b="0"/>
            <wp:docPr id="76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"page": 1,</w:t>
        <w:br w:clear="none"/>
        <w:t xml:space="preserve">    "pages": 11,</w:t>
        <w:br w:clear="none"/>
        <w:t xml:space="preserve">    "per_page": 20,</w:t>
        <w:br w:clear="none"/>
        <w:t xml:space="preserve">    "prev_page": ""</w:t>
        <w:br w:clear="none"/>
        <w:t xml:space="preserve">  },</w:t>
        <w:br w:clear="none"/>
        <w:t xml:space="preserve">  "results": [ </w:t>
        <w:br w:clear="none"/>
      </w:r>
      <w:r>
        <w:rPr>
          <w:rStyle w:val="Text43"/>
        </w:rPr>
        <w:drawing>
          <wp:inline>
            <wp:extent cx="63500" cy="63500"/>
            <wp:effectExtent l="0" r="0" t="0" b="0"/>
            <wp:docPr id="76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t xml:space="preserve">      "award_age": 81,</w:t>
        <w:br w:clear="none"/>
        <w:t xml:space="preserve">      "category": "Physics",</w:t>
        <w:br w:clear="none"/>
        <w:t xml:space="preserve">      "country": "Belgium",</w:t>
        <w:br w:clear="none"/>
        <w:t xml:space="preserve">      "date_of_birth": "1932-11-06",</w:t>
        <w:br w:clear="none"/>
        <w:t xml:space="preserve">      "date_of_death": "NaT",</w:t>
        <w:br w:clear="none"/>
        <w:t xml:space="preserve">      "gender": "male",</w:t>
        <w:br w:clear="none"/>
        <w:t xml:space="preserve">      "link": "http://en.wikipedia.org/wiki/Fran%C3%A7ois_Englert",</w:t>
        <w:br w:clear="none"/>
        <w:t xml:space="preserve">      "name": "Fran\u00e7ois Englert",</w:t>
        <w:br w:clear="none"/>
        <w:t xml:space="preserve">      "place_of_birth": "Etterbeek ,  Brussels ,  Belgium",</w:t>
        <w:br w:clear="none"/>
        <w:t xml:space="preserve">      "place_of_death": null,</w:t>
        <w:br w:clear="none"/>
        <w:t xml:space="preserve">      "text": "Fran\u00e7ois Englert , Physics, 2013",</w:t>
        <w:br w:clear="none"/>
        <w:t xml:space="preserve">      "year": 2013</w:t>
        <w:br w:clear="none"/>
        <w:t xml:space="preserve">    },</w:t>
        <w:br w:clear="none"/>
        <w:t xml:space="preserve">    {</w:t>
        <w:br w:clear="none"/>
        <w:t xml:space="preserve">      "award_age": 37,</w:t>
        <w:br w:clear="none"/>
        <w:t xml:space="preserve">      "category": "Physics",</w:t>
        <w:br w:clear="none"/>
        <w:t xml:space="preserve">      "country": "Denmark",</w:t>
        <w:br w:clear="none"/>
        <w:t xml:space="preserve">      "date_of_birth": "1885-10-07",</w:t>
        <w:br w:clear="none"/>
        <w:t xml:space="preserve">      "date_of_death": "1962-11-18",</w:t>
        <w:br w:clear="none"/>
        <w:t xml:space="preserve">      "gender": "male",</w:t>
        <w:br w:clear="none"/>
        <w:t xml:space="preserve">      "link": "http://en.wikipedia.org/wiki/Niels_Bohr",</w:t>
        <w:br w:clear="none"/>
        <w:t xml:space="preserve">      "name": "Niels Bohr",</w:t>
        <w:br w:clear="none"/>
        <w:t xml:space="preserve">    ...</w:t>
        <w:br w:clear="none"/>
        <w:t xml:space="preserve">    }]}</w:t>
        <w:br w:clear="none"/>
      </w:r>
    </w:p>
    <w:p>
      <w:pPr>
        <w:pStyle w:val="Para 03"/>
      </w:pPr>
      <w:hyperlink w:anchor="co_restful_data_with_flask_CO11">
        <w:r>
          <w:bookmarkStart w:id="2243" w:name="callout_restful_data_with_flask_18"/>
          <w:t/>
          <w:bookmarkEnd w:id="2243"/>
          <w:drawing>
            <wp:inline>
              <wp:extent cx="63500" cy="63500"/>
              <wp:effectExtent l="0" r="0" t="0" b="0"/>
              <wp:docPr id="7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is a first page, so no previous pages are available, but the next page’s URL is provided to allow easy consumption of the data.</w:t>
      </w:r>
    </w:p>
    <w:p>
      <w:pPr>
        <w:pStyle w:val="Para 03"/>
      </w:pPr>
      <w:hyperlink w:anchor="co_restful_data_with_flask_CO11_1">
        <w:r>
          <w:bookmarkStart w:id="2244" w:name="callout_restful_data_with_flask_19"/>
          <w:t/>
          <w:bookmarkEnd w:id="2244"/>
          <w:drawing>
            <wp:inline>
              <wp:extent cx="63500" cy="63500"/>
              <wp:effectExtent l="0" r="0" t="0" b="0"/>
              <wp:docPr id="76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 results array containing the first 20 physicists in the winners table.</w:t>
      </w:r>
    </w:p>
    <w:p>
      <w:pPr>
        <w:pStyle w:val="Normal"/>
      </w:pPr>
      <w:r>
        <w:t>With powerful libraries like marshmallow integrated as Flask extensions, it’s easy enough to roll your own API without needing to resort to a dedicated RESTful Flask library which, experience suggests, might not be around too long.</w:t>
      </w:r>
      <w:r>
        <w:rPr>
          <w:rStyle w:val="Text57"/>
        </w:rPr>
        <w:bookmarkStart w:id="2245" w:name="idm45607756708784"/>
        <w:t/>
        <w:bookmarkEnd w:id="2245"/>
        <w:bookmarkStart w:id="2246" w:name="idm45607756707936"/>
        <w:t/>
        <w:bookmarkEnd w:id="2246"/>
      </w:r>
    </w:p>
    <w:p>
      <w:bookmarkStart w:id="2247" w:name="Deploying_the_API_Remotely_with"/>
      <w:pPr>
        <w:keepNext/>
        <w:pStyle w:val="Heading 1"/>
      </w:pPr>
      <w:r>
        <w:t>Deploying the API Remotely with Heroku</w:t>
      </w:r>
      <w:bookmarkEnd w:id="2247"/>
    </w:p>
    <w:p>
      <w:pPr>
        <w:pStyle w:val="Normal"/>
      </w:pPr>
      <w:r>
        <w:t>Having a local development data server like the one we just built is great for prototyping, testing data flow, and all number of dataviz things dealing with datasets too large to comfortably be consumed as a JSON (or equivalent) file.</w:t>
      </w:r>
      <w:r>
        <w:rPr>
          <w:rStyle w:val="Text57"/>
        </w:rPr>
        <w:bookmarkStart w:id="2248" w:name="ix_FlskRESTdep"/>
        <w:t/>
        <w:bookmarkEnd w:id="2248"/>
        <w:bookmarkStart w:id="2249" w:name="ix_Hrok"/>
        <w:t/>
        <w:bookmarkEnd w:id="2249"/>
        <w:bookmarkStart w:id="2250" w:name="ix_RESTFlskdep"/>
        <w:t/>
        <w:bookmarkEnd w:id="2250"/>
      </w:r>
      <w:r>
        <w:t xml:space="preserve"> But it does mean that anyone trying out visualization needs to run a local data server, which is just one more thing to think about. This is where it can be very useful to put the data server on the web as a remote resource. There are various ways this can be done, but possibly the favorite among Pythonistas, including myself, is </w:t>
      </w:r>
      <w:hyperlink r:id="rId477">
        <w:r>
          <w:rPr>
            <w:rStyle w:val="Text0"/>
          </w:rPr>
          <w:t>Heroku</w:t>
        </w:r>
      </w:hyperlink>
      <w:r>
        <w:t>, a cloud service that makes deploying a Flask server pretty trivial. Let’s demo this by putting our Nobel data server on the web.</w:t>
      </w:r>
    </w:p>
    <w:p>
      <w:pPr>
        <w:pStyle w:val="Normal"/>
      </w:pPr>
      <w:r>
        <w:t xml:space="preserve">First, you’ll need to create a </w:t>
      </w:r>
      <w:hyperlink r:id="rId478">
        <w:r>
          <w:rPr>
            <w:rStyle w:val="Text0"/>
          </w:rPr>
          <w:t>free Heroku account</w:t>
        </w:r>
      </w:hyperlink>
      <w:r>
        <w:t xml:space="preserve">. You’ll then need to install the </w:t>
      </w:r>
      <w:hyperlink r:id="rId479">
        <w:r>
          <w:rPr>
            <w:rStyle w:val="Text0"/>
          </w:rPr>
          <w:t>Heroku client tools</w:t>
        </w:r>
      </w:hyperlink>
      <w:r>
        <w:t xml:space="preserve"> for your OS.</w:t>
      </w:r>
    </w:p>
    <w:p>
      <w:pPr>
        <w:pStyle w:val="Normal"/>
      </w:pPr>
      <w:r>
        <w:t xml:space="preserve">With the tools installed, you can log into Heroku by running </w:t>
      </w:r>
      <w:r>
        <w:rPr>
          <w:rStyle w:val="Text1"/>
        </w:rPr>
        <w:t>login</w:t>
      </w:r>
      <w:r>
        <w:t xml:space="preserve"> from the command line:</w:t>
      </w:r>
    </w:p>
    <w:p>
      <w:pPr>
        <w:pStyle w:val="Para 11"/>
      </w:pPr>
      <w:r>
        <w:t xml:space="preserve">$ heroku login</w:t>
        <w:br w:clear="none"/>
        <w:t xml:space="preserve">heroku: Press any key to open up the browser to login or q to exit</w:t>
        <w:br w:clear="none"/>
        <w:t xml:space="preserve"> ›   Warning: If browser does not open, visit</w:t>
        <w:br w:clear="none"/>
        <w:t xml:space="preserve"> ›   https://cli-auth.heroku.com/auth/browser/***</w:t>
        <w:br w:clear="none"/>
        <w:t xml:space="preserve">heroku: Waiting for login...</w:t>
        <w:br w:clear="none"/>
        <w:t xml:space="preserve">Logging in... done</w:t>
        <w:br w:clear="none"/>
        <w:t xml:space="preserve">Logged in as me@example.com</w:t>
        <w:br w:clear="none"/>
      </w:r>
    </w:p>
    <w:p>
      <w:pPr>
        <w:pStyle w:val="Normal"/>
      </w:pPr>
      <w:r>
        <w:t>Now you’re logged in, we’re going to create a Heroku app and deploy it to the web. First, we create an app directory (</w:t>
      </w:r>
      <w:r>
        <w:rPr>
          <w:rStyle w:val="Text12"/>
        </w:rPr>
        <w:t>heroku_api</w:t>
      </w:r>
      <w:r>
        <w:t xml:space="preserve">) and put our Flask API </w:t>
      </w:r>
      <w:r>
        <w:rPr>
          <w:rStyle w:val="Text12"/>
        </w:rPr>
        <w:t>api_rest.py</w:t>
      </w:r>
      <w:r>
        <w:t xml:space="preserve"> file in it. We’ll also need a Procfile, a </w:t>
      </w:r>
      <w:r>
        <w:rPr>
          <w:rStyle w:val="Text12"/>
        </w:rPr>
        <w:t>requirements.txt</w:t>
      </w:r>
      <w:r>
        <w:t xml:space="preserve"> file, and the </w:t>
      </w:r>
      <w:r>
        <w:rPr>
          <w:rStyle w:val="Text1"/>
        </w:rPr>
        <w:t>nobel_winners_cleaned_api.db</w:t>
      </w:r>
      <w:r>
        <w:t xml:space="preserve"> SQLite database to be served:</w:t>
      </w:r>
    </w:p>
    <w:p>
      <w:pPr>
        <w:pStyle w:val="Para 11"/>
      </w:pPr>
      <w:r>
        <w:t xml:space="preserve">heroku_api</w:t>
        <w:br w:clear="none"/>
        <w:t xml:space="preserve">├── api_rest.py</w:t>
        <w:br w:clear="none"/>
        <w:t xml:space="preserve">├── data</w:t>
        <w:br w:clear="none"/>
        <w:t xml:space="preserve">│   ├── nobel_winners_cleaned_api.db</w:t>
        <w:br w:clear="none"/>
        <w:t xml:space="preserve">├── Procfile</w:t>
        <w:br w:clear="none"/>
        <w:t xml:space="preserve">└── requirements.txt</w:t>
        <w:br w:clear="none"/>
      </w:r>
    </w:p>
    <w:p>
      <w:pPr>
        <w:pStyle w:val="Normal"/>
      </w:pPr>
      <w:r>
        <w:t xml:space="preserve">The Procfile is used by Heroku to know what and how to deploy. In this case we’re going to use Python’s </w:t>
      </w:r>
      <w:hyperlink r:id="rId480">
        <w:r>
          <w:rPr>
            <w:rStyle w:val="Text0"/>
          </w:rPr>
          <w:t>Gunicorn WSGI HTTP server</w:t>
        </w:r>
      </w:hyperlink>
      <w:r>
        <w:t xml:space="preserve"> to negotiate web traffic with our Flask app and run it as a Heroku app. The Procfile looks like this:</w:t>
      </w:r>
    </w:p>
    <w:p>
      <w:pPr>
        <w:pStyle w:val="Para 11"/>
      </w:pPr>
      <w:r>
        <w:t xml:space="preserve">web: gunicorn api_rest:app</w:t>
        <w:br w:clear="none"/>
      </w:r>
    </w:p>
    <w:p>
      <w:pPr>
        <w:pStyle w:val="Normal"/>
      </w:pPr>
      <w:r>
        <w:t xml:space="preserve">As well as the Procfile, Heroku needs to know the Python libraries to install for the app. These are found in the </w:t>
      </w:r>
      <w:r>
        <w:rPr>
          <w:rStyle w:val="Text12"/>
        </w:rPr>
        <w:t>requirements.txt</w:t>
      </w:r>
      <w:r>
        <w:t xml:space="preserve"> file:</w:t>
      </w:r>
    </w:p>
    <w:p>
      <w:pPr>
        <w:pStyle w:val="Para 11"/>
      </w:pPr>
      <w:r>
        <w:t xml:space="preserve">Flask==2.0.2</w:t>
        <w:br w:clear="none"/>
        <w:t xml:space="preserve">gunicorn==20.1.0</w:t>
        <w:br w:clear="none"/>
        <w:t xml:space="preserve">Flask-Cors==3.0.10</w:t>
        <w:br w:clear="none"/>
        <w:t xml:space="preserve">flask-marshmallow==0.14.0</w:t>
        <w:br w:clear="none"/>
        <w:t xml:space="preserve">Flask-SQLAlchemy==2.5.1</w:t>
        <w:br w:clear="none"/>
        <w:t xml:space="preserve">Jinja2==3.0.1</w:t>
        <w:br w:clear="none"/>
        <w:t xml:space="preserve">marshmallow==3.15.0</w:t>
        <w:br w:clear="none"/>
        <w:t xml:space="preserve">marshmallow-sqlalchemy==0.28.0</w:t>
        <w:br w:clear="none"/>
        <w:t xml:space="preserve">SQLAlchemy==1.4.26</w:t>
        <w:br w:clear="none"/>
        <w:t xml:space="preserve">Werkzeug==2.0.2</w:t>
        <w:br w:clear="none"/>
      </w:r>
    </w:p>
    <w:p>
      <w:pPr>
        <w:pStyle w:val="Normal"/>
      </w:pPr>
      <w:r>
        <w:t xml:space="preserve">With the Heroku config files in place, we can create a Heroku app by running </w:t>
      </w:r>
      <w:r>
        <w:rPr>
          <w:rStyle w:val="Text1"/>
        </w:rPr>
        <w:t>create</w:t>
      </w:r>
      <w:r>
        <w:t xml:space="preserve"> from the command line.</w:t>
      </w:r>
    </w:p>
    <w:p>
      <w:pPr>
        <w:pStyle w:val="Normal"/>
      </w:pPr>
      <w:r>
        <w:t xml:space="preserve">We’ll now use </w:t>
      </w:r>
      <w:r>
        <w:rPr>
          <w:rStyle w:val="Text1"/>
        </w:rPr>
        <w:t>git</w:t>
      </w:r>
      <w:r>
        <w:t xml:space="preserve"> to initialize a Git directory and add the existing files:</w:t>
      </w:r>
    </w:p>
    <w:p>
      <w:pPr>
        <w:pStyle w:val="Para 11"/>
      </w:pPr>
      <w:r>
        <w:t xml:space="preserve">$ git init</w:t>
        <w:br w:clear="none"/>
        <w:t xml:space="preserve">$ git add .</w:t>
        <w:br w:clear="none"/>
        <w:t xml:space="preserve">$ git commit -m "First commit"</w:t>
        <w:br w:clear="none"/>
      </w:r>
    </w:p>
    <w:p>
      <w:pPr>
        <w:pStyle w:val="Normal"/>
      </w:pPr>
      <w:r>
        <w:t xml:space="preserve">With </w:t>
      </w:r>
      <w:r>
        <w:rPr>
          <w:rStyle w:val="Text1"/>
        </w:rPr>
        <w:t>git</w:t>
      </w:r>
      <w:r>
        <w:t xml:space="preserve"> initialized, we just create our Heroku app:</w:t>
      </w:r>
      <w:hyperlink w:anchor="4_You_can_do_this_from_the_Herok">
        <w:r>
          <w:rPr>
            <w:rStyle w:val="Text29"/>
          </w:rPr>
          <w:bookmarkStart w:id="2251" w:name="4_11"/>
          <w:t>4</w:t>
          <w:bookmarkEnd w:id="2251"/>
        </w:r>
      </w:hyperlink>
    </w:p>
    <w:p>
      <w:pPr>
        <w:pStyle w:val="Para 11"/>
      </w:pPr>
      <w:r>
        <w:t xml:space="preserve">$ heroku create flask-rest-pyjs2</w:t>
        <w:br w:clear="none"/>
      </w:r>
    </w:p>
    <w:p>
      <w:pPr>
        <w:pStyle w:val="Normal"/>
      </w:pPr>
      <w:r>
        <w:t xml:space="preserve">To deploy to Heroku is now just a </w:t>
      </w:r>
      <w:r>
        <w:rPr>
          <w:rStyle w:val="Text1"/>
        </w:rPr>
        <w:t>git push</w:t>
      </w:r>
      <w:r>
        <w:t xml:space="preserve"> away:</w:t>
      </w:r>
    </w:p>
    <w:p>
      <w:pPr>
        <w:pStyle w:val="Para 11"/>
      </w:pPr>
      <w:r>
        <w:t xml:space="preserve">$ git push heroku master</w:t>
        <w:br w:clear="none"/>
      </w:r>
    </w:p>
    <w:p>
      <w:pPr>
        <w:pStyle w:val="Normal"/>
      </w:pPr>
      <w:r>
        <w:t>Every time you make changes to the local codebase, just push them to Heroku and the site will update.</w:t>
      </w:r>
    </w:p>
    <w:p>
      <w:pPr>
        <w:pStyle w:val="Normal"/>
      </w:pPr>
      <w:r>
        <w:t>Let’s test the API with curl by getting the first page of the Physics winners:</w:t>
      </w:r>
    </w:p>
    <w:p>
      <w:pPr>
        <w:pStyle w:val="Para 11"/>
      </w:pPr>
      <w:r>
        <w:t xml:space="preserve"> $ curl -d category=Physics --get</w:t>
        <w:br w:clear="none"/>
        <w:t xml:space="preserve">                       https://flask-rest-pyjs2.herokuapp.com/winners/</w:t>
        <w:br w:clear="none"/>
        <w:t xml:space="preserve">{"filters":{"category":"Physics"},"pagination":{"count":201,</w:t>
        <w:br w:clear="none"/>
        <w:t xml:space="preserve">"next_page":"winners/?_page=2&amp;_per-page=20&amp;category=Physics","page":1,</w:t>
        <w:br w:clear="none"/>
        <w:t xml:space="preserve">"pages":11,"per_page":20,"prev_page":""},"results":[{"award_age":81,</w:t>
        <w:br w:clear="none"/>
        <w:t xml:space="preserve">"category":"Physics","country":"Belgium","date_of_birth":"1932-11-06",</w:t>
        <w:br w:clear="none"/>
        <w:t xml:space="preserve">"date_of_death":"NaT","gender":"male","link":"http://en.wikipedia.org/wiki/</w:t>
        <w:br w:clear="none"/>
        <w:t xml:space="preserve">Fran%C3%A7ois_Englert","name":"Fran\u00e7ois Englert", ... }</w:t>
        <w:br w:clear="none"/>
      </w:r>
    </w:p>
    <w:p>
      <w:bookmarkStart w:id="2252" w:name="CORS__In_order_to_consume_the_AP"/>
      <w:pPr>
        <w:keepNext/>
        <w:pStyle w:val="Heading 2"/>
      </w:pPr>
      <w:r>
        <w:t>CORS</w:t>
      </w:r>
      <w:bookmarkEnd w:id="2252"/>
    </w:p>
    <w:p>
      <w:pPr>
        <w:pStyle w:val="Normal"/>
      </w:pPr>
      <w:r>
        <w:t xml:space="preserve">In order to consume the API from a web browser, we’ll need to handle </w:t>
      </w:r>
      <w:hyperlink r:id="rId481">
        <w:r>
          <w:rPr>
            <w:rStyle w:val="Text0"/>
          </w:rPr>
          <w:t>Cross-Origin Resource Sharing (CORS)</w:t>
        </w:r>
      </w:hyperlink>
      <w:r>
        <w:t xml:space="preserve"> constraints on server data requests. </w:t>
      </w:r>
      <w:r>
        <w:rPr>
          <w:rStyle w:val="Text57"/>
        </w:rPr>
        <w:bookmarkStart w:id="2253" w:name="idm45607756682224"/>
        <w:t/>
        <w:bookmarkEnd w:id="2253"/>
        <w:bookmarkStart w:id="2254" w:name="idm45607756681616"/>
        <w:t/>
        <w:bookmarkEnd w:id="2254"/>
      </w:r>
      <w:r>
        <w:t>We’ll use a Flask CORS extension and run it in default, allowing requests from any domain to access the data server. This just requires adding a couple of lines to our Flask app:</w:t>
      </w:r>
    </w:p>
    <w:p>
      <w:pPr>
        <w:pStyle w:val="Para 05"/>
      </w:pPr>
      <w:r>
        <w:rPr>
          <w:rStyle w:val="Text8"/>
        </w:rPr>
        <w:t xml:space="preserve"># ...</w:t>
        <w:br w:clear="none"/>
      </w:r>
      <w:r>
        <w:rPr>
          <w:rStyle w:val="Text7"/>
        </w:rPr>
        <w:t xml:space="preserve"/>
        <w:br w:clear="none"/>
      </w:r>
      <w:r>
        <w:rPr>
          <w:rStyle w:val="Text9"/>
        </w:rPr>
        <w:t xml:space="preserve">from</w:t>
        <w:br w:clear="none"/>
      </w:r>
      <w:r>
        <w:rPr>
          <w:rStyle w:val="Text7"/>
        </w:rPr>
        <w:t xml:space="preserve"> </w:t>
        <w:br w:clear="none"/>
      </w:r>
      <w:r>
        <w:rPr>
          <w:rStyle w:val="Text21"/>
        </w:rPr>
        <w:t xml:space="preserve">flask_cors</w:t>
        <w:br w:clear="none"/>
      </w:r>
      <w:r>
        <w:rPr>
          <w:rStyle w:val="Text7"/>
        </w:rPr>
        <w:t xml:space="preserve"> </w:t>
        <w:br w:clear="none"/>
      </w:r>
      <w:r>
        <w:rPr>
          <w:rStyle w:val="Text9"/>
        </w:rPr>
        <w:t xml:space="preserve">import</w:t>
        <w:br w:clear="none"/>
      </w:r>
      <w:r>
        <w:rPr>
          <w:rStyle w:val="Text7"/>
        </w:rPr>
        <w:t xml:space="preserve"> </w:t>
        <w:br w:clear="none"/>
      </w:r>
      <w:r>
        <w:t xml:space="preserve">CORS</w:t>
        <w:br w:clear="none"/>
      </w:r>
      <w:r>
        <w:rPr>
          <w:rStyle w:val="Text7"/>
        </w:rPr>
        <w:t xml:space="preserve"/>
        <w:br w:clear="none"/>
      </w:r>
      <w:r>
        <w:rPr>
          <w:rStyle w:val="Text8"/>
        </w:rPr>
        <w:t xml:space="preserve"># Init app</w:t>
        <w:br w:clear="none"/>
      </w:r>
      <w:r>
        <w:rPr>
          <w:rStyle w:val="Text7"/>
        </w:rPr>
        <w:t xml:space="preserve"/>
        <w:br w:clear="none"/>
      </w:r>
      <w:r>
        <w:t xml:space="preserve">app</w:t>
        <w:br w:clear="none"/>
      </w:r>
      <w:r>
        <w:rPr>
          <w:rStyle w:val="Text7"/>
        </w:rPr>
        <w:t xml:space="preserve"> </w:t>
        <w:br w:clear="none"/>
      </w:r>
      <w:r>
        <w:rPr>
          <w:rStyle w:val="Text10"/>
        </w:rPr>
        <w:t xml:space="preserve">=</w:t>
        <w:br w:clear="none"/>
      </w:r>
      <w:r>
        <w:rPr>
          <w:rStyle w:val="Text7"/>
        </w:rPr>
        <w:t xml:space="preserve"> </w:t>
        <w:br w:clear="none"/>
      </w:r>
      <w:r>
        <w:t xml:space="preserve">Flask</w:t>
        <w:br w:clear="none"/>
      </w:r>
      <w:r>
        <w:rPr>
          <w:rStyle w:val="Text5"/>
        </w:rPr>
        <w:t xml:space="preserve">(</w:t>
        <w:br w:clear="none"/>
      </w:r>
      <w:r>
        <w:rPr>
          <w:rStyle w:val="Text3"/>
        </w:rPr>
        <w:t xml:space="preserve">__name__</w:t>
        <w:br w:clear="none"/>
      </w:r>
      <w:r>
        <w:rPr>
          <w:rStyle w:val="Text5"/>
        </w:rPr>
        <w:t xml:space="preserve">)</w:t>
        <w:br w:clear="none"/>
      </w:r>
      <w:r>
        <w:rPr>
          <w:rStyle w:val="Text7"/>
        </w:rPr>
        <w:t xml:space="preserve"/>
        <w:br w:clear="none"/>
      </w:r>
      <w:r>
        <w:t xml:space="preserve">CORS</w:t>
        <w:br w:clear="none"/>
      </w:r>
      <w:r>
        <w:rPr>
          <w:rStyle w:val="Text5"/>
        </w:rPr>
        <w:t xml:space="preserve">(</w:t>
        <w:br w:clear="none"/>
      </w:r>
      <w:r>
        <w:t xml:space="preserve">app</w:t>
        <w:br w:clear="none"/>
      </w:r>
      <w:r>
        <w:rPr>
          <w:rStyle w:val="Text5"/>
        </w:rPr>
        <w:t xml:space="preserve">)</w:t>
        <w:br w:clear="none"/>
      </w:r>
    </w:p>
    <w:p>
      <w:pPr>
        <w:pStyle w:val="Normal"/>
      </w:pPr>
      <w:r>
        <w:t xml:space="preserve">The </w:t>
      </w:r>
      <w:hyperlink r:id="rId482">
        <w:r>
          <w:rPr>
            <w:rStyle w:val="Text0"/>
          </w:rPr>
          <w:t>Flask-CORS library</w:t>
        </w:r>
      </w:hyperlink>
      <w:r>
        <w:t xml:space="preserve"> can be used to specify which domains are allowed to access which resources.</w:t>
      </w:r>
      <w:r>
        <w:rPr>
          <w:rStyle w:val="Text57"/>
        </w:rPr>
        <w:bookmarkStart w:id="2255" w:name="idm45607756657248"/>
        <w:t/>
        <w:bookmarkEnd w:id="2255"/>
      </w:r>
      <w:r>
        <w:t xml:space="preserve"> We’re allowing general access here.</w:t>
      </w:r>
    </w:p>
    <w:p>
      <w:bookmarkStart w:id="2256" w:name="Consuming_the_API_Using_JavaScri"/>
      <w:pPr>
        <w:keepNext/>
        <w:pStyle w:val="Heading 2"/>
      </w:pPr>
      <w:r>
        <w:t>Consuming the API Using JavaScript</w:t>
      </w:r>
      <w:bookmarkEnd w:id="2256"/>
    </w:p>
    <w:p>
      <w:pPr>
        <w:pStyle w:val="Normal"/>
      </w:pPr>
      <w:r>
        <w:t xml:space="preserve">To use the data server from a web app/page, we just use </w:t>
      </w:r>
      <w:r>
        <w:rPr>
          <w:rStyle w:val="Text1"/>
        </w:rPr>
        <w:t>fetch</w:t>
      </w:r>
      <w:r>
        <w:t xml:space="preserve"> to request the data. </w:t>
      </w:r>
      <w:r>
        <w:rPr>
          <w:rStyle w:val="Text57"/>
        </w:rPr>
        <w:bookmarkStart w:id="2257" w:name="idm45607756654176"/>
        <w:t/>
        <w:bookmarkEnd w:id="2257"/>
      </w:r>
      <w:r>
        <w:t xml:space="preserve">This example consumes all the paginated data by continuing to fetch pages until the </w:t>
      </w:r>
      <w:r>
        <w:rPr>
          <w:rStyle w:val="Text1"/>
        </w:rPr>
        <w:t>next_page</w:t>
      </w:r>
      <w:r>
        <w:t xml:space="preserve"> property is an empty string:</w:t>
      </w:r>
    </w:p>
    <w:p>
      <w:pPr>
        <w:pStyle w:val="Para 05"/>
      </w:pPr>
      <w:r>
        <w:rPr>
          <w:rStyle w:val="Text9"/>
        </w:rPr>
        <w:t xml:space="preserve">let</w:t>
        <w:br w:clear="none"/>
      </w:r>
      <w:r>
        <w:rPr>
          <w:rStyle w:val="Text3"/>
        </w:rPr>
        <w:t xml:space="preserve"> </w:t>
        <w:br w:clear="none"/>
      </w:r>
      <w:r>
        <w:t xml:space="preserve">data</w:t>
        <w:br w:clear="none"/>
      </w:r>
      <w:r>
        <w:rPr>
          <w:rStyle w:val="Text3"/>
        </w:rPr>
        <w:t xml:space="preserve"/>
        <w:br w:clear="none"/>
      </w:r>
      <w:r>
        <w:t xml:space="preserve">async</w:t>
        <w:br w:clear="none"/>
      </w:r>
      <w:r>
        <w:rPr>
          <w:rStyle w:val="Text3"/>
        </w:rPr>
        <w:t xml:space="preserve"> </w:t>
        <w:br w:clear="none"/>
      </w:r>
      <w:r>
        <w:rPr>
          <w:rStyle w:val="Text9"/>
        </w:rPr>
        <w:t xml:space="preserve">function</w:t>
        <w:br w:clear="none"/>
      </w:r>
      <w:r>
        <w:rPr>
          <w:rStyle w:val="Text3"/>
        </w:rPr>
        <w:t xml:space="preserve"> </w:t>
        <w:br w:clear="none"/>
      </w:r>
      <w:r>
        <w:t xml:space="preserve">init</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await</w:t>
        <w:br w:clear="none"/>
      </w:r>
      <w:r>
        <w:rPr>
          <w:rStyle w:val="Text3"/>
        </w:rPr>
        <w:t xml:space="preserve"> </w:t>
        <w:br w:clear="none"/>
      </w:r>
      <w:r>
        <w:t xml:space="preserve">getData</w:t>
        <w:br w:clear="none"/>
      </w:r>
      <w:r>
        <w:rPr>
          <w:rStyle w:val="Text5"/>
        </w:rPr>
        <w:t xml:space="preserve">(</w:t>
        <w:br w:clear="none"/>
      </w:r>
      <w:r>
        <w:rPr>
          <w:rStyle w:val="Text2"/>
        </w:rPr>
        <w:t xml:space="preserve">'winners/?category=Physics&amp;country=United States'</w:t>
        <w:br w:clear="none"/>
      </w:r>
      <w:r>
        <w:rPr>
          <w:rStyle w:val="Text5"/>
        </w:rPr>
        <w:t xml:space="preserve">)</w:t>
        <w:br w:clear="none"/>
      </w:r>
      <w:r>
        <w:rPr>
          <w:rStyle w:val="Text3"/>
        </w:rPr>
        <w:t xml:space="preserve"> </w:t>
        <w:br w:clear="none"/>
      </w:r>
      <w:r>
        <w:rPr>
          <w:rStyle w:val="Text56"/>
        </w:rPr>
        <w:drawing>
          <wp:inline>
            <wp:extent cx="63500" cy="63500"/>
            <wp:effectExtent l="0" r="0" t="0" b="0"/>
            <wp:docPr id="7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w:t>
        <w:br w:clear="none"/>
      </w:r>
      <w:r>
        <w:rPr>
          <w:rStyle w:val="Text27"/>
        </w:rPr>
        <w:t xml:space="preserve">${</w:t>
        <w:br w:clear="none"/>
      </w:r>
      <w:r>
        <w:t xml:space="preserve">data</w:t>
        <w:br w:clear="none"/>
      </w:r>
      <w:r>
        <w:rPr>
          <w:rStyle w:val="Text5"/>
        </w:rPr>
        <w:t xml:space="preserve">.</w:t>
        <w:br w:clear="none"/>
      </w:r>
      <w:r>
        <w:t xml:space="preserve">length</w:t>
        <w:br w:clear="none"/>
      </w:r>
      <w:r>
        <w:rPr>
          <w:rStyle w:val="Text27"/>
        </w:rPr>
        <w:t xml:space="preserve">}</w:t>
        <w:br w:clear="none"/>
      </w:r>
      <w:r>
        <w:rPr>
          <w:rStyle w:val="Text2"/>
        </w:rPr>
        <w:t xml:space="preserve"> US Physics winners:</w:t>
        <w:br w:clear="none"/>
        <w:t xml:space="preserve">`</w:t>
        <w:br w:clear="none"/>
      </w:r>
      <w:r>
        <w:rPr>
          <w:rStyle w:val="Text5"/>
        </w:rPr>
        <w:t xml:space="preserve">,</w:t>
        <w:br w:clear="none"/>
      </w:r>
      <w:r>
        <w:rPr>
          <w:rStyle w:val="Text3"/>
        </w:rPr>
        <w:t xml:space="preserve"> </w:t>
        <w:br w:clear="none"/>
      </w:r>
      <w:r>
        <w:t xml:space="preserve">data</w:t>
        <w:br w:clear="none"/>
      </w:r>
      <w:r>
        <w:rPr>
          <w:rStyle w:val="Text5"/>
        </w:rPr>
        <w:t xml:space="preserve">)</w:t>
        <w:br w:clear="none"/>
      </w:r>
      <w:r>
        <w:rPr>
          <w:rStyle w:val="Text3"/>
        </w:rPr>
        <w:t xml:space="preserve"/>
        <w:br w:clear="none"/>
        <w:t xml:space="preserve">  </w:t>
        <w:br w:clear="none"/>
      </w:r>
      <w:r>
        <w:rPr>
          <w:rStyle w:val="Text8"/>
        </w:rPr>
        <w:t xml:space="preserve">// Send the data to a suitable charting function</w:t>
        <w:br w:clear="none"/>
      </w:r>
      <w:r>
        <w:rPr>
          <w:rStyle w:val="Text3"/>
        </w:rPr>
        <w:t xml:space="preserve">  </w:t>
        <w:br w:clear="none"/>
      </w:r>
      <w:r>
        <w:t xml:space="preserve">drawChart</w:t>
        <w:br w:clear="none"/>
      </w:r>
      <w:r>
        <w:rPr>
          <w:rStyle w:val="Text5"/>
        </w:rPr>
        <w:t xml:space="preserve">(</w:t>
        <w:br w:clear="none"/>
      </w:r>
      <w:r>
        <w:t xml:space="preserve">data</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t xml:space="preserve">init</w:t>
        <w:br w:clear="none"/>
      </w:r>
      <w:r>
        <w:rPr>
          <w:rStyle w:val="Text5"/>
        </w:rPr>
        <w:t xml:space="preserve">(</w:t>
        <w:br w:clear="none"/>
        <w:t xml:space="preserve">)</w:t>
        <w:br w:clear="none"/>
      </w:r>
      <w:r>
        <w:rPr>
          <w:rStyle w:val="Text3"/>
        </w:rPr>
        <w:t xml:space="preserve"/>
        <w:br w:clear="none"/>
        <w:t xml:space="preserve"/>
        <w:br w:clear="none"/>
      </w:r>
      <w:r>
        <w:t xml:space="preserve">async</w:t>
        <w:br w:clear="none"/>
      </w:r>
      <w:r>
        <w:rPr>
          <w:rStyle w:val="Text3"/>
        </w:rPr>
        <w:t xml:space="preserve"> </w:t>
        <w:br w:clear="none"/>
      </w:r>
      <w:r>
        <w:rPr>
          <w:rStyle w:val="Text9"/>
        </w:rPr>
        <w:t xml:space="preserve">function</w:t>
        <w:br w:clear="none"/>
      </w:r>
      <w:r>
        <w:rPr>
          <w:rStyle w:val="Text3"/>
        </w:rPr>
        <w:t xml:space="preserve"> </w:t>
        <w:br w:clear="none"/>
      </w:r>
      <w:r>
        <w:t xml:space="preserve">getData</w:t>
        <w:br w:clear="none"/>
      </w:r>
      <w:r>
        <w:rPr>
          <w:rStyle w:val="Text5"/>
        </w:rPr>
        <w:t xml:space="preserve">(</w:t>
        <w:br w:clear="none"/>
      </w:r>
      <w:r>
        <w:t xml:space="preserve">ep</w:t>
        <w:br w:clear="none"/>
      </w:r>
      <w:r>
        <w:rPr>
          <w:rStyle w:val="Text10"/>
        </w:rPr>
        <w:t xml:space="preserve">=</w:t>
        <w:br w:clear="none"/>
      </w:r>
      <w:r>
        <w:rPr>
          <w:rStyle w:val="Text2"/>
        </w:rPr>
        <w:t xml:space="preserve">'winners/?category=Physics'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6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API_URL</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'https://flask-rest-pyjs2.herokuapp.com/'</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while</w:t>
        <w:br w:clear="none"/>
      </w:r>
      <w:r>
        <w:rPr>
          <w:rStyle w:val="Text5"/>
        </w:rPr>
        <w:t xml:space="preserve">(</w:t>
        <w:br w:clear="none"/>
      </w:r>
      <w:r>
        <w:rPr>
          <w:rStyle w:val="Text9"/>
        </w:rPr>
        <w:t xml:space="preserve">true</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response</w:t>
        <w:br w:clear="none"/>
      </w:r>
      <w:r>
        <w:rPr>
          <w:rStyle w:val="Text3"/>
        </w:rPr>
        <w:t xml:space="preserve"> </w:t>
        <w:br w:clear="none"/>
      </w:r>
      <w:r>
        <w:rPr>
          <w:rStyle w:val="Text10"/>
        </w:rPr>
        <w:t xml:space="preserve">=</w:t>
        <w:br w:clear="none"/>
      </w:r>
      <w:r>
        <w:rPr>
          <w:rStyle w:val="Text3"/>
        </w:rPr>
        <w:t xml:space="preserve"> </w:t>
        <w:br w:clear="none"/>
      </w:r>
      <w:r>
        <w:t xml:space="preserve">await</w:t>
        <w:br w:clear="none"/>
      </w:r>
      <w:r>
        <w:rPr>
          <w:rStyle w:val="Text3"/>
        </w:rPr>
        <w:t xml:space="preserve"> </w:t>
        <w:br w:clear="none"/>
      </w:r>
      <w:r>
        <w:t xml:space="preserve">fetch</w:t>
        <w:br w:clear="none"/>
      </w:r>
      <w:r>
        <w:rPr>
          <w:rStyle w:val="Text5"/>
        </w:rPr>
        <w:t xml:space="preserve">(</w:t>
        <w:br w:clear="none"/>
      </w:r>
      <w:r>
        <w:t xml:space="preserve">API_URL</w:t>
        <w:br w:clear="none"/>
      </w:r>
      <w:r>
        <w:rPr>
          <w:rStyle w:val="Text3"/>
        </w:rPr>
        <w:t xml:space="preserve"> </w:t>
        <w:br w:clear="none"/>
      </w:r>
      <w:r>
        <w:rPr>
          <w:rStyle w:val="Text10"/>
        </w:rPr>
        <w:t xml:space="preserve">+</w:t>
        <w:br w:clear="none"/>
      </w:r>
      <w:r>
        <w:rPr>
          <w:rStyle w:val="Text3"/>
        </w:rPr>
        <w:t xml:space="preserve"> </w:t>
        <w:br w:clear="none"/>
      </w:r>
      <w:r>
        <w:t xml:space="preserve">ep</w:t>
        <w:br w:clear="none"/>
      </w:r>
      <w:r>
        <w:rPr>
          <w:rStyle w:val="Text5"/>
        </w:rPr>
        <w:t xml:space="preserve">)</w:t>
        <w:br w:clear="none"/>
      </w:r>
      <w:r>
        <w:rPr>
          <w:rStyle w:val="Text3"/>
        </w:rPr>
        <w:t xml:space="preserve"> </w:t>
        <w:br w:clear="none"/>
      </w:r>
      <w:r>
        <w:rPr>
          <w:rStyle w:val="Text56"/>
        </w:rPr>
        <w:drawing>
          <wp:inline>
            <wp:extent cx="63500" cy="63500"/>
            <wp:effectExtent l="0" r="0" t="0" b="0"/>
            <wp:docPr id="76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then</w:t>
        <w:br w:clear="none"/>
      </w:r>
      <w:r>
        <w:rPr>
          <w:rStyle w:val="Text5"/>
        </w:rPr>
        <w:t xml:space="preserve">(</w:t>
        <w:br w:clear="none"/>
      </w:r>
      <w:r>
        <w:t xml:space="preserve">res</w:t>
        <w:br w:clear="none"/>
      </w:r>
      <w:r>
        <w:rPr>
          <w:rStyle w:val="Text3"/>
        </w:rPr>
        <w:t xml:space="preserve"> </w:t>
        <w:br w:clear="none"/>
      </w:r>
      <w:r>
        <w:rPr>
          <w:rStyle w:val="Text10"/>
        </w:rPr>
        <w:t xml:space="preserve">=&gt;</w:t>
        <w:br w:clear="none"/>
      </w:r>
      <w:r>
        <w:rPr>
          <w:rStyle w:val="Text3"/>
        </w:rPr>
        <w:t xml:space="preserve"> </w:t>
        <w:br w:clear="none"/>
      </w:r>
      <w:r>
        <w:t xml:space="preserve">res</w:t>
        <w:br w:clear="none"/>
      </w:r>
      <w:r>
        <w:rPr>
          <w:rStyle w:val="Text5"/>
        </w:rPr>
        <w:t xml:space="preserve">.</w:t>
        <w:br w:clear="none"/>
      </w:r>
      <w:r>
        <w:t xml:space="preserve">json</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76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then</w:t>
        <w:br w:clear="none"/>
      </w:r>
      <w:r>
        <w:rPr>
          <w:rStyle w:val="Text5"/>
        </w:rPr>
        <w:t xml:space="preserve">(</w:t>
        <w:br w:clear="none"/>
      </w:r>
      <w:r>
        <w:t xml:space="preserve">data</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data</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ep</w:t>
        <w:br w:clear="none"/>
      </w:r>
      <w:r>
        <w:rPr>
          <w:rStyle w:val="Text3"/>
        </w:rPr>
        <w:t xml:space="preserve"> </w:t>
        <w:br w:clear="none"/>
      </w:r>
      <w:r>
        <w:rPr>
          <w:rStyle w:val="Text10"/>
        </w:rPr>
        <w:t xml:space="preserve">=</w:t>
        <w:br w:clear="none"/>
      </w:r>
      <w:r>
        <w:rPr>
          <w:rStyle w:val="Text3"/>
        </w:rPr>
        <w:t xml:space="preserve"> </w:t>
        <w:br w:clear="none"/>
      </w:r>
      <w:r>
        <w:t xml:space="preserve">response</w:t>
        <w:br w:clear="none"/>
      </w:r>
      <w:r>
        <w:rPr>
          <w:rStyle w:val="Text5"/>
        </w:rPr>
        <w:t xml:space="preserve">.</w:t>
        <w:br w:clear="none"/>
      </w:r>
      <w:r>
        <w:t xml:space="preserve">pagination</w:t>
        <w:br w:clear="none"/>
      </w:r>
      <w:r>
        <w:rPr>
          <w:rStyle w:val="Text5"/>
        </w:rPr>
        <w:t xml:space="preserve">.</w:t>
        <w:br w:clear="none"/>
      </w:r>
      <w:r>
        <w:t xml:space="preserve">next_page</w:t>
        <w:br w:clear="none"/>
      </w:r>
      <w:r>
        <w:rPr>
          <w:rStyle w:val="Text3"/>
        </w:rPr>
        <w:t xml:space="preserve"/>
        <w:br w:clear="none"/>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concat</w:t>
        <w:br w:clear="none"/>
      </w:r>
      <w:r>
        <w:rPr>
          <w:rStyle w:val="Text5"/>
        </w:rPr>
        <w:t xml:space="preserve">(</w:t>
        <w:br w:clear="none"/>
      </w:r>
      <w:r>
        <w:t xml:space="preserve">response</w:t>
        <w:br w:clear="none"/>
      </w:r>
      <w:r>
        <w:rPr>
          <w:rStyle w:val="Text5"/>
        </w:rPr>
        <w:t xml:space="preserve">.</w:t>
        <w:br w:clear="none"/>
      </w:r>
      <w:r>
        <w:t xml:space="preserve">results</w:t>
        <w:br w:clear="none"/>
      </w:r>
      <w:r>
        <w:rPr>
          <w:rStyle w:val="Text5"/>
        </w:rPr>
        <w:t xml:space="preserve">)</w:t>
        <w:br w:clear="none"/>
      </w:r>
      <w:r>
        <w:rPr>
          <w:rStyle w:val="Text3"/>
        </w:rPr>
        <w:t xml:space="preserve"> </w:t>
        <w:br w:clear="none"/>
      </w:r>
      <w:r>
        <w:rPr>
          <w:rStyle w:val="Text8"/>
        </w:rPr>
        <w:t xml:space="preserve">// add the page results</w:t>
        <w:br w:clear="none"/>
      </w:r>
      <w:r>
        <w:rPr>
          <w:rStyle w:val="Text3"/>
        </w:rPr>
        <w:t xml:space="preserve">    </w:t>
        <w:br w:clear="none"/>
      </w:r>
      <w:r>
        <w:rPr>
          <w:rStyle w:val="Text9"/>
        </w:rPr>
        <w:t xml:space="preserve">if</w:t>
        <w:br w:clear="none"/>
      </w:r>
      <w:r>
        <w:rPr>
          <w:rStyle w:val="Text5"/>
        </w:rPr>
        <w:t xml:space="preserve">(</w:t>
        <w:br w:clear="none"/>
      </w:r>
      <w:r>
        <w:rPr>
          <w:rStyle w:val="Text10"/>
        </w:rPr>
        <w:t xml:space="preserve">!</w:t>
        <w:br w:clear="none"/>
      </w:r>
      <w:r>
        <w:t xml:space="preserve">ep</w:t>
        <w:br w:clear="none"/>
      </w:r>
      <w:r>
        <w:rPr>
          <w:rStyle w:val="Text5"/>
        </w:rPr>
        <w:t xml:space="preserve">)</w:t>
        <w:br w:clear="none"/>
      </w:r>
      <w:r>
        <w:rPr>
          <w:rStyle w:val="Text3"/>
        </w:rPr>
        <w:t xml:space="preserve"> </w:t>
        <w:br w:clear="none"/>
      </w:r>
      <w:r>
        <w:rPr>
          <w:rStyle w:val="Text9"/>
        </w:rPr>
        <w:t xml:space="preserve">break</w:t>
        <w:br w:clear="none"/>
      </w:r>
      <w:r>
        <w:rPr>
          <w:rStyle w:val="Text3"/>
        </w:rPr>
        <w:t xml:space="preserve"> </w:t>
        <w:br w:clear="none"/>
      </w:r>
      <w:r>
        <w:rPr>
          <w:rStyle w:val="Text8"/>
        </w:rPr>
        <w:t xml:space="preserve">// no next-page so break out of the loop</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data</w:t>
        <w:br w:clear="none"/>
      </w:r>
      <w:r>
        <w:rPr>
          <w:rStyle w:val="Text3"/>
        </w:rPr>
        <w:t xml:space="preserve"/>
        <w:br w:clear="none"/>
      </w:r>
      <w:r>
        <w:rPr>
          <w:rStyle w:val="Text5"/>
        </w:rPr>
        <w:t xml:space="preserve">}</w:t>
        <w:br w:clear="none"/>
      </w:r>
    </w:p>
    <w:p>
      <w:pPr>
        <w:pStyle w:val="Para 03"/>
      </w:pPr>
      <w:hyperlink w:anchor="co_restful_data_with_flask_CO12">
        <w:r>
          <w:bookmarkStart w:id="2258" w:name="callout_restful_data_with_flask_20"/>
          <w:t/>
          <w:bookmarkEnd w:id="2258"/>
          <w:drawing>
            <wp:inline>
              <wp:extent cx="63500" cy="63500"/>
              <wp:effectExtent l="0" r="0" t="0" b="0"/>
              <wp:docPr id="76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data coming from the server is asynchronous, so we use async functions to consume it.</w:t>
      </w:r>
    </w:p>
    <w:p>
      <w:pPr>
        <w:pStyle w:val="Para 03"/>
      </w:pPr>
      <w:hyperlink w:anchor="co_restful_data_with_flask_CO12_2">
        <w:r>
          <w:bookmarkStart w:id="2259" w:name="callout_restful_data_with_flask_21"/>
          <w:t/>
          <w:bookmarkEnd w:id="2259"/>
          <w:drawing>
            <wp:inline>
              <wp:extent cx="63500" cy="63500"/>
              <wp:effectExtent l="0" r="0" t="0" b="0"/>
              <wp:docPr id="76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hyperlink r:id="rId483">
        <w:r>
          <w:rPr>
            <w:rStyle w:val="Text30"/>
          </w:rPr>
          <w:t>await</w:t>
        </w:r>
      </w:hyperlink>
      <w:r>
        <w:t xml:space="preserve"> waits for the asynchronous Promise to resolve itself, providing its value.</w:t>
      </w:r>
    </w:p>
    <w:p>
      <w:pPr>
        <w:pStyle w:val="Para 03"/>
      </w:pPr>
      <w:hyperlink w:anchor="co_restful_data_with_flask_CO12_3">
        <w:r>
          <w:bookmarkStart w:id="2260" w:name="callout_restful_data_with_flask_22"/>
          <w:t/>
          <w:bookmarkEnd w:id="2260"/>
          <w:drawing>
            <wp:inline>
              <wp:extent cx="63500" cy="63500"/>
              <wp:effectExtent l="0" r="0" t="0" b="0"/>
              <wp:docPr id="77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convert the response data to JSON, passing it on the next </w:t>
      </w:r>
      <w:r>
        <w:rPr>
          <w:rStyle w:val="Text1"/>
        </w:rPr>
        <w:t>then</w:t>
      </w:r>
      <w:r>
        <w:t xml:space="preserve"> call, which returns the server data.</w:t>
      </w:r>
    </w:p>
    <w:p>
      <w:pPr>
        <w:pStyle w:val="Normal"/>
      </w:pPr>
      <w:r>
        <w:t>The JS call outputs the expected result to console:</w:t>
      </w:r>
    </w:p>
    <w:p>
      <w:pPr>
        <w:pStyle w:val="Para 11"/>
      </w:pPr>
      <w:r>
        <w:t xml:space="preserve">89 US Physics winners:</w:t>
        <w:br w:clear="none"/>
        <w:t xml:space="preserve">[{</w:t>
        <w:br w:clear="none"/>
        <w:t xml:space="preserve">    award_age: 42</w:t>
        <w:br w:clear="none"/>
        <w:t xml:space="preserve">    category: "Physics"</w:t>
        <w:br w:clear="none"/>
        <w:t xml:space="preserve">    country: "United States"</w:t>
        <w:br w:clear="none"/>
        <w:t xml:space="preserve">    date_of_birth: "1969-12-16"</w:t>
        <w:br w:clear="none"/>
        <w:t xml:space="preserve">    date_of_death: "NaT"</w:t>
        <w:br w:clear="none"/>
        <w:t xml:space="preserve">    gender: "male"</w:t>
        <w:br w:clear="none"/>
        <w:t xml:space="preserve">    link: "http://en.wikipedia.org/wiki/Adam_G._Riess"</w:t>
        <w:br w:clear="none"/>
        <w:t xml:space="preserve">    name: "Adam G. Riess"</w:t>
        <w:br w:clear="none"/>
        <w:t xml:space="preserve">    place_of_birth: "Washington, D.C., United States"</w:t>
        <w:br w:clear="none"/>
        <w:t xml:space="preserve">    place_of_death: null</w:t>
        <w:br w:clear="none"/>
        <w:t xml:space="preserve">    text: "Adam G. Riess , Physics, 2011"</w:t>
        <w:br w:clear="none"/>
        <w:t xml:space="preserve">    year: 2011</w:t>
        <w:br w:clear="none"/>
        <w:t xml:space="preserve">  }, ...</w:t>
        <w:br w:clear="none"/>
        <w:t xml:space="preserve">}]</w:t>
        <w:br w:clear="none"/>
      </w:r>
    </w:p>
    <w:p>
      <w:pPr>
        <w:pStyle w:val="Normal"/>
      </w:pPr>
      <w:r>
        <w:t>We now have a web-based RESTful data API that can be accessed from anywhere (subject to our CORS restrictions). As you’ve seen, the low overhead and ease of use make Heroku hard to beat. It’s been going a while and has become a very refined setup.</w:t>
      </w:r>
      <w:r>
        <w:rPr>
          <w:rStyle w:val="Text57"/>
        </w:rPr>
        <w:bookmarkStart w:id="2261" w:name="idm45607756490384"/>
        <w:t/>
        <w:bookmarkEnd w:id="2261"/>
        <w:bookmarkStart w:id="2262" w:name="idm45607756488896"/>
        <w:t/>
        <w:bookmarkEnd w:id="2262"/>
        <w:bookmarkStart w:id="2263" w:name="idm45607756487984"/>
        <w:t/>
        <w:bookmarkEnd w:id="2263"/>
      </w:r>
    </w:p>
    <w:p>
      <w:bookmarkStart w:id="2264" w:name="Summary__I_hope_this_chapter_has_1"/>
      <w:pPr>
        <w:keepNext/>
        <w:pStyle w:val="Heading 1"/>
      </w:pPr>
      <w:r>
        <w:t>Summary</w:t>
      </w:r>
      <w:bookmarkEnd w:id="2264"/>
    </w:p>
    <w:p>
      <w:pPr>
        <w:pStyle w:val="Normal"/>
      </w:pPr>
      <w:r>
        <w:t>I hope this chapter has demonstrated that with a handful of powerful extensions it’s easy to roll your own RESTful API. It would take a lot more work and a few tests to make it industrial standard, but for most dataviz assignments this API would provide the ability to deal with large datasets and allow the user free exploration. At the very least it shows how easy it is to throw together a development server, allowing you to quickly test out visualization approaches for user-refined datasets. Dashboards is one area where this kind of remote fetching of data is expected.</w:t>
      </w:r>
    </w:p>
    <w:p>
      <w:pPr>
        <w:pStyle w:val="Normal"/>
      </w:pPr>
      <w:r>
        <w:t>The ability to easily deploy the API remotely with Heroku means large datasets can be sliced and diced without having to run local data servers—perfect for demonstrating ambitious dataviz to clients or colleagues.</w:t>
      </w:r>
      <w:r>
        <w:rPr>
          <w:rStyle w:val="Text57"/>
        </w:rPr>
        <w:bookmarkStart w:id="2265" w:name="idm45607756422816"/>
        <w:t/>
        <w:bookmarkEnd w:id="2265"/>
        <w:bookmarkStart w:id="2266" w:name="idm45607756421728"/>
        <w:t/>
        <w:bookmarkEnd w:id="2266"/>
      </w:r>
    </w:p>
    <w:p>
      <w:bookmarkStart w:id="2267" w:name="1_These_create__read__update_and"/>
      <w:pPr>
        <w:pStyle w:val="Para 21"/>
      </w:pPr>
      <w:hyperlink w:anchor="1_14">
        <w:r>
          <w:rPr>
            <w:rStyle w:val="Text0"/>
          </w:rPr>
          <w:t>1</w:t>
        </w:r>
      </w:hyperlink>
      <w:r>
        <w:t xml:space="preserve"> These create, read, update and delete methods form the </w:t>
      </w:r>
      <w:hyperlink r:id="rId484">
        <w:r>
          <w:rPr>
            <w:rStyle w:val="Text0"/>
          </w:rPr>
          <w:t>CRUD acronym</w:t>
        </w:r>
      </w:hyperlink>
      <w:r>
        <w:t>.</w:t>
      </w:r>
      <w:bookmarkEnd w:id="2267"/>
    </w:p>
    <w:p>
      <w:bookmarkStart w:id="2268" w:name="2_Essentially__RESTful_means_res"/>
      <w:pPr>
        <w:pStyle w:val="Para 12"/>
      </w:pPr>
      <w:hyperlink w:anchor="2_11">
        <w:r>
          <w:rPr>
            <w:rStyle w:val="Text0"/>
          </w:rPr>
          <w:t>2</w:t>
        </w:r>
      </w:hyperlink>
      <w:r>
        <w:t xml:space="preserve"> Essentially, RESTful means resources being identified by a stateless, cacheable URI/URL and manipulated by HTTP verbs such as GET or POST. See </w:t>
      </w:r>
      <w:hyperlink r:id="rId485">
        <w:r>
          <w:rPr>
            <w:rStyle w:val="Text0"/>
          </w:rPr>
          <w:t>Wikipedia’s take</w:t>
        </w:r>
      </w:hyperlink>
      <w:r>
        <w:t xml:space="preserve"> and this </w:t>
      </w:r>
      <w:hyperlink r:id="rId486">
        <w:r>
          <w:rPr>
            <w:rStyle w:val="Text0"/>
          </w:rPr>
          <w:t>Stack Overflow thread</w:t>
        </w:r>
      </w:hyperlink>
      <w:r>
        <w:t xml:space="preserve"> for a little debate.</w:t>
      </w:r>
      <w:bookmarkEnd w:id="2268"/>
    </w:p>
    <w:p>
      <w:bookmarkStart w:id="2269" w:name="3_Technically_URL_query_strings"/>
      <w:pPr>
        <w:pStyle w:val="Para 12"/>
      </w:pPr>
      <w:hyperlink w:anchor="3_11">
        <w:r>
          <w:rPr>
            <w:rStyle w:val="Text0"/>
          </w:rPr>
          <w:t>3</w:t>
        </w:r>
      </w:hyperlink>
      <w:r>
        <w:t xml:space="preserve"> Technically URL query strings form a multidictionary, which allows multiple occurrences of the same key. For the purposes of our API we expect to have only one instance of each key, making conversion to a dictionary fine.</w:t>
      </w:r>
      <w:bookmarkEnd w:id="2269"/>
    </w:p>
    <w:p>
      <w:bookmarkStart w:id="2270" w:name="4_You_can_do_this_from_the_Herok"/>
      <w:pPr>
        <w:pStyle w:val="Para 12"/>
      </w:pPr>
      <w:hyperlink w:anchor="4_11">
        <w:r>
          <w:rPr>
            <w:rStyle w:val="Text0"/>
          </w:rPr>
          <w:t>4</w:t>
        </w:r>
      </w:hyperlink>
      <w:r>
        <w:t xml:space="preserve"> You can do this from the Heroku dashboard and then use </w:t>
      </w:r>
      <w:r>
        <w:rPr>
          <w:rStyle w:val="Text1"/>
        </w:rPr>
        <w:t>git remote - &lt;app_name&gt;</w:t>
      </w:r>
      <w:r>
        <w:t xml:space="preserve"> to attach the current Git directory to the app.</w:t>
      </w:r>
      <w:bookmarkEnd w:id="2270"/>
    </w:p>
    <w:p>
      <w:bookmarkStart w:id="2271" w:name="Part_V__Visualizing_Your_Data_wi_1"/>
      <w:bookmarkStart w:id="2272" w:name="Part_V__Visualizing_Your_Data_wi_2"/>
      <w:bookmarkStart w:id="2273" w:name="Top_of_part05_html"/>
      <w:bookmarkStart w:id="2274" w:name="Part_V__Visualizing_Your_Data_wi_3"/>
      <w:pPr>
        <w:keepNext/>
        <w:pStyle w:val="Heading 1"/>
        <w:pageBreakBefore w:val="on"/>
      </w:pPr>
      <w:r>
        <w:t xml:space="preserve">Part V. </w:t>
        <w:t xml:space="preserve">Visualizing Your Data with </w:t>
        <w:t>D3 and Plotly</w:t>
      </w:r>
      <w:bookmarkEnd w:id="2271"/>
      <w:bookmarkEnd w:id="2272"/>
      <w:bookmarkEnd w:id="2273"/>
      <w:bookmarkEnd w:id="2274"/>
    </w:p>
    <w:p>
      <w:pPr>
        <w:pStyle w:val="Normal"/>
      </w:pPr>
      <w:r>
        <w:t xml:space="preserve">In this part of the book, we take our hard-won Nobel Prize dataset, scraped from the web in </w:t>
      </w:r>
      <w:hyperlink w:anchor="Chapter_6__Heavyweight_Scraping_2">
        <w:r>
          <w:rPr>
            <w:rStyle w:val="Text0"/>
          </w:rPr>
          <w:t>Chapter 6</w:t>
        </w:r>
      </w:hyperlink>
      <w:r>
        <w:t xml:space="preserve"> and cleaned in </w:t>
      </w:r>
      <w:hyperlink w:anchor="Chapter_9__Cleaning_Data_with_pa_2">
        <w:r>
          <w:rPr>
            <w:rStyle w:val="Text0"/>
          </w:rPr>
          <w:t>Chapter 9</w:t>
        </w:r>
      </w:hyperlink>
      <w:r>
        <w:t xml:space="preserve">, and turn it into a modern, engaging, interactive web visualization using the Python- and JS-based Plotly library and D3, the heavyweight JS dataviz library (see </w:t>
      </w:r>
      <w:hyperlink w:anchor="Figure_V_1__Our_dataviz_toolchai">
        <w:r>
          <w:rPr>
            <w:rStyle w:val="Text0"/>
          </w:rPr>
          <w:t>Figure V-1</w:t>
        </w:r>
      </w:hyperlink>
      <w:r>
        <w:t>).</w:t>
      </w:r>
    </w:p>
    <w:p>
      <w:pPr>
        <w:pStyle w:val="Normal"/>
      </w:pPr>
      <w:r>
        <w:t xml:space="preserve">We’ll cover the realization of the D3 Nobel Prize dataviz in some detail, acquiring D3 and JavaScript knowledge as we go. First, let’s imagine what our visualization should be, using insights gained in </w:t>
      </w:r>
      <w:hyperlink w:anchor="Chapter_11__Exploring_Data_with_2">
        <w:r>
          <w:rPr>
            <w:rStyle w:val="Text0"/>
          </w:rPr>
          <w:t>Chapter 11</w:t>
        </w:r>
      </w:hyperlink>
      <w:r>
        <w:t>.</w:t>
      </w:r>
    </w:p>
    <w:p>
      <w:pPr>
        <w:pStyle w:val="Normal"/>
      </w:pPr>
      <w:r>
        <w:t xml:space="preserve">You can find the Python and JavaScript source code for this visualization in the </w:t>
      </w:r>
      <w:r>
        <w:rPr>
          <w:rStyle w:val="Text12"/>
        </w:rPr>
        <w:t>nobel_viz</w:t>
      </w:r>
      <w:r>
        <w:t xml:space="preserve"> directory of the book’s GitHub repo (see </w:t>
      </w:r>
      <w:hyperlink w:anchor="The_Accompanying_Code__There_s_a">
        <w:r>
          <w:rPr>
            <w:rStyle w:val="Text0"/>
          </w:rPr>
          <w:t>“The Accompanying Code”</w:t>
        </w:r>
      </w:hyperlink>
      <w:r>
        <w:t xml:space="preserve"> for details).</w:t>
      </w:r>
    </w:p>
    <w:p>
      <w:bookmarkStart w:id="2275" w:name="Figure_V_1__Our_dataviz_toolchai"/>
      <w:pPr>
        <w:pStyle w:val="Para 08"/>
        <w:keepLines w:val="on"/>
      </w:pPr>
      <w:r>
        <w:t/>
        <w:drawing>
          <wp:inline>
            <wp:extent cx="5943600" cy="4711700"/>
            <wp:effectExtent l="0" r="0" t="0" b="43426"/>
            <wp:docPr id="771" name="dpj2_p501.png" descr="dpj2 p501"/>
            <wp:cNvGraphicFramePr>
              <a:graphicFrameLocks noChangeAspect="1"/>
            </wp:cNvGraphicFramePr>
            <a:graphic>
              <a:graphicData uri="http://schemas.openxmlformats.org/drawingml/2006/picture">
                <pic:pic>
                  <pic:nvPicPr>
                    <pic:cNvPr id="0" name="dpj2_p501.png" descr="dpj2 p501"/>
                    <pic:cNvPicPr/>
                  </pic:nvPicPr>
                  <pic:blipFill>
                    <a:blip r:embed="rId110"/>
                    <a:stretch>
                      <a:fillRect/>
                    </a:stretch>
                  </pic:blipFill>
                  <pic:spPr>
                    <a:xfrm>
                      <a:off x="0" y="0"/>
                      <a:ext cx="5943600" cy="4711700"/>
                    </a:xfrm>
                    <a:prstGeom prst="rect">
                      <a:avLst/>
                    </a:prstGeom>
                  </pic:spPr>
                </pic:pic>
              </a:graphicData>
            </a:graphic>
          </wp:inline>
        </w:drawing>
        <w:t xml:space="preserve"> </w:t>
      </w:r>
      <w:bookmarkEnd w:id="2275"/>
    </w:p>
    <w:p>
      <w:pPr>
        <w:pStyle w:val="Heading 5"/>
        <w:keepLines w:val="on"/>
      </w:pPr>
      <w:r>
        <w:t xml:space="preserve">Figure V-1. </w:t>
        <w:t>Our dataviz toolchain: getting the data</w:t>
      </w:r>
    </w:p>
    <w:p>
      <w:pPr>
        <w:pStyle w:val="Para 17"/>
        <w:keepLines w:val="on"/>
      </w:pPr>
      <w:r>
        <w:t>Tip</w:t>
      </w:r>
    </w:p>
    <w:p>
      <w:pPr>
        <w:pStyle w:val="Para 16"/>
        <w:keepLines w:val="on"/>
      </w:pPr>
      <w:r>
        <w:t xml:space="preserve">You can find the code for this part of the book at the </w:t>
      </w:r>
      <w:hyperlink r:id="rId180">
        <w:r>
          <w:rPr>
            <w:rStyle w:val="Text0"/>
          </w:rPr>
          <w:t>book’s GitHub repo</w:t>
        </w:r>
      </w:hyperlink>
      <w:r>
        <w:t>.</w:t>
      </w:r>
    </w:p>
    <w:p>
      <w:bookmarkStart w:id="2276" w:name="Chapter_14__Bringing_Your_Charts"/>
      <w:bookmarkStart w:id="2277" w:name="Chapter_14__Bringing_Your_Charts_2"/>
      <w:bookmarkStart w:id="2278" w:name="Chapter_14__Bringing_Your_Charts_1"/>
      <w:bookmarkStart w:id="2279" w:name="Top_of_ch14_html"/>
      <w:pPr>
        <w:keepNext/>
        <w:pStyle w:val="Heading 1"/>
        <w:pageBreakBefore w:val="on"/>
      </w:pPr>
      <w:r>
        <w:t xml:space="preserve">Chapter 14. </w:t>
        <w:t>Bringing Your Charts to the Web with Matplotlib and Plotly</w:t>
      </w:r>
      <w:bookmarkEnd w:id="2276"/>
      <w:bookmarkEnd w:id="2277"/>
      <w:bookmarkEnd w:id="2278"/>
      <w:bookmarkEnd w:id="2279"/>
    </w:p>
    <w:p>
      <w:pPr>
        <w:pStyle w:val="Normal"/>
      </w:pPr>
      <w:r>
        <w:t xml:space="preserve">In this chapter, we’ll see how to bring the fruits of your pandas data cleaning and exploration to the web. </w:t>
      </w:r>
      <w:r>
        <w:rPr>
          <w:rStyle w:val="Text57"/>
        </w:rPr>
        <w:bookmarkStart w:id="2280" w:name="ix_webpres"/>
        <w:t/>
        <w:bookmarkEnd w:id="2280"/>
      </w:r>
      <w:r>
        <w:t>Often a good static visualization is a great way to present data, and we’ll start by showing how you can use Matplotlib to do just that. Sometimes user interaction can really enrich a data visualization—we’ll see how Python’s Plotly library can be used to create interactive visualizations in a Jupyter notebook and transfer these, user interactions (UI) and all, to a web page.</w:t>
      </w:r>
    </w:p>
    <w:p>
      <w:pPr>
        <w:pStyle w:val="Normal"/>
      </w:pPr>
      <w:r>
        <w:t>We’ll also see how learning Plotly’s Python library gives you competence with a native JavaScript library, which can really extend the possibilities of your web dataviz. We’ll demonstrate this by creating some simple JS UIs to update our native Plotly charts.</w:t>
      </w:r>
    </w:p>
    <w:p>
      <w:bookmarkStart w:id="2281" w:name="Static_Charts_with_Matplotlib__O"/>
      <w:pPr>
        <w:keepNext/>
        <w:pStyle w:val="Heading 1"/>
      </w:pPr>
      <w:r>
        <w:t>Static Charts with Matplotlib</w:t>
      </w:r>
      <w:bookmarkEnd w:id="2281"/>
    </w:p>
    <w:p>
      <w:pPr>
        <w:pStyle w:val="Normal"/>
      </w:pPr>
      <w:r>
        <w:t>Often the best chart for the job is a static chart where full editorial control lies with the creator.</w:t>
      </w:r>
      <w:r>
        <w:rPr>
          <w:rStyle w:val="Text57"/>
        </w:rPr>
        <w:bookmarkStart w:id="2282" w:name="ix_Matpstcht"/>
        <w:t/>
        <w:bookmarkEnd w:id="2282"/>
        <w:bookmarkStart w:id="2283" w:name="ix_webpresMpl"/>
        <w:t/>
        <w:bookmarkEnd w:id="2283"/>
      </w:r>
      <w:r>
        <w:t xml:space="preserve"> One of Matplotlib’s strengths is its ability to produce print-quality charts in a comprehensive range of formats, from high-definition web PNGs to SVG renderings, with vector primitives that scale perfectly with document size.</w:t>
      </w:r>
    </w:p>
    <w:p>
      <w:pPr>
        <w:pStyle w:val="Normal"/>
      </w:pPr>
      <w:r>
        <w:t xml:space="preserve">For web graphics the ubiquitous, recommended </w:t>
      </w:r>
      <w:r>
        <w:rPr>
          <w:rStyle w:val="Text57"/>
        </w:rPr>
        <w:bookmarkStart w:id="2284" w:name="idm45607756402064"/>
        <w:t/>
        <w:bookmarkEnd w:id="2284"/>
      </w:r>
      <w:r>
        <w:t xml:space="preserve">format is the portable network graphics (PNG) format which, as the name suggests, was designed for the job. Let’s select a few charts from our Nobel exploration (see </w:t>
      </w:r>
      <w:hyperlink w:anchor="Chapter_11__Exploring_Data_with_2">
        <w:r>
          <w:rPr>
            <w:rStyle w:val="Text0"/>
          </w:rPr>
          <w:t>Chapter 11</w:t>
        </w:r>
      </w:hyperlink>
      <w:r>
        <w:t>) and deliver them to the web as PNGs, making a little presentation on the way.</w:t>
      </w:r>
    </w:p>
    <w:p>
      <w:pPr>
        <w:pStyle w:val="Normal"/>
      </w:pPr>
      <w:r>
        <w:t xml:space="preserve">In </w:t>
      </w:r>
      <w:hyperlink w:anchor="National_Trends__The_obvious_sta">
        <w:r>
          <w:rPr>
            <w:rStyle w:val="Text0"/>
          </w:rPr>
          <w:t>“National Trends”</w:t>
        </w:r>
      </w:hyperlink>
      <w:r>
        <w:t>, we saw that measuring national prize hauls by absolute numbers gave a very different picture of a per-capita measurement, taking into account population sizes. We produced a couple of bar charts showing this. Now let’s turn this exploratory find into a presentation. We’ll use vertical bar charts to make the country names easier to read.</w:t>
      </w:r>
    </w:p>
    <w:p>
      <w:pPr>
        <w:pStyle w:val="Normal"/>
      </w:pPr>
      <w:r>
        <w:t>We take the Matplotlib axis returned by the pandas plot method and use it to make a few adaptations, changing its face color to light gray (#eee) and adding a label or two:</w:t>
      </w:r>
    </w:p>
    <w:p>
      <w:pPr>
        <w:pStyle w:val="Para 05"/>
      </w:pPr>
      <w:r>
        <w:t xml:space="preserve">ax</w:t>
        <w:br w:clear="none"/>
      </w:r>
      <w:r>
        <w:rPr>
          <w:rStyle w:val="Text3"/>
        </w:rPr>
        <w:t xml:space="preserve"> </w:t>
        <w:br w:clear="none"/>
      </w:r>
      <w:r>
        <w:rPr>
          <w:rStyle w:val="Text10"/>
        </w:rPr>
        <w:t xml:space="preserve">=</w:t>
        <w:br w:clear="none"/>
      </w:r>
      <w:r>
        <w:rPr>
          <w:rStyle w:val="Text3"/>
        </w:rPr>
        <w:t xml:space="preserve"> </w:t>
        <w:br w:clear="none"/>
      </w:r>
      <w:r>
        <w:t xml:space="preserve">df_countries</w:t>
        <w:br w:clear="none"/>
      </w:r>
      <w:r>
        <w:rPr>
          <w:rStyle w:val="Text5"/>
        </w:rPr>
        <w:t xml:space="preserve">[</w:t>
        <w:br w:clear="none"/>
      </w:r>
      <w:r>
        <w:t xml:space="preserve">df_countries</w:t>
        <w:br w:clear="none"/>
      </w:r>
      <w:r>
        <w:rPr>
          <w:rStyle w:val="Text10"/>
        </w:rPr>
        <w:t xml:space="preserve">.</w:t>
        <w:br w:clear="none"/>
      </w:r>
      <w:r>
        <w:t xml:space="preserve">nobel_wins</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77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10"/>
        </w:rPr>
        <w:t xml:space="preserve">.</w:t>
        <w:br w:clear="none"/>
      </w:r>
      <w:r>
        <w:t xml:space="preserve">sort_values</w:t>
        <w:br w:clear="none"/>
      </w:r>
      <w:r>
        <w:rPr>
          <w:rStyle w:val="Text5"/>
        </w:rPr>
        <w:t xml:space="preserve">(</w:t>
        <w:br w:clear="none"/>
      </w:r>
      <w:r>
        <w:t xml:space="preserve">by</w:t>
        <w:br w:clear="none"/>
      </w:r>
      <w:r>
        <w:rPr>
          <w:rStyle w:val="Text10"/>
        </w:rPr>
        <w:t xml:space="preserve">=</w:t>
        <w:br w:clear="none"/>
      </w:r>
      <w:r>
        <w:rPr>
          <w:rStyle w:val="Text2"/>
        </w:rPr>
        <w:t xml:space="preserve">'</w:t>
        <w:br w:clear="none"/>
        <w:t xml:space="preserve">nobel_wins_per_capita</w:t>
        <w:br w:clear="none"/>
        <w:t xml:space="preserve">'</w:t>
        <w:br w:clear="none"/>
      </w:r>
      <w:r>
        <w:rPr>
          <w:rStyle w:val="Text5"/>
        </w:rPr>
        <w:t xml:space="preserve">,</w:t>
        <w:br w:clear="none"/>
      </w:r>
      <w:r>
        <w:rPr>
          <w:rStyle w:val="Text3"/>
        </w:rPr>
        <w:t xml:space="preserve"> </w:t>
        <w:br w:clear="none"/>
      </w:r>
      <w:r>
        <w:t xml:space="preserve">ascending</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w:t>
        <w:br w:clear="none"/>
        <w:t xml:space="preserve">    </w:t>
        <w:br w:clear="none"/>
      </w:r>
      <w:r>
        <w:rPr>
          <w:rStyle w:val="Text10"/>
        </w:rPr>
        <w:t xml:space="preserve">.</w:t>
        <w:br w:clear="none"/>
      </w:r>
      <w:r>
        <w:t xml:space="preserve">nobel_wins_per_capita</w:t>
        <w:br w:clear="none"/>
      </w:r>
      <w:r>
        <w:rPr>
          <w:rStyle w:val="Text10"/>
        </w:rPr>
        <w:t xml:space="preserve">.</w:t>
        <w:br w:clear="none"/>
      </w:r>
      <w:r>
        <w:t xml:space="preserve">plot</w:t>
        <w:br w:clear="none"/>
      </w:r>
      <w:r>
        <w:rPr>
          <w:rStyle w:val="Text5"/>
        </w:rPr>
        <w:t xml:space="preserve">(</w:t>
        <w:br w:clear="none"/>
      </w:r>
      <w:r>
        <w:t xml:space="preserve">kind</w:t>
        <w:br w:clear="none"/>
      </w:r>
      <w:r>
        <w:rPr>
          <w:rStyle w:val="Text10"/>
        </w:rPr>
        <w:t xml:space="preserve">=</w:t>
        <w:br w:clear="none"/>
      </w:r>
      <w:r>
        <w:rPr>
          <w:rStyle w:val="Text2"/>
        </w:rPr>
        <w:t xml:space="preserve">'</w:t>
        <w:br w:clear="none"/>
        <w:t xml:space="preserve">barh</w:t>
        <w:br w:clear="none"/>
        <w:t xml:space="preserve">'</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77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figsize</w:t>
        <w:br w:clear="none"/>
      </w:r>
      <w:r>
        <w:rPr>
          <w:rStyle w:val="Text10"/>
        </w:rPr>
        <w:t xml:space="preserve">=</w:t>
        <w:br w:clear="none"/>
      </w:r>
      <w:r>
        <w:rPr>
          <w:rStyle w:val="Text5"/>
        </w:rPr>
        <w:t xml:space="preserve">(</w:t>
        <w:br w:clear="none"/>
      </w:r>
      <w:r>
        <w:rPr>
          <w:rStyle w:val="Text11"/>
        </w:rPr>
        <w:t xml:space="preserve">5</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t>
        <w:br w:clear="none"/>
      </w:r>
      <w:r>
        <w:t xml:space="preserve">title</w:t>
        <w:br w:clear="none"/>
      </w:r>
      <w:r>
        <w:rPr>
          <w:rStyle w:val="Text10"/>
        </w:rPr>
        <w:t xml:space="preserve">=</w:t>
        <w:br w:clear="none"/>
      </w:r>
      <w:r>
        <w:rPr>
          <w:rStyle w:val="Text2"/>
        </w:rPr>
        <w:t xml:space="preserve">"</w:t>
        <w:br w:clear="none"/>
        <w:t xml:space="preserve">Relative prize numbers</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set_xlabel</w:t>
        <w:br w:clear="none"/>
      </w:r>
      <w:r>
        <w:rPr>
          <w:rStyle w:val="Text5"/>
        </w:rPr>
        <w:t xml:space="preserve">(</w:t>
        <w:br w:clear="none"/>
      </w:r>
      <w:r>
        <w:rPr>
          <w:rStyle w:val="Text2"/>
        </w:rPr>
        <w:t xml:space="preserve">"</w:t>
        <w:br w:clear="none"/>
        <w:t xml:space="preserve">Nobel prizes per capita</w:t>
        <w:br w:clear="none"/>
        <w:t xml:space="preserve">"</w:t>
        <w:br w:clear="none"/>
      </w:r>
      <w:r>
        <w:rPr>
          <w:rStyle w:val="Text5"/>
        </w:rPr>
        <w:t xml:space="preserve">)</w:t>
        <w:br w:clear="none"/>
      </w:r>
      <w:r>
        <w:rPr>
          <w:rStyle w:val="Text3"/>
        </w:rPr>
        <w:t xml:space="preserve"/>
        <w:br w:clear="none"/>
      </w:r>
      <w:r>
        <w:t xml:space="preserve">ax</w:t>
        <w:br w:clear="none"/>
      </w:r>
      <w:r>
        <w:rPr>
          <w:rStyle w:val="Text10"/>
        </w:rPr>
        <w:t xml:space="preserve">.</w:t>
        <w:br w:clear="none"/>
      </w:r>
      <w:r>
        <w:t xml:space="preserve">set_facecolor</w:t>
        <w:br w:clear="none"/>
      </w:r>
      <w:r>
        <w:rPr>
          <w:rStyle w:val="Text5"/>
        </w:rPr>
        <w:t xml:space="preserve">(</w:t>
        <w:br w:clear="none"/>
      </w:r>
      <w:r>
        <w:rPr>
          <w:rStyle w:val="Text2"/>
        </w:rPr>
        <w:t xml:space="preserve">"</w:t>
        <w:br w:clear="none"/>
        <w:t xml:space="preserve">#eee</w:t>
        <w:br w:clear="none"/>
        <w:t xml:space="preserve">"</w:t>
        <w:br w:clear="none"/>
      </w:r>
      <w:r>
        <w:rPr>
          <w:rStyle w:val="Text5"/>
        </w:rPr>
        <w:t xml:space="preserve">)</w:t>
        <w:br w:clear="none"/>
      </w:r>
      <w:r>
        <w:rPr>
          <w:rStyle w:val="Text3"/>
        </w:rPr>
        <w:t xml:space="preserve"/>
        <w:br w:clear="none"/>
      </w:r>
      <w:r>
        <w:t xml:space="preserve">plt</w:t>
        <w:br w:clear="none"/>
      </w:r>
      <w:r>
        <w:rPr>
          <w:rStyle w:val="Text10"/>
        </w:rPr>
        <w:t xml:space="preserve">.</w:t>
        <w:br w:clear="none"/>
      </w:r>
      <w:r>
        <w:t xml:space="preserve">tight_layout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7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t xml:space="preserve">plt</w:t>
        <w:br w:clear="none"/>
      </w:r>
      <w:r>
        <w:rPr>
          <w:rStyle w:val="Text10"/>
        </w:rPr>
        <w:t xml:space="preserve">.</w:t>
        <w:br w:clear="none"/>
      </w:r>
      <w:r>
        <w:t xml:space="preserve">savefig</w:t>
        <w:br w:clear="none"/>
      </w:r>
      <w:r>
        <w:rPr>
          <w:rStyle w:val="Text5"/>
        </w:rPr>
        <w:t xml:space="preserve">(</w:t>
        <w:br w:clear="none"/>
      </w:r>
      <w:r>
        <w:rPr>
          <w:rStyle w:val="Text2"/>
        </w:rPr>
        <w:t xml:space="preserve">"</w:t>
        <w:br w:clear="none"/>
        <w:t xml:space="preserve">country_relative_prize_numbers.png</w:t>
        <w:br w:clear="none"/>
        <w:t xml:space="preserve">"</w:t>
        <w:br w:clear="none"/>
      </w:r>
      <w:r>
        <w:rPr>
          <w:rStyle w:val="Text5"/>
        </w:rPr>
        <w:t xml:space="preserve">)</w:t>
        <w:br w:clear="none"/>
      </w:r>
    </w:p>
    <w:p>
      <w:pPr>
        <w:pStyle w:val="Para 03"/>
      </w:pPr>
      <w:hyperlink w:anchor="co_bringing_your_charts_to_the_w">
        <w:r>
          <w:bookmarkStart w:id="2285" w:name="callout_bringing_your_charts_to"/>
          <w:t/>
          <w:bookmarkEnd w:id="2285"/>
          <w:drawing>
            <wp:inline>
              <wp:extent cx="63500" cy="63500"/>
              <wp:effectExtent l="0" r="0" t="0" b="0"/>
              <wp:docPr id="77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Threshold for countries with at least three prizes.</w:t>
      </w:r>
    </w:p>
    <w:p>
      <w:pPr>
        <w:pStyle w:val="Para 03"/>
      </w:pPr>
      <w:hyperlink w:anchor="co_bringing_your_charts_to_the_w_1">
        <w:r>
          <w:bookmarkStart w:id="2286" w:name="callout_bringing_your_charts_to_1"/>
          <w:t/>
          <w:bookmarkEnd w:id="2286"/>
          <w:drawing>
            <wp:inline>
              <wp:extent cx="63500" cy="63500"/>
              <wp:effectExtent l="0" r="0" t="0" b="0"/>
              <wp:docPr id="77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want a horizontal bar chart of kind </w:t>
      </w:r>
      <w:r>
        <w:rPr>
          <w:rStyle w:val="Text1"/>
        </w:rPr>
        <w:t>barh</w:t>
      </w:r>
      <w:r>
        <w:t>.</w:t>
      </w:r>
    </w:p>
    <w:p>
      <w:pPr>
        <w:pStyle w:val="Para 03"/>
      </w:pPr>
      <w:hyperlink w:anchor="co_bringing_your_charts_to_the_w_2">
        <w:r>
          <w:bookmarkStart w:id="2287" w:name="callout_bringing_your_charts_to_2"/>
          <w:t/>
          <w:bookmarkEnd w:id="2287"/>
          <w:drawing>
            <wp:inline>
              <wp:extent cx="63500" cy="63500"/>
              <wp:effectExtent l="0" r="0" t="0" b="0"/>
              <wp:docPr id="77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Using the </w:t>
      </w:r>
      <w:r>
        <w:rPr>
          <w:rStyle w:val="Text1"/>
        </w:rPr>
        <w:t>tight_layout</w:t>
      </w:r>
      <w:r>
        <w:t xml:space="preserve"> method reduces the chances of chart elements being lost in the saved figure.</w:t>
      </w:r>
    </w:p>
    <w:p>
      <w:pPr>
        <w:pStyle w:val="Normal"/>
      </w:pPr>
      <w:r>
        <w:t>We perform the same operation for the absolute numbers, producing two horizontal bar chart PNGs.</w:t>
      </w:r>
      <w:r>
        <w:rPr>
          <w:rStyle w:val="Text57"/>
        </w:rPr>
        <w:bookmarkStart w:id="2288" w:name="idm45607756310624"/>
        <w:t/>
        <w:bookmarkEnd w:id="2288"/>
      </w:r>
      <w:r>
        <w:t xml:space="preserve"> To present these on the web, we’ll use some of the HTML and CSS taught in </w:t>
      </w:r>
      <w:hyperlink w:anchor="Chapter_4__Webdev_101___This_cha_2">
        <w:r>
          <w:rPr>
            <w:rStyle w:val="Text0"/>
          </w:rPr>
          <w:t>Chapter 4</w:t>
        </w:r>
      </w:hyperlink>
      <w:r>
        <w:t>:</w:t>
      </w:r>
    </w:p>
    <w:p>
      <w:pPr>
        <w:pStyle w:val="Para 19"/>
      </w:pPr>
      <w:r>
        <w:rPr>
          <w:rStyle w:val="Text8"/>
        </w:rPr>
        <w:t xml:space="preserve">&lt;!-- index.html --&gt;</w:t>
        <w:br w:clear="none"/>
      </w:r>
      <w:r>
        <w:t xml:space="preserve"/>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"main"</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h1</w:t>
        <w:br w:clear="none"/>
      </w:r>
      <w:r>
        <w:t xml:space="preserve"> </w:t>
        <w:br w:clear="none"/>
      </w:r>
      <w:r>
        <w:rPr>
          <w:rStyle w:val="Text13"/>
        </w:rPr>
        <w:t xml:space="preserve">class</w:t>
        <w:br w:clear="none"/>
      </w:r>
      <w:r>
        <w:rPr>
          <w:rStyle w:val="Text10"/>
        </w:rPr>
        <w:t xml:space="preserve">=</w:t>
        <w:br w:clear="none"/>
      </w:r>
      <w:r>
        <w:rPr>
          <w:rStyle w:val="Text2"/>
        </w:rPr>
        <w:t xml:space="preserve">'title'</w:t>
        <w:br w:clear="none"/>
      </w:r>
      <w:r>
        <w:rPr>
          <w:rStyle w:val="Text5"/>
        </w:rPr>
        <w:t xml:space="preserve">&gt;</w:t>
        <w:br w:clear="none"/>
      </w:r>
      <w:r>
        <w:t xml:space="preserve">The Nobel Prize</w:t>
        <w:br w:clear="none"/>
      </w:r>
      <w:r>
        <w:rPr>
          <w:rStyle w:val="Text5"/>
        </w:rPr>
        <w:t xml:space="preserve">&lt;</w:t>
        <w:br w:clear="none"/>
        <w:t xml:space="preserve">/</w:t>
        <w:br w:clear="none"/>
      </w:r>
      <w:r>
        <w:rPr>
          <w:rStyle w:val="Text13"/>
        </w:rPr>
        <w:t xml:space="preserve">h1</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h2</w:t>
        <w:br w:clear="none"/>
      </w:r>
      <w:r>
        <w:rPr>
          <w:rStyle w:val="Text5"/>
        </w:rPr>
        <w:t xml:space="preserve">&gt;</w:t>
        <w:br w:clear="none"/>
      </w:r>
      <w:r>
        <w:t xml:space="preserve">A few exploratory nuggets</w:t>
        <w:br w:clear="none"/>
      </w:r>
      <w:r>
        <w:rPr>
          <w:rStyle w:val="Text5"/>
        </w:rPr>
        <w:t xml:space="preserve">&lt;</w:t>
        <w:br w:clear="none"/>
        <w:t xml:space="preserve">/</w:t>
        <w:br w:clear="none"/>
      </w:r>
      <w:r>
        <w:rPr>
          <w:rStyle w:val="Text13"/>
        </w:rPr>
        <w:t xml:space="preserve">h2</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"intro"</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p</w:t>
        <w:br w:clear="none"/>
      </w:r>
      <w:r>
        <w:rPr>
          <w:rStyle w:val="Text5"/>
        </w:rPr>
        <w:t xml:space="preserve">&gt;</w:t>
        <w:br w:clear="none"/>
      </w:r>
      <w:r>
        <w:t xml:space="preserve">Some nuggets of data mined from a dataset of Nobel prize</w:t>
        <w:br w:clear="none"/>
        <w:t xml:space="preserve">     winners (2016).</w:t>
        <w:br w:clear="none"/>
      </w:r>
      <w:r>
        <w:rPr>
          <w:rStyle w:val="Text5"/>
        </w:rPr>
        <w:t xml:space="preserve">&lt;</w:t>
        <w:br w:clear="none"/>
        <w:t xml:space="preserve">/</w:t>
        <w:br w:clear="none"/>
      </w:r>
      <w:r>
        <w:rPr>
          <w:rStyle w:val="Text13"/>
        </w:rPr>
        <w:t xml:space="preserve">p</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"container"</w:t>
        <w:br w:clear="none"/>
      </w:r>
      <w:r>
        <w:t xml:space="preserve"> </w:t>
        <w:br w:clear="none"/>
      </w:r>
      <w:r>
        <w:rPr>
          <w:rStyle w:val="Text13"/>
        </w:rPr>
        <w:t xml:space="preserve">id</w:t>
        <w:br w:clear="none"/>
      </w:r>
      <w:r>
        <w:rPr>
          <w:rStyle w:val="Text10"/>
        </w:rPr>
        <w:t xml:space="preserve">=</w:t>
        <w:br w:clear="none"/>
      </w:r>
      <w:r>
        <w:rPr>
          <w:rStyle w:val="Text2"/>
        </w:rPr>
        <w:t xml:space="preserve">"by-country-container"</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"info-box"</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p</w:t>
        <w:br w:clear="none"/>
      </w:r>
      <w:r>
        <w:rPr>
          <w:rStyle w:val="Text5"/>
        </w:rPr>
        <w:t xml:space="preserve">&gt;</w:t>
        <w:br w:clear="none"/>
      </w:r>
      <w:r>
        <w:t xml:space="preserve">These two charts compare Nobel prize winners by</w:t>
        <w:br w:clear="none"/>
        <w:t xml:space="preserve">         country. [...] that Sweden, winner by a relative</w:t>
        <w:br w:clear="none"/>
        <w:t xml:space="preserve">          metric, hosts the prize.</w:t>
        <w:br w:clear="none"/>
      </w:r>
      <w:r>
        <w:rPr>
          <w:rStyle w:val="Text5"/>
        </w:rPr>
        <w:t xml:space="preserve">&lt;</w:t>
        <w:br w:clear="none"/>
        <w:t xml:space="preserve">/</w:t>
        <w:br w:clear="none"/>
      </w:r>
      <w:r>
        <w:rPr>
          <w:rStyle w:val="Text13"/>
        </w:rPr>
        <w:t xml:space="preserve">p</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"chart-wrapper"</w:t>
        <w:br w:clear="none"/>
      </w:r>
      <w:r>
        <w:t xml:space="preserve"> </w:t>
        <w:br w:clear="none"/>
      </w:r>
      <w:r>
        <w:rPr>
          <w:rStyle w:val="Text13"/>
        </w:rPr>
        <w:t xml:space="preserve">id</w:t>
        <w:br w:clear="none"/>
      </w:r>
      <w:r>
        <w:rPr>
          <w:rStyle w:val="Text10"/>
        </w:rPr>
        <w:t xml:space="preserve">=</w:t>
        <w:br w:clear="none"/>
      </w:r>
      <w:r>
        <w:rPr>
          <w:rStyle w:val="Text2"/>
        </w:rPr>
        <w:t xml:space="preserve">"by-country"</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"chart"</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img</w:t>
        <w:br w:clear="none"/>
      </w:r>
      <w:r>
        <w:t xml:space="preserve"> </w:t>
        <w:br w:clear="none"/>
      </w:r>
      <w:r>
        <w:rPr>
          <w:rStyle w:val="Text13"/>
        </w:rPr>
        <w:t xml:space="preserve">src</w:t>
        <w:br w:clear="none"/>
      </w:r>
      <w:r>
        <w:rPr>
          <w:rStyle w:val="Text10"/>
        </w:rPr>
        <w:t xml:space="preserve">=</w:t>
        <w:br w:clear="none"/>
      </w:r>
      <w:r>
        <w:rPr>
          <w:rStyle w:val="Text2"/>
        </w:rPr>
        <w:t xml:space="preserve">"images/country_absolute_prize_numbers.png"</w:t>
        <w:br w:clear="none"/>
      </w:r>
      <w:r>
        <w:t xml:space="preserve"> </w:t>
        <w:br w:clear="none"/>
      </w:r>
      <w:r>
        <w:rPr>
          <w:rStyle w:val="Text56"/>
        </w:rPr>
        <w:drawing>
          <wp:inline>
            <wp:extent cx="63500" cy="63500"/>
            <wp:effectExtent l="0" r="0" t="0" b="0"/>
            <wp:docPr id="77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3"/>
        </w:rPr>
        <w:t xml:space="preserve">alt</w:t>
        <w:br w:clear="none"/>
      </w:r>
      <w:r>
        <w:rPr>
          <w:rStyle w:val="Text10"/>
        </w:rPr>
        <w:t xml:space="preserve">=</w:t>
        <w:br w:clear="none"/>
      </w:r>
      <w:r>
        <w:rPr>
          <w:rStyle w:val="Text2"/>
        </w:rPr>
        <w:t xml:space="preserve">""</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"chart"</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img</w:t>
        <w:br w:clear="none"/>
      </w:r>
      <w:r>
        <w:t xml:space="preserve"> </w:t>
        <w:br w:clear="none"/>
      </w:r>
      <w:r>
        <w:rPr>
          <w:rStyle w:val="Text13"/>
        </w:rPr>
        <w:t xml:space="preserve">src</w:t>
        <w:br w:clear="none"/>
      </w:r>
      <w:r>
        <w:rPr>
          <w:rStyle w:val="Text10"/>
        </w:rPr>
        <w:t xml:space="preserve">=</w:t>
        <w:br w:clear="none"/>
      </w:r>
      <w:r>
        <w:rPr>
          <w:rStyle w:val="Text2"/>
        </w:rPr>
        <w:t xml:space="preserve">"images/country_relative_prize_numbers.png"</w:t>
        <w:br w:clear="none"/>
      </w:r>
      <w:r>
        <w:t xml:space="preserve"/>
        <w:br w:clear="none"/>
        <w:t xml:space="preserve">         </w:t>
        <w:br w:clear="none"/>
      </w:r>
      <w:r>
        <w:rPr>
          <w:rStyle w:val="Text13"/>
        </w:rPr>
        <w:t xml:space="preserve">alt</w:t>
        <w:br w:clear="none"/>
      </w:r>
      <w:r>
        <w:rPr>
          <w:rStyle w:val="Text10"/>
        </w:rPr>
        <w:t xml:space="preserve">=</w:t>
        <w:br w:clear="none"/>
      </w:r>
      <w:r>
        <w:rPr>
          <w:rStyle w:val="Text2"/>
        </w:rPr>
        <w:t xml:space="preserve">""</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p>
    <w:p>
      <w:pPr>
        <w:pStyle w:val="Para 03"/>
      </w:pPr>
      <w:hyperlink w:anchor="co_bringing_your_charts_to_the_w_3">
        <w:r>
          <w:bookmarkStart w:id="2289" w:name="callout_bringing_your_charts_to_3"/>
          <w:t/>
          <w:bookmarkEnd w:id="2289"/>
          <w:drawing>
            <wp:inline>
              <wp:extent cx="63500" cy="63500"/>
              <wp:effectExtent l="0" r="0" t="0" b="0"/>
              <wp:docPr id="7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images are in a subdirectory relative to </w:t>
      </w:r>
      <w:r>
        <w:rPr>
          <w:rStyle w:val="Text12"/>
        </w:rPr>
        <w:t>index.html</w:t>
      </w:r>
    </w:p>
    <w:p>
      <w:pPr>
        <w:pStyle w:val="Normal"/>
      </w:pPr>
      <w:r>
        <w:t xml:space="preserve">After title, subtitle, and intro, we have a main container, within which there is a chart-wrapper </w:t>
      </w:r>
      <w:r>
        <w:rPr>
          <w:rStyle w:val="Text1"/>
        </w:rPr>
        <w:t>div</w:t>
      </w:r>
      <w:r>
        <w:t xml:space="preserve"> with two charts and an information box.</w:t>
      </w:r>
    </w:p>
    <w:p>
      <w:pPr>
        <w:pStyle w:val="Normal"/>
      </w:pPr>
      <w:r>
        <w:t>We’ll use a little CSS to size, position, and style the content.</w:t>
      </w:r>
      <w:r>
        <w:rPr>
          <w:rStyle w:val="Text57"/>
        </w:rPr>
        <w:bookmarkStart w:id="2290" w:name="idm45607756122944"/>
        <w:t/>
        <w:bookmarkEnd w:id="2290"/>
      </w:r>
      <w:r>
        <w:t xml:space="preserve"> The key CSS is the use of flex-boxes to distribute the charts and info-box in a row and make them of equal width by giving the chart-wrapper a flex weight of two and the info-box a flex weight of one:</w:t>
      </w:r>
      <w:r>
        <w:rPr>
          <w:rStyle w:val="Text57"/>
        </w:rPr>
        <w:bookmarkStart w:id="2291" w:name="idm45607756121872"/>
        <w:t/>
        <w:bookmarkEnd w:id="2291"/>
      </w:r>
    </w:p>
    <w:p>
      <w:pPr>
        <w:pStyle w:val="Para 18"/>
      </w:pPr>
      <w:r>
        <w:rPr>
          <w:rStyle w:val="Text13"/>
        </w:rPr>
        <w:t xml:space="preserve">html</w:t>
        <w:br w:clear="none"/>
      </w:r>
      <w:r>
        <w:rPr>
          <w:rStyle w:val="Text10"/>
        </w:rPr>
        <w:t xml:space="preserve">,</w:t>
        <w:br w:clear="none"/>
      </w:r>
      <w:r>
        <w:rPr>
          <w:rStyle w:val="Text3"/>
        </w:rPr>
        <w:t xml:space="preserve"/>
        <w:br w:clear="none"/>
      </w:r>
      <w:r>
        <w:rPr>
          <w:rStyle w:val="Text13"/>
        </w:rPr>
        <w:t xml:space="preserve">body</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height</w:t>
        <w:br w:clear="none"/>
      </w:r>
      <w:r>
        <w:rPr>
          <w:rStyle w:val="Text10"/>
        </w:rPr>
        <w:t xml:space="preserve">:</w:t>
        <w:br w:clear="none"/>
      </w:r>
      <w:r>
        <w:rPr>
          <w:rStyle w:val="Text3"/>
        </w:rPr>
        <w:t xml:space="preserve"> </w:t>
        <w:br w:clear="none"/>
      </w:r>
      <w:r>
        <w:rPr>
          <w:rStyle w:val="Text11"/>
        </w:rPr>
        <w:t xml:space="preserve">100%</w:t>
        <w:br w:clear="none"/>
      </w:r>
      <w:r>
        <w:rPr>
          <w:rStyle w:val="Text5"/>
        </w:rPr>
        <w:t xml:space="preserve">;</w:t>
        <w:br w:clear="none"/>
      </w:r>
      <w:r>
        <w:rPr>
          <w:rStyle w:val="Text3"/>
        </w:rPr>
        <w:t xml:space="preserve"/>
        <w:br w:clear="none"/>
        <w:t xml:space="preserve">  </w:t>
        <w:br w:clear="none"/>
      </w:r>
      <w:r>
        <w:t xml:space="preserve">font-family</w:t>
        <w:br w:clear="none"/>
      </w:r>
      <w:r>
        <w:rPr>
          <w:rStyle w:val="Text10"/>
        </w:rPr>
        <w:t xml:space="preserve">:</w:t>
        <w:br w:clear="none"/>
      </w:r>
      <w:r>
        <w:rPr>
          <w:rStyle w:val="Text3"/>
        </w:rPr>
        <w:t xml:space="preserve"> </w:t>
        <w:br w:clear="none"/>
      </w:r>
      <w:r>
        <w:rPr>
          <w:rStyle w:val="Text6"/>
        </w:rPr>
        <w:t xml:space="preserve">Georgia</w:t>
        <w:br w:clear="none"/>
      </w:r>
      <w:r>
        <w:rPr>
          <w:rStyle w:val="Text10"/>
        </w:rPr>
        <w:t xml:space="preserve">,</w:t>
        <w:br w:clear="none"/>
      </w:r>
      <w:r>
        <w:rPr>
          <w:rStyle w:val="Text3"/>
        </w:rPr>
        <w:t xml:space="preserve"> </w:t>
        <w:br w:clear="none"/>
      </w:r>
      <w:r>
        <w:rPr>
          <w:rStyle w:val="Text15"/>
        </w:rPr>
        <w:t xml:space="preserve">serif</w:t>
        <w:br w:clear="none"/>
      </w:r>
      <w:r>
        <w:rPr>
          <w:rStyle w:val="Text5"/>
        </w:rPr>
        <w:t xml:space="preserve">;</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#fff1e5</w:t>
        <w:br w:clear="none"/>
      </w:r>
      <w:r>
        <w:rPr>
          <w:rStyle w:val="Text5"/>
        </w:rPr>
        <w:t xml:space="preserve">;</w:t>
        <w:br w:clear="none"/>
      </w:r>
      <w:r>
        <w:rPr>
          <w:rStyle w:val="Text3"/>
        </w:rPr>
        <w:t xml:space="preserve"/>
        <w:br w:clear="none"/>
        <w:t xml:space="preserve">  </w:t>
        <w:br w:clear="none"/>
      </w:r>
      <w:r>
        <w:t xml:space="preserve">font-size</w:t>
        <w:br w:clear="none"/>
      </w:r>
      <w:r>
        <w:rPr>
          <w:rStyle w:val="Text10"/>
        </w:rPr>
        <w:t xml:space="preserve">:</w:t>
        <w:br w:clear="none"/>
      </w:r>
      <w:r>
        <w:rPr>
          <w:rStyle w:val="Text3"/>
        </w:rPr>
        <w:t xml:space="preserve"> </w:t>
        <w:br w:clear="none"/>
      </w:r>
      <w:r>
        <w:rPr>
          <w:rStyle w:val="Text11"/>
        </w:rPr>
        <w:t xml:space="preserve">1.2em</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h1</w:t>
        <w:br w:clear="none"/>
      </w:r>
      <w:r>
        <w:rPr>
          <w:rStyle w:val="Text22"/>
        </w:rPr>
        <w:t xml:space="preserve">.title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font-size</w:t>
        <w:br w:clear="none"/>
      </w:r>
      <w:r>
        <w:rPr>
          <w:rStyle w:val="Text10"/>
        </w:rPr>
        <w:t xml:space="preserve">:</w:t>
        <w:br w:clear="none"/>
      </w:r>
      <w:r>
        <w:rPr>
          <w:rStyle w:val="Text3"/>
        </w:rPr>
        <w:t xml:space="preserve"> </w:t>
        <w:br w:clear="none"/>
      </w:r>
      <w:r>
        <w:rPr>
          <w:rStyle w:val="Text11"/>
        </w:rPr>
        <w:t xml:space="preserve">2.1em</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.main</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padding</w:t>
        <w:br w:clear="none"/>
      </w:r>
      <w:r>
        <w:rPr>
          <w:rStyle w:val="Text10"/>
        </w:rPr>
        <w:t xml:space="preserve">:</w:t>
        <w:br w:clear="none"/>
      </w:r>
      <w:r>
        <w:rPr>
          <w:rStyle w:val="Text3"/>
        </w:rPr>
        <w:t xml:space="preserve"> </w:t>
        <w:br w:clear="none"/>
      </w:r>
      <w:r>
        <w:rPr>
          <w:rStyle w:val="Text11"/>
        </w:rPr>
        <w:t xml:space="preserve">10px</w:t>
        <w:br w:clear="none"/>
      </w:r>
      <w:r>
        <w:rPr>
          <w:rStyle w:val="Text5"/>
        </w:rPr>
        <w:t xml:space="preserve">;</w:t>
        <w:br w:clear="none"/>
      </w:r>
      <w:r>
        <w:rPr>
          <w:rStyle w:val="Text3"/>
        </w:rPr>
        <w:t xml:space="preserve"/>
        <w:br w:clear="none"/>
        <w:t xml:space="preserve">  </w:t>
        <w:br w:clear="none"/>
      </w:r>
      <w:r>
        <w:t xml:space="preserve">padding-bottom</w:t>
        <w:br w:clear="none"/>
      </w:r>
      <w:r>
        <w:rPr>
          <w:rStyle w:val="Text10"/>
        </w:rPr>
        <w:t xml:space="preserve">:</w:t>
        <w:br w:clear="none"/>
      </w:r>
      <w:r>
        <w:rPr>
          <w:rStyle w:val="Text3"/>
        </w:rPr>
        <w:t xml:space="preserve"> </w:t>
        <w:br w:clear="none"/>
      </w:r>
      <w:r>
        <w:rPr>
          <w:rStyle w:val="Text11"/>
        </w:rPr>
        <w:t xml:space="preserve">100px</w:t>
        <w:br w:clear="none"/>
      </w:r>
      <w:r>
        <w:rPr>
          <w:rStyle w:val="Text5"/>
        </w:rPr>
        <w:t xml:space="preserve">;</w:t>
        <w:br w:clear="none"/>
      </w:r>
      <w:r>
        <w:rPr>
          <w:rStyle w:val="Text3"/>
        </w:rPr>
        <w:t xml:space="preserve"/>
        <w:br w:clear="none"/>
        <w:t xml:space="preserve">  </w:t>
        <w:br w:clear="none"/>
      </w:r>
      <w:r>
        <w:t xml:space="preserve">min-width</w:t>
        <w:br w:clear="none"/>
      </w:r>
      <w:r>
        <w:rPr>
          <w:rStyle w:val="Text10"/>
        </w:rPr>
        <w:t xml:space="preserve">:</w:t>
        <w:br w:clear="none"/>
      </w:r>
      <w:r>
        <w:rPr>
          <w:rStyle w:val="Text3"/>
        </w:rPr>
        <w:t xml:space="preserve"> </w:t>
        <w:br w:clear="none"/>
      </w:r>
      <w:r>
        <w:rPr>
          <w:rStyle w:val="Text11"/>
        </w:rPr>
        <w:t xml:space="preserve">800px</w:t>
        <w:br w:clear="none"/>
      </w:r>
      <w:r>
        <w:rPr>
          <w:rStyle w:val="Text5"/>
        </w:rPr>
        <w:t xml:space="preserve">;</w:t>
        <w:br w:clear="none"/>
      </w:r>
      <w:r>
        <w:rPr>
          <w:rStyle w:val="Text3"/>
        </w:rPr>
        <w:t xml:space="preserve"/>
        <w:br w:clear="none"/>
        <w:t xml:space="preserve">  </w:t>
        <w:br w:clear="none"/>
      </w:r>
      <w:r>
        <w:t xml:space="preserve">max-width</w:t>
        <w:br w:clear="none"/>
      </w:r>
      <w:r>
        <w:rPr>
          <w:rStyle w:val="Text10"/>
        </w:rPr>
        <w:t xml:space="preserve">:</w:t>
        <w:br w:clear="none"/>
      </w:r>
      <w:r>
        <w:rPr>
          <w:rStyle w:val="Text3"/>
        </w:rPr>
        <w:t xml:space="preserve"> </w:t>
        <w:br w:clear="none"/>
      </w:r>
      <w:r>
        <w:rPr>
          <w:rStyle w:val="Text11"/>
        </w:rPr>
        <w:t xml:space="preserve">1200px</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.container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display</w:t>
        <w:br w:clear="none"/>
      </w:r>
      <w:r>
        <w:rPr>
          <w:rStyle w:val="Text10"/>
        </w:rPr>
        <w:t xml:space="preserve">:</w:t>
        <w:br w:clear="none"/>
      </w:r>
      <w:r>
        <w:rPr>
          <w:rStyle w:val="Text3"/>
        </w:rPr>
        <w:t xml:space="preserve"> </w:t>
        <w:br w:clear="none"/>
      </w:r>
      <w:r>
        <w:rPr>
          <w:rStyle w:val="Text15"/>
        </w:rPr>
        <w:t xml:space="preserve">flex</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.chart-wrapper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display</w:t>
        <w:br w:clear="none"/>
      </w:r>
      <w:r>
        <w:rPr>
          <w:rStyle w:val="Text10"/>
        </w:rPr>
        <w:t xml:space="preserve">:</w:t>
        <w:br w:clear="none"/>
      </w:r>
      <w:r>
        <w:rPr>
          <w:rStyle w:val="Text3"/>
        </w:rPr>
        <w:t xml:space="preserve"> </w:t>
        <w:br w:clear="none"/>
      </w:r>
      <w:r>
        <w:rPr>
          <w:rStyle w:val="Text15"/>
        </w:rPr>
        <w:t xml:space="preserve">flex</w:t>
        <w:br w:clear="none"/>
      </w:r>
      <w:r>
        <w:rPr>
          <w:rStyle w:val="Text5"/>
        </w:rPr>
        <w:t xml:space="preserve">;</w:t>
        <w:br w:clear="none"/>
      </w:r>
      <w:r>
        <w:rPr>
          <w:rStyle w:val="Text3"/>
        </w:rPr>
        <w:t xml:space="preserve"> </w:t>
        <w:br w:clear="none"/>
      </w:r>
      <w:r>
        <w:rPr>
          <w:rStyle w:val="Text56"/>
        </w:rPr>
        <w:drawing>
          <wp:inline>
            <wp:extent cx="63500" cy="63500"/>
            <wp:effectExtent l="0" r="0" t="0" b="0"/>
            <wp:docPr id="78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flex</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78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.chart</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flex</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br w:clear="none"/>
        <w:t xml:space="preserve">  </w:t>
        <w:br w:clear="none"/>
      </w:r>
      <w:r>
        <w:t xml:space="preserve">padding</w:t>
        <w:br w:clear="none"/>
      </w:r>
      <w:r>
        <w:rPr>
          <w:rStyle w:val="Text10"/>
        </w:rPr>
        <w:t xml:space="preserve">:</w:t>
        <w:br w:clear="none"/>
      </w:r>
      <w:r>
        <w:rPr>
          <w:rStyle w:val="Text3"/>
        </w:rPr>
        <w:t xml:space="preserve"> </w:t>
        <w:br w:clear="none"/>
      </w:r>
      <w:r>
        <w:rPr>
          <w:rStyle w:val="Text11"/>
        </w:rPr>
        <w:t xml:space="preserve">0</w:t>
        <w:br w:clear="none"/>
      </w:r>
      <w:r>
        <w:rPr>
          <w:rStyle w:val="Text3"/>
        </w:rPr>
        <w:t xml:space="preserve"> </w:t>
        <w:br w:clear="none"/>
      </w:r>
      <w:r>
        <w:rPr>
          <w:rStyle w:val="Text11"/>
        </w:rPr>
        <w:t xml:space="preserve">1.5em</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.chart</w:t>
        <w:br w:clear="none"/>
      </w:r>
      <w:r>
        <w:rPr>
          <w:rStyle w:val="Text3"/>
        </w:rPr>
        <w:t xml:space="preserve"> </w:t>
        <w:br w:clear="none"/>
      </w:r>
      <w:r>
        <w:rPr>
          <w:rStyle w:val="Text13"/>
        </w:rPr>
        <w:t xml:space="preserve">img</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max-height</w:t>
        <w:br w:clear="none"/>
      </w:r>
      <w:r>
        <w:rPr>
          <w:rStyle w:val="Text10"/>
        </w:rPr>
        <w:t xml:space="preserve">:</w:t>
        <w:br w:clear="none"/>
      </w:r>
      <w:r>
        <w:rPr>
          <w:rStyle w:val="Text3"/>
        </w:rPr>
        <w:t xml:space="preserve"> </w:t>
        <w:br w:clear="none"/>
      </w:r>
      <w:r>
        <w:rPr>
          <w:rStyle w:val="Text11"/>
        </w:rPr>
        <w:t xml:space="preserve">600px</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.info-box</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font-family</w:t>
        <w:br w:clear="none"/>
      </w:r>
      <w:r>
        <w:rPr>
          <w:rStyle w:val="Text10"/>
        </w:rPr>
        <w:t xml:space="preserve">:</w:t>
        <w:br w:clear="none"/>
      </w:r>
      <w:r>
        <w:rPr>
          <w:rStyle w:val="Text3"/>
        </w:rPr>
        <w:t xml:space="preserve"> </w:t>
        <w:br w:clear="none"/>
      </w:r>
      <w:r>
        <w:rPr>
          <w:rStyle w:val="Text15"/>
        </w:rPr>
        <w:t xml:space="preserve">sans-serif</w:t>
        <w:br w:clear="none"/>
      </w:r>
      <w:r>
        <w:rPr>
          <w:rStyle w:val="Text5"/>
        </w:rPr>
        <w:t xml:space="preserve">;</w:t>
        <w:br w:clear="none"/>
      </w:r>
      <w:r>
        <w:rPr>
          <w:rStyle w:val="Text3"/>
        </w:rPr>
        <w:t xml:space="preserve"/>
        <w:br w:clear="none"/>
        <w:t xml:space="preserve">  </w:t>
        <w:br w:clear="none"/>
      </w:r>
      <w:r>
        <w:t xml:space="preserve">flex</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t>
        <w:br w:clear="none"/>
      </w:r>
      <w:r>
        <w:rPr>
          <w:rStyle w:val="Text56"/>
        </w:rPr>
        <w:drawing>
          <wp:inline>
            <wp:extent cx="63500" cy="63500"/>
            <wp:effectExtent l="0" r="0" t="0" b="0"/>
            <wp:docPr id="78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font-size</w:t>
        <w:br w:clear="none"/>
      </w:r>
      <w:r>
        <w:rPr>
          <w:rStyle w:val="Text10"/>
        </w:rPr>
        <w:t xml:space="preserve">:</w:t>
        <w:br w:clear="none"/>
      </w:r>
      <w:r>
        <w:rPr>
          <w:rStyle w:val="Text3"/>
        </w:rPr>
        <w:t xml:space="preserve"> </w:t>
        <w:br w:clear="none"/>
      </w:r>
      <w:r>
        <w:rPr>
          <w:rStyle w:val="Text11"/>
        </w:rPr>
        <w:t xml:space="preserve">0.7em</w:t>
        <w:br w:clear="none"/>
      </w:r>
      <w:r>
        <w:rPr>
          <w:rStyle w:val="Text5"/>
        </w:rPr>
        <w:t xml:space="preserve">;</w:t>
        <w:br w:clear="none"/>
      </w:r>
      <w:r>
        <w:rPr>
          <w:rStyle w:val="Text3"/>
        </w:rPr>
        <w:t xml:space="preserve"/>
        <w:br w:clear="none"/>
        <w:t xml:space="preserve">  </w:t>
        <w:br w:clear="none"/>
      </w:r>
      <w:r>
        <w:t xml:space="preserve">padding</w:t>
        <w:br w:clear="none"/>
      </w:r>
      <w:r>
        <w:rPr>
          <w:rStyle w:val="Text10"/>
        </w:rPr>
        <w:t xml:space="preserve">:</w:t>
        <w:br w:clear="none"/>
      </w:r>
      <w:r>
        <w:rPr>
          <w:rStyle w:val="Text3"/>
        </w:rPr>
        <w:t xml:space="preserve"> </w:t>
        <w:br w:clear="none"/>
      </w:r>
      <w:r>
        <w:rPr>
          <w:rStyle w:val="Text11"/>
        </w:rPr>
        <w:t xml:space="preserve">0</w:t>
        <w:br w:clear="none"/>
      </w:r>
      <w:r>
        <w:rPr>
          <w:rStyle w:val="Text3"/>
        </w:rPr>
        <w:t xml:space="preserve"> </w:t>
        <w:br w:clear="none"/>
      </w:r>
      <w:r>
        <w:rPr>
          <w:rStyle w:val="Text11"/>
        </w:rPr>
        <w:t xml:space="preserve">1.5em</w:t>
        <w:br w:clear="none"/>
      </w:r>
      <w:r>
        <w:rPr>
          <w:rStyle w:val="Text5"/>
        </w:rPr>
        <w:t xml:space="preserve">;</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#ffebd9</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bringing_your_charts_to_the_w_4">
        <w:r>
          <w:bookmarkStart w:id="2292" w:name="callout_bringing_your_charts_to_4"/>
          <w:t/>
          <w:bookmarkEnd w:id="2292"/>
          <w:drawing>
            <wp:inline>
              <wp:extent cx="63500" cy="63500"/>
              <wp:effectExtent l="0" r="0" t="0" b="0"/>
              <wp:docPr id="7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chart and info-box children of this container are under flex control.</w:t>
      </w:r>
    </w:p>
    <w:p>
      <w:pPr>
        <w:pStyle w:val="Para 03"/>
      </w:pPr>
      <w:hyperlink w:anchor="co_bringing_your_charts_to_the_w_5">
        <w:r>
          <w:bookmarkStart w:id="2293" w:name="callout_bringing_your_charts_to_5"/>
          <w:t/>
          <w:bookmarkEnd w:id="2293"/>
          <w:drawing>
            <wp:inline>
              <wp:extent cx="63500" cy="63500"/>
              <wp:effectExtent l="0" r="0" t="0" b="0"/>
              <wp:docPr id="78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Chart-wrapper is twice the width of the info-box.</w:t>
      </w:r>
    </w:p>
    <w:p>
      <w:pPr>
        <w:pStyle w:val="Normal"/>
      </w:pPr>
      <w:hyperlink w:anchor="Figure_14_1__A_couple_of_static">
        <w:r>
          <w:rPr>
            <w:rStyle w:val="Text0"/>
          </w:rPr>
          <w:t>Figure 14-1</w:t>
        </w:r>
      </w:hyperlink>
      <w:r>
        <w:t xml:space="preserve"> (left) shows the resulting web page.</w:t>
      </w:r>
    </w:p>
    <w:p>
      <w:bookmarkStart w:id="2294" w:name="Figure_14_1__A_couple_of_static"/>
      <w:pPr>
        <w:pStyle w:val="Para 08"/>
        <w:keepLines w:val="on"/>
      </w:pPr>
      <w:r>
        <w:t/>
        <w:drawing>
          <wp:inline>
            <wp:extent cx="5943600" cy="4927600"/>
            <wp:effectExtent l="0" r="0" t="0" b="43426"/>
            <wp:docPr id="785" name="dpj2_1401.png" descr="dpj2 1401"/>
            <wp:cNvGraphicFramePr>
              <a:graphicFrameLocks noChangeAspect="1"/>
            </wp:cNvGraphicFramePr>
            <a:graphic>
              <a:graphicData uri="http://schemas.openxmlformats.org/drawingml/2006/picture">
                <pic:pic>
                  <pic:nvPicPr>
                    <pic:cNvPr id="0" name="dpj2_1401.png" descr="dpj2 1401"/>
                    <pic:cNvPicPr/>
                  </pic:nvPicPr>
                  <pic:blipFill>
                    <a:blip r:embed="rId111"/>
                    <a:stretch>
                      <a:fillRect/>
                    </a:stretch>
                  </pic:blipFill>
                  <pic:spPr>
                    <a:xfrm>
                      <a:off x="0" y="0"/>
                      <a:ext cx="5943600" cy="4927600"/>
                    </a:xfrm>
                    <a:prstGeom prst="rect">
                      <a:avLst/>
                    </a:prstGeom>
                  </pic:spPr>
                </pic:pic>
              </a:graphicData>
            </a:graphic>
          </wp:inline>
        </w:drawing>
        <w:t xml:space="preserve"> </w:t>
      </w:r>
      <w:bookmarkEnd w:id="2294"/>
    </w:p>
    <w:p>
      <w:pPr>
        <w:pStyle w:val="Heading 5"/>
        <w:keepLines w:val="on"/>
      </w:pPr>
      <w:r>
        <w:t xml:space="preserve">Figure 14-1. </w:t>
        <w:t>A couple of static charts</w:t>
      </w:r>
    </w:p>
    <w:p>
      <w:bookmarkStart w:id="2295" w:name="Adapting_to_Screen_Sizes__One_ch"/>
      <w:pPr>
        <w:keepNext/>
        <w:pStyle w:val="Heading 2"/>
      </w:pPr>
      <w:r>
        <w:t>Adapting to Screen Sizes</w:t>
      </w:r>
      <w:bookmarkEnd w:id="2295"/>
    </w:p>
    <w:p>
      <w:pPr>
        <w:pStyle w:val="Normal"/>
      </w:pPr>
      <w:r>
        <w:t>One challenge for modern web development and associated dataviz is adapting to the many devices now used to access the web.</w:t>
      </w:r>
      <w:r>
        <w:rPr>
          <w:rStyle w:val="Text57"/>
        </w:rPr>
        <w:bookmarkStart w:id="2296" w:name="idm45607755927088"/>
        <w:t/>
        <w:bookmarkEnd w:id="2296"/>
        <w:bookmarkStart w:id="2297" w:name="idm45607755925872"/>
        <w:t/>
        <w:bookmarkEnd w:id="2297"/>
        <w:bookmarkStart w:id="2298" w:name="idm45607755877952"/>
        <w:t/>
        <w:bookmarkEnd w:id="2298"/>
      </w:r>
      <w:r>
        <w:t xml:space="preserve"> Much of the time the ability of smartphones and tablets to pan and pinch/zoom means the same visualization can be used on all devices. Making visualizations adaptable is not easy and suffers from combinatorial explosion quite quickly. Often a compromise composition is the best way to proceed.</w:t>
      </w:r>
    </w:p>
    <w:p>
      <w:pPr>
        <w:pStyle w:val="Normal"/>
      </w:pPr>
      <w:r>
        <w:t xml:space="preserve">But there are occasions where an easy win is achievable using the CSS </w:t>
      </w:r>
      <w:r>
        <w:rPr>
          <w:rStyle w:val="Text1"/>
        </w:rPr>
        <w:t>media</w:t>
      </w:r>
      <w:r>
        <w:t xml:space="preserve"> property to adapt style to device screen size, usually using changing screen width to trigger the use of specialized styles.</w:t>
      </w:r>
      <w:r>
        <w:rPr>
          <w:rStyle w:val="Text57"/>
        </w:rPr>
        <w:bookmarkStart w:id="2299" w:name="idm45607755876448"/>
        <w:t/>
        <w:bookmarkEnd w:id="2299"/>
        <w:bookmarkStart w:id="2300" w:name="idm45607755875840"/>
        <w:t/>
        <w:bookmarkEnd w:id="2300"/>
      </w:r>
      <w:r>
        <w:t xml:space="preserve"> We’ll use the Nobel web page we just created to demonstrate this.</w:t>
      </w:r>
    </w:p>
    <w:p>
      <w:pPr>
        <w:pStyle w:val="Normal"/>
      </w:pPr>
      <w:r>
        <w:t xml:space="preserve">The default chart layout in </w:t>
      </w:r>
      <w:hyperlink w:anchor="Figure_14_1__A_couple_of_static">
        <w:r>
          <w:rPr>
            <w:rStyle w:val="Text0"/>
          </w:rPr>
          <w:t>Figure 14-1</w:t>
        </w:r>
      </w:hyperlink>
      <w:r>
        <w:t xml:space="preserve"> is fine for most laptop or PC screens, but as the width of the device is reduced, the charts and info-box become a little cluttered and the info-box elongates to contain the text.</w:t>
      </w:r>
      <w:r>
        <w:rPr>
          <w:rStyle w:val="Text57"/>
        </w:rPr>
        <w:bookmarkStart w:id="2301" w:name="idm45607755873648"/>
        <w:t/>
        <w:bookmarkEnd w:id="2301"/>
      </w:r>
      <w:r>
        <w:t xml:space="preserve"> By triggering a flex-box change at a set width of 1,000 pixels, we can make the visualization easier to consume on a small screen device.</w:t>
      </w:r>
    </w:p>
    <w:p>
      <w:pPr>
        <w:pStyle w:val="Normal"/>
      </w:pPr>
      <w:r>
        <w:t xml:space="preserve">Here we add a media-screen trigger to apply a different </w:t>
      </w:r>
      <w:r>
        <w:rPr>
          <w:rStyle w:val="Text1"/>
        </w:rPr>
        <w:t>flex-direction</w:t>
      </w:r>
      <w:r>
        <w:t xml:space="preserve"> value to devices 1,000 or less pixels wide. Rather than displaying info-box and charts in a row, we display them in a column and reverse the order to put the info-box on the bottom. The result is shown in </w:t>
      </w:r>
      <w:hyperlink w:anchor="Figure_14_1__A_couple_of_static">
        <w:r>
          <w:rPr>
            <w:rStyle w:val="Text0"/>
          </w:rPr>
          <w:t>Figure 14-1</w:t>
        </w:r>
      </w:hyperlink>
      <w:r>
        <w:t xml:space="preserve"> (right):</w:t>
      </w:r>
    </w:p>
    <w:p>
      <w:pPr>
        <w:pStyle w:val="Para 32"/>
      </w:pPr>
      <w:r>
        <w:t xml:space="preserve">/* When the browser is 1000 pixels wide or less */</w:t>
        <w:br w:clear="none"/>
      </w:r>
      <w:r>
        <w:rPr>
          <w:rStyle w:val="Text7"/>
        </w:rPr>
        <w:t xml:space="preserve"/>
        <w:br w:clear="none"/>
      </w:r>
      <w:r>
        <w:rPr>
          <w:rStyle w:val="Text9"/>
        </w:rPr>
        <w:t xml:space="preserve">@media</w:t>
        <w:br w:clear="none"/>
      </w:r>
      <w:r>
        <w:rPr>
          <w:rStyle w:val="Text7"/>
        </w:rPr>
        <w:t xml:space="preserve"> </w:t>
        <w:br w:clear="none"/>
      </w:r>
      <w:r>
        <w:rPr>
          <w:rStyle w:val="Text13"/>
        </w:rPr>
        <w:t xml:space="preserve">screen</w:t>
        <w:br w:clear="none"/>
      </w:r>
      <w:r>
        <w:rPr>
          <w:rStyle w:val="Text7"/>
        </w:rPr>
        <w:t xml:space="preserve"> </w:t>
        <w:br w:clear="none"/>
      </w:r>
      <w:r>
        <w:rPr>
          <w:rStyle w:val="Text13"/>
        </w:rPr>
        <w:t xml:space="preserve">and</w:t>
        <w:br w:clear="none"/>
      </w:r>
      <w:r>
        <w:rPr>
          <w:rStyle w:val="Text7"/>
        </w:rPr>
        <w:t xml:space="preserve"> </w:t>
        <w:br w:clear="none"/>
      </w:r>
      <w:r>
        <w:rPr>
          <w:rStyle w:val="Text5"/>
        </w:rPr>
        <w:t xml:space="preserve">(</w:t>
        <w:br w:clear="none"/>
      </w:r>
      <w:r>
        <w:rPr>
          <w:rStyle w:val="Text9"/>
        </w:rPr>
        <w:t xml:space="preserve">max-width</w:t>
        <w:br w:clear="none"/>
      </w:r>
      <w:r>
        <w:rPr>
          <w:rStyle w:val="Text10"/>
        </w:rPr>
        <w:t xml:space="preserve">:</w:t>
        <w:br w:clear="none"/>
      </w:r>
      <w:r>
        <w:rPr>
          <w:rStyle w:val="Text7"/>
        </w:rPr>
        <w:t xml:space="preserve"> </w:t>
        <w:br w:clear="none"/>
      </w:r>
      <w:r>
        <w:rPr>
          <w:rStyle w:val="Text11"/>
        </w:rPr>
        <w:t xml:space="preserve">1000px</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18"/>
        </w:rPr>
        <w:t xml:space="preserve">#by-country-container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flex-direction</w:t>
        <w:br w:clear="none"/>
      </w:r>
      <w:r>
        <w:rPr>
          <w:rStyle w:val="Text10"/>
        </w:rPr>
        <w:t xml:space="preserve">:</w:t>
        <w:br w:clear="none"/>
      </w:r>
      <w:r>
        <w:rPr>
          <w:rStyle w:val="Text7"/>
        </w:rPr>
        <w:t xml:space="preserve"> </w:t>
        <w:br w:clear="none"/>
      </w:r>
      <w:r>
        <w:rPr>
          <w:rStyle w:val="Text6"/>
        </w:rPr>
        <w:t xml:space="preserve">column</w:t>
        <w:br w:clear="none"/>
      </w:r>
      <w:r>
        <w:rPr>
          <w:rStyle w:val="Text10"/>
        </w:rPr>
        <w:t xml:space="preserve">-</w:t>
        <w:br w:clear="none"/>
      </w:r>
      <w:r>
        <w:rPr>
          <w:rStyle w:val="Text6"/>
        </w:rPr>
        <w:t xml:space="preserve">reverse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bookmarkStart w:id="2302" w:name="Using_Remote_Images_or_Assets__Y"/>
      <w:pPr>
        <w:keepNext/>
        <w:pStyle w:val="Heading 2"/>
      </w:pPr>
      <w:r>
        <w:t>Using Remote Images or Assets</w:t>
      </w:r>
      <w:bookmarkEnd w:id="2302"/>
    </w:p>
    <w:p>
      <w:pPr>
        <w:pStyle w:val="Normal"/>
      </w:pPr>
      <w:r>
        <w:t>You can use remote assets such as Dropbox or Google-hosted images by getting their shared link and using it as the image source.</w:t>
      </w:r>
      <w:r>
        <w:rPr>
          <w:rStyle w:val="Text57"/>
        </w:rPr>
        <w:bookmarkStart w:id="2303" w:name="idm45607755845360"/>
        <w:t/>
        <w:bookmarkEnd w:id="2303"/>
        <w:bookmarkStart w:id="2304" w:name="idm45607755844448"/>
        <w:t/>
        <w:bookmarkEnd w:id="2304"/>
        <w:bookmarkStart w:id="2305" w:name="idm45607755843264"/>
        <w:t/>
        <w:bookmarkEnd w:id="2305"/>
        <w:bookmarkStart w:id="2306" w:name="idm45607755842624"/>
        <w:t/>
        <w:bookmarkEnd w:id="2306"/>
      </w:r>
      <w:r>
        <w:t xml:space="preserve"> For example, the following </w:t>
      </w:r>
      <w:r>
        <w:rPr>
          <w:rStyle w:val="Text1"/>
        </w:rPr>
        <w:t>img</w:t>
      </w:r>
      <w:r>
        <w:t xml:space="preserve"> tags use Dropbox images for </w:t>
      </w:r>
      <w:hyperlink w:anchor="Figure_14_1__A_couple_of_static">
        <w:r>
          <w:rPr>
            <w:rStyle w:val="Text0"/>
          </w:rPr>
          <w:t>Figure 14-1</w:t>
        </w:r>
      </w:hyperlink>
      <w:r>
        <w:t xml:space="preserve"> rather than locally hosted ones:</w:t>
      </w:r>
    </w:p>
    <w:p>
      <w:pPr>
        <w:pStyle w:val="Para 10"/>
      </w:pPr>
      <w:r>
        <w:rPr>
          <w:rStyle w:val="Text7"/>
        </w:rPr>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"chart"</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img</w:t>
        <w:br w:clear="none"/>
      </w:r>
      <w:r>
        <w:rPr>
          <w:rStyle w:val="Text7"/>
        </w:rPr>
        <w:t xml:space="preserve"> </w:t>
        <w:br w:clear="none"/>
      </w:r>
      <w:r>
        <w:rPr>
          <w:rStyle w:val="Text13"/>
        </w:rPr>
        <w:t xml:space="preserve">src</w:t>
        <w:br w:clear="none"/>
      </w:r>
      <w:r>
        <w:rPr>
          <w:rStyle w:val="Text10"/>
        </w:rPr>
        <w:t xml:space="preserve">=</w:t>
        <w:br w:clear="none"/>
      </w:r>
      <w:r>
        <w:t xml:space="preserve">"https://www.dropbox.com/s/422ugyhvfc0zg99/</w:t>
        <w:br w:clear="none"/>
      </w:r>
      <w:r>
        <w:rPr>
          <w:rStyle w:val="Text7"/>
        </w:rPr>
        <w:t xml:space="preserve"/>
        <w:br w:clear="none"/>
      </w:r>
      <w:r>
        <w:t xml:space="preserve">        country_absolute_prize_numbers.png?raw=1"</w:t>
        <w:br w:clear="none"/>
      </w:r>
      <w:r>
        <w:rPr>
          <w:rStyle w:val="Text7"/>
        </w:rPr>
        <w:t xml:space="preserve"> </w:t>
        <w:br w:clear="none"/>
      </w:r>
      <w:r>
        <w:rPr>
          <w:rStyle w:val="Text13"/>
        </w:rPr>
        <w:t xml:space="preserve">alt</w:t>
        <w:br w:clear="none"/>
      </w:r>
      <w:r>
        <w:rPr>
          <w:rStyle w:val="Text10"/>
        </w:rPr>
        <w:t xml:space="preserve">=</w:t>
        <w:br w:clear="none"/>
      </w:r>
      <w:r>
        <w:t xml:space="preserv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class</w:t>
        <w:br w:clear="none"/>
      </w:r>
      <w:r>
        <w:rPr>
          <w:rStyle w:val="Text10"/>
        </w:rPr>
        <w:t xml:space="preserve">=</w:t>
        <w:br w:clear="none"/>
      </w:r>
      <w:r>
        <w:t xml:space="preserve">"chart"</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img</w:t>
        <w:br w:clear="none"/>
      </w:r>
      <w:r>
        <w:rPr>
          <w:rStyle w:val="Text7"/>
        </w:rPr>
        <w:t xml:space="preserve"> </w:t>
        <w:br w:clear="none"/>
      </w:r>
      <w:r>
        <w:rPr>
          <w:rStyle w:val="Text13"/>
        </w:rPr>
        <w:t xml:space="preserve">src</w:t>
        <w:br w:clear="none"/>
      </w:r>
      <w:r>
        <w:rPr>
          <w:rStyle w:val="Text10"/>
        </w:rPr>
        <w:t xml:space="preserve">=</w:t>
        <w:br w:clear="none"/>
      </w:r>
      <w:r>
        <w:t xml:space="preserve">"https://www.dropbox.com/s/n6rfr9kvuvir7gi/</w:t>
        <w:br w:clear="none"/>
      </w:r>
      <w:r>
        <w:rPr>
          <w:rStyle w:val="Text7"/>
        </w:rPr>
        <w:t xml:space="preserve"/>
        <w:br w:clear="none"/>
      </w:r>
      <w:r>
        <w:t xml:space="preserve">        country_relative_prize_numbers.png?raw=1"</w:t>
        <w:br w:clear="none"/>
      </w:r>
      <w:r>
        <w:rPr>
          <w:rStyle w:val="Text7"/>
        </w:rPr>
        <w:t xml:space="preserve"> </w:t>
        <w:br w:clear="none"/>
      </w:r>
      <w:r>
        <w:rPr>
          <w:rStyle w:val="Text13"/>
        </w:rPr>
        <w:t xml:space="preserve">alt</w:t>
        <w:br w:clear="none"/>
      </w:r>
      <w:r>
        <w:rPr>
          <w:rStyle w:val="Text10"/>
        </w:rPr>
        <w:t xml:space="preserve">=</w:t>
        <w:br w:clear="none"/>
      </w:r>
      <w:r>
        <w:t xml:space="preserve">""</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p>
    <w:p>
      <w:bookmarkStart w:id="2307" w:name="Charting_with_Plotly__For_static"/>
      <w:pPr>
        <w:keepNext/>
        <w:pStyle w:val="Heading 1"/>
      </w:pPr>
      <w:r>
        <w:t>Charting with Plotly</w:t>
      </w:r>
      <w:bookmarkEnd w:id="2307"/>
    </w:p>
    <w:p>
      <w:pPr>
        <w:pStyle w:val="Normal"/>
      </w:pPr>
      <w:r>
        <w:t>For static charts, presented as PNGs or SVGs, Matplotlib is eminently customizable, though its API could be more intuitive.</w:t>
      </w:r>
      <w:r>
        <w:rPr>
          <w:rStyle w:val="Text57"/>
        </w:rPr>
        <w:bookmarkStart w:id="2308" w:name="idm45607755749440"/>
        <w:t/>
        <w:bookmarkEnd w:id="2308"/>
        <w:bookmarkStart w:id="2309" w:name="idm45607755748192"/>
        <w:t/>
        <w:bookmarkEnd w:id="2309"/>
        <w:bookmarkStart w:id="2310" w:name="ix_webpresPlt"/>
        <w:t/>
        <w:bookmarkEnd w:id="2310"/>
        <w:bookmarkStart w:id="2311" w:name="ix_Pltly"/>
        <w:t/>
        <w:bookmarkEnd w:id="2311"/>
      </w:r>
      <w:r>
        <w:t xml:space="preserve"> But if you want your charts to have any dynamic/interactive elements, for example the ability to change or filter the dataset with buttons or selectors, then you will need a different charting library, and this is where Plotly</w:t>
      </w:r>
      <w:hyperlink w:anchor="1_Bokeh_is_a_worthy_alternative">
        <w:r>
          <w:rPr>
            <w:rStyle w:val="Text29"/>
          </w:rPr>
          <w:bookmarkStart w:id="2312" w:name="1_15"/>
          <w:t>1</w:t>
          <w:bookmarkEnd w:id="2312"/>
        </w:r>
      </w:hyperlink>
      <w:r>
        <w:t xml:space="preserve"> comes in.</w:t>
      </w:r>
      <w:r>
        <w:rPr>
          <w:rStyle w:val="Text57"/>
        </w:rPr>
        <w:bookmarkStart w:id="2313" w:name="idm45607755784992"/>
        <w:t/>
        <w:bookmarkEnd w:id="2313"/>
      </w:r>
    </w:p>
    <w:p>
      <w:pPr>
        <w:pStyle w:val="Normal"/>
      </w:pPr>
      <w:hyperlink r:id="rId487">
        <w:r>
          <w:rPr>
            <w:rStyle w:val="Text0"/>
          </w:rPr>
          <w:t>Plotly</w:t>
        </w:r>
      </w:hyperlink>
      <w:r>
        <w:t xml:space="preserve"> is a Python- (and other languages) based charting library that, like Matplotlib, can be used during interactive Jupyter notebook sessions. It offers a wide range of chart forms, some of which aren’t found in the Matplotlib stable, and is arguably easier to configure than Matploblib. For this reason alone it’s a useful tool to have, but where Plotly shines is its ability to export these charts, along with any scripted interactive widgets, to the web.</w:t>
      </w:r>
    </w:p>
    <w:p>
      <w:pPr>
        <w:pStyle w:val="Normal"/>
      </w:pPr>
      <w:r>
        <w:t>As mentioned, user interactions and dynamic charts are often surplus to requirements, but even in this case Plotly has some nice value-adds like tool-tipped information which, for example, gives specific information about a bar-group on mouse-over.</w:t>
      </w:r>
    </w:p>
    <w:p>
      <w:bookmarkStart w:id="2314" w:name="Basic_Charts__Let_s_see_how_Plot"/>
      <w:pPr>
        <w:keepNext/>
        <w:pStyle w:val="Heading 2"/>
      </w:pPr>
      <w:r>
        <w:t>Basic Charts</w:t>
      </w:r>
      <w:bookmarkEnd w:id="2314"/>
    </w:p>
    <w:p>
      <w:pPr>
        <w:pStyle w:val="Normal"/>
      </w:pPr>
      <w:r>
        <w:t xml:space="preserve">Let’s see how Plotly does things by replicating one of the Matploblib charts from </w:t>
      </w:r>
      <w:hyperlink w:anchor="Historical_Trends_in_Prize_Distr">
        <w:r>
          <w:rPr>
            <w:rStyle w:val="Text0"/>
          </w:rPr>
          <w:t>“Historical Trends in Prize Distribution”</w:t>
        </w:r>
      </w:hyperlink>
      <w:r>
        <w:t xml:space="preserve">. </w:t>
      </w:r>
      <w:r>
        <w:rPr>
          <w:rStyle w:val="Text57"/>
        </w:rPr>
        <w:bookmarkStart w:id="2315" w:name="idm45607755736928"/>
        <w:t/>
        <w:bookmarkEnd w:id="2315"/>
        <w:bookmarkStart w:id="2316" w:name="idm45607755736080"/>
        <w:t/>
        <w:bookmarkEnd w:id="2316"/>
        <w:bookmarkStart w:id="2317" w:name="idm45607755734992"/>
        <w:t/>
        <w:bookmarkEnd w:id="2317"/>
      </w:r>
      <w:r>
        <w:t>First, we’ll create a DataFrame from the Nobel Prize dataset showing cumulative prizes for three geographical regions:</w:t>
      </w:r>
    </w:p>
    <w:p>
      <w:pPr>
        <w:pStyle w:val="Para 15"/>
      </w:pPr>
      <w:r>
        <w:rPr>
          <w:rStyle w:val="Text6"/>
        </w:rPr>
        <w:t xml:space="preserve">new_index</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Index</w:t>
        <w:br w:clear="none"/>
      </w:r>
      <w:r>
        <w:rPr>
          <w:rStyle w:val="Text5"/>
        </w:rPr>
        <w:t xml:space="preserve">(</w:t>
        <w:br w:clear="none"/>
      </w:r>
      <w:r>
        <w:rPr>
          <w:rStyle w:val="Text6"/>
        </w:rPr>
        <w:t xml:space="preserve">np</w:t>
        <w:br w:clear="none"/>
      </w:r>
      <w:r>
        <w:rPr>
          <w:rStyle w:val="Text10"/>
        </w:rPr>
        <w:t xml:space="preserve">.</w:t>
        <w:br w:clear="none"/>
      </w:r>
      <w:r>
        <w:rPr>
          <w:rStyle w:val="Text6"/>
        </w:rPr>
        <w:t xml:space="preserve">arange</w:t>
        <w:br w:clear="none"/>
      </w:r>
      <w:r>
        <w:rPr>
          <w:rStyle w:val="Text5"/>
        </w:rPr>
        <w:t xml:space="preserve">(</w:t>
        <w:br w:clear="none"/>
      </w:r>
      <w:r>
        <w:rPr>
          <w:rStyle w:val="Text11"/>
        </w:rPr>
        <w:t xml:space="preserve">1901</w:t>
        <w:br w:clear="none"/>
      </w:r>
      <w:r>
        <w:rPr>
          <w:rStyle w:val="Text5"/>
        </w:rPr>
        <w:t xml:space="preserve">,</w:t>
        <w:br w:clear="none"/>
      </w:r>
      <w:r>
        <w:rPr>
          <w:rStyle w:val="Text7"/>
        </w:rPr>
        <w:t xml:space="preserve"> </w:t>
        <w:br w:clear="none"/>
      </w:r>
      <w:r>
        <w:rPr>
          <w:rStyle w:val="Text11"/>
        </w:rPr>
        <w:t xml:space="preserve">2015</w:t>
        <w:br w:clear="none"/>
      </w:r>
      <w:r>
        <w:rPr>
          <w:rStyle w:val="Text5"/>
        </w:rPr>
        <w:t xml:space="preserve">),</w:t>
        <w:br w:clear="none"/>
      </w:r>
      <w:r>
        <w:rPr>
          <w:rStyle w:val="Text7"/>
        </w:rPr>
        <w:t xml:space="preserve"> </w:t>
        <w:br w:clear="none"/>
      </w:r>
      <w:r>
        <w:rPr>
          <w:rStyle w:val="Text6"/>
        </w:rPr>
        <w:t xml:space="preserve">name</w:t>
        <w:br w:clear="none"/>
      </w:r>
      <w:r>
        <w:rPr>
          <w:rStyle w:val="Text10"/>
        </w:rPr>
        <w:t xml:space="preserve">=</w:t>
        <w:br w:clear="none"/>
      </w:r>
      <w:r>
        <w:rPr>
          <w:rStyle w:val="Text2"/>
        </w:rPr>
        <w:t xml:space="preserve">'year'</w:t>
        <w:br w:clear="none"/>
      </w:r>
      <w:r>
        <w:rPr>
          <w:rStyle w:val="Text5"/>
        </w:rPr>
        <w:t xml:space="preserve">)</w:t>
        <w:br w:clear="none"/>
      </w:r>
      <w:r>
        <w:rPr>
          <w:rStyle w:val="Text7"/>
        </w:rPr>
        <w:t xml:space="preserve"/>
        <w:br w:clear="none"/>
        <w:t xml:space="preserve"/>
        <w:br w:clear="none"/>
      </w:r>
      <w:r>
        <w:rPr>
          <w:rStyle w:val="Text6"/>
        </w:rPr>
        <w:t xml:space="preserve">by_year_nat_sz</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df</w:t>
        <w:br w:clear="none"/>
      </w:r>
      <w:r>
        <w:rPr>
          <w:rStyle w:val="Text10"/>
        </w:rPr>
        <w:t xml:space="preserve">.</w:t>
        <w:br w:clear="none"/>
      </w:r>
      <w:r>
        <w:rPr>
          <w:rStyle w:val="Text6"/>
        </w:rPr>
        <w:t xml:space="preserve">groupby</w:t>
        <w:br w:clear="none"/>
      </w:r>
      <w:r>
        <w:rPr>
          <w:rStyle w:val="Text5"/>
        </w:rPr>
        <w:t xml:space="preserve">([</w:t>
        <w:br w:clear="none"/>
      </w:r>
      <w:r>
        <w:rPr>
          <w:rStyle w:val="Text2"/>
        </w:rPr>
        <w:t xml:space="preserve">'year'</w:t>
        <w:br w:clear="none"/>
      </w:r>
      <w:r>
        <w:rPr>
          <w:rStyle w:val="Text5"/>
        </w:rPr>
        <w:t xml:space="preserve">,</w:t>
        <w:br w:clear="none"/>
      </w:r>
      <w:r>
        <w:rPr>
          <w:rStyle w:val="Text7"/>
        </w:rPr>
        <w:t xml:space="preserve"> </w:t>
        <w:br w:clear="none"/>
      </w:r>
      <w:r>
        <w:rPr>
          <w:rStyle w:val="Text2"/>
        </w:rPr>
        <w:t xml:space="preserve">'country'</w:t>
        <w:br w:clear="none"/>
      </w:r>
      <w:r>
        <w:rPr>
          <w:rStyle w:val="Text5"/>
        </w:rPr>
        <w:t xml:space="preserve">])</w:t>
        <w:br w:clear="none"/>
      </w:r>
      <w:r>
        <w:rPr>
          <w:rStyle w:val="Text7"/>
        </w:rPr>
        <w:t xml:space="preserve">\</w:t>
        <w:br w:clear="none"/>
        <w:t xml:space="preserve">    </w:t>
        <w:br w:clear="none"/>
      </w:r>
      <w:r>
        <w:rPr>
          <w:rStyle w:val="Text10"/>
        </w:rPr>
        <w:t xml:space="preserve">.</w:t>
        <w:br w:clear="none"/>
      </w:r>
      <w:r>
        <w:rPr>
          <w:rStyle w:val="Text6"/>
        </w:rPr>
        <w:t xml:space="preserve">size</w:t>
        <w:br w:clear="none"/>
      </w:r>
      <w:r>
        <w:rPr>
          <w:rStyle w:val="Text5"/>
        </w:rPr>
        <w:t xml:space="preserve">()</w:t>
        <w:br w:clear="none"/>
      </w:r>
      <w:r>
        <w:rPr>
          <w:rStyle w:val="Text10"/>
        </w:rPr>
        <w:t xml:space="preserve">.</w:t>
        <w:br w:clear="none"/>
      </w:r>
      <w:r>
        <w:rPr>
          <w:rStyle w:val="Text6"/>
        </w:rPr>
        <w:t xml:space="preserve">unstack</w:t>
        <w:br w:clear="none"/>
      </w:r>
      <w:r>
        <w:rPr>
          <w:rStyle w:val="Text5"/>
        </w:rPr>
        <w:t xml:space="preserve">()</w:t>
        <w:br w:clear="none"/>
      </w:r>
      <w:r>
        <w:rPr>
          <w:rStyle w:val="Text10"/>
        </w:rPr>
        <w:t xml:space="preserve">.</w:t>
        <w:br w:clear="none"/>
      </w:r>
      <w:r>
        <w:rPr>
          <w:rStyle w:val="Text6"/>
        </w:rPr>
        <w:t xml:space="preserve">reindex</w:t>
        <w:br w:clear="none"/>
      </w:r>
      <w:r>
        <w:rPr>
          <w:rStyle w:val="Text5"/>
        </w:rPr>
        <w:t xml:space="preserve">(</w:t>
        <w:br w:clear="none"/>
      </w:r>
      <w:r>
        <w:rPr>
          <w:rStyle w:val="Text6"/>
        </w:rPr>
        <w:t xml:space="preserve">new_index</w:t>
        <w:br w:clear="none"/>
      </w:r>
      <w:r>
        <w:rPr>
          <w:rStyle w:val="Text5"/>
        </w:rPr>
        <w:t xml:space="preserve">)</w:t>
        <w:br w:clear="none"/>
      </w:r>
      <w:r>
        <w:rPr>
          <w:rStyle w:val="Text10"/>
        </w:rPr>
        <w:t xml:space="preserve">.</w:t>
        <w:br w:clear="none"/>
      </w:r>
      <w:r>
        <w:rPr>
          <w:rStyle w:val="Text6"/>
        </w:rP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br w:clear="none"/>
        <w:t xml:space="preserve"/>
        <w:br w:clear="none"/>
      </w:r>
      <w:r>
        <w:t xml:space="preserve"># Our continental country list created by selecting the biggest</w:t>
        <w:br w:clear="none"/>
      </w:r>
      <w:r>
        <w:rPr>
          <w:rStyle w:val="Text7"/>
        </w:rPr>
        <w:t xml:space="preserve"/>
        <w:br w:clear="none"/>
      </w:r>
      <w:r>
        <w:t xml:space="preserve"># two or three winners in the three continents compared.</w:t>
        <w:br w:clear="none"/>
      </w:r>
      <w:r>
        <w:rPr>
          <w:rStyle w:val="Text7"/>
        </w:rPr>
        <w:t xml:space="preserve"/>
        <w:br w:clear="none"/>
      </w:r>
      <w:r>
        <w:rPr>
          <w:rStyle w:val="Text6"/>
        </w:rPr>
        <w:t xml:space="preserve">regions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5"/>
        </w:rPr>
        <w:t xml:space="preserve">{</w:t>
        <w:br w:clear="none"/>
      </w:r>
      <w:r>
        <w:rPr>
          <w:rStyle w:val="Text2"/>
        </w:rPr>
        <w:t xml:space="preserve">'label'</w:t>
        <w:br w:clear="none"/>
      </w:r>
      <w:r>
        <w:rPr>
          <w:rStyle w:val="Text5"/>
        </w:rPr>
        <w:t xml:space="preserve">:</w:t>
        <w:br w:clear="none"/>
      </w:r>
      <w:r>
        <w:rPr>
          <w:rStyle w:val="Text2"/>
        </w:rPr>
        <w:t xml:space="preserve">'N. America'</w:t>
        <w:br w:clear="none"/>
      </w:r>
      <w:r>
        <w:rPr>
          <w:rStyle w:val="Text5"/>
        </w:rPr>
        <w:t xml:space="preserve">,</w:t>
        <w:br w:clear="none"/>
      </w:r>
      <w:r>
        <w:rPr>
          <w:rStyle w:val="Text7"/>
        </w:rPr>
        <w:t xml:space="preserve"/>
        <w:br w:clear="none"/>
      </w:r>
      <w:r>
        <w:rPr>
          <w:rStyle w:val="Text2"/>
        </w:rPr>
        <w:t xml:space="preserve">'countries'</w:t>
        <w:br w:clear="none"/>
      </w:r>
      <w:r>
        <w:rPr>
          <w:rStyle w:val="Text5"/>
        </w:rPr>
        <w:t xml:space="preserve">:[</w:t>
        <w:br w:clear="none"/>
      </w:r>
      <w:r>
        <w:rPr>
          <w:rStyle w:val="Text2"/>
        </w:rPr>
        <w:t xml:space="preserve">'United States'</w:t>
        <w:br w:clear="none"/>
      </w:r>
      <w:r>
        <w:rPr>
          <w:rStyle w:val="Text5"/>
        </w:rPr>
        <w:t xml:space="preserve">,</w:t>
        <w:br w:clear="none"/>
      </w:r>
      <w:r>
        <w:rPr>
          <w:rStyle w:val="Text7"/>
        </w:rPr>
        <w:t xml:space="preserve"> </w:t>
        <w:br w:clear="none"/>
      </w:r>
      <w:r>
        <w:rPr>
          <w:rStyle w:val="Text2"/>
        </w:rPr>
        <w:t xml:space="preserve">'Canada'</w:t>
        <w:br w:clear="none"/>
      </w:r>
      <w:r>
        <w:rPr>
          <w:rStyle w:val="Text5"/>
        </w:rPr>
        <w:t xml:space="preserve">]},</w:t>
        <w:br w:clear="none"/>
      </w:r>
      <w:r>
        <w:rPr>
          <w:rStyle w:val="Text7"/>
        </w:rPr>
        <w:t xml:space="preserve"/>
        <w:br w:clear="none"/>
      </w:r>
      <w:r>
        <w:rPr>
          <w:rStyle w:val="Text5"/>
        </w:rPr>
        <w:t xml:space="preserve">{</w:t>
        <w:br w:clear="none"/>
      </w:r>
      <w:r>
        <w:rPr>
          <w:rStyle w:val="Text2"/>
        </w:rPr>
        <w:t xml:space="preserve">'label'</w:t>
        <w:br w:clear="none"/>
      </w:r>
      <w:r>
        <w:rPr>
          <w:rStyle w:val="Text5"/>
        </w:rPr>
        <w:t xml:space="preserve">:</w:t>
        <w:br w:clear="none"/>
      </w:r>
      <w:r>
        <w:rPr>
          <w:rStyle w:val="Text2"/>
        </w:rPr>
        <w:t xml:space="preserve">'Europe'</w:t>
        <w:br w:clear="none"/>
      </w:r>
      <w:r>
        <w:rPr>
          <w:rStyle w:val="Text5"/>
        </w:rPr>
        <w:t xml:space="preserve">,</w:t>
        <w:br w:clear="none"/>
      </w:r>
      <w:r>
        <w:rPr>
          <w:rStyle w:val="Text7"/>
        </w:rPr>
        <w:t xml:space="preserve"/>
        <w:br w:clear="none"/>
      </w:r>
      <w:r>
        <w:rPr>
          <w:rStyle w:val="Text2"/>
        </w:rPr>
        <w:t xml:space="preserve">'countries'</w:t>
        <w:br w:clear="none"/>
      </w:r>
      <w:r>
        <w:rPr>
          <w:rStyle w:val="Text5"/>
        </w:rPr>
        <w:t xml:space="preserve">:[</w:t>
        <w:br w:clear="none"/>
      </w:r>
      <w:r>
        <w:rPr>
          <w:rStyle w:val="Text2"/>
        </w:rPr>
        <w:t xml:space="preserve">'United Kingdom'</w:t>
        <w:br w:clear="none"/>
      </w:r>
      <w:r>
        <w:rPr>
          <w:rStyle w:val="Text5"/>
        </w:rPr>
        <w:t xml:space="preserve">,</w:t>
        <w:br w:clear="none"/>
      </w:r>
      <w:r>
        <w:rPr>
          <w:rStyle w:val="Text7"/>
        </w:rPr>
        <w:t xml:space="preserve"> </w:t>
        <w:br w:clear="none"/>
      </w:r>
      <w:r>
        <w:rPr>
          <w:rStyle w:val="Text2"/>
        </w:rPr>
        <w:t xml:space="preserve">'Germany'</w:t>
        <w:br w:clear="none"/>
      </w:r>
      <w:r>
        <w:rPr>
          <w:rStyle w:val="Text5"/>
        </w:rPr>
        <w:t xml:space="preserve">,</w:t>
        <w:br w:clear="none"/>
      </w:r>
      <w:r>
        <w:rPr>
          <w:rStyle w:val="Text7"/>
        </w:rPr>
        <w:t xml:space="preserve"> </w:t>
        <w:br w:clear="none"/>
      </w:r>
      <w:r>
        <w:rPr>
          <w:rStyle w:val="Text2"/>
        </w:rPr>
        <w:t xml:space="preserve">'France'</w:t>
        <w:br w:clear="none"/>
      </w:r>
      <w:r>
        <w:rPr>
          <w:rStyle w:val="Text5"/>
        </w:rPr>
        <w:t xml:space="preserve">]},</w:t>
        <w:br w:clear="none"/>
      </w:r>
      <w:r>
        <w:rPr>
          <w:rStyle w:val="Text7"/>
        </w:rPr>
        <w:t xml:space="preserve"/>
        <w:br w:clear="none"/>
      </w:r>
      <w:r>
        <w:rPr>
          <w:rStyle w:val="Text5"/>
        </w:rPr>
        <w:t xml:space="preserve">{</w:t>
        <w:br w:clear="none"/>
      </w:r>
      <w:r>
        <w:rPr>
          <w:rStyle w:val="Text2"/>
        </w:rPr>
        <w:t xml:space="preserve">'label'</w:t>
        <w:br w:clear="none"/>
      </w:r>
      <w:r>
        <w:rPr>
          <w:rStyle w:val="Text5"/>
        </w:rPr>
        <w:t xml:space="preserve">:</w:t>
        <w:br w:clear="none"/>
      </w:r>
      <w:r>
        <w:rPr>
          <w:rStyle w:val="Text2"/>
        </w:rPr>
        <w:t xml:space="preserve">'Asia'</w:t>
        <w:br w:clear="none"/>
      </w:r>
      <w:r>
        <w:rPr>
          <w:rStyle w:val="Text5"/>
        </w:rPr>
        <w:t xml:space="preserve">,</w:t>
        <w:br w:clear="none"/>
      </w:r>
      <w:r>
        <w:rPr>
          <w:rStyle w:val="Text7"/>
        </w:rPr>
        <w:t xml:space="preserve"/>
        <w:br w:clear="none"/>
      </w:r>
      <w:r>
        <w:rPr>
          <w:rStyle w:val="Text2"/>
        </w:rPr>
        <w:t xml:space="preserve">'countries'</w:t>
        <w:br w:clear="none"/>
      </w:r>
      <w:r>
        <w:rPr>
          <w:rStyle w:val="Text5"/>
        </w:rPr>
        <w:t xml:space="preserve">:[</w:t>
        <w:br w:clear="none"/>
      </w:r>
      <w:r>
        <w:rPr>
          <w:rStyle w:val="Text2"/>
        </w:rPr>
        <w:t xml:space="preserve">'Japan'</w:t>
        <w:br w:clear="none"/>
      </w:r>
      <w:r>
        <w:rPr>
          <w:rStyle w:val="Text5"/>
        </w:rPr>
        <w:t xml:space="preserve">,</w:t>
        <w:br w:clear="none"/>
      </w:r>
      <w:r>
        <w:rPr>
          <w:rStyle w:val="Text7"/>
        </w:rPr>
        <w:t xml:space="preserve"> </w:t>
        <w:br w:clear="none"/>
      </w:r>
      <w:r>
        <w:rPr>
          <w:rStyle w:val="Text2"/>
        </w:rPr>
        <w:t xml:space="preserve">'Russia'</w:t>
        <w:br w:clear="none"/>
      </w:r>
      <w:r>
        <w:rPr>
          <w:rStyle w:val="Text5"/>
        </w:rPr>
        <w:t xml:space="preserve">,</w:t>
        <w:br w:clear="none"/>
      </w:r>
      <w:r>
        <w:rPr>
          <w:rStyle w:val="Text7"/>
        </w:rPr>
        <w:t xml:space="preserve"> </w:t>
        <w:br w:clear="none"/>
      </w:r>
      <w:r>
        <w:rPr>
          <w:rStyle w:val="Text2"/>
        </w:rPr>
        <w:t xml:space="preserve">'India'</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t xml:space="preserve"># Creates a new column with a region label for each dict in the</w:t>
        <w:br w:clear="none"/>
      </w:r>
      <w:r>
        <w:rPr>
          <w:rStyle w:val="Text7"/>
        </w:rPr>
        <w:t xml:space="preserve"/>
        <w:br w:clear="none"/>
      </w:r>
      <w:r>
        <w:t xml:space="preserve"># regions list, summing its countries members.</w:t>
        <w:br w:clear="none"/>
      </w:r>
      <w:r>
        <w:rPr>
          <w:rStyle w:val="Text7"/>
        </w:rPr>
        <w:t xml:space="preserve"/>
        <w:br w:clear="none"/>
      </w:r>
      <w:r>
        <w:rPr>
          <w:rStyle w:val="Text9"/>
        </w:rPr>
        <w:t xml:space="preserve">for</w:t>
        <w:br w:clear="none"/>
      </w:r>
      <w:r>
        <w:rPr>
          <w:rStyle w:val="Text7"/>
        </w:rPr>
        <w:t xml:space="preserve"> </w:t>
        <w:br w:clear="none"/>
      </w:r>
      <w:r>
        <w:rPr>
          <w:rStyle w:val="Text6"/>
        </w:rPr>
        <w:t xml:space="preserve">region</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regions</w:t>
        <w:br w:clear="none"/>
      </w:r>
      <w:r>
        <w:rPr>
          <w:rStyle w:val="Text5"/>
        </w:rPr>
        <w:t xml:space="preserve">:</w:t>
        <w:br w:clear="none"/>
      </w:r>
      <w:r>
        <w:rPr>
          <w:rStyle w:val="Text7"/>
        </w:rPr>
        <w:t xml:space="preserve"/>
        <w:br w:clear="none"/>
        <w:t xml:space="preserve">    </w:t>
        <w:br w:clear="none"/>
      </w:r>
      <w:r>
        <w:rPr>
          <w:rStyle w:val="Text6"/>
        </w:rPr>
        <w:t xml:space="preserve">by_year_nat_sz</w:t>
        <w:br w:clear="none"/>
      </w:r>
      <w:r>
        <w:rPr>
          <w:rStyle w:val="Text5"/>
        </w:rPr>
        <w:t xml:space="preserve">[</w:t>
        <w:br w:clear="none"/>
      </w:r>
      <w:r>
        <w:rPr>
          <w:rStyle w:val="Text6"/>
        </w:rPr>
        <w:t xml:space="preserve">region</w:t>
        <w:br w:clear="none"/>
      </w:r>
      <w:r>
        <w:rPr>
          <w:rStyle w:val="Text5"/>
        </w:rPr>
        <w:t xml:space="preserve">[</w:t>
        <w:br w:clear="none"/>
      </w:r>
      <w:r>
        <w:rPr>
          <w:rStyle w:val="Text2"/>
        </w:rPr>
        <w:t xml:space="preserve">'label'</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w:t>
        <w:br w:clear="none"/>
        <w:t xml:space="preserve">    </w:t>
        <w:br w:clear="none"/>
      </w:r>
      <w:r>
        <w:rPr>
          <w:rStyle w:val="Text6"/>
        </w:rPr>
        <w:t xml:space="preserve">by_year_nat_sz</w:t>
        <w:br w:clear="none"/>
      </w:r>
      <w:r>
        <w:rPr>
          <w:rStyle w:val="Text5"/>
        </w:rPr>
        <w:t xml:space="preserve">[</w:t>
        <w:br w:clear="none"/>
      </w:r>
      <w:r>
        <w:rPr>
          <w:rStyle w:val="Text6"/>
        </w:rPr>
        <w:t xml:space="preserve">region</w:t>
        <w:br w:clear="none"/>
      </w:r>
      <w:r>
        <w:rPr>
          <w:rStyle w:val="Text5"/>
        </w:rPr>
        <w:t xml:space="preserve">[</w:t>
        <w:br w:clear="none"/>
      </w:r>
      <w:r>
        <w:rPr>
          <w:rStyle w:val="Text2"/>
        </w:rPr>
        <w:t xml:space="preserve">'countries'</w:t>
        <w:br w:clear="none"/>
      </w:r>
      <w:r>
        <w:rPr>
          <w:rStyle w:val="Text5"/>
        </w:rPr>
        <w:t xml:space="preserve">]]</w:t>
        <w:br w:clear="none"/>
      </w:r>
      <w:r>
        <w:rPr>
          <w:rStyle w:val="Text10"/>
        </w:rPr>
        <w:t xml:space="preserve">.</w:t>
        <w:br w:clear="none"/>
      </w:r>
      <w:r>
        <w:rPr>
          <w:rStyle w:val="Text6"/>
        </w:rPr>
        <w:t xml:space="preserve">sum</w:t>
        <w:br w:clear="none"/>
      </w:r>
      <w:r>
        <w:rPr>
          <w:rStyle w:val="Text5"/>
        </w:rPr>
        <w:t xml:space="preserve">(</w:t>
        <w:br w:clear="none"/>
      </w:r>
      <w:r>
        <w:rPr>
          <w:rStyle w:val="Text6"/>
        </w:rPr>
        <w:t xml:space="preserve">axis</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br w:clear="none"/>
      </w:r>
      <w:r>
        <w:t xml:space="preserve"># Creates a new DataFrame using the cumulative sum of the</w:t>
        <w:br w:clear="none"/>
      </w:r>
      <w:r>
        <w:rPr>
          <w:rStyle w:val="Text7"/>
        </w:rPr>
        <w:t xml:space="preserve"/>
        <w:br w:clear="none"/>
      </w:r>
      <w:r>
        <w:t xml:space="preserve"># new region columns.</w:t>
        <w:br w:clear="none"/>
      </w:r>
      <w:r>
        <w:rPr>
          <w:rStyle w:val="Text7"/>
        </w:rPr>
        <w:t xml:space="preserve"/>
        <w:br w:clear="none"/>
      </w:r>
      <w:r>
        <w:rPr>
          <w:rStyle w:val="Text6"/>
        </w:rPr>
        <w:t xml:space="preserve">df_regions</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by_year_nat_sz</w:t>
        <w:br w:clear="none"/>
      </w:r>
      <w:r>
        <w:rPr>
          <w:rStyle w:val="Text5"/>
        </w:rPr>
        <w:t xml:space="preserve">[[</w:t>
        <w:br w:clear="none"/>
      </w:r>
      <w:r>
        <w:rPr>
          <w:rStyle w:val="Text6"/>
        </w:rPr>
        <w:t xml:space="preserve">r</w:t>
        <w:br w:clear="none"/>
      </w:r>
      <w:r>
        <w:rPr>
          <w:rStyle w:val="Text5"/>
        </w:rPr>
        <w:t xml:space="preserve">[</w:t>
        <w:br w:clear="none"/>
      </w:r>
      <w:r>
        <w:rPr>
          <w:rStyle w:val="Text2"/>
        </w:rPr>
        <w:t xml:space="preserve">'label'</w:t>
        <w:br w:clear="none"/>
      </w:r>
      <w:r>
        <w:rPr>
          <w:rStyle w:val="Text5"/>
        </w:rPr>
        <w:t xml:space="preserve">]</w:t>
        <w:br w:clear="none"/>
      </w:r>
      <w:r>
        <w:rPr>
          <w:rStyle w:val="Text7"/>
        </w:rPr>
        <w:t xml:space="preserve"> </w:t>
        <w:br w:clear="none"/>
      </w:r>
      <w:r>
        <w:rPr>
          <w:rStyle w:val="Text9"/>
        </w:rPr>
        <w:t xml:space="preserve">for</w:t>
        <w:br w:clear="none"/>
      </w:r>
      <w:r>
        <w:rPr>
          <w:rStyle w:val="Text7"/>
        </w:rPr>
        <w:t xml:space="preserve"> </w:t>
        <w:br w:clear="none"/>
      </w:r>
      <w:r>
        <w:rPr>
          <w:rStyle w:val="Text6"/>
        </w:rPr>
        <w:t xml:space="preserve">r</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regions</w:t>
        <w:br w:clear="none"/>
      </w:r>
      <w:r>
        <w:rPr>
          <w:rStyle w:val="Text5"/>
        </w:rPr>
        <w:t xml:space="preserve">]]</w:t>
        <w:br w:clear="none"/>
      </w:r>
      <w:r>
        <w:rPr>
          <w:rStyle w:val="Text10"/>
        </w:rPr>
        <w:t xml:space="preserve">.</w:t>
        <w:br w:clear="none"/>
      </w:r>
      <w:r>
        <w:rPr>
          <w:rStyle w:val="Text7"/>
        </w:rPr>
        <w:t xml:space="preserve">\</w:t>
        <w:br w:clear="none"/>
        <w:t xml:space="preserve">    </w:t>
        <w:br w:clear="none"/>
      </w:r>
      <w:r>
        <w:rPr>
          <w:rStyle w:val="Text6"/>
        </w:rPr>
        <w:t xml:space="preserve">cumsum</w:t>
        <w:br w:clear="none"/>
      </w:r>
      <w:r>
        <w:rPr>
          <w:rStyle w:val="Text5"/>
        </w:rPr>
        <w:t xml:space="preserve">()</w:t>
        <w:br w:clear="none"/>
      </w:r>
    </w:p>
    <w:p>
      <w:pPr>
        <w:pStyle w:val="Normal"/>
      </w:pPr>
      <w:r>
        <w:t xml:space="preserve">This gives us a </w:t>
      </w:r>
      <w:r>
        <w:rPr>
          <w:rStyle w:val="Text1"/>
        </w:rPr>
        <w:t>df_regions</w:t>
      </w:r>
      <w:r>
        <w:t xml:space="preserve"> DataFrame with columnar cumulative sums:</w:t>
      </w:r>
    </w:p>
    <w:p>
      <w:pPr>
        <w:pStyle w:val="Para 11"/>
      </w:pPr>
      <w:r>
        <w:t xml:space="preserve">df_regions</w:t>
        <w:br w:clear="none"/>
        <w:t xml:space="preserve">country  N. America  Europe  Asia</w:t>
        <w:br w:clear="none"/>
        <w:t xml:space="preserve">year</w:t>
        <w:br w:clear="none"/>
        <w:t xml:space="preserve">1901            0.0     4.0   0.0</w:t>
        <w:br w:clear="none"/>
        <w:t xml:space="preserve">1902            0.0     7.0   0.0</w:t>
        <w:br w:clear="none"/>
        <w:t xml:space="preserve">1903            0.0    10.0   0.0</w:t>
        <w:br w:clear="none"/>
        <w:t xml:space="preserve">1904            0.0    13.0   1.0</w:t>
        <w:br w:clear="none"/>
        <w:t xml:space="preserve">1905            0.0    15.0   1.0</w:t>
        <w:br w:clear="none"/>
        <w:t xml:space="preserve">...             ...     ...   ...</w:t>
        <w:br w:clear="none"/>
        <w:t xml:space="preserve">2010          327.0   230.0  36.0</w:t>
        <w:br w:clear="none"/>
        <w:t xml:space="preserve">2011          333.0   231.0  36.0</w:t>
        <w:br w:clear="none"/>
        <w:t xml:space="preserve">...</w:t>
        <w:br w:clear="none"/>
      </w:r>
    </w:p>
    <w:p>
      <w:bookmarkStart w:id="2318" w:name="Plotly_Express__Plotly_provides"/>
      <w:pPr>
        <w:keepNext/>
        <w:pStyle w:val="Heading 2"/>
      </w:pPr>
      <w:r>
        <w:t>Plotly Express</w:t>
      </w:r>
      <w:bookmarkEnd w:id="2318"/>
    </w:p>
    <w:p>
      <w:pPr>
        <w:pStyle w:val="Normal"/>
      </w:pPr>
      <w:r>
        <w:t xml:space="preserve">Plotly provides an </w:t>
      </w:r>
      <w:hyperlink r:id="rId488">
        <w:r>
          <w:rPr>
            <w:rStyle w:val="Text30"/>
          </w:rPr>
          <w:t>express</w:t>
        </w:r>
      </w:hyperlink>
      <w:hyperlink r:id="rId488">
        <w:r>
          <w:rPr>
            <w:rStyle w:val="Text0"/>
          </w:rPr>
          <w:t xml:space="preserve"> module</w:t>
        </w:r>
      </w:hyperlink>
      <w:r>
        <w:t xml:space="preserve"> that enables fast chart sketches, great for exploratory iteration in a notebook. </w:t>
      </w:r>
      <w:r>
        <w:rPr>
          <w:rStyle w:val="Text57"/>
        </w:rPr>
        <w:bookmarkStart w:id="2319" w:name="idm45607755566448"/>
        <w:t/>
        <w:bookmarkEnd w:id="2319"/>
        <w:bookmarkStart w:id="2320" w:name="idm45607755565472"/>
        <w:t/>
        <w:bookmarkEnd w:id="2320"/>
        <w:bookmarkStart w:id="2321" w:name="idm45607755564256"/>
        <w:t/>
        <w:bookmarkEnd w:id="2321"/>
        <w:bookmarkStart w:id="2322" w:name="idm45607755563344"/>
        <w:t/>
        <w:bookmarkEnd w:id="2322"/>
      </w:r>
      <w:r>
        <w:t>This module has high-level objects for line charts, bar charts, etc. and can take pandas DataFrames as arguments interpreting columnar data.</w:t>
      </w:r>
      <w:hyperlink w:anchor="2_You_can_easily_transpose_your">
        <w:r>
          <w:rPr>
            <w:rStyle w:val="Text29"/>
          </w:rPr>
          <w:bookmarkStart w:id="2323" w:name="2_12"/>
          <w:t>2</w:t>
          <w:bookmarkEnd w:id="2323"/>
        </w:r>
      </w:hyperlink>
      <w:r>
        <w:t xml:space="preserve"> The regional DataFrame we just created can be used directly by Plotly Express to build a line chart in a couple of lines. This produces the chart in </w:t>
      </w:r>
      <w:hyperlink w:anchor="Figure_14_2__Cumulative_prizes_w">
        <w:r>
          <w:rPr>
            <w:rStyle w:val="Text0"/>
          </w:rPr>
          <w:t>Figure 14-2</w:t>
        </w:r>
      </w:hyperlink>
      <w:r>
        <w:t xml:space="preserve"> (left):</w:t>
      </w:r>
    </w:p>
    <w:p>
      <w:pPr>
        <w:pStyle w:val="Para 15"/>
      </w:pPr>
      <w:r>
        <w:t xml:space="preserve"># load the express module</w:t>
        <w:br w:clear="none"/>
      </w:r>
      <w:r>
        <w:rPr>
          <w:rStyle w:val="Text7"/>
        </w:rPr>
        <w:t xml:space="preserve"/>
        <w:br w:clear="none"/>
      </w:r>
      <w:r>
        <w:rPr>
          <w:rStyle w:val="Text9"/>
        </w:rPr>
        <w:t xml:space="preserve">import</w:t>
        <w:br w:clear="none"/>
      </w:r>
      <w:r>
        <w:rPr>
          <w:rStyle w:val="Text7"/>
        </w:rPr>
        <w:t xml:space="preserve"> </w:t>
        <w:br w:clear="none"/>
      </w:r>
      <w:r>
        <w:rPr>
          <w:rStyle w:val="Text21"/>
        </w:rPr>
        <w:t xml:space="preserve">plotly.express</w:t>
        <w:br w:clear="none"/>
      </w:r>
      <w:r>
        <w:rPr>
          <w:rStyle w:val="Text7"/>
        </w:rPr>
        <w:t xml:space="preserve"> </w:t>
        <w:br w:clear="none"/>
      </w:r>
      <w:r>
        <w:rPr>
          <w:rStyle w:val="Text9"/>
        </w:rPr>
        <w:t xml:space="preserve">as</w:t>
        <w:br w:clear="none"/>
      </w:r>
      <w:r>
        <w:rPr>
          <w:rStyle w:val="Text7"/>
        </w:rPr>
        <w:t xml:space="preserve"> </w:t>
        <w:br w:clear="none"/>
      </w:r>
      <w:r>
        <w:rPr>
          <w:rStyle w:val="Text21"/>
        </w:rPr>
        <w:t xml:space="preserve">px</w:t>
        <w:br w:clear="none"/>
      </w:r>
      <w:r>
        <w:rPr>
          <w:rStyle w:val="Text7"/>
        </w:rPr>
        <w:t xml:space="preserve"/>
        <w:br w:clear="none"/>
      </w:r>
      <w:r>
        <w:t xml:space="preserve"># use the line method with a suitable DataFrame</w:t>
        <w:br w:clear="none"/>
      </w:r>
      <w:r>
        <w:rPr>
          <w:rStyle w:val="Text7"/>
        </w:rPr>
        <w:t xml:space="preserve"/>
        <w:br w:clear="none"/>
      </w:r>
      <w:r>
        <w:rPr>
          <w:rStyle w:val="Text6"/>
        </w:rPr>
        <w:t xml:space="preserve">fig</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px</w:t>
        <w:br w:clear="none"/>
      </w:r>
      <w:r>
        <w:rPr>
          <w:rStyle w:val="Text10"/>
        </w:rPr>
        <w:t xml:space="preserve">.</w:t>
        <w:br w:clear="none"/>
      </w:r>
      <w:r>
        <w:rPr>
          <w:rStyle w:val="Text6"/>
        </w:rPr>
        <w:t xml:space="preserve">line</w:t>
        <w:br w:clear="none"/>
      </w:r>
      <w:r>
        <w:rPr>
          <w:rStyle w:val="Text5"/>
        </w:rPr>
        <w:t xml:space="preserve">(</w:t>
        <w:br w:clear="none"/>
      </w:r>
      <w:r>
        <w:rPr>
          <w:rStyle w:val="Text6"/>
        </w:rPr>
        <w:t xml:space="preserve">df_regions</w:t>
        <w:br w:clear="none"/>
      </w:r>
      <w:r>
        <w:rPr>
          <w:rStyle w:val="Text5"/>
        </w:rPr>
        <w:t xml:space="preserve">)</w:t>
        <w:br w:clear="none"/>
      </w:r>
      <w:r>
        <w:rPr>
          <w:rStyle w:val="Text7"/>
        </w:rPr>
        <w:t xml:space="preserve"/>
        <w:br w:clear="none"/>
      </w:r>
      <w:r>
        <w:rPr>
          <w:rStyle w:val="Text6"/>
        </w:rPr>
        <w:t xml:space="preserve">fig</w:t>
        <w:br w:clear="none"/>
      </w:r>
      <w:r>
        <w:rPr>
          <w:rStyle w:val="Text10"/>
        </w:rPr>
        <w:t xml:space="preserve">.</w:t>
        <w:br w:clear="none"/>
      </w:r>
      <w:r>
        <w:rPr>
          <w:rStyle w:val="Text6"/>
        </w:rPr>
        <w:t xml:space="preserve">show</w:t>
        <w:br w:clear="none"/>
      </w:r>
      <w:r>
        <w:rPr>
          <w:rStyle w:val="Text5"/>
        </w:rPr>
        <w:t xml:space="preserve">()</w:t>
        <w:br w:clear="none"/>
      </w:r>
    </w:p>
    <w:p>
      <w:bookmarkStart w:id="2324" w:name="Figure_14_2__Cumulative_prizes_w"/>
      <w:pPr>
        <w:pStyle w:val="Para 08"/>
        <w:keepLines w:val="on"/>
      </w:pPr>
      <w:r>
        <w:t/>
        <w:drawing>
          <wp:inline>
            <wp:extent cx="5943600" cy="3543300"/>
            <wp:effectExtent l="0" r="0" t="0" b="43426"/>
            <wp:docPr id="786" name="dpj2_1402.png" descr="dpj2 1402"/>
            <wp:cNvGraphicFramePr>
              <a:graphicFrameLocks noChangeAspect="1"/>
            </wp:cNvGraphicFramePr>
            <a:graphic>
              <a:graphicData uri="http://schemas.openxmlformats.org/drawingml/2006/picture">
                <pic:pic>
                  <pic:nvPicPr>
                    <pic:cNvPr id="0" name="dpj2_1402.png" descr="dpj2 1402"/>
                    <pic:cNvPicPr/>
                  </pic:nvPicPr>
                  <pic:blipFill>
                    <a:blip r:embed="rId112"/>
                    <a:stretch>
                      <a:fillRect/>
                    </a:stretch>
                  </pic:blipFill>
                  <pic:spPr>
                    <a:xfrm>
                      <a:off x="0" y="0"/>
                      <a:ext cx="5943600" cy="3543300"/>
                    </a:xfrm>
                    <a:prstGeom prst="rect">
                      <a:avLst/>
                    </a:prstGeom>
                  </pic:spPr>
                </pic:pic>
              </a:graphicData>
            </a:graphic>
          </wp:inline>
        </w:drawing>
        <w:t xml:space="preserve"> </w:t>
      </w:r>
      <w:bookmarkEnd w:id="2324"/>
    </w:p>
    <w:p>
      <w:pPr>
        <w:pStyle w:val="Heading 5"/>
        <w:keepLines w:val="on"/>
      </w:pPr>
      <w:r>
        <w:t xml:space="preserve">Figure 14-2. </w:t>
        <w:t>Cumulative prizes with Plotly</w:t>
      </w:r>
    </w:p>
    <w:p>
      <w:pPr>
        <w:pStyle w:val="Normal"/>
      </w:pPr>
      <w:r>
        <w:t>Note the row index label that is used for the x-axis by default and the tooltip that appears on mouse-over showing, in this case, information about the line section.</w:t>
      </w:r>
    </w:p>
    <w:p>
      <w:pPr>
        <w:pStyle w:val="Normal"/>
      </w:pPr>
      <w:r>
        <w:t xml:space="preserve">Another thing to note is that the legend label is taken from the grouping index, in this case </w:t>
      </w:r>
      <w:r>
        <w:rPr>
          <w:rStyle w:val="Text1"/>
        </w:rPr>
        <w:t>country</w:t>
      </w:r>
      <w:r>
        <w:t xml:space="preserve">. We can easily fix this by relabeling it to something more sensible, in this case </w:t>
      </w:r>
      <w:r>
        <w:rPr>
          <w:rStyle w:val="Text1"/>
        </w:rPr>
        <w:t>Regions</w:t>
      </w:r>
      <w:r>
        <w:t>:</w:t>
      </w:r>
    </w:p>
    <w:p>
      <w:pPr>
        <w:pStyle w:val="Para 05"/>
      </w:pPr>
      <w:r>
        <w:t xml:space="preserve">fig</w:t>
        <w:br w:clear="none"/>
      </w:r>
      <w:r>
        <w:rPr>
          <w:rStyle w:val="Text3"/>
        </w:rPr>
        <w:t xml:space="preserve"> </w:t>
        <w:br w:clear="none"/>
      </w:r>
      <w:r>
        <w:rPr>
          <w:rStyle w:val="Text10"/>
        </w:rPr>
        <w:t xml:space="preserve">=</w:t>
        <w:br w:clear="none"/>
      </w:r>
      <w:r>
        <w:rPr>
          <w:rStyle w:val="Text3"/>
        </w:rPr>
        <w:t xml:space="preserve"> </w:t>
        <w:br w:clear="none"/>
      </w:r>
      <w:r>
        <w:t xml:space="preserve">px</w:t>
        <w:br w:clear="none"/>
      </w:r>
      <w:r>
        <w:rPr>
          <w:rStyle w:val="Text10"/>
        </w:rPr>
        <w:t xml:space="preserve">.</w:t>
        <w:br w:clear="none"/>
      </w:r>
      <w:r>
        <w:t xml:space="preserve">line</w:t>
        <w:br w:clear="none"/>
      </w:r>
      <w:r>
        <w:rPr>
          <w:rStyle w:val="Text5"/>
        </w:rPr>
        <w:t xml:space="preserve">(</w:t>
        <w:br w:clear="none"/>
      </w:r>
      <w:r>
        <w:t xml:space="preserve">df_regions</w:t>
        <w:br w:clear="none"/>
      </w:r>
      <w:r>
        <w:rPr>
          <w:rStyle w:val="Text5"/>
        </w:rPr>
        <w:t xml:space="preserve">,</w:t>
        <w:br w:clear="none"/>
      </w:r>
      <w:r>
        <w:rPr>
          <w:rStyle w:val="Text3"/>
        </w:rPr>
        <w:t xml:space="preserve"> </w:t>
        <w:br w:clear="none"/>
      </w:r>
      <w:r>
        <w:t xml:space="preserve">labels</w:t>
        <w:br w:clear="none"/>
      </w:r>
      <w:r>
        <w:rPr>
          <w:rStyle w:val="Text10"/>
        </w:rPr>
        <w:t xml:space="preserve">=</w:t>
        <w:br w:clear="none"/>
      </w:r>
      <w:r>
        <w:rPr>
          <w:rStyle w:val="Text5"/>
        </w:rPr>
        <w:t xml:space="preserve">{</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Regions</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line_dash</w:t>
        <w:br w:clear="none"/>
      </w:r>
      <w:r>
        <w:rPr>
          <w:rStyle w:val="Text10"/>
        </w:rPr>
        <w:t xml:space="preserve">=</w:t>
        <w:br w:clear="none"/>
      </w:r>
      <w:r>
        <w:rPr>
          <w:rStyle w:val="Text2"/>
        </w:rPr>
        <w:t xml:space="preserve">'</w:t>
        <w:br w:clear="none"/>
        <w:t xml:space="preserve">country</w:t>
        <w:br w:clear="none"/>
        <w:t xml:space="preserve">'</w:t>
        <w:br w:clear="none"/>
      </w:r>
      <w:r>
        <w:rPr>
          <w:rStyle w:val="Text5"/>
        </w:rPr>
        <w:t xml:space="preserve">,</w:t>
        <w:br w:clear="none"/>
      </w:r>
      <w:r>
        <w:rPr>
          <w:rStyle w:val="Text3"/>
        </w:rPr>
        <w:t xml:space="preserve"> </w:t>
        <w:br w:clear="none"/>
      </w:r>
      <w:r>
        <w:t xml:space="preserve">line_dash_sequence</w:t>
        <w:br w:clear="none"/>
      </w:r>
      <w:r>
        <w:rPr>
          <w:rStyle w:val="Text10"/>
        </w:rPr>
        <w:t xml:space="preserve">=</w:t>
        <w:br w:clear="none"/>
      </w:r>
      <w:r>
        <w:rPr>
          <w:rStyle w:val="Text5"/>
        </w:rPr>
        <w:t xml:space="preserve">[</w:t>
        <w:br w:clear="none"/>
      </w:r>
      <w:r>
        <w:rPr>
          <w:rStyle w:val="Text2"/>
        </w:rPr>
        <w:t xml:space="preserve">'</w:t>
        <w:br w:clear="none"/>
        <w:t xml:space="preserve">solid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dash</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dot</w:t>
        <w:br w:clear="none"/>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8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r>
      <w:r>
        <w:t xml:space="preserve">fig</w:t>
        <w:br w:clear="none"/>
      </w:r>
      <w:r>
        <w:rPr>
          <w:rStyle w:val="Text10"/>
        </w:rPr>
        <w:t xml:space="preserve">.</w:t>
        <w:br w:clear="none"/>
      </w:r>
      <w:r>
        <w:t xml:space="preserve">show</w:t>
        <w:br w:clear="none"/>
      </w:r>
      <w:r>
        <w:rPr>
          <w:rStyle w:val="Text5"/>
        </w:rPr>
        <w:t xml:space="preserve">(</w:t>
        <w:br w:clear="none"/>
        <w:t xml:space="preserve">)</w:t>
        <w:br w:clear="none"/>
      </w:r>
    </w:p>
    <w:p>
      <w:pPr>
        <w:pStyle w:val="Para 03"/>
      </w:pPr>
      <w:hyperlink w:anchor="co_bringing_your_charts_to_the_w_7">
        <w:r>
          <w:bookmarkStart w:id="2325" w:name="callout_bringing_your_charts_to_6"/>
          <w:t/>
          <w:bookmarkEnd w:id="2325"/>
          <w:drawing>
            <wp:inline>
              <wp:extent cx="63500" cy="63500"/>
              <wp:effectExtent l="0" r="0" t="0" b="0"/>
              <wp:docPr id="78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Plotly colors the lines by default, but in order to distinguish them in the print version of this book, we can adjust their styles. To do this, we set the </w:t>
      </w:r>
      <w:r>
        <w:rPr>
          <w:rStyle w:val="Text1"/>
        </w:rPr>
        <w:t>line_dash</w:t>
      </w:r>
      <w:r>
        <w:t xml:space="preserve"> argument to the country group and the </w:t>
      </w:r>
      <w:r>
        <w:rPr>
          <w:rStyle w:val="Text1"/>
        </w:rPr>
        <w:t>line_dash_sequence</w:t>
      </w:r>
      <w:r>
        <w:t xml:space="preserve"> to the line styles we want.</w:t>
      </w:r>
      <w:hyperlink w:anchor="3_See_https___oreil_ly_zUyxK_for">
        <w:r>
          <w:rPr>
            <w:rStyle w:val="Text29"/>
          </w:rPr>
          <w:bookmarkStart w:id="2326" w:name="3_12"/>
          <w:t>3</w:t>
          <w:bookmarkEnd w:id="2326"/>
        </w:r>
      </w:hyperlink>
    </w:p>
    <w:p>
      <w:pPr>
        <w:pStyle w:val="Normal"/>
      </w:pPr>
      <w:r>
        <w:t>Plotly Express is easy to use and brings some novel charts into play.</w:t>
      </w:r>
      <w:hyperlink w:anchor="4_See_the_Plotly_site_for_some_d">
        <w:r>
          <w:rPr>
            <w:rStyle w:val="Text29"/>
          </w:rPr>
          <w:bookmarkStart w:id="2327" w:name="4_12"/>
          <w:t>4</w:t>
          <w:bookmarkEnd w:id="2327"/>
        </w:r>
      </w:hyperlink>
      <w:r>
        <w:t xml:space="preserve"> For quick data sketches it competes with pandas’s Matplotlib wrapper, which works directly on DataFrames. But if you want more control over your plots and to really exploit Plotly’s advantages, I recommend focusing on using Plotly figures and graph-objects. This API is more complex but significantly more powerful. It is also mirrored by the JavaScript API, which means you’re essentially learning two libraries—a very useful thing as we’ll see later in the chapter.</w:t>
      </w:r>
    </w:p>
    <w:p>
      <w:bookmarkStart w:id="2328" w:name="Plotly_Graph_Objects__Using_Plot"/>
      <w:pPr>
        <w:keepNext/>
        <w:pStyle w:val="Heading 2"/>
      </w:pPr>
      <w:r>
        <w:t>Plotly Graph-Objects</w:t>
      </w:r>
      <w:bookmarkEnd w:id="2328"/>
    </w:p>
    <w:p>
      <w:pPr>
        <w:pStyle w:val="Normal"/>
      </w:pPr>
      <w:r>
        <w:t xml:space="preserve">Using Plotly graph-objects involves a little more boilerplate code, but the pattern is essentially the same whether creating bar charts, violin plots, maps, etc. </w:t>
      </w:r>
      <w:r>
        <w:rPr>
          <w:rStyle w:val="Text57"/>
        </w:rPr>
        <w:bookmarkStart w:id="2329" w:name="idm45607755434144"/>
        <w:t/>
        <w:bookmarkEnd w:id="2329"/>
        <w:bookmarkStart w:id="2330" w:name="idm45607755398416"/>
        <w:t/>
        <w:bookmarkEnd w:id="2330"/>
        <w:bookmarkStart w:id="2331" w:name="idm45607755397328"/>
        <w:t/>
        <w:bookmarkEnd w:id="2331"/>
      </w:r>
      <w:r>
        <w:t xml:space="preserve">The idea is to use an array of graph-objects such as scattered points (lines in line mode), bars, candles, boxes, etc., as data for the figure. A </w:t>
      </w:r>
      <w:r>
        <w:rPr>
          <w:rStyle w:val="Text1"/>
        </w:rPr>
        <w:t>layout</w:t>
      </w:r>
      <w:r>
        <w:t xml:space="preserve"> object is used to provide other chart features.</w:t>
      </w:r>
    </w:p>
    <w:p>
      <w:pPr>
        <w:pStyle w:val="Normal"/>
      </w:pPr>
      <w:r>
        <w:t xml:space="preserve">The following code produces the chart in </w:t>
      </w:r>
      <w:hyperlink w:anchor="Figure_14_2__Cumulative_prizes_w">
        <w:r>
          <w:rPr>
            <w:rStyle w:val="Text0"/>
          </w:rPr>
          <w:t>Figure 14-2</w:t>
        </w:r>
      </w:hyperlink>
      <w:r>
        <w:t xml:space="preserve"> (right). Note the customized tooltip on mouse-over:</w:t>
      </w:r>
    </w:p>
    <w:p>
      <w:pPr>
        <w:pStyle w:val="Para 05"/>
      </w:pPr>
      <w:r>
        <w:rPr>
          <w:rStyle w:val="Text9"/>
        </w:rPr>
        <w:t xml:space="preserve">import</w:t>
        <w:br w:clear="none"/>
      </w:r>
      <w:r>
        <w:rPr>
          <w:rStyle w:val="Text3"/>
        </w:rPr>
        <w:t xml:space="preserve"> </w:t>
        <w:br w:clear="none"/>
      </w:r>
      <w:r>
        <w:rPr>
          <w:rStyle w:val="Text21"/>
        </w:rPr>
        <w:t xml:space="preserve">plotly</w:t>
        <w:br w:clear="none"/>
        <w:t xml:space="preserve">.</w:t>
        <w:br w:clear="none"/>
        <w:t xml:space="preserve">graph_objs</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go</w:t>
        <w:br w:clear="none"/>
      </w:r>
      <w:r>
        <w:rPr>
          <w:rStyle w:val="Text3"/>
        </w:rPr>
        <w:t xml:space="preserve"/>
        <w:br w:clear="none"/>
        <w:t xml:space="preserve"/>
        <w:br w:clear="none"/>
        <w:t xml:space="preserve"/>
        <w:br w:clear="none"/>
      </w:r>
      <w:r>
        <w:t xml:space="preserve">traces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78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9"/>
        </w:rPr>
        <w:t xml:space="preserve">for</w:t>
        <w:br w:clear="none"/>
      </w:r>
      <w:r>
        <w:rPr>
          <w:rStyle w:val="Text3"/>
        </w:rPr>
        <w:t xml:space="preserve"> </w:t>
        <w:br w:clear="none"/>
      </w:r>
      <w:r>
        <w:t xml:space="preserve">region</w:t>
        <w:br w:clear="none"/>
      </w:r>
      <w:r>
        <w:rPr>
          <w:rStyle w:val="Text3"/>
        </w:rPr>
        <w:t xml:space="preserve"> </w:t>
        <w:br w:clear="none"/>
      </w:r>
      <w:r>
        <w:rPr>
          <w:rStyle w:val="Text5"/>
        </w:rPr>
        <w:t xml:space="preserve">in</w:t>
        <w:br w:clear="none"/>
      </w:r>
      <w:r>
        <w:rPr>
          <w:rStyle w:val="Text3"/>
        </w:rPr>
        <w:t xml:space="preserve"> </w:t>
        <w:br w:clear="none"/>
      </w:r>
      <w:r>
        <w:t xml:space="preserve">regions</w:t>
        <w:br w:clear="none"/>
      </w:r>
      <w:r>
        <w:rPr>
          <w:rStyle w:val="Text5"/>
        </w:rPr>
        <w:t xml:space="preserve">:</w:t>
        <w:br w:clear="none"/>
      </w:r>
      <w:r>
        <w:rPr>
          <w:rStyle w:val="Text3"/>
        </w:rPr>
        <w:t xml:space="preserve"/>
        <w:br w:clear="none"/>
        <w:t xml:space="preserve">    </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region</w:t>
        <w:br w:clear="none"/>
      </w:r>
      <w:r>
        <w:rPr>
          <w:rStyle w:val="Text5"/>
        </w:rPr>
        <w:t xml:space="preserve">[</w:t>
        <w:br w:clear="none"/>
      </w:r>
      <w:r>
        <w:rPr>
          <w:rStyle w:val="Text2"/>
        </w:rPr>
        <w:t xml:space="preserve">'</w:t>
        <w:br w:clear="none"/>
        <w:t xml:space="preserve">label</w:t>
        <w:br w:clear="none"/>
        <w:t xml:space="preserve">'</w:t>
        <w:br w:clear="none"/>
      </w:r>
      <w:r>
        <w:rPr>
          <w:rStyle w:val="Text5"/>
        </w:rPr>
        <w:t xml:space="preserve">]</w:t>
        <w:br w:clear="none"/>
      </w:r>
      <w:r>
        <w:rPr>
          <w:rStyle w:val="Text3"/>
        </w:rPr>
        <w:t xml:space="preserve"/>
        <w:br w:clear="none"/>
        <w:t xml:space="preserve">    </w:t>
        <w:br w:clear="none"/>
      </w:r>
      <w:r>
        <w:t xml:space="preserve">traces</w:t>
        <w:br w:clear="none"/>
      </w:r>
      <w:r>
        <w:rPr>
          <w:rStyle w:val="Text10"/>
        </w:rPr>
        <w:t xml:space="preserve">.</w:t>
        <w:br w:clear="none"/>
      </w:r>
      <w:r>
        <w:t xml:space="preserve">append</w:t>
        <w:br w:clear="none"/>
      </w:r>
      <w:r>
        <w:rPr>
          <w:rStyle w:val="Text5"/>
        </w:rPr>
        <w:t xml:space="preserve">(</w:t>
        <w:br w:clear="none"/>
      </w:r>
      <w:r>
        <w:rPr>
          <w:rStyle w:val="Text3"/>
        </w:rPr>
        <w:t xml:space="preserve"/>
        <w:br w:clear="none"/>
        <w:t xml:space="preserve">        </w:t>
        <w:br w:clear="none"/>
      </w:r>
      <w:r>
        <w:t xml:space="preserve">go</w:t>
        <w:br w:clear="none"/>
      </w:r>
      <w:r>
        <w:rPr>
          <w:rStyle w:val="Text10"/>
        </w:rPr>
        <w:t xml:space="preserve">.</w:t>
        <w:br w:clear="none"/>
      </w:r>
      <w:r>
        <w:t xml:space="preserve">Scatter</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t xml:space="preserve">df_regions</w:t>
        <w:br w:clear="none"/>
      </w:r>
      <w:r>
        <w:rPr>
          <w:rStyle w:val="Text10"/>
        </w:rPr>
        <w:t xml:space="preserve">.</w:t>
        <w:br w:clear="none"/>
      </w:r>
      <w:r>
        <w:t xml:space="preserve">index</w:t>
        <w:br w:clear="none"/>
      </w:r>
      <w:r>
        <w:rPr>
          <w:rStyle w:val="Text5"/>
        </w:rPr>
        <w:t xml:space="preserve">,</w:t>
        <w:br w:clear="none"/>
      </w:r>
      <w:r>
        <w:rPr>
          <w:rStyle w:val="Text3"/>
        </w:rPr>
        <w:t xml:space="preserve"> </w:t>
        <w:br w:clear="none"/>
      </w:r>
      <w:r>
        <w:rPr>
          <w:rStyle w:val="Text8"/>
        </w:rPr>
        <w:t xml:space="preserve"># years</w:t>
        <w:br w:clear="none"/>
      </w:r>
      <w:r>
        <w:rPr>
          <w:rStyle w:val="Text3"/>
        </w:rPr>
        <w:t xml:space="preserve"/>
        <w:br w:clear="none"/>
        <w:t xml:space="preserve">            </w:t>
        <w:br w:clear="none"/>
      </w:r>
      <w:r>
        <w:t xml:space="preserve">y</w:t>
        <w:br w:clear="none"/>
      </w:r>
      <w:r>
        <w:rPr>
          <w:rStyle w:val="Text10"/>
        </w:rPr>
        <w:t xml:space="preserve">=</w:t>
        <w:br w:clear="none"/>
      </w:r>
      <w:r>
        <w:t xml:space="preserve">df_regions</w:t>
        <w:br w:clear="none"/>
      </w:r>
      <w:r>
        <w:rPr>
          <w:rStyle w:val="Text5"/>
        </w:rPr>
        <w:t xml:space="preserve">[</w:t>
        <w:br w:clear="none"/>
      </w:r>
      <w:r>
        <w:t xml:space="preserve">name</w:t>
        <w:br w:clear="none"/>
      </w:r>
      <w:r>
        <w:rPr>
          <w:rStyle w:val="Text5"/>
        </w:rPr>
        <w:t xml:space="preserve">]</w:t>
        <w:br w:clear="none"/>
        <w:t xml:space="preserve">,</w:t>
        <w:br w:clear="none"/>
      </w:r>
      <w:r>
        <w:rPr>
          <w:rStyle w:val="Text3"/>
        </w:rPr>
        <w:t xml:space="preserve"> </w:t>
        <w:br w:clear="none"/>
      </w:r>
      <w:r>
        <w:rPr>
          <w:rStyle w:val="Text8"/>
        </w:rPr>
        <w:t xml:space="preserve"># cum. prizes</w:t>
        <w:br w:clear="none"/>
      </w:r>
      <w:r>
        <w:rPr>
          <w:rStyle w:val="Text3"/>
        </w:rPr>
        <w:t xml:space="preserve"/>
        <w:br w:clear="none"/>
        <w:t xml:space="preserve">            </w:t>
        <w:br w:clear="none"/>
      </w:r>
      <w:r>
        <w:t xml:space="preserve">name</w:t>
        <w:br w:clear="none"/>
      </w:r>
      <w:r>
        <w:rPr>
          <w:rStyle w:val="Text10"/>
        </w:rPr>
        <w:t xml:space="preserve">=</w:t>
        <w:br w:clear="none"/>
      </w:r>
      <w:r>
        <w:t xml:space="preserve">name</w:t>
        <w:br w:clear="none"/>
      </w:r>
      <w:r>
        <w:rPr>
          <w:rStyle w:val="Text5"/>
        </w:rPr>
        <w:t xml:space="preserve">,</w:t>
        <w:br w:clear="none"/>
      </w:r>
      <w:r>
        <w:rPr>
          <w:rStyle w:val="Text3"/>
        </w:rPr>
        <w:t xml:space="preserve"/>
        <w:br w:clear="none"/>
        <w:t xml:space="preserve">            </w:t>
        <w:br w:clear="none"/>
      </w:r>
      <w:r>
        <w:t xml:space="preserve">mode</w:t>
        <w:br w:clear="none"/>
      </w:r>
      <w:r>
        <w:rPr>
          <w:rStyle w:val="Text10"/>
        </w:rPr>
        <w:t xml:space="preserve">=</w:t>
        <w:br w:clear="none"/>
      </w:r>
      <w:r>
        <w:rPr>
          <w:rStyle w:val="Text2"/>
        </w:rPr>
        <w:t xml:space="preserve">"</w:t>
        <w:br w:clear="none"/>
        <w:t xml:space="preserve">lines</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79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hovertemplate</w:t>
        <w:br w:clear="none"/>
      </w:r>
      <w:r>
        <w:rPr>
          <w:rStyle w:val="Text10"/>
        </w:rPr>
        <w:t xml:space="preserve">=</w:t>
        <w:br w:clear="none"/>
      </w:r>
      <w:r>
        <w:rPr>
          <w:rStyle w:val="Text3"/>
        </w:rPr>
        <w:t xml:space="preserve">f</w:t>
        <w:br w:clear="none"/>
      </w:r>
      <w:r>
        <w:rPr>
          <w:rStyle w:val="Text2"/>
        </w:rPr>
        <w:t xml:space="preserve">"</w:t>
        <w:br w:clear="none"/>
      </w:r>
      <w:r>
        <w:rPr>
          <w:rStyle w:val="Text27"/>
        </w:rPr>
        <w:t xml:space="preserve">{</w:t>
        <w:br w:clear="none"/>
      </w:r>
      <w:r>
        <w:t xml:space="preserve">name</w:t>
        <w:br w:clear="none"/>
      </w:r>
      <w:r>
        <w:rPr>
          <w:rStyle w:val="Text27"/>
        </w:rPr>
        <w:t xml:space="preserve">}</w:t>
        <w:br w:clear="none"/>
      </w:r>
      <w:r>
        <w:rPr>
          <w:rStyle w:val="Text2"/>
        </w:rPr>
        <w:t xml:space="preserve">&lt;br&gt;%</w:t>
        <w:br w:clear="none"/>
        <w:t xml:space="preserve">{{</w:t>
        <w:br w:clear="none"/>
        <w:t xml:space="preserve">x</w:t>
        <w:br w:clear="none"/>
        <w:t xml:space="preserve">}}</w:t>
        <w:br w:clear="none"/>
        <w:t xml:space="preserve">&lt;br&gt;$%</w:t>
        <w:br w:clear="none"/>
        <w:t xml:space="preserve">{{</w:t>
        <w:br w:clear="none"/>
        <w:t xml:space="preserve">y</w:t>
        <w:br w:clear="none"/>
        <w:t xml:space="preserve">}}</w:t>
        <w:br w:clear="none"/>
        <w:t xml:space="preserve">&lt;extra&gt;&lt;/extra&gt;</w:t>
        <w:br w:clear="none"/>
        <w:t xml:space="preserve">"</w:t>
        <w:br w:clear="none"/>
      </w:r>
      <w:r>
        <w:rPr>
          <w:rStyle w:val="Text3"/>
        </w:rPr>
        <w:t xml:space="preserve"> </w:t>
        <w:br w:clear="none"/>
      </w:r>
      <w:r>
        <w:rPr>
          <w:rStyle w:val="Text56"/>
        </w:rPr>
        <w:drawing>
          <wp:inline>
            <wp:extent cx="63500" cy="63500"/>
            <wp:effectExtent l="0" r="0" t="0" b="0"/>
            <wp:docPr id="79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line</w:t>
        <w:br w:clear="none"/>
      </w:r>
      <w:r>
        <w:rPr>
          <w:rStyle w:val="Text10"/>
        </w:rPr>
        <w:t xml:space="preserve">=</w:t>
        <w:br w:clear="none"/>
      </w:r>
      <w:r>
        <w:rPr>
          <w:rStyle w:val="Text15"/>
        </w:rPr>
        <w:t xml:space="preserve">dict</w:t>
        <w:br w:clear="none"/>
      </w:r>
      <w:r>
        <w:rPr>
          <w:rStyle w:val="Text5"/>
        </w:rPr>
        <w:t xml:space="preserve">(</w:t>
        <w:br w:clear="none"/>
      </w:r>
      <w:r>
        <w:t xml:space="preserve">dash</w:t>
        <w:br w:clear="none"/>
      </w:r>
      <w:r>
        <w:rPr>
          <w:rStyle w:val="Text10"/>
        </w:rPr>
        <w:t xml:space="preserve">=</w:t>
        <w:br w:clear="none"/>
      </w:r>
      <w:r>
        <w:rPr>
          <w:rStyle w:val="Text5"/>
        </w:rPr>
        <w:t xml:space="preserve">[</w:t>
        <w:br w:clear="none"/>
      </w:r>
      <w:r>
        <w:rPr>
          <w:rStyle w:val="Text2"/>
        </w:rPr>
        <w:t xml:space="preserve">'</w:t>
        <w:br w:clear="none"/>
        <w:t xml:space="preserve">solid</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dash</w:t>
        <w:br w:clear="none"/>
        <w:t xml:space="preserve">'</w:t>
        <w:br w:clear="none"/>
      </w:r>
      <w:r>
        <w:rPr>
          <w:rStyle w:val="Text5"/>
        </w:rPr>
        <w:t xml:space="preserve">,</w:t>
        <w:br w:clear="none"/>
      </w:r>
      <w:r>
        <w:rPr>
          <w:rStyle w:val="Text3"/>
        </w:rPr>
        <w:t xml:space="preserve"> </w:t>
        <w:br w:clear="none"/>
      </w:r>
      <w:r>
        <w:rPr>
          <w:rStyle w:val="Text2"/>
        </w:rPr>
        <w:t xml:space="preserve">'</w:t>
        <w:br w:clear="none"/>
        <w:t xml:space="preserve">dot</w:t>
        <w:br w:clear="none"/>
        <w:t xml:space="preserve">'</w:t>
        <w:br w:clear="none"/>
      </w:r>
      <w:r>
        <w:rPr>
          <w:rStyle w:val="Text5"/>
        </w:rPr>
        <w:t xml:space="preserve">]</w:t>
        <w:br w:clear="none"/>
        <w:t xml:space="preserve">[</w:t>
        <w:br w:clear="none"/>
      </w:r>
      <w:r>
        <w:rPr>
          <w:rStyle w:val="Text15"/>
        </w:rPr>
        <w:t xml:space="preserve">len</w:t>
        <w:br w:clear="none"/>
      </w:r>
      <w:r>
        <w:rPr>
          <w:rStyle w:val="Text5"/>
        </w:rPr>
        <w:t xml:space="preserve">(</w:t>
        <w:br w:clear="none"/>
      </w:r>
      <w:r>
        <w:t xml:space="preserve">traces</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79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t xml:space="preserve">layout</w:t>
        <w:br w:clear="none"/>
      </w:r>
      <w:r>
        <w:rPr>
          <w:rStyle w:val="Text3"/>
        </w:rPr>
        <w:t xml:space="preserve"> </w:t>
        <w:br w:clear="none"/>
      </w:r>
      <w:r>
        <w:rPr>
          <w:rStyle w:val="Text10"/>
        </w:rPr>
        <w:t xml:space="preserve">=</w:t>
        <w:br w:clear="none"/>
      </w:r>
      <w:r>
        <w:rPr>
          <w:rStyle w:val="Text3"/>
        </w:rPr>
        <w:t xml:space="preserve"> </w:t>
        <w:br w:clear="none"/>
      </w:r>
      <w:r>
        <w:t xml:space="preserve">go</w:t>
        <w:br w:clear="none"/>
      </w:r>
      <w:r>
        <w:rPr>
          <w:rStyle w:val="Text10"/>
        </w:rPr>
        <w:t xml:space="preserve">.</w:t>
        <w:br w:clear="none"/>
      </w:r>
      <w:r>
        <w:t xml:space="preserve">Layout</w:t>
        <w:br w:clear="none"/>
      </w:r>
      <w:r>
        <w:rPr>
          <w:rStyle w:val="Text5"/>
        </w:rPr>
        <w:t xml:space="preserve">(</w:t>
        <w:br w:clear="none"/>
      </w:r>
      <w:r>
        <w:t xml:space="preserve">height</w:t>
        <w:br w:clear="none"/>
      </w:r>
      <w:r>
        <w:rPr>
          <w:rStyle w:val="Text10"/>
        </w:rPr>
        <w:t xml:space="preserve">=</w:t>
        <w:br w:clear="none"/>
      </w:r>
      <w:r>
        <w:rPr>
          <w:rStyle w:val="Text11"/>
        </w:rPr>
        <w:t xml:space="preserve">600</w:t>
        <w:br w:clear="none"/>
      </w:r>
      <w:r>
        <w:rPr>
          <w:rStyle w:val="Text5"/>
        </w:rPr>
        <w:t xml:space="preserve">,</w:t>
        <w:br w:clear="none"/>
      </w:r>
      <w:r>
        <w:rPr>
          <w:rStyle w:val="Text3"/>
        </w:rPr>
        <w:t xml:space="preserve"> </w:t>
        <w:br w:clear="none"/>
      </w:r>
      <w:r>
        <w:t xml:space="preserve">width</w:t>
        <w:br w:clear="none"/>
      </w:r>
      <w:r>
        <w:rPr>
          <w:rStyle w:val="Text10"/>
        </w:rPr>
        <w:t xml:space="preserve">=</w:t>
        <w:br w:clear="none"/>
      </w:r>
      <w:r>
        <w:rPr>
          <w:rStyle w:val="Text11"/>
        </w:rPr>
        <w:t xml:space="preserve">600</w:t>
        <w:br w:clear="none"/>
      </w:r>
      <w:r>
        <w:rPr>
          <w:rStyle w:val="Text5"/>
        </w:rPr>
        <w:t xml:space="preserve">,</w:t>
        <w:br w:clear="none"/>
      </w:r>
      <w:r>
        <w:rPr>
          <w:rStyle w:val="Text3"/>
        </w:rPr>
        <w:t xml:space="preserve">\</w:t>
        <w:br w:clear="none"/>
        <w:t xml:space="preserve"> </w:t>
        <w:br w:clear="none"/>
      </w:r>
      <w:r>
        <w:rPr>
          <w:rStyle w:val="Text56"/>
        </w:rPr>
        <w:drawing>
          <wp:inline>
            <wp:extent cx="63500" cy="63500"/>
            <wp:effectExtent l="0" r="0" t="0" b="0"/>
            <wp:docPr id="793"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xaxis_title</w:t>
        <w:br w:clear="none"/>
      </w:r>
      <w:r>
        <w:rPr>
          <w:rStyle w:val="Text10"/>
        </w:rPr>
        <w:t xml:space="preserve">=</w:t>
        <w:br w:clear="none"/>
      </w:r>
      <w:r>
        <w:rPr>
          <w:rStyle w:val="Text2"/>
        </w:rPr>
        <w:t xml:space="preserve">"</w:t>
        <w:br w:clear="none"/>
        <w:t xml:space="preserve">year</w:t>
        <w:br w:clear="none"/>
        <w:t xml:space="preserve">"</w:t>
        <w:br w:clear="none"/>
      </w:r>
      <w:r>
        <w:rPr>
          <w:rStyle w:val="Text5"/>
        </w:rPr>
        <w:t xml:space="preserve">,</w:t>
        <w:br w:clear="none"/>
      </w:r>
      <w:r>
        <w:rPr>
          <w:rStyle w:val="Text3"/>
        </w:rPr>
        <w:t xml:space="preserve"> </w:t>
        <w:br w:clear="none"/>
      </w:r>
      <w:r>
        <w:t xml:space="preserve">yaxis_title</w:t>
        <w:br w:clear="none"/>
      </w:r>
      <w:r>
        <w:rPr>
          <w:rStyle w:val="Text10"/>
        </w:rPr>
        <w:t xml:space="preserve">=</w:t>
        <w:br w:clear="none"/>
      </w:r>
      <w:r>
        <w:rPr>
          <w:rStyle w:val="Text2"/>
        </w:rPr>
        <w:t xml:space="preserve">"</w:t>
        <w:br w:clear="none"/>
        <w:t xml:space="preserve">cumulative prizes</w:t>
        <w:br w:clear="none"/>
        <w:t xml:space="preserve">"</w:t>
        <w:br w:clear="none"/>
      </w:r>
      <w:r>
        <w:rPr>
          <w:rStyle w:val="Text5"/>
        </w:rPr>
        <w:t xml:space="preserve">)</w:t>
        <w:br w:clear="none"/>
      </w:r>
      <w:r>
        <w:rPr>
          <w:rStyle w:val="Text3"/>
        </w:rPr>
        <w:t xml:space="preserve"/>
        <w:br w:clear="none"/>
      </w:r>
      <w:r>
        <w:t xml:space="preserve">fig</w:t>
        <w:br w:clear="none"/>
      </w:r>
      <w:r>
        <w:rPr>
          <w:rStyle w:val="Text3"/>
        </w:rPr>
        <w:t xml:space="preserve"> </w:t>
        <w:br w:clear="none"/>
      </w:r>
      <w:r>
        <w:rPr>
          <w:rStyle w:val="Text10"/>
        </w:rPr>
        <w:t xml:space="preserve">=</w:t>
        <w:br w:clear="none"/>
      </w:r>
      <w:r>
        <w:rPr>
          <w:rStyle w:val="Text3"/>
        </w:rPr>
        <w:t xml:space="preserve"> </w:t>
        <w:br w:clear="none"/>
      </w:r>
      <w:r>
        <w:t xml:space="preserve">go</w:t>
        <w:br w:clear="none"/>
      </w:r>
      <w:r>
        <w:rPr>
          <w:rStyle w:val="Text10"/>
        </w:rPr>
        <w:t xml:space="preserve">.</w:t>
        <w:br w:clear="none"/>
      </w:r>
      <w:r>
        <w:t xml:space="preserve">Figure</w:t>
        <w:br w:clear="none"/>
      </w:r>
      <w:r>
        <w:rPr>
          <w:rStyle w:val="Text5"/>
        </w:rPr>
        <w:t xml:space="preserve">(</w:t>
        <w:br w:clear="none"/>
      </w:r>
      <w:r>
        <w:t xml:space="preserve">traces</w:t>
        <w:br w:clear="none"/>
      </w:r>
      <w:r>
        <w:rPr>
          <w:rStyle w:val="Text5"/>
        </w:rPr>
        <w:t xml:space="preserve">,</w:t>
        <w:br w:clear="none"/>
      </w:r>
      <w:r>
        <w:rPr>
          <w:rStyle w:val="Text3"/>
        </w:rPr>
        <w:t xml:space="preserve"> </w:t>
        <w:br w:clear="none"/>
      </w:r>
      <w:r>
        <w:t xml:space="preserve">layout</w:t>
        <w:br w:clear="none"/>
      </w:r>
      <w:r>
        <w:rPr>
          <w:rStyle w:val="Text5"/>
        </w:rPr>
        <w:t xml:space="preserve">)</w:t>
        <w:br w:clear="none"/>
      </w:r>
      <w:r>
        <w:rPr>
          <w:rStyle w:val="Text3"/>
        </w:rPr>
        <w:t xml:space="preserve"> </w:t>
        <w:br w:clear="none"/>
      </w:r>
      <w:r>
        <w:rPr>
          <w:rStyle w:val="Text56"/>
        </w:rPr>
        <w:drawing>
          <wp:inline>
            <wp:extent cx="63500" cy="63500"/>
            <wp:effectExtent l="0" r="0" t="0" b="0"/>
            <wp:docPr id="794"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10"/>
        </w:rPr>
        <w:t xml:space="preserve">.</w:t>
        <w:br w:clear="none"/>
      </w:r>
      <w:r>
        <w:t xml:space="preserve">show</w:t>
        <w:br w:clear="none"/>
      </w:r>
      <w:r>
        <w:rPr>
          <w:rStyle w:val="Text5"/>
        </w:rPr>
        <w:t xml:space="preserve">(</w:t>
        <w:br w:clear="none"/>
        <w:t xml:space="preserve">)</w:t>
        <w:br w:clear="none"/>
      </w:r>
    </w:p>
    <w:p>
      <w:pPr>
        <w:pStyle w:val="Para 03"/>
      </w:pPr>
      <w:hyperlink w:anchor="co_bringing_your_charts_to_the_w_8">
        <w:r>
          <w:bookmarkStart w:id="2332" w:name="callout_bringing_your_charts_to_7"/>
          <w:t/>
          <w:bookmarkEnd w:id="2332"/>
          <w:drawing>
            <wp:inline>
              <wp:extent cx="63500" cy="63500"/>
              <wp:effectExtent l="0" r="0" t="0" b="0"/>
              <wp:docPr id="79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We’ll create an array of line graph-objects to use as our figure’s data.</w:t>
      </w:r>
    </w:p>
    <w:p>
      <w:pPr>
        <w:pStyle w:val="Para 03"/>
      </w:pPr>
      <w:hyperlink w:anchor="co_bringing_your_charts_to_the_w_9">
        <w:r>
          <w:bookmarkStart w:id="2333" w:name="callout_bringing_your_charts_to_8"/>
          <w:t/>
          <w:bookmarkEnd w:id="2333"/>
          <w:drawing>
            <wp:inline>
              <wp:extent cx="63500" cy="63500"/>
              <wp:effectExtent l="0" r="0" t="0" b="0"/>
              <wp:docPr id="79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In line mode scatter objects points are connected.</w:t>
      </w:r>
    </w:p>
    <w:p>
      <w:pPr>
        <w:pStyle w:val="Para 03"/>
      </w:pPr>
      <w:hyperlink w:anchor="co_bringing_your_charts_to_the_w_10">
        <w:r>
          <w:bookmarkStart w:id="2334" w:name="callout_bringing_your_charts_to_9"/>
          <w:t/>
          <w:bookmarkEnd w:id="2334"/>
          <w:drawing>
            <wp:inline>
              <wp:extent cx="63500" cy="63500"/>
              <wp:effectExtent l="0" r="0" t="0" b="0"/>
              <wp:docPr id="79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You can provide an HTML string template that will appear on mouse-hover. </w:t>
      </w:r>
      <w:r>
        <w:rPr>
          <w:rStyle w:val="Text1"/>
        </w:rPr>
        <w:t>x</w:t>
      </w:r>
      <w:r>
        <w:t xml:space="preserve"> and </w:t>
      </w:r>
      <w:r>
        <w:rPr>
          <w:rStyle w:val="Text1"/>
        </w:rPr>
        <w:t>y</w:t>
      </w:r>
      <w:r>
        <w:t xml:space="preserve"> variables at that point are provided.</w:t>
      </w:r>
    </w:p>
    <w:p>
      <w:pPr>
        <w:pStyle w:val="Para 03"/>
      </w:pPr>
      <w:hyperlink w:anchor="co_bringing_your_charts_to_the_w_11">
        <w:r>
          <w:bookmarkStart w:id="2335" w:name="callout_bringing_your_charts_to_10"/>
          <w:t/>
          <w:bookmarkEnd w:id="2335"/>
          <w:drawing>
            <wp:inline>
              <wp:extent cx="63500" cy="63500"/>
              <wp:effectExtent l="0" r="0" t="0" b="0"/>
              <wp:docPr id="79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Scatter</w:t>
      </w:r>
      <w:r>
        <w:t xml:space="preserve"> object has a </w:t>
      </w:r>
      <w:r>
        <w:rPr>
          <w:rStyle w:val="Text12"/>
        </w:rPr>
        <w:t>line</w:t>
      </w:r>
      <w:r>
        <w:t xml:space="preserve"> property that allows you to set various line properties like color, line style, line shape, etc.</w:t>
      </w:r>
      <w:hyperlink w:anchor="5_See_https___oreil_ly_8UDgA_for">
        <w:r>
          <w:rPr>
            <w:rStyle w:val="Text29"/>
          </w:rPr>
          <w:bookmarkStart w:id="2336" w:name="5_10"/>
          <w:t>5</w:t>
          <w:bookmarkEnd w:id="2336"/>
        </w:r>
      </w:hyperlink>
      <w:r>
        <w:t xml:space="preserve"> In order to distinguish our lines in the black-and-white print book, we want to set their style. To do this we use the size (</w:t>
      </w:r>
      <w:r>
        <w:rPr>
          <w:rStyle w:val="Text1"/>
        </w:rPr>
        <w:t>len</w:t>
      </w:r>
      <w:r>
        <w:t xml:space="preserve">) of the </w:t>
      </w:r>
      <w:r>
        <w:rPr>
          <w:rStyle w:val="Text1"/>
        </w:rPr>
        <w:t>traces</w:t>
      </w:r>
      <w:r>
        <w:t xml:space="preserve"> array as an index to an array of styles, setting the line styles in sequence.</w:t>
      </w:r>
    </w:p>
    <w:p>
      <w:pPr>
        <w:pStyle w:val="Para 03"/>
      </w:pPr>
      <w:hyperlink w:anchor="co_bringing_your_charts_to_the_w_12">
        <w:r>
          <w:bookmarkStart w:id="2337" w:name="callout_bringing_your_charts_to_11"/>
          <w:t/>
          <w:bookmarkEnd w:id="2337"/>
          <w:drawing>
            <wp:inline>
              <wp:extent cx="63500" cy="63500"/>
              <wp:effectExtent l="0" r="0" t="0" b="0"/>
              <wp:docPr id="799"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 xml:space="preserve">As well as data, we provide a </w:t>
      </w:r>
      <w:r>
        <w:rPr>
          <w:rStyle w:val="Text1"/>
        </w:rPr>
        <w:t>layout</w:t>
      </w:r>
      <w:r>
        <w:t xml:space="preserve"> object, defining things like the chart’s dimension, x-axis titles, and much more.</w:t>
      </w:r>
    </w:p>
    <w:p>
      <w:pPr>
        <w:pStyle w:val="Para 03"/>
      </w:pPr>
      <w:hyperlink w:anchor="co_bringing_your_charts_to_the_w_13">
        <w:r>
          <w:bookmarkStart w:id="2338" w:name="callout_bringing_your_charts_to_12"/>
          <w:t/>
          <w:bookmarkEnd w:id="2338"/>
          <w:drawing>
            <wp:inline>
              <wp:extent cx="63500" cy="63500"/>
              <wp:effectExtent l="0" r="0" t="0" b="0"/>
              <wp:docPr id="800"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hyperlink>
    </w:p>
    <w:p>
      <w:pPr>
        <w:pStyle w:val="Para 04"/>
      </w:pPr>
      <w:r>
        <w:t>Create a figure using our array of graph-objects and the layout.</w:t>
      </w:r>
    </w:p>
    <w:p>
      <w:bookmarkStart w:id="2339" w:name="Mapping_with_Plotly__Another_of"/>
      <w:pPr>
        <w:keepNext/>
        <w:pStyle w:val="Heading 2"/>
      </w:pPr>
      <w:r>
        <w:t>Mapping with Plotly</w:t>
      </w:r>
      <w:bookmarkEnd w:id="2339"/>
    </w:p>
    <w:p>
      <w:pPr>
        <w:pStyle w:val="Normal"/>
      </w:pPr>
      <w:r>
        <w:t xml:space="preserve">Another of Plotly’s big strengths is its mapping libraries and particularly its ability to integrate the </w:t>
      </w:r>
      <w:hyperlink r:id="rId489">
        <w:r>
          <w:rPr>
            <w:rStyle w:val="Text0"/>
          </w:rPr>
          <w:t>Mapbox ecosystem</w:t>
        </w:r>
      </w:hyperlink>
      <w:r>
        <w:t>, one of the most powerful tile-based mapping resources for the web. Mapbox’s tiling system is fast and efficient and opens up the possibility of ambitious mapping visualizations.</w:t>
      </w:r>
      <w:r>
        <w:rPr>
          <w:rStyle w:val="Text57"/>
        </w:rPr>
        <w:bookmarkStart w:id="2340" w:name="idm45607755147024"/>
        <w:t/>
        <w:bookmarkEnd w:id="2340"/>
        <w:bookmarkStart w:id="2341" w:name="ix_webpresPltmap"/>
        <w:t/>
        <w:bookmarkEnd w:id="2341"/>
        <w:bookmarkStart w:id="2342" w:name="ix_Pltlymap"/>
        <w:t/>
        <w:bookmarkEnd w:id="2342"/>
        <w:bookmarkStart w:id="2343" w:name="ix_mapPlt"/>
        <w:t/>
        <w:bookmarkEnd w:id="2343"/>
      </w:r>
    </w:p>
    <w:p>
      <w:pPr>
        <w:pStyle w:val="Normal"/>
      </w:pPr>
      <w:r>
        <w:t>Let’s demonstrate some Plotly mapping using our Nobel Prize dataset and aiming to visualize the global distribution of prizes.</w:t>
      </w:r>
    </w:p>
    <w:p>
      <w:pPr>
        <w:pStyle w:val="Normal"/>
      </w:pPr>
      <w:r>
        <w:t xml:space="preserve">First, we’ll make a DataFrame with the prizes tallies by category for the winning countries and add a </w:t>
      </w:r>
      <w:r>
        <w:rPr>
          <w:rStyle w:val="Text1"/>
        </w:rPr>
        <w:t>Total</w:t>
      </w:r>
      <w:r>
        <w:t xml:space="preserve"> column by aggregating the category numbers:</w:t>
      </w:r>
    </w:p>
    <w:p>
      <w:pPr>
        <w:pStyle w:val="Para 15"/>
      </w:pPr>
      <w:r>
        <w:rPr>
          <w:rStyle w:val="Text6"/>
        </w:rPr>
        <w:t xml:space="preserve">df_country_category</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df</w:t>
        <w:br w:clear="none"/>
      </w:r>
      <w:r>
        <w:rPr>
          <w:rStyle w:val="Text10"/>
        </w:rPr>
        <w:t xml:space="preserve">.</w:t>
        <w:br w:clear="none"/>
      </w:r>
      <w:r>
        <w:rPr>
          <w:rStyle w:val="Text6"/>
        </w:rPr>
        <w:t xml:space="preserve">groupby</w:t>
        <w:br w:clear="none"/>
      </w:r>
      <w:r>
        <w:rPr>
          <w:rStyle w:val="Text5"/>
        </w:rPr>
        <w:t xml:space="preserve">([</w:t>
        <w:br w:clear="none"/>
      </w:r>
      <w:r>
        <w:rPr>
          <w:rStyle w:val="Text2"/>
        </w:rPr>
        <w:t xml:space="preserve">'country'</w:t>
        <w:br w:clear="none"/>
      </w:r>
      <w:r>
        <w:rPr>
          <w:rStyle w:val="Text5"/>
        </w:rPr>
        <w:t xml:space="preserve">,</w:t>
        <w:br w:clear="none"/>
      </w:r>
      <w:r>
        <w:rPr>
          <w:rStyle w:val="Text7"/>
        </w:rPr>
        <w:t xml:space="preserve"> </w:t>
        <w:br w:clear="none"/>
      </w:r>
      <w:r>
        <w:rPr>
          <w:rStyle w:val="Text2"/>
        </w:rPr>
        <w:t xml:space="preserve">'category'</w:t>
        <w:br w:clear="none"/>
      </w:r>
      <w:r>
        <w:rPr>
          <w:rStyle w:val="Text5"/>
        </w:rPr>
        <w:t xml:space="preserve">])</w:t>
        <w:br w:clear="none"/>
      </w:r>
      <w:r>
        <w:rPr>
          <w:rStyle w:val="Text7"/>
        </w:rPr>
        <w:t xml:space="preserve">\</w:t>
        <w:br w:clear="none"/>
        <w:t xml:space="preserve">    </w:t>
        <w:br w:clear="none"/>
      </w:r>
      <w:r>
        <w:rPr>
          <w:rStyle w:val="Text10"/>
        </w:rPr>
        <w:t xml:space="preserve">.</w:t>
        <w:br w:clear="none"/>
      </w:r>
      <w:r>
        <w:rPr>
          <w:rStyle w:val="Text6"/>
        </w:rPr>
        <w:t xml:space="preserve">size</w:t>
        <w:br w:clear="none"/>
      </w:r>
      <w:r>
        <w:rPr>
          <w:rStyle w:val="Text5"/>
        </w:rPr>
        <w:t xml:space="preserve">()</w:t>
        <w:br w:clear="none"/>
      </w:r>
      <w:r>
        <w:rPr>
          <w:rStyle w:val="Text10"/>
        </w:rPr>
        <w:t xml:space="preserve">.</w:t>
        <w:br w:clear="none"/>
      </w:r>
      <w:r>
        <w:rPr>
          <w:rStyle w:val="Text6"/>
        </w:rPr>
        <w:t xml:space="preserve">unstack</w:t>
        <w:br w:clear="none"/>
      </w:r>
      <w:r>
        <w:rPr>
          <w:rStyle w:val="Text5"/>
        </w:rPr>
        <w:t xml:space="preserve">()</w:t>
        <w:br w:clear="none"/>
      </w:r>
      <w:r>
        <w:rPr>
          <w:rStyle w:val="Text7"/>
        </w:rPr>
        <w:t xml:space="preserve"/>
        <w:br w:clear="none"/>
      </w:r>
      <w:r>
        <w:rPr>
          <w:rStyle w:val="Text6"/>
        </w:rPr>
        <w:t xml:space="preserve">df_country_category</w:t>
        <w:br w:clear="none"/>
      </w:r>
      <w:r>
        <w:rPr>
          <w:rStyle w:val="Text5"/>
        </w:rPr>
        <w:t xml:space="preserve">[</w:t>
        <w:br w:clear="none"/>
      </w:r>
      <w:r>
        <w:rPr>
          <w:rStyle w:val="Text2"/>
        </w:rPr>
        <w:t xml:space="preserve">'Total'</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df_country_category</w:t>
        <w:br w:clear="none"/>
      </w:r>
      <w:r>
        <w:rPr>
          <w:rStyle w:val="Text10"/>
        </w:rPr>
        <w:t xml:space="preserve">.</w:t>
        <w:br w:clear="none"/>
      </w:r>
      <w:r>
        <w:rPr>
          <w:rStyle w:val="Text6"/>
        </w:rPr>
        <w:t xml:space="preserve">sum</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br w:clear="none"/>
      </w:r>
      <w:r>
        <w:rPr>
          <w:rStyle w:val="Text6"/>
        </w:rPr>
        <w:t xml:space="preserve">df_country_category</w:t>
        <w:br w:clear="none"/>
      </w:r>
      <w:r>
        <w:rPr>
          <w:rStyle w:val="Text10"/>
        </w:rPr>
        <w:t xml:space="preserve">.</w:t>
        <w:br w:clear="none"/>
      </w:r>
      <w:r>
        <w:rPr>
          <w:rStyle w:val="Text6"/>
        </w:rPr>
        <w:t xml:space="preserve">head</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t xml:space="preserve"># top three rows</w:t>
        <w:br w:clear="none"/>
      </w:r>
      <w:r>
        <w:rPr>
          <w:rStyle w:val="Text7"/>
        </w:rPr>
        <w:t xml:space="preserve"/>
        <w:br w:clear="none"/>
      </w:r>
      <w:r>
        <w:t xml:space="preserve">#category   Chemistry  Economics  Literature  Peace  Physics  \</w:t>
        <w:br w:clear="none"/>
      </w:r>
      <w:r>
        <w:rPr>
          <w:rStyle w:val="Text7"/>
        </w:rPr>
        <w:t xml:space="preserve"/>
        <w:br w:clear="none"/>
      </w:r>
      <w:r>
        <w:t xml:space="preserve">#country</w:t>
        <w:br w:clear="none"/>
      </w:r>
      <w:r>
        <w:rPr>
          <w:rStyle w:val="Text7"/>
        </w:rPr>
        <w:t xml:space="preserve"/>
        <w:br w:clear="none"/>
      </w:r>
      <w:r>
        <w:t xml:space="preserve">#Argentina        1.0        NaN         NaN    2.0      NaN</w:t>
        <w:br w:clear="none"/>
      </w:r>
      <w:r>
        <w:rPr>
          <w:rStyle w:val="Text7"/>
        </w:rPr>
        <w:t xml:space="preserve"/>
        <w:br w:clear="none"/>
      </w:r>
      <w:r>
        <w:t xml:space="preserve">#Australia        NaN        1.0         1.0    NaN      1.0</w:t>
        <w:br w:clear="none"/>
      </w:r>
      <w:r>
        <w:rPr>
          <w:rStyle w:val="Text7"/>
        </w:rPr>
        <w:t xml:space="preserve"/>
        <w:br w:clear="none"/>
      </w:r>
      <w:r>
        <w:t xml:space="preserve">#Austria          3.0        1.0         1.0    2.0      4.0</w:t>
        <w:br w:clear="none"/>
      </w:r>
      <w:r>
        <w:rPr>
          <w:rStyle w:val="Text7"/>
        </w:rPr>
        <w:t xml:space="preserve"/>
        <w:br w:clear="none"/>
      </w:r>
      <w:r>
        <w:t xml:space="preserve">#</w:t>
        <w:br w:clear="none"/>
      </w:r>
      <w:r>
        <w:rPr>
          <w:rStyle w:val="Text7"/>
        </w:rPr>
        <w:t xml:space="preserve"/>
        <w:br w:clear="none"/>
      </w:r>
      <w:r>
        <w:t xml:space="preserve">#category   Physiology or Medicine  Total</w:t>
        <w:br w:clear="none"/>
      </w:r>
      <w:r>
        <w:rPr>
          <w:rStyle w:val="Text7"/>
        </w:rPr>
        <w:t xml:space="preserve"/>
        <w:br w:clear="none"/>
      </w:r>
      <w:r>
        <w:t xml:space="preserve">#country</w:t>
        <w:br w:clear="none"/>
      </w:r>
      <w:r>
        <w:rPr>
          <w:rStyle w:val="Text7"/>
        </w:rPr>
        <w:t xml:space="preserve"/>
        <w:br w:clear="none"/>
      </w:r>
      <w:r>
        <w:t xml:space="preserve">#Argentina                     2.0    5.0</w:t>
        <w:br w:clear="none"/>
      </w:r>
      <w:r>
        <w:rPr>
          <w:rStyle w:val="Text7"/>
        </w:rPr>
        <w:t xml:space="preserve"/>
        <w:br w:clear="none"/>
      </w:r>
      <w:r>
        <w:t xml:space="preserve">#Australia                     6.0    9.0</w:t>
        <w:br w:clear="none"/>
      </w:r>
      <w:r>
        <w:rPr>
          <w:rStyle w:val="Text7"/>
        </w:rPr>
        <w:t xml:space="preserve"/>
        <w:br w:clear="none"/>
      </w:r>
      <w:r>
        <w:t xml:space="preserve">#Austria                       4.0   15.0</w:t>
        <w:br w:clear="none"/>
      </w:r>
    </w:p>
    <w:p>
      <w:pPr>
        <w:pStyle w:val="Normal"/>
      </w:pPr>
      <w:r>
        <w:t xml:space="preserve">We’ll use that </w:t>
      </w:r>
      <w:r>
        <w:rPr>
          <w:rStyle w:val="Text1"/>
        </w:rPr>
        <w:t>Total</w:t>
      </w:r>
      <w:r>
        <w:t xml:space="preserve"> column to threshold the rows, limiting the countries to those that have won the Nobel at least three times. We’ll make a copy of this slice to avoid any pandas DataFrame errors if trying to change a view:</w:t>
      </w:r>
    </w:p>
    <w:p>
      <w:pPr>
        <w:pStyle w:val="Para 05"/>
      </w:pPr>
      <w:r>
        <w:t xml:space="preserve">df_country_category</w:t>
        <w:br w:clear="none"/>
      </w:r>
      <w:r>
        <w:rPr>
          <w:rStyle w:val="Text7"/>
        </w:rPr>
        <w:t xml:space="preserve"> </w:t>
        <w:br w:clear="none"/>
      </w:r>
      <w:r>
        <w:rPr>
          <w:rStyle w:val="Text10"/>
        </w:rPr>
        <w:t xml:space="preserve">=</w:t>
        <w:br w:clear="none"/>
      </w:r>
      <w:r>
        <w:rPr>
          <w:rStyle w:val="Text7"/>
        </w:rPr>
        <w:t xml:space="preserve"> </w:t>
        <w:br w:clear="none"/>
      </w:r>
      <w:r>
        <w:t xml:space="preserve">df_country_category</w:t>
        <w:br w:clear="none"/>
      </w:r>
      <w:r>
        <w:rPr>
          <w:rStyle w:val="Text10"/>
        </w:rPr>
        <w:t xml:space="preserve">.</w:t>
        <w:br w:clear="none"/>
      </w:r>
      <w:r>
        <w:rPr>
          <w:rStyle w:val="Text7"/>
        </w:rPr>
        <w:t xml:space="preserve">\</w:t>
        <w:br w:clear="none"/>
        <w:t xml:space="preserve">    </w:t>
        <w:br w:clear="none"/>
      </w:r>
      <w:r>
        <w:t xml:space="preserve">loc</w:t>
        <w:br w:clear="none"/>
      </w:r>
      <w:r>
        <w:rPr>
          <w:rStyle w:val="Text5"/>
        </w:rPr>
        <w:t xml:space="preserve">[</w:t>
        <w:br w:clear="none"/>
      </w:r>
      <w:r>
        <w:t xml:space="preserve">df_country_category</w:t>
        <w:br w:clear="none"/>
      </w:r>
      <w:r>
        <w:rPr>
          <w:rStyle w:val="Text10"/>
        </w:rPr>
        <w:t xml:space="preserve">.</w:t>
        <w:br w:clear="none"/>
      </w:r>
      <w:r>
        <w:t xml:space="preserve">Total</w:t>
        <w:br w:clear="none"/>
      </w:r>
      <w:r>
        <w:rPr>
          <w:rStyle w:val="Text7"/>
        </w:rPr>
        <w:t xml:space="preserve"> </w:t>
        <w:br w:clear="none"/>
      </w:r>
      <w:r>
        <w:rPr>
          <w:rStyle w:val="Text10"/>
        </w:rPr>
        <w:t xml:space="preserve">&gt;</w:t>
        <w:br w:clear="none"/>
      </w:r>
      <w:r>
        <w:rPr>
          <w:rStyle w:val="Text7"/>
        </w:rPr>
        <w:t xml:space="preserve"> </w:t>
        <w:br w:clear="none"/>
      </w:r>
      <w:r>
        <w:rPr>
          <w:rStyle w:val="Text11"/>
        </w:rPr>
        <w:t xml:space="preserve">2</w:t>
        <w:br w:clear="none"/>
      </w:r>
      <w:r>
        <w:rPr>
          <w:rStyle w:val="Text5"/>
        </w:rPr>
        <w:t xml:space="preserve">]</w:t>
        <w:br w:clear="none"/>
      </w:r>
      <w:r>
        <w:rPr>
          <w:rStyle w:val="Text10"/>
        </w:rPr>
        <w:t xml:space="preserve">.</w:t>
        <w:br w:clear="none"/>
      </w:r>
      <w:r>
        <w:t xml:space="preserve">copy</w:t>
        <w:br w:clear="none"/>
      </w:r>
      <w:r>
        <w:rPr>
          <w:rStyle w:val="Text5"/>
        </w:rPr>
        <w:t xml:space="preserve">()</w:t>
        <w:br w:clear="none"/>
      </w:r>
      <w:r>
        <w:rPr>
          <w:rStyle w:val="Text7"/>
        </w:rPr>
        <w:t xml:space="preserve"/>
        <w:br w:clear="none"/>
      </w:r>
      <w:r>
        <w:t xml:space="preserve">df_country_category</w:t>
        <w:br w:clear="none"/>
      </w:r>
    </w:p>
    <w:p>
      <w:pPr>
        <w:pStyle w:val="Normal"/>
      </w:pPr>
      <w:r>
        <w:t>With the prize tallies by country to hand we need some geographical data, namely the coordinates of the centroids (centers) of the countries.</w:t>
      </w:r>
      <w:r>
        <w:rPr>
          <w:rStyle w:val="Text57"/>
        </w:rPr>
        <w:bookmarkStart w:id="2344" w:name="idm45607755093088"/>
        <w:t/>
        <w:bookmarkEnd w:id="2344"/>
      </w:r>
      <w:r>
        <w:t xml:space="preserve"> This is an opportunity to demo </w:t>
      </w:r>
      <w:hyperlink r:id="rId490">
        <w:r>
          <w:rPr>
            <w:rStyle w:val="Text0"/>
          </w:rPr>
          <w:t>Geopy</w:t>
        </w:r>
      </w:hyperlink>
      <w:r>
        <w:t>, a cool little Python library that does just that job, among many geographical others.</w:t>
      </w:r>
    </w:p>
    <w:p>
      <w:pPr>
        <w:pStyle w:val="Normal"/>
      </w:pPr>
      <w:r>
        <w:t xml:space="preserve">First, install with </w:t>
      </w:r>
      <w:r>
        <w:rPr>
          <w:rStyle w:val="Text1"/>
        </w:rPr>
        <w:t>pip</w:t>
      </w:r>
      <w:r>
        <w:t xml:space="preserve"> or equivalent:</w:t>
      </w:r>
    </w:p>
    <w:p>
      <w:pPr>
        <w:pStyle w:val="Para 11"/>
      </w:pPr>
      <w:r>
        <w:t xml:space="preserve">!pip install geopy</w:t>
        <w:br w:clear="none"/>
      </w:r>
    </w:p>
    <w:p>
      <w:pPr>
        <w:pStyle w:val="Normal"/>
      </w:pPr>
      <w:r>
        <w:t xml:space="preserve">Now we can use the </w:t>
      </w:r>
      <w:r>
        <w:rPr>
          <w:rStyle w:val="Text1"/>
        </w:rPr>
        <w:t>Nominatim</w:t>
      </w:r>
      <w:r>
        <w:t xml:space="preserve"> module to provide locations based on our country name strings. </w:t>
      </w:r>
      <w:r>
        <w:rPr>
          <w:rStyle w:val="Text57"/>
        </w:rPr>
        <w:bookmarkStart w:id="2345" w:name="idm45607755036160"/>
        <w:t/>
        <w:bookmarkEnd w:id="2345"/>
      </w:r>
      <w:r>
        <w:t>We create a geolocator by providing a user-agent string:</w:t>
      </w:r>
    </w:p>
    <w:p>
      <w:pPr>
        <w:pStyle w:val="Para 05"/>
      </w:pPr>
      <w:r>
        <w:rPr>
          <w:rStyle w:val="Text9"/>
        </w:rPr>
        <w:t xml:space="preserve">from</w:t>
        <w:br w:clear="none"/>
      </w:r>
      <w:r>
        <w:rPr>
          <w:rStyle w:val="Text7"/>
        </w:rPr>
        <w:t xml:space="preserve"> </w:t>
        <w:br w:clear="none"/>
      </w:r>
      <w:r>
        <w:rPr>
          <w:rStyle w:val="Text21"/>
        </w:rPr>
        <w:t xml:space="preserve">geopy.geocoders</w:t>
        <w:br w:clear="none"/>
      </w:r>
      <w:r>
        <w:rPr>
          <w:rStyle w:val="Text7"/>
        </w:rPr>
        <w:t xml:space="preserve"> </w:t>
        <w:br w:clear="none"/>
      </w:r>
      <w:r>
        <w:rPr>
          <w:rStyle w:val="Text9"/>
        </w:rPr>
        <w:t xml:space="preserve">import</w:t>
        <w:br w:clear="none"/>
      </w:r>
      <w:r>
        <w:rPr>
          <w:rStyle w:val="Text7"/>
        </w:rPr>
        <w:t xml:space="preserve"> </w:t>
        <w:br w:clear="none"/>
      </w:r>
      <w:r>
        <w:t xml:space="preserve">Nominatim</w:t>
        <w:br w:clear="none"/>
      </w:r>
      <w:r>
        <w:rPr>
          <w:rStyle w:val="Text7"/>
        </w:rPr>
        <w:t xml:space="preserve"/>
        <w:br w:clear="none"/>
        <w:t xml:space="preserve"/>
        <w:br w:clear="none"/>
      </w:r>
      <w:r>
        <w:t xml:space="preserve">geolocator</w:t>
        <w:br w:clear="none"/>
      </w:r>
      <w:r>
        <w:rPr>
          <w:rStyle w:val="Text7"/>
        </w:rPr>
        <w:t xml:space="preserve"> </w:t>
        <w:br w:clear="none"/>
      </w:r>
      <w:r>
        <w:rPr>
          <w:rStyle w:val="Text10"/>
        </w:rPr>
        <w:t xml:space="preserve">=</w:t>
        <w:br w:clear="none"/>
      </w:r>
      <w:r>
        <w:rPr>
          <w:rStyle w:val="Text7"/>
        </w:rPr>
        <w:t xml:space="preserve"> </w:t>
        <w:br w:clear="none"/>
      </w:r>
      <w:r>
        <w:t xml:space="preserve">Nominatim</w:t>
        <w:br w:clear="none"/>
      </w:r>
      <w:r>
        <w:rPr>
          <w:rStyle w:val="Text5"/>
        </w:rPr>
        <w:t xml:space="preserve">(</w:t>
        <w:br w:clear="none"/>
      </w:r>
      <w:r>
        <w:t xml:space="preserve">user_agent</w:t>
        <w:br w:clear="none"/>
      </w:r>
      <w:r>
        <w:rPr>
          <w:rStyle w:val="Text10"/>
        </w:rPr>
        <w:t xml:space="preserve">=</w:t>
        <w:br w:clear="none"/>
      </w:r>
      <w:r>
        <w:rPr>
          <w:rStyle w:val="Text2"/>
        </w:rPr>
        <w:t xml:space="preserve">"nobel_prize_app"</w:t>
        <w:br w:clear="none"/>
      </w:r>
      <w:r>
        <w:rPr>
          <w:rStyle w:val="Text5"/>
        </w:rPr>
        <w:t xml:space="preserve">)</w:t>
        <w:br w:clear="none"/>
      </w:r>
    </w:p>
    <w:p>
      <w:pPr>
        <w:pStyle w:val="Normal"/>
      </w:pPr>
      <w:r>
        <w:t>Using the geolocator, we can loop through a few countries in the DataFrame index to show the geo date available:</w:t>
      </w:r>
    </w:p>
    <w:p>
      <w:pPr>
        <w:pStyle w:val="Para 15"/>
      </w:pPr>
      <w:r>
        <w:rPr>
          <w:rStyle w:val="Text9"/>
        </w:rPr>
        <w:t xml:space="preserve">for</w:t>
        <w:br w:clear="none"/>
      </w:r>
      <w:r>
        <w:rPr>
          <w:rStyle w:val="Text7"/>
        </w:rPr>
        <w:t xml:space="preserve"> </w:t>
        <w:br w:clear="none"/>
      </w:r>
      <w:r>
        <w:rPr>
          <w:rStyle w:val="Text6"/>
        </w:rPr>
        <w:t xml:space="preserve">name</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df_country_category</w:t>
        <w:br w:clear="none"/>
      </w:r>
      <w:r>
        <w:rPr>
          <w:rStyle w:val="Text10"/>
        </w:rPr>
        <w:t xml:space="preserve">.</w:t>
        <w:br w:clear="none"/>
      </w:r>
      <w:r>
        <w:rPr>
          <w:rStyle w:val="Text6"/>
        </w:rPr>
        <w:t xml:space="preserve">index</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br w:clear="none"/>
        <w:t xml:space="preserve">    </w:t>
        <w:br w:clear="none"/>
      </w:r>
      <w:r>
        <w:rPr>
          <w:rStyle w:val="Text6"/>
        </w:rPr>
        <w:t xml:space="preserve">location</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geolocator</w:t>
        <w:br w:clear="none"/>
      </w:r>
      <w:r>
        <w:rPr>
          <w:rStyle w:val="Text10"/>
        </w:rPr>
        <w:t xml:space="preserve">.</w:t>
        <w:br w:clear="none"/>
      </w:r>
      <w:r>
        <w:rPr>
          <w:rStyle w:val="Text6"/>
        </w:rPr>
        <w:t xml:space="preserve">geocode</w:t>
        <w:br w:clear="none"/>
      </w:r>
      <w:r>
        <w:rPr>
          <w:rStyle w:val="Text5"/>
        </w:rPr>
        <w:t xml:space="preserve">(</w:t>
        <w:br w:clear="none"/>
      </w:r>
      <w:r>
        <w:rPr>
          <w:rStyle w:val="Text6"/>
        </w:rPr>
        <w:t xml:space="preserve">name</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"Name: "</w:t>
        <w:br w:clear="none"/>
      </w:r>
      <w:r>
        <w:rPr>
          <w:rStyle w:val="Text5"/>
        </w:rPr>
        <w:t xml:space="preserve">,</w:t>
        <w:br w:clear="none"/>
      </w:r>
      <w:r>
        <w:rPr>
          <w:rStyle w:val="Text7"/>
        </w:rPr>
        <w:t xml:space="preserve"> </w:t>
        <w:br w:clear="none"/>
      </w:r>
      <w:r>
        <w:rPr>
          <w:rStyle w:val="Text6"/>
        </w:rPr>
        <w:t xml:space="preserve">name</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"Coords: "</w:t>
        <w:br w:clear="none"/>
      </w:r>
      <w:r>
        <w:rPr>
          <w:rStyle w:val="Text5"/>
        </w:rPr>
        <w:t xml:space="preserve">,</w:t>
        <w:br w:clear="none"/>
      </w:r>
      <w:r>
        <w:rPr>
          <w:rStyle w:val="Text7"/>
        </w:rPr>
        <w:t xml:space="preserve"> </w:t>
        <w:br w:clear="none"/>
      </w:r>
      <w:r>
        <w:rPr>
          <w:rStyle w:val="Text5"/>
        </w:rPr>
        <w:t xml:space="preserve">(</w:t>
        <w:br w:clear="none"/>
      </w:r>
      <w:r>
        <w:rPr>
          <w:rStyle w:val="Text6"/>
        </w:rPr>
        <w:t xml:space="preserve">location</w:t>
        <w:br w:clear="none"/>
      </w:r>
      <w:r>
        <w:rPr>
          <w:rStyle w:val="Text10"/>
        </w:rPr>
        <w:t xml:space="preserve">.</w:t>
        <w:br w:clear="none"/>
      </w:r>
      <w:r>
        <w:rPr>
          <w:rStyle w:val="Text6"/>
        </w:rPr>
        <w:t xml:space="preserve">latitude</w:t>
        <w:br w:clear="none"/>
      </w:r>
      <w:r>
        <w:rPr>
          <w:rStyle w:val="Text5"/>
        </w:rPr>
        <w:t xml:space="preserve">,</w:t>
        <w:br w:clear="none"/>
      </w:r>
      <w:r>
        <w:rPr>
          <w:rStyle w:val="Text7"/>
        </w:rPr>
        <w:t xml:space="preserve"> </w:t>
        <w:br w:clear="none"/>
      </w:r>
      <w:r>
        <w:rPr>
          <w:rStyle w:val="Text6"/>
        </w:rPr>
        <w:t xml:space="preserve">location</w:t>
        <w:br w:clear="none"/>
      </w:r>
      <w:r>
        <w:rPr>
          <w:rStyle w:val="Text10"/>
        </w:rPr>
        <w:t xml:space="preserve">.</w:t>
        <w:br w:clear="none"/>
      </w:r>
      <w:r>
        <w:rPr>
          <w:rStyle w:val="Text6"/>
        </w:rPr>
        <w:t xml:space="preserve">longitude</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"Raw details: "</w:t>
        <w:br w:clear="none"/>
      </w:r>
      <w:r>
        <w:rPr>
          <w:rStyle w:val="Text5"/>
        </w:rPr>
        <w:t xml:space="preserve">,</w:t>
        <w:br w:clear="none"/>
      </w:r>
      <w:r>
        <w:rPr>
          <w:rStyle w:val="Text7"/>
        </w:rPr>
        <w:t xml:space="preserve"> </w:t>
        <w:br w:clear="none"/>
      </w:r>
      <w:r>
        <w:rPr>
          <w:rStyle w:val="Text6"/>
        </w:rPr>
        <w:t xml:space="preserve">location</w:t>
        <w:br w:clear="none"/>
      </w:r>
      <w:r>
        <w:rPr>
          <w:rStyle w:val="Text10"/>
        </w:rPr>
        <w:t xml:space="preserve">.</w:t>
        <w:br w:clear="none"/>
      </w:r>
      <w:r>
        <w:rPr>
          <w:rStyle w:val="Text6"/>
        </w:rPr>
        <w:t xml:space="preserve">raw</w:t>
        <w:br w:clear="none"/>
      </w:r>
      <w:r>
        <w:rPr>
          <w:rStyle w:val="Text5"/>
        </w:rPr>
        <w:t xml:space="preserve">)</w:t>
        <w:br w:clear="none"/>
      </w:r>
      <w:r>
        <w:rPr>
          <w:rStyle w:val="Text7"/>
        </w:rPr>
        <w:t xml:space="preserve"/>
        <w:br w:clear="none"/>
      </w:r>
      <w:r>
        <w:t xml:space="preserve">#Name:  Argentina</w:t>
        <w:br w:clear="none"/>
      </w:r>
      <w:r>
        <w:rPr>
          <w:rStyle w:val="Text7"/>
        </w:rPr>
        <w:t xml:space="preserve"/>
        <w:br w:clear="none"/>
      </w:r>
      <w:r>
        <w:t xml:space="preserve">#Coords:  (-34.9964963, -64.9672817)</w:t>
        <w:br w:clear="none"/>
      </w:r>
      <w:r>
        <w:rPr>
          <w:rStyle w:val="Text7"/>
        </w:rPr>
        <w:t xml:space="preserve"/>
        <w:br w:clear="none"/>
      </w:r>
      <w:r>
        <w:t xml:space="preserve">#Raw details:  {'place_id': 284427148, 'licence': 'Data ©</w:t>
        <w:br w:clear="none"/>
      </w:r>
      <w:r>
        <w:rPr>
          <w:rStyle w:val="Text7"/>
        </w:rPr>
        <w:t xml:space="preserve"/>
        <w:br w:clear="none"/>
      </w:r>
      <w:r>
        <w:t xml:space="preserve">#OpenStreetMap contributors, ODbL 1.0. https://osm.org/</w:t>
        <w:br w:clear="none"/>
      </w:r>
      <w:r>
        <w:rPr>
          <w:rStyle w:val="Text7"/>
        </w:rPr>
        <w:t xml:space="preserve"/>
        <w:br w:clear="none"/>
      </w:r>
      <w:r>
        <w:t xml:space="preserve">#copyright', 'osm_type': 'relation', 'osm_id': 286393,</w:t>
        <w:br w:clear="none"/>
      </w:r>
      <w:r>
        <w:rPr>
          <w:rStyle w:val="Text7"/>
        </w:rPr>
        <w:t xml:space="preserve"/>
        <w:br w:clear="none"/>
      </w:r>
      <w:r>
        <w:t xml:space="preserve">#'boundingbox': ['-55.1850761', '-21.7808568', '-73.5605371',</w:t>
        <w:br w:clear="none"/>
      </w:r>
      <w:r>
        <w:rPr>
          <w:rStyle w:val="Text7"/>
        </w:rPr>
        <w:t xml:space="preserve"/>
        <w:br w:clear="none"/>
      </w:r>
      <w:r>
        <w:t xml:space="preserve">#[...] }</w:t>
        <w:br w:clear="none"/>
      </w:r>
    </w:p>
    <w:p>
      <w:pPr>
        <w:pStyle w:val="Normal"/>
      </w:pPr>
      <w:r>
        <w:t>Let’s add geographic latitude (</w:t>
      </w:r>
      <w:r>
        <w:rPr>
          <w:rStyle w:val="Text1"/>
        </w:rPr>
        <w:t>Lat</w:t>
      </w:r>
      <w:r>
        <w:t>) and longitude (</w:t>
      </w:r>
      <w:r>
        <w:rPr>
          <w:rStyle w:val="Text1"/>
        </w:rPr>
        <w:t>Lon</w:t>
      </w:r>
      <w:r>
        <w:t>) columns to our DataFrame using our geolocator:</w:t>
      </w:r>
    </w:p>
    <w:p>
      <w:pPr>
        <w:pStyle w:val="Para 15"/>
      </w:pPr>
      <w:r>
        <w:rPr>
          <w:rStyle w:val="Text6"/>
        </w:rPr>
        <w:t xml:space="preserve">lats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6"/>
        </w:rPr>
        <w:t xml:space="preserve">lons</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9"/>
        </w:rPr>
        <w:t xml:space="preserve">for</w:t>
        <w:br w:clear="none"/>
      </w:r>
      <w:r>
        <w:rPr>
          <w:rStyle w:val="Text7"/>
        </w:rPr>
        <w:t xml:space="preserve"> </w:t>
        <w:br w:clear="none"/>
      </w:r>
      <w:r>
        <w:rPr>
          <w:rStyle w:val="Text6"/>
        </w:rPr>
        <w:t xml:space="preserve">name</w:t>
        <w:br w:clear="none"/>
      </w:r>
      <w:r>
        <w:rPr>
          <w:rStyle w:val="Text7"/>
        </w:rPr>
        <w:t xml:space="preserve"> </w:t>
        <w:br w:clear="none"/>
      </w:r>
      <w:r>
        <w:rPr>
          <w:rStyle w:val="Text5"/>
        </w:rPr>
        <w:t xml:space="preserve">in</w:t>
        <w:br w:clear="none"/>
      </w:r>
      <w:r>
        <w:rPr>
          <w:rStyle w:val="Text7"/>
        </w:rPr>
        <w:t xml:space="preserve"> </w:t>
        <w:br w:clear="none"/>
      </w:r>
      <w:r>
        <w:rPr>
          <w:rStyle w:val="Text6"/>
        </w:rPr>
        <w:t xml:space="preserve">df_country_category</w:t>
        <w:br w:clear="none"/>
      </w:r>
      <w:r>
        <w:rPr>
          <w:rStyle w:val="Text10"/>
        </w:rPr>
        <w:t xml:space="preserve">.</w:t>
        <w:br w:clear="none"/>
      </w:r>
      <w:r>
        <w:rPr>
          <w:rStyle w:val="Text6"/>
        </w:rPr>
        <w:t xml:space="preserve">index</w:t>
        <w:br w:clear="none"/>
      </w:r>
      <w:r>
        <w:rPr>
          <w:rStyle w:val="Text5"/>
        </w:rPr>
        <w:t xml:space="preserve">:</w:t>
        <w:br w:clear="none"/>
      </w:r>
      <w:r>
        <w:rPr>
          <w:rStyle w:val="Text7"/>
        </w:rPr>
        <w:t xml:space="preserve"/>
        <w:br w:clear="none"/>
        <w:t xml:space="preserve">    </w:t>
        <w:br w:clear="none"/>
      </w:r>
      <w:r>
        <w:rPr>
          <w:rStyle w:val="Text6"/>
        </w:rPr>
        <w:t xml:space="preserve">location</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geolocator</w:t>
        <w:br w:clear="none"/>
      </w:r>
      <w:r>
        <w:rPr>
          <w:rStyle w:val="Text10"/>
        </w:rPr>
        <w:t xml:space="preserve">.</w:t>
        <w:br w:clear="none"/>
      </w:r>
      <w:r>
        <w:rPr>
          <w:rStyle w:val="Text6"/>
        </w:rPr>
        <w:t xml:space="preserve">geocode</w:t>
        <w:br w:clear="none"/>
      </w:r>
      <w:r>
        <w:rPr>
          <w:rStyle w:val="Text5"/>
        </w:rPr>
        <w:t xml:space="preserve">(</w:t>
        <w:br w:clear="none"/>
      </w:r>
      <w:r>
        <w:rPr>
          <w:rStyle w:val="Text6"/>
        </w:rPr>
        <w:t xml:space="preserve">name</w:t>
        <w:br w:clear="none"/>
      </w:r>
      <w:r>
        <w:rPr>
          <w:rStyle w:val="Text5"/>
        </w:rPr>
        <w:t xml:space="preserve">)</w:t>
        <w:br w:clear="none"/>
      </w:r>
      <w:r>
        <w:rPr>
          <w:rStyle w:val="Text7"/>
        </w:rPr>
        <w:t xml:space="preserve"/>
        <w:br w:clear="none"/>
        <w:t xml:space="preserve">    </w:t>
        <w:br w:clear="none"/>
      </w:r>
      <w:r>
        <w:rPr>
          <w:rStyle w:val="Text9"/>
        </w:rPr>
        <w:t xml:space="preserve">if</w:t>
        <w:br w:clear="none"/>
      </w:r>
      <w:r>
        <w:rPr>
          <w:rStyle w:val="Text7"/>
        </w:rPr>
        <w:t xml:space="preserve"> </w:t>
        <w:br w:clear="none"/>
      </w:r>
      <w:r>
        <w:rPr>
          <w:rStyle w:val="Text6"/>
        </w:rPr>
        <w:t xml:space="preserve">location</w:t>
        <w:br w:clear="none"/>
      </w:r>
      <w:r>
        <w:rPr>
          <w:rStyle w:val="Text5"/>
        </w:rPr>
        <w:t xml:space="preserve">:</w:t>
        <w:br w:clear="none"/>
      </w:r>
      <w:r>
        <w:rPr>
          <w:rStyle w:val="Text7"/>
        </w:rPr>
        <w:t xml:space="preserve"/>
        <w:br w:clear="none"/>
        <w:t xml:space="preserve">        </w:t>
        <w:br w:clear="none"/>
      </w:r>
      <w:r>
        <w:rPr>
          <w:rStyle w:val="Text6"/>
        </w:rPr>
        <w:t xml:space="preserve">lats</w:t>
        <w:br w:clear="none"/>
      </w:r>
      <w:r>
        <w:rPr>
          <w:rStyle w:val="Text5"/>
        </w:rPr>
        <w:t xml:space="preserve">[</w:t>
        <w:br w:clear="none"/>
      </w:r>
      <w:r>
        <w:rPr>
          <w:rStyle w:val="Text6"/>
        </w:rPr>
        <w:t xml:space="preserve">name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location</w:t>
        <w:br w:clear="none"/>
      </w:r>
      <w:r>
        <w:rPr>
          <w:rStyle w:val="Text10"/>
        </w:rPr>
        <w:t xml:space="preserve">.</w:t>
        <w:br w:clear="none"/>
      </w:r>
      <w:r>
        <w:rPr>
          <w:rStyle w:val="Text6"/>
        </w:rPr>
        <w:t xml:space="preserve">latitude</w:t>
        <w:br w:clear="none"/>
      </w:r>
      <w:r>
        <w:rPr>
          <w:rStyle w:val="Text7"/>
        </w:rPr>
        <w:t xml:space="preserve"/>
        <w:br w:clear="none"/>
        <w:t xml:space="preserve">        </w:t>
        <w:br w:clear="none"/>
      </w:r>
      <w:r>
        <w:rPr>
          <w:rStyle w:val="Text6"/>
        </w:rPr>
        <w:t xml:space="preserve">lons</w:t>
        <w:br w:clear="none"/>
      </w:r>
      <w:r>
        <w:rPr>
          <w:rStyle w:val="Text5"/>
        </w:rPr>
        <w:t xml:space="preserve">[</w:t>
        <w:br w:clear="none"/>
      </w:r>
      <w:r>
        <w:rPr>
          <w:rStyle w:val="Text6"/>
        </w:rPr>
        <w:t xml:space="preserve">name</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location</w:t>
        <w:br w:clear="none"/>
      </w:r>
      <w:r>
        <w:rPr>
          <w:rStyle w:val="Text10"/>
        </w:rPr>
        <w:t xml:space="preserve">.</w:t>
        <w:br w:clear="none"/>
      </w:r>
      <w:r>
        <w:rPr>
          <w:rStyle w:val="Text6"/>
        </w:rPr>
        <w:t xml:space="preserve">longitude</w:t>
        <w:br w:clear="none"/>
      </w:r>
      <w:r>
        <w:rPr>
          <w:rStyle w:val="Text7"/>
        </w:rPr>
        <w:t xml:space="preserve"/>
        <w:br w:clear="none"/>
        <w:t xml:space="preserve">    </w:t>
        <w:br w:clear="none"/>
      </w:r>
      <w:r>
        <w:rPr>
          <w:rStyle w:val="Text9"/>
        </w:rPr>
        <w:t xml:space="preserve">else</w:t>
        <w:br w:clear="none"/>
      </w:r>
      <w:r>
        <w:rPr>
          <w:rStyle w:val="Text5"/>
        </w:rPr>
        <w:t xml:space="preserve">:</w:t>
        <w:br w:clear="none"/>
      </w:r>
      <w:r>
        <w:rPr>
          <w:rStyle w:val="Text7"/>
        </w:rPr>
        <w:t xml:space="preserve"/>
        <w:br w:clear="none"/>
        <w:t xml:space="preserve">        </w:t>
        <w:br w:clear="none"/>
      </w:r>
      <w:r>
        <w:rPr>
          <w:rStyle w:val="Text15"/>
        </w:rPr>
        <w:t xml:space="preserve">print</w:t>
        <w:br w:clear="none"/>
      </w:r>
      <w:r>
        <w:rPr>
          <w:rStyle w:val="Text5"/>
        </w:rPr>
        <w:t xml:space="preserve">(</w:t>
        <w:br w:clear="none"/>
      </w:r>
      <w:r>
        <w:rPr>
          <w:rStyle w:val="Text2"/>
        </w:rPr>
        <w:t xml:space="preserve">"No coords for </w:t>
        <w:br w:clear="none"/>
      </w:r>
      <w:r>
        <w:rPr>
          <w:rStyle w:val="Text27"/>
        </w:rPr>
        <w:t xml:space="preserve">%s</w:t>
        <w:br w:clear="none"/>
      </w:r>
      <w:r>
        <w:rPr>
          <w:rStyle w:val="Text2"/>
        </w:rPr>
        <w:t xml:space="preserve">"</w:t>
        <w:br w:clear="none"/>
      </w:r>
      <w:r>
        <w:rPr>
          <w:rStyle w:val="Text10"/>
        </w:rPr>
        <w:t xml:space="preserve">%</w:t>
        <w:br w:clear="none"/>
      </w:r>
      <w:r>
        <w:rPr>
          <w:rStyle w:val="Text6"/>
        </w:rPr>
        <w:t xml:space="preserve">name</w:t>
        <w:br w:clear="none"/>
      </w:r>
      <w:r>
        <w:rPr>
          <w:rStyle w:val="Text5"/>
        </w:rPr>
        <w:t xml:space="preserve">)</w:t>
        <w:br w:clear="none"/>
      </w:r>
      <w:r>
        <w:rPr>
          <w:rStyle w:val="Text7"/>
        </w:rPr>
        <w:t xml:space="preserve"/>
        <w:br w:clear="none"/>
        <w:t xml:space="preserve"/>
        <w:br w:clear="none"/>
      </w:r>
      <w:r>
        <w:rPr>
          <w:rStyle w:val="Text6"/>
        </w:rPr>
        <w:t xml:space="preserve">df_country_category</w:t>
        <w:br w:clear="none"/>
      </w:r>
      <w:r>
        <w:rPr>
          <w:rStyle w:val="Text10"/>
        </w:rPr>
        <w:t xml:space="preserve">.</w:t>
        <w:br w:clear="none"/>
      </w:r>
      <w:r>
        <w:rPr>
          <w:rStyle w:val="Text6"/>
        </w:rPr>
        <w:t xml:space="preserve">loc</w:t>
        <w:br w:clear="none"/>
      </w:r>
      <w:r>
        <w:rPr>
          <w:rStyle w:val="Text5"/>
        </w:rPr>
        <w:t xml:space="preserve">[:,</w:t>
        <w:br w:clear="none"/>
      </w:r>
      <w:r>
        <w:rPr>
          <w:rStyle w:val="Text2"/>
        </w:rPr>
        <w:t xml:space="preserve">'Lat'</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rPr>
          <w:rStyle w:val="Text6"/>
        </w:rPr>
        <w:t xml:space="preserve">lats</w:t>
        <w:br w:clear="none"/>
      </w:r>
      <w:r>
        <w:rPr>
          <w:rStyle w:val="Text5"/>
        </w:rPr>
        <w:t xml:space="preserve">)</w:t>
        <w:br w:clear="none"/>
      </w:r>
      <w:r>
        <w:rPr>
          <w:rStyle w:val="Text7"/>
        </w:rPr>
        <w:t xml:space="preserve"/>
        <w:br w:clear="none"/>
      </w:r>
      <w:r>
        <w:rPr>
          <w:rStyle w:val="Text6"/>
        </w:rPr>
        <w:t xml:space="preserve">df_country_category</w:t>
        <w:br w:clear="none"/>
      </w:r>
      <w:r>
        <w:rPr>
          <w:rStyle w:val="Text10"/>
        </w:rPr>
        <w:t xml:space="preserve">.</w:t>
        <w:br w:clear="none"/>
      </w:r>
      <w:r>
        <w:rPr>
          <w:rStyle w:val="Text6"/>
        </w:rPr>
        <w:t xml:space="preserve">loc</w:t>
        <w:br w:clear="none"/>
      </w:r>
      <w:r>
        <w:rPr>
          <w:rStyle w:val="Text5"/>
        </w:rPr>
        <w:t xml:space="preserve">[:,</w:t>
        <w:br w:clear="none"/>
      </w:r>
      <w:r>
        <w:rPr>
          <w:rStyle w:val="Text2"/>
        </w:rPr>
        <w:t xml:space="preserve">'Lon'</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pd</w:t>
        <w:br w:clear="none"/>
      </w:r>
      <w:r>
        <w:rPr>
          <w:rStyle w:val="Text10"/>
        </w:rPr>
        <w:t xml:space="preserve">.</w:t>
        <w:br w:clear="none"/>
      </w:r>
      <w:r>
        <w:rPr>
          <w:rStyle w:val="Text6"/>
        </w:rPr>
        <w:t xml:space="preserve">Series</w:t>
        <w:br w:clear="none"/>
      </w:r>
      <w:r>
        <w:rPr>
          <w:rStyle w:val="Text5"/>
        </w:rPr>
        <w:t xml:space="preserve">(</w:t>
        <w:br w:clear="none"/>
      </w:r>
      <w:r>
        <w:rPr>
          <w:rStyle w:val="Text6"/>
        </w:rPr>
        <w:t xml:space="preserve">lons</w:t>
        <w:br w:clear="none"/>
      </w:r>
      <w:r>
        <w:rPr>
          <w:rStyle w:val="Text5"/>
        </w:rPr>
        <w:t xml:space="preserve">)</w:t>
        <w:br w:clear="none"/>
      </w:r>
      <w:r>
        <w:rPr>
          <w:rStyle w:val="Text7"/>
        </w:rPr>
        <w:t xml:space="preserve"/>
        <w:br w:clear="none"/>
      </w:r>
      <w:r>
        <w:rPr>
          <w:rStyle w:val="Text6"/>
        </w:rPr>
        <w:t xml:space="preserve">df_country_category</w:t>
        <w:br w:clear="none"/>
      </w:r>
      <w:r>
        <w:rPr>
          <w:rStyle w:val="Text7"/>
        </w:rPr>
        <w:t xml:space="preserve"/>
        <w:br w:clear="none"/>
      </w:r>
      <w:r>
        <w:t xml:space="preserve">#category   Chemistry  Economics  Literature  Peace  Physics  \</w:t>
        <w:br w:clear="none"/>
      </w:r>
      <w:r>
        <w:rPr>
          <w:rStyle w:val="Text7"/>
        </w:rPr>
        <w:t xml:space="preserve"/>
        <w:br w:clear="none"/>
      </w:r>
      <w:r>
        <w:t xml:space="preserve">#country</w:t>
        <w:br w:clear="none"/>
      </w:r>
      <w:r>
        <w:rPr>
          <w:rStyle w:val="Text7"/>
        </w:rPr>
        <w:t xml:space="preserve"/>
        <w:br w:clear="none"/>
      </w:r>
      <w:r>
        <w:t xml:space="preserve">#Argentina        1.0        NaN         NaN    2.0      NaN</w:t>
        <w:br w:clear="none"/>
      </w:r>
      <w:r>
        <w:rPr>
          <w:rStyle w:val="Text7"/>
        </w:rPr>
        <w:t xml:space="preserve"/>
        <w:br w:clear="none"/>
      </w:r>
      <w:r>
        <w:t xml:space="preserve">#Australia        NaN        1.0         1.0    NaN      1.0</w:t>
        <w:br w:clear="none"/>
      </w:r>
      <w:r>
        <w:rPr>
          <w:rStyle w:val="Text7"/>
        </w:rPr>
        <w:t xml:space="preserve"/>
        <w:br w:clear="none"/>
      </w:r>
      <w:r>
        <w:t xml:space="preserve">#</w:t>
        <w:br w:clear="none"/>
      </w:r>
      <w:r>
        <w:rPr>
          <w:rStyle w:val="Text7"/>
        </w:rPr>
        <w:t xml:space="preserve"/>
        <w:br w:clear="none"/>
      </w:r>
      <w:r>
        <w:t xml:space="preserve">#category   Physiology or Medicine  Total        Lat         Lon</w:t>
        <w:br w:clear="none"/>
      </w:r>
      <w:r>
        <w:rPr>
          <w:rStyle w:val="Text7"/>
        </w:rPr>
        <w:t xml:space="preserve"/>
        <w:br w:clear="none"/>
      </w:r>
      <w:r>
        <w:t xml:space="preserve">#country</w:t>
        <w:br w:clear="none"/>
      </w:r>
      <w:r>
        <w:rPr>
          <w:rStyle w:val="Text7"/>
        </w:rPr>
        <w:t xml:space="preserve"/>
        <w:br w:clear="none"/>
      </w:r>
      <w:r>
        <w:t xml:space="preserve">#Argentina                     2.0    5.0 -34.996496  -64.967282</w:t>
        <w:br w:clear="none"/>
      </w:r>
      <w:r>
        <w:rPr>
          <w:rStyle w:val="Text7"/>
        </w:rPr>
        <w:t xml:space="preserve"/>
        <w:br w:clear="none"/>
      </w:r>
      <w:r>
        <w:t xml:space="preserve">#Australia                     6.0    9.0 -24.776109  134.755000</w:t>
        <w:br w:clear="none"/>
      </w:r>
    </w:p>
    <w:p>
      <w:pPr>
        <w:pStyle w:val="Normal"/>
      </w:pPr>
      <w:r>
        <w:t xml:space="preserve">We’re going to use some map markers to reflect the prize numbers for various countries. We want the size of the circle to reflect the prize sum, so we will need a little function to get the appropriate radius. We’ll have a </w:t>
      </w:r>
      <w:r>
        <w:rPr>
          <w:rStyle w:val="Text1"/>
        </w:rPr>
        <w:t>scale</w:t>
      </w:r>
      <w:r>
        <w:t xml:space="preserve"> parameter to allow hand-tweaking of the marker size:</w:t>
      </w:r>
    </w:p>
    <w:p>
      <w:pPr>
        <w:pStyle w:val="Para 05"/>
      </w:pPr>
      <w:r>
        <w:rPr>
          <w:rStyle w:val="Text9"/>
        </w:rPr>
        <w:t xml:space="preserve">def</w:t>
        <w:br w:clear="none"/>
      </w:r>
      <w:r>
        <w:rPr>
          <w:rStyle w:val="Text7"/>
        </w:rPr>
        <w:t xml:space="preserve"> </w:t>
        <w:br w:clear="none"/>
      </w:r>
      <w:r>
        <w:rPr>
          <w:rStyle w:val="Text18"/>
        </w:rPr>
        <w:t xml:space="preserve">calc_marker_radius</w:t>
        <w:br w:clear="none"/>
      </w:r>
      <w:r>
        <w:rPr>
          <w:rStyle w:val="Text5"/>
        </w:rPr>
        <w:t xml:space="preserve">(</w:t>
        <w:br w:clear="none"/>
      </w:r>
      <w:r>
        <w:t xml:space="preserve">size</w:t>
        <w:br w:clear="none"/>
      </w:r>
      <w:r>
        <w:rPr>
          <w:rStyle w:val="Text5"/>
        </w:rPr>
        <w:t xml:space="preserve">,</w:t>
        <w:br w:clear="none"/>
      </w:r>
      <w:r>
        <w:rPr>
          <w:rStyle w:val="Text7"/>
        </w:rPr>
        <w:t xml:space="preserve"> </w:t>
        <w:br w:clear="none"/>
      </w:r>
      <w:r>
        <w:t xml:space="preserve">scale</w:t>
        <w:br w:clear="none"/>
      </w:r>
      <w:r>
        <w:rPr>
          <w:rStyle w:val="Text10"/>
        </w:rPr>
        <w:t xml:space="preserve">=</w:t>
        <w:br w:clear="none"/>
      </w:r>
      <w:r>
        <w:rPr>
          <w:rStyle w:val="Text11"/>
        </w:rPr>
        <w:t xml:space="preserve">5</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np</w:t>
        <w:br w:clear="none"/>
      </w:r>
      <w:r>
        <w:rPr>
          <w:rStyle w:val="Text10"/>
        </w:rPr>
        <w:t xml:space="preserve">.</w:t>
        <w:br w:clear="none"/>
      </w:r>
      <w:r>
        <w:t xml:space="preserve">sqrt</w:t>
        <w:br w:clear="none"/>
      </w:r>
      <w:r>
        <w:rPr>
          <w:rStyle w:val="Text5"/>
        </w:rPr>
        <w:t xml:space="preserve">(</w:t>
        <w:br w:clear="none"/>
      </w:r>
      <w:r>
        <w:t xml:space="preserve">size</w:t>
        <w:br w:clear="none"/>
      </w:r>
      <w:r>
        <w:rPr>
          <w:rStyle w:val="Text10"/>
        </w:rPr>
        <w:t xml:space="preserve">/</w:t>
        <w:br w:clear="none"/>
      </w:r>
      <w:r>
        <w:t xml:space="preserve">np</w:t>
        <w:br w:clear="none"/>
      </w:r>
      <w:r>
        <w:rPr>
          <w:rStyle w:val="Text10"/>
        </w:rPr>
        <w:t xml:space="preserve">.</w:t>
        <w:br w:clear="none"/>
      </w:r>
      <w:r>
        <w:t xml:space="preserve">pi</w:t>
        <w:br w:clear="none"/>
      </w:r>
      <w:r>
        <w:rPr>
          <w:rStyle w:val="Text5"/>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scale</w:t>
        <w:br w:clear="none"/>
      </w:r>
    </w:p>
    <w:p>
      <w:pPr>
        <w:pStyle w:val="Normal"/>
      </w:pPr>
      <w:r>
        <w:t xml:space="preserve">As with the basic charts, there is a Plotly Express mapping option, which allows for fast map creation using a pandas DataFrame. Express has a dedicated </w:t>
      </w:r>
      <w:r>
        <w:rPr>
          <w:rStyle w:val="Text1"/>
        </w:rPr>
        <w:t>scatter_mapbox</w:t>
      </w:r>
      <w:r>
        <w:t xml:space="preserve"> method that returns a figure object. Here we use this figure to make some updates to the map layout, using one of the free map styles (carto-positron) provided by Plotly (see </w:t>
      </w:r>
      <w:hyperlink w:anchor="Figure_14_3__Fast_mapping_with_P">
        <w:r>
          <w:rPr>
            <w:rStyle w:val="Text0"/>
          </w:rPr>
          <w:t>Figure 14-3</w:t>
        </w:r>
      </w:hyperlink>
      <w:r>
        <w:t>):</w:t>
      </w:r>
    </w:p>
    <w:p>
      <w:pPr>
        <w:pStyle w:val="Para 05"/>
      </w:pPr>
      <w:r>
        <w:rPr>
          <w:rStyle w:val="Text9"/>
        </w:rPr>
        <w:t xml:space="preserve">import</w:t>
        <w:br w:clear="none"/>
      </w:r>
      <w:r>
        <w:rPr>
          <w:rStyle w:val="Text3"/>
        </w:rPr>
        <w:t xml:space="preserve"> </w:t>
        <w:br w:clear="none"/>
      </w:r>
      <w:r>
        <w:rPr>
          <w:rStyle w:val="Text21"/>
        </w:rPr>
        <w:t xml:space="preserve">plotly</w:t>
        <w:br w:clear="none"/>
        <w:t xml:space="preserve">.</w:t>
        <w:br w:clear="none"/>
        <w:t xml:space="preserve">express</w:t>
        <w:br w:clear="none"/>
      </w:r>
      <w:r>
        <w:rPr>
          <w:rStyle w:val="Text3"/>
        </w:rPr>
        <w:t xml:space="preserve"> </w:t>
        <w:br w:clear="none"/>
      </w:r>
      <w:r>
        <w:rPr>
          <w:rStyle w:val="Text9"/>
        </w:rPr>
        <w:t xml:space="preserve">as</w:t>
        <w:br w:clear="none"/>
      </w:r>
      <w:r>
        <w:rPr>
          <w:rStyle w:val="Text3"/>
        </w:rPr>
        <w:t xml:space="preserve"> </w:t>
        <w:br w:clear="none"/>
      </w:r>
      <w:r>
        <w:rPr>
          <w:rStyle w:val="Text21"/>
        </w:rPr>
        <w:t xml:space="preserve">px</w:t>
        <w:br w:clear="none"/>
      </w:r>
      <w:r>
        <w:rPr>
          <w:rStyle w:val="Text3"/>
        </w:rPr>
        <w:t xml:space="preserve"/>
        <w:br w:clear="none"/>
      </w:r>
      <w:r>
        <w:t xml:space="preserve">init_notebook_mode</w:t>
        <w:br w:clear="none"/>
      </w:r>
      <w:r>
        <w:rPr>
          <w:rStyle w:val="Text5"/>
        </w:rPr>
        <w:t xml:space="preserve">(</w:t>
        <w:br w:clear="none"/>
      </w:r>
      <w:r>
        <w:t xml:space="preserve">connected</w:t>
        <w:br w:clear="none"/>
      </w:r>
      <w:r>
        <w:rPr>
          <w:rStyle w:val="Text10"/>
        </w:rPr>
        <w:t xml:space="preserve">=</w:t>
        <w:br w:clear="none"/>
      </w:r>
      <w:r>
        <w:rPr>
          <w:rStyle w:val="Text9"/>
        </w:rPr>
        <w:t xml:space="preserve">True</w:t>
        <w:br w:clear="none"/>
      </w:r>
      <w:r>
        <w:rPr>
          <w:rStyle w:val="Text5"/>
        </w:rPr>
        <w:t xml:space="preserve">)</w:t>
        <w:br w:clear="none"/>
      </w:r>
      <w:r>
        <w:rPr>
          <w:rStyle w:val="Text3"/>
        </w:rPr>
        <w:t xml:space="preserve"/>
        <w:br w:clear="none"/>
        <w:t xml:space="preserve"/>
        <w:br w:clear="none"/>
      </w:r>
      <w:r>
        <w:t xml:space="preserve">size</w:t>
        <w:br w:clear="none"/>
      </w:r>
      <w:r>
        <w:rPr>
          <w:rStyle w:val="Text3"/>
        </w:rPr>
        <w:t xml:space="preserve"> </w:t>
        <w:br w:clear="none"/>
      </w:r>
      <w:r>
        <w:rPr>
          <w:rStyle w:val="Text10"/>
        </w:rPr>
        <w:t xml:space="preserve">=</w:t>
        <w:br w:clear="none"/>
      </w:r>
      <w:r>
        <w:rPr>
          <w:rStyle w:val="Text3"/>
        </w:rPr>
        <w:t xml:space="preserve"> </w:t>
        <w:br w:clear="none"/>
      </w:r>
      <w:r>
        <w:t xml:space="preserve">df_country_category</w:t>
        <w:br w:clear="none"/>
      </w:r>
      <w:r>
        <w:rPr>
          <w:rStyle w:val="Text5"/>
        </w:rPr>
        <w:t xml:space="preserve">[</w:t>
        <w:br w:clear="none"/>
      </w:r>
      <w:r>
        <w:rPr>
          <w:rStyle w:val="Text2"/>
        </w:rPr>
        <w:t xml:space="preserve">'</w:t>
        <w:br w:clear="none"/>
        <w:t xml:space="preserve">Total</w:t>
        <w:br w:clear="none"/>
        <w:t xml:space="preserve">'</w:t>
        <w:br w:clear="none"/>
      </w:r>
      <w:r>
        <w:rPr>
          <w:rStyle w:val="Text5"/>
        </w:rPr>
        <w:t xml:space="preserve">]</w:t>
        <w:br w:clear="none"/>
      </w:r>
      <w:r>
        <w:rPr>
          <w:rStyle w:val="Text10"/>
        </w:rPr>
        <w:t xml:space="preserve">.</w:t>
        <w:br w:clear="none"/>
      </w:r>
      <w:r>
        <w:t xml:space="preserve">apply</w:t>
        <w:br w:clear="none"/>
      </w:r>
      <w:r>
        <w:rPr>
          <w:rStyle w:val="Text5"/>
        </w:rPr>
        <w:t xml:space="preserve">(</w:t>
        <w:br w:clear="none"/>
      </w:r>
      <w:r>
        <w:t xml:space="preserve">calc_marker_radius</w:t>
        <w:br w:clear="none"/>
      </w:r>
      <w:r>
        <w:rPr>
          <w:rStyle w:val="Text5"/>
        </w:rPr>
        <w:t xml:space="preserve">,</w:t>
        <w:br w:clear="none"/>
      </w:r>
      <w:r>
        <w:rPr>
          <w:rStyle w:val="Text3"/>
        </w:rPr>
        <w:t xml:space="preserve"> </w:t>
        <w:br w:clear="none"/>
      </w:r>
      <w:r>
        <w:t xml:space="preserve">args</w:t>
        <w:br w:clear="none"/>
      </w:r>
      <w:r>
        <w:rPr>
          <w:rStyle w:val="Text10"/>
        </w:rPr>
        <w:t xml:space="preserve">=</w:t>
        <w:br w:clear="none"/>
      </w:r>
      <w:r>
        <w:rPr>
          <w:rStyle w:val="Text5"/>
        </w:rPr>
        <w:t xml:space="preserve">(</w:t>
        <w:br w:clear="none"/>
      </w:r>
      <w:r>
        <w:rPr>
          <w:rStyle w:val="Text11"/>
        </w:rPr>
        <w:t xml:space="preserve">16</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8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3"/>
        </w:rPr>
        <w:t xml:space="preserve"> </w:t>
        <w:br w:clear="none"/>
      </w:r>
      <w:r>
        <w:rPr>
          <w:rStyle w:val="Text10"/>
        </w:rPr>
        <w:t xml:space="preserve">=</w:t>
        <w:br w:clear="none"/>
      </w:r>
      <w:r>
        <w:rPr>
          <w:rStyle w:val="Text3"/>
        </w:rPr>
        <w:t xml:space="preserve"> </w:t>
        <w:br w:clear="none"/>
      </w:r>
      <w:r>
        <w:t xml:space="preserve">px</w:t>
        <w:br w:clear="none"/>
      </w:r>
      <w:r>
        <w:rPr>
          <w:rStyle w:val="Text10"/>
        </w:rPr>
        <w:t xml:space="preserve">.</w:t>
        <w:br w:clear="none"/>
      </w:r>
      <w:r>
        <w:t xml:space="preserve">scatter_mapbox</w:t>
        <w:br w:clear="none"/>
      </w:r>
      <w:r>
        <w:rPr>
          <w:rStyle w:val="Text5"/>
        </w:rPr>
        <w:t xml:space="preserve">(</w:t>
        <w:br w:clear="none"/>
      </w:r>
      <w:r>
        <w:t xml:space="preserve">df_country_category</w:t>
        <w:br w:clear="none"/>
      </w:r>
      <w:r>
        <w:rPr>
          <w:rStyle w:val="Text5"/>
        </w:rPr>
        <w:t xml:space="preserve">,</w:t>
        <w:br w:clear="none"/>
      </w:r>
      <w:r>
        <w:rPr>
          <w:rStyle w:val="Text3"/>
        </w:rPr>
        <w:t xml:space="preserve"> </w:t>
        <w:br w:clear="none"/>
      </w:r>
      <w:r>
        <w:t xml:space="preserve">lat</w:t>
        <w:br w:clear="none"/>
      </w:r>
      <w:r>
        <w:rPr>
          <w:rStyle w:val="Text10"/>
        </w:rPr>
        <w:t xml:space="preserve">=</w:t>
        <w:br w:clear="none"/>
      </w:r>
      <w:r>
        <w:rPr>
          <w:rStyle w:val="Text2"/>
        </w:rPr>
        <w:t xml:space="preserve">"</w:t>
        <w:br w:clear="none"/>
        <w:t xml:space="preserve">Lat</w:t>
        <w:br w:clear="none"/>
        <w:t xml:space="preserve">"</w:t>
        <w:br w:clear="none"/>
      </w:r>
      <w:r>
        <w:rPr>
          <w:rStyle w:val="Text5"/>
        </w:rPr>
        <w:t xml:space="preserve">,</w:t>
        <w:br w:clear="none"/>
      </w:r>
      <w:r>
        <w:rPr>
          <w:rStyle w:val="Text3"/>
        </w:rPr>
        <w:t xml:space="preserve"> </w:t>
        <w:br w:clear="none"/>
      </w:r>
      <w:r>
        <w:t xml:space="preserve">lon</w:t>
        <w:br w:clear="none"/>
      </w:r>
      <w:r>
        <w:rPr>
          <w:rStyle w:val="Text10"/>
        </w:rPr>
        <w:t xml:space="preserve">=</w:t>
        <w:br w:clear="none"/>
      </w:r>
      <w:r>
        <w:rPr>
          <w:rStyle w:val="Text2"/>
        </w:rPr>
        <w:t xml:space="preserve">"</w:t>
        <w:br w:clear="none"/>
        <w:t xml:space="preserve">Lon</w:t>
        <w:br w:clear="none"/>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8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hover_name</w:t>
        <w:br w:clear="none"/>
      </w:r>
      <w:r>
        <w:rPr>
          <w:rStyle w:val="Text10"/>
        </w:rPr>
        <w:t xml:space="preserve">=</w:t>
        <w:br w:clear="none"/>
      </w:r>
      <w:r>
        <w:t xml:space="preserve">df_country_category</w:t>
        <w:br w:clear="none"/>
      </w:r>
      <w:r>
        <w:rPr>
          <w:rStyle w:val="Text10"/>
        </w:rPr>
        <w:t xml:space="preserve">.</w:t>
        <w:br w:clear="none"/>
      </w:r>
      <w:r>
        <w:t xml:space="preserve">index</w:t>
        <w:br w:clear="none"/>
      </w:r>
      <w:r>
        <w:rPr>
          <w:rStyle w:val="Text5"/>
        </w:rPr>
        <w:t xml:space="preserve">,</w:t>
        <w:br w:clear="none"/>
      </w:r>
      <w:r>
        <w:rPr>
          <w:rStyle w:val="Text3"/>
        </w:rPr>
        <w:t xml:space="preserve"> </w:t>
        <w:br w:clear="none"/>
      </w:r>
      <w:r>
        <w:rPr>
          <w:rStyle w:val="Text56"/>
        </w:rPr>
        <w:drawing>
          <wp:inline>
            <wp:extent cx="63500" cy="63500"/>
            <wp:effectExtent l="0" r="0" t="0" b="0"/>
            <wp:docPr id="80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hover_data</w:t>
        <w:br w:clear="none"/>
      </w:r>
      <w:r>
        <w:rPr>
          <w:rStyle w:val="Text10"/>
        </w:rPr>
        <w:t xml:space="preserve">=</w:t>
        <w:br w:clear="none"/>
      </w:r>
      <w:r>
        <w:rPr>
          <w:rStyle w:val="Text5"/>
        </w:rPr>
        <w:t xml:space="preserve">[</w:t>
        <w:br w:clear="none"/>
      </w:r>
      <w:r>
        <w:rPr>
          <w:rStyle w:val="Text2"/>
        </w:rPr>
        <w:t xml:space="preserve">'</w:t>
        <w:br w:clear="none"/>
        <w:t xml:space="preserve">Total</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color_discrete_sequence</w:t>
        <w:br w:clear="none"/>
      </w:r>
      <w:r>
        <w:rPr>
          <w:rStyle w:val="Text10"/>
        </w:rPr>
        <w:t xml:space="preserve">=</w:t>
        <w:br w:clear="none"/>
      </w:r>
      <w:r>
        <w:rPr>
          <w:rStyle w:val="Text5"/>
        </w:rPr>
        <w:t xml:space="preserve">[</w:t>
        <w:br w:clear="none"/>
      </w:r>
      <w:r>
        <w:rPr>
          <w:rStyle w:val="Text2"/>
        </w:rPr>
        <w:t xml:space="preserve">"</w:t>
        <w:br w:clear="none"/>
        <w:t xml:space="preserve">olive</w:t>
        <w:br w:clear="none"/>
        <w:t xml:space="preserve">"</w:t>
        <w:br w:clear="none"/>
      </w:r>
      <w:r>
        <w:rPr>
          <w:rStyle w:val="Text5"/>
        </w:rPr>
        <w:t xml:space="preserve">]</w:t>
        <w:br w:clear="none"/>
        <w:t xml:space="preserve">,</w:t>
        <w:br w:clear="none"/>
      </w:r>
      <w:r>
        <w:rPr>
          <w:rStyle w:val="Text3"/>
        </w:rPr>
        <w:t xml:space="preserve"/>
        <w:br w:clear="none"/>
        <w:t xml:space="preserve">                        </w:t>
        <w:br w:clear="none"/>
      </w:r>
      <w:r>
        <w:t xml:space="preserve">zoom</w:t>
        <w:br w:clear="none"/>
      </w:r>
      <w:r>
        <w:rPr>
          <w:rStyle w:val="Text10"/>
        </w:rPr>
        <w:t xml:space="preserve">=</w:t>
        <w:br w:clear="none"/>
      </w:r>
      <w:r>
        <w:rPr>
          <w:rStyle w:val="Text11"/>
        </w:rPr>
        <w:t xml:space="preserve">0.7</w:t>
        <w:br w:clear="none"/>
      </w:r>
      <w:r>
        <w:rPr>
          <w:rStyle w:val="Text5"/>
        </w:rPr>
        <w:t xml:space="preserve">,</w:t>
        <w:br w:clear="none"/>
      </w:r>
      <w:r>
        <w:rPr>
          <w:rStyle w:val="Text3"/>
        </w:rPr>
        <w:t xml:space="preserve"> </w:t>
        <w:br w:clear="none"/>
      </w:r>
      <w:r>
        <w:t xml:space="preserve">size</w:t>
        <w:br w:clear="none"/>
      </w:r>
      <w:r>
        <w:rPr>
          <w:rStyle w:val="Text10"/>
        </w:rPr>
        <w:t xml:space="preserve">=</w:t>
        <w:br w:clear="none"/>
      </w:r>
      <w:r>
        <w:t xml:space="preserve">size</w:t>
        <w:br w:clear="none"/>
      </w:r>
      <w:r>
        <w:rPr>
          <w:rStyle w:val="Text5"/>
        </w:rPr>
        <w:t xml:space="preserve">)</w:t>
        <w:br w:clear="none"/>
      </w:r>
      <w:r>
        <w:rPr>
          <w:rStyle w:val="Text3"/>
        </w:rPr>
        <w:t xml:space="preserve"/>
        <w:br w:clear="none"/>
      </w:r>
      <w:r>
        <w:t xml:space="preserve">fig</w:t>
        <w:br w:clear="none"/>
      </w:r>
      <w:r>
        <w:rPr>
          <w:rStyle w:val="Text10"/>
        </w:rPr>
        <w:t xml:space="preserve">.</w:t>
        <w:br w:clear="none"/>
      </w:r>
      <w:r>
        <w:t xml:space="preserve">update_layout</w:t>
        <w:br w:clear="none"/>
      </w:r>
      <w:r>
        <w:rPr>
          <w:rStyle w:val="Text5"/>
        </w:rPr>
        <w:t xml:space="preserve">(</w:t>
        <w:br w:clear="none"/>
      </w:r>
      <w:r>
        <w:t xml:space="preserve">mapbox_style</w:t>
        <w:br w:clear="none"/>
      </w:r>
      <w:r>
        <w:rPr>
          <w:rStyle w:val="Text10"/>
        </w:rPr>
        <w:t xml:space="preserve">=</w:t>
        <w:br w:clear="none"/>
      </w:r>
      <w:r>
        <w:rPr>
          <w:rStyle w:val="Text2"/>
        </w:rPr>
        <w:t xml:space="preserve">"</w:t>
        <w:br w:clear="none"/>
        <w:t xml:space="preserve">carto-positron</w:t>
        <w:br w:clear="none"/>
        <w:t xml:space="preserve">"</w:t>
        <w:br w:clear="none"/>
      </w:r>
      <w:r>
        <w:rPr>
          <w:rStyle w:val="Text5"/>
        </w:rPr>
        <w:t xml:space="preserve">,</w:t>
        <w:br w:clear="none"/>
      </w:r>
      <w:r>
        <w:rPr>
          <w:rStyle w:val="Text3"/>
        </w:rPr>
        <w:t xml:space="preserve"> </w:t>
        <w:br w:clear="none"/>
      </w:r>
      <w:r>
        <w:t xml:space="preserve">width</w:t>
        <w:br w:clear="none"/>
      </w:r>
      <w:r>
        <w:rPr>
          <w:rStyle w:val="Text10"/>
        </w:rPr>
        <w:t xml:space="preserve">=</w:t>
        <w:br w:clear="none"/>
      </w:r>
      <w:r>
        <w:rPr>
          <w:rStyle w:val="Text11"/>
        </w:rPr>
        <w:t xml:space="preserve">800</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450</w:t>
        <w:br w:clear="none"/>
      </w:r>
      <w:r>
        <w:rPr>
          <w:rStyle w:val="Text5"/>
        </w:rPr>
        <w:t xml:space="preserve">)</w:t>
        <w:br w:clear="none"/>
      </w:r>
      <w:r>
        <w:rPr>
          <w:rStyle w:val="Text3"/>
        </w:rPr>
        <w:t xml:space="preserve"> </w:t>
        <w:br w:clear="none"/>
      </w:r>
      <w:r>
        <w:rPr>
          <w:rStyle w:val="Text56"/>
        </w:rPr>
        <w:drawing>
          <wp:inline>
            <wp:extent cx="63500" cy="63500"/>
            <wp:effectExtent l="0" r="0" t="0" b="0"/>
            <wp:docPr id="80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r>
      <w:r>
        <w:t xml:space="preserve">fig</w:t>
        <w:br w:clear="none"/>
      </w:r>
      <w:r>
        <w:rPr>
          <w:rStyle w:val="Text10"/>
        </w:rPr>
        <w:t xml:space="preserve">.</w:t>
        <w:br w:clear="none"/>
      </w:r>
      <w:r>
        <w:t xml:space="preserve">update_layout</w:t>
        <w:br w:clear="none"/>
      </w:r>
      <w:r>
        <w:rPr>
          <w:rStyle w:val="Text5"/>
        </w:rPr>
        <w:t xml:space="preserve">(</w:t>
        <w:br w:clear="none"/>
      </w:r>
      <w:r>
        <w:t xml:space="preserve">margin</w:t>
        <w:br w:clear="none"/>
      </w:r>
      <w:r>
        <w:rPr>
          <w:rStyle w:val="Text10"/>
        </w:rPr>
        <w:t xml:space="preserve">=</w:t>
        <w:br w:clear="none"/>
      </w:r>
      <w:r>
        <w:rPr>
          <w:rStyle w:val="Text5"/>
        </w:rPr>
        <w:t xml:space="preserve">{</w:t>
        <w:br w:clear="none"/>
      </w:r>
      <w:r>
        <w:rPr>
          <w:rStyle w:val="Text2"/>
        </w:rPr>
        <w:t xml:space="preserve">"</w:t>
        <w:br w:clear="none"/>
        <w:t xml:space="preserve">r</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t</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l</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b</w:t>
        <w:br w:clear="none"/>
        <w:t xml:space="preserve">"</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br w:clear="none"/>
      </w:r>
      <w:r>
        <w:t xml:space="preserve">fig</w:t>
        <w:br w:clear="none"/>
      </w:r>
      <w:r>
        <w:rPr>
          <w:rStyle w:val="Text10"/>
        </w:rPr>
        <w:t xml:space="preserve">.</w:t>
        <w:br w:clear="none"/>
      </w:r>
      <w:r>
        <w:t xml:space="preserve">show</w:t>
        <w:br w:clear="none"/>
      </w:r>
      <w:r>
        <w:rPr>
          <w:rStyle w:val="Text5"/>
        </w:rPr>
        <w:t xml:space="preserve">(</w:t>
        <w:br w:clear="none"/>
        <w:t xml:space="preserve">)</w:t>
        <w:br w:clear="none"/>
      </w:r>
    </w:p>
    <w:p>
      <w:pPr>
        <w:pStyle w:val="Para 03"/>
      </w:pPr>
      <w:hyperlink w:anchor="co_bringing_your_charts_to_the_w_14">
        <w:r>
          <w:bookmarkStart w:id="2346" w:name="callout_bringing_your_charts_to_13"/>
          <w:t/>
          <w:bookmarkEnd w:id="2346"/>
          <w:drawing>
            <wp:inline>
              <wp:extent cx="63500" cy="63500"/>
              <wp:effectExtent l="0" r="0" t="0" b="0"/>
              <wp:docPr id="80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Create an array of sizes for the radii of the circular markers.</w:t>
      </w:r>
    </w:p>
    <w:p>
      <w:pPr>
        <w:pStyle w:val="Para 03"/>
      </w:pPr>
      <w:hyperlink w:anchor="co_bringing_your_charts_to_the_w_15">
        <w:r>
          <w:bookmarkStart w:id="2347" w:name="callout_bringing_your_charts_to_14"/>
          <w:t/>
          <w:bookmarkEnd w:id="2347"/>
          <w:drawing>
            <wp:inline>
              <wp:extent cx="63500" cy="63500"/>
              <wp:effectExtent l="0" r="0" t="0" b="0"/>
              <wp:docPr id="80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mapbox takes an array of latitudes and longitudes for marker placement, as well as our calculated </w:t>
      </w:r>
      <w:r>
        <w:rPr>
          <w:rStyle w:val="Text1"/>
        </w:rPr>
        <w:t>size</w:t>
      </w:r>
      <w:r>
        <w:t xml:space="preserve"> array. Zoom indicates the position of the camera above the Earth with 0.7 as a standard global default.</w:t>
      </w:r>
    </w:p>
    <w:p>
      <w:pPr>
        <w:pStyle w:val="Para 03"/>
      </w:pPr>
      <w:hyperlink w:anchor="co_bringing_your_charts_to_the_w_16">
        <w:r>
          <w:bookmarkStart w:id="2348" w:name="callout_bringing_your_charts_to_15"/>
          <w:t/>
          <w:bookmarkEnd w:id="2348"/>
          <w:drawing>
            <wp:inline>
              <wp:extent cx="63500" cy="63500"/>
              <wp:effectExtent l="0" r="0" t="0" b="0"/>
              <wp:docPr id="80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hover_name</w:t>
      </w:r>
      <w:r>
        <w:t xml:space="preserve"> gives the title of the mouse-over tooltip and data any extra info we want, in this case the </w:t>
      </w:r>
      <w:r>
        <w:rPr>
          <w:rStyle w:val="Text1"/>
        </w:rPr>
        <w:t>Total</w:t>
      </w:r>
      <w:r>
        <w:t xml:space="preserve"> column.</w:t>
      </w:r>
      <w:r>
        <w:rPr>
          <w:rStyle w:val="Text57"/>
        </w:rPr>
        <w:bookmarkStart w:id="2349" w:name="idm45607754575600"/>
        <w:t/>
        <w:bookmarkEnd w:id="2349"/>
      </w:r>
    </w:p>
    <w:p>
      <w:pPr>
        <w:pStyle w:val="Para 03"/>
      </w:pPr>
      <w:hyperlink w:anchor="co_bringing_your_charts_to_the_w_17">
        <w:r>
          <w:bookmarkStart w:id="2350" w:name="callout_bringing_your_charts_to_16"/>
          <w:t/>
          <w:bookmarkEnd w:id="2350"/>
          <w:drawing>
            <wp:inline>
              <wp:extent cx="63500" cy="63500"/>
              <wp:effectExtent l="0" r="0" t="0" b="0"/>
              <wp:docPr id="80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Plotly provides a number of free-to-use </w:t>
      </w:r>
      <w:hyperlink r:id="rId491">
        <w:r>
          <w:rPr>
            <w:rStyle w:val="Text0"/>
          </w:rPr>
          <w:t>mapping style tile-sets</w:t>
        </w:r>
      </w:hyperlink>
      <w:r>
        <w:t>.</w:t>
      </w:r>
    </w:p>
    <w:p>
      <w:bookmarkStart w:id="2351" w:name="Figure_14_3__Fast_mapping_with_P"/>
      <w:pPr>
        <w:pStyle w:val="Para 08"/>
        <w:keepLines w:val="on"/>
      </w:pPr>
      <w:r>
        <w:t/>
        <w:drawing>
          <wp:inline>
            <wp:extent cx="5791200" cy="3251200"/>
            <wp:effectExtent l="0" r="0" t="0" b="43426"/>
            <wp:docPr id="809" name="dpj2_1403.png" descr="dpj2 1403"/>
            <wp:cNvGraphicFramePr>
              <a:graphicFrameLocks noChangeAspect="1"/>
            </wp:cNvGraphicFramePr>
            <a:graphic>
              <a:graphicData uri="http://schemas.openxmlformats.org/drawingml/2006/picture">
                <pic:pic>
                  <pic:nvPicPr>
                    <pic:cNvPr id="0" name="dpj2_1403.png" descr="dpj2 1403"/>
                    <pic:cNvPicPr/>
                  </pic:nvPicPr>
                  <pic:blipFill>
                    <a:blip r:embed="rId113"/>
                    <a:stretch>
                      <a:fillRect/>
                    </a:stretch>
                  </pic:blipFill>
                  <pic:spPr>
                    <a:xfrm>
                      <a:off x="0" y="0"/>
                      <a:ext cx="5791200" cy="3251200"/>
                    </a:xfrm>
                    <a:prstGeom prst="rect">
                      <a:avLst/>
                    </a:prstGeom>
                  </pic:spPr>
                </pic:pic>
              </a:graphicData>
            </a:graphic>
          </wp:inline>
        </w:drawing>
        <w:t xml:space="preserve"> </w:t>
      </w:r>
      <w:bookmarkEnd w:id="2351"/>
    </w:p>
    <w:p>
      <w:pPr>
        <w:pStyle w:val="Heading 5"/>
        <w:keepLines w:val="on"/>
      </w:pPr>
      <w:r>
        <w:t xml:space="preserve">Figure 14-3. </w:t>
        <w:t>Fast mapping with Plotly Express</w:t>
      </w:r>
    </w:p>
    <w:p>
      <w:pPr>
        <w:pStyle w:val="Normal"/>
      </w:pPr>
      <w:r>
        <w:t xml:space="preserve">As with basic </w:t>
      </w:r>
      <w:r>
        <w:rPr>
          <w:rStyle w:val="Text57"/>
        </w:rPr>
        <w:bookmarkStart w:id="2352" w:name="idm45607754506672"/>
        <w:t/>
        <w:bookmarkEnd w:id="2352"/>
      </w:r>
      <w:r>
        <w:t xml:space="preserve">charts Plotly also offers a more powerful data+layout mapping option that follows the familiar recipe, creating an array of charts </w:t>
      </w:r>
      <w:r>
        <w:rPr>
          <w:rStyle w:val="Text12"/>
        </w:rPr>
        <w:t>traces</w:t>
      </w:r>
      <w:r>
        <w:t xml:space="preserve"> and a layout to specify things like legend boxes, titles, map zoom, etc. Here’s how to make our Nobel map:</w:t>
      </w:r>
    </w:p>
    <w:p>
      <w:pPr>
        <w:pStyle w:val="Para 05"/>
      </w:pPr>
      <w:r>
        <w:t xml:space="preserve">mapbox_access_token</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t xml:space="preserve">pk.eyJ1Ij...JwFsbg</w:t>
        <w:br w:clear="none"/>
        <w:t xml:space="preserve">"</w:t>
        <w:br w:clear="none"/>
      </w:r>
      <w:r>
        <w:rPr>
          <w:rStyle w:val="Text3"/>
        </w:rPr>
        <w:t xml:space="preserve"> </w:t>
        <w:br w:clear="none"/>
      </w:r>
      <w:r>
        <w:rPr>
          <w:rStyle w:val="Text56"/>
        </w:rPr>
        <w:drawing>
          <wp:inline>
            <wp:extent cx="63500" cy="63500"/>
            <wp:effectExtent l="0" r="0" t="0" b="0"/>
            <wp:docPr id="8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df_cc</w:t>
        <w:br w:clear="none"/>
      </w:r>
      <w:r>
        <w:rPr>
          <w:rStyle w:val="Text3"/>
        </w:rPr>
        <w:t xml:space="preserve"> </w:t>
        <w:br w:clear="none"/>
      </w:r>
      <w:r>
        <w:rPr>
          <w:rStyle w:val="Text10"/>
        </w:rPr>
        <w:t xml:space="preserve">=</w:t>
        <w:br w:clear="none"/>
      </w:r>
      <w:r>
        <w:rPr>
          <w:rStyle w:val="Text3"/>
        </w:rPr>
        <w:t xml:space="preserve"> </w:t>
        <w:br w:clear="none"/>
      </w:r>
      <w:r>
        <w:t xml:space="preserve">df_country_category</w:t>
        <w:br w:clear="none"/>
      </w:r>
      <w:r>
        <w:rPr>
          <w:rStyle w:val="Text3"/>
        </w:rPr>
        <w:t xml:space="preserve"/>
        <w:br w:clear="none"/>
        <w:t xml:space="preserve"/>
        <w:br w:clear="none"/>
      </w:r>
      <w:r>
        <w:t xml:space="preserve">site_lat</w:t>
        <w:br w:clear="none"/>
      </w:r>
      <w:r>
        <w:rPr>
          <w:rStyle w:val="Text3"/>
        </w:rPr>
        <w:t xml:space="preserve"> </w:t>
        <w:br w:clear="none"/>
      </w:r>
      <w:r>
        <w:rPr>
          <w:rStyle w:val="Text10"/>
        </w:rPr>
        <w:t xml:space="preserve">=</w:t>
        <w:br w:clear="none"/>
      </w:r>
      <w:r>
        <w:rPr>
          <w:rStyle w:val="Text3"/>
        </w:rPr>
        <w:t xml:space="preserve"> </w:t>
        <w:br w:clear="none"/>
      </w:r>
      <w:r>
        <w:t xml:space="preserve">df_cc</w:t>
        <w:br w:clear="none"/>
      </w:r>
      <w:r>
        <w:rPr>
          <w:rStyle w:val="Text10"/>
        </w:rPr>
        <w:t xml:space="preserve">.</w:t>
        <w:br w:clear="none"/>
      </w:r>
      <w:r>
        <w:t xml:space="preserve">Lat</w:t>
        <w:br w:clear="none"/>
      </w:r>
      <w:r>
        <w:rPr>
          <w:rStyle w:val="Text3"/>
        </w:rPr>
        <w:t xml:space="preserve"> </w:t>
        <w:br w:clear="none"/>
      </w:r>
      <w:r>
        <w:rPr>
          <w:rStyle w:val="Text56"/>
        </w:rPr>
        <w:drawing>
          <wp:inline>
            <wp:extent cx="63500" cy="63500"/>
            <wp:effectExtent l="0" r="0" t="0" b="0"/>
            <wp:docPr id="8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site_lon</w:t>
        <w:br w:clear="none"/>
      </w:r>
      <w:r>
        <w:rPr>
          <w:rStyle w:val="Text3"/>
        </w:rPr>
        <w:t xml:space="preserve"> </w:t>
        <w:br w:clear="none"/>
      </w:r>
      <w:r>
        <w:rPr>
          <w:rStyle w:val="Text10"/>
        </w:rPr>
        <w:t xml:space="preserve">=</w:t>
        <w:br w:clear="none"/>
      </w:r>
      <w:r>
        <w:rPr>
          <w:rStyle w:val="Text3"/>
        </w:rPr>
        <w:t xml:space="preserve"> </w:t>
        <w:br w:clear="none"/>
      </w:r>
      <w:r>
        <w:t xml:space="preserve">df_cc</w:t>
        <w:br w:clear="none"/>
      </w:r>
      <w:r>
        <w:rPr>
          <w:rStyle w:val="Text10"/>
        </w:rPr>
        <w:t xml:space="preserve">.</w:t>
        <w:br w:clear="none"/>
      </w:r>
      <w:r>
        <w:t xml:space="preserve">Lon</w:t>
        <w:br w:clear="none"/>
      </w:r>
      <w:r>
        <w:rPr>
          <w:rStyle w:val="Text3"/>
        </w:rPr>
        <w:t xml:space="preserve"/>
        <w:br w:clear="none"/>
      </w:r>
      <w:r>
        <w:t xml:space="preserve">totals</w:t>
        <w:br w:clear="none"/>
      </w:r>
      <w:r>
        <w:rPr>
          <w:rStyle w:val="Text3"/>
        </w:rPr>
        <w:t xml:space="preserve"> </w:t>
        <w:br w:clear="none"/>
      </w:r>
      <w:r>
        <w:rPr>
          <w:rStyle w:val="Text10"/>
        </w:rPr>
        <w:t xml:space="preserve">=</w:t>
        <w:br w:clear="none"/>
      </w:r>
      <w:r>
        <w:rPr>
          <w:rStyle w:val="Text3"/>
        </w:rPr>
        <w:t xml:space="preserve"> </w:t>
        <w:br w:clear="none"/>
      </w:r>
      <w:r>
        <w:t xml:space="preserve">df_cc</w:t>
        <w:br w:clear="none"/>
      </w:r>
      <w:r>
        <w:rPr>
          <w:rStyle w:val="Text10"/>
        </w:rPr>
        <w:t xml:space="preserve">.</w:t>
        <w:br w:clear="none"/>
      </w:r>
      <w:r>
        <w:t xml:space="preserve">Total</w:t>
        <w:br w:clear="none"/>
      </w:r>
      <w:r>
        <w:rPr>
          <w:rStyle w:val="Text3"/>
        </w:rPr>
        <w:t xml:space="preserve"/>
        <w:br w:clear="none"/>
      </w:r>
      <w:r>
        <w:t xml:space="preserve">locations_name</w:t>
        <w:br w:clear="none"/>
      </w:r>
      <w:r>
        <w:rPr>
          <w:rStyle w:val="Text3"/>
        </w:rPr>
        <w:t xml:space="preserve"> </w:t>
        <w:br w:clear="none"/>
      </w:r>
      <w:r>
        <w:rPr>
          <w:rStyle w:val="Text10"/>
        </w:rPr>
        <w:t xml:space="preserve">=</w:t>
        <w:br w:clear="none"/>
      </w:r>
      <w:r>
        <w:rPr>
          <w:rStyle w:val="Text3"/>
        </w:rPr>
        <w:t xml:space="preserve"> </w:t>
        <w:br w:clear="none"/>
      </w:r>
      <w:r>
        <w:t xml:space="preserve">df_cc</w:t>
        <w:br w:clear="none"/>
      </w:r>
      <w:r>
        <w:rPr>
          <w:rStyle w:val="Text10"/>
        </w:rPr>
        <w:t xml:space="preserve">.</w:t>
        <w:br w:clear="none"/>
      </w:r>
      <w:r>
        <w:t xml:space="preserve">index</w:t>
        <w:br w:clear="none"/>
      </w:r>
      <w:r>
        <w:rPr>
          <w:rStyle w:val="Text3"/>
        </w:rPr>
        <w:t xml:space="preserve"/>
        <w:br w:clear="none"/>
        <w:t xml:space="preserve"/>
        <w:br w:clear="none"/>
      </w:r>
      <w:r>
        <w:t xml:space="preserve">layout</w:t>
        <w:br w:clear="none"/>
      </w:r>
      <w:r>
        <w:rPr>
          <w:rStyle w:val="Text3"/>
        </w:rPr>
        <w:t xml:space="preserve"> </w:t>
        <w:br w:clear="none"/>
      </w:r>
      <w:r>
        <w:rPr>
          <w:rStyle w:val="Text10"/>
        </w:rPr>
        <w:t xml:space="preserve">=</w:t>
        <w:br w:clear="none"/>
      </w:r>
      <w:r>
        <w:rPr>
          <w:rStyle w:val="Text3"/>
        </w:rPr>
        <w:t xml:space="preserve"> </w:t>
        <w:br w:clear="none"/>
      </w:r>
      <w:r>
        <w:t xml:space="preserve">go</w:t>
        <w:br w:clear="none"/>
      </w:r>
      <w:r>
        <w:rPr>
          <w:rStyle w:val="Text10"/>
        </w:rPr>
        <w:t xml:space="preserve">.</w:t>
        <w:br w:clear="none"/>
      </w:r>
      <w:r>
        <w:t xml:space="preserve">Layout</w:t>
        <w:br w:clear="none"/>
      </w:r>
      <w:r>
        <w:rPr>
          <w:rStyle w:val="Text5"/>
        </w:rPr>
        <w:t xml:space="preserve">(</w:t>
        <w:br w:clear="none"/>
      </w:r>
      <w:r>
        <w:rPr>
          <w:rStyle w:val="Text3"/>
        </w:rPr>
        <w:t xml:space="preserve"/>
        <w:br w:clear="none"/>
        <w:t xml:space="preserve">    </w:t>
        <w:br w:clear="none"/>
      </w:r>
      <w:r>
        <w:t xml:space="preserve">title</w:t>
        <w:br w:clear="none"/>
      </w:r>
      <w:r>
        <w:rPr>
          <w:rStyle w:val="Text10"/>
        </w:rPr>
        <w:t xml:space="preserve">=</w:t>
        <w:br w:clear="none"/>
      </w:r>
      <w:r>
        <w:rPr>
          <w:rStyle w:val="Text2"/>
        </w:rPr>
        <w:t xml:space="preserve">'</w:t>
        <w:br w:clear="none"/>
        <w:t xml:space="preserve">Nobel prize totals by country</w:t>
        <w:br w:clear="none"/>
        <w:t xml:space="preserve">'</w:t>
        <w:br w:clear="none"/>
      </w:r>
      <w:r>
        <w:rPr>
          <w:rStyle w:val="Text5"/>
        </w:rPr>
        <w:t xml:space="preserve">,</w:t>
        <w:br w:clear="none"/>
      </w:r>
      <w:r>
        <w:rPr>
          <w:rStyle w:val="Text3"/>
        </w:rPr>
        <w:t xml:space="preserve"/>
        <w:br w:clear="none"/>
        <w:t xml:space="preserve">    </w:t>
        <w:br w:clear="none"/>
      </w:r>
      <w:r>
        <w:t xml:space="preserve">hovermode</w:t>
        <w:br w:clear="none"/>
      </w:r>
      <w:r>
        <w:rPr>
          <w:rStyle w:val="Text10"/>
        </w:rPr>
        <w:t xml:space="preserve">=</w:t>
        <w:br w:clear="none"/>
      </w:r>
      <w:r>
        <w:rPr>
          <w:rStyle w:val="Text2"/>
        </w:rPr>
        <w:t xml:space="preserve">'</w:t>
        <w:br w:clear="none"/>
        <w:t xml:space="preserve">closest</w:t>
        <w:br w:clear="none"/>
        <w:t xml:space="preserve">'</w:t>
        <w:br w:clear="none"/>
      </w:r>
      <w:r>
        <w:rPr>
          <w:rStyle w:val="Text5"/>
        </w:rPr>
        <w:t xml:space="preserve">,</w:t>
        <w:br w:clear="none"/>
      </w:r>
      <w:r>
        <w:rPr>
          <w:rStyle w:val="Text3"/>
        </w:rPr>
        <w:t xml:space="preserve"/>
        <w:br w:clear="none"/>
        <w:t xml:space="preserve">    </w:t>
        <w:br w:clear="none"/>
      </w:r>
      <w:r>
        <w:t xml:space="preserve">showlegend</w:t>
        <w:br w:clear="none"/>
      </w:r>
      <w:r>
        <w:rPr>
          <w:rStyle w:val="Text10"/>
        </w:rPr>
        <w:t xml:space="preserve">=</w:t>
        <w:br w:clear="none"/>
      </w:r>
      <w:r>
        <w:rPr>
          <w:rStyle w:val="Text9"/>
        </w:rPr>
        <w:t xml:space="preserve">False</w:t>
        <w:br w:clear="none"/>
      </w:r>
      <w:r>
        <w:rPr>
          <w:rStyle w:val="Text5"/>
        </w:rPr>
        <w:t xml:space="preserve">,</w:t>
        <w:br w:clear="none"/>
      </w:r>
      <w:r>
        <w:rPr>
          <w:rStyle w:val="Text3"/>
        </w:rPr>
        <w:t xml:space="preserve"/>
        <w:br w:clear="none"/>
        <w:t xml:space="preserve">    </w:t>
        <w:br w:clear="none"/>
      </w:r>
      <w:r>
        <w:t xml:space="preserve">margin</w:t>
        <w:br w:clear="none"/>
      </w:r>
      <w:r>
        <w:rPr>
          <w:rStyle w:val="Text3"/>
        </w:rPr>
        <w:t xml:space="preserve"> </w:t>
        <w:br w:clear="none"/>
      </w:r>
      <w:r>
        <w:rPr>
          <w:rStyle w:val="Text10"/>
        </w:rPr>
        <w:t xml:space="preserve">=</w:t>
        <w:br w:clear="none"/>
      </w:r>
      <w:r>
        <w:rPr>
          <w:rStyle w:val="Text5"/>
        </w:rPr>
        <w:t xml:space="preserve">{</w:t>
        <w:br w:clear="none"/>
      </w:r>
      <w:r>
        <w:rPr>
          <w:rStyle w:val="Text2"/>
        </w:rPr>
        <w:t xml:space="preserve">'</w:t>
        <w:br w:clear="none"/>
        <w:t xml:space="preserve">l</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t</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b</w:t>
        <w:br w:clear="none"/>
        <w:t xml:space="preserve">'</w:t>
        <w:br w:clear="none"/>
      </w:r>
      <w:r>
        <w:rPr>
          <w:rStyle w:val="Text5"/>
        </w:rPr>
        <w:t xml:space="preserve">:</w:t>
        <w:br w:clear="none"/>
      </w:r>
      <w:r>
        <w:rPr>
          <w:rStyle w:val="Text11"/>
        </w:rPr>
        <w:t xml:space="preserve">0</w:t>
        <w:br w:clear="none"/>
      </w:r>
      <w:r>
        <w:rPr>
          <w:rStyle w:val="Text5"/>
        </w:rPr>
        <w:t xml:space="preserve">,</w:t>
        <w:br w:clear="none"/>
      </w:r>
      <w:r>
        <w:rPr>
          <w:rStyle w:val="Text2"/>
        </w:rPr>
        <w:t xml:space="preserve">'</w:t>
        <w:br w:clear="none"/>
        <w:t xml:space="preserve">r</w:t>
        <w:br w:clear="none"/>
        <w:t xml:space="preserve">'</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br w:clear="none"/>
        <w:t xml:space="preserve">    </w:t>
        <w:br w:clear="none"/>
      </w:r>
      <w:r>
        <w:t xml:space="preserve">mapbox</w:t>
        <w:br w:clear="none"/>
      </w:r>
      <w:r>
        <w:rPr>
          <w:rStyle w:val="Text10"/>
        </w:rPr>
        <w:t xml:space="preserve">=</w:t>
        <w:br w:clear="none"/>
      </w:r>
      <w:r>
        <w:rPr>
          <w:rStyle w:val="Text15"/>
        </w:rPr>
        <w:t xml:space="preserve">dict</w:t>
        <w:br w:clear="none"/>
      </w:r>
      <w:r>
        <w:rPr>
          <w:rStyle w:val="Text5"/>
        </w:rPr>
        <w:t xml:space="preserve">(</w:t>
        <w:br w:clear="none"/>
      </w:r>
      <w:r>
        <w:rPr>
          <w:rStyle w:val="Text3"/>
        </w:rPr>
        <w:t xml:space="preserve"/>
        <w:br w:clear="none"/>
        <w:t xml:space="preserve">        </w:t>
        <w:br w:clear="none"/>
      </w:r>
      <w:r>
        <w:t xml:space="preserve">accesstoken</w:t>
        <w:br w:clear="none"/>
      </w:r>
      <w:r>
        <w:rPr>
          <w:rStyle w:val="Text10"/>
        </w:rPr>
        <w:t xml:space="preserve">=</w:t>
        <w:br w:clear="none"/>
      </w:r>
      <w:r>
        <w:t xml:space="preserve">mapbox_access_token</w:t>
        <w:br w:clear="none"/>
      </w:r>
      <w:r>
        <w:rPr>
          <w:rStyle w:val="Text5"/>
        </w:rPr>
        <w:t xml:space="preserve">,</w:t>
        <w:br w:clear="none"/>
      </w:r>
      <w:r>
        <w:rPr>
          <w:rStyle w:val="Text3"/>
        </w:rPr>
        <w:t xml:space="preserve"/>
        <w:br w:clear="none"/>
        <w:t xml:space="preserve">        </w:t>
        <w:br w:clear="none"/>
      </w:r>
      <w:r>
        <w:rPr>
          <w:rStyle w:val="Text8"/>
        </w:rPr>
        <w:t xml:space="preserve"># we can set map details here including center, pitch and bearing..</w:t>
        <w:br w:clear="none"/>
      </w:r>
      <w:r>
        <w:rPr>
          <w:rStyle w:val="Text3"/>
        </w:rPr>
        <w:t xml:space="preserve"/>
        <w:br w:clear="none"/>
        <w:t xml:space="preserve">        </w:t>
        <w:br w:clear="none"/>
      </w:r>
      <w:r>
        <w:rPr>
          <w:rStyle w:val="Text8"/>
        </w:rPr>
        <w:t xml:space="preserve"># try playing  with these.</w:t>
        <w:br w:clear="none"/>
      </w:r>
      <w:r>
        <w:rPr>
          <w:rStyle w:val="Text3"/>
        </w:rPr>
        <w:t xml:space="preserve"/>
        <w:br w:clear="none"/>
      </w:r>
      <w:r>
        <w:rPr>
          <w:rStyle w:val="Text8"/>
        </w:rPr>
        <w:t xml:space="preserve">#         bearing=0,</w:t>
        <w:br w:clear="none"/>
      </w:r>
      <w:r>
        <w:rPr>
          <w:rStyle w:val="Text3"/>
        </w:rPr>
        <w:t xml:space="preserve"/>
        <w:br w:clear="none"/>
      </w:r>
      <w:r>
        <w:rPr>
          <w:rStyle w:val="Text8"/>
        </w:rPr>
        <w:t xml:space="preserve"># #         center=dict(</w:t>
        <w:br w:clear="none"/>
      </w:r>
      <w:r>
        <w:rPr>
          <w:rStyle w:val="Text3"/>
        </w:rPr>
        <w:t xml:space="preserve"/>
        <w:br w:clear="none"/>
      </w:r>
      <w:r>
        <w:rPr>
          <w:rStyle w:val="Text8"/>
        </w:rPr>
        <w:t xml:space="preserve"># #             lat=38,</w:t>
        <w:br w:clear="none"/>
      </w:r>
      <w:r>
        <w:rPr>
          <w:rStyle w:val="Text3"/>
        </w:rPr>
        <w:t xml:space="preserve"/>
        <w:br w:clear="none"/>
      </w:r>
      <w:r>
        <w:rPr>
          <w:rStyle w:val="Text8"/>
        </w:rPr>
        <w:t xml:space="preserve"># #             lon=-94</w:t>
        <w:br w:clear="none"/>
      </w:r>
      <w:r>
        <w:rPr>
          <w:rStyle w:val="Text3"/>
        </w:rPr>
        <w:t xml:space="preserve"/>
        <w:br w:clear="none"/>
      </w:r>
      <w:r>
        <w:rPr>
          <w:rStyle w:val="Text8"/>
        </w:rPr>
        <w:t xml:space="preserve"># #         ),</w:t>
        <w:br w:clear="none"/>
      </w:r>
      <w:r>
        <w:rPr>
          <w:rStyle w:val="Text3"/>
        </w:rPr>
        <w:t xml:space="preserve"/>
        <w:br w:clear="none"/>
      </w:r>
      <w:r>
        <w:rPr>
          <w:rStyle w:val="Text8"/>
        </w:rPr>
        <w:t xml:space="preserve">#         pitch=0,</w:t>
        <w:br w:clear="none"/>
      </w:r>
      <w:r>
        <w:rPr>
          <w:rStyle w:val="Text3"/>
        </w:rPr>
        <w:t xml:space="preserve"/>
        <w:br w:clear="none"/>
        <w:t xml:space="preserve">        </w:t>
        <w:br w:clear="none"/>
      </w:r>
      <w:r>
        <w:t xml:space="preserve">zoom</w:t>
        <w:br w:clear="none"/>
      </w:r>
      <w:r>
        <w:rPr>
          <w:rStyle w:val="Text10"/>
        </w:rPr>
        <w:t xml:space="preserve">=</w:t>
        <w:br w:clear="none"/>
      </w:r>
      <w:r>
        <w:rPr>
          <w:rStyle w:val="Text11"/>
        </w:rPr>
        <w:t xml:space="preserve">0.7</w:t>
        <w:br w:clear="none"/>
      </w:r>
      <w:r>
        <w:rPr>
          <w:rStyle w:val="Text5"/>
        </w:rPr>
        <w:t xml:space="preserve">,</w:t>
        <w:br w:clear="none"/>
      </w:r>
      <w:r>
        <w:rPr>
          <w:rStyle w:val="Text3"/>
        </w:rPr>
        <w:t xml:space="preserve"/>
        <w:br w:clear="none"/>
        <w:t xml:space="preserve">        </w:t>
        <w:br w:clear="none"/>
      </w:r>
      <w:r>
        <w:t xml:space="preserve">style</w:t>
        <w:br w:clear="none"/>
      </w:r>
      <w:r>
        <w:rPr>
          <w:rStyle w:val="Text10"/>
        </w:rPr>
        <w:t xml:space="preserve">=</w:t>
        <w:br w:clear="none"/>
      </w:r>
      <w:r>
        <w:rPr>
          <w:rStyle w:val="Text2"/>
        </w:rPr>
        <w:t xml:space="preserve">'</w:t>
        <w:br w:clear="none"/>
        <w:t xml:space="preserve">light</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width</w:t>
        <w:br w:clear="none"/>
      </w:r>
      <w:r>
        <w:rPr>
          <w:rStyle w:val="Text10"/>
        </w:rPr>
        <w:t xml:space="preserve">=</w:t>
        <w:br w:clear="none"/>
      </w:r>
      <w:r>
        <w:rPr>
          <w:rStyle w:val="Text11"/>
        </w:rPr>
        <w:t xml:space="preserve">875</w:t>
        <w:br w:clear="none"/>
      </w:r>
      <w:r>
        <w:rPr>
          <w:rStyle w:val="Text5"/>
        </w:rPr>
        <w:t xml:space="preserve">,</w:t>
        <w:br w:clear="none"/>
      </w:r>
      <w:r>
        <w:rPr>
          <w:rStyle w:val="Text3"/>
        </w:rPr>
        <w:t xml:space="preserve"> </w:t>
        <w:br w:clear="none"/>
      </w:r>
      <w:r>
        <w:t xml:space="preserve">height</w:t>
        <w:br w:clear="none"/>
      </w:r>
      <w:r>
        <w:rPr>
          <w:rStyle w:val="Text10"/>
        </w:rPr>
        <w:t xml:space="preserve">=</w:t>
        <w:br w:clear="none"/>
      </w:r>
      <w:r>
        <w:rPr>
          <w:rStyle w:val="Text11"/>
        </w:rPr>
        <w:t xml:space="preserve">450</w:t>
        <w:br w:clear="none"/>
      </w:r>
      <w:r>
        <w:rPr>
          <w:rStyle w:val="Text3"/>
        </w:rPr>
        <w:t xml:space="preserve"/>
        <w:br w:clear="none"/>
      </w:r>
      <w:r>
        <w:rPr>
          <w:rStyle w:val="Text5"/>
        </w:rPr>
        <w:t xml:space="preserve">)</w:t>
        <w:br w:clear="none"/>
      </w:r>
      <w:r>
        <w:rPr>
          <w:rStyle w:val="Text3"/>
        </w:rPr>
        <w:t xml:space="preserve"/>
        <w:br w:clear="none"/>
        <w:t xml:space="preserve"/>
        <w:br w:clear="none"/>
      </w:r>
      <w:r>
        <w:t xml:space="preserve">traces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go</w:t>
        <w:br w:clear="none"/>
      </w:r>
      <w:r>
        <w:rPr>
          <w:rStyle w:val="Text10"/>
        </w:rPr>
        <w:t xml:space="preserve">.</w:t>
        <w:br w:clear="none"/>
      </w:r>
      <w:r>
        <w:t xml:space="preserve">Scattermapbox</w:t>
        <w:br w:clear="none"/>
      </w:r>
      <w:r>
        <w:rPr>
          <w:rStyle w:val="Text5"/>
        </w:rPr>
        <w:t xml:space="preserve">(</w:t>
        <w:br w:clear="none"/>
      </w:r>
      <w:r>
        <w:rPr>
          <w:rStyle w:val="Text3"/>
        </w:rPr>
        <w:t xml:space="preserve"/>
        <w:br w:clear="none"/>
        <w:t xml:space="preserve">            </w:t>
        <w:br w:clear="none"/>
      </w:r>
      <w:r>
        <w:t xml:space="preserve">lat</w:t>
        <w:br w:clear="none"/>
      </w:r>
      <w:r>
        <w:rPr>
          <w:rStyle w:val="Text10"/>
        </w:rPr>
        <w:t xml:space="preserve">=</w:t>
        <w:br w:clear="none"/>
      </w:r>
      <w:r>
        <w:t xml:space="preserve">site_lat</w:t>
        <w:br w:clear="none"/>
      </w:r>
      <w:r>
        <w:rPr>
          <w:rStyle w:val="Text5"/>
        </w:rPr>
        <w:t xml:space="preserve">,</w:t>
        <w:br w:clear="none"/>
      </w:r>
      <w:r>
        <w:rPr>
          <w:rStyle w:val="Text3"/>
        </w:rPr>
        <w:t xml:space="preserve"/>
        <w:br w:clear="none"/>
        <w:t xml:space="preserve">            </w:t>
        <w:br w:clear="none"/>
      </w:r>
      <w:r>
        <w:t xml:space="preserve">lon</w:t>
        <w:br w:clear="none"/>
      </w:r>
      <w:r>
        <w:rPr>
          <w:rStyle w:val="Text10"/>
        </w:rPr>
        <w:t xml:space="preserve">=</w:t>
        <w:br w:clear="none"/>
      </w:r>
      <w:r>
        <w:t xml:space="preserve">site_lon</w:t>
        <w:br w:clear="none"/>
      </w:r>
      <w:r>
        <w:rPr>
          <w:rStyle w:val="Text5"/>
        </w:rPr>
        <w:t xml:space="preserve">,</w:t>
        <w:br w:clear="none"/>
      </w:r>
      <w:r>
        <w:rPr>
          <w:rStyle w:val="Text3"/>
        </w:rPr>
        <w:t xml:space="preserve"/>
        <w:br w:clear="none"/>
        <w:t xml:space="preserve">            </w:t>
        <w:br w:clear="none"/>
      </w:r>
      <w:r>
        <w:t xml:space="preserve">mode</w:t>
        <w:br w:clear="none"/>
      </w:r>
      <w:r>
        <w:rPr>
          <w:rStyle w:val="Text10"/>
        </w:rPr>
        <w:t xml:space="preserve">=</w:t>
        <w:br w:clear="none"/>
      </w:r>
      <w:r>
        <w:rPr>
          <w:rStyle w:val="Text2"/>
        </w:rPr>
        <w:t xml:space="preserve">'</w:t>
        <w:br w:clear="none"/>
        <w:t xml:space="preserve">markers</w:t>
        <w:br w:clear="none"/>
        <w:t xml:space="preserve">'</w:t>
        <w:br w:clear="none"/>
      </w:r>
      <w:r>
        <w:rPr>
          <w:rStyle w:val="Text5"/>
        </w:rPr>
        <w:t xml:space="preserve">,</w:t>
        <w:br w:clear="none"/>
      </w:r>
      <w:r>
        <w:rPr>
          <w:rStyle w:val="Text3"/>
        </w:rPr>
        <w:t xml:space="preserve"/>
        <w:br w:clear="none"/>
        <w:t xml:space="preserve">            </w:t>
        <w:br w:clear="none"/>
      </w:r>
      <w:r>
        <w:t xml:space="preserve">marker</w:t>
        <w:br w:clear="none"/>
      </w:r>
      <w:r>
        <w:rPr>
          <w:rStyle w:val="Text10"/>
        </w:rPr>
        <w:t xml:space="preserve">=</w:t>
        <w:br w:clear="none"/>
      </w:r>
      <w:r>
        <w:rPr>
          <w:rStyle w:val="Text15"/>
        </w:rPr>
        <w:t xml:space="preserve">dict</w:t>
        <w:br w:clear="none"/>
      </w:r>
      <w:r>
        <w:rPr>
          <w:rStyle w:val="Text5"/>
        </w:rPr>
        <w:t xml:space="preserve">(</w:t>
        <w:br w:clear="none"/>
      </w:r>
      <w:r>
        <w:rPr>
          <w:rStyle w:val="Text3"/>
        </w:rPr>
        <w:t xml:space="preserve"/>
        <w:br w:clear="none"/>
        <w:t xml:space="preserve">                </w:t>
        <w:br w:clear="none"/>
      </w:r>
      <w:r>
        <w:t xml:space="preserve">size</w:t>
        <w:br w:clear="none"/>
      </w:r>
      <w:r>
        <w:rPr>
          <w:rStyle w:val="Text10"/>
        </w:rPr>
        <w:t xml:space="preserve">=</w:t>
        <w:br w:clear="none"/>
      </w:r>
      <w:r>
        <w:t xml:space="preserve">totals</w:t>
        <w:br w:clear="none"/>
      </w:r>
      <w:r>
        <w:rPr>
          <w:rStyle w:val="Text10"/>
        </w:rPr>
        <w:t xml:space="preserve">.</w:t>
        <w:br w:clear="none"/>
      </w:r>
      <w:r>
        <w:t xml:space="preserve">apply</w:t>
        <w:br w:clear="none"/>
      </w:r>
      <w:r>
        <w:rPr>
          <w:rStyle w:val="Text5"/>
        </w:rPr>
        <w:t xml:space="preserve">(</w:t>
        <w:br w:clear="none"/>
      </w:r>
      <w:r>
        <w:t xml:space="preserve">calc_marker_radius</w:t>
        <w:br w:clear="none"/>
      </w:r>
      <w:r>
        <w:rPr>
          <w:rStyle w:val="Text5"/>
        </w:rPr>
        <w:t xml:space="preserve">,</w:t>
        <w:br w:clear="none"/>
      </w:r>
      <w:r>
        <w:rPr>
          <w:rStyle w:val="Text3"/>
        </w:rPr>
        <w:t xml:space="preserve"> </w:t>
        <w:br w:clear="none"/>
      </w:r>
      <w:r>
        <w:t xml:space="preserve">args</w:t>
        <w:br w:clear="none"/>
      </w:r>
      <w:r>
        <w:rPr>
          <w:rStyle w:val="Text10"/>
        </w:rPr>
        <w:t xml:space="preserve">=</w:t>
        <w:br w:clear="none"/>
      </w:r>
      <w:r>
        <w:rPr>
          <w:rStyle w:val="Text5"/>
        </w:rPr>
        <w:t xml:space="preserve">(</w:t>
        <w:br w:clear="none"/>
      </w:r>
      <w:r>
        <w:rPr>
          <w:rStyle w:val="Text11"/>
        </w:rPr>
        <w:t xml:space="preserve">7</w:t>
        <w:br w:clear="none"/>
      </w:r>
      <w:r>
        <w:rPr>
          <w:rStyle w:val="Text5"/>
        </w:rPr>
        <w:t xml:space="preserve">,</w:t>
        <w:br w:clear="none"/>
        <w:t xml:space="preserve">)</w:t>
        <w:br w:clear="none"/>
        <w:t xml:space="preserve">)</w:t>
        <w:br w:clear="none"/>
        <w:t xml:space="preserve">,</w:t>
        <w:br w:clear="none"/>
      </w:r>
      <w:r>
        <w:rPr>
          <w:rStyle w:val="Text3"/>
        </w:rPr>
        <w:t xml:space="preserve"/>
        <w:br w:clear="none"/>
        <w:t xml:space="preserve">                </w:t>
        <w:br w:clear="none"/>
      </w:r>
      <w:r>
        <w:t xml:space="preserve">color</w:t>
        <w:br w:clear="none"/>
      </w:r>
      <w:r>
        <w:rPr>
          <w:rStyle w:val="Text10"/>
        </w:rPr>
        <w:t xml:space="preserve">=</w:t>
        <w:br w:clear="none"/>
      </w:r>
      <w:r>
        <w:rPr>
          <w:rStyle w:val="Text2"/>
        </w:rPr>
        <w:t xml:space="preserve">'</w:t>
        <w:br w:clear="none"/>
        <w:t xml:space="preserve">olive</w:t>
        <w:br w:clear="none"/>
        <w:t xml:space="preserve">'</w:t>
        <w:br w:clear="none"/>
      </w:r>
      <w:r>
        <w:rPr>
          <w:rStyle w:val="Text5"/>
        </w:rPr>
        <w:t xml:space="preserve">,</w:t>
        <w:br w:clear="none"/>
      </w:r>
      <w:r>
        <w:rPr>
          <w:rStyle w:val="Text3"/>
        </w:rPr>
        <w:t xml:space="preserve"/>
        <w:br w:clear="none"/>
        <w:t xml:space="preserve">                </w:t>
        <w:br w:clear="none"/>
      </w:r>
      <w:r>
        <w:t xml:space="preserve">opacity</w:t>
        <w:br w:clear="none"/>
      </w:r>
      <w:r>
        <w:rPr>
          <w:rStyle w:val="Text10"/>
        </w:rPr>
        <w:t xml:space="preserve">=</w:t>
        <w:br w:clear="none"/>
      </w:r>
      <w:r>
        <w:rPr>
          <w:rStyle w:val="Text11"/>
        </w:rPr>
        <w:t xml:space="preserve">0.8</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text</w:t>
        <w:br w:clear="none"/>
      </w:r>
      <w:r>
        <w:rPr>
          <w:rStyle w:val="Text10"/>
        </w:rPr>
        <w:t xml:space="preserve">=</w:t>
        <w:br w:clear="none"/>
      </w:r>
      <w:r>
        <w:rPr>
          <w:rStyle w:val="Text5"/>
        </w:rPr>
        <w:t xml:space="preserve">[</w:t>
        <w:br w:clear="none"/>
      </w:r>
      <w:r>
        <w:rPr>
          <w:rStyle w:val="Text3"/>
        </w:rPr>
        <w:t xml:space="preserve">f</w:t>
        <w:br w:clear="none"/>
      </w:r>
      <w:r>
        <w:rPr>
          <w:rStyle w:val="Text2"/>
        </w:rPr>
        <w:t xml:space="preserve">'</w:t>
        <w:br w:clear="none"/>
      </w:r>
      <w:r>
        <w:rPr>
          <w:rStyle w:val="Text27"/>
        </w:rPr>
        <w:t xml:space="preserve">{</w:t>
        <w:br w:clear="none"/>
      </w:r>
      <w:r>
        <w:t xml:space="preserve">locations_name</w:t>
        <w:br w:clear="none"/>
      </w:r>
      <w:r>
        <w:rPr>
          <w:rStyle w:val="Text5"/>
        </w:rPr>
        <w:t xml:space="preserve">[</w:t>
        <w:br w:clear="none"/>
      </w:r>
      <w:r>
        <w:t xml:space="preserve">i</w:t>
        <w:br w:clear="none"/>
      </w:r>
      <w:r>
        <w:rPr>
          <w:rStyle w:val="Text5"/>
        </w:rPr>
        <w:t xml:space="preserve">]</w:t>
        <w:br w:clear="none"/>
      </w:r>
      <w:r>
        <w:rPr>
          <w:rStyle w:val="Text27"/>
        </w:rPr>
        <w:t xml:space="preserve">}</w:t>
        <w:br w:clear="none"/>
      </w:r>
      <w:r>
        <w:rPr>
          <w:rStyle w:val="Text2"/>
        </w:rPr>
        <w:t xml:space="preserve"> won </w:t>
        <w:br w:clear="none"/>
      </w:r>
      <w:r>
        <w:rPr>
          <w:rStyle w:val="Text27"/>
        </w:rPr>
        <w:t xml:space="preserve">{</w:t>
        <w:br w:clear="none"/>
      </w:r>
      <w:r>
        <w:rPr>
          <w:rStyle w:val="Text15"/>
        </w:rPr>
        <w:t xml:space="preserve">int</w:t>
        <w:br w:clear="none"/>
      </w:r>
      <w:r>
        <w:rPr>
          <w:rStyle w:val="Text5"/>
        </w:rPr>
        <w:t xml:space="preserve">(</w:t>
        <w:br w:clear="none"/>
      </w:r>
      <w:r>
        <w:t xml:space="preserve">x</w:t>
        <w:br w:clear="none"/>
      </w:r>
      <w:r>
        <w:rPr>
          <w:rStyle w:val="Text5"/>
        </w:rPr>
        <w:t xml:space="preserve">)</w:t>
        <w:br w:clear="none"/>
      </w:r>
      <w:r>
        <w:rPr>
          <w:rStyle w:val="Text27"/>
        </w:rPr>
        <w:t xml:space="preserve">}</w:t>
        <w:br w:clear="none"/>
      </w:r>
      <w:r>
        <w:rPr>
          <w:rStyle w:val="Text2"/>
        </w:rPr>
        <w:t xml:space="preserve"> total prizes</w:t>
        <w:br w:clear="none"/>
        <w:t xml:space="preserve">'</w:t>
        <w:br w:clear="none"/>
      </w:r>
      <w:r>
        <w:rPr>
          <w:rStyle w:val="Text3"/>
        </w:rPr>
        <w:t xml:space="preserve">\</w:t>
        <w:br w:clear="none"/>
        <w:t xml:space="preserve">                </w:t>
        <w:br w:clear="none"/>
      </w:r>
      <w:r>
        <w:rPr>
          <w:rStyle w:val="Text9"/>
        </w:rPr>
        <w:t xml:space="preserve">for</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t xml:space="preserve">x</w:t>
        <w:br w:clear="none"/>
      </w:r>
      <w:r>
        <w:rPr>
          <w:rStyle w:val="Text3"/>
        </w:rPr>
        <w:t xml:space="preserve"> </w:t>
        <w:br w:clear="none"/>
      </w:r>
      <w:r>
        <w:rPr>
          <w:rStyle w:val="Text5"/>
        </w:rPr>
        <w:t xml:space="preserve">in</w:t>
        <w:br w:clear="none"/>
      </w:r>
      <w:r>
        <w:rPr>
          <w:rStyle w:val="Text3"/>
        </w:rPr>
        <w:t xml:space="preserve"> </w:t>
        <w:br w:clear="none"/>
      </w:r>
      <w:r>
        <w:rPr>
          <w:rStyle w:val="Text15"/>
        </w:rPr>
        <w:t xml:space="preserve">enumerate</w:t>
        <w:br w:clear="none"/>
      </w:r>
      <w:r>
        <w:rPr>
          <w:rStyle w:val="Text5"/>
        </w:rPr>
        <w:t xml:space="preserve">(</w:t>
        <w:br w:clear="none"/>
      </w:r>
      <w:r>
        <w:t xml:space="preserve">totals</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hoverinfo</w:t>
        <w:br w:clear="none"/>
      </w:r>
      <w:r>
        <w:rPr>
          <w:rStyle w:val="Text10"/>
        </w:rPr>
        <w:t xml:space="preserve">=</w:t>
        <w:br w:clear="none"/>
      </w:r>
      <w:r>
        <w:rPr>
          <w:rStyle w:val="Text2"/>
        </w:rPr>
        <w:t xml:space="preserve">'</w:t>
        <w:br w:clear="none"/>
        <w:t xml:space="preserve">text</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t xml:space="preserve">fig</w:t>
        <w:br w:clear="none"/>
      </w:r>
      <w:r>
        <w:rPr>
          <w:rStyle w:val="Text3"/>
        </w:rPr>
        <w:t xml:space="preserve"> </w:t>
        <w:br w:clear="none"/>
      </w:r>
      <w:r>
        <w:rPr>
          <w:rStyle w:val="Text10"/>
        </w:rPr>
        <w:t xml:space="preserve">=</w:t>
        <w:br w:clear="none"/>
      </w:r>
      <w:r>
        <w:rPr>
          <w:rStyle w:val="Text3"/>
        </w:rPr>
        <w:t xml:space="preserve"> </w:t>
        <w:br w:clear="none"/>
      </w:r>
      <w:r>
        <w:t xml:space="preserve">go</w:t>
        <w:br w:clear="none"/>
      </w:r>
      <w:r>
        <w:rPr>
          <w:rStyle w:val="Text10"/>
        </w:rPr>
        <w:t xml:space="preserve">.</w:t>
        <w:br w:clear="none"/>
      </w:r>
      <w:r>
        <w:t xml:space="preserve">Figure</w:t>
        <w:br w:clear="none"/>
      </w:r>
      <w:r>
        <w:rPr>
          <w:rStyle w:val="Text5"/>
        </w:rPr>
        <w:t xml:space="preserve">(</w:t>
        <w:br w:clear="none"/>
      </w:r>
      <w:r>
        <w:t xml:space="preserve">traces</w:t>
        <w:br w:clear="none"/>
      </w:r>
      <w:r>
        <w:rPr>
          <w:rStyle w:val="Text5"/>
        </w:rPr>
        <w:t xml:space="preserve">,</w:t>
        <w:br w:clear="none"/>
      </w:r>
      <w:r>
        <w:rPr>
          <w:rStyle w:val="Text3"/>
        </w:rPr>
        <w:t xml:space="preserve"> </w:t>
        <w:br w:clear="none"/>
      </w:r>
      <w:r>
        <w:t xml:space="preserve">layout</w:t>
        <w:br w:clear="none"/>
      </w:r>
      <w:r>
        <w:rPr>
          <w:rStyle w:val="Text10"/>
        </w:rPr>
        <w:t xml:space="preserve">=</w:t>
        <w:br w:clear="none"/>
      </w:r>
      <w:r>
        <w:t xml:space="preserve">layout</w:t>
        <w:br w:clear="none"/>
      </w:r>
      <w:r>
        <w:rPr>
          <w:rStyle w:val="Text5"/>
        </w:rPr>
        <w:t xml:space="preserve">)</w:t>
        <w:br w:clear="none"/>
      </w:r>
      <w:r>
        <w:rPr>
          <w:rStyle w:val="Text3"/>
        </w:rPr>
        <w:t xml:space="preserve"/>
        <w:br w:clear="none"/>
      </w:r>
      <w:r>
        <w:t xml:space="preserve">fig</w:t>
        <w:br w:clear="none"/>
      </w:r>
      <w:r>
        <w:rPr>
          <w:rStyle w:val="Text10"/>
        </w:rPr>
        <w:t xml:space="preserve">.</w:t>
        <w:br w:clear="none"/>
      </w:r>
      <w:r>
        <w:t xml:space="preserve">show</w:t>
        <w:br w:clear="none"/>
      </w:r>
      <w:r>
        <w:rPr>
          <w:rStyle w:val="Text5"/>
        </w:rPr>
        <w:t xml:space="preserve">(</w:t>
        <w:br w:clear="none"/>
        <w:t xml:space="preserve">)</w:t>
        <w:br w:clear="none"/>
      </w:r>
    </w:p>
    <w:p>
      <w:pPr>
        <w:pStyle w:val="Para 03"/>
      </w:pPr>
      <w:hyperlink w:anchor="co_bringing_your_charts_to_the_w_18">
        <w:r>
          <w:bookmarkStart w:id="2353" w:name="callout_bringing_your_charts_to_17"/>
          <w:t/>
          <w:bookmarkEnd w:id="2353"/>
          <w:drawing>
            <wp:inline>
              <wp:extent cx="63500" cy="63500"/>
              <wp:effectExtent l="0" r="0" t="0" b="0"/>
              <wp:docPr id="8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Plotly offers a number of free, open-streetmap-based mapsets, but to use Mapbox-specific layers, you need to get a </w:t>
      </w:r>
      <w:hyperlink r:id="rId492">
        <w:r>
          <w:rPr>
            <w:rStyle w:val="Text0"/>
          </w:rPr>
          <w:t>Mapbox access token</w:t>
        </w:r>
      </w:hyperlink>
      <w:r>
        <w:t>. These tokens are free to use for personal use.</w:t>
      </w:r>
    </w:p>
    <w:p>
      <w:pPr>
        <w:pStyle w:val="Para 03"/>
      </w:pPr>
      <w:hyperlink w:anchor="co_bringing_your_charts_to_the_w_19">
        <w:r>
          <w:bookmarkStart w:id="2354" w:name="callout_bringing_your_charts_to_18"/>
          <w:t/>
          <w:bookmarkEnd w:id="2354"/>
          <w:drawing>
            <wp:inline>
              <wp:extent cx="63500" cy="63500"/>
              <wp:effectExtent l="0" r="0" t="0" b="0"/>
              <wp:docPr id="8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We’ll store the DataFrame’s columns and index in a more user-friendly form.</w:t>
      </w:r>
    </w:p>
    <w:p>
      <w:pPr>
        <w:pStyle w:val="Normal"/>
      </w:pPr>
      <w:r>
        <w:t xml:space="preserve">The map produced is shown in </w:t>
      </w:r>
      <w:hyperlink w:anchor="Figure_14_4__Mapping_with_Plotly">
        <w:r>
          <w:rPr>
            <w:rStyle w:val="Text0"/>
          </w:rPr>
          <w:t>Figure 14-4</w:t>
        </w:r>
      </w:hyperlink>
      <w:r>
        <w:t xml:space="preserve"> (left). Note the customized tooltip, produced on mouse-over. </w:t>
      </w:r>
      <w:hyperlink w:anchor="Figure_14_4__Mapping_with_Plotly">
        <w:r>
          <w:rPr>
            <w:rStyle w:val="Text0"/>
          </w:rPr>
          <w:t>Figure 14-4</w:t>
        </w:r>
      </w:hyperlink>
      <w:r>
        <w:t xml:space="preserve"> (right) shows the result of some user interaction, panning and zooming to highlight European prize distributions.</w:t>
      </w:r>
    </w:p>
    <w:p>
      <w:bookmarkStart w:id="2355" w:name="Figure_14_4__Mapping_with_Plotly"/>
      <w:pPr>
        <w:pStyle w:val="Para 08"/>
        <w:keepLines w:val="on"/>
      </w:pPr>
      <w:r>
        <w:t/>
        <w:drawing>
          <wp:inline>
            <wp:extent cx="5943600" cy="3314700"/>
            <wp:effectExtent l="0" r="0" t="0" b="43426"/>
            <wp:docPr id="814" name="dpj2_1404.png" descr="dpj2 1404"/>
            <wp:cNvGraphicFramePr>
              <a:graphicFrameLocks noChangeAspect="1"/>
            </wp:cNvGraphicFramePr>
            <a:graphic>
              <a:graphicData uri="http://schemas.openxmlformats.org/drawingml/2006/picture">
                <pic:pic>
                  <pic:nvPicPr>
                    <pic:cNvPr id="0" name="dpj2_1404.png" descr="dpj2 1404"/>
                    <pic:cNvPicPr/>
                  </pic:nvPicPr>
                  <pic:blipFill>
                    <a:blip r:embed="rId114"/>
                    <a:stretch>
                      <a:fillRect/>
                    </a:stretch>
                  </pic:blipFill>
                  <pic:spPr>
                    <a:xfrm>
                      <a:off x="0" y="0"/>
                      <a:ext cx="5943600" cy="3314700"/>
                    </a:xfrm>
                    <a:prstGeom prst="rect">
                      <a:avLst/>
                    </a:prstGeom>
                  </pic:spPr>
                </pic:pic>
              </a:graphicData>
            </a:graphic>
          </wp:inline>
        </w:drawing>
        <w:t xml:space="preserve"> </w:t>
      </w:r>
      <w:bookmarkEnd w:id="2355"/>
    </w:p>
    <w:p>
      <w:pPr>
        <w:pStyle w:val="Heading 5"/>
        <w:keepLines w:val="on"/>
      </w:pPr>
      <w:r>
        <w:t xml:space="preserve">Figure 14-4. </w:t>
        <w:t>Mapping with Plotly’s graph-objects</w:t>
      </w:r>
    </w:p>
    <w:p>
      <w:pPr>
        <w:pStyle w:val="Normal"/>
      </w:pPr>
      <w:r>
        <w:t>Let’s extend the map to add some custom controls, using buttons to select prize categories to visualize.</w:t>
      </w:r>
      <w:r>
        <w:rPr>
          <w:rStyle w:val="Text57"/>
        </w:rPr>
        <w:bookmarkStart w:id="2356" w:name="idm45607754484128"/>
        <w:t/>
        <w:bookmarkEnd w:id="2356"/>
        <w:bookmarkStart w:id="2357" w:name="idm45607754483152"/>
        <w:t/>
        <w:bookmarkEnd w:id="2357"/>
        <w:bookmarkStart w:id="2358" w:name="idm45607754481664"/>
        <w:t/>
        <w:bookmarkEnd w:id="2358"/>
      </w:r>
    </w:p>
    <w:p>
      <w:bookmarkStart w:id="2359" w:name="Adding_Custom_Controls_with_Plot"/>
      <w:pPr>
        <w:keepNext/>
        <w:pStyle w:val="Heading 2"/>
      </w:pPr>
      <w:r>
        <w:t>Adding Custom Controls with Plotly</w:t>
      </w:r>
      <w:bookmarkEnd w:id="2359"/>
    </w:p>
    <w:p>
      <w:pPr>
        <w:pStyle w:val="Normal"/>
      </w:pPr>
      <w:r>
        <w:t xml:space="preserve">One of the cool features of Plotly’s interactive maps is the ability to add </w:t>
      </w:r>
      <w:hyperlink r:id="rId493">
        <w:r>
          <w:rPr>
            <w:rStyle w:val="Text0"/>
          </w:rPr>
          <w:t>custom controls</w:t>
        </w:r>
      </w:hyperlink>
      <w:r>
        <w:t xml:space="preserve"> in Python that can be ported to the web as HTML+JS controls. </w:t>
      </w:r>
      <w:r>
        <w:rPr>
          <w:rStyle w:val="Text57"/>
        </w:rPr>
        <w:bookmarkStart w:id="2360" w:name="ix_mapPltctrl"/>
        <w:t/>
        <w:bookmarkEnd w:id="2360"/>
        <w:bookmarkStart w:id="2361" w:name="ix_ctrlcus"/>
        <w:t/>
        <w:bookmarkEnd w:id="2361"/>
        <w:bookmarkStart w:id="2362" w:name="ix_webpresPltctrl"/>
        <w:t/>
        <w:bookmarkEnd w:id="2362"/>
        <w:bookmarkStart w:id="2363" w:name="ix_Pltlycusctrl"/>
        <w:t/>
        <w:bookmarkEnd w:id="2363"/>
      </w:r>
      <w:r>
        <w:t>The control API is a little clunky, in my opinion, and limited to a small set of controls, but the ability to add dataset selectors, sliders, filters, and the like is a great asset. Here we’ll add a few buttons to our Nobel map, allowing the user to filter the dataset by category.</w:t>
      </w:r>
    </w:p>
    <w:p>
      <w:pPr>
        <w:pStyle w:val="Normal"/>
      </w:pPr>
      <w:r>
        <w:t>Before proceeding we need to replace the non-numbers from the prizes by country and category DataFrame with zero to avoid Plotly labeling errors. You can see these in the first two rows:</w:t>
      </w:r>
    </w:p>
    <w:p>
      <w:pPr>
        <w:pStyle w:val="Para 15"/>
      </w:pPr>
      <w:r>
        <w:rPr>
          <w:rStyle w:val="Text6"/>
        </w:rPr>
        <w:t xml:space="preserve">df_country_category</w:t>
        <w:br w:clear="none"/>
      </w:r>
      <w:r>
        <w:rPr>
          <w:rStyle w:val="Text10"/>
        </w:rPr>
        <w:t xml:space="preserve">.</w:t>
        <w:br w:clear="none"/>
      </w:r>
      <w:r>
        <w:rPr>
          <w:rStyle w:val="Text6"/>
        </w:rPr>
        <w:t xml:space="preserve">head</w:t>
        <w:br w:clear="none"/>
      </w:r>
      <w:r>
        <w:rPr>
          <w:rStyle w:val="Text5"/>
        </w:rPr>
        <w:t xml:space="preserve">(</w:t>
        <w:br w:clear="none"/>
      </w:r>
      <w:r>
        <w:rPr>
          <w:rStyle w:val="Text11"/>
        </w:rPr>
        <w:t xml:space="preserve">2</w:t>
        <w:br w:clear="none"/>
      </w:r>
      <w:r>
        <w:rPr>
          <w:rStyle w:val="Text5"/>
        </w:rPr>
        <w:t xml:space="preserve">)</w:t>
        <w:br w:clear="none"/>
      </w:r>
      <w:r>
        <w:rPr>
          <w:rStyle w:val="Text7"/>
        </w:rPr>
        <w:t xml:space="preserve"/>
        <w:br w:clear="none"/>
      </w:r>
      <w:r>
        <w:t xml:space="preserve"># Out:</w:t>
        <w:br w:clear="none"/>
      </w:r>
      <w:r>
        <w:rPr>
          <w:rStyle w:val="Text7"/>
        </w:rPr>
        <w:t xml:space="preserve"/>
        <w:br w:clear="none"/>
      </w:r>
      <w:r>
        <w:t xml:space="preserve">#  category   Chemistry  Economics  Literature  Peace  Physics  \</w:t>
        <w:br w:clear="none"/>
      </w:r>
      <w:r>
        <w:rPr>
          <w:rStyle w:val="Text7"/>
        </w:rPr>
        <w:t xml:space="preserve"/>
        <w:br w:clear="none"/>
      </w:r>
      <w:r>
        <w:t xml:space="preserve"># country</w:t>
        <w:br w:clear="none"/>
      </w:r>
      <w:r>
        <w:rPr>
          <w:rStyle w:val="Text7"/>
        </w:rPr>
        <w:t xml:space="preserve"/>
        <w:br w:clear="none"/>
      </w:r>
      <w:r>
        <w:t xml:space="preserve"># Argentina        1.0        NaN         NaN    2.0      NaN</w:t>
        <w:br w:clear="none"/>
      </w:r>
      <w:r>
        <w:rPr>
          <w:rStyle w:val="Text7"/>
        </w:rPr>
        <w:t xml:space="preserve"/>
        <w:br w:clear="none"/>
      </w:r>
      <w:r>
        <w:t xml:space="preserve"># Australia        NaN        1.0         1.0    NaN      1.0</w:t>
        <w:br w:clear="none"/>
      </w:r>
    </w:p>
    <w:p>
      <w:pPr>
        <w:pStyle w:val="Normal"/>
      </w:pPr>
      <w:r>
        <w:t xml:space="preserve">A single line of pandas fills these </w:t>
      </w:r>
      <w:r>
        <w:rPr>
          <w:rStyle w:val="Text1"/>
        </w:rPr>
        <w:t>NaN</w:t>
      </w:r>
      <w:r>
        <w:t>s with zero, making the change in place:</w:t>
      </w:r>
    </w:p>
    <w:p>
      <w:pPr>
        <w:pStyle w:val="Para 05"/>
      </w:pPr>
      <w:r>
        <w:t xml:space="preserve">df_country_category</w:t>
        <w:br w:clear="none"/>
      </w:r>
      <w:r>
        <w:rPr>
          <w:rStyle w:val="Text10"/>
        </w:rPr>
        <w:t xml:space="preserve">.</w:t>
        <w:br w:clear="none"/>
      </w:r>
      <w:r>
        <w:t xml:space="preserve">fillna</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inplace</w:t>
        <w:br w:clear="none"/>
      </w:r>
      <w:r>
        <w:rPr>
          <w:rStyle w:val="Text10"/>
        </w:rPr>
        <w:t xml:space="preserve">=</w:t>
        <w:br w:clear="none"/>
      </w:r>
      <w:r>
        <w:rPr>
          <w:rStyle w:val="Text9"/>
        </w:rPr>
        <w:t xml:space="preserve">True</w:t>
        <w:br w:clear="none"/>
      </w:r>
      <w:r>
        <w:rPr>
          <w:rStyle w:val="Text5"/>
        </w:rPr>
        <w:t xml:space="preserve">)</w:t>
        <w:br w:clear="none"/>
      </w:r>
    </w:p>
    <w:p>
      <w:pPr>
        <w:pStyle w:val="Normal"/>
      </w:pPr>
      <w:r>
        <w:t xml:space="preserve">This will involve a slightly different Plotly pattern than the one used up to now. We’ll first create our figure with </w:t>
      </w:r>
      <w:r>
        <w:rPr>
          <w:rStyle w:val="Text1"/>
        </w:rPr>
        <w:t>layout</w:t>
      </w:r>
      <w:r>
        <w:t xml:space="preserve"> and then add the data traces using </w:t>
      </w:r>
      <w:r>
        <w:rPr>
          <w:rStyle w:val="Text1"/>
        </w:rPr>
        <w:t>add_trace</w:t>
      </w:r>
      <w:r>
        <w:t xml:space="preserve"> by iterating through the Nobel categories, adding buttons to the </w:t>
      </w:r>
      <w:r>
        <w:rPr>
          <w:rStyle w:val="Text1"/>
        </w:rPr>
        <w:t>button</w:t>
      </w:r>
      <w:r>
        <w:t xml:space="preserve"> array as we go.</w:t>
      </w:r>
    </w:p>
    <w:p>
      <w:pPr>
        <w:pStyle w:val="Normal"/>
      </w:pPr>
      <w:r>
        <w:t xml:space="preserve">We’ll then add these buttons to the layout using its </w:t>
      </w:r>
      <w:r>
        <w:rPr>
          <w:rStyle w:val="Text1"/>
        </w:rPr>
        <w:t>update</w:t>
      </w:r>
      <w:r>
        <w:t xml:space="preserve"> method:</w:t>
      </w:r>
    </w:p>
    <w:p>
      <w:pPr>
        <w:pStyle w:val="Para 19"/>
      </w:pPr>
      <w:r>
        <w:rPr>
          <w:rStyle w:val="Text8"/>
        </w:rPr>
        <w:t xml:space="preserve"># ...</w:t>
        <w:br w:clear="none"/>
      </w:r>
      <w:r>
        <w:t xml:space="preserve"/>
        <w:br w:clear="none"/>
      </w:r>
      <w:r>
        <w:rPr>
          <w:rStyle w:val="Text6"/>
        </w:rPr>
        <w:t xml:space="preserve">categories</w:t>
        <w:br w:clear="none"/>
      </w:r>
      <w:r>
        <w:t xml:space="preserve"> </w:t>
        <w:br w:clear="none"/>
      </w:r>
      <w:r>
        <w:rPr>
          <w:rStyle w:val="Text10"/>
        </w:rPr>
        <w:t xml:space="preserve">=</w:t>
        <w:br w:clear="none"/>
      </w:r>
      <w:r>
        <w:t xml:space="preserve"> </w:t>
        <w:br w:clear="none"/>
      </w:r>
      <w:r>
        <w:rPr>
          <w:rStyle w:val="Text5"/>
        </w:rPr>
        <w:t xml:space="preserve">[</w:t>
        <w:br w:clear="none"/>
      </w:r>
      <w:r>
        <w:rPr>
          <w:rStyle w:val="Text2"/>
        </w:rPr>
        <w:t xml:space="preserve">'</w:t>
        <w:br w:clear="none"/>
        <w:t xml:space="preserve">Total</w:t>
        <w:br w:clear="none"/>
        <w:t xml:space="preserve">'</w:t>
        <w:br w:clear="none"/>
      </w:r>
      <w:r>
        <w:rPr>
          <w:rStyle w:val="Text5"/>
        </w:rPr>
        <w:t xml:space="preserve">,</w:t>
        <w:br w:clear="none"/>
      </w:r>
      <w:r>
        <w:t xml:space="preserve"> </w:t>
        <w:br w:clear="none"/>
      </w:r>
      <w:r>
        <w:rPr>
          <w:rStyle w:val="Text2"/>
        </w:rPr>
        <w:t xml:space="preserve">'</w:t>
        <w:br w:clear="none"/>
        <w:t xml:space="preserve">Chemistry</w:t>
        <w:br w:clear="none"/>
        <w:t xml:space="preserve">'</w:t>
        <w:br w:clear="none"/>
      </w:r>
      <w:r>
        <w:rPr>
          <w:rStyle w:val="Text5"/>
        </w:rPr>
        <w:t xml:space="preserve">,</w:t>
        <w:br w:clear="none"/>
      </w:r>
      <w:r>
        <w:t xml:space="preserve">   </w:t>
        <w:br w:clear="none"/>
      </w:r>
      <w:r>
        <w:rPr>
          <w:rStyle w:val="Text2"/>
        </w:rPr>
        <w:t xml:space="preserve">'</w:t>
        <w:br w:clear="none"/>
        <w:t xml:space="preserve">Economics</w:t>
        <w:br w:clear="none"/>
        <w:t xml:space="preserve">'</w:t>
        <w:br w:clear="none"/>
      </w:r>
      <w:r>
        <w:rPr>
          <w:rStyle w:val="Text5"/>
        </w:rPr>
        <w:t xml:space="preserve">,</w:t>
        <w:br w:clear="none"/>
      </w:r>
      <w:r>
        <w:t xml:space="preserve"> </w:t>
        <w:br w:clear="none"/>
      </w:r>
      <w:r>
        <w:rPr>
          <w:rStyle w:val="Text2"/>
        </w:rPr>
        <w:t xml:space="preserve">'</w:t>
        <w:br w:clear="none"/>
        <w:t xml:space="preserve">Literature</w:t>
        <w:br w:clear="none"/>
        <w:t xml:space="preserve">'</w:t>
        <w:br w:clear="none"/>
      </w:r>
      <w:r>
        <w:rPr>
          <w:rStyle w:val="Text5"/>
        </w:rPr>
        <w:t xml:space="preserve">,</w:t>
        <w:br w:clear="none"/>
      </w:r>
      <w:r>
        <w:t xml:space="preserve">\</w:t>
        <w:br w:clear="none"/>
        <w:t xml:space="preserve">    </w:t>
        <w:br w:clear="none"/>
      </w:r>
      <w:r>
        <w:rPr>
          <w:rStyle w:val="Text2"/>
        </w:rPr>
        <w:t xml:space="preserve">'</w:t>
        <w:br w:clear="none"/>
        <w:t xml:space="preserve">Peace</w:t>
        <w:br w:clear="none"/>
        <w:t xml:space="preserve">'</w:t>
        <w:br w:clear="none"/>
      </w:r>
      <w:r>
        <w:rPr>
          <w:rStyle w:val="Text5"/>
        </w:rPr>
        <w:t xml:space="preserve">,</w:t>
        <w:br w:clear="none"/>
      </w:r>
      <w:r>
        <w:t xml:space="preserve"> </w:t>
        <w:br w:clear="none"/>
      </w:r>
      <w:r>
        <w:rPr>
          <w:rStyle w:val="Text2"/>
        </w:rPr>
        <w:t xml:space="preserve">'</w:t>
        <w:br w:clear="none"/>
        <w:t xml:space="preserve">Physics</w:t>
        <w:br w:clear="none"/>
        <w:t xml:space="preserve">'</w:t>
        <w:br w:clear="none"/>
      </w:r>
      <w:r>
        <w:rPr>
          <w:rStyle w:val="Text5"/>
        </w:rPr>
        <w:t xml:space="preserve">,</w:t>
        <w:br w:clear="none"/>
      </w:r>
      <w:r>
        <w:rPr>
          <w:rStyle w:val="Text2"/>
        </w:rPr>
        <w:t xml:space="preserve">'</w:t>
        <w:br w:clear="none"/>
        <w:t xml:space="preserve">Physiology or Medicine</w:t>
        <w:br w:clear="none"/>
        <w:t xml:space="preserve">'</w:t>
        <w:br w:clear="none"/>
      </w:r>
      <w:r>
        <w:rPr>
          <w:rStyle w:val="Text5"/>
        </w:rPr>
        <w:t xml:space="preserve">,</w:t>
        <w:br w:clear="none"/>
        <w:t xml:space="preserve">]</w:t>
        <w:br w:clear="none"/>
      </w:r>
      <w:r>
        <w:t xml:space="preserve"/>
        <w:br w:clear="none"/>
      </w:r>
      <w:r>
        <w:rPr>
          <w:rStyle w:val="Text8"/>
        </w:rPr>
        <w:t xml:space="preserve"># ...</w:t>
        <w:br w:clear="none"/>
      </w:r>
      <w:r>
        <w:t xml:space="preserve"/>
        <w:br w:clear="none"/>
      </w:r>
      <w:r>
        <w:rPr>
          <w:rStyle w:val="Text6"/>
        </w:rPr>
        <w:t xml:space="preserve">colors</w:t>
        <w:br w:clear="none"/>
      </w:r>
      <w:r>
        <w:t xml:space="preserve"> </w:t>
        <w:br w:clear="none"/>
      </w:r>
      <w:r>
        <w:rPr>
          <w:rStyle w:val="Text10"/>
        </w:rPr>
        <w:t xml:space="preserve">=</w:t>
        <w:br w:clear="none"/>
      </w:r>
      <w:r>
        <w:t xml:space="preserve"> </w:t>
        <w:br w:clear="none"/>
      </w:r>
      <w:r>
        <w:rPr>
          <w:rStyle w:val="Text5"/>
        </w:rPr>
        <w:t xml:space="preserve">[</w:t>
        <w:br w:clear="none"/>
      </w:r>
      <w:r>
        <w:rPr>
          <w:rStyle w:val="Text2"/>
        </w:rPr>
        <w:t xml:space="preserve">'</w:t>
        <w:br w:clear="none"/>
        <w:t xml:space="preserve">#1b9e77</w:t>
        <w:br w:clear="none"/>
        <w:t xml:space="preserve">'</w:t>
        <w:br w:clear="none"/>
      </w:r>
      <w:r>
        <w:rPr>
          <w:rStyle w:val="Text5"/>
        </w:rPr>
        <w:t xml:space="preserve">,</w:t>
        <w:br w:clear="none"/>
      </w:r>
      <w:r>
        <w:rPr>
          <w:rStyle w:val="Text2"/>
        </w:rPr>
        <w:t xml:space="preserve">'</w:t>
        <w:br w:clear="none"/>
        <w:t xml:space="preserve">#d95f02</w:t>
        <w:br w:clear="none"/>
        <w:t xml:space="preserve">'</w:t>
        <w:br w:clear="none"/>
      </w:r>
      <w:r>
        <w:rPr>
          <w:rStyle w:val="Text5"/>
        </w:rPr>
        <w:t xml:space="preserve">,</w:t>
        <w:br w:clear="none"/>
      </w:r>
      <w:r>
        <w:rPr>
          <w:rStyle w:val="Text2"/>
        </w:rPr>
        <w:t xml:space="preserve">'</w:t>
        <w:br w:clear="none"/>
        <w:t xml:space="preserve">#7570b3</w:t>
        <w:br w:clear="none"/>
        <w:t xml:space="preserve">'</w:t>
        <w:br w:clear="none"/>
      </w:r>
      <w:r>
        <w:rPr>
          <w:rStyle w:val="Text5"/>
        </w:rPr>
        <w:t xml:space="preserve">,</w:t>
        <w:br w:clear="none"/>
      </w:r>
      <w:r>
        <w:rPr>
          <w:rStyle w:val="Text2"/>
        </w:rPr>
        <w:t xml:space="preserve">'</w:t>
        <w:br w:clear="none"/>
        <w:t xml:space="preserve">#e7298a</w:t>
        <w:br w:clear="none"/>
        <w:t xml:space="preserve">'</w:t>
        <w:br w:clear="none"/>
      </w:r>
      <w:r>
        <w:rPr>
          <w:rStyle w:val="Text5"/>
        </w:rPr>
        <w:t xml:space="preserve">,</w:t>
        <w:br w:clear="none"/>
      </w:r>
      <w:r>
        <w:rPr>
          <w:rStyle w:val="Text2"/>
        </w:rPr>
        <w:t xml:space="preserve">'</w:t>
        <w:br w:clear="none"/>
        <w:t xml:space="preserve">#66a61e</w:t>
        <w:br w:clear="none"/>
        <w:t xml:space="preserve">'</w:t>
        <w:br w:clear="none"/>
      </w:r>
      <w:r>
        <w:rPr>
          <w:rStyle w:val="Text5"/>
        </w:rPr>
        <w:t xml:space="preserve">,</w:t>
        <w:br w:clear="none"/>
      </w:r>
      <w:r>
        <w:rPr>
          <w:rStyle w:val="Text2"/>
        </w:rPr>
        <w:t xml:space="preserve">'</w:t>
        <w:br w:clear="none"/>
        <w:t xml:space="preserve">#e6ab02</w:t>
        <w:br w:clear="none"/>
        <w:t xml:space="preserve">'</w:t>
        <w:br w:clear="none"/>
      </w:r>
      <w:r>
        <w:rPr>
          <w:rStyle w:val="Text5"/>
        </w:rPr>
        <w:t xml:space="preserve">,</w:t>
        <w:br w:clear="none"/>
      </w:r>
      <w:r>
        <w:rPr>
          <w:rStyle w:val="Text2"/>
        </w:rPr>
        <w:t xml:space="preserve">'</w:t>
        <w:br w:clear="none"/>
        <w:t xml:space="preserve">#a6761d</w:t>
        <w:br w:clear="none"/>
        <w:t xml:space="preserve">'</w:t>
        <w:br w:clear="none"/>
      </w:r>
      <w:r>
        <w:rPr>
          <w:rStyle w:val="Text5"/>
        </w:rPr>
        <w:t xml:space="preserve">]</w:t>
        <w:br w:clear="none"/>
      </w:r>
      <w:r>
        <w:t xml:space="preserve"/>
        <w:br w:clear="none"/>
      </w:r>
      <w:r>
        <w:rPr>
          <w:rStyle w:val="Text6"/>
        </w:rPr>
        <w:t xml:space="preserve">buttons</w:t>
        <w:br w:clear="none"/>
      </w:r>
      <w:r>
        <w:t xml:space="preserve"> </w:t>
        <w:br w:clear="none"/>
      </w:r>
      <w:r>
        <w:rPr>
          <w:rStyle w:val="Text10"/>
        </w:rPr>
        <w:t xml:space="preserve">=</w:t>
        <w:br w:clear="none"/>
      </w:r>
      <w:r>
        <w:t xml:space="preserve"> </w:t>
        <w:br w:clear="none"/>
      </w:r>
      <w:r>
        <w:rPr>
          <w:rStyle w:val="Text5"/>
        </w:rPr>
        <w:t xml:space="preserve">[</w:t>
        <w:br w:clear="none"/>
        <w:t xml:space="preserve">]</w:t>
        <w:br w:clear="none"/>
      </w:r>
      <w:r>
        <w:t xml:space="preserve"/>
        <w:br w:clear="none"/>
      </w:r>
      <w:r>
        <w:rPr>
          <w:rStyle w:val="Text8"/>
        </w:rPr>
        <w:t xml:space="preserve"># ... DEFINE LAYOUT AS BEFORE</w:t>
        <w:br w:clear="none"/>
      </w:r>
      <w:r>
        <w:t xml:space="preserve"/>
        <w:br w:clear="none"/>
      </w:r>
      <w:r>
        <w:rPr>
          <w:rStyle w:val="Text6"/>
        </w:rPr>
        <w:t xml:space="preserve">fig</w:t>
        <w:br w:clear="none"/>
      </w:r>
      <w:r>
        <w:t xml:space="preserve"> </w:t>
        <w:br w:clear="none"/>
      </w:r>
      <w:r>
        <w:rPr>
          <w:rStyle w:val="Text10"/>
        </w:rPr>
        <w:t xml:space="preserve">=</w:t>
        <w:br w:clear="none"/>
      </w:r>
      <w:r>
        <w:t xml:space="preserve"> </w:t>
        <w:br w:clear="none"/>
      </w:r>
      <w:r>
        <w:rPr>
          <w:rStyle w:val="Text6"/>
        </w:rPr>
        <w:t xml:space="preserve">go</w:t>
        <w:br w:clear="none"/>
      </w:r>
      <w:r>
        <w:rPr>
          <w:rStyle w:val="Text10"/>
        </w:rPr>
        <w:t xml:space="preserve">.</w:t>
        <w:br w:clear="none"/>
      </w:r>
      <w:r>
        <w:rPr>
          <w:rStyle w:val="Text6"/>
        </w:rPr>
        <w:t xml:space="preserve">Figure</w:t>
        <w:br w:clear="none"/>
      </w:r>
      <w:r>
        <w:rPr>
          <w:rStyle w:val="Text5"/>
        </w:rPr>
        <w:t xml:space="preserve">(</w:t>
        <w:br w:clear="none"/>
      </w:r>
      <w:r>
        <w:rPr>
          <w:rStyle w:val="Text6"/>
        </w:rPr>
        <w:t xml:space="preserve">layout</w:t>
        <w:br w:clear="none"/>
      </w:r>
      <w:r>
        <w:rPr>
          <w:rStyle w:val="Text10"/>
        </w:rPr>
        <w:t xml:space="preserve">=</w:t>
        <w:br w:clear="none"/>
      </w:r>
      <w:r>
        <w:rPr>
          <w:rStyle w:val="Text6"/>
        </w:rPr>
        <w:t xml:space="preserve">layout</w:t>
        <w:br w:clear="none"/>
      </w:r>
      <w:r>
        <w:rPr>
          <w:rStyle w:val="Text5"/>
        </w:rPr>
        <w:t xml:space="preserve">)</w:t>
        <w:br w:clear="none"/>
      </w:r>
      <w:r>
        <w:t xml:space="preserve"/>
        <w:br w:clear="none"/>
      </w:r>
      <w:r>
        <w:rPr>
          <w:rStyle w:val="Text6"/>
        </w:rPr>
        <w:t xml:space="preserve">default_category</w:t>
        <w:br w:clear="none"/>
      </w:r>
      <w:r>
        <w:t xml:space="preserve"> </w:t>
        <w:br w:clear="none"/>
      </w:r>
      <w:r>
        <w:rPr>
          <w:rStyle w:val="Text10"/>
        </w:rPr>
        <w:t xml:space="preserve">=</w:t>
        <w:br w:clear="none"/>
      </w:r>
      <w:r>
        <w:t xml:space="preserve"> </w:t>
        <w:br w:clear="none"/>
      </w:r>
      <w:r>
        <w:rPr>
          <w:rStyle w:val="Text2"/>
        </w:rPr>
        <w:t xml:space="preserve">'</w:t>
        <w:br w:clear="none"/>
        <w:t xml:space="preserve">Total</w:t>
        <w:br w:clear="none"/>
        <w:t xml:space="preserve">'</w:t>
        <w:br w:clear="none"/>
      </w:r>
      <w:r>
        <w:t xml:space="preserve"/>
        <w:br w:clear="none"/>
        <w:t xml:space="preserve"/>
        <w:br w:clear="none"/>
      </w:r>
      <w:r>
        <w:rPr>
          <w:rStyle w:val="Text9"/>
        </w:rPr>
        <w:t xml:space="preserve">for</w:t>
        <w:br w:clear="none"/>
      </w:r>
      <w:r>
        <w:t xml:space="preserve"> </w:t>
        <w:br w:clear="none"/>
      </w:r>
      <w:r>
        <w:rPr>
          <w:rStyle w:val="Text6"/>
        </w:rPr>
        <w:t xml:space="preserve">i</w:t>
        <w:br w:clear="none"/>
      </w:r>
      <w:r>
        <w:rPr>
          <w:rStyle w:val="Text5"/>
        </w:rPr>
        <w:t xml:space="preserve">,</w:t>
        <w:br w:clear="none"/>
      </w:r>
      <w:r>
        <w:t xml:space="preserve"> </w:t>
        <w:br w:clear="none"/>
      </w:r>
      <w:r>
        <w:rPr>
          <w:rStyle w:val="Text6"/>
        </w:rPr>
        <w:t xml:space="preserve">category</w:t>
        <w:br w:clear="none"/>
      </w:r>
      <w:r>
        <w:t xml:space="preserve"> </w:t>
        <w:br w:clear="none"/>
      </w:r>
      <w:r>
        <w:rPr>
          <w:rStyle w:val="Text5"/>
        </w:rPr>
        <w:t xml:space="preserve">in</w:t>
        <w:br w:clear="none"/>
      </w:r>
      <w:r>
        <w:t xml:space="preserve"> </w:t>
        <w:br w:clear="none"/>
      </w:r>
      <w:r>
        <w:rPr>
          <w:rStyle w:val="Text15"/>
        </w:rPr>
        <w:t xml:space="preserve">enumerate</w:t>
        <w:br w:clear="none"/>
      </w:r>
      <w:r>
        <w:rPr>
          <w:rStyle w:val="Text5"/>
        </w:rPr>
        <w:t xml:space="preserve">(</w:t>
        <w:br w:clear="none"/>
      </w:r>
      <w:r>
        <w:rPr>
          <w:rStyle w:val="Text6"/>
        </w:rPr>
        <w:t xml:space="preserve">categories</w:t>
        <w:br w:clear="none"/>
      </w:r>
      <w:r>
        <w:rPr>
          <w:rStyle w:val="Text5"/>
        </w:rPr>
        <w:t xml:space="preserve">)</w:t>
        <w:br w:clear="none"/>
        <w:t xml:space="preserve">:</w:t>
        <w:br w:clear="none"/>
      </w:r>
      <w:r>
        <w:t xml:space="preserve"/>
        <w:br w:clear="none"/>
        <w:t xml:space="preserve">    </w:t>
        <w:br w:clear="none"/>
      </w:r>
      <w:r>
        <w:rPr>
          <w:rStyle w:val="Text6"/>
        </w:rPr>
        <w:t xml:space="preserve">visible</w:t>
        <w:br w:clear="none"/>
      </w:r>
      <w:r>
        <w:t xml:space="preserve"> </w:t>
        <w:br w:clear="none"/>
      </w:r>
      <w:r>
        <w:rPr>
          <w:rStyle w:val="Text10"/>
        </w:rPr>
        <w:t xml:space="preserve">=</w:t>
        <w:br w:clear="none"/>
      </w:r>
      <w:r>
        <w:t xml:space="preserve"> </w:t>
        <w:br w:clear="none"/>
      </w:r>
      <w:r>
        <w:rPr>
          <w:rStyle w:val="Text9"/>
        </w:rPr>
        <w:t xml:space="preserve">False</w:t>
        <w:br w:clear="none"/>
      </w:r>
      <w:r>
        <w:t xml:space="preserve"/>
        <w:br w:clear="none"/>
        <w:t xml:space="preserve">    </w:t>
        <w:br w:clear="none"/>
      </w:r>
      <w:r>
        <w:rPr>
          <w:rStyle w:val="Text9"/>
        </w:rPr>
        <w:t xml:space="preserve">if</w:t>
        <w:br w:clear="none"/>
      </w:r>
      <w:r>
        <w:t xml:space="preserve"> </w:t>
        <w:br w:clear="none"/>
      </w:r>
      <w:r>
        <w:rPr>
          <w:rStyle w:val="Text6"/>
        </w:rPr>
        <w:t xml:space="preserve">category</w:t>
        <w:br w:clear="none"/>
      </w:r>
      <w:r>
        <w:t xml:space="preserve"> </w:t>
        <w:br w:clear="none"/>
      </w:r>
      <w:r>
        <w:rPr>
          <w:rStyle w:val="Text10"/>
        </w:rPr>
        <w:t xml:space="preserve">==</w:t>
        <w:br w:clear="none"/>
      </w:r>
      <w:r>
        <w:t xml:space="preserve"> </w:t>
        <w:br w:clear="none"/>
      </w:r>
      <w:r>
        <w:rPr>
          <w:rStyle w:val="Text6"/>
        </w:rPr>
        <w:t xml:space="preserve">default_category</w:t>
        <w:br w:clear="none"/>
      </w:r>
      <w:r>
        <w:rPr>
          <w:rStyle w:val="Text5"/>
        </w:rPr>
        <w:t xml:space="preserve">:</w:t>
        <w:br w:clear="none"/>
      </w:r>
      <w:r>
        <w:t xml:space="preserve"> </w:t>
        <w:br w:clear="none"/>
      </w:r>
      <w:r>
        <w:rPr>
          <w:rStyle w:val="Text56"/>
        </w:rPr>
        <w:drawing>
          <wp:inline>
            <wp:extent cx="63500" cy="63500"/>
            <wp:effectExtent l="0" r="0" t="0" b="0"/>
            <wp:docPr id="81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visible</w:t>
        <w:br w:clear="none"/>
      </w:r>
      <w:r>
        <w:t xml:space="preserve"> </w:t>
        <w:br w:clear="none"/>
      </w:r>
      <w:r>
        <w:rPr>
          <w:rStyle w:val="Text10"/>
        </w:rPr>
        <w:t xml:space="preserve">=</w:t>
        <w:br w:clear="none"/>
      </w:r>
      <w:r>
        <w:t xml:space="preserve"> </w:t>
        <w:br w:clear="none"/>
      </w:r>
      <w:r>
        <w:rPr>
          <w:rStyle w:val="Text9"/>
        </w:rPr>
        <w:t xml:space="preserve">True</w:t>
        <w:br w:clear="none"/>
      </w:r>
      <w:r>
        <w:t xml:space="preserve"/>
        <w:br w:clear="none"/>
        <w:t xml:space="preserve">    </w:t>
        <w:br w:clear="none"/>
      </w:r>
      <w:r>
        <w:rPr>
          <w:rStyle w:val="Text6"/>
        </w:rPr>
        <w:t xml:space="preserve">fig</w:t>
        <w:br w:clear="none"/>
      </w:r>
      <w:r>
        <w:rPr>
          <w:rStyle w:val="Text10"/>
        </w:rPr>
        <w:t xml:space="preserve">.</w:t>
        <w:br w:clear="none"/>
      </w:r>
      <w:r>
        <w:rPr>
          <w:rStyle w:val="Text6"/>
        </w:rPr>
        <w:t xml:space="preserve">add_trace</w:t>
        <w:br w:clear="none"/>
      </w:r>
      <w:r>
        <w:rPr>
          <w:rStyle w:val="Text5"/>
        </w:rPr>
        <w:t xml:space="preserve">(</w:t>
        <w:br w:clear="none"/>
      </w:r>
      <w:r>
        <w:t xml:space="preserve"/>
        <w:br w:clear="none"/>
        <w:t xml:space="preserve">        </w:t>
        <w:br w:clear="none"/>
      </w:r>
      <w:r>
        <w:rPr>
          <w:rStyle w:val="Text6"/>
        </w:rPr>
        <w:t xml:space="preserve">go</w:t>
        <w:br w:clear="none"/>
      </w:r>
      <w:r>
        <w:rPr>
          <w:rStyle w:val="Text10"/>
        </w:rPr>
        <w:t xml:space="preserve">.</w:t>
        <w:br w:clear="none"/>
      </w:r>
      <w:r>
        <w:rPr>
          <w:rStyle w:val="Text6"/>
        </w:rPr>
        <w:t xml:space="preserve">Scattermapbox</w:t>
        <w:br w:clear="none"/>
      </w:r>
      <w:r>
        <w:rPr>
          <w:rStyle w:val="Text5"/>
        </w:rPr>
        <w:t xml:space="preserve">(</w:t>
        <w:br w:clear="none"/>
      </w:r>
      <w:r>
        <w:t xml:space="preserve"/>
        <w:br w:clear="none"/>
        <w:t xml:space="preserve">            </w:t>
        <w:br w:clear="none"/>
      </w:r>
      <w:r>
        <w:rPr>
          <w:rStyle w:val="Text6"/>
        </w:rPr>
        <w:t xml:space="preserve">lat</w:t>
        <w:br w:clear="none"/>
      </w:r>
      <w:r>
        <w:rPr>
          <w:rStyle w:val="Text10"/>
        </w:rPr>
        <w:t xml:space="preserve">=</w:t>
        <w:br w:clear="none"/>
      </w:r>
      <w:r>
        <w:rPr>
          <w:rStyle w:val="Text6"/>
        </w:rPr>
        <w:t xml:space="preserve">site_lat</w:t>
        <w:br w:clear="none"/>
      </w:r>
      <w:r>
        <w:rPr>
          <w:rStyle w:val="Text5"/>
        </w:rPr>
        <w:t xml:space="preserve">,</w:t>
        <w:br w:clear="none"/>
      </w:r>
      <w:r>
        <w:t xml:space="preserve"/>
        <w:br w:clear="none"/>
        <w:t xml:space="preserve">            </w:t>
        <w:br w:clear="none"/>
      </w:r>
      <w:r>
        <w:rPr>
          <w:rStyle w:val="Text6"/>
        </w:rPr>
        <w:t xml:space="preserve">lon</w:t>
        <w:br w:clear="none"/>
      </w:r>
      <w:r>
        <w:rPr>
          <w:rStyle w:val="Text10"/>
        </w:rPr>
        <w:t xml:space="preserve">=</w:t>
        <w:br w:clear="none"/>
      </w:r>
      <w:r>
        <w:rPr>
          <w:rStyle w:val="Text6"/>
        </w:rPr>
        <w:t xml:space="preserve">site_lon</w:t>
        <w:br w:clear="none"/>
      </w:r>
      <w:r>
        <w:rPr>
          <w:rStyle w:val="Text5"/>
        </w:rPr>
        <w:t xml:space="preserve">,</w:t>
        <w:br w:clear="none"/>
      </w:r>
      <w:r>
        <w:t xml:space="preserve"/>
        <w:br w:clear="none"/>
        <w:t xml:space="preserve">            </w:t>
        <w:br w:clear="none"/>
      </w:r>
      <w:r>
        <w:rPr>
          <w:rStyle w:val="Text6"/>
        </w:rPr>
        <w:t xml:space="preserve">mode</w:t>
        <w:br w:clear="none"/>
      </w:r>
      <w:r>
        <w:rPr>
          <w:rStyle w:val="Text10"/>
        </w:rPr>
        <w:t xml:space="preserve">=</w:t>
        <w:br w:clear="none"/>
      </w:r>
      <w:r>
        <w:rPr>
          <w:rStyle w:val="Text2"/>
        </w:rPr>
        <w:t xml:space="preserve">'</w:t>
        <w:br w:clear="none"/>
        <w:t xml:space="preserve">markers</w:t>
        <w:br w:clear="none"/>
        <w:t xml:space="preserve">'</w:t>
        <w:br w:clear="none"/>
      </w:r>
      <w:r>
        <w:rPr>
          <w:rStyle w:val="Text5"/>
        </w:rPr>
        <w:t xml:space="preserve">,</w:t>
        <w:br w:clear="none"/>
      </w:r>
      <w:r>
        <w:t xml:space="preserve"/>
        <w:br w:clear="none"/>
        <w:t xml:space="preserve">            </w:t>
        <w:br w:clear="none"/>
      </w:r>
      <w:r>
        <w:rPr>
          <w:rStyle w:val="Text6"/>
        </w:rPr>
        <w:t xml:space="preserve">marker</w:t>
        <w:br w:clear="none"/>
      </w:r>
      <w:r>
        <w:rPr>
          <w:rStyle w:val="Text10"/>
        </w:rPr>
        <w:t xml:space="preserve">=</w:t>
        <w:br w:clear="none"/>
      </w:r>
      <w:r>
        <w:rPr>
          <w:rStyle w:val="Text15"/>
        </w:rPr>
        <w:t xml:space="preserve">dict</w:t>
        <w:br w:clear="none"/>
      </w:r>
      <w:r>
        <w:rPr>
          <w:rStyle w:val="Text5"/>
        </w:rPr>
        <w:t xml:space="preserve">(</w:t>
        <w:br w:clear="none"/>
      </w:r>
      <w:r>
        <w:t xml:space="preserve"/>
        <w:br w:clear="none"/>
        <w:t xml:space="preserve">                </w:t>
        <w:br w:clear="none"/>
      </w:r>
      <w:r>
        <w:rPr>
          <w:rStyle w:val="Text6"/>
        </w:rPr>
        <w:t xml:space="preserve">size</w:t>
        <w:br w:clear="none"/>
      </w:r>
      <w:r>
        <w:rPr>
          <w:rStyle w:val="Text10"/>
        </w:rPr>
        <w:t xml:space="preserve">=</w:t>
        <w:br w:clear="none"/>
      </w:r>
      <w:r>
        <w:rPr>
          <w:rStyle w:val="Text6"/>
        </w:rPr>
        <w:t xml:space="preserve">df_cc</w:t>
        <w:br w:clear="none"/>
      </w:r>
      <w:r>
        <w:rPr>
          <w:rStyle w:val="Text5"/>
        </w:rPr>
        <w:t xml:space="preserve">[</w:t>
        <w:br w:clear="none"/>
      </w:r>
      <w:r>
        <w:rPr>
          <w:rStyle w:val="Text6"/>
        </w:rPr>
        <w:t xml:space="preserve">category</w:t>
        <w:br w:clear="none"/>
      </w:r>
      <w:r>
        <w:rPr>
          <w:rStyle w:val="Text5"/>
        </w:rPr>
        <w:t xml:space="preserve">]</w:t>
        <w:br w:clear="none"/>
      </w:r>
      <w:r>
        <w:rPr>
          <w:rStyle w:val="Text10"/>
        </w:rPr>
        <w:t xml:space="preserve">.</w:t>
        <w:br w:clear="none"/>
      </w:r>
      <w:r>
        <w:rPr>
          <w:rStyle w:val="Text6"/>
        </w:rPr>
        <w:t xml:space="preserve">apply</w:t>
        <w:br w:clear="none"/>
      </w:r>
      <w:r>
        <w:rPr>
          <w:rStyle w:val="Text5"/>
        </w:rPr>
        <w:t xml:space="preserve">(</w:t>
        <w:br w:clear="none"/>
      </w:r>
      <w:r>
        <w:rPr>
          <w:rStyle w:val="Text6"/>
        </w:rPr>
        <w:t xml:space="preserve">calc_marker_radius</w:t>
        <w:br w:clear="none"/>
      </w:r>
      <w:r>
        <w:rPr>
          <w:rStyle w:val="Text5"/>
        </w:rPr>
        <w:t xml:space="preserve">,</w:t>
        <w:br w:clear="none"/>
      </w:r>
      <w:r>
        <w:t xml:space="preserve"> </w:t>
        <w:br w:clear="none"/>
      </w:r>
      <w:r>
        <w:rPr>
          <w:rStyle w:val="Text6"/>
        </w:rPr>
        <w:t xml:space="preserve">args</w:t>
        <w:br w:clear="none"/>
      </w:r>
      <w:r>
        <w:rPr>
          <w:rStyle w:val="Text10"/>
        </w:rPr>
        <w:t xml:space="preserve">=</w:t>
        <w:br w:clear="none"/>
      </w:r>
      <w:r>
        <w:rPr>
          <w:rStyle w:val="Text5"/>
        </w:rPr>
        <w:t xml:space="preserve">(</w:t>
        <w:br w:clear="none"/>
      </w:r>
      <w:r>
        <w:rPr>
          <w:rStyle w:val="Text11"/>
        </w:rPr>
        <w:t xml:space="preserve">7</w:t>
        <w:br w:clear="none"/>
      </w:r>
      <w:r>
        <w:rPr>
          <w:rStyle w:val="Text5"/>
        </w:rPr>
        <w:t xml:space="preserve">,</w:t>
        <w:br w:clear="none"/>
        <w:t xml:space="preserve">)</w:t>
        <w:br w:clear="none"/>
        <w:t xml:space="preserve">)</w:t>
        <w:br w:clear="none"/>
        <w:t xml:space="preserve">,</w:t>
        <w:br w:clear="none"/>
      </w:r>
      <w:r>
        <w:t xml:space="preserve"/>
        <w:br w:clear="none"/>
        <w:t xml:space="preserve">                </w:t>
        <w:br w:clear="none"/>
      </w:r>
      <w:r>
        <w:rPr>
          <w:rStyle w:val="Text6"/>
        </w:rPr>
        <w:t xml:space="preserve">color</w:t>
        <w:br w:clear="none"/>
      </w:r>
      <w:r>
        <w:rPr>
          <w:rStyle w:val="Text10"/>
        </w:rPr>
        <w:t xml:space="preserve">=</w:t>
        <w:br w:clear="none"/>
      </w:r>
      <w:r>
        <w:rPr>
          <w:rStyle w:val="Text6"/>
        </w:rPr>
        <w:t xml:space="preserve">colors</w:t>
        <w:br w:clear="none"/>
      </w:r>
      <w:r>
        <w:rPr>
          <w:rStyle w:val="Text5"/>
        </w:rPr>
        <w:t xml:space="preserve">[</w:t>
        <w:br w:clear="none"/>
      </w:r>
      <w:r>
        <w:rPr>
          <w:rStyle w:val="Text6"/>
        </w:rPr>
        <w:t xml:space="preserve">i</w:t>
        <w:br w:clear="none"/>
      </w:r>
      <w:r>
        <w:rPr>
          <w:rStyle w:val="Text5"/>
        </w:rPr>
        <w:t xml:space="preserve">]</w:t>
        <w:br w:clear="none"/>
        <w:t xml:space="preserve">,</w:t>
        <w:br w:clear="none"/>
      </w:r>
      <w:r>
        <w:t xml:space="preserve"/>
        <w:br w:clear="none"/>
        <w:t xml:space="preserve">                </w:t>
        <w:br w:clear="none"/>
      </w:r>
      <w:r>
        <w:rPr>
          <w:rStyle w:val="Text6"/>
        </w:rPr>
        <w:t xml:space="preserve">opacity</w:t>
        <w:br w:clear="none"/>
      </w:r>
      <w:r>
        <w:rPr>
          <w:rStyle w:val="Text10"/>
        </w:rPr>
        <w:t xml:space="preserve">=</w:t>
        <w:br w:clear="none"/>
      </w:r>
      <w:r>
        <w:rPr>
          <w:rStyle w:val="Text11"/>
        </w:rPr>
        <w:t xml:space="preserve">0.8</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6"/>
        </w:rPr>
        <w:t xml:space="preserve">text</w:t>
        <w:br w:clear="none"/>
      </w:r>
      <w:r>
        <w:rPr>
          <w:rStyle w:val="Text10"/>
        </w:rPr>
        <w:t xml:space="preserve">=</w:t>
        <w:br w:clear="none"/>
      </w:r>
      <w:r>
        <w:rPr>
          <w:rStyle w:val="Text5"/>
        </w:rPr>
        <w:t xml:space="preserve">[</w:t>
        <w:br w:clear="none"/>
      </w:r>
      <w:r>
        <w:t xml:space="preserve">f</w:t>
        <w:br w:clear="none"/>
      </w:r>
      <w:r>
        <w:rPr>
          <w:rStyle w:val="Text2"/>
        </w:rPr>
        <w:t xml:space="preserve">'</w:t>
        <w:br w:clear="none"/>
      </w:r>
      <w:r>
        <w:rPr>
          <w:rStyle w:val="Text27"/>
        </w:rPr>
        <w:t xml:space="preserve">{</w:t>
        <w:br w:clear="none"/>
      </w:r>
      <w:r>
        <w:rPr>
          <w:rStyle w:val="Text6"/>
        </w:rPr>
        <w:t xml:space="preserve">locations_name</w:t>
        <w:br w:clear="none"/>
      </w:r>
      <w:r>
        <w:rPr>
          <w:rStyle w:val="Text5"/>
        </w:rPr>
        <w:t xml:space="preserve">[</w:t>
        <w:br w:clear="none"/>
      </w:r>
      <w:r>
        <w:rPr>
          <w:rStyle w:val="Text6"/>
        </w:rPr>
        <w:t xml:space="preserve">i</w:t>
        <w:br w:clear="none"/>
      </w:r>
      <w:r>
        <w:rPr>
          <w:rStyle w:val="Text5"/>
        </w:rPr>
        <w:t xml:space="preserve">]</w:t>
        <w:br w:clear="none"/>
      </w:r>
      <w:r>
        <w:rPr>
          <w:rStyle w:val="Text27"/>
        </w:rPr>
        <w:t xml:space="preserve">}</w:t>
        <w:br w:clear="none"/>
      </w:r>
      <w:r>
        <w:rPr>
          <w:rStyle w:val="Text2"/>
        </w:rPr>
        <w:t xml:space="preserve"> prizes for </w:t>
        <w:br w:clear="none"/>
      </w:r>
      <w:r>
        <w:rPr>
          <w:rStyle w:val="Text27"/>
        </w:rPr>
        <w:t xml:space="preserve">{</w:t>
        <w:br w:clear="none"/>
      </w:r>
      <w:r>
        <w:rPr>
          <w:rStyle w:val="Text6"/>
        </w:rPr>
        <w:t xml:space="preserve">category</w:t>
        <w:br w:clear="none"/>
      </w:r>
      <w:r>
        <w:rPr>
          <w:rStyle w:val="Text27"/>
        </w:rPr>
        <w:t xml:space="preserve">}</w:t>
        <w:br w:clear="none"/>
      </w:r>
      <w:r>
        <w:rPr>
          <w:rStyle w:val="Text2"/>
        </w:rPr>
        <w:t xml:space="preserve">: </w:t>
        <w:br w:clear="none"/>
      </w:r>
      <w:r>
        <w:rPr>
          <w:rStyle w:val="Text27"/>
        </w:rPr>
        <w:t xml:space="preserve">{</w:t>
        <w:br w:clear="none"/>
      </w:r>
      <w:r>
        <w:rPr>
          <w:rStyle w:val="Text15"/>
        </w:rPr>
        <w:t xml:space="preserve">int</w:t>
        <w:br w:clear="none"/>
      </w:r>
      <w:r>
        <w:rPr>
          <w:rStyle w:val="Text5"/>
        </w:rPr>
        <w:t xml:space="preserve">(</w:t>
        <w:br w:clear="none"/>
      </w:r>
      <w:r>
        <w:rPr>
          <w:rStyle w:val="Text6"/>
        </w:rPr>
        <w:t xml:space="preserve">x</w:t>
        <w:br w:clear="none"/>
      </w:r>
      <w:r>
        <w:rPr>
          <w:rStyle w:val="Text5"/>
        </w:rPr>
        <w:t xml:space="preserve">)</w:t>
        <w:br w:clear="none"/>
      </w:r>
      <w:r>
        <w:rPr>
          <w:rStyle w:val="Text27"/>
        </w:rPr>
        <w:t xml:space="preserve">}</w:t>
        <w:br w:clear="none"/>
      </w:r>
      <w:r>
        <w:rPr>
          <w:rStyle w:val="Text2"/>
        </w:rPr>
        <w:t xml:space="preserve">'</w:t>
        <w:br w:clear="none"/>
      </w:r>
      <w:r>
        <w:t xml:space="preserve">\</w:t>
        <w:br w:clear="none"/>
        <w:t xml:space="preserve">                  </w:t>
        <w:br w:clear="none"/>
      </w:r>
      <w:r>
        <w:rPr>
          <w:rStyle w:val="Text9"/>
        </w:rPr>
        <w:t xml:space="preserve">for</w:t>
        <w:br w:clear="none"/>
      </w:r>
      <w:r>
        <w:t xml:space="preserve"> </w:t>
        <w:br w:clear="none"/>
      </w:r>
      <w:r>
        <w:rPr>
          <w:rStyle w:val="Text6"/>
        </w:rPr>
        <w:t xml:space="preserve">i</w:t>
        <w:br w:clear="none"/>
      </w:r>
      <w:r>
        <w:rPr>
          <w:rStyle w:val="Text5"/>
        </w:rPr>
        <w:t xml:space="preserve">,</w:t>
        <w:br w:clear="none"/>
      </w:r>
      <w:r>
        <w:t xml:space="preserve"> </w:t>
        <w:br w:clear="none"/>
      </w:r>
      <w:r>
        <w:rPr>
          <w:rStyle w:val="Text6"/>
        </w:rPr>
        <w:t xml:space="preserve">x</w:t>
        <w:br w:clear="none"/>
      </w:r>
      <w:r>
        <w:t xml:space="preserve"> </w:t>
        <w:br w:clear="none"/>
      </w:r>
      <w:r>
        <w:rPr>
          <w:rStyle w:val="Text5"/>
        </w:rPr>
        <w:t xml:space="preserve">in</w:t>
        <w:br w:clear="none"/>
      </w:r>
      <w:r>
        <w:t xml:space="preserve"> </w:t>
        <w:br w:clear="none"/>
      </w:r>
      <w:r>
        <w:rPr>
          <w:rStyle w:val="Text15"/>
        </w:rPr>
        <w:t xml:space="preserve">enumerate</w:t>
        <w:br w:clear="none"/>
      </w:r>
      <w:r>
        <w:rPr>
          <w:rStyle w:val="Text5"/>
        </w:rPr>
        <w:t xml:space="preserve">(</w:t>
        <w:br w:clear="none"/>
      </w:r>
      <w:r>
        <w:rPr>
          <w:rStyle w:val="Text6"/>
        </w:rPr>
        <w:t xml:space="preserve">df_cc</w:t>
        <w:br w:clear="none"/>
      </w:r>
      <w:r>
        <w:rPr>
          <w:rStyle w:val="Text5"/>
        </w:rPr>
        <w:t xml:space="preserve">[</w:t>
        <w:br w:clear="none"/>
      </w:r>
      <w:r>
        <w:rPr>
          <w:rStyle w:val="Text6"/>
        </w:rPr>
        <w:t xml:space="preserve">category</w:t>
        <w:br w:clear="none"/>
      </w:r>
      <w:r>
        <w:rPr>
          <w:rStyle w:val="Text5"/>
        </w:rPr>
        <w:t xml:space="preserve">]</w:t>
        <w:br w:clear="none"/>
        <w:t xml:space="preserve">)</w:t>
        <w:br w:clear="none"/>
        <w:t xml:space="preserve">]</w:t>
        <w:br w:clear="none"/>
        <w:t xml:space="preserve">,</w:t>
        <w:br w:clear="none"/>
      </w:r>
      <w:r>
        <w:t xml:space="preserve"/>
        <w:br w:clear="none"/>
        <w:t xml:space="preserve">            </w:t>
        <w:br w:clear="none"/>
      </w:r>
      <w:r>
        <w:rPr>
          <w:rStyle w:val="Text6"/>
        </w:rPr>
        <w:t xml:space="preserve">hoverinfo</w:t>
        <w:br w:clear="none"/>
      </w:r>
      <w:r>
        <w:rPr>
          <w:rStyle w:val="Text10"/>
        </w:rPr>
        <w:t xml:space="preserve">=</w:t>
        <w:br w:clear="none"/>
      </w:r>
      <w:r>
        <w:rPr>
          <w:rStyle w:val="Text2"/>
        </w:rPr>
        <w:t xml:space="preserve">'</w:t>
        <w:br w:clear="none"/>
        <w:t xml:space="preserve">text</w:t>
        <w:br w:clear="none"/>
        <w:t xml:space="preserve">'</w:t>
        <w:br w:clear="none"/>
      </w:r>
      <w:r>
        <w:rPr>
          <w:rStyle w:val="Text5"/>
        </w:rPr>
        <w:t xml:space="preserve">,</w:t>
        <w:br w:clear="none"/>
      </w:r>
      <w:r>
        <w:t xml:space="preserve"/>
        <w:br w:clear="none"/>
        <w:t xml:space="preserve">            </w:t>
        <w:br w:clear="none"/>
      </w:r>
      <w:r>
        <w:rPr>
          <w:rStyle w:val="Text6"/>
        </w:rPr>
        <w:t xml:space="preserve">visible</w:t>
        <w:br w:clear="none"/>
      </w:r>
      <w:r>
        <w:rPr>
          <w:rStyle w:val="Text10"/>
        </w:rPr>
        <w:t xml:space="preserve">=</w:t>
        <w:br w:clear="none"/>
      </w:r>
      <w:r>
        <w:rPr>
          <w:rStyle w:val="Text6"/>
        </w:rPr>
        <w:t xml:space="preserve">visible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8"/>
        </w:rPr>
        <w:t xml:space="preserve"># We start with a mask array of Boolean False, one for each category (inc. Total)</w:t>
        <w:br w:clear="none"/>
      </w:r>
      <w:r>
        <w:t xml:space="preserve"/>
        <w:br w:clear="none"/>
        <w:t xml:space="preserve">    </w:t>
        <w:br w:clear="none"/>
      </w:r>
      <w:r>
        <w:rPr>
          <w:rStyle w:val="Text8"/>
        </w:rPr>
        <w:t xml:space="preserve"># In Python [True] * 3 == [True, True, True]</w:t>
        <w:br w:clear="none"/>
      </w:r>
      <w:r>
        <w:t xml:space="preserve"/>
        <w:br w:clear="none"/>
        <w:t xml:space="preserve">    </w:t>
        <w:br w:clear="none"/>
      </w:r>
      <w:r>
        <w:rPr>
          <w:rStyle w:val="Text6"/>
        </w:rPr>
        <w:t xml:space="preserve">mask</w:t>
        <w:br w:clear="none"/>
      </w:r>
      <w:r>
        <w:t xml:space="preserve"> </w:t>
        <w:br w:clear="none"/>
      </w:r>
      <w:r>
        <w:rPr>
          <w:rStyle w:val="Text10"/>
        </w:rPr>
        <w:t xml:space="preserve">=</w:t>
        <w:br w:clear="none"/>
      </w:r>
      <w:r>
        <w:t xml:space="preserve"> </w:t>
        <w:br w:clear="none"/>
      </w:r>
      <w:r>
        <w:rPr>
          <w:rStyle w:val="Text5"/>
        </w:rPr>
        <w:t xml:space="preserve">[</w:t>
        <w:br w:clear="none"/>
      </w:r>
      <w:r>
        <w:rPr>
          <w:rStyle w:val="Text9"/>
        </w:rPr>
        <w:t xml:space="preserve">False</w:t>
        <w:br w:clear="none"/>
      </w:r>
      <w:r>
        <w:rPr>
          <w:rStyle w:val="Text5"/>
        </w:rPr>
        <w:t xml:space="preserve">]</w:t>
        <w:br w:clear="none"/>
      </w:r>
      <w:r>
        <w:t xml:space="preserve"> </w:t>
        <w:br w:clear="none"/>
      </w:r>
      <w:r>
        <w:rPr>
          <w:rStyle w:val="Text10"/>
        </w:rPr>
        <w:t xml:space="preserve">*</w:t>
        <w:br w:clear="none"/>
      </w:r>
      <w:r>
        <w:t xml:space="preserve"> </w:t>
        <w:br w:clear="none"/>
      </w:r>
      <w:r>
        <w:rPr>
          <w:rStyle w:val="Text15"/>
        </w:rPr>
        <w:t xml:space="preserve">len</w:t>
        <w:br w:clear="none"/>
      </w:r>
      <w:r>
        <w:rPr>
          <w:rStyle w:val="Text5"/>
        </w:rPr>
        <w:t xml:space="preserve">(</w:t>
        <w:br w:clear="none"/>
      </w:r>
      <w:r>
        <w:rPr>
          <w:rStyle w:val="Text6"/>
        </w:rPr>
        <w:t xml:space="preserve">categories</w:t>
        <w:br w:clear="none"/>
      </w:r>
      <w:r>
        <w:rPr>
          <w:rStyle w:val="Text5"/>
        </w:rPr>
        <w:t xml:space="preserve">)</w:t>
        <w:br w:clear="none"/>
      </w:r>
      <w:r>
        <w:t xml:space="preserve"/>
        <w:br w:clear="none"/>
        <w:t xml:space="preserve">    </w:t>
        <w:br w:clear="none"/>
      </w:r>
      <w:r>
        <w:rPr>
          <w:rStyle w:val="Text8"/>
        </w:rPr>
        <w:t xml:space="preserve"># We now set the mask index corresponding to the current category to True</w:t>
        <w:br w:clear="none"/>
      </w:r>
      <w:r>
        <w:t xml:space="preserve"/>
        <w:br w:clear="none"/>
        <w:t xml:space="preserve">    </w:t>
        <w:br w:clear="none"/>
      </w:r>
      <w:r>
        <w:rPr>
          <w:rStyle w:val="Text8"/>
        </w:rPr>
        <w:t xml:space="preserve"># i.e. button 'Chemistry' has mask [False, True, False, False, False, False]</w:t>
        <w:br w:clear="none"/>
      </w:r>
      <w:r>
        <w:t xml:space="preserve"/>
        <w:br w:clear="none"/>
        <w:t xml:space="preserve">    </w:t>
        <w:br w:clear="none"/>
      </w:r>
      <w:r>
        <w:rPr>
          <w:rStyle w:val="Text6"/>
        </w:rPr>
        <w:t xml:space="preserve">mask</w:t>
        <w:br w:clear="none"/>
      </w:r>
      <w:r>
        <w:rPr>
          <w:rStyle w:val="Text5"/>
        </w:rPr>
        <w:t xml:space="preserve">[</w:t>
        <w:br w:clear="none"/>
      </w:r>
      <w:r>
        <w:rPr>
          <w:rStyle w:val="Text6"/>
        </w:rPr>
        <w:t xml:space="preserve">categories</w:t>
        <w:br w:clear="none"/>
      </w:r>
      <w:r>
        <w:rPr>
          <w:rStyle w:val="Text10"/>
        </w:rPr>
        <w:t xml:space="preserve">.</w:t>
        <w:br w:clear="none"/>
      </w:r>
      <w:r>
        <w:rPr>
          <w:rStyle w:val="Text6"/>
        </w:rPr>
        <w:t xml:space="preserve">index</w:t>
        <w:br w:clear="none"/>
      </w:r>
      <w:r>
        <w:rPr>
          <w:rStyle w:val="Text5"/>
        </w:rPr>
        <w:t xml:space="preserve">(</w:t>
        <w:br w:clear="none"/>
      </w:r>
      <w:r>
        <w:rPr>
          <w:rStyle w:val="Text6"/>
        </w:rPr>
        <w:t xml:space="preserve">category</w:t>
        <w:br w:clear="none"/>
      </w:r>
      <w:r>
        <w:rPr>
          <w:rStyle w:val="Text5"/>
        </w:rPr>
        <w:t xml:space="preserve">)</w:t>
        <w:br w:clear="none"/>
        <w:t xml:space="preserve">]</w:t>
        <w:br w:clear="none"/>
      </w:r>
      <w:r>
        <w:t xml:space="preserve"> </w:t>
        <w:br w:clear="none"/>
      </w:r>
      <w:r>
        <w:rPr>
          <w:rStyle w:val="Text10"/>
        </w:rPr>
        <w:t xml:space="preserve">=</w:t>
        <w:br w:clear="none"/>
      </w:r>
      <w:r>
        <w:t xml:space="preserve"> </w:t>
        <w:br w:clear="none"/>
      </w:r>
      <w:r>
        <w:rPr>
          <w:rStyle w:val="Text9"/>
        </w:rPr>
        <w:t xml:space="preserve">True</w:t>
        <w:br w:clear="none"/>
      </w:r>
      <w:r>
        <w:t xml:space="preserve"/>
        <w:br w:clear="none"/>
        <w:t xml:space="preserve">    </w:t>
        <w:br w:clear="none"/>
      </w:r>
      <w:r>
        <w:rPr>
          <w:rStyle w:val="Text8"/>
        </w:rPr>
        <w:t xml:space="preserve"># Now we can use that Boolean mask to add a button to our button list</w:t>
        <w:br w:clear="none"/>
      </w:r>
      <w:r>
        <w:t xml:space="preserve"/>
        <w:br w:clear="none"/>
        <w:t xml:space="preserve">    </w:t>
        <w:br w:clear="none"/>
      </w:r>
      <w:r>
        <w:rPr>
          <w:rStyle w:val="Text6"/>
        </w:rPr>
        <w:t xml:space="preserve">buttons</w:t>
        <w:br w:clear="none"/>
      </w:r>
      <w:r>
        <w:rPr>
          <w:rStyle w:val="Text10"/>
        </w:rPr>
        <w:t xml:space="preserve">.</w:t>
        <w:br w:clear="none"/>
      </w:r>
      <w:r>
        <w:rPr>
          <w:rStyle w:val="Text6"/>
        </w:rPr>
        <w:t xml:space="preserve">append</w:t>
        <w:br w:clear="none"/>
      </w:r>
      <w:r>
        <w:rPr>
          <w:rStyle w:val="Text5"/>
        </w:rPr>
        <w:t xml:space="preserve">(</w:t>
        <w:br w:clear="none"/>
      </w:r>
      <w:r>
        <w:t xml:space="preserve"/>
        <w:br w:clear="none"/>
        <w:t xml:space="preserve">            </w:t>
        <w:br w:clear="none"/>
      </w:r>
      <w:r>
        <w:rPr>
          <w:rStyle w:val="Text15"/>
        </w:rPr>
        <w:t xml:space="preserve">dict</w:t>
        <w:br w:clear="none"/>
      </w:r>
      <w:r>
        <w:rPr>
          <w:rStyle w:val="Text5"/>
        </w:rPr>
        <w:t xml:space="preserve">(</w:t>
        <w:br w:clear="none"/>
      </w:r>
      <w:r>
        <w:t xml:space="preserve"/>
        <w:br w:clear="none"/>
        <w:t xml:space="preserve">                </w:t>
        <w:br w:clear="none"/>
      </w:r>
      <w:r>
        <w:rPr>
          <w:rStyle w:val="Text6"/>
        </w:rPr>
        <w:t xml:space="preserve">label</w:t>
        <w:br w:clear="none"/>
      </w:r>
      <w:r>
        <w:rPr>
          <w:rStyle w:val="Text10"/>
        </w:rPr>
        <w:t xml:space="preserve">=</w:t>
        <w:br w:clear="none"/>
      </w:r>
      <w:r>
        <w:rPr>
          <w:rStyle w:val="Text6"/>
        </w:rPr>
        <w:t xml:space="preserve">category</w:t>
        <w:br w:clear="none"/>
      </w:r>
      <w:r>
        <w:rPr>
          <w:rStyle w:val="Text5"/>
        </w:rPr>
        <w:t xml:space="preserve">,</w:t>
        <w:br w:clear="none"/>
      </w:r>
      <w:r>
        <w:t xml:space="preserve"/>
        <w:br w:clear="none"/>
        <w:t xml:space="preserve">                </w:t>
        <w:br w:clear="none"/>
      </w:r>
      <w:r>
        <w:rPr>
          <w:rStyle w:val="Text6"/>
        </w:rPr>
        <w:t xml:space="preserve">method</w:t>
        <w:br w:clear="none"/>
      </w:r>
      <w:r>
        <w:rPr>
          <w:rStyle w:val="Text10"/>
        </w:rPr>
        <w:t xml:space="preserve">=</w:t>
        <w:br w:clear="none"/>
      </w:r>
      <w:r>
        <w:rPr>
          <w:rStyle w:val="Text2"/>
        </w:rPr>
        <w:t xml:space="preserve">"</w:t>
        <w:br w:clear="none"/>
        <w:t xml:space="preserve">update</w:t>
        <w:br w:clear="none"/>
        <w:t xml:space="preserve">"</w:t>
        <w:br w:clear="none"/>
      </w:r>
      <w:r>
        <w:rPr>
          <w:rStyle w:val="Text5"/>
        </w:rPr>
        <w:t xml:space="preserve">,</w:t>
        <w:br w:clear="none"/>
      </w:r>
      <w:r>
        <w:t xml:space="preserve"/>
        <w:br w:clear="none"/>
        <w:t xml:space="preserve">                </w:t>
        <w:br w:clear="none"/>
      </w:r>
      <w:r>
        <w:rPr>
          <w:rStyle w:val="Text6"/>
        </w:rPr>
        <w:t xml:space="preserve">args</w:t>
        <w:br w:clear="none"/>
      </w:r>
      <w:r>
        <w:rPr>
          <w:rStyle w:val="Text10"/>
        </w:rPr>
        <w:t xml:space="preserve">=</w:t>
        <w:br w:clear="none"/>
      </w:r>
      <w:r>
        <w:rPr>
          <w:rStyle w:val="Text5"/>
        </w:rPr>
        <w:t xml:space="preserve">[</w:t>
        <w:br w:clear="none"/>
        <w:t xml:space="preserve">{</w:t>
        <w:br w:clear="none"/>
      </w:r>
      <w:r>
        <w:rPr>
          <w:rStyle w:val="Text2"/>
        </w:rPr>
        <w:t xml:space="preserve">"</w:t>
        <w:br w:clear="none"/>
        <w:t xml:space="preserve">visible</w:t>
        <w:br w:clear="none"/>
        <w:t xml:space="preserve">"</w:t>
        <w:br w:clear="none"/>
      </w:r>
      <w:r>
        <w:rPr>
          <w:rStyle w:val="Text5"/>
        </w:rPr>
        <w:t xml:space="preserve">:</w:t>
        <w:br w:clear="none"/>
      </w:r>
      <w:r>
        <w:t xml:space="preserve"> </w:t>
        <w:br w:clear="none"/>
      </w:r>
      <w:r>
        <w:rPr>
          <w:rStyle w:val="Text6"/>
        </w:rPr>
        <w:t xml:space="preserve">mask</w:t>
        <w:br w:clear="none"/>
      </w:r>
      <w:r>
        <w:rPr>
          <w:rStyle w:val="Text5"/>
        </w:rPr>
        <w:t xml:space="preserve">}</w:t>
        <w:br w:clear="none"/>
        <w:t xml:space="preserve">]</w:t>
        <w:br w:clear="none"/>
        <w:t xml:space="preserve">,</w:t>
        <w:br w:clear="none"/>
      </w:r>
      <w:r>
        <w:t xml:space="preserve"> </w:t>
        <w:br w:clear="none"/>
      </w:r>
      <w:r>
        <w:rPr>
          <w:rStyle w:val="Text56"/>
        </w:rPr>
        <w:drawing>
          <wp:inline>
            <wp:extent cx="63500" cy="63500"/>
            <wp:effectExtent l="0" r="0" t="0" b="0"/>
            <wp:docPr id="81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br w:clear="none"/>
        <w:t xml:space="preserve"/>
        <w:br w:clear="none"/>
      </w:r>
      <w:r>
        <w:rPr>
          <w:rStyle w:val="Text6"/>
        </w:rPr>
        <w:t xml:space="preserve">fig</w:t>
        <w:br w:clear="none"/>
      </w:r>
      <w:r>
        <w:rPr>
          <w:rStyle w:val="Text10"/>
        </w:rPr>
        <w:t xml:space="preserve">.</w:t>
        <w:br w:clear="none"/>
      </w:r>
      <w:r>
        <w:rPr>
          <w:rStyle w:val="Text6"/>
        </w:rPr>
        <w:t xml:space="preserve">layout</w:t>
        <w:br w:clear="none"/>
      </w:r>
      <w:r>
        <w:rPr>
          <w:rStyle w:val="Text10"/>
        </w:rPr>
        <w:t xml:space="preserve">.</w:t>
        <w:br w:clear="none"/>
      </w:r>
      <w:r>
        <w:rPr>
          <w:rStyle w:val="Text6"/>
        </w:rPr>
        <w:t xml:space="preserve">update</w:t>
        <w:br w:clear="none"/>
      </w:r>
      <w:r>
        <w:rPr>
          <w:rStyle w:val="Text5"/>
        </w:rPr>
        <w:t xml:space="preserve">(</w:t>
        <w:br w:clear="none"/>
      </w:r>
      <w:r>
        <w:t xml:space="preserve"> </w:t>
        <w:br w:clear="none"/>
      </w:r>
      <w:r>
        <w:rPr>
          <w:rStyle w:val="Text56"/>
        </w:rPr>
        <w:drawing>
          <wp:inline>
            <wp:extent cx="63500" cy="63500"/>
            <wp:effectExtent l="0" r="0" t="0" b="0"/>
            <wp:docPr id="81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updatemenus</w:t>
        <w:br w:clear="none"/>
      </w:r>
      <w:r>
        <w:rPr>
          <w:rStyle w:val="Text10"/>
        </w:rPr>
        <w:t xml:space="preserve">=</w:t>
        <w:br w:clear="none"/>
      </w:r>
      <w:r>
        <w:rPr>
          <w:rStyle w:val="Text5"/>
        </w:rPr>
        <w:t xml:space="preserve">[</w:t>
        <w:br w:clear="none"/>
      </w:r>
      <w:r>
        <w:t xml:space="preserve"/>
        <w:br w:clear="none"/>
        <w:t xml:space="preserve">        </w:t>
        <w:br w:clear="none"/>
      </w:r>
      <w:r>
        <w:rPr>
          <w:rStyle w:val="Text15"/>
        </w:rPr>
        <w:t xml:space="preserve">dict</w:t>
        <w:br w:clear="none"/>
      </w:r>
      <w:r>
        <w:rPr>
          <w:rStyle w:val="Text5"/>
        </w:rPr>
        <w:t xml:space="preserve">(</w:t>
        <w:br w:clear="none"/>
      </w:r>
      <w:r>
        <w:t xml:space="preserve"/>
        <w:br w:clear="none"/>
        <w:t xml:space="preserve">            </w:t>
        <w:br w:clear="none"/>
      </w:r>
      <w:r>
        <w:rPr>
          <w:rStyle w:val="Text15"/>
        </w:rPr>
        <w:t xml:space="preserve">type</w:t>
        <w:br w:clear="none"/>
      </w:r>
      <w:r>
        <w:rPr>
          <w:rStyle w:val="Text10"/>
        </w:rPr>
        <w:t xml:space="preserve">=</w:t>
        <w:br w:clear="none"/>
      </w:r>
      <w:r>
        <w:rPr>
          <w:rStyle w:val="Text2"/>
        </w:rPr>
        <w:t xml:space="preserve">"</w:t>
        <w:br w:clear="none"/>
        <w:t xml:space="preserve">buttons</w:t>
        <w:br w:clear="none"/>
        <w:t xml:space="preserve">"</w:t>
        <w:br w:clear="none"/>
      </w:r>
      <w:r>
        <w:rPr>
          <w:rStyle w:val="Text5"/>
        </w:rPr>
        <w:t xml:space="preserve">,</w:t>
        <w:br w:clear="none"/>
      </w:r>
      <w:r>
        <w:t xml:space="preserve"/>
        <w:br w:clear="none"/>
        <w:t xml:space="preserve">            </w:t>
        <w:br w:clear="none"/>
      </w:r>
      <w:r>
        <w:rPr>
          <w:rStyle w:val="Text6"/>
        </w:rPr>
        <w:t xml:space="preserve">direction</w:t>
        <w:br w:clear="none"/>
      </w:r>
      <w:r>
        <w:rPr>
          <w:rStyle w:val="Text10"/>
        </w:rPr>
        <w:t xml:space="preserve">=</w:t>
        <w:br w:clear="none"/>
      </w:r>
      <w:r>
        <w:rPr>
          <w:rStyle w:val="Text2"/>
        </w:rPr>
        <w:t xml:space="preserve">"</w:t>
        <w:br w:clear="none"/>
        <w:t xml:space="preserve">down</w:t>
        <w:br w:clear="none"/>
        <w:t xml:space="preserve">"</w:t>
        <w:br w:clear="none"/>
      </w:r>
      <w:r>
        <w:rPr>
          <w:rStyle w:val="Text5"/>
        </w:rPr>
        <w:t xml:space="preserve">,</w:t>
        <w:br w:clear="none"/>
      </w:r>
      <w:r>
        <w:t xml:space="preserve"/>
        <w:br w:clear="none"/>
        <w:t xml:space="preserve">            </w:t>
        <w:br w:clear="none"/>
      </w:r>
      <w:r>
        <w:rPr>
          <w:rStyle w:val="Text6"/>
        </w:rPr>
        <w:t xml:space="preserve">active</w:t>
        <w:br w:clear="none"/>
      </w:r>
      <w:r>
        <w:rPr>
          <w:rStyle w:val="Text10"/>
        </w:rPr>
        <w:t xml:space="preserve">=</w:t>
        <w:br w:clear="none"/>
      </w:r>
      <w:r>
        <w:rPr>
          <w:rStyle w:val="Text11"/>
        </w:rPr>
        <w:t xml:space="preserve">0</w:t>
        <w:br w:clear="none"/>
      </w:r>
      <w:r>
        <w:rPr>
          <w:rStyle w:val="Text5"/>
        </w:rPr>
        <w:t xml:space="preserve">,</w:t>
        <w:br w:clear="none"/>
      </w:r>
      <w:r>
        <w:t xml:space="preserve"/>
        <w:br w:clear="none"/>
        <w:t xml:space="preserve">            </w:t>
        <w:br w:clear="none"/>
      </w:r>
      <w:r>
        <w:rPr>
          <w:rStyle w:val="Text6"/>
        </w:rPr>
        <w:t xml:space="preserve">x</w:t>
        <w:br w:clear="none"/>
      </w:r>
      <w:r>
        <w:rPr>
          <w:rStyle w:val="Text10"/>
        </w:rPr>
        <w:t xml:space="preserve">=</w:t>
        <w:br w:clear="none"/>
      </w:r>
      <w:r>
        <w:rPr>
          <w:rStyle w:val="Text11"/>
        </w:rPr>
        <w:t xml:space="preserve">0.0</w:t>
        <w:br w:clear="none"/>
      </w:r>
      <w:r>
        <w:rPr>
          <w:rStyle w:val="Text5"/>
        </w:rPr>
        <w:t xml:space="preserve">,</w:t>
        <w:br w:clear="none"/>
      </w:r>
      <w:r>
        <w:t xml:space="preserve"/>
        <w:br w:clear="none"/>
        <w:t xml:space="preserve">            </w:t>
        <w:br w:clear="none"/>
      </w:r>
      <w:r>
        <w:rPr>
          <w:rStyle w:val="Text6"/>
        </w:rPr>
        <w:t xml:space="preserve">xanchor</w:t>
        <w:br w:clear="none"/>
      </w:r>
      <w:r>
        <w:rPr>
          <w:rStyle w:val="Text10"/>
        </w:rPr>
        <w:t xml:space="preserve">=</w:t>
        <w:br w:clear="none"/>
      </w:r>
      <w:r>
        <w:rPr>
          <w:rStyle w:val="Text2"/>
        </w:rPr>
        <w:t xml:space="preserve">'</w:t>
        <w:br w:clear="none"/>
        <w:t xml:space="preserve">left</w:t>
        <w:br w:clear="none"/>
        <w:t xml:space="preserve">'</w:t>
        <w:br w:clear="none"/>
      </w:r>
      <w:r>
        <w:rPr>
          <w:rStyle w:val="Text5"/>
        </w:rPr>
        <w:t xml:space="preserve">,</w:t>
        <w:br w:clear="none"/>
      </w:r>
      <w:r>
        <w:t xml:space="preserve"/>
        <w:br w:clear="none"/>
        <w:t xml:space="preserve">            </w:t>
        <w:br w:clear="none"/>
      </w:r>
      <w:r>
        <w:rPr>
          <w:rStyle w:val="Text6"/>
        </w:rPr>
        <w:t xml:space="preserve">y</w:t>
        <w:br w:clear="none"/>
      </w:r>
      <w:r>
        <w:rPr>
          <w:rStyle w:val="Text10"/>
        </w:rPr>
        <w:t xml:space="preserve">=</w:t>
        <w:br w:clear="none"/>
      </w:r>
      <w:r>
        <w:rPr>
          <w:rStyle w:val="Text11"/>
        </w:rPr>
        <w:t xml:space="preserve">0.65</w:t>
        <w:br w:clear="none"/>
      </w:r>
      <w:r>
        <w:rPr>
          <w:rStyle w:val="Text5"/>
        </w:rPr>
        <w:t xml:space="preserve">,</w:t>
        <w:br w:clear="none"/>
      </w:r>
      <w:r>
        <w:t xml:space="preserve"/>
        <w:br w:clear="none"/>
        <w:t xml:space="preserve">            </w:t>
        <w:br w:clear="none"/>
      </w:r>
      <w:r>
        <w:rPr>
          <w:rStyle w:val="Text6"/>
        </w:rPr>
        <w:t xml:space="preserve">showactive</w:t>
        <w:br w:clear="none"/>
      </w:r>
      <w:r>
        <w:rPr>
          <w:rStyle w:val="Text10"/>
        </w:rPr>
        <w:t xml:space="preserve">=</w:t>
        <w:br w:clear="none"/>
      </w:r>
      <w:r>
        <w:rPr>
          <w:rStyle w:val="Text9"/>
        </w:rPr>
        <w:t xml:space="preserve">True</w:t>
        <w:br w:clear="none"/>
      </w:r>
      <w:r>
        <w:rPr>
          <w:rStyle w:val="Text5"/>
        </w:rPr>
        <w:t xml:space="preserve">,</w:t>
        <w:br w:clear="none"/>
      </w:r>
      <w:r>
        <w:t xml:space="preserve"> </w:t>
        <w:br w:clear="none"/>
      </w:r>
      <w:r>
        <w:rPr>
          <w:rStyle w:val="Text8"/>
        </w:rPr>
        <w:t xml:space="preserve"># show the last button clicked</w:t>
        <w:br w:clear="none"/>
      </w:r>
      <w:r>
        <w:t xml:space="preserve"/>
        <w:br w:clear="none"/>
        <w:t xml:space="preserve">            </w:t>
        <w:br w:clear="none"/>
      </w:r>
      <w:r>
        <w:rPr>
          <w:rStyle w:val="Text6"/>
        </w:rPr>
        <w:t xml:space="preserve">buttons</w:t>
        <w:br w:clear="none"/>
      </w:r>
      <w:r>
        <w:rPr>
          <w:rStyle w:val="Text10"/>
        </w:rPr>
        <w:t xml:space="preserve">=</w:t>
        <w:br w:clear="none"/>
      </w:r>
      <w:r>
        <w:rPr>
          <w:rStyle w:val="Text6"/>
        </w:rPr>
        <w:t xml:space="preserve">buttons</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r>
      <w:r>
        <w:rPr>
          <w:rStyle w:val="Text5"/>
        </w:rPr>
        <w:t xml:space="preserve">)</w:t>
        <w:br w:clear="none"/>
      </w:r>
      <w:r>
        <w:t xml:space="preserve"/>
        <w:br w:clear="none"/>
        <w:t xml:space="preserve"/>
        <w:br w:clear="none"/>
      </w:r>
      <w:r>
        <w:rPr>
          <w:rStyle w:val="Text6"/>
        </w:rPr>
        <w:t xml:space="preserve">fig</w:t>
        <w:br w:clear="none"/>
      </w:r>
      <w:r>
        <w:rPr>
          <w:rStyle w:val="Text10"/>
        </w:rPr>
        <w:t xml:space="preserve">.</w:t>
        <w:br w:clear="none"/>
      </w:r>
      <w:r>
        <w:rPr>
          <w:rStyle w:val="Text6"/>
        </w:rPr>
        <w:t xml:space="preserve">show</w:t>
        <w:br w:clear="none"/>
      </w:r>
      <w:r>
        <w:rPr>
          <w:rStyle w:val="Text5"/>
        </w:rPr>
        <w:t xml:space="preserve">(</w:t>
        <w:br w:clear="none"/>
        <w:t xml:space="preserve">)</w:t>
        <w:br w:clear="none"/>
      </w:r>
    </w:p>
    <w:p>
      <w:pPr>
        <w:pStyle w:val="Para 03"/>
      </w:pPr>
      <w:hyperlink w:anchor="co_bringing_your_charts_to_the_w_20">
        <w:r>
          <w:bookmarkStart w:id="2364" w:name="callout_bringing_your_charts_to_19"/>
          <w:t/>
          <w:bookmarkEnd w:id="2364"/>
          <w:drawing>
            <wp:inline>
              <wp:extent cx="63500" cy="63500"/>
              <wp:effectExtent l="0" r="0" t="0" b="0"/>
              <wp:docPr id="8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category marker sets are initially invisible—only the default </w:t>
      </w:r>
      <w:r>
        <w:rPr>
          <w:rStyle w:val="Text1"/>
        </w:rPr>
        <w:t>Total</w:t>
      </w:r>
      <w:r>
        <w:t xml:space="preserve"> is shown.</w:t>
      </w:r>
    </w:p>
    <w:p>
      <w:pPr>
        <w:pStyle w:val="Para 03"/>
      </w:pPr>
      <w:hyperlink w:anchor="co_bringing_your_charts_to_the_w_21">
        <w:r>
          <w:bookmarkStart w:id="2365" w:name="callout_bringing_your_charts_to_20"/>
          <w:t/>
          <w:bookmarkEnd w:id="2365"/>
          <w:drawing>
            <wp:inline>
              <wp:extent cx="63500" cy="63500"/>
              <wp:effectExtent l="0" r="0" t="0" b="0"/>
              <wp:docPr id="81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use the mask to set a visibility array for this button that will only make the associated category data markers visible.</w:t>
      </w:r>
    </w:p>
    <w:p>
      <w:pPr>
        <w:pStyle w:val="Para 03"/>
      </w:pPr>
      <w:hyperlink w:anchor="co_bringing_your_charts_to_the_w_22">
        <w:r>
          <w:bookmarkStart w:id="2366" w:name="callout_bringing_your_charts_to_21"/>
          <w:t/>
          <w:bookmarkEnd w:id="2366"/>
          <w:drawing>
            <wp:inline>
              <wp:extent cx="63500" cy="63500"/>
              <wp:effectExtent l="0" r="0" t="0" b="0"/>
              <wp:docPr id="82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now add the buttons to our layout, adjusting direction (down) and positioning using </w:t>
      </w:r>
      <w:r>
        <w:rPr>
          <w:rStyle w:val="Text1"/>
        </w:rPr>
        <w:t>x</w:t>
      </w:r>
      <w:r>
        <w:t xml:space="preserve"> and </w:t>
      </w:r>
      <w:r>
        <w:rPr>
          <w:rStyle w:val="Text1"/>
        </w:rPr>
        <w:t>y</w:t>
      </w:r>
      <w:r>
        <w:t xml:space="preserve"> to place the center of the button group vertically, with the button-box anchored on the left.</w:t>
      </w:r>
    </w:p>
    <w:p>
      <w:pPr>
        <w:pStyle w:val="Normal"/>
      </w:pPr>
      <w:r>
        <w:t xml:space="preserve">Clicking on a button (see </w:t>
      </w:r>
      <w:hyperlink w:anchor="Figure_14_5__Adding_custom_contr">
        <w:r>
          <w:rPr>
            <w:rStyle w:val="Text0"/>
          </w:rPr>
          <w:t>Figure 14-5</w:t>
        </w:r>
      </w:hyperlink>
      <w:r>
        <w:t>) shows the data markers associated with that category by applying the button’s visibility mask. While this feels a little awkward, it is a solid way to filter the data by button-press. Unlike the JavaScript+HTML controls we’ll look at later in the chapter, there’s not a lot you can do in the way of styling to the buttons.</w:t>
      </w:r>
      <w:r>
        <w:rPr>
          <w:rStyle w:val="Text57"/>
        </w:rPr>
        <w:bookmarkStart w:id="2367" w:name="idm45607753653104"/>
        <w:t/>
        <w:bookmarkEnd w:id="2367"/>
        <w:bookmarkStart w:id="2368" w:name="idm45607753651920"/>
        <w:t/>
        <w:bookmarkEnd w:id="2368"/>
        <w:bookmarkStart w:id="2369" w:name="idm45607753651008"/>
        <w:t/>
        <w:bookmarkEnd w:id="2369"/>
        <w:bookmarkStart w:id="2370" w:name="idm45607753667424"/>
        <w:t/>
        <w:bookmarkEnd w:id="2370"/>
        <w:bookmarkStart w:id="2371" w:name="idm45607753666240"/>
        <w:t/>
        <w:bookmarkEnd w:id="2371"/>
        <w:bookmarkStart w:id="2372" w:name="idm45607753665296"/>
        <w:t/>
        <w:bookmarkEnd w:id="2372"/>
      </w:r>
    </w:p>
    <w:p>
      <w:bookmarkStart w:id="2373" w:name="Figure_14_5__Adding_custom_contr"/>
      <w:pPr>
        <w:pStyle w:val="Para 08"/>
        <w:keepLines w:val="on"/>
      </w:pPr>
      <w:r>
        <w:t/>
        <w:drawing>
          <wp:inline>
            <wp:extent cx="5943600" cy="3251200"/>
            <wp:effectExtent l="0" r="0" t="0" b="43426"/>
            <wp:docPr id="821" name="dpj2_1405.png" descr="dpj2 1405"/>
            <wp:cNvGraphicFramePr>
              <a:graphicFrameLocks noChangeAspect="1"/>
            </wp:cNvGraphicFramePr>
            <a:graphic>
              <a:graphicData uri="http://schemas.openxmlformats.org/drawingml/2006/picture">
                <pic:pic>
                  <pic:nvPicPr>
                    <pic:cNvPr id="0" name="dpj2_1405.png" descr="dpj2 1405"/>
                    <pic:cNvPicPr/>
                  </pic:nvPicPr>
                  <pic:blipFill>
                    <a:blip r:embed="rId115"/>
                    <a:stretch>
                      <a:fillRect/>
                    </a:stretch>
                  </pic:blipFill>
                  <pic:spPr>
                    <a:xfrm>
                      <a:off x="0" y="0"/>
                      <a:ext cx="5943600" cy="3251200"/>
                    </a:xfrm>
                    <a:prstGeom prst="rect">
                      <a:avLst/>
                    </a:prstGeom>
                  </pic:spPr>
                </pic:pic>
              </a:graphicData>
            </a:graphic>
          </wp:inline>
        </w:drawing>
        <w:t xml:space="preserve"> </w:t>
      </w:r>
      <w:bookmarkEnd w:id="2373"/>
    </w:p>
    <w:p>
      <w:pPr>
        <w:pStyle w:val="Heading 5"/>
        <w:keepLines w:val="on"/>
      </w:pPr>
      <w:r>
        <w:t xml:space="preserve">Figure 14-5. </w:t>
        <w:t>Adding custom controls to a Plotly map</w:t>
      </w:r>
    </w:p>
    <w:p>
      <w:bookmarkStart w:id="2374" w:name="From_Notebook_to_Web_with_Plotly"/>
      <w:pPr>
        <w:pStyle w:val="0 Block"/>
      </w:pPr>
      <w:bookmarkEnd w:id="2374"/>
    </w:p>
    <w:p>
      <w:pPr>
        <w:keepNext/>
        <w:pStyle w:val="Heading 1"/>
      </w:pPr>
      <w:r>
        <w:t>From Notebook to Web with Plotly</w:t>
      </w:r>
    </w:p>
    <w:p>
      <w:pPr>
        <w:pStyle w:val="Normal"/>
      </w:pPr>
      <w:r>
        <w:t xml:space="preserve">Now we’ve got our Plotly charts displaying in the notebook, let’s see how to transfer them to a little web presentation. </w:t>
      </w:r>
      <w:r>
        <w:rPr>
          <w:rStyle w:val="Text57"/>
        </w:rPr>
        <w:bookmarkStart w:id="2375" w:name="ix_webprestrnsf"/>
        <w:t/>
        <w:bookmarkEnd w:id="2375"/>
        <w:bookmarkStart w:id="2376" w:name="ix_Pltlytrnsf"/>
        <w:t/>
        <w:bookmarkEnd w:id="2376"/>
      </w:r>
      <w:r>
        <w:t xml:space="preserve">We’re going to use the </w:t>
      </w:r>
      <w:r>
        <w:rPr>
          <w:rStyle w:val="Text1"/>
        </w:rPr>
        <w:t>plot</w:t>
      </w:r>
      <w:r>
        <w:t xml:space="preserve"> function from Plotly’s </w:t>
      </w:r>
      <w:r>
        <w:rPr>
          <w:rStyle w:val="Text1"/>
        </w:rPr>
        <w:t>offline</w:t>
      </w:r>
      <w:r>
        <w:t xml:space="preserve"> module to generated the embeddable HTML+JS required, so let’s first import it:</w:t>
      </w:r>
      <w:r>
        <w:rPr>
          <w:rStyle w:val="Text57"/>
        </w:rPr>
        <w:bookmarkStart w:id="2377" w:name="idm45607754266480"/>
        <w:t/>
        <w:bookmarkEnd w:id="2377"/>
        <w:bookmarkStart w:id="2378" w:name="ix_JSPltly"/>
        <w:t/>
        <w:bookmarkEnd w:id="2378"/>
      </w:r>
    </w:p>
    <w:p>
      <w:pPr>
        <w:pStyle w:val="Para 31"/>
      </w:pPr>
      <w:r>
        <w:rPr>
          <w:rStyle w:val="Text9"/>
        </w:rPr>
        <w:t xml:space="preserve">from</w:t>
        <w:br w:clear="none"/>
      </w:r>
      <w:r>
        <w:rPr>
          <w:rStyle w:val="Text7"/>
        </w:rPr>
        <w:t xml:space="preserve"> </w:t>
        <w:br w:clear="none"/>
      </w:r>
      <w:r>
        <w:t xml:space="preserve">plotly.offline</w:t>
        <w:br w:clear="none"/>
      </w:r>
      <w:r>
        <w:rPr>
          <w:rStyle w:val="Text7"/>
        </w:rPr>
        <w:t xml:space="preserve"> </w:t>
        <w:br w:clear="none"/>
      </w:r>
      <w:r>
        <w:rPr>
          <w:rStyle w:val="Text9"/>
        </w:rPr>
        <w:t xml:space="preserve">import</w:t>
        <w:br w:clear="none"/>
      </w:r>
      <w:r>
        <w:rPr>
          <w:rStyle w:val="Text7"/>
        </w:rPr>
        <w:t xml:space="preserve"> </w:t>
        <w:br w:clear="none"/>
      </w:r>
      <w:r>
        <w:rPr>
          <w:rStyle w:val="Text6"/>
        </w:rPr>
        <w:t xml:space="preserve">plot</w:t>
        <w:br w:clear="none"/>
      </w:r>
    </w:p>
    <w:p>
      <w:pPr>
        <w:pStyle w:val="Normal"/>
      </w:pPr>
      <w:r>
        <w:t xml:space="preserve">Using </w:t>
      </w:r>
      <w:r>
        <w:rPr>
          <w:rStyle w:val="Text1"/>
        </w:rPr>
        <w:t>plot</w:t>
      </w:r>
      <w:r>
        <w:t>, we can create an embeddable string from the figure that can be lifted straight to the web. It contains the necessary HTML and JavaScript tags to bootstrap Plotly’s JavaScript library and create the chart:</w:t>
      </w:r>
    </w:p>
    <w:p>
      <w:pPr>
        <w:pStyle w:val="Para 15"/>
      </w:pPr>
      <w:r>
        <w:rPr>
          <w:rStyle w:val="Text6"/>
        </w:rPr>
        <w:t xml:space="preserve">embed_string</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plot</w:t>
        <w:br w:clear="none"/>
      </w:r>
      <w:r>
        <w:rPr>
          <w:rStyle w:val="Text5"/>
        </w:rPr>
        <w:t xml:space="preserve">(</w:t>
        <w:br w:clear="none"/>
      </w:r>
      <w:r>
        <w:rPr>
          <w:rStyle w:val="Text6"/>
        </w:rPr>
        <w:t xml:space="preserve">fig</w:t>
        <w:br w:clear="none"/>
      </w:r>
      <w:r>
        <w:rPr>
          <w:rStyle w:val="Text5"/>
        </w:rPr>
        <w:t xml:space="preserve">,</w:t>
        <w:br w:clear="none"/>
      </w:r>
      <w:r>
        <w:rPr>
          <w:rStyle w:val="Text7"/>
        </w:rPr>
        <w:t xml:space="preserve"> </w:t>
        <w:br w:clear="none"/>
      </w:r>
      <w:r>
        <w:rPr>
          <w:rStyle w:val="Text6"/>
        </w:rPr>
        <w:t xml:space="preserve">output_type</w:t>
        <w:br w:clear="none"/>
      </w:r>
      <w:r>
        <w:rPr>
          <w:rStyle w:val="Text10"/>
        </w:rPr>
        <w:t xml:space="preserve">=</w:t>
        <w:br w:clear="none"/>
      </w:r>
      <w:r>
        <w:rPr>
          <w:rStyle w:val="Text2"/>
        </w:rPr>
        <w:t xml:space="preserve">'div'</w:t>
        <w:br w:clear="none"/>
      </w:r>
      <w:r>
        <w:rPr>
          <w:rStyle w:val="Text5"/>
        </w:rPr>
        <w:t xml:space="preserve">,</w:t>
        <w:br w:clear="none"/>
      </w:r>
      <w:r>
        <w:rPr>
          <w:rStyle w:val="Text7"/>
        </w:rPr>
        <w:t xml:space="preserve"> </w:t>
        <w:br w:clear="none"/>
      </w:r>
      <w:r>
        <w:rPr>
          <w:rStyle w:val="Text6"/>
        </w:rPr>
        <w:t xml:space="preserve">include_plotlyjs</w:t>
        <w:br w:clear="none"/>
      </w:r>
      <w:r>
        <w:rPr>
          <w:rStyle w:val="Text10"/>
        </w:rPr>
        <w:t xml:space="preserve">=</w:t>
        <w:br w:clear="none"/>
      </w:r>
      <w:r>
        <w:rPr>
          <w:rStyle w:val="Text2"/>
        </w:rPr>
        <w:t xml:space="preserve">"cdn"</w:t>
        <w:br w:clear="none"/>
      </w:r>
      <w:r>
        <w:rPr>
          <w:rStyle w:val="Text5"/>
        </w:rPr>
        <w:t xml:space="preserve">)</w:t>
        <w:br w:clear="none"/>
      </w:r>
      <w:r>
        <w:rPr>
          <w:rStyle w:val="Text7"/>
        </w:rPr>
        <w:t xml:space="preserve"/>
        <w:br w:clear="none"/>
      </w:r>
      <w:r>
        <w:rPr>
          <w:rStyle w:val="Text6"/>
        </w:rPr>
        <w:t xml:space="preserve">embed_string</w:t>
        <w:br w:clear="none"/>
      </w:r>
      <w:r>
        <w:rPr>
          <w:rStyle w:val="Text7"/>
        </w:rPr>
        <w:t xml:space="preserve"/>
        <w:br w:clear="none"/>
      </w:r>
      <w:r>
        <w:t xml:space="preserve">#'&lt;div&gt;                        &lt;script type="text/javascript"&gt;window.PlotlyConfig</w:t>
        <w:br w:clear="none"/>
      </w:r>
      <w:r>
        <w:rPr>
          <w:rStyle w:val="Text7"/>
        </w:rPr>
        <w:t xml:space="preserve"/>
        <w:br w:clear="none"/>
      </w:r>
      <w:r>
        <w:t xml:space="preserve">#= {MathJaxConfig: \'local\'};&lt;/script&gt;\n        &lt;script src="https://cdn.plot.ly/</w:t>
        <w:br w:clear="none"/>
      </w:r>
      <w:r>
        <w:rPr>
          <w:rStyle w:val="Text7"/>
        </w:rPr>
        <w:t xml:space="preserve"/>
        <w:br w:clear="none"/>
      </w:r>
      <w:r>
        <w:t xml:space="preserve">#plotly-2.9.0.min.js"&gt;&lt;/script&gt;                &lt;div</w:t>
        <w:br w:clear="none"/>
      </w:r>
      <w:r>
        <w:rPr>
          <w:rStyle w:val="Text7"/>
        </w:rPr>
        <w:t xml:space="preserve"/>
        <w:br w:clear="none"/>
      </w:r>
      <w:r>
        <w:t xml:space="preserve">#id="195b2d71-f59d-4f8a-a40a-3b8c797a918b" class="plotly-graph-div"</w:t>
        <w:br w:clear="none"/>
      </w:r>
      <w:r>
        <w:rPr>
          <w:rStyle w:val="Text7"/>
        </w:rPr>
        <w:t xml:space="preserve"/>
        <w:br w:clear="none"/>
      </w:r>
      <w:r>
        <w:t xml:space="preserve">#style="height:600px; width:600px;"&gt;&lt;/div&gt;            &lt;script type="text/</w:t>
        <w:br w:clear="none"/>
      </w:r>
      <w:r>
        <w:rPr>
          <w:rStyle w:val="Text7"/>
        </w:rPr>
        <w:t xml:space="preserve"/>
        <w:br w:clear="none"/>
      </w:r>
      <w:r>
        <w:t xml:space="preserve">#javascript"&gt; [...]    &lt;/script&gt;</w:t>
        <w:br w:clear="none"/>
      </w:r>
      <w:r>
        <w:rPr>
          <w:rStyle w:val="Text7"/>
        </w:rPr>
        <w:t xml:space="preserve"/>
        <w:br w:clear="none"/>
      </w:r>
      <w:r>
        <w:t xml:space="preserve">#&lt;/div&gt;'</w:t>
        <w:br w:clear="none"/>
      </w:r>
    </w:p>
    <w:p>
      <w:pPr>
        <w:pStyle w:val="Normal"/>
      </w:pPr>
      <w:r>
        <w:t xml:space="preserve">If we tidy up that string we see it breaks down to four components, an HTML </w:t>
      </w:r>
      <w:r>
        <w:rPr>
          <w:rStyle w:val="Text1"/>
        </w:rPr>
        <w:t>div</w:t>
      </w:r>
      <w:r>
        <w:t xml:space="preserve"> tag with the chart’s ID and some JavaScript, containing the </w:t>
      </w:r>
      <w:r>
        <w:rPr>
          <w:rStyle w:val="Text1"/>
        </w:rPr>
        <w:t>newPlot</w:t>
      </w:r>
      <w:r>
        <w:t xml:space="preserve"> call with data and layout passed in as parameters:</w:t>
      </w:r>
    </w:p>
    <w:p>
      <w:pPr>
        <w:pStyle w:val="Para 15"/>
      </w:pP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  </w:t>
        <w:br w:clear="none"/>
      </w:r>
      <w:r>
        <w:t xml:space="preserve">&lt;!-- (1) JavaScript Plotly config, placed with JavaScript (.js) file --&gt;</w:t>
        <w:br w:clear="none"/>
      </w:r>
      <w:r>
        <w:rPr>
          <w:rStyle w:val="Text7"/>
        </w:rPr>
        <w:t xml:space="preserve"/>
        <w:br w:clear="none"/>
        <w:t xml:space="preserve">  </w:t>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type</w:t>
        <w:br w:clear="none"/>
      </w:r>
      <w:r>
        <w:rPr>
          <w:rStyle w:val="Text10"/>
        </w:rPr>
        <w:t xml:space="preserve">=</w:t>
        <w:br w:clear="none"/>
      </w:r>
      <w:r>
        <w:rPr>
          <w:rStyle w:val="Text2"/>
        </w:rPr>
        <w:t xml:space="preserve">"text/javascript"</w:t>
        <w:br w:clear="none"/>
      </w:r>
      <w:r>
        <w:rPr>
          <w:rStyle w:val="Text5"/>
        </w:rPr>
        <w:t xml:space="preserve">&gt;</w:t>
        <w:br w:clear="none"/>
      </w:r>
      <w:r>
        <w:rPr>
          <w:rStyle w:val="Text15"/>
        </w:rPr>
        <w:t xml:space="preserve">window</w:t>
        <w:br w:clear="none"/>
      </w:r>
      <w:r>
        <w:rPr>
          <w:rStyle w:val="Text5"/>
        </w:rPr>
        <w:t xml:space="preserve">.</w:t>
        <w:br w:clear="none"/>
      </w:r>
      <w:r>
        <w:rPr>
          <w:rStyle w:val="Text6"/>
        </w:rPr>
        <w:t xml:space="preserve">PlotlyConfig</w:t>
        <w:br w:clear="none"/>
      </w:r>
      <w:r>
        <w:rPr>
          <w:rStyle w:val="Text28"/>
        </w:rPr>
        <w:t xml:space="preserve"> </w:t>
        <w:br w:clear="none"/>
      </w:r>
      <w:r>
        <w:rPr>
          <w:rStyle w:val="Text10"/>
        </w:rPr>
        <w:t xml:space="preserve">=</w:t>
        <w:br w:clear="none"/>
      </w:r>
      <w:r>
        <w:rPr>
          <w:rStyle w:val="Text28"/>
        </w:rPr>
        <w:t xml:space="preserve"> </w:t>
        <w:br w:clear="none"/>
      </w:r>
      <w:r>
        <w:rPr>
          <w:rStyle w:val="Text5"/>
        </w:rPr>
        <w:t xml:space="preserve">{</w:t>
        <w:br w:clear="none"/>
      </w:r>
      <w:r>
        <w:rPr>
          <w:rStyle w:val="Text6"/>
        </w:rPr>
        <w:t xml:space="preserve">MathJaxConfig</w:t>
        <w:br w:clear="none"/>
      </w:r>
      <w:r>
        <w:rPr>
          <w:rStyle w:val="Text10"/>
        </w:rPr>
        <w:t xml:space="preserve">:</w:t>
        <w:br w:clear="none"/>
      </w:r>
      <w:r>
        <w:rPr>
          <w:rStyle w:val="Text28"/>
        </w:rPr>
        <w:t xml:space="preserve"> </w:t>
        <w:br w:clear="none"/>
      </w:r>
      <w:r>
        <w:rPr>
          <w:rStyle w:val="Text2"/>
        </w:rPr>
        <w:t xml:space="preserve">'local'</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&lt;/</w:t>
        <w:br w:clear="none"/>
      </w:r>
      <w:r>
        <w:rPr>
          <w:rStyle w:val="Text13"/>
        </w:rPr>
        <w:t xml:space="preserve">script</w:t>
        <w:br w:clear="none"/>
      </w:r>
      <w:r>
        <w:rPr>
          <w:rStyle w:val="Text5"/>
        </w:rPr>
        <w:t xml:space="preserve">&gt;</w:t>
        <w:br w:clear="none"/>
      </w:r>
      <w:r>
        <w:rPr>
          <w:rStyle w:val="Text7"/>
        </w:rPr>
        <w:t xml:space="preserve"/>
        <w:br w:clear="none"/>
        <w:t xml:space="preserve">  </w:t>
        <w:br w:clear="none"/>
      </w:r>
      <w:r>
        <w:t xml:space="preserve">&lt;!-- (2) Place bottom of HTML file to import the Plotly library</w:t>
        <w:br w:clear="none"/>
      </w:r>
      <w:r>
        <w:rPr>
          <w:rStyle w:val="Text7"/>
        </w:rPr>
        <w:t xml:space="preserve"/>
        <w:br w:clear="none"/>
      </w:r>
      <w:r>
        <w:t xml:space="preserve">           from the cloud (content delivery network) --&gt;</w:t>
        <w:br w:clear="none"/>
      </w:r>
      <w:r>
        <w:rPr>
          <w:rStyle w:val="Text7"/>
        </w:rPr>
        <w:t xml:space="preserve"/>
        <w:br w:clear="none"/>
        <w:t xml:space="preserve">  </w:t>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rPr>
          <w:rStyle w:val="Text2"/>
        </w:rPr>
        <w:t xml:space="preserve">"https://cdn.plot.ly/plotly-2.9.0.min.js"</w:t>
        <w:br w:clear="none"/>
      </w:r>
      <w:r>
        <w:rPr>
          <w:rStyle w:val="Text5"/>
        </w:rPr>
        <w:t xml:space="preserve">&gt;&lt;/</w:t>
        <w:br w:clear="none"/>
      </w:r>
      <w:r>
        <w:rPr>
          <w:rStyle w:val="Text13"/>
        </w:rPr>
        <w:t xml:space="preserve">script</w:t>
        <w:br w:clear="none"/>
      </w:r>
      <w:r>
        <w:rPr>
          <w:rStyle w:val="Text5"/>
        </w:rPr>
        <w:t xml:space="preserve">&gt;</w:t>
        <w:br w:clear="none"/>
      </w:r>
      <w:r>
        <w:rPr>
          <w:rStyle w:val="Text7"/>
        </w:rPr>
        <w:t xml:space="preserve"/>
        <w:br w:clear="none"/>
        <w:t xml:space="preserve">  </w:t>
        <w:br w:clear="none"/>
      </w:r>
      <w:r>
        <w:t xml:space="preserve">&lt;!-- create a content div for the chart, with ID tag (to be inflated)</w:t>
        <w:br w:clear="none"/>
      </w:r>
      <w:r>
        <w:rPr>
          <w:rStyle w:val="Text7"/>
        </w:rPr>
        <w:t xml:space="preserve"/>
        <w:br w:clear="none"/>
      </w:r>
      <w:r>
        <w:t xml:space="preserve">     (3) !! Put this div in the HTML section of the code-pen !! --&gt;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id</w:t>
        <w:br w:clear="none"/>
      </w:r>
      <w:r>
        <w:rPr>
          <w:rStyle w:val="Text10"/>
        </w:rPr>
        <w:t xml:space="preserve">=</w:t>
        <w:br w:clear="none"/>
      </w:r>
      <w:r>
        <w:rPr>
          <w:rStyle w:val="Text2"/>
        </w:rPr>
        <w:t xml:space="preserve">"4dbeae4f-ed9b-4dc1-9c69-d4bb2a20eaa7"</w:t>
        <w:br w:clear="none"/>
      </w:r>
      <w:r>
        <w:rPr>
          <w:rStyle w:val="Text7"/>
        </w:rPr>
        <w:t xml:space="preserve"> </w:t>
        <w:br w:clear="none"/>
      </w:r>
      <w:r>
        <w:rPr>
          <w:rStyle w:val="Text13"/>
        </w:rPr>
        <w:t xml:space="preserve">class</w:t>
        <w:br w:clear="none"/>
      </w:r>
      <w:r>
        <w:rPr>
          <w:rStyle w:val="Text10"/>
        </w:rPr>
        <w:t xml:space="preserve">=</w:t>
        <w:br w:clear="none"/>
      </w:r>
      <w:r>
        <w:rPr>
          <w:rStyle w:val="Text2"/>
        </w:rPr>
        <w:t xml:space="preserve">"plotly-graph-div"</w:t>
        <w:br w:clear="none"/>
      </w:r>
      <w:r>
        <w:rPr>
          <w:rStyle w:val="Text7"/>
        </w:rPr>
        <w:t xml:space="preserve"/>
        <w:br w:clear="none"/>
        <w:t xml:space="preserve">       </w:t>
        <w:br w:clear="none"/>
      </w:r>
      <w:r>
        <w:rPr>
          <w:rStyle w:val="Text13"/>
        </w:rPr>
        <w:t xml:space="preserve">style</w:t>
        <w:br w:clear="none"/>
      </w:r>
      <w:r>
        <w:rPr>
          <w:rStyle w:val="Text10"/>
        </w:rPr>
        <w:t xml:space="preserve">=</w:t>
        <w:br w:clear="none"/>
      </w:r>
      <w:r>
        <w:rPr>
          <w:rStyle w:val="Text2"/>
        </w:rPr>
        <w:t xml:space="preserve">"height:100%; width:100%;"</w:t>
        <w:br w:clear="none"/>
      </w:r>
      <w:r>
        <w:rPr>
          <w:rStyle w:val="Text5"/>
        </w:rPr>
        <w:t xml:space="preserve">&gt;&lt;/</w:t>
        <w:br w:clear="none"/>
      </w:r>
      <w:r>
        <w:rPr>
          <w:rStyle w:val="Text13"/>
        </w:rPr>
        <w:t xml:space="preserve">div</w:t>
        <w:br w:clear="none"/>
      </w:r>
      <w:r>
        <w:rPr>
          <w:rStyle w:val="Text5"/>
        </w:rPr>
        <w:t xml:space="preserve">&gt;</w:t>
        <w:br w:clear="none"/>
      </w:r>
      <w:r>
        <w:rPr>
          <w:rStyle w:val="Text7"/>
        </w:rPr>
        <w:t xml:space="preserve"/>
        <w:br w:clear="none"/>
        <w:t xml:space="preserve"/>
        <w:br w:clear="none"/>
        <w:t xml:space="preserve">  </w:t>
        <w:br w:clear="none"/>
      </w:r>
      <w:r>
        <w:rPr>
          <w:rStyle w:val="Text5"/>
        </w:rPr>
        <w:t xml:space="preserve">&lt;</w:t>
        <w:br w:clear="none"/>
      </w:r>
      <w:r>
        <w:rPr>
          <w:rStyle w:val="Text13"/>
        </w:rPr>
        <w:t xml:space="preserve">script</w:t>
        <w:br w:clear="none"/>
      </w:r>
      <w:r>
        <w:rPr>
          <w:rStyle w:val="Text7"/>
        </w:rPr>
        <w:t xml:space="preserve"> </w:t>
        <w:br w:clear="none"/>
      </w:r>
      <w:r>
        <w:rPr>
          <w:rStyle w:val="Text13"/>
        </w:rPr>
        <w:t xml:space="preserve">type</w:t>
        <w:br w:clear="none"/>
      </w:r>
      <w:r>
        <w:rPr>
          <w:rStyle w:val="Text10"/>
        </w:rPr>
        <w:t xml:space="preserve">=</w:t>
        <w:br w:clear="none"/>
      </w:r>
      <w:r>
        <w:rPr>
          <w:rStyle w:val="Text2"/>
        </w:rPr>
        <w:t xml:space="preserve">"text/javascript"</w:t>
        <w:br w:clear="none"/>
      </w:r>
      <w:r>
        <w:rPr>
          <w:rStyle w:val="Text5"/>
        </w:rPr>
        <w:t xml:space="preserve">&gt;</w:t>
        <w:br w:clear="none"/>
      </w:r>
      <w:r>
        <w:rPr>
          <w:rStyle w:val="Text7"/>
        </w:rPr>
        <w:t xml:space="preserve"/>
        <w:br w:clear="none"/>
      </w:r>
      <w:r>
        <w:rPr>
          <w:rStyle w:val="Text28"/>
        </w:rPr>
        <w:t xml:space="preserve">    </w:t>
        <w:br w:clear="none"/>
      </w:r>
      <w:r>
        <w:t xml:space="preserve">// (4) Everything within this tag goes to a JavaScript (.js) file --&gt;</w:t>
        <w:br w:clear="none"/>
      </w:r>
      <w:r>
        <w:rPr>
          <w:rStyle w:val="Text7"/>
        </w:rPr>
        <w:t xml:space="preserve"/>
        <w:br w:clear="none"/>
      </w:r>
      <w:r>
        <w:rPr>
          <w:rStyle w:val="Text28"/>
        </w:rPr>
        <w:t xml:space="preserve">    </w:t>
        <w:br w:clear="none"/>
      </w:r>
      <w:r>
        <w:rPr>
          <w:rStyle w:val="Text15"/>
        </w:rPr>
        <w:t xml:space="preserve">window</w:t>
        <w:br w:clear="none"/>
      </w:r>
      <w:r>
        <w:rPr>
          <w:rStyle w:val="Text5"/>
        </w:rPr>
        <w:t xml:space="preserve">.</w:t>
        <w:br w:clear="none"/>
      </w:r>
      <w:r>
        <w:rPr>
          <w:rStyle w:val="Text6"/>
        </w:rPr>
        <w:t xml:space="preserve">PLOTLYENV</w:t>
        <w:br w:clear="none"/>
      </w:r>
      <w:r>
        <w:rPr>
          <w:rStyle w:val="Text10"/>
        </w:rPr>
        <w:t xml:space="preserve">=</w:t>
        <w:br w:clear="none"/>
      </w:r>
      <w:r>
        <w:rPr>
          <w:rStyle w:val="Text15"/>
        </w:rPr>
        <w:t xml:space="preserve">window</w:t>
        <w:br w:clear="none"/>
      </w:r>
      <w:r>
        <w:rPr>
          <w:rStyle w:val="Text5"/>
        </w:rPr>
        <w:t xml:space="preserve">.</w:t>
        <w:br w:clear="none"/>
      </w:r>
      <w:r>
        <w:rPr>
          <w:rStyle w:val="Text6"/>
        </w:rPr>
        <w:t xml:space="preserve">PLOTLYENV</w:t>
        <w:br w:clear="none"/>
      </w:r>
      <w:r>
        <w:rPr>
          <w:rStyle w:val="Text28"/>
        </w:rPr>
        <w:t xml:space="preserve"> </w:t>
        <w:br w:clear="none"/>
      </w:r>
      <w:r>
        <w:rPr>
          <w:rStyle w:val="Text10"/>
        </w:rPr>
        <w:t xml:space="preserve">||</w:t>
        <w:br w:clear="none"/>
      </w:r>
      <w:r>
        <w:rPr>
          <w:rStyle w:val="Text28"/>
        </w:rPr>
        <w:t xml:space="preserve"> </w:t>
        <w:br w:clear="none"/>
      </w:r>
      <w:r>
        <w:rPr>
          <w:rStyle w:val="Text5"/>
        </w:rPr>
        <w:t xml:space="preserve">{};</w:t>
        <w:br w:clear="none"/>
      </w:r>
      <w:r>
        <w:rPr>
          <w:rStyle w:val="Text7"/>
        </w:rPr>
        <w:t xml:space="preserve"/>
        <w:br w:clear="none"/>
      </w:r>
      <w:r>
        <w:rPr>
          <w:rStyle w:val="Text28"/>
        </w:rPr>
        <w:t xml:space="preserve">    </w:t>
        <w:br w:clear="none"/>
      </w:r>
      <w:r>
        <w:t xml:space="preserve">// Grab the 'div' tag above by ID and call Plotly's JS API on it, using the</w:t>
        <w:br w:clear="none"/>
      </w:r>
      <w:r>
        <w:rPr>
          <w:rStyle w:val="Text7"/>
        </w:rPr>
        <w:t xml:space="preserve"/>
        <w:br w:clear="none"/>
      </w:r>
      <w:r>
        <w:rPr>
          <w:rStyle w:val="Text28"/>
        </w:rPr>
        <w:t xml:space="preserve">    </w:t>
        <w:br w:clear="none"/>
      </w:r>
      <w:r>
        <w:t xml:space="preserve">// embedded data and annotations</w:t>
        <w:br w:clear="none"/>
      </w:r>
      <w:r>
        <w:rPr>
          <w:rStyle w:val="Text7"/>
        </w:rPr>
        <w:t xml:space="preserve"/>
        <w:br w:clear="none"/>
      </w:r>
      <w:r>
        <w:rPr>
          <w:rStyle w:val="Text28"/>
        </w:rPr>
        <w:t xml:space="preserve">    </w:t>
        <w:br w:clear="none"/>
      </w:r>
      <w:r>
        <w:rPr>
          <w:rStyle w:val="Text9"/>
        </w:rPr>
        <w:t xml:space="preserve">if</w:t>
        <w:br w:clear="none"/>
      </w:r>
      <w:r>
        <w:rPr>
          <w:rStyle w:val="Text28"/>
        </w:rPr>
        <w:t xml:space="preserve"> </w:t>
        <w:br w:clear="none"/>
      </w:r>
      <w:r>
        <w:rPr>
          <w:rStyle w:val="Text5"/>
        </w:rPr>
        <w:t xml:space="preserve">(</w:t>
        <w:br w:clear="none"/>
      </w:r>
      <w:r>
        <w:rPr>
          <w:rStyle w:val="Text15"/>
        </w:rPr>
        <w:t xml:space="preserve">document</w:t>
        <w:br w:clear="none"/>
      </w:r>
      <w:r>
        <w:rPr>
          <w:rStyle w:val="Text5"/>
        </w:rPr>
        <w:t xml:space="preserve">.</w:t>
        <w:br w:clear="none"/>
      </w:r>
      <w:r>
        <w:rPr>
          <w:rStyle w:val="Text6"/>
        </w:rPr>
        <w:t xml:space="preserve">getElementById</w:t>
        <w:br w:clear="none"/>
      </w:r>
      <w:r>
        <w:rPr>
          <w:rStyle w:val="Text5"/>
        </w:rPr>
        <w:t xml:space="preserve">(</w:t>
        <w:br w:clear="none"/>
      </w:r>
      <w:r>
        <w:rPr>
          <w:rStyle w:val="Text2"/>
        </w:rPr>
        <w:t xml:space="preserve">"4dbeae4f-ed9b-4dc1-9c69-d4bb2a20eaa7"</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w:t>
        <w:br w:clear="none"/>
      </w:r>
      <w:r>
        <w:rPr>
          <w:rStyle w:val="Text28"/>
        </w:rPr>
        <w:t xml:space="preserve">                    </w:t>
        <w:br w:clear="none"/>
      </w:r>
      <w:r>
        <w:rPr>
          <w:rStyle w:val="Text6"/>
        </w:rPr>
        <w:t xml:space="preserve">Plotly</w:t>
        <w:br w:clear="none"/>
      </w:r>
      <w:r>
        <w:rPr>
          <w:rStyle w:val="Text5"/>
        </w:rPr>
        <w:t xml:space="preserve">.</w:t>
        <w:br w:clear="none"/>
      </w:r>
      <w:r>
        <w:rPr>
          <w:rStyle w:val="Text6"/>
        </w:rPr>
        <w:t xml:space="preserve">newPlot</w:t>
        <w:br w:clear="none"/>
      </w:r>
      <w:r>
        <w:rPr>
          <w:rStyle w:val="Text5"/>
        </w:rPr>
        <w:t xml:space="preserve">(</w:t>
        <w:br w:clear="none"/>
      </w:r>
      <w:r>
        <w:rPr>
          <w:rStyle w:val="Text2"/>
        </w:rPr>
        <w:t xml:space="preserve">"4dbeae4f-ed9b-4dc1-9c69-d4bb2a20eaa7"</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w:t>
        <w:br w:clear="none"/>
      </w:r>
      <w:r>
        <w:rPr>
          <w:rStyle w:val="Text2"/>
        </w:rPr>
        <w:t xml:space="preserve">"mode"</w:t>
        <w:br w:clear="none"/>
      </w:r>
      <w:r>
        <w:rPr>
          <w:rStyle w:val="Text10"/>
        </w:rPr>
        <w:t xml:space="preserve">:</w:t>
        <w:br w:clear="none"/>
      </w:r>
      <w:r>
        <w:rPr>
          <w:rStyle w:val="Text2"/>
        </w:rPr>
        <w:t xml:space="preserve">"lines"</w:t>
        <w:br w:clear="none"/>
      </w:r>
      <w:r>
        <w:rPr>
          <w:rStyle w:val="Text5"/>
        </w:rPr>
        <w:t xml:space="preserve">,</w:t>
        <w:br w:clear="none"/>
      </w:r>
      <w:r>
        <w:rPr>
          <w:rStyle w:val="Text2"/>
        </w:rPr>
        <w:t xml:space="preserve">"name"</w:t>
        <w:br w:clear="none"/>
      </w:r>
      <w:r>
        <w:rPr>
          <w:rStyle w:val="Text10"/>
        </w:rPr>
        <w:t xml:space="preserve">:</w:t>
        <w:br w:clear="none"/>
      </w:r>
      <w:r>
        <w:rPr>
          <w:rStyle w:val="Text2"/>
        </w:rPr>
        <w:t xml:space="preserve">"Korea, South"</w:t>
        <w:br w:clear="none"/>
      </w:r>
      <w:r>
        <w:rPr>
          <w:rStyle w:val="Text5"/>
        </w:rPr>
        <w:t xml:space="preserve">,</w:t>
        <w:br w:clear="none"/>
      </w:r>
      <w:r>
        <w:rPr>
          <w:rStyle w:val="Text7"/>
        </w:rPr>
        <w:t xml:space="preserve"/>
        <w:br w:clear="none"/>
      </w:r>
      <w:r>
        <w:rPr>
          <w:rStyle w:val="Text28"/>
        </w:rPr>
        <w:t xml:space="preserve">                      </w:t>
        <w:br w:clear="none"/>
      </w:r>
      <w:r>
        <w:rPr>
          <w:rStyle w:val="Text2"/>
        </w:rPr>
        <w:t xml:space="preserve">"x"</w:t>
        <w:br w:clear="none"/>
      </w:r>
      <w:r>
        <w:rPr>
          <w:rStyle w:val="Text10"/>
        </w:rPr>
        <w:t xml:space="preserve">:</w:t>
        <w:br w:clear="none"/>
      </w:r>
      <w:r>
        <w:rPr>
          <w:rStyle w:val="Text28"/>
        </w:rPr>
        <w:t xml:space="preserve"> </w:t>
        <w:br w:clear="none"/>
      </w:r>
      <w:r>
        <w:rPr>
          <w:rStyle w:val="Text5"/>
        </w:rPr>
        <w:t xml:space="preserve">[</w:t>
        <w:br w:clear="none"/>
      </w:r>
      <w:r>
        <w:rPr>
          <w:rStyle w:val="Text11"/>
        </w:rPr>
        <w:t xml:space="preserve">0</w:t>
        <w:br w:clear="none"/>
      </w:r>
      <w:r>
        <w:rPr>
          <w:rStyle w:val="Text5"/>
        </w:rPr>
        <w:t xml:space="preserve">,</w:t>
        <w:br w:clear="none"/>
      </w:r>
      <w:r>
        <w:rPr>
          <w:rStyle w:val="Text11"/>
        </w:rPr>
        <w:t xml:space="preserve">1</w:t>
        <w:br w:clear="none"/>
      </w:r>
      <w:r>
        <w:rPr>
          <w:rStyle w:val="Text5"/>
        </w:rPr>
        <w:t xml:space="preserve">,</w:t>
        <w:br w:clear="none"/>
      </w:r>
      <w:r>
        <w:rPr>
          <w:rStyle w:val="Text11"/>
        </w:rPr>
        <w:t xml:space="preserve">2</w:t>
        <w:br w:clear="none"/>
      </w:r>
      <w:r>
        <w:rPr>
          <w:rStyle w:val="Text5"/>
        </w:rPr>
        <w:t xml:space="preserve">,</w:t>
        <w:br w:clear="none"/>
      </w:r>
      <w:r>
        <w:rPr>
          <w:rStyle w:val="Text11"/>
        </w:rPr>
        <w:t xml:space="preserve">3</w:t>
        <w:br w:clear="none"/>
      </w:r>
      <w:r>
        <w:rPr>
          <w:rStyle w:val="Text5"/>
        </w:rPr>
        <w:t xml:space="preserve">,</w:t>
        <w:br w:clear="none"/>
      </w:r>
      <w:r>
        <w:rPr>
          <w:rStyle w:val="Text11"/>
        </w:rPr>
        <w:t xml:space="preserve">4</w:t>
        <w:br w:clear="none"/>
      </w:r>
      <w:r>
        <w:rPr>
          <w:rStyle w:val="Text5"/>
        </w:rPr>
        <w:t xml:space="preserve">,</w:t>
        <w:br w:clear="none"/>
      </w:r>
      <w:r>
        <w:rPr>
          <w:rStyle w:val="Text11"/>
        </w:rPr>
        <w:t xml:space="preserve">5</w:t>
        <w:br w:clear="none"/>
      </w:r>
      <w:r>
        <w:rPr>
          <w:rStyle w:val="Text5"/>
        </w:rPr>
        <w:t xml:space="preserve">,</w:t>
        <w:br w:clear="none"/>
      </w:r>
      <w:r>
        <w:rPr>
          <w:rStyle w:val="Text11"/>
        </w:rPr>
        <w:t xml:space="preserve">6</w:t>
        <w:br w:clear="none"/>
      </w:r>
      <w:r>
        <w:rPr>
          <w:rStyle w:val="Text5"/>
        </w:rPr>
        <w:t xml:space="preserve">,</w:t>
        <w:br w:clear="none"/>
      </w:r>
      <w:r>
        <w:rPr>
          <w:rStyle w:val="Text11"/>
        </w:rPr>
        <w:t xml:space="preserve">7</w:t>
        <w:br w:clear="none"/>
      </w:r>
      <w:r>
        <w:rPr>
          <w:rStyle w:val="Text5"/>
        </w:rPr>
        <w:t xml:space="preserve">,</w:t>
        <w:br w:clear="none"/>
      </w:r>
      <w:r>
        <w:rPr>
          <w:rStyle w:val="Text11"/>
        </w:rPr>
        <w:t xml:space="preserve">8</w:t>
        <w:br w:clear="none"/>
      </w:r>
      <w:r>
        <w:rPr>
          <w:rStyle w:val="Text5"/>
        </w:rPr>
        <w:t xml:space="preserve">,</w:t>
        <w:br w:clear="none"/>
      </w:r>
      <w:r>
        <w:rPr>
          <w:rStyle w:val="Text11"/>
        </w:rPr>
        <w:t xml:space="preserve">9</w:t>
        <w:br w:clear="none"/>
      </w:r>
      <w:r>
        <w:rPr>
          <w:rStyle w:val="Text5"/>
        </w:rPr>
        <w:t xml:space="preserve">,</w:t>
        <w:br w:clear="none"/>
      </w:r>
      <w:r>
        <w:rPr>
          <w:rStyle w:val="Text11"/>
        </w:rPr>
        <w:t xml:space="preserve">10</w:t>
        <w:br w:clear="none"/>
      </w:r>
      <w:r>
        <w:rPr>
          <w:rStyle w:val="Text5"/>
        </w:rPr>
        <w:t xml:space="preserve">,</w:t>
        <w:br w:clear="none"/>
      </w:r>
      <w:r>
        <w:rPr>
          <w:rStyle w:val="Text11"/>
        </w:rPr>
        <w:t xml:space="preserve">11</w:t>
        <w:br w:clear="none"/>
      </w:r>
      <w:r>
        <w:rPr>
          <w:rStyle w:val="Text5"/>
        </w:rPr>
        <w:t xml:space="preserve">,</w:t>
        <w:br w:clear="none"/>
      </w:r>
      <w:r>
        <w:rPr>
          <w:rStyle w:val="Text11"/>
        </w:rPr>
        <w:t xml:space="preserve">12</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w:t>
        <w:br w:clear="none"/>
      </w:r>
      <w:r>
        <w:rPr>
          <w:rStyle w:val="Text7"/>
        </w:rPr>
        <w:t xml:space="preserve"/>
        <w:br w:clear="none"/>
      </w:r>
      <w:r>
        <w:rPr>
          <w:rStyle w:val="Text28"/>
        </w:rPr>
        <w:t xml:space="preserve">  </w:t>
        <w:br w:clear="none"/>
      </w:r>
      <w:r>
        <w:rPr>
          <w:rStyle w:val="Text5"/>
        </w:rPr>
        <w:t xml:space="preserve">&lt;/</w:t>
        <w:br w:clear="none"/>
      </w:r>
      <w:r>
        <w:rPr>
          <w:rStyle w:val="Text13"/>
        </w:rPr>
        <w:t xml:space="preserve">script</w:t>
        <w:br w:clear="none"/>
      </w:r>
      <w:r>
        <w:rPr>
          <w:rStyle w:val="Text5"/>
        </w:rPr>
        <w:t xml:space="preserve">&gt;</w:t>
        <w:br w:clear="none"/>
      </w:r>
      <w:r>
        <w:rPr>
          <w:rStyle w:val="Text7"/>
        </w:rPr>
        <w:t xml:space="preserve"/>
        <w:br w:clear="none"/>
      </w:r>
      <w:r>
        <w:rPr>
          <w:rStyle w:val="Text5"/>
        </w:rPr>
        <w:t xml:space="preserve">&lt;/</w:t>
        <w:br w:clear="none"/>
      </w:r>
      <w:r>
        <w:rPr>
          <w:rStyle w:val="Text13"/>
        </w:rPr>
        <w:t xml:space="preserve">div</w:t>
        <w:br w:clear="none"/>
      </w:r>
      <w:r>
        <w:rPr>
          <w:rStyle w:val="Text5"/>
        </w:rPr>
        <w:t xml:space="preserve">&gt;</w:t>
        <w:br w:clear="none"/>
      </w:r>
    </w:p>
    <w:p>
      <w:pPr>
        <w:pStyle w:val="Normal"/>
      </w:pPr>
      <w:r>
        <w:t>Although we could just paste the HTML+JS into a web page and see the chart rendered, it’s better practice to separate JS and HTML concerns. First, we place the chart div in a little web page with a few headers, add some containers for info-boxes, etc.:</w:t>
      </w:r>
    </w:p>
    <w:p>
      <w:pPr>
        <w:pStyle w:val="Para 19"/>
      </w:pPr>
      <w:r>
        <w:rPr>
          <w:rStyle w:val="Text8"/>
        </w:rPr>
        <w:t xml:space="preserve">&lt;!-- index.html --&gt;</w:t>
        <w:br w:clear="none"/>
      </w:r>
      <w:r>
        <w:t xml:space="preserve"/>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"main"</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h1</w:t>
        <w:br w:clear="none"/>
      </w:r>
      <w:r>
        <w:t xml:space="preserve"> </w:t>
        <w:br w:clear="none"/>
      </w:r>
      <w:r>
        <w:rPr>
          <w:rStyle w:val="Text13"/>
        </w:rPr>
        <w:t xml:space="preserve">class</w:t>
        <w:br w:clear="none"/>
      </w:r>
      <w:r>
        <w:rPr>
          <w:rStyle w:val="Text10"/>
        </w:rPr>
        <w:t xml:space="preserve">=</w:t>
        <w:br w:clear="none"/>
      </w:r>
      <w:r>
        <w:rPr>
          <w:rStyle w:val="Text2"/>
        </w:rPr>
        <w:t xml:space="preserve">'title'</w:t>
        <w:br w:clear="none"/>
      </w:r>
      <w:r>
        <w:rPr>
          <w:rStyle w:val="Text5"/>
        </w:rPr>
        <w:t xml:space="preserve">&gt;</w:t>
        <w:br w:clear="none"/>
      </w:r>
      <w:r>
        <w:t xml:space="preserve">The Nobel Prize</w:t>
        <w:br w:clear="none"/>
      </w:r>
      <w:r>
        <w:rPr>
          <w:rStyle w:val="Text5"/>
        </w:rPr>
        <w:t xml:space="preserve">&lt;</w:t>
        <w:br w:clear="none"/>
        <w:t xml:space="preserve">/</w:t>
        <w:br w:clear="none"/>
      </w:r>
      <w:r>
        <w:rPr>
          <w:rStyle w:val="Text13"/>
        </w:rPr>
        <w:t xml:space="preserve">h1</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h2</w:t>
        <w:br w:clear="none"/>
      </w:r>
      <w:r>
        <w:rPr>
          <w:rStyle w:val="Text5"/>
        </w:rPr>
        <w:t xml:space="preserve">&gt;</w:t>
        <w:br w:clear="none"/>
      </w:r>
      <w:r>
        <w:t xml:space="preserve">From notebook to the web with Plotly</w:t>
        <w:br w:clear="none"/>
      </w:r>
      <w:r>
        <w:rPr>
          <w:rStyle w:val="Text5"/>
        </w:rPr>
        <w:t xml:space="preserve">&lt;</w:t>
        <w:br w:clear="none"/>
        <w:t xml:space="preserve">/</w:t>
        <w:br w:clear="none"/>
      </w:r>
      <w:r>
        <w:rPr>
          <w:rStyle w:val="Text13"/>
        </w:rPr>
        <w:t xml:space="preserve">h2</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"intro"</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p</w:t>
        <w:br w:clear="none"/>
      </w:r>
      <w:r>
        <w:rPr>
          <w:rStyle w:val="Text5"/>
        </w:rPr>
        <w:t xml:space="preserve">&gt;</w:t>
        <w:br w:clear="none"/>
      </w:r>
      <w:r>
        <w:t xml:space="preserve">Some nuggets of data mined [...]</w:t>
        <w:br w:clear="none"/>
      </w:r>
      <w:r>
        <w:rPr>
          <w:rStyle w:val="Text5"/>
        </w:rPr>
        <w:t xml:space="preserve">&lt;</w:t>
        <w:br w:clear="none"/>
        <w:t xml:space="preserve">/</w:t>
        <w:br w:clear="none"/>
      </w:r>
      <w:r>
        <w:rPr>
          <w:rStyle w:val="Text13"/>
        </w:rPr>
        <w:t xml:space="preserve">p</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"container"</w:t>
        <w:br w:clear="none"/>
      </w:r>
      <w:r>
        <w:t xml:space="preserve"> </w:t>
        <w:br w:clear="none"/>
      </w:r>
      <w:r>
        <w:rPr>
          <w:rStyle w:val="Text13"/>
        </w:rPr>
        <w:t xml:space="preserve">id</w:t>
        <w:br w:clear="none"/>
      </w:r>
      <w:r>
        <w:rPr>
          <w:rStyle w:val="Text10"/>
        </w:rPr>
        <w:t xml:space="preserve">=</w:t>
        <w:br w:clear="none"/>
      </w:r>
      <w:r>
        <w:rPr>
          <w:rStyle w:val="Text2"/>
        </w:rPr>
        <w:t xml:space="preserve">"by-country-container"</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"info-box"</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p</w:t>
        <w:br w:clear="none"/>
      </w:r>
      <w:r>
        <w:rPr>
          <w:rStyle w:val="Text5"/>
        </w:rPr>
        <w:t xml:space="preserve">&gt;</w:t>
        <w:br w:clear="none"/>
      </w:r>
      <w:r>
        <w:t xml:space="preserve">This chart shows the cumulative Nobel prize wins by region, taking the</w:t>
        <w:br w:clear="none"/>
        <w:t xml:space="preserve">       two or three highest winning countries from each.[...]</w:t>
        <w:br w:clear="none"/>
      </w:r>
      <w:r>
        <w:rPr>
          <w:rStyle w:val="Text5"/>
        </w:rPr>
        <w:t xml:space="preserve">&lt;</w:t>
        <w:br w:clear="none"/>
        <w:t xml:space="preserve">/</w:t>
        <w:br w:clear="none"/>
      </w:r>
      <w:r>
        <w:rPr>
          <w:rStyle w:val="Text13"/>
        </w:rPr>
        <w:t xml:space="preserve">p</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class</w:t>
        <w:br w:clear="none"/>
      </w:r>
      <w:r>
        <w:rPr>
          <w:rStyle w:val="Text10"/>
        </w:rPr>
        <w:t xml:space="preserve">=</w:t>
        <w:br w:clear="none"/>
      </w:r>
      <w:r>
        <w:rPr>
          <w:rStyle w:val="Text2"/>
        </w:rPr>
        <w:t xml:space="preserve">"chart-wrapper"</w:t>
        <w:br w:clear="none"/>
      </w:r>
      <w:r>
        <w:t xml:space="preserve"> </w:t>
        <w:br w:clear="none"/>
      </w:r>
      <w:r>
        <w:rPr>
          <w:rStyle w:val="Text13"/>
        </w:rPr>
        <w:t xml:space="preserve">id</w:t>
        <w:br w:clear="none"/>
      </w:r>
      <w:r>
        <w:rPr>
          <w:rStyle w:val="Text10"/>
        </w:rPr>
        <w:t xml:space="preserve">=</w:t>
        <w:br w:clear="none"/>
      </w:r>
      <w:r>
        <w:rPr>
          <w:rStyle w:val="Text2"/>
        </w:rPr>
        <w:t xml:space="preserve">"by-country"</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id</w:t>
        <w:br w:clear="none"/>
      </w:r>
      <w:r>
        <w:rPr>
          <w:rStyle w:val="Text10"/>
        </w:rPr>
        <w:t xml:space="preserve">=</w:t>
        <w:br w:clear="none"/>
      </w:r>
      <w:r>
        <w:rPr>
          <w:rStyle w:val="Text2"/>
        </w:rPr>
        <w:t xml:space="preserve">"bd54c166-3733-4b20-9bb9-694cfff4a48e"</w:t>
        <w:br w:clear="none"/>
      </w:r>
      <w:r>
        <w:t xml:space="preserve"> </w:t>
        <w:br w:clear="none"/>
      </w:r>
      <w:r>
        <w:rPr>
          <w:rStyle w:val="Text56"/>
        </w:rPr>
        <w:drawing>
          <wp:inline>
            <wp:extent cx="63500" cy="63500"/>
            <wp:effectExtent l="0" r="0" t="0" b="0"/>
            <wp:docPr id="82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3"/>
        </w:rPr>
        <w:t xml:space="preserve">class</w:t>
        <w:br w:clear="none"/>
      </w:r>
      <w:r>
        <w:rPr>
          <w:rStyle w:val="Text10"/>
        </w:rPr>
        <w:t xml:space="preserve">=</w:t>
        <w:br w:clear="none"/>
      </w:r>
      <w:r>
        <w:rPr>
          <w:rStyle w:val="Text2"/>
        </w:rPr>
        <w:t xml:space="preserve">"plotly-graph-div"</w:t>
        <w:br w:clear="none"/>
      </w:r>
      <w:r>
        <w:t xml:space="preserve"> </w:t>
        <w:br w:clear="none"/>
      </w:r>
      <w:r>
        <w:rPr>
          <w:rStyle w:val="Text13"/>
        </w:rPr>
        <w:t xml:space="preserve">style</w:t>
        <w:br w:clear="none"/>
      </w:r>
      <w:r>
        <w:rPr>
          <w:rStyle w:val="Text10"/>
        </w:rPr>
        <w:t xml:space="preserve">=</w:t>
        <w:br w:clear="none"/>
      </w:r>
      <w:r>
        <w:rPr>
          <w:rStyle w:val="Text2"/>
        </w:rPr>
        <w:t xml:space="preserve">"height:100%; width:100%;"</w:t>
        <w:br w:clear="none"/>
      </w:r>
      <w:r>
        <w:rPr>
          <w:rStyle w:val="Text5"/>
        </w:rPr>
        <w:t xml:space="preserve">&gt;</w:t>
        <w:br w:clear="none"/>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t xml:space="preserve"/>
        <w:br w:clear="none"/>
        <w:t xml:space="preserve"/>
        <w:br w:clear="none"/>
      </w:r>
      <w:r>
        <w:rPr>
          <w:rStyle w:val="Text5"/>
        </w:rPr>
        <w:t xml:space="preserve">&lt;</w:t>
        <w:br w:clear="none"/>
      </w:r>
      <w:r>
        <w:rPr>
          <w:rStyle w:val="Text13"/>
        </w:rPr>
        <w:t xml:space="preserve">script</w:t>
        <w:br w:clear="none"/>
      </w:r>
      <w:r>
        <w:t xml:space="preserve"> </w:t>
        <w:br w:clear="none"/>
      </w:r>
      <w:r>
        <w:rPr>
          <w:rStyle w:val="Text13"/>
        </w:rPr>
        <w:t xml:space="preserve">scr</w:t>
        <w:br w:clear="none"/>
      </w:r>
      <w:r>
        <w:rPr>
          <w:rStyle w:val="Text10"/>
        </w:rPr>
        <w:t xml:space="preserve">=</w:t>
        <w:br w:clear="none"/>
      </w:r>
      <w:r>
        <w:rPr>
          <w:rStyle w:val="Text2"/>
        </w:rPr>
        <w:t xml:space="preserve">"scripts/plotly_charts.js"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t xml:space="preserve"/>
        <w:br w:clear="none"/>
      </w:r>
      <w:r>
        <w:rPr>
          <w:rStyle w:val="Text5"/>
        </w:rPr>
        <w:t xml:space="preserve">&lt;</w:t>
        <w:br w:clear="none"/>
      </w:r>
      <w:r>
        <w:rPr>
          <w:rStyle w:val="Text13"/>
        </w:rPr>
        <w:t xml:space="preserve">script</w:t>
        <w:br w:clear="none"/>
      </w:r>
      <w:r>
        <w:t xml:space="preserve"> </w:t>
        <w:br w:clear="none"/>
      </w:r>
      <w:r>
        <w:rPr>
          <w:rStyle w:val="Text13"/>
        </w:rPr>
        <w:t xml:space="preserve">src</w:t>
        <w:br w:clear="none"/>
      </w:r>
      <w:r>
        <w:rPr>
          <w:rStyle w:val="Text10"/>
        </w:rPr>
        <w:t xml:space="preserve">=</w:t>
        <w:br w:clear="none"/>
      </w:r>
      <w:r>
        <w:rPr>
          <w:rStyle w:val="Text2"/>
        </w:rPr>
        <w:t xml:space="preserve">"https://cdn.plot.ly/plotly-2.9.0.min.js"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t xml:space="preserve"> </w:t>
        <w:br w:clear="none"/>
      </w:r>
      <w:r>
        <w:rPr>
          <w:rStyle w:val="Text56"/>
        </w:rPr>
        <w:drawing>
          <wp:inline>
            <wp:extent cx="63500" cy="63500"/>
            <wp:effectExtent l="0" r="0" t="0" b="0"/>
            <wp:docPr id="82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bringing_your_charts_to_the_w_23">
        <w:r>
          <w:bookmarkStart w:id="2379" w:name="callout_bringing_your_charts_to_22"/>
          <w:t/>
          <w:bookmarkEnd w:id="2379"/>
          <w:drawing>
            <wp:inline>
              <wp:extent cx="63500" cy="63500"/>
              <wp:effectExtent l="0" r="0" t="0" b="0"/>
              <wp:docPr id="8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div</w:t>
      </w:r>
      <w:r>
        <w:t xml:space="preserve"> container produced by Plotly with an ID corresponding to the JavaScripted chart.</w:t>
      </w:r>
    </w:p>
    <w:p>
      <w:pPr>
        <w:pStyle w:val="Para 03"/>
      </w:pPr>
      <w:hyperlink w:anchor="co_bringing_your_charts_to_the_w_24">
        <w:r>
          <w:bookmarkStart w:id="2380" w:name="callout_bringing_your_charts_to_23"/>
          <w:t/>
          <w:bookmarkEnd w:id="2380"/>
          <w:drawing>
            <wp:inline>
              <wp:extent cx="63500" cy="63500"/>
              <wp:effectExtent l="0" r="0" t="0" b="0"/>
              <wp:docPr id="82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script</w:t>
      </w:r>
      <w:r>
        <w:t xml:space="preserve"> tag produced by Plotly to import the JS charting library.</w:t>
      </w:r>
    </w:p>
    <w:p>
      <w:pPr>
        <w:pStyle w:val="Normal"/>
      </w:pPr>
      <w:r>
        <w:t xml:space="preserve">We take the content of the remaining two JavaScript tags and place it in a </w:t>
      </w:r>
      <w:r>
        <w:rPr>
          <w:rStyle w:val="Text12"/>
        </w:rPr>
        <w:t>plotly_charts.js</w:t>
      </w:r>
      <w:r>
        <w:t xml:space="preserve"> JS file:</w:t>
      </w:r>
    </w:p>
    <w:p>
      <w:pPr>
        <w:pStyle w:val="Para 10"/>
      </w:pPr>
      <w:r>
        <w:rPr>
          <w:rStyle w:val="Text8"/>
        </w:rPr>
        <w:t xml:space="preserve">// scripts/plotly_charts.js</w:t>
        <w:br w:clear="none"/>
      </w:r>
      <w:r>
        <w:rPr>
          <w:rStyle w:val="Text3"/>
        </w:rPr>
        <w:t xml:space="preserve">  </w:t>
        <w:br w:clear="none"/>
      </w:r>
      <w:r>
        <w:rPr>
          <w:rStyle w:val="Text15"/>
        </w:rPr>
        <w:t xml:space="preserve">window</w:t>
        <w:br w:clear="none"/>
      </w:r>
      <w:r>
        <w:rPr>
          <w:rStyle w:val="Text5"/>
        </w:rPr>
        <w:t xml:space="preserve">.</w:t>
        <w:br w:clear="none"/>
      </w:r>
      <w:r>
        <w:rPr>
          <w:rStyle w:val="Text6"/>
        </w:rPr>
        <w:t xml:space="preserve">PLOTLYENV</w:t>
        <w:br w:clear="none"/>
      </w:r>
      <w:r>
        <w:rPr>
          <w:rStyle w:val="Text10"/>
        </w:rPr>
        <w:t xml:space="preserve">=</w:t>
        <w:br w:clear="none"/>
      </w:r>
      <w:r>
        <w:rPr>
          <w:rStyle w:val="Text15"/>
        </w:rPr>
        <w:t xml:space="preserve">window</w:t>
        <w:br w:clear="none"/>
      </w:r>
      <w:r>
        <w:rPr>
          <w:rStyle w:val="Text5"/>
        </w:rPr>
        <w:t xml:space="preserve">.</w:t>
        <w:br w:clear="none"/>
      </w:r>
      <w:r>
        <w:rPr>
          <w:rStyle w:val="Text6"/>
        </w:rPr>
        <w:t xml:space="preserve">PLOTLYENV</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5"/>
        </w:rPr>
        <w:t xml:space="preserve">(</w:t>
        <w:br w:clear="none"/>
      </w:r>
      <w:r>
        <w:rPr>
          <w:rStyle w:val="Text15"/>
        </w:rPr>
        <w:t xml:space="preserve">document</w:t>
        <w:br w:clear="none"/>
      </w:r>
      <w:r>
        <w:rPr>
          <w:rStyle w:val="Text5"/>
        </w:rPr>
        <w:t xml:space="preserve">.</w:t>
        <w:br w:clear="none"/>
      </w:r>
      <w:r>
        <w:rPr>
          <w:rStyle w:val="Text6"/>
        </w:rPr>
        <w:t xml:space="preserve">getElementById</w:t>
        <w:br w:clear="none"/>
      </w:r>
      <w:r>
        <w:rPr>
          <w:rStyle w:val="Text5"/>
        </w:rPr>
        <w:t xml:space="preserve">(</w:t>
        <w:br w:clear="none"/>
      </w:r>
      <w:r>
        <w:t xml:space="preserve">"bd54c166-3733-4b20-9bb9-694cfff4a48e"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8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Plotly</w:t>
        <w:br w:clear="none"/>
      </w:r>
      <w:r>
        <w:rPr>
          <w:rStyle w:val="Text5"/>
        </w:rPr>
        <w:t xml:space="preserve">.</w:t>
        <w:br w:clear="none"/>
      </w:r>
      <w:r>
        <w:rPr>
          <w:rStyle w:val="Text6"/>
        </w:rPr>
        <w:t xml:space="preserve">newPlot</w:t>
        <w:br w:clear="none"/>
      </w:r>
      <w:r>
        <w:rPr>
          <w:rStyle w:val="Text5"/>
        </w:rPr>
        <w:t xml:space="preserve">(</w:t>
        <w:br w:clear="none"/>
      </w:r>
      <w:r>
        <w:t xml:space="preserve">"bd54c166-3733-4b20-9bb9-694cfff4a48e"</w:t>
        <w:br w:clear="none"/>
      </w:r>
      <w:r>
        <w:rPr>
          <w:rStyle w:val="Text5"/>
        </w:rPr>
        <w:t xml:space="preserve">,</w:t>
        <w:br w:clear="none"/>
      </w:r>
      <w:r>
        <w:rPr>
          <w:rStyle w:val="Text3"/>
        </w:rPr>
        <w:t xml:space="preserve"> </w:t>
        <w:br w:clear="none"/>
      </w:r>
      <w:r>
        <w:rPr>
          <w:rStyle w:val="Text56"/>
        </w:rPr>
        <w:drawing>
          <wp:inline>
            <wp:extent cx="63500" cy="63500"/>
            <wp:effectExtent l="0" r="0" t="0" b="0"/>
            <wp:docPr id="82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r>
      <w:r>
        <w:t xml:space="preserve">"hovertemplate"</w:t>
        <w:br w:clear="none"/>
      </w:r>
      <w:r>
        <w:rPr>
          <w:rStyle w:val="Text10"/>
        </w:rPr>
        <w:t xml:space="preserve">:</w:t>
        <w:br w:clear="none"/>
      </w:r>
      <w:r>
        <w:t xml:space="preserve">"N. America&lt;br&gt;%{x}&lt;br&gt;$%{y}&lt;extra&gt;&lt;/extra&gt;"</w:t>
        <w:br w:clear="none"/>
      </w:r>
      <w:r>
        <w:rPr>
          <w:rStyle w:val="Text5"/>
        </w:rPr>
        <w:t xml:space="preserve">,</w:t>
        <w:br w:clear="none"/>
      </w:r>
      <w:r>
        <w:rPr>
          <w:rStyle w:val="Text3"/>
        </w:rPr>
        <w:t xml:space="preserve"> </w:t>
        <w:br w:clear="none"/>
      </w:r>
      <w:r>
        <w:rPr>
          <w:rStyle w:val="Text56"/>
        </w:rPr>
        <w:drawing>
          <wp:inline>
            <wp:extent cx="63500" cy="63500"/>
            <wp:effectExtent l="0" r="0" t="0" b="0"/>
            <wp:docPr id="82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"mode"</w:t>
        <w:br w:clear="none"/>
      </w:r>
      <w:r>
        <w:rPr>
          <w:rStyle w:val="Text10"/>
        </w:rPr>
        <w:t xml:space="preserve">:</w:t>
        <w:br w:clear="none"/>
      </w:r>
      <w:r>
        <w:t xml:space="preserve">"lines"</w:t>
        <w:br w:clear="none"/>
      </w:r>
      <w:r>
        <w:rPr>
          <w:rStyle w:val="Text5"/>
        </w:rPr>
        <w:t xml:space="preserve">,</w:t>
        <w:br w:clear="none"/>
      </w:r>
      <w:r>
        <w:t xml:space="preserve">"name"</w:t>
        <w:br w:clear="none"/>
      </w:r>
      <w:r>
        <w:rPr>
          <w:rStyle w:val="Text10"/>
        </w:rPr>
        <w:t xml:space="preserve">:</w:t>
        <w:br w:clear="none"/>
      </w:r>
      <w:r>
        <w:t xml:space="preserve">"N. America"</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rPr>
          <w:rStyle w:val="Text5"/>
        </w:rPr>
        <w:t xml:space="preserve">[</w:t>
        <w:br w:clear="none"/>
      </w:r>
      <w:r>
        <w:rPr>
          <w:rStyle w:val="Text11"/>
        </w:rPr>
        <w:t xml:space="preserve">1901</w:t>
        <w:br w:clear="none"/>
      </w:r>
      <w:r>
        <w:rPr>
          <w:rStyle w:val="Text5"/>
        </w:rPr>
        <w:t xml:space="preserve">,</w:t>
        <w:br w:clear="none"/>
      </w:r>
      <w:r>
        <w:rPr>
          <w:rStyle w:val="Text11"/>
        </w:rPr>
        <w:t xml:space="preserve">1902</w:t>
        <w:br w:clear="none"/>
      </w:r>
      <w:r>
        <w:rPr>
          <w:rStyle w:val="Text5"/>
        </w:rPr>
        <w:t xml:space="preserve">,</w:t>
        <w:br w:clear="none"/>
      </w:r>
      <w:r>
        <w:rPr>
          <w:rStyle w:val="Text11"/>
        </w:rPr>
        <w:t xml:space="preserve">1903</w:t>
        <w:br w:clear="none"/>
      </w:r>
      <w:r>
        <w:rPr>
          <w:rStyle w:val="Text5"/>
        </w:rPr>
        <w:t xml:space="preserve">,</w:t>
        <w:br w:clear="none"/>
      </w:r>
      <w:r>
        <w:rPr>
          <w:rStyle w:val="Text11"/>
        </w:rPr>
        <w:t xml:space="preserve">1904</w:t>
        <w:br w:clear="none"/>
      </w:r>
      <w:r>
        <w:rPr>
          <w:rStyle w:val="Text5"/>
        </w:rPr>
        <w:t xml:space="preserve">,</w:t>
        <w:br w:clear="none"/>
      </w:r>
      <w:r>
        <w:rPr>
          <w:rStyle w:val="Text11"/>
        </w:rPr>
        <w:t xml:space="preserve">1905</w:t>
        <w:br w:clear="none"/>
      </w:r>
      <w:r>
        <w:rPr>
          <w:rStyle w:val="Text5"/>
        </w:rPr>
        <w:t xml:space="preserve">,</w:t>
        <w:br w:clear="none"/>
      </w:r>
      <w:r>
        <w:rPr>
          <w:rStyle w:val="Text11"/>
        </w:rPr>
        <w:t xml:space="preserve">1906</w:t>
        <w:br w:clear="none"/>
      </w:r>
      <w:r>
        <w:rPr>
          <w:rStyle w:val="Text5"/>
        </w:rPr>
        <w:t xml:space="preserve">,</w:t>
        <w:br w:clear="none"/>
      </w:r>
      <w:r>
        <w:rPr>
          <w:rStyle w:val="Text11"/>
        </w:rPr>
        <w:t xml:space="preserve">1907</w:t>
        <w:br w:clear="none"/>
      </w:r>
      <w:r>
        <w:rPr>
          <w:rStyle w:val="Text5"/>
        </w:rPr>
        <w:t xml:space="preserve">,</w:t>
        <w:br w:clear="none"/>
      </w:r>
      <w:r>
        <w:rPr>
          <w:rStyle w:val="Text11"/>
        </w:rPr>
        <w:t xml:space="preserve">1908</w:t>
        <w:br w:clear="none"/>
      </w:r>
      <w:r>
        <w:rPr>
          <w:rStyle w:val="Text5"/>
        </w:rPr>
        <w:t xml:space="preserve">,</w:t>
        <w:br w:clear="none"/>
      </w:r>
      <w:r>
        <w:rPr>
          <w:rStyle w:val="Text11"/>
        </w:rPr>
        <w:t xml:space="preserve">1909</w:t>
        <w:br w:clear="none"/>
      </w:r>
      <w:r>
        <w:rPr>
          <w:rStyle w:val="Text5"/>
        </w:rPr>
        <w:t xml:space="preserve">,</w:t>
        <w:br w:clear="none"/>
      </w:r>
      <w:r>
        <w:rPr>
          <w:rStyle w:val="Text11"/>
        </w:rPr>
        <w:t xml:space="preserve">1910</w:t>
        <w:br w:clear="none"/>
      </w:r>
      <w:r>
        <w:rPr>
          <w:rStyle w:val="Text5"/>
        </w:rPr>
        <w:t xml:space="preserve">,</w:t>
        <w:br w:clear="none"/>
      </w:r>
      <w:r>
        <w:rPr>
          <w:rStyle w:val="Text11"/>
        </w:rPr>
        <w:t xml:space="preserve">1911</w:t>
        <w:br w:clear="none"/>
      </w:r>
      <w:r>
        <w:rPr>
          <w:rStyle w:val="Text5"/>
        </w:rPr>
        <w:t xml:space="preserve">,</w:t>
        <w:br w:clear="none"/>
      </w:r>
      <w:r>
        <w:rPr>
          <w:rStyle w:val="Text11"/>
        </w:rPr>
        <w:t xml:space="preserve">1912</w:t>
        <w:br w:clear="none"/>
      </w:r>
      <w:r>
        <w:rPr>
          <w:rStyle w:val="Text5"/>
        </w:rPr>
        <w:t xml:space="preserve">,</w:t>
        <w:br w:clear="none"/>
      </w:r>
      <w:r>
        <w:rPr>
          <w:rStyle w:val="Text11"/>
        </w:rPr>
        <w:t xml:space="preserve">1913</w:t>
        <w:br w:clear="none"/>
      </w:r>
      <w:r>
        <w:rPr>
          <w:rStyle w:val="Text5"/>
        </w:rPr>
        <w:t xml:space="preserve">,</w:t>
        <w:br w:clear="none"/>
      </w:r>
      <w:r>
        <w:rPr>
          <w:rStyle w:val="Text3"/>
        </w:rPr>
        <w:t xml:space="preserve"/>
        <w:br w:clear="none"/>
        <w:t xml:space="preserve">             </w:t>
        <w:br w:clear="none"/>
      </w:r>
      <w:r>
        <w:rPr>
          <w:rStyle w:val="Text11"/>
        </w:rPr>
        <w:t xml:space="preserve">1914</w:t>
        <w:br w:clear="none"/>
      </w:r>
      <w:r>
        <w:rPr>
          <w:rStyle w:val="Text5"/>
        </w:rPr>
        <w:t xml:space="preserve">,</w:t>
        <w:br w:clear="none"/>
      </w:r>
      <w:r>
        <w:rPr>
          <w:rStyle w:val="Text11"/>
        </w:rPr>
        <w:t xml:space="preserve">1915</w:t>
        <w:br w:clear="none"/>
      </w:r>
      <w:r>
        <w:rPr>
          <w:rStyle w:val="Text5"/>
        </w:rPr>
        <w:t xml:space="preserve">,</w:t>
        <w:br w:clear="none"/>
      </w:r>
      <w:r>
        <w:rPr>
          <w:rStyle w:val="Text11"/>
        </w:rPr>
        <w:t xml:space="preserve">1916</w:t>
        <w:br w:clear="none"/>
      </w:r>
      <w:r>
        <w:rPr>
          <w:rStyle w:val="Text5"/>
        </w:rPr>
        <w:t xml:space="preserve">,</w:t>
        <w:br w:clear="none"/>
      </w:r>
      <w:r>
        <w:rPr>
          <w:rStyle w:val="Text11"/>
        </w:rPr>
        <w:t xml:space="preserve">1917</w:t>
        <w:br w:clear="none"/>
      </w:r>
      <w:r>
        <w:rPr>
          <w:rStyle w:val="Text5"/>
        </w:rPr>
        <w:t xml:space="preserve">,</w:t>
        <w:br w:clear="none"/>
      </w:r>
      <w:r>
        <w:rPr>
          <w:rStyle w:val="Text11"/>
        </w:rPr>
        <w:t xml:space="preserve">1918</w:t>
        <w:br w:clear="none"/>
      </w:r>
      <w:r>
        <w:rPr>
          <w:rStyle w:val="Text5"/>
        </w:rPr>
        <w:t xml:space="preserve">,</w:t>
        <w:br w:clear="none"/>
      </w:r>
      <w:r>
        <w:rPr>
          <w:rStyle w:val="Text11"/>
        </w:rPr>
        <w:t xml:space="preserve">1919</w:t>
        <w:br w:clear="none"/>
      </w:r>
      <w:r>
        <w:rPr>
          <w:rStyle w:val="Text5"/>
        </w:rPr>
        <w:t xml:space="preserve">,</w:t>
        <w:br w:clear="none"/>
      </w:r>
      <w:r>
        <w:rPr>
          <w:rStyle w:val="Text11"/>
        </w:rPr>
        <w:t xml:space="preserve">1920</w:t>
        <w:br w:clear="none"/>
      </w:r>
      <w:r>
        <w:rPr>
          <w:rStyle w:val="Text5"/>
        </w:rPr>
        <w:t xml:space="preserve">,</w:t>
        <w:br w:clear="none"/>
      </w:r>
      <w:r>
        <w:rPr>
          <w:rStyle w:val="Text11"/>
        </w:rPr>
        <w:t xml:space="preserve">1921</w:t>
        <w:br w:clear="none"/>
      </w:r>
      <w:r>
        <w:rPr>
          <w:rStyle w:val="Text5"/>
        </w:rPr>
        <w:t xml:space="preserve">,</w:t>
        <w:br w:clear="none"/>
      </w:r>
      <w:r>
        <w:rPr>
          <w:rStyle w:val="Text11"/>
        </w:rPr>
        <w:t xml:space="preserve">1922</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p>
    <w:p>
      <w:pPr>
        <w:pStyle w:val="Para 03"/>
      </w:pPr>
      <w:hyperlink w:anchor="co_bringing_your_charts_to_the_w_25">
        <w:r>
          <w:bookmarkStart w:id="2381" w:name="callout_bringing_your_charts_to_24"/>
          <w:t/>
          <w:bookmarkEnd w:id="2381"/>
          <w:drawing>
            <wp:inline>
              <wp:extent cx="63500" cy="63500"/>
              <wp:effectExtent l="0" r="0" t="0" b="0"/>
              <wp:docPr id="82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Checks that the </w:t>
      </w:r>
      <w:r>
        <w:rPr>
          <w:rStyle w:val="Text1"/>
        </w:rPr>
        <w:t>div</w:t>
      </w:r>
      <w:r>
        <w:t xml:space="preserve"> with correct ID is present.</w:t>
      </w:r>
    </w:p>
    <w:p>
      <w:pPr>
        <w:pStyle w:val="Para 03"/>
      </w:pPr>
      <w:hyperlink w:anchor="co_bringing_your_charts_to_the_w_26">
        <w:r>
          <w:bookmarkStart w:id="2382" w:name="callout_bringing_your_charts_to_25"/>
          <w:t/>
          <w:bookmarkEnd w:id="2382"/>
          <w:drawing>
            <wp:inline>
              <wp:extent cx="63500" cy="63500"/>
              <wp:effectExtent l="0" r="0" t="0" b="0"/>
              <wp:docPr id="83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Plotly’s </w:t>
      </w:r>
      <w:r>
        <w:rPr>
          <w:rStyle w:val="Text1"/>
        </w:rPr>
        <w:t>newPlot</w:t>
      </w:r>
      <w:r>
        <w:t xml:space="preserve"> method will build the chart in the identified container.</w:t>
      </w:r>
    </w:p>
    <w:p>
      <w:pPr>
        <w:pStyle w:val="Para 03"/>
      </w:pPr>
      <w:hyperlink w:anchor="co_bringing_your_charts_to_the_w_27">
        <w:r>
          <w:bookmarkStart w:id="2383" w:name="callout_bringing_your_charts_to_26"/>
          <w:t/>
          <w:bookmarkEnd w:id="2383"/>
          <w:drawing>
            <wp:inline>
              <wp:extent cx="63500" cy="63500"/>
              <wp:effectExtent l="0" r="0" t="0" b="0"/>
              <wp:docPr id="83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An array of chart-objects, in this case containing all the data (</w:t>
      </w:r>
      <w:r>
        <w:rPr>
          <w:rStyle w:val="Text1"/>
        </w:rPr>
        <w:t>x</w:t>
      </w:r>
      <w:r>
        <w:t xml:space="preserve"> and </w:t>
      </w:r>
      <w:r>
        <w:rPr>
          <w:rStyle w:val="Text1"/>
        </w:rPr>
        <w:t>y</w:t>
      </w:r>
      <w:r>
        <w:t xml:space="preserve"> arrays) necessary to transfer the chart from notebook to web page.</w:t>
      </w:r>
    </w:p>
    <w:p>
      <w:pPr>
        <w:pStyle w:val="Normal"/>
      </w:pPr>
      <w:r>
        <w:t xml:space="preserve">On page load the Plotly library’s </w:t>
      </w:r>
      <w:r>
        <w:rPr>
          <w:rStyle w:val="Text1"/>
        </w:rPr>
        <w:t>newPlot</w:t>
      </w:r>
      <w:r>
        <w:t xml:space="preserve"> method is run using the embedding data and layout and the chart built with JS in the </w:t>
      </w:r>
      <w:r>
        <w:rPr>
          <w:rStyle w:val="Text1"/>
        </w:rPr>
        <w:t>div</w:t>
      </w:r>
      <w:r>
        <w:t xml:space="preserve"> container specified by ID. This produces the web page shown in </w:t>
      </w:r>
      <w:hyperlink w:anchor="Figure_14_6__From_notebook_to_we">
        <w:r>
          <w:rPr>
            <w:rStyle w:val="Text0"/>
          </w:rPr>
          <w:t>Figure 14-6</w:t>
        </w:r>
      </w:hyperlink>
      <w:r>
        <w:t>.</w:t>
      </w:r>
    </w:p>
    <w:p>
      <w:bookmarkStart w:id="2384" w:name="Figure_14_6__From_notebook_to_we"/>
      <w:pPr>
        <w:pStyle w:val="Para 08"/>
        <w:keepLines w:val="on"/>
      </w:pPr>
      <w:r>
        <w:t/>
        <w:drawing>
          <wp:inline>
            <wp:extent cx="5943600" cy="3975100"/>
            <wp:effectExtent l="0" r="0" t="0" b="43426"/>
            <wp:docPr id="832" name="dpj2_1406.png" descr="dpj2 1406"/>
            <wp:cNvGraphicFramePr>
              <a:graphicFrameLocks noChangeAspect="1"/>
            </wp:cNvGraphicFramePr>
            <a:graphic>
              <a:graphicData uri="http://schemas.openxmlformats.org/drawingml/2006/picture">
                <pic:pic>
                  <pic:nvPicPr>
                    <pic:cNvPr id="0" name="dpj2_1406.png" descr="dpj2 1406"/>
                    <pic:cNvPicPr/>
                  </pic:nvPicPr>
                  <pic:blipFill>
                    <a:blip r:embed="rId116"/>
                    <a:stretch>
                      <a:fillRect/>
                    </a:stretch>
                  </pic:blipFill>
                  <pic:spPr>
                    <a:xfrm>
                      <a:off x="0" y="0"/>
                      <a:ext cx="5943600" cy="3975100"/>
                    </a:xfrm>
                    <a:prstGeom prst="rect">
                      <a:avLst/>
                    </a:prstGeom>
                  </pic:spPr>
                </pic:pic>
              </a:graphicData>
            </a:graphic>
          </wp:inline>
        </w:drawing>
        <w:t xml:space="preserve"> </w:t>
      </w:r>
      <w:bookmarkEnd w:id="2384"/>
    </w:p>
    <w:p>
      <w:pPr>
        <w:pStyle w:val="Heading 5"/>
        <w:keepLines w:val="on"/>
      </w:pPr>
      <w:r>
        <w:t xml:space="preserve">Figure 14-6. </w:t>
        <w:t>From notebook to web with Plotly</w:t>
      </w:r>
    </w:p>
    <w:p>
      <w:pPr>
        <w:pStyle w:val="Normal"/>
      </w:pPr>
      <w:r>
        <w:t>All charts produced in Python with Plotly can be transferred to the web in this way. If you plan on using more than a couple, I recommend having separate JS files for each chart as the embedded data can lead to very long files.</w:t>
      </w:r>
      <w:r>
        <w:rPr>
          <w:rStyle w:val="Text57"/>
        </w:rPr>
        <w:bookmarkStart w:id="2385" w:name="idm45607752989216"/>
        <w:t/>
        <w:bookmarkEnd w:id="2385"/>
        <w:bookmarkStart w:id="2386" w:name="idm45607752988128"/>
        <w:t/>
        <w:bookmarkEnd w:id="2386"/>
        <w:bookmarkStart w:id="2387" w:name="idm45607752987040"/>
        <w:t/>
        <w:bookmarkEnd w:id="2387"/>
      </w:r>
    </w:p>
    <w:p>
      <w:bookmarkStart w:id="2388" w:name="Native_JavaScript_Charts_with_Pl"/>
      <w:pPr>
        <w:keepNext/>
        <w:pStyle w:val="Heading 1"/>
      </w:pPr>
      <w:r>
        <w:t>Native JavaScript Charts with Plotly</w:t>
      </w:r>
      <w:bookmarkEnd w:id="2388"/>
    </w:p>
    <w:p>
      <w:pPr>
        <w:pStyle w:val="Normal"/>
      </w:pPr>
      <w:r>
        <w:t>Being able to easily shift a favored chart from notebook to web is great, but if you need to make refinements it involves moving back and forth from notebook to webdev.</w:t>
      </w:r>
      <w:r>
        <w:rPr>
          <w:rStyle w:val="Text57"/>
        </w:rPr>
        <w:bookmarkStart w:id="2389" w:name="ix_webpresJSPltly"/>
        <w:t/>
        <w:bookmarkEnd w:id="2389"/>
        <w:bookmarkStart w:id="2390" w:name="ix_PltlyJScht"/>
        <w:t/>
        <w:bookmarkEnd w:id="2390"/>
        <w:bookmarkStart w:id="2391" w:name="ix_JSntvPltly"/>
        <w:t/>
        <w:bookmarkEnd w:id="2391"/>
      </w:r>
      <w:r>
        <w:t xml:space="preserve"> This can get annoying after a while. One really cool thing about Plotly is that you are learning a JavaScript charting library for free, as it were. The Python and JS figure patterns are very similar, so it’s easy to both convert chart code from Python to JS and start writing JS charts from scratch. Let’s demonstrate this by converting a seaborn chart to JavaScripted Plotly.</w:t>
      </w:r>
    </w:p>
    <w:p>
      <w:pPr>
        <w:pStyle w:val="Normal"/>
      </w:pPr>
      <w:r>
        <w:t xml:space="preserve">In </w:t>
      </w:r>
      <w:hyperlink w:anchor="Age_at_Time_of_Award__In_Chapter">
        <w:r>
          <w:rPr>
            <w:rStyle w:val="Text0"/>
          </w:rPr>
          <w:t>“Age at Time of Award”</w:t>
        </w:r>
      </w:hyperlink>
      <w:r>
        <w:t xml:space="preserve">, we produced some violin plots using seaborn. To transfer these to the web, we’ll first need some data. </w:t>
      </w:r>
      <w:r>
        <w:rPr>
          <w:rStyle w:val="Text57"/>
        </w:rPr>
        <w:bookmarkStart w:id="2392" w:name="idm45607752979504"/>
        <w:t/>
        <w:bookmarkEnd w:id="2392"/>
      </w:r>
      <w:r>
        <w:t xml:space="preserve">One useful method for shifting small datasets is to convert a refined dataset to JSON and just copy the string produced, pasting it into a JS file and then parsing the string to a JS object. First, we use pandas to create a small dataset with only the </w:t>
      </w:r>
      <w:r>
        <w:rPr>
          <w:rStyle w:val="Text1"/>
        </w:rPr>
        <w:t>award_age</w:t>
      </w:r>
      <w:r>
        <w:t xml:space="preserve"> and </w:t>
      </w:r>
      <w:r>
        <w:rPr>
          <w:rStyle w:val="Text1"/>
        </w:rPr>
        <w:t>gender</w:t>
      </w:r>
      <w:r>
        <w:t xml:space="preserve"> columns, then produce the required JSON array of objects:</w:t>
      </w:r>
    </w:p>
    <w:p>
      <w:pPr>
        <w:pStyle w:val="Para 15"/>
      </w:pPr>
      <w:r>
        <w:rPr>
          <w:rStyle w:val="Text6"/>
        </w:rPr>
        <w:t xml:space="preserve">df_select</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df</w:t>
        <w:br w:clear="none"/>
      </w:r>
      <w:r>
        <w:rPr>
          <w:rStyle w:val="Text5"/>
        </w:rPr>
        <w:t xml:space="preserve">[[</w:t>
        <w:br w:clear="none"/>
      </w:r>
      <w:r>
        <w:rPr>
          <w:rStyle w:val="Text2"/>
        </w:rPr>
        <w:t xml:space="preserve">'gender'</w:t>
        <w:br w:clear="none"/>
      </w:r>
      <w:r>
        <w:rPr>
          <w:rStyle w:val="Text5"/>
        </w:rPr>
        <w:t xml:space="preserve">,</w:t>
        <w:br w:clear="none"/>
      </w:r>
      <w:r>
        <w:rPr>
          <w:rStyle w:val="Text7"/>
        </w:rPr>
        <w:t xml:space="preserve"> </w:t>
        <w:br w:clear="none"/>
      </w:r>
      <w:r>
        <w:rPr>
          <w:rStyle w:val="Text2"/>
        </w:rPr>
        <w:t xml:space="preserve">'award_age'</w:t>
        <w:br w:clear="none"/>
      </w:r>
      <w:r>
        <w:rPr>
          <w:rStyle w:val="Text5"/>
        </w:rPr>
        <w:t xml:space="preserve">]]</w:t>
        <w:br w:clear="none"/>
      </w:r>
      <w:r>
        <w:rPr>
          <w:rStyle w:val="Text7"/>
        </w:rPr>
        <w:t xml:space="preserve"/>
        <w:br w:clear="none"/>
      </w:r>
      <w:r>
        <w:rPr>
          <w:rStyle w:val="Text6"/>
        </w:rPr>
        <w:t xml:space="preserve">df_select</w:t>
        <w:br w:clear="none"/>
      </w:r>
      <w:r>
        <w:rPr>
          <w:rStyle w:val="Text10"/>
        </w:rPr>
        <w:t xml:space="preserve">.</w:t>
        <w:br w:clear="none"/>
      </w:r>
      <w:r>
        <w:rPr>
          <w:rStyle w:val="Text6"/>
        </w:rPr>
        <w:t xml:space="preserve">to_json</w:t>
        <w:br w:clear="none"/>
      </w:r>
      <w:r>
        <w:rPr>
          <w:rStyle w:val="Text5"/>
        </w:rPr>
        <w:t xml:space="preserve">(</w:t>
        <w:br w:clear="none"/>
      </w:r>
      <w:r>
        <w:rPr>
          <w:rStyle w:val="Text6"/>
        </w:rPr>
        <w:t xml:space="preserve">orient</w:t>
        <w:br w:clear="none"/>
      </w:r>
      <w:r>
        <w:rPr>
          <w:rStyle w:val="Text10"/>
        </w:rPr>
        <w:t xml:space="preserve">=</w:t>
        <w:br w:clear="none"/>
      </w:r>
      <w:r>
        <w:rPr>
          <w:rStyle w:val="Text2"/>
        </w:rPr>
        <w:t xml:space="preserve">'records'</w:t>
        <w:br w:clear="none"/>
      </w:r>
      <w:r>
        <w:rPr>
          <w:rStyle w:val="Text5"/>
        </w:rPr>
        <w:t xml:space="preserve">)</w:t>
        <w:br w:clear="none"/>
      </w:r>
      <w:r>
        <w:rPr>
          <w:rStyle w:val="Text7"/>
        </w:rPr>
        <w:t xml:space="preserve"/>
        <w:br w:clear="none"/>
      </w:r>
      <w:r>
        <w:t xml:space="preserve">#'[{"gender":"male","award_age":57},{"gender":"male","award_age":80},</w:t>
        <w:br w:clear="none"/>
      </w:r>
      <w:r>
        <w:rPr>
          <w:rStyle w:val="Text7"/>
        </w:rPr>
        <w:t xml:space="preserve"/>
        <w:br w:clear="none"/>
      </w:r>
      <w:r>
        <w:t xml:space="preserve">#{"gender":"male","award_age":49},{"gender":"male","award_age":59},</w:t>
        <w:br w:clear="none"/>
      </w:r>
      <w:r>
        <w:rPr>
          <w:rStyle w:val="Text7"/>
        </w:rPr>
        <w:t xml:space="preserve"/>
        <w:br w:clear="none"/>
      </w:r>
      <w:r>
        <w:t xml:space="preserve">#{"gender":"male","award_age":49},{"gender":"male","award_age":46},...}]'</w:t>
        <w:br w:clear="none"/>
      </w:r>
    </w:p>
    <w:p>
      <w:pPr>
        <w:pStyle w:val="Normal"/>
      </w:pPr>
      <w:r>
        <w:t>We can take the JSON string, paste it into a JS file, and use the built-in JSON library to parse the string into a JS array of objects:</w:t>
      </w:r>
    </w:p>
    <w:p>
      <w:pPr>
        <w:pStyle w:val="Para 10"/>
      </w:pPr>
      <w:r>
        <w:rPr>
          <w:rStyle w:val="Text9"/>
        </w:rPr>
        <w:t xml:space="preserve">let</w:t>
        <w:br w:clear="none"/>
      </w:r>
      <w:r>
        <w:rPr>
          <w:rStyle w:val="Text7"/>
        </w:rPr>
        <w:t xml:space="preserve"> </w:t>
        <w:br w:clear="none"/>
      </w: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JSON</w:t>
        <w:br w:clear="none"/>
      </w:r>
      <w:r>
        <w:rPr>
          <w:rStyle w:val="Text5"/>
        </w:rPr>
        <w:t xml:space="preserve">.</w:t>
        <w:br w:clear="none"/>
      </w:r>
      <w:r>
        <w:rPr>
          <w:rStyle w:val="Text6"/>
        </w:rPr>
        <w:t xml:space="preserve">parse</w:t>
        <w:br w:clear="none"/>
      </w:r>
      <w:r>
        <w:rPr>
          <w:rStyle w:val="Text5"/>
        </w:rPr>
        <w:t xml:space="preserve">(</w:t>
        <w:br w:clear="none"/>
      </w:r>
      <w:r>
        <w:t xml:space="preserve">'[{"gender":"male","award_age":57}</w:t>
        <w:br w:clear="none"/>
      </w:r>
      <w:r>
        <w:rPr>
          <w:rStyle w:val="Text7"/>
        </w:rPr>
        <w:t xml:space="preserve"/>
        <w:br w:clear="none"/>
      </w:r>
      <w:r>
        <w:t xml:space="preserve">'</w:t>
        <w:br w:clear="none"/>
      </w:r>
      <w:r>
        <w:rPr>
          <w:rStyle w:val="Text5"/>
        </w:rPr>
        <w:t xml:space="preserve">,{</w:t>
        <w:br w:clear="none"/>
      </w:r>
      <w:r>
        <w:t xml:space="preserve">"gender"</w:t>
        <w:br w:clear="none"/>
      </w:r>
      <w:r>
        <w:rPr>
          <w:rStyle w:val="Text10"/>
        </w:rPr>
        <w:t xml:space="preserve">:</w:t>
        <w:br w:clear="none"/>
      </w:r>
      <w:r>
        <w:t xml:space="preserve">"male"</w:t>
        <w:br w:clear="none"/>
      </w:r>
      <w:r>
        <w:rPr>
          <w:rStyle w:val="Text5"/>
        </w:rPr>
        <w:t xml:space="preserve">,</w:t>
        <w:br w:clear="none"/>
      </w:r>
      <w:r>
        <w:t xml:space="preserve">"award_age"</w:t>
        <w:br w:clear="none"/>
      </w:r>
      <w:r>
        <w:rPr>
          <w:rStyle w:val="Text10"/>
        </w:rPr>
        <w:t xml:space="preserve">:</w:t>
        <w:br w:clear="none"/>
      </w:r>
      <w:r>
        <w:rPr>
          <w:rStyle w:val="Text11"/>
        </w:rPr>
        <w:t xml:space="preserve">80</w:t>
        <w:br w:clear="none"/>
      </w:r>
      <w:r>
        <w:rPr>
          <w:rStyle w:val="Text5"/>
        </w:rPr>
        <w:t xml:space="preserve">},</w:t>
        <w:br w:clear="none"/>
      </w:r>
      <w:r>
        <w:t xml:space="preserve">'</w:t>
        <w:br w:clear="none"/>
      </w:r>
      <w:r>
        <w:rPr>
          <w:rStyle w:val="Text7"/>
        </w:rPr>
        <w:t xml:space="preserve"/>
        <w:br w:clear="none"/>
      </w:r>
      <w:r>
        <w:t xml:space="preserve">'</w:t>
        <w:br w:clear="none"/>
      </w:r>
      <w:r>
        <w:rPr>
          <w:rStyle w:val="Text5"/>
        </w:rPr>
        <w:t xml:space="preserve">{</w:t>
        <w:br w:clear="none"/>
      </w:r>
      <w:r>
        <w:t xml:space="preserve">"gender"</w:t>
        <w:br w:clear="none"/>
      </w:r>
      <w:r>
        <w:rPr>
          <w:rStyle w:val="Text10"/>
        </w:rPr>
        <w:t xml:space="preserve">:</w:t>
        <w:br w:clear="none"/>
      </w:r>
      <w:r>
        <w:t xml:space="preserve">"male"</w:t>
        <w:br w:clear="none"/>
      </w:r>
      <w:r>
        <w:rPr>
          <w:rStyle w:val="Text5"/>
        </w:rPr>
        <w:t xml:space="preserve">,</w:t>
        <w:br w:clear="none"/>
      </w:r>
      <w:r>
        <w:t xml:space="preserve">"award_age"</w:t>
        <w:br w:clear="none"/>
      </w:r>
      <w:r>
        <w:rPr>
          <w:rStyle w:val="Text10"/>
        </w:rPr>
        <w:t xml:space="preserve">:</w:t>
        <w:br w:clear="none"/>
      </w:r>
      <w:r>
        <w:rPr>
          <w:rStyle w:val="Text11"/>
        </w:rPr>
        <w:t xml:space="preserve">49</w:t>
        <w:br w:clear="none"/>
      </w:r>
      <w:r>
        <w:rPr>
          <w:rStyle w:val="Text5"/>
        </w:rPr>
        <w:t xml:space="preserve">},{</w:t>
        <w:br w:clear="none"/>
      </w:r>
      <w:r>
        <w:t xml:space="preserve">"gender"</w:t>
        <w:br w:clear="none"/>
      </w:r>
      <w:r>
        <w:rPr>
          <w:rStyle w:val="Text10"/>
        </w:rPr>
        <w:t xml:space="preserve">:</w:t>
        <w:br w:clear="none"/>
      </w:r>
      <w:r>
        <w:t xml:space="preserve">"male"</w:t>
        <w:br w:clear="none"/>
      </w:r>
      <w:r>
        <w:rPr>
          <w:rStyle w:val="Text5"/>
        </w:rPr>
        <w:t xml:space="preserve">,</w:t>
        <w:br w:clear="none"/>
      </w:r>
      <w:r>
        <w:t xml:space="preserve">"award_age"</w:t>
        <w:br w:clear="none"/>
      </w:r>
      <w:r>
        <w:rPr>
          <w:rStyle w:val="Text10"/>
        </w:rPr>
        <w:t xml:space="preserve">:</w:t>
        <w:br w:clear="none"/>
      </w:r>
      <w:r>
        <w:rPr>
          <w:rStyle w:val="Text11"/>
        </w:rPr>
        <w:t xml:space="preserve">59</w:t>
        <w:br w:clear="none"/>
      </w:r>
      <w:r>
        <w:rPr>
          <w:rStyle w:val="Text5"/>
        </w:rPr>
        <w:t xml:space="preserve">},</w:t>
        <w:br w:clear="none"/>
      </w:r>
      <w:r>
        <w:t xml:space="preserve">'</w:t>
        <w:br w:clear="none"/>
      </w:r>
      <w:r>
        <w:rPr>
          <w:rStyle w:val="Text7"/>
        </w:rPr>
        <w:t xml:space="preserve"/>
        <w:br w:clear="none"/>
      </w:r>
      <w:r>
        <w:t xml:space="preserve">'</w:t>
        <w:br w:clear="none"/>
      </w:r>
      <w:r>
        <w:rPr>
          <w:rStyle w:val="Text5"/>
        </w:rPr>
        <w:t xml:space="preserve">{</w:t>
        <w:br w:clear="none"/>
      </w:r>
      <w:r>
        <w:t xml:space="preserve">"gender"</w:t>
        <w:br w:clear="none"/>
      </w:r>
      <w:r>
        <w:rPr>
          <w:rStyle w:val="Text10"/>
        </w:rPr>
        <w:t xml:space="preserve">:</w:t>
        <w:br w:clear="none"/>
      </w:r>
      <w:r>
        <w:t xml:space="preserve">"male"</w:t>
        <w:br w:clear="none"/>
      </w:r>
      <w:r>
        <w:rPr>
          <w:rStyle w:val="Text5"/>
        </w:rPr>
        <w:t xml:space="preserve">,</w:t>
        <w:br w:clear="none"/>
      </w:r>
      <w:r>
        <w:t xml:space="preserve">"award_age"</w:t>
        <w:br w:clear="none"/>
      </w:r>
      <w:r>
        <w:rPr>
          <w:rStyle w:val="Text10"/>
        </w:rPr>
        <w:t xml:space="preserve">:</w:t>
        <w:br w:clear="none"/>
      </w:r>
      <w:r>
        <w:rPr>
          <w:rStyle w:val="Text11"/>
        </w:rPr>
        <w:t xml:space="preserve">48</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r>
        <w:rPr>
          <w:rStyle w:val="Text27"/>
        </w:rPr>
        <w:t xml:space="preserve">'</w:t>
        <w:br w:clear="none"/>
      </w:r>
      <w:r>
        <w:rPr>
          <w:rStyle w:val="Text5"/>
        </w:rPr>
        <w:t xml:space="preserve">)</w:t>
        <w:br w:clear="none"/>
      </w:r>
    </w:p>
    <w:p>
      <w:pPr>
        <w:pStyle w:val="Normal"/>
      </w:pPr>
      <w:r>
        <w:t xml:space="preserve">With the </w:t>
      </w:r>
      <w:r>
        <w:rPr>
          <w:rStyle w:val="Text57"/>
        </w:rPr>
        <w:bookmarkStart w:id="2393" w:name="idm45607752946112"/>
        <w:t/>
        <w:bookmarkEnd w:id="2393"/>
      </w:r>
      <w:r>
        <w:t xml:space="preserve">data to hand, we’ll need a little HTML scaffold with a chart container, ID </w:t>
      </w:r>
      <w:r>
        <w:rPr>
          <w:rStyle w:val="Text1"/>
        </w:rPr>
        <w:t>award_age</w:t>
      </w:r>
      <w:r>
        <w:t>, to contain the Plotly chart:</w:t>
      </w:r>
    </w:p>
    <w:p>
      <w:pPr>
        <w:pStyle w:val="Para 10"/>
      </w:pP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"main"</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h1</w:t>
        <w:br w:clear="none"/>
      </w:r>
      <w:r>
        <w:rPr>
          <w:rStyle w:val="Text3"/>
        </w:rPr>
        <w:t xml:space="preserve"> </w:t>
        <w:br w:clear="none"/>
      </w:r>
      <w:r>
        <w:rPr>
          <w:rStyle w:val="Text13"/>
        </w:rPr>
        <w:t xml:space="preserve">class</w:t>
        <w:br w:clear="none"/>
      </w:r>
      <w:r>
        <w:rPr>
          <w:rStyle w:val="Text10"/>
        </w:rPr>
        <w:t xml:space="preserve">=</w:t>
        <w:br w:clear="none"/>
      </w:r>
      <w:r>
        <w:t xml:space="preserve">'title'</w:t>
        <w:br w:clear="none"/>
      </w:r>
      <w:r>
        <w:rPr>
          <w:rStyle w:val="Text5"/>
        </w:rPr>
        <w:t xml:space="preserve">&gt;</w:t>
        <w:br w:clear="none"/>
      </w:r>
      <w:r>
        <w:rPr>
          <w:rStyle w:val="Text3"/>
        </w:rPr>
        <w:t xml:space="preserve">The Nobel Prize</w:t>
        <w:br w:clear="none"/>
      </w:r>
      <w:r>
        <w:rPr>
          <w:rStyle w:val="Text5"/>
        </w:rPr>
        <w:t xml:space="preserve">&lt;</w:t>
        <w:br w:clear="none"/>
        <w:t xml:space="preserve">/</w:t>
        <w:br w:clear="none"/>
      </w:r>
      <w:r>
        <w:rPr>
          <w:rStyle w:val="Text13"/>
        </w:rPr>
        <w:t xml:space="preserve">h1</w:t>
        <w:br w:clear="none"/>
      </w:r>
      <w:r>
        <w:rPr>
          <w:rStyle w:val="Text5"/>
        </w:rPr>
        <w:t xml:space="preserve">&gt;</w:t>
        <w:br w:clear="none"/>
      </w:r>
      <w:r>
        <w:rPr>
          <w:rStyle w:val="Text3"/>
        </w:rPr>
        <w:t xml:space="preserve"/>
        <w:br w:clear="none"/>
        <w:t xml:space="preserve">  </w:t>
        <w:br w:clear="none"/>
      </w:r>
      <w:r>
        <w:rPr>
          <w:rStyle w:val="Text8"/>
        </w:rPr>
        <w:t xml:space="preserve">&lt;!-- ... --&gt;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"chart-wrapper"</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t>
        <w:br w:clear="none"/>
      </w:r>
      <w:r>
        <w:rPr>
          <w:rStyle w:val="Text3"/>
        </w:rPr>
        <w:t xml:space="preserve"> </w:t>
        <w:br w:clear="none"/>
      </w:r>
      <w:r>
        <w:rPr>
          <w:rStyle w:val="Text13"/>
        </w:rPr>
        <w:t xml:space="preserve">id</w:t>
        <w:br w:clear="none"/>
      </w:r>
      <w:r>
        <w:rPr>
          <w:rStyle w:val="Text10"/>
        </w:rPr>
        <w:t xml:space="preserve">=</w:t>
        <w:br w:clear="none"/>
      </w:r>
      <w:r>
        <w:t xml:space="preserve">'award_age'</w:t>
        <w:br w:clear="none"/>
      </w:r>
      <w:r>
        <w:rPr>
          <w:rStyle w:val="Text5"/>
        </w:rPr>
        <w:t xml:space="preserve">&gt;</w:t>
        <w:br w:clear="none"/>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t>
        <w:br w:clear="none"/>
      </w:r>
      <w:r>
        <w:rPr>
          <w:rStyle w:val="Text56"/>
        </w:rPr>
        <w:drawing>
          <wp:inline>
            <wp:extent cx="63500" cy="63500"/>
            <wp:effectExtent l="0" r="0" t="0" b="0"/>
            <wp:docPr id="8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"https://cdn.plot.ly/plotly-2.9.0.min.js"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p>
    <w:p>
      <w:pPr>
        <w:pStyle w:val="Para 03"/>
      </w:pPr>
      <w:hyperlink w:anchor="co_bringing_your_charts_to_the_w_28">
        <w:r>
          <w:bookmarkStart w:id="2394" w:name="callout_bringing_your_charts_to_27"/>
          <w:t/>
          <w:bookmarkEnd w:id="2394"/>
          <w:drawing>
            <wp:inline>
              <wp:extent cx="63500" cy="63500"/>
              <wp:effectExtent l="0" r="0" t="0" b="0"/>
              <wp:docPr id="8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We’ll use this container’s ID to tell Plotly where to build the chart.</w:t>
      </w:r>
    </w:p>
    <w:p>
      <w:pPr>
        <w:pStyle w:val="Normal"/>
      </w:pPr>
      <w:r>
        <w:t>We can now build our first JS-native Plotly chart. The pattern matches that seen with the Python Plotly plots in our notebook. First, we create a data array (</w:t>
      </w:r>
      <w:r>
        <w:rPr>
          <w:rStyle w:val="Text1"/>
        </w:rPr>
        <w:t>traces</w:t>
      </w:r>
      <w:r>
        <w:t xml:space="preserve">) with some chart-objects, then a layout to provide titles, labels, colors, etc. Then we use </w:t>
      </w:r>
      <w:r>
        <w:rPr>
          <w:rStyle w:val="Text1"/>
        </w:rPr>
        <w:t>newPlot</w:t>
      </w:r>
      <w:r>
        <w:t xml:space="preserve"> to build the chart. The main difference with Python is that the first parameter of </w:t>
      </w:r>
      <w:r>
        <w:rPr>
          <w:rStyle w:val="Text1"/>
        </w:rPr>
        <w:t>newPlot</w:t>
      </w:r>
      <w:r>
        <w:t xml:space="preserve"> is the ID of the container within which to build the chart:</w:t>
      </w:r>
    </w:p>
    <w:p>
      <w:pPr>
        <w:pStyle w:val="Para 05"/>
      </w:pPr>
      <w:r>
        <w:rPr>
          <w:rStyle w:val="Text9"/>
        </w:rPr>
        <w:t xml:space="preserve">var</w:t>
        <w:br w:clear="none"/>
      </w:r>
      <w:r>
        <w:rPr>
          <w:rStyle w:val="Text3"/>
        </w:rPr>
        <w:t xml:space="preserve"> </w:t>
        <w:br w:clear="none"/>
      </w:r>
      <w:r>
        <w:t xml:space="preserve">traces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3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type</w:t>
        <w:br w:clear="none"/>
      </w:r>
      <w:r>
        <w:rPr>
          <w:rStyle w:val="Text10"/>
        </w:rPr>
        <w:t xml:space="preserve">:</w:t>
        <w:br w:clear="none"/>
      </w:r>
      <w:r>
        <w:rPr>
          <w:rStyle w:val="Text3"/>
        </w:rPr>
        <w:t xml:space="preserve"> </w:t>
        <w:br w:clear="none"/>
      </w:r>
      <w:r>
        <w:rPr>
          <w:rStyle w:val="Text2"/>
        </w:rPr>
        <w:t xml:space="preserve">'violin'</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map</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gender</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3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y</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map</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award_age</w:t>
        <w:br w:clear="none"/>
      </w:r>
      <w:r>
        <w:rPr>
          <w:rStyle w:val="Text5"/>
        </w:rPr>
        <w:t xml:space="preserve">)</w:t>
        <w:br w:clear="none"/>
        <w:t xml:space="preserve">,</w:t>
        <w:br w:clear="none"/>
      </w:r>
      <w:r>
        <w:rPr>
          <w:rStyle w:val="Text3"/>
        </w:rPr>
        <w:t xml:space="preserve"/>
        <w:br w:clear="none"/>
        <w:t xml:space="preserve">  </w:t>
        <w:br w:clear="none"/>
      </w:r>
      <w:r>
        <w:t xml:space="preserve">points</w:t>
        <w:br w:clear="none"/>
      </w:r>
      <w:r>
        <w:rPr>
          <w:rStyle w:val="Text10"/>
        </w:rPr>
        <w:t xml:space="preserve">:</w:t>
        <w:br w:clear="none"/>
      </w:r>
      <w:r>
        <w:rPr>
          <w:rStyle w:val="Text3"/>
        </w:rPr>
        <w:t xml:space="preserve"> </w:t>
        <w:br w:clear="none"/>
      </w:r>
      <w:r>
        <w:rPr>
          <w:rStyle w:val="Text2"/>
        </w:rPr>
        <w:t xml:space="preserve">'none'</w:t>
        <w:br w:clear="none"/>
      </w:r>
      <w:r>
        <w:rPr>
          <w:rStyle w:val="Text5"/>
        </w:rPr>
        <w:t xml:space="preserve">,</w:t>
        <w:br w:clear="none"/>
      </w:r>
      <w:r>
        <w:rPr>
          <w:rStyle w:val="Text3"/>
        </w:rPr>
        <w:t xml:space="preserve"/>
        <w:br w:clear="none"/>
        <w:t xml:space="preserve">  </w:t>
        <w:br w:clear="none"/>
      </w:r>
      <w:r>
        <w:t xml:space="preserve">box</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visible</w:t>
        <w:br w:clear="none"/>
      </w:r>
      <w:r>
        <w:rPr>
          <w:rStyle w:val="Text10"/>
        </w:rPr>
        <w:t xml:space="preserve">:</w:t>
        <w:br w:clear="none"/>
      </w:r>
      <w:r>
        <w:rPr>
          <w:rStyle w:val="Text3"/>
        </w:rPr>
        <w:t xml:space="preserve"> </w:t>
        <w:br w:clear="none"/>
      </w:r>
      <w:r>
        <w:rPr>
          <w:rStyle w:val="Text9"/>
        </w:rPr>
        <w:t xml:space="preserve">true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line</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color</w:t>
        <w:br w:clear="none"/>
      </w:r>
      <w:r>
        <w:rPr>
          <w:rStyle w:val="Text10"/>
        </w:rPr>
        <w:t xml:space="preserve">:</w:t>
        <w:br w:clear="none"/>
      </w:r>
      <w:r>
        <w:rPr>
          <w:rStyle w:val="Text3"/>
        </w:rPr>
        <w:t xml:space="preserve"> </w:t>
        <w:br w:clear="none"/>
      </w:r>
      <w:r>
        <w:rPr>
          <w:rStyle w:val="Text2"/>
        </w:rPr>
        <w:t xml:space="preserve">'green'</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meanline</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visible</w:t>
        <w:br w:clear="none"/>
      </w:r>
      <w:r>
        <w:rPr>
          <w:rStyle w:val="Text10"/>
        </w:rPr>
        <w:t xml:space="preserve">:</w:t>
        <w:br w:clear="none"/>
      </w:r>
      <w:r>
        <w:rPr>
          <w:rStyle w:val="Text3"/>
        </w:rPr>
        <w:t xml:space="preserve"> </w:t>
        <w:br w:clear="none"/>
      </w:r>
      <w:r>
        <w:rPr>
          <w:rStyle w:val="Text9"/>
        </w:rPr>
        <w:t xml:space="preserve">true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var</w:t>
        <w:br w:clear="none"/>
      </w:r>
      <w:r>
        <w:rPr>
          <w:rStyle w:val="Text3"/>
        </w:rPr>
        <w:t xml:space="preserve"> </w:t>
        <w:br w:clear="none"/>
      </w:r>
      <w:r>
        <w:t xml:space="preserve">layout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title</w:t>
        <w:br w:clear="none"/>
      </w:r>
      <w:r>
        <w:rPr>
          <w:rStyle w:val="Text10"/>
        </w:rPr>
        <w:t xml:space="preserve">:</w:t>
        <w:br w:clear="none"/>
      </w:r>
      <w:r>
        <w:rPr>
          <w:rStyle w:val="Text3"/>
        </w:rPr>
        <w:t xml:space="preserve"> </w:t>
        <w:br w:clear="none"/>
      </w:r>
      <w:r>
        <w:rPr>
          <w:rStyle w:val="Text2"/>
        </w:rPr>
        <w:t xml:space="preserve">"Nobel Prize Violin Plot"</w:t>
        <w:br w:clear="none"/>
      </w:r>
      <w:r>
        <w:rPr>
          <w:rStyle w:val="Text5"/>
        </w:rPr>
        <w:t xml:space="preserve">,</w:t>
        <w:br w:clear="none"/>
      </w:r>
      <w:r>
        <w:rPr>
          <w:rStyle w:val="Text3"/>
        </w:rPr>
        <w:t xml:space="preserve"/>
        <w:br w:clear="none"/>
        <w:t xml:space="preserve">  </w:t>
        <w:br w:clear="none"/>
      </w:r>
      <w:r>
        <w:t xml:space="preserve">yaxis</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zeroline</w:t>
        <w:br w:clear="none"/>
      </w:r>
      <w:r>
        <w:rPr>
          <w:rStyle w:val="Text10"/>
        </w:rPr>
        <w:t xml:space="preserve">:</w:t>
        <w:br w:clear="none"/>
      </w:r>
      <w:r>
        <w:rPr>
          <w:rStyle w:val="Text3"/>
        </w:rPr>
        <w:t xml:space="preserve"> </w:t>
        <w:br w:clear="none"/>
      </w:r>
      <w:r>
        <w:rPr>
          <w:rStyle w:val="Text9"/>
        </w:rPr>
        <w:t xml:space="preserve">false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t xml:space="preserve">Plotly</w:t>
        <w:br w:clear="none"/>
      </w:r>
      <w:r>
        <w:rPr>
          <w:rStyle w:val="Text5"/>
        </w:rPr>
        <w:t xml:space="preserve">.</w:t>
        <w:br w:clear="none"/>
      </w:r>
      <w:r>
        <w:t xml:space="preserve">newPlot</w:t>
        <w:br w:clear="none"/>
      </w:r>
      <w:r>
        <w:rPr>
          <w:rStyle w:val="Text5"/>
        </w:rPr>
        <w:t xml:space="preserve">(</w:t>
        <w:br w:clear="none"/>
      </w:r>
      <w:r>
        <w:rPr>
          <w:rStyle w:val="Text2"/>
        </w:rPr>
        <w:t xml:space="preserve">'award_age'</w:t>
        <w:br w:clear="none"/>
      </w:r>
      <w:r>
        <w:rPr>
          <w:rStyle w:val="Text5"/>
        </w:rPr>
        <w:t xml:space="preserve">,</w:t>
        <w:br w:clear="none"/>
      </w:r>
      <w:r>
        <w:rPr>
          <w:rStyle w:val="Text3"/>
        </w:rPr>
        <w:t xml:space="preserve"> </w:t>
        <w:br w:clear="none"/>
      </w:r>
      <w:r>
        <w:t xml:space="preserve">traces</w:t>
        <w:br w:clear="none"/>
      </w:r>
      <w:r>
        <w:rPr>
          <w:rStyle w:val="Text5"/>
        </w:rPr>
        <w:t xml:space="preserve">,</w:t>
        <w:br w:clear="none"/>
      </w:r>
      <w:r>
        <w:rPr>
          <w:rStyle w:val="Text3"/>
        </w:rPr>
        <w:t xml:space="preserve"> </w:t>
        <w:br w:clear="none"/>
      </w:r>
      <w:r>
        <w:t xml:space="preserve">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3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bringing_your_charts_to_the_w_29">
        <w:r>
          <w:bookmarkStart w:id="2395" w:name="callout_bringing_your_charts_to_28"/>
          <w:t/>
          <w:bookmarkEnd w:id="2395"/>
          <w:drawing>
            <wp:inline>
              <wp:extent cx="63500" cy="63500"/>
              <wp:effectExtent l="0" r="0" t="0" b="0"/>
              <wp:docPr id="8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As per the usual Plotly pattern, we first create an array of chart-objects.</w:t>
      </w:r>
    </w:p>
    <w:p>
      <w:pPr>
        <w:pStyle w:val="Para 03"/>
      </w:pPr>
      <w:hyperlink w:anchor="co_bringing_your_charts_to_the_w_30">
        <w:r>
          <w:bookmarkStart w:id="2396" w:name="callout_bringing_your_charts_to_29"/>
          <w:t/>
          <w:bookmarkEnd w:id="2396"/>
          <w:drawing>
            <wp:inline>
              <wp:extent cx="63500" cy="63500"/>
              <wp:effectExtent l="0" r="0" t="0" b="0"/>
              <wp:docPr id="8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use the JS array’s </w:t>
      </w:r>
      <w:r>
        <w:rPr>
          <w:rStyle w:val="Text1"/>
        </w:rPr>
        <w:t>map</w:t>
      </w:r>
      <w:r>
        <w:t xml:space="preserve"> method with shorthand arrow functions to produce arrays of winners’ genders and ages.</w:t>
      </w:r>
    </w:p>
    <w:p>
      <w:pPr>
        <w:pStyle w:val="Para 03"/>
      </w:pPr>
      <w:hyperlink w:anchor="co_bringing_your_charts_to_the_w_31">
        <w:r>
          <w:bookmarkStart w:id="2397" w:name="callout_bringing_your_charts_to_30"/>
          <w:t/>
          <w:bookmarkEnd w:id="2397"/>
          <w:drawing>
            <wp:inline>
              <wp:extent cx="63500" cy="63500"/>
              <wp:effectExtent l="0" r="0" t="0" b="0"/>
              <wp:docPr id="84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Plotly will render the chart to our </w:t>
      </w:r>
      <w:r>
        <w:rPr>
          <w:rStyle w:val="Text1"/>
        </w:rPr>
        <w:t>div</w:t>
      </w:r>
      <w:r>
        <w:t xml:space="preserve"> container with ID </w:t>
      </w:r>
      <w:r>
        <w:rPr>
          <w:rStyle w:val="Text1"/>
        </w:rPr>
        <w:t>'award_age'</w:t>
      </w:r>
      <w:r>
        <w:t>.</w:t>
      </w:r>
    </w:p>
    <w:p>
      <w:pPr>
        <w:pStyle w:val="Normal"/>
      </w:pPr>
      <w:r>
        <w:t>The violin</w:t>
      </w:r>
      <w:r>
        <w:rPr>
          <w:rStyle w:val="Text57"/>
        </w:rPr>
        <w:bookmarkStart w:id="2398" w:name="idm45607752639616"/>
        <w:t/>
        <w:bookmarkEnd w:id="2398"/>
      </w:r>
      <w:r>
        <w:t xml:space="preserve"> chart produced is shown in </w:t>
      </w:r>
      <w:hyperlink w:anchor="Figure_14_7__Violin_plot_with_Pl">
        <w:r>
          <w:rPr>
            <w:rStyle w:val="Text0"/>
          </w:rPr>
          <w:t>Figure 14-7</w:t>
        </w:r>
      </w:hyperlink>
      <w:r>
        <w:t>.</w:t>
      </w:r>
    </w:p>
    <w:p>
      <w:bookmarkStart w:id="2399" w:name="Figure_14_7__Violin_plot_with_Pl"/>
      <w:pPr>
        <w:pStyle w:val="Para 08"/>
        <w:keepLines w:val="on"/>
      </w:pPr>
      <w:r>
        <w:t/>
        <w:drawing>
          <wp:inline>
            <wp:extent cx="5943600" cy="3975100"/>
            <wp:effectExtent l="0" r="0" t="0" b="43426"/>
            <wp:docPr id="841" name="dpj2_1407.png" descr="dpj2 1407"/>
            <wp:cNvGraphicFramePr>
              <a:graphicFrameLocks noChangeAspect="1"/>
            </wp:cNvGraphicFramePr>
            <a:graphic>
              <a:graphicData uri="http://schemas.openxmlformats.org/drawingml/2006/picture">
                <pic:pic>
                  <pic:nvPicPr>
                    <pic:cNvPr id="0" name="dpj2_1407.png" descr="dpj2 1407"/>
                    <pic:cNvPicPr/>
                  </pic:nvPicPr>
                  <pic:blipFill>
                    <a:blip r:embed="rId117"/>
                    <a:stretch>
                      <a:fillRect/>
                    </a:stretch>
                  </pic:blipFill>
                  <pic:spPr>
                    <a:xfrm>
                      <a:off x="0" y="0"/>
                      <a:ext cx="5943600" cy="3975100"/>
                    </a:xfrm>
                    <a:prstGeom prst="rect">
                      <a:avLst/>
                    </a:prstGeom>
                  </pic:spPr>
                </pic:pic>
              </a:graphicData>
            </a:graphic>
          </wp:inline>
        </w:drawing>
        <w:t xml:space="preserve"> </w:t>
      </w:r>
      <w:bookmarkEnd w:id="2399"/>
    </w:p>
    <w:p>
      <w:pPr>
        <w:pStyle w:val="Heading 5"/>
        <w:keepLines w:val="on"/>
      </w:pPr>
      <w:r>
        <w:t xml:space="preserve">Figure 14-7. </w:t>
        <w:t>Violin plot with Plotly JS</w:t>
      </w:r>
    </w:p>
    <w:p>
      <w:pPr>
        <w:pStyle w:val="Normal"/>
      </w:pPr>
      <w:r>
        <w:t>As you can see, the Plotly’s JS API matches the Python one and is, if anything, more succinct. Separating data delivery from chart construction makes the codebase much easier to work with and means tweaking and refinement don’t require a return to the Python API. For small data sketches, parsing JSON strings gets the job done fast.</w:t>
      </w:r>
    </w:p>
    <w:p>
      <w:pPr>
        <w:pStyle w:val="Normal"/>
      </w:pPr>
      <w:r>
        <w:t>But if you want to have larger datasets to hand and to really leverage the power of the JS web context, the standard data delivery is through JSON files.</w:t>
      </w:r>
      <w:hyperlink w:anchor="6_For_more_advanced__user_driven">
        <w:r>
          <w:rPr>
            <w:rStyle w:val="Text29"/>
          </w:rPr>
          <w:bookmarkStart w:id="2400" w:name="6_9"/>
          <w:t>6</w:t>
          <w:bookmarkEnd w:id="2400"/>
        </w:r>
      </w:hyperlink>
      <w:r>
        <w:t xml:space="preserve"> For datasets of a few megabytes, this offers the most flexibility for datavizzers.</w:t>
      </w:r>
    </w:p>
    <w:p>
      <w:bookmarkStart w:id="2401" w:name="Fetching_JSON_Files__Another_way"/>
      <w:pPr>
        <w:keepNext/>
        <w:pStyle w:val="Heading 2"/>
      </w:pPr>
      <w:r>
        <w:t>Fetching JSON Files</w:t>
      </w:r>
      <w:bookmarkEnd w:id="2401"/>
    </w:p>
    <w:p>
      <w:pPr>
        <w:pStyle w:val="Normal"/>
      </w:pPr>
      <w:r>
        <w:t>Another way of getting data to your web pages is to export a DataFrame to JSON and then use JavaScript to fetch it, do any necessary further processing, and then pass it on to a native JS chart library (or D3).</w:t>
      </w:r>
      <w:r>
        <w:rPr>
          <w:rStyle w:val="Text57"/>
        </w:rPr>
        <w:bookmarkStart w:id="2402" w:name="idm45607752584320"/>
        <w:t/>
        <w:bookmarkEnd w:id="2402"/>
      </w:r>
      <w:r>
        <w:t xml:space="preserve"> This is a very flexible workflow and provides the most freedom for JS data visualizations.</w:t>
      </w:r>
    </w:p>
    <w:p>
      <w:pPr>
        <w:pStyle w:val="Normal"/>
      </w:pPr>
      <w:r>
        <w:t>The separation of powers, allowing Python to focus on its data-processing strength and JavaScript its superior data-visualizing ability, provides a dataviz sweet spot and is the most common way of producing ambitious web dataviz.</w:t>
      </w:r>
    </w:p>
    <w:p>
      <w:pPr>
        <w:pStyle w:val="Normal"/>
      </w:pPr>
      <w:r>
        <w:t xml:space="preserve">First, we’ll save our Nobel winners DataFrame to JSON using the dedicated method. Generally we’ll want the data in the form of arrays of objects, which requires an </w:t>
      </w:r>
      <w:r>
        <w:rPr>
          <w:rStyle w:val="Text1"/>
        </w:rPr>
        <w:t>orient</w:t>
      </w:r>
      <w:r>
        <w:t xml:space="preserve"> parameter of </w:t>
      </w:r>
      <w:r>
        <w:rPr>
          <w:rStyle w:val="Text1"/>
        </w:rPr>
        <w:t>'records'</w:t>
      </w:r>
      <w:r>
        <w:t>:</w:t>
      </w:r>
    </w:p>
    <w:p>
      <w:pPr>
        <w:pStyle w:val="Para 10"/>
      </w:pPr>
      <w:r>
        <w:rPr>
          <w:rStyle w:val="Text6"/>
        </w:rPr>
        <w:t xml:space="preserve">df</w:t>
        <w:br w:clear="none"/>
      </w:r>
      <w:r>
        <w:rPr>
          <w:rStyle w:val="Text10"/>
        </w:rPr>
        <w:t xml:space="preserve">.</w:t>
        <w:br w:clear="none"/>
      </w:r>
      <w:r>
        <w:rPr>
          <w:rStyle w:val="Text6"/>
        </w:rPr>
        <w:t xml:space="preserve">to_json</w:t>
        <w:br w:clear="none"/>
      </w:r>
      <w:r>
        <w:rPr>
          <w:rStyle w:val="Text5"/>
        </w:rPr>
        <w:t xml:space="preserve">(</w:t>
        <w:br w:clear="none"/>
      </w:r>
      <w:r>
        <w:t xml:space="preserve">'nobel_winners.json'</w:t>
        <w:br w:clear="none"/>
      </w:r>
      <w:r>
        <w:rPr>
          <w:rStyle w:val="Text5"/>
        </w:rPr>
        <w:t xml:space="preserve">,</w:t>
        <w:br w:clear="none"/>
      </w:r>
      <w:r>
        <w:rPr>
          <w:rStyle w:val="Text7"/>
        </w:rPr>
        <w:t xml:space="preserve"> </w:t>
        <w:br w:clear="none"/>
      </w:r>
      <w:r>
        <w:rPr>
          <w:rStyle w:val="Text6"/>
        </w:rPr>
        <w:t xml:space="preserve">orient</w:t>
        <w:br w:clear="none"/>
      </w:r>
      <w:r>
        <w:rPr>
          <w:rStyle w:val="Text10"/>
        </w:rPr>
        <w:t xml:space="preserve">=</w:t>
        <w:br w:clear="none"/>
      </w:r>
      <w:r>
        <w:t xml:space="preserve">'records'</w:t>
        <w:br w:clear="none"/>
      </w:r>
      <w:r>
        <w:rPr>
          <w:rStyle w:val="Text5"/>
        </w:rPr>
        <w:t xml:space="preserve">)</w:t>
        <w:br w:clear="none"/>
      </w:r>
    </w:p>
    <w:p>
      <w:pPr>
        <w:pStyle w:val="Normal"/>
      </w:pPr>
      <w:r>
        <w:t>With the JSON dataset to hand, lets use it to produce a Plotly chart using the JavaScript API as in the previous section. We’ll need a little HTML, including an ID’ed container to build the chart in and a script link to import our JS code:</w:t>
      </w:r>
    </w:p>
    <w:p>
      <w:pPr>
        <w:pStyle w:val="Para 10"/>
      </w:pPr>
      <w:r>
        <w:rPr>
          <w:rStyle w:val="Text8"/>
        </w:rPr>
        <w:t xml:space="preserve">&lt;!-- index.html --&gt;</w:t>
        <w:br w:clear="none"/>
      </w:r>
      <w:r>
        <w:rPr>
          <w:rStyle w:val="Text3"/>
        </w:rPr>
        <w:t xml:space="preserve"/>
        <w:br w:clear="none"/>
      </w:r>
      <w:r>
        <w:rPr>
          <w:rStyle w:val="Text5"/>
        </w:rPr>
        <w:t xml:space="preserve">&lt;</w:t>
        <w:br w:clear="none"/>
      </w:r>
      <w:r>
        <w:rPr>
          <w:rStyle w:val="Text13"/>
        </w:rPr>
        <w:t xml:space="preserve">link</w:t>
        <w:br w:clear="none"/>
      </w:r>
      <w:r>
        <w:rPr>
          <w:rStyle w:val="Text3"/>
        </w:rPr>
        <w:t xml:space="preserve"> </w:t>
        <w:br w:clear="none"/>
      </w:r>
      <w:r>
        <w:rPr>
          <w:rStyle w:val="Text13"/>
        </w:rPr>
        <w:t xml:space="preserve">rel</w:t>
        <w:br w:clear="none"/>
      </w:r>
      <w:r>
        <w:rPr>
          <w:rStyle w:val="Text10"/>
        </w:rPr>
        <w:t xml:space="preserve">=</w:t>
        <w:br w:clear="none"/>
      </w:r>
      <w:r>
        <w:t xml:space="preserve">"stylesheet"</w:t>
        <w:br w:clear="none"/>
      </w:r>
      <w:r>
        <w:rPr>
          <w:rStyle w:val="Text3"/>
        </w:rPr>
        <w:t xml:space="preserve"> </w:t>
        <w:br w:clear="none"/>
      </w:r>
      <w:r>
        <w:rPr>
          <w:rStyle w:val="Text13"/>
        </w:rPr>
        <w:t xml:space="preserve">href</w:t>
        <w:br w:clear="none"/>
      </w:r>
      <w:r>
        <w:rPr>
          <w:rStyle w:val="Text10"/>
        </w:rPr>
        <w:t xml:space="preserve">=</w:t>
        <w:br w:clear="none"/>
      </w:r>
      <w:r>
        <w:t xml:space="preserve">"styles/index.css"</w:t>
        <w:br w:clear="none"/>
      </w:r>
      <w:r>
        <w:rPr>
          <w:rStyle w:val="Text5"/>
        </w:rPr>
        <w:t xml:space="preserve">&gt;</w:t>
        <w:br w:clear="none"/>
      </w:r>
      <w:r>
        <w:rPr>
          <w:rStyle w:val="Text3"/>
        </w:rPr>
        <w:t xml:space="preserve"/>
        <w:br w:clear="none"/>
        <w:t xml:space="preserve"/>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"main"</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h1</w:t>
        <w:br w:clear="none"/>
      </w:r>
      <w:r>
        <w:rPr>
          <w:rStyle w:val="Text3"/>
        </w:rPr>
        <w:t xml:space="preserve"> </w:t>
        <w:br w:clear="none"/>
      </w:r>
      <w:r>
        <w:rPr>
          <w:rStyle w:val="Text13"/>
        </w:rPr>
        <w:t xml:space="preserve">class</w:t>
        <w:br w:clear="none"/>
      </w:r>
      <w:r>
        <w:rPr>
          <w:rStyle w:val="Text10"/>
        </w:rPr>
        <w:t xml:space="preserve">=</w:t>
        <w:br w:clear="none"/>
      </w:r>
      <w:r>
        <w:t xml:space="preserve">'title'</w:t>
        <w:br w:clear="none"/>
      </w:r>
      <w:r>
        <w:rPr>
          <w:rStyle w:val="Text5"/>
        </w:rPr>
        <w:t xml:space="preserve">&gt;</w:t>
        <w:br w:clear="none"/>
      </w:r>
      <w:r>
        <w:rPr>
          <w:rStyle w:val="Text3"/>
        </w:rPr>
        <w:t xml:space="preserve">The Nobel Prize</w:t>
        <w:br w:clear="none"/>
      </w:r>
      <w:r>
        <w:rPr>
          <w:rStyle w:val="Text5"/>
        </w:rPr>
        <w:t xml:space="preserve">&lt;</w:t>
        <w:br w:clear="none"/>
        <w:t xml:space="preserve">/</w:t>
        <w:br w:clear="none"/>
      </w:r>
      <w:r>
        <w:rPr>
          <w:rStyle w:val="Text13"/>
        </w:rPr>
        <w:t xml:space="preserve">h1</w:t>
        <w:br w:clear="none"/>
      </w:r>
      <w:r>
        <w:rPr>
          <w:rStyle w:val="Text5"/>
        </w:rPr>
        <w:t xml:space="preserve">&gt;</w:t>
        <w:br w:clear="none"/>
      </w:r>
      <w:r>
        <w:rPr>
          <w:rStyle w:val="Text3"/>
        </w:rPr>
        <w:t xml:space="preserve"/>
        <w:br w:clear="none"/>
        <w:t xml:space="preserve">  </w:t>
        <w:br w:clear="none"/>
      </w:r>
      <w:r>
        <w:rPr>
          <w:rStyle w:val="Text8"/>
        </w:rPr>
        <w:t xml:space="preserve">&lt;!-- ... --&gt;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"chart-wrapper"</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t>
        <w:br w:clear="none"/>
      </w:r>
      <w:r>
        <w:rPr>
          <w:rStyle w:val="Text3"/>
        </w:rPr>
        <w:t xml:space="preserve"> </w:t>
        <w:br w:clear="none"/>
      </w:r>
      <w:r>
        <w:rPr>
          <w:rStyle w:val="Text13"/>
        </w:rPr>
        <w:t xml:space="preserve">id</w:t>
        <w:br w:clear="none"/>
      </w:r>
      <w:r>
        <w:rPr>
          <w:rStyle w:val="Text10"/>
        </w:rPr>
        <w:t xml:space="preserve">=</w:t>
        <w:br w:clear="none"/>
      </w:r>
      <w:r>
        <w:t xml:space="preserve">'gender-category'</w:t>
        <w:br w:clear="none"/>
      </w:r>
      <w:r>
        <w:rPr>
          <w:rStyle w:val="Text5"/>
        </w:rPr>
        <w:t xml:space="preserve">&gt;</w:t>
        <w:br w:clear="none"/>
      </w:r>
      <w:r>
        <w:rPr>
          <w:rStyle w:val="Text3"/>
        </w:rPr>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t>
        <w:br w:clear="none"/>
      </w:r>
      <w:r>
        <w:rPr>
          <w:rStyle w:val="Text56"/>
        </w:rPr>
        <w:drawing>
          <wp:inline>
            <wp:extent cx="63500" cy="63500"/>
            <wp:effectExtent l="0" r="0" t="0" b="0"/>
            <wp:docPr id="8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"https://cdn.plot.ly/plotly-2.9.0.min.js"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"https://cdnjs.cloudflare.com/ajax/libs/d3/7.4.2/d3.min.js"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"scripts/index.js"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t>
        <w:br w:clear="none"/>
      </w:r>
      <w:r>
        <w:rPr>
          <w:rStyle w:val="Text56"/>
        </w:rPr>
        <w:drawing>
          <wp:inline>
            <wp:extent cx="63500" cy="63500"/>
            <wp:effectExtent l="0" r="0" t="0" b="0"/>
            <wp:docPr id="8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bringing_your_charts_to_the_w_32">
        <w:r>
          <w:bookmarkStart w:id="2403" w:name="callout_bringing_your_charts_to_31"/>
          <w:t/>
          <w:bookmarkEnd w:id="2403"/>
          <w:drawing>
            <wp:inline>
              <wp:extent cx="63500" cy="63500"/>
              <wp:effectExtent l="0" r="0" t="0" b="0"/>
              <wp:docPr id="8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We’ll use the ID to tell Plotly where to build the chart.</w:t>
      </w:r>
    </w:p>
    <w:p>
      <w:pPr>
        <w:pStyle w:val="Para 03"/>
      </w:pPr>
      <w:hyperlink w:anchor="co_bringing_your_charts_to_the_w_33">
        <w:r>
          <w:bookmarkStart w:id="2404" w:name="callout_bringing_your_charts_to_32"/>
          <w:t/>
          <w:bookmarkEnd w:id="2404"/>
          <w:drawing>
            <wp:inline>
              <wp:extent cx="63500" cy="63500"/>
              <wp:effectExtent l="0" r="0" t="0" b="0"/>
              <wp:docPr id="8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Import the index JS file from scripts folder.</w:t>
      </w:r>
    </w:p>
    <w:p>
      <w:pPr>
        <w:pStyle w:val="Normal"/>
      </w:pPr>
      <w:r>
        <w:t xml:space="preserve">In our JS entry point we use D3’s </w:t>
      </w:r>
      <w:r>
        <w:rPr>
          <w:rStyle w:val="Text1"/>
        </w:rPr>
        <w:t>json</w:t>
      </w:r>
      <w:r>
        <w:t xml:space="preserve"> utility method to import the Nobel winners dataset and convert it to an array of JS objects.</w:t>
      </w:r>
      <w:r>
        <w:rPr>
          <w:rStyle w:val="Text57"/>
        </w:rPr>
        <w:bookmarkStart w:id="2405" w:name="idm45607752454672"/>
        <w:t/>
        <w:bookmarkEnd w:id="2405"/>
      </w:r>
      <w:r>
        <w:t xml:space="preserve"> We then hand off the data to a </w:t>
      </w:r>
      <w:r>
        <w:rPr>
          <w:rStyle w:val="Text1"/>
        </w:rPr>
        <w:t>makeChart</w:t>
      </w:r>
      <w:r>
        <w:t xml:space="preserve"> function where Plotly will work its magic:</w:t>
      </w:r>
    </w:p>
    <w:p>
      <w:pPr>
        <w:pStyle w:val="Para 05"/>
      </w:pPr>
      <w:r>
        <w:rPr>
          <w:rStyle w:val="Text8"/>
        </w:rPr>
        <w:t xml:space="preserve">// scripts/index.js</w:t>
        <w:br w:clear="none"/>
      </w:r>
      <w:r>
        <w:rPr>
          <w:rStyle w:val="Text7"/>
        </w:rPr>
        <w:t xml:space="preserve"/>
        <w:br w:clear="none"/>
      </w:r>
      <w:r>
        <w:t xml:space="preserve">d3</w:t>
        <w:br w:clear="none"/>
      </w:r>
      <w:r>
        <w:rPr>
          <w:rStyle w:val="Text5"/>
        </w:rPr>
        <w:t xml:space="preserve">.</w:t>
        <w:br w:clear="none"/>
      </w:r>
      <w:r>
        <w:t xml:space="preserve">json</w:t>
        <w:br w:clear="none"/>
      </w:r>
      <w:r>
        <w:rPr>
          <w:rStyle w:val="Text5"/>
        </w:rPr>
        <w:t xml:space="preserve">(</w:t>
        <w:br w:clear="none"/>
      </w:r>
      <w:r>
        <w:rPr>
          <w:rStyle w:val="Text2"/>
        </w:rPr>
        <w:t xml:space="preserve">'data/nobel_winners.json'</w:t>
        <w:br w:clear="none"/>
      </w:r>
      <w:r>
        <w:rPr>
          <w:rStyle w:val="Text5"/>
        </w:rPr>
        <w:t xml:space="preserve">).</w:t>
        <w:br w:clear="none"/>
      </w:r>
      <w:r>
        <w:t xml:space="preserve">then</w:t>
        <w:br w:clear="none"/>
      </w:r>
      <w:r>
        <w:rPr>
          <w:rStyle w:val="Text5"/>
        </w:rPr>
        <w:t xml:space="preserve">(</w:t>
        <w:br w:clear="none"/>
      </w:r>
      <w:r>
        <w:t xml:space="preserve">data</w:t>
        <w:br w:clear="none"/>
      </w:r>
      <w:r>
        <w:rPr>
          <w:rStyle w:val="Text7"/>
        </w:rPr>
        <w:t xml:space="preserve"> </w:t>
        <w:br w:clear="none"/>
      </w:r>
      <w:r>
        <w:rPr>
          <w:rStyle w:val="Text10"/>
        </w:rPr>
        <w:t xml:space="preserve">=&gt;</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"Dataset: "</w:t>
        <w:br w:clear="none"/>
      </w:r>
      <w:r>
        <w:rPr>
          <w:rStyle w:val="Text5"/>
        </w:rPr>
        <w:t xml:space="preserve">,</w:t>
        <w:br w:clear="none"/>
      </w:r>
      <w:r>
        <w:rPr>
          <w:rStyle w:val="Text7"/>
        </w:rPr>
        <w:t xml:space="preserve"> </w:t>
        <w:br w:clear="none"/>
      </w:r>
      <w:r>
        <w:t xml:space="preserve">data</w:t>
        <w:br w:clear="none"/>
      </w:r>
      <w:r>
        <w:rPr>
          <w:rStyle w:val="Text5"/>
        </w:rPr>
        <w:t xml:space="preserve">)</w:t>
        <w:br w:clear="none"/>
      </w:r>
      <w:r>
        <w:rPr>
          <w:rStyle w:val="Text7"/>
        </w:rPr>
        <w:t xml:space="preserve"/>
        <w:br w:clear="none"/>
        <w:t xml:space="preserve">  </w:t>
        <w:br w:clear="none"/>
      </w:r>
      <w:r>
        <w:t xml:space="preserve">makeChart</w:t>
        <w:br w:clear="none"/>
      </w:r>
      <w:r>
        <w:rPr>
          <w:rStyle w:val="Text5"/>
        </w:rPr>
        <w:t xml:space="preserve">(</w:t>
        <w:br w:clear="none"/>
      </w:r>
      <w:r>
        <w:t xml:space="preserve">data</w:t>
        <w:br w:clear="none"/>
      </w:r>
      <w:r>
        <w:rPr>
          <w:rStyle w:val="Text5"/>
        </w:rPr>
        <w:t xml:space="preserve">)</w:t>
        <w:br w:clear="none"/>
      </w:r>
      <w:r>
        <w:rPr>
          <w:rStyle w:val="Text7"/>
        </w:rPr>
        <w:t xml:space="preserve"/>
        <w:br w:clear="none"/>
      </w:r>
      <w:r>
        <w:rPr>
          <w:rStyle w:val="Text5"/>
        </w:rPr>
        <w:t xml:space="preserve">})</w:t>
        <w:br w:clear="none"/>
      </w:r>
    </w:p>
    <w:p>
      <w:pPr>
        <w:pStyle w:val="Normal"/>
      </w:pPr>
      <w:r>
        <w:t>The console shows our array of winners:</w:t>
      </w:r>
    </w:p>
    <w:p>
      <w:pPr>
        <w:pStyle w:val="Para 11"/>
      </w:pPr>
      <w:r>
        <w:t xml:space="preserve">[</w:t>
        <w:br w:clear="none"/>
        <w:t xml:space="preserve">  {category: 'Physiology or Medicine', country: 'Argentina',</w:t>
        <w:br w:clear="none"/>
        <w:t xml:space="preserve">   date_of_birth: -1332806400000, date_of_death: 1016928000000,</w:t>
        <w:br w:clear="none"/>
        <w:t xml:space="preserve">   gender: 'male', …},</w:t>
        <w:br w:clear="none"/>
        <w:t xml:space="preserve">  {category: 'Peace', country: 'Belgium',</w:t>
        <w:br w:clear="none"/>
        <w:t xml:space="preserve">   date_of_birth: -4431715200000, date_of_death: -1806278400000,</w:t>
        <w:br w:clear="none"/>
        <w:t xml:space="preserve">   gender: 'male', …}</w:t>
        <w:br w:clear="none"/>
        <w:t xml:space="preserve">   [...]</w:t>
        <w:br w:clear="none"/>
        <w:t xml:space="preserve">]</w:t>
        <w:br w:clear="none"/>
      </w:r>
    </w:p>
    <w:p>
      <w:pPr>
        <w:pStyle w:val="Normal"/>
      </w:pPr>
      <w:r>
        <w:t xml:space="preserve">In the </w:t>
      </w:r>
      <w:r>
        <w:rPr>
          <w:rStyle w:val="Text1"/>
        </w:rPr>
        <w:t>makeChart</w:t>
      </w:r>
      <w:r>
        <w:t xml:space="preserve"> function we use D3’s very handy </w:t>
      </w:r>
      <w:hyperlink r:id="rId494">
        <w:r>
          <w:rPr>
            <w:rStyle w:val="Text0"/>
          </w:rPr>
          <w:t>rollup method</w:t>
        </w:r>
      </w:hyperlink>
      <w:r>
        <w:t xml:space="preserve"> to group our Nobel dataset by gender and category, and then provide the group sizes by taking the length of the arrays of members returned:</w:t>
      </w:r>
      <w:r>
        <w:rPr>
          <w:rStyle w:val="Text57"/>
        </w:rPr>
        <w:bookmarkStart w:id="2406" w:name="idm45607752395840"/>
        <w:t/>
        <w:bookmarkEnd w:id="2406"/>
      </w:r>
    </w:p>
    <w:p>
      <w:pPr>
        <w:pStyle w:val="Para 05"/>
      </w:pPr>
      <w:r>
        <w:rPr>
          <w:rStyle w:val="Text9"/>
        </w:rPr>
        <w:t xml:space="preserve">function</w:t>
        <w:br w:clear="none"/>
      </w:r>
      <w:r>
        <w:rPr>
          <w:rStyle w:val="Text3"/>
        </w:rPr>
        <w:t xml:space="preserve"> </w:t>
        <w:br w:clear="none"/>
      </w:r>
      <w:r>
        <w:t xml:space="preserve">makeChart</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cat_groups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rollup</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t xml:space="preserve">v</w:t>
        <w:br w:clear="none"/>
      </w:r>
      <w:r>
        <w:rPr>
          <w:rStyle w:val="Text3"/>
        </w:rPr>
        <w:t xml:space="preserve"> </w:t>
        <w:br w:clear="none"/>
      </w:r>
      <w:r>
        <w:rPr>
          <w:rStyle w:val="Text10"/>
        </w:rPr>
        <w:t xml:space="preserve">=&gt;</w:t>
        <w:br w:clear="none"/>
      </w:r>
      <w:r>
        <w:rPr>
          <w:rStyle w:val="Text3"/>
        </w:rPr>
        <w:t xml:space="preserve"> </w:t>
        <w:br w:clear="none"/>
      </w:r>
      <w:r>
        <w:t xml:space="preserve">v</w:t>
        <w:br w:clear="none"/>
      </w:r>
      <w:r>
        <w:rPr>
          <w:rStyle w:val="Text5"/>
        </w:rPr>
        <w:t xml:space="preserve">.</w:t>
        <w:br w:clear="none"/>
      </w:r>
      <w:r>
        <w:t xml:space="preserve">length</w:t>
        <w:br w:clear="none"/>
      </w:r>
      <w:r>
        <w:rPr>
          <w:rStyle w:val="Text5"/>
        </w:rPr>
        <w:t xml:space="preserve">,</w:t>
        <w:br w:clear="none"/>
      </w:r>
      <w:r>
        <w:rPr>
          <w:rStyle w:val="Text3"/>
        </w:rPr>
        <w:t xml:space="preserve"> </w:t>
        <w:br w:clear="none"/>
      </w:r>
      <w:r>
        <w:rPr>
          <w:rStyle w:val="Text56"/>
        </w:rPr>
        <w:drawing>
          <wp:inline>
            <wp:extent cx="63500" cy="63500"/>
            <wp:effectExtent l="0" r="0" t="0" b="0"/>
            <wp:docPr id="84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w:t>
        <w:br w:clear="none"/>
      </w:r>
      <w:r>
        <w:rPr>
          <w:rStyle w:val="Text10"/>
        </w:rPr>
        <w:t xml:space="preserve">=&gt;</w:t>
        <w:br w:clear="none"/>
      </w:r>
      <w:r>
        <w:t xml:space="preserve">d</w:t>
        <w:br w:clear="none"/>
      </w:r>
      <w:r>
        <w:rPr>
          <w:rStyle w:val="Text5"/>
        </w:rPr>
        <w:t xml:space="preserve">.</w:t>
        <w:br w:clear="none"/>
      </w:r>
      <w:r>
        <w:t xml:space="preserve">gender</w:t>
        <w:br w:clear="none"/>
      </w:r>
      <w:r>
        <w:rPr>
          <w:rStyle w:val="Text5"/>
        </w:rPr>
        <w:t xml:space="preserve">,</w:t>
        <w:br w:clear="none"/>
      </w:r>
      <w:r>
        <w:rPr>
          <w:rStyle w:val="Text3"/>
        </w:rPr>
        <w:t xml:space="preserve"> </w:t>
        <w:br w:clear="none"/>
      </w:r>
      <w:r>
        <w:t xml:space="preserve">d</w:t>
        <w:br w:clear="none"/>
      </w:r>
      <w:r>
        <w:rPr>
          <w:rStyle w:val="Text10"/>
        </w:rPr>
        <w:t xml:space="preserve">=&gt;</w:t>
        <w:br w:clear="none"/>
      </w:r>
      <w:r>
        <w:t xml:space="preserve">d</w:t>
        <w:br w:clear="none"/>
      </w:r>
      <w:r>
        <w:rPr>
          <w:rStyle w:val="Text5"/>
        </w:rPr>
        <w:t xml:space="preserve">.</w:t>
        <w:br w:clear="none"/>
      </w:r>
      <w:r>
        <w:t xml:space="preserve">category</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male</w:t>
        <w:br w:clear="none"/>
      </w:r>
      <w:r>
        <w:rPr>
          <w:rStyle w:val="Text3"/>
        </w:rPr>
        <w:t xml:space="preserve"> </w:t>
        <w:br w:clear="none"/>
      </w:r>
      <w:r>
        <w:rPr>
          <w:rStyle w:val="Text10"/>
        </w:rPr>
        <w:t xml:space="preserve">=</w:t>
        <w:br w:clear="none"/>
      </w:r>
      <w:r>
        <w:rPr>
          <w:rStyle w:val="Text3"/>
        </w:rPr>
        <w:t xml:space="preserve"> </w:t>
        <w:br w:clear="none"/>
      </w:r>
      <w:r>
        <w:t xml:space="preserve">cat_groups</w:t>
        <w:br w:clear="none"/>
      </w:r>
      <w:r>
        <w:rPr>
          <w:rStyle w:val="Text5"/>
        </w:rPr>
        <w:t xml:space="preserve">.</w:t>
        <w:br w:clear="none"/>
      </w:r>
      <w:r>
        <w:t xml:space="preserve">get</w:t>
        <w:br w:clear="none"/>
      </w:r>
      <w:r>
        <w:rPr>
          <w:rStyle w:val="Text5"/>
        </w:rPr>
        <w:t xml:space="preserve">(</w:t>
        <w:br w:clear="none"/>
      </w:r>
      <w:r>
        <w:rPr>
          <w:rStyle w:val="Text2"/>
        </w:rPr>
        <w:t xml:space="preserve">'male'</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female</w:t>
        <w:br w:clear="none"/>
      </w:r>
      <w:r>
        <w:rPr>
          <w:rStyle w:val="Text3"/>
        </w:rPr>
        <w:t xml:space="preserve"> </w:t>
        <w:br w:clear="none"/>
      </w:r>
      <w:r>
        <w:rPr>
          <w:rStyle w:val="Text10"/>
        </w:rPr>
        <w:t xml:space="preserve">=</w:t>
        <w:br w:clear="none"/>
      </w:r>
      <w:r>
        <w:rPr>
          <w:rStyle w:val="Text3"/>
        </w:rPr>
        <w:t xml:space="preserve"> </w:t>
        <w:br w:clear="none"/>
      </w:r>
      <w:r>
        <w:t xml:space="preserve">cat_groups</w:t>
        <w:br w:clear="none"/>
      </w:r>
      <w:r>
        <w:rPr>
          <w:rStyle w:val="Text5"/>
        </w:rPr>
        <w:t xml:space="preserve">.</w:t>
        <w:br w:clear="none"/>
      </w:r>
      <w:r>
        <w:t xml:space="preserve">get</w:t>
        <w:br w:clear="none"/>
      </w:r>
      <w:r>
        <w:rPr>
          <w:rStyle w:val="Text5"/>
        </w:rPr>
        <w:t xml:space="preserve">(</w:t>
        <w:br w:clear="none"/>
      </w:r>
      <w:r>
        <w:rPr>
          <w:rStyle w:val="Text2"/>
        </w:rPr>
        <w:t xml:space="preserve">'female'</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categories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t xml:space="preserve">male</w:t>
        <w:br w:clear="none"/>
      </w:r>
      <w:r>
        <w:rPr>
          <w:rStyle w:val="Text5"/>
        </w:rPr>
        <w:t xml:space="preserve">.</w:t>
        <w:br w:clear="none"/>
      </w:r>
      <w:r>
        <w:t xml:space="preserve">keys</w:t>
        <w:br w:clear="none"/>
      </w:r>
      <w:r>
        <w:rPr>
          <w:rStyle w:val="Text5"/>
        </w:rPr>
        <w:t xml:space="preserve">(</w:t>
        <w:br w:clear="none"/>
        <w:t xml:space="preserve">)</w:t>
        <w:br w:clear="none"/>
        <w:t xml:space="preserve">]</w:t>
        <w:br w:clear="none"/>
        <w:t xml:space="preserve">.</w:t>
        <w:br w:clear="none"/>
      </w:r>
      <w:r>
        <w:t xml:space="preserve">sort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4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traceM</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y</w:t>
        <w:br w:clear="none"/>
      </w:r>
      <w:r>
        <w:rPr>
          <w:rStyle w:val="Text10"/>
        </w:rPr>
        <w:t xml:space="preserve">:</w:t>
        <w:br w:clear="none"/>
      </w:r>
      <w:r>
        <w:rPr>
          <w:rStyle w:val="Text3"/>
        </w:rPr>
        <w:t xml:space="preserve"> </w:t>
        <w:br w:clear="none"/>
      </w:r>
      <w:r>
        <w:t xml:space="preserve">categories</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rPr>
          <w:rStyle w:val="Text3"/>
        </w:rPr>
        <w:t xml:space="preserve"> </w:t>
        <w:br w:clear="none"/>
      </w:r>
      <w:r>
        <w:t xml:space="preserve">categories</w:t>
        <w:br w:clear="none"/>
      </w:r>
      <w:r>
        <w:rPr>
          <w:rStyle w:val="Text5"/>
        </w:rPr>
        <w:t xml:space="preserve">.</w:t>
        <w:br w:clear="none"/>
      </w:r>
      <w:r>
        <w:t xml:space="preserve">map</w:t>
        <w:br w:clear="none"/>
      </w:r>
      <w:r>
        <w:rPr>
          <w:rStyle w:val="Text5"/>
        </w:rPr>
        <w:t xml:space="preserve">(</w:t>
        <w:br w:clear="none"/>
      </w:r>
      <w:r>
        <w:t xml:space="preserve">c</w:t>
        <w:br w:clear="none"/>
      </w:r>
      <w:r>
        <w:rPr>
          <w:rStyle w:val="Text3"/>
        </w:rPr>
        <w:t xml:space="preserve"> </w:t>
        <w:br w:clear="none"/>
      </w:r>
      <w:r>
        <w:rPr>
          <w:rStyle w:val="Text10"/>
        </w:rPr>
        <w:t xml:space="preserve">=&gt;</w:t>
        <w:br w:clear="none"/>
      </w:r>
      <w:r>
        <w:rPr>
          <w:rStyle w:val="Text3"/>
        </w:rPr>
        <w:t xml:space="preserve"> </w:t>
        <w:br w:clear="none"/>
      </w:r>
      <w:r>
        <w:t xml:space="preserve">male</w:t>
        <w:br w:clear="none"/>
      </w:r>
      <w:r>
        <w:rPr>
          <w:rStyle w:val="Text5"/>
        </w:rPr>
        <w:t xml:space="preserve">.</w:t>
        <w:br w:clear="none"/>
      </w:r>
      <w:r>
        <w:t xml:space="preserve">get</w:t>
        <w:br w:clear="none"/>
      </w:r>
      <w:r>
        <w:rPr>
          <w:rStyle w:val="Text5"/>
        </w:rPr>
        <w:t xml:space="preserve">(</w:t>
        <w:br w:clear="none"/>
      </w:r>
      <w:r>
        <w:t xml:space="preserve">c</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84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name</w:t>
        <w:br w:clear="none"/>
      </w:r>
      <w:r>
        <w:rPr>
          <w:rStyle w:val="Text10"/>
        </w:rPr>
        <w:t xml:space="preserve">:</w:t>
        <w:br w:clear="none"/>
      </w:r>
      <w:r>
        <w:rPr>
          <w:rStyle w:val="Text3"/>
        </w:rPr>
        <w:t xml:space="preserve"> </w:t>
        <w:br w:clear="none"/>
      </w:r>
      <w:r>
        <w:rPr>
          <w:rStyle w:val="Text2"/>
        </w:rPr>
        <w:t xml:space="preserve">"male prize total"</w:t>
        <w:br w:clear="none"/>
      </w:r>
      <w:r>
        <w:rPr>
          <w:rStyle w:val="Text5"/>
        </w:rPr>
        <w:t xml:space="preserve">,</w:t>
        <w:br w:clear="none"/>
      </w:r>
      <w:r>
        <w:rPr>
          <w:rStyle w:val="Text3"/>
        </w:rPr>
        <w:t xml:space="preserve"/>
        <w:br w:clear="none"/>
        <w:t xml:space="preserve">    </w:t>
        <w:br w:clear="none"/>
      </w:r>
      <w:r>
        <w:t xml:space="preserve">type</w:t>
        <w:br w:clear="none"/>
      </w:r>
      <w:r>
        <w:rPr>
          <w:rStyle w:val="Text10"/>
        </w:rPr>
        <w:t xml:space="preserve">:</w:t>
        <w:br w:clear="none"/>
      </w:r>
      <w:r>
        <w:rPr>
          <w:rStyle w:val="Text3"/>
        </w:rPr>
        <w:t xml:space="preserve"> </w:t>
        <w:br w:clear="none"/>
      </w:r>
      <w:r>
        <w:rPr>
          <w:rStyle w:val="Text2"/>
        </w:rPr>
        <w:t xml:space="preserve">'bar'</w:t>
        <w:br w:clear="none"/>
      </w:r>
      <w:r>
        <w:rPr>
          <w:rStyle w:val="Text5"/>
        </w:rPr>
        <w:t xml:space="preserve">,</w:t>
        <w:br w:clear="none"/>
      </w:r>
      <w:r>
        <w:rPr>
          <w:rStyle w:val="Text3"/>
        </w:rPr>
        <w:t xml:space="preserve"/>
        <w:br w:clear="none"/>
        <w:t xml:space="preserve">    </w:t>
        <w:br w:clear="none"/>
      </w:r>
      <w:r>
        <w:t xml:space="preserve">orientation</w:t>
        <w:br w:clear="none"/>
      </w:r>
      <w:r>
        <w:rPr>
          <w:rStyle w:val="Text10"/>
        </w:rPr>
        <w:t xml:space="preserve">:</w:t>
        <w:br w:clear="none"/>
      </w:r>
      <w:r>
        <w:rPr>
          <w:rStyle w:val="Text3"/>
        </w:rPr>
        <w:t xml:space="preserve"> </w:t>
        <w:br w:clear="none"/>
      </w:r>
      <w:r>
        <w:rPr>
          <w:rStyle w:val="Text2"/>
        </w:rPr>
        <w:t xml:space="preserve">'h'</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traceF</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y</w:t>
        <w:br w:clear="none"/>
      </w:r>
      <w:r>
        <w:rPr>
          <w:rStyle w:val="Text10"/>
        </w:rPr>
        <w:t xml:space="preserve">:</w:t>
        <w:br w:clear="none"/>
      </w:r>
      <w:r>
        <w:rPr>
          <w:rStyle w:val="Text3"/>
        </w:rPr>
        <w:t xml:space="preserve"> </w:t>
        <w:br w:clear="none"/>
      </w:r>
      <w:r>
        <w:t xml:space="preserve">categories</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rPr>
          <w:rStyle w:val="Text3"/>
        </w:rPr>
        <w:t xml:space="preserve"> </w:t>
        <w:br w:clear="none"/>
      </w:r>
      <w:r>
        <w:t xml:space="preserve">categories</w:t>
        <w:br w:clear="none"/>
      </w:r>
      <w:r>
        <w:rPr>
          <w:rStyle w:val="Text5"/>
        </w:rPr>
        <w:t xml:space="preserve">.</w:t>
        <w:br w:clear="none"/>
      </w:r>
      <w:r>
        <w:t xml:space="preserve">map</w:t>
        <w:br w:clear="none"/>
      </w:r>
      <w:r>
        <w:rPr>
          <w:rStyle w:val="Text5"/>
        </w:rPr>
        <w:t xml:space="preserve">(</w:t>
        <w:br w:clear="none"/>
      </w:r>
      <w:r>
        <w:t xml:space="preserve">c</w:t>
        <w:br w:clear="none"/>
      </w:r>
      <w:r>
        <w:rPr>
          <w:rStyle w:val="Text3"/>
        </w:rPr>
        <w:t xml:space="preserve"> </w:t>
        <w:br w:clear="none"/>
      </w:r>
      <w:r>
        <w:rPr>
          <w:rStyle w:val="Text10"/>
        </w:rPr>
        <w:t xml:space="preserve">=&gt;</w:t>
        <w:br w:clear="none"/>
      </w:r>
      <w:r>
        <w:rPr>
          <w:rStyle w:val="Text3"/>
        </w:rPr>
        <w:t xml:space="preserve"> </w:t>
        <w:br w:clear="none"/>
      </w:r>
      <w:r>
        <w:t xml:space="preserve">female</w:t>
        <w:br w:clear="none"/>
      </w:r>
      <w:r>
        <w:rPr>
          <w:rStyle w:val="Text5"/>
        </w:rPr>
        <w:t xml:space="preserve">.</w:t>
        <w:br w:clear="none"/>
      </w:r>
      <w:r>
        <w:t xml:space="preserve">get</w:t>
        <w:br w:clear="none"/>
      </w:r>
      <w:r>
        <w:rPr>
          <w:rStyle w:val="Text5"/>
        </w:rPr>
        <w:t xml:space="preserve">(</w:t>
        <w:br w:clear="none"/>
      </w:r>
      <w:r>
        <w:t xml:space="preserve">c</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name</w:t>
        <w:br w:clear="none"/>
      </w:r>
      <w:r>
        <w:rPr>
          <w:rStyle w:val="Text10"/>
        </w:rPr>
        <w:t xml:space="preserve">:</w:t>
        <w:br w:clear="none"/>
      </w:r>
      <w:r>
        <w:rPr>
          <w:rStyle w:val="Text3"/>
        </w:rPr>
        <w:t xml:space="preserve"> </w:t>
        <w:br w:clear="none"/>
      </w:r>
      <w:r>
        <w:rPr>
          <w:rStyle w:val="Text2"/>
        </w:rPr>
        <w:t xml:space="preserve">"female prize total"</w:t>
        <w:br w:clear="none"/>
      </w:r>
      <w:r>
        <w:rPr>
          <w:rStyle w:val="Text5"/>
        </w:rPr>
        <w:t xml:space="preserve">,</w:t>
        <w:br w:clear="none"/>
      </w:r>
      <w:r>
        <w:rPr>
          <w:rStyle w:val="Text3"/>
        </w:rPr>
        <w:t xml:space="preserve"/>
        <w:br w:clear="none"/>
        <w:t xml:space="preserve">    </w:t>
        <w:br w:clear="none"/>
      </w:r>
      <w:r>
        <w:t xml:space="preserve">type</w:t>
        <w:br w:clear="none"/>
      </w:r>
      <w:r>
        <w:rPr>
          <w:rStyle w:val="Text10"/>
        </w:rPr>
        <w:t xml:space="preserve">:</w:t>
        <w:br w:clear="none"/>
      </w:r>
      <w:r>
        <w:rPr>
          <w:rStyle w:val="Text3"/>
        </w:rPr>
        <w:t xml:space="preserve"> </w:t>
        <w:br w:clear="none"/>
      </w:r>
      <w:r>
        <w:rPr>
          <w:rStyle w:val="Text2"/>
        </w:rPr>
        <w:t xml:space="preserve">'bar'</w:t>
        <w:br w:clear="none"/>
      </w:r>
      <w:r>
        <w:rPr>
          <w:rStyle w:val="Text5"/>
        </w:rPr>
        <w:t xml:space="preserve">,</w:t>
        <w:br w:clear="none"/>
      </w:r>
      <w:r>
        <w:rPr>
          <w:rStyle w:val="Text3"/>
        </w:rPr>
        <w:t xml:space="preserve"/>
        <w:br w:clear="none"/>
        <w:t xml:space="preserve">    </w:t>
        <w:br w:clear="none"/>
      </w:r>
      <w:r>
        <w:t xml:space="preserve">orientation</w:t>
        <w:br w:clear="none"/>
      </w:r>
      <w:r>
        <w:rPr>
          <w:rStyle w:val="Text10"/>
        </w:rPr>
        <w:t xml:space="preserve">:</w:t>
        <w:br w:clear="none"/>
      </w:r>
      <w:r>
        <w:rPr>
          <w:rStyle w:val="Text3"/>
        </w:rPr>
        <w:t xml:space="preserve"> </w:t>
        <w:br w:clear="none"/>
      </w:r>
      <w:r>
        <w:rPr>
          <w:rStyle w:val="Text2"/>
        </w:rPr>
        <w:t xml:space="preserve">'h'</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traces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traceM</w:t>
        <w:br w:clear="none"/>
      </w:r>
      <w:r>
        <w:rPr>
          <w:rStyle w:val="Text5"/>
        </w:rPr>
        <w:t xml:space="preserve">,</w:t>
        <w:br w:clear="none"/>
      </w:r>
      <w:r>
        <w:rPr>
          <w:rStyle w:val="Text3"/>
        </w:rPr>
        <w:t xml:space="preserve"> </w:t>
        <w:br w:clear="none"/>
      </w:r>
      <w:r>
        <w:t xml:space="preserve">traceF</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layout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barmode</w:t>
        <w:br w:clear="none"/>
      </w:r>
      <w:r>
        <w:rPr>
          <w:rStyle w:val="Text10"/>
        </w:rPr>
        <w:t xml:space="preserve">:</w:t>
        <w:br w:clear="none"/>
      </w:r>
      <w:r>
        <w:rPr>
          <w:rStyle w:val="Text3"/>
        </w:rPr>
        <w:t xml:space="preserve"> </w:t>
        <w:br w:clear="none"/>
      </w:r>
      <w:r>
        <w:rPr>
          <w:rStyle w:val="Text2"/>
        </w:rPr>
        <w:t xml:space="preserve">'group'</w:t>
        <w:br w:clear="none"/>
      </w:r>
      <w:r>
        <w:rPr>
          <w:rStyle w:val="Text5"/>
        </w:rPr>
        <w:t xml:space="preserve">,</w:t>
        <w:br w:clear="none"/>
      </w:r>
      <w:r>
        <w:rPr>
          <w:rStyle w:val="Text3"/>
        </w:rPr>
        <w:t xml:space="preserve"> </w:t>
        <w:br w:clear="none"/>
      </w:r>
      <w:r>
        <w:t xml:space="preserve">margin</w:t>
        <w:br w:clear="none"/>
      </w:r>
      <w:r>
        <w:rPr>
          <w:rStyle w:val="Text10"/>
        </w:rPr>
        <w:t xml:space="preserve">:</w:t>
        <w:br w:clear="none"/>
      </w:r>
      <w:r>
        <w:rPr>
          <w:rStyle w:val="Text3"/>
        </w:rPr>
        <w:t xml:space="preserve"> </w:t>
        <w:br w:clear="none"/>
      </w:r>
      <w:r>
        <w:rPr>
          <w:rStyle w:val="Text5"/>
        </w:rPr>
        <w:t xml:space="preserve">{</w:t>
        <w:br w:clear="none"/>
      </w:r>
      <w:r>
        <w:t xml:space="preserve">l</w:t>
        <w:br w:clear="none"/>
      </w:r>
      <w:r>
        <w:rPr>
          <w:rStyle w:val="Text10"/>
        </w:rPr>
        <w:t xml:space="preserve">:</w:t>
        <w:br w:clear="none"/>
      </w:r>
      <w:r>
        <w:rPr>
          <w:rStyle w:val="Text11"/>
        </w:rPr>
        <w:t xml:space="preserve">160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4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t xml:space="preserve">Plotly</w:t>
        <w:br w:clear="none"/>
      </w:r>
      <w:r>
        <w:rPr>
          <w:rStyle w:val="Text5"/>
        </w:rPr>
        <w:t xml:space="preserve">.</w:t>
        <w:br w:clear="none"/>
      </w:r>
      <w:r>
        <w:t xml:space="preserve">newPlot</w:t>
        <w:br w:clear="none"/>
      </w:r>
      <w:r>
        <w:rPr>
          <w:rStyle w:val="Text5"/>
        </w:rPr>
        <w:t xml:space="preserve">(</w:t>
        <w:br w:clear="none"/>
      </w:r>
      <w:r>
        <w:rPr>
          <w:rStyle w:val="Text2"/>
        </w:rPr>
        <w:t xml:space="preserve">'gender-category'</w:t>
        <w:br w:clear="none"/>
      </w:r>
      <w:r>
        <w:rPr>
          <w:rStyle w:val="Text5"/>
        </w:rPr>
        <w:t xml:space="preserve">,</w:t>
        <w:br w:clear="none"/>
      </w:r>
      <w:r>
        <w:rPr>
          <w:rStyle w:val="Text3"/>
        </w:rPr>
        <w:t xml:space="preserve"> </w:t>
        <w:br w:clear="none"/>
      </w:r>
      <w:r>
        <w:t xml:space="preserve">traces</w:t>
        <w:br w:clear="none"/>
      </w:r>
      <w:r>
        <w:rPr>
          <w:rStyle w:val="Text5"/>
        </w:rPr>
        <w:t xml:space="preserve">,</w:t>
        <w:br w:clear="none"/>
      </w:r>
      <w:r>
        <w:rPr>
          <w:rStyle w:val="Text3"/>
        </w:rPr>
        <w:t xml:space="preserve"> </w:t>
        <w:br w:clear="none"/>
      </w:r>
      <w:r>
        <w:t xml:space="preserve">layout</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bringing_your_charts_to_the_w_34">
        <w:r>
          <w:bookmarkStart w:id="2407" w:name="callout_bringing_your_charts_to_33"/>
          <w:t/>
          <w:bookmarkEnd w:id="2407"/>
          <w:drawing>
            <wp:inline>
              <wp:extent cx="63500" cy="63500"/>
              <wp:effectExtent l="0" r="0" t="0" b="0"/>
              <wp:docPr id="8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From the array of winner objects, </w:t>
      </w:r>
      <w:r>
        <w:rPr>
          <w:rStyle w:val="Text1"/>
        </w:rPr>
        <w:t>rollup</w:t>
      </w:r>
      <w:r>
        <w:t xml:space="preserve"> groups by gender, then category, and then gives the array size/length of the resulting groups as a JS Map: </w:t>
      </w:r>
      <w:r>
        <w:rPr>
          <w:rStyle w:val="Text1"/>
        </w:rPr>
        <w:t>{male: {Physics: 199, Economics: 74, ...}, female: {...}}</w:t>
      </w:r>
      <w:r>
        <w:t>.</w:t>
      </w:r>
    </w:p>
    <w:p>
      <w:pPr>
        <w:pStyle w:val="Para 03"/>
      </w:pPr>
      <w:hyperlink w:anchor="co_bringing_your_charts_to_the_w_35">
        <w:r>
          <w:bookmarkStart w:id="2408" w:name="callout_bringing_your_charts_to_34"/>
          <w:t/>
          <w:bookmarkEnd w:id="2408"/>
          <w:drawing>
            <wp:inline>
              <wp:extent cx="63500" cy="63500"/>
              <wp:effectExtent l="0" r="0" t="0" b="0"/>
              <wp:docPr id="85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use the JS </w:t>
      </w:r>
      <w:r>
        <w:rPr>
          <w:rStyle w:val="Text1"/>
        </w:rPr>
        <w:t>...</w:t>
      </w:r>
      <w:r>
        <w:t xml:space="preserve"> </w:t>
      </w:r>
      <w:hyperlink r:id="rId495">
        <w:r>
          <w:rPr>
            <w:rStyle w:val="Text0"/>
          </w:rPr>
          <w:t>spread operator</w:t>
        </w:r>
      </w:hyperlink>
      <w:r>
        <w:t xml:space="preserve"> to produce an array from the category keys, which is then sorted to produce our horizontal bar chart’s y values.</w:t>
      </w:r>
      <w:r>
        <w:rPr>
          <w:rStyle w:val="Text57"/>
        </w:rPr>
        <w:bookmarkStart w:id="2409" w:name="idm45607752159248"/>
        <w:t/>
        <w:bookmarkEnd w:id="2409"/>
      </w:r>
    </w:p>
    <w:p>
      <w:pPr>
        <w:pStyle w:val="Para 03"/>
      </w:pPr>
      <w:hyperlink w:anchor="co_bringing_your_charts_to_the_w_36">
        <w:r>
          <w:bookmarkStart w:id="2410" w:name="callout_bringing_your_charts_to_35"/>
          <w:t/>
          <w:bookmarkEnd w:id="2410"/>
          <w:drawing>
            <wp:inline>
              <wp:extent cx="63500" cy="63500"/>
              <wp:effectExtent l="0" r="0" t="0" b="0"/>
              <wp:docPr id="85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We map the sorted categories to their group values to provide the bar chart heights.</w:t>
      </w:r>
    </w:p>
    <w:p>
      <w:pPr>
        <w:pStyle w:val="Para 03"/>
      </w:pPr>
      <w:hyperlink w:anchor="co_bringing_your_charts_to_the_w_37">
        <w:r>
          <w:bookmarkStart w:id="2411" w:name="callout_bringing_your_charts_to_36"/>
          <w:t/>
          <w:bookmarkEnd w:id="2411"/>
          <w:drawing>
            <wp:inline>
              <wp:extent cx="63500" cy="63500"/>
              <wp:effectExtent l="0" r="0" t="0" b="0"/>
              <wp:docPr id="853"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We increase the left margin for our horizontal bar chart to accommodate long labels.</w:t>
      </w:r>
    </w:p>
    <w:p>
      <w:pPr>
        <w:pStyle w:val="Normal"/>
      </w:pPr>
      <w:r>
        <w:t xml:space="preserve">The bar chart produced is shown in </w:t>
      </w:r>
      <w:hyperlink w:anchor="Figure_14_8__Bar_chart_with_Plot">
        <w:r>
          <w:rPr>
            <w:rStyle w:val="Text0"/>
          </w:rPr>
          <w:t>Figure 14-8</w:t>
        </w:r>
      </w:hyperlink>
      <w:r>
        <w:t>. With the full Nobel winners dataset available, it’s easy to spin off a whole range of charts without having to switch context from Python to JS. The Plotly API is pretty intuitive and discoverable, making it a great addition to the dataviz toolset. Let’s see how easy it is to extend it with a few HTML+JS custom controls.</w:t>
      </w:r>
      <w:r>
        <w:rPr>
          <w:rStyle w:val="Text57"/>
        </w:rPr>
        <w:bookmarkStart w:id="2412" w:name="idm45607752152736"/>
        <w:t/>
        <w:bookmarkEnd w:id="2412"/>
        <w:bookmarkStart w:id="2413" w:name="idm45607752077328"/>
        <w:t/>
        <w:bookmarkEnd w:id="2413"/>
        <w:bookmarkStart w:id="2414" w:name="idm45607752076240"/>
        <w:t/>
        <w:bookmarkEnd w:id="2414"/>
      </w:r>
    </w:p>
    <w:p>
      <w:bookmarkStart w:id="2415" w:name="Figure_14_8__Bar_chart_with_Plot"/>
      <w:pPr>
        <w:pStyle w:val="Para 08"/>
        <w:keepLines w:val="on"/>
      </w:pPr>
      <w:r>
        <w:t/>
        <w:drawing>
          <wp:inline>
            <wp:extent cx="4457700" cy="4127500"/>
            <wp:effectExtent l="0" r="0" t="0" b="43426"/>
            <wp:docPr id="854" name="dpj2_1408.png" descr="dpj2 1408"/>
            <wp:cNvGraphicFramePr>
              <a:graphicFrameLocks noChangeAspect="1"/>
            </wp:cNvGraphicFramePr>
            <a:graphic>
              <a:graphicData uri="http://schemas.openxmlformats.org/drawingml/2006/picture">
                <pic:pic>
                  <pic:nvPicPr>
                    <pic:cNvPr id="0" name="dpj2_1408.png" descr="dpj2 1408"/>
                    <pic:cNvPicPr/>
                  </pic:nvPicPr>
                  <pic:blipFill>
                    <a:blip r:embed="rId118"/>
                    <a:stretch>
                      <a:fillRect/>
                    </a:stretch>
                  </pic:blipFill>
                  <pic:spPr>
                    <a:xfrm>
                      <a:off x="0" y="0"/>
                      <a:ext cx="4457700" cy="4127500"/>
                    </a:xfrm>
                    <a:prstGeom prst="rect">
                      <a:avLst/>
                    </a:prstGeom>
                  </pic:spPr>
                </pic:pic>
              </a:graphicData>
            </a:graphic>
          </wp:inline>
        </w:drawing>
        <w:t xml:space="preserve"> </w:t>
      </w:r>
      <w:bookmarkEnd w:id="2415"/>
    </w:p>
    <w:p>
      <w:pPr>
        <w:pStyle w:val="Heading 5"/>
        <w:keepLines w:val="on"/>
      </w:pPr>
      <w:r>
        <w:t xml:space="preserve">Figure 14-8. </w:t>
        <w:t>Bar chart with Plotly JS</w:t>
      </w:r>
    </w:p>
    <w:p>
      <w:bookmarkStart w:id="2416" w:name="User_Driven_Plotly_with_JavaScri"/>
      <w:pPr>
        <w:keepNext/>
        <w:pStyle w:val="Heading 1"/>
      </w:pPr>
      <w:r>
        <w:t>User-Driven Plotly with JavaScript and HTML</w:t>
      </w:r>
      <w:bookmarkEnd w:id="2416"/>
    </w:p>
    <w:p>
      <w:pPr>
        <w:pStyle w:val="Normal"/>
      </w:pPr>
      <w:r>
        <w:t xml:space="preserve">As we saw in </w:t>
      </w:r>
      <w:hyperlink w:anchor="Adding_Custom_Controls_with_Plot">
        <w:r>
          <w:rPr>
            <w:rStyle w:val="Text0"/>
          </w:rPr>
          <w:t>“Adding Custom Controls with Plotly”</w:t>
        </w:r>
      </w:hyperlink>
      <w:r>
        <w:t>, Plotly allows you to add custom controls such as buttons or dropdowns in Python, which can be transferred to the web as JS-driven HTML controls.</w:t>
      </w:r>
      <w:r>
        <w:rPr>
          <w:rStyle w:val="Text57"/>
        </w:rPr>
        <w:bookmarkStart w:id="2417" w:name="ix_webpresusrPlt"/>
        <w:t/>
        <w:bookmarkEnd w:id="2417"/>
        <w:bookmarkStart w:id="2418" w:name="ix_Pltlyusr"/>
        <w:t/>
        <w:bookmarkEnd w:id="2418"/>
      </w:r>
      <w:r>
        <w:t xml:space="preserve"> Although this is a really useful feature of Plotly, it is a little limited, particularly in terms of placement and styling of these widgets. An alternative way to update Plotly web charts is to use native JS+HTML controls to change the charts, filtering the datasets or adapting the styling. It turns out this is pretty easy to do and, with a little JS know-how, it represents a more flexible and powerful control setup.</w:t>
      </w:r>
      <w:r>
        <w:rPr>
          <w:rStyle w:val="Text57"/>
        </w:rPr>
        <w:bookmarkStart w:id="2419" w:name="ix_JSctrl"/>
        <w:t/>
        <w:bookmarkEnd w:id="2419"/>
      </w:r>
    </w:p>
    <w:p>
      <w:pPr>
        <w:pStyle w:val="Normal"/>
      </w:pPr>
      <w:r>
        <w:t xml:space="preserve">Let’s demonstrate some JS custom control using one of the charts we just built in </w:t>
      </w:r>
      <w:hyperlink w:anchor="Native_JavaScript_Charts_with_Pl">
        <w:r>
          <w:rPr>
            <w:rStyle w:val="Text0"/>
          </w:rPr>
          <w:t>“Native JavaScript Charts with Plotly”</w:t>
        </w:r>
      </w:hyperlink>
      <w:r>
        <w:t>. We’ll add a dropdown to allow the user to change the x-axis group shown. The two obvious options are the existing breakdown by gender and one grouping the ages by prize category.</w:t>
      </w:r>
      <w:r>
        <w:rPr>
          <w:rStyle w:val="Text57"/>
        </w:rPr>
        <w:bookmarkStart w:id="2420" w:name="idm45607752066720"/>
        <w:t/>
        <w:bookmarkEnd w:id="2420"/>
      </w:r>
    </w:p>
    <w:p>
      <w:pPr>
        <w:pStyle w:val="Normal"/>
      </w:pPr>
      <w:r>
        <w:t>First, we’ll add an HTML dropdown (</w:t>
      </w:r>
      <w:r>
        <w:rPr>
          <w:rStyle w:val="Text1"/>
        </w:rPr>
        <w:t>select</w:t>
      </w:r>
      <w:r>
        <w:t>) to the page and center it using some flex-box CSS:</w:t>
      </w:r>
    </w:p>
    <w:p>
      <w:pPr>
        <w:pStyle w:val="Para 10"/>
      </w:pP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"main"</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h1</w:t>
        <w:br w:clear="none"/>
      </w:r>
      <w:r>
        <w:rPr>
          <w:rStyle w:val="Text3"/>
        </w:rPr>
        <w:t xml:space="preserve"> </w:t>
        <w:br w:clear="none"/>
      </w:r>
      <w:r>
        <w:rPr>
          <w:rStyle w:val="Text13"/>
        </w:rPr>
        <w:t xml:space="preserve">class</w:t>
        <w:br w:clear="none"/>
      </w:r>
      <w:r>
        <w:rPr>
          <w:rStyle w:val="Text10"/>
        </w:rPr>
        <w:t xml:space="preserve">=</w:t>
        <w:br w:clear="none"/>
      </w:r>
      <w:r>
        <w:t xml:space="preserve">'title'</w:t>
        <w:br w:clear="none"/>
      </w:r>
      <w:r>
        <w:rPr>
          <w:rStyle w:val="Text5"/>
        </w:rPr>
        <w:t xml:space="preserve">&gt;</w:t>
        <w:br w:clear="none"/>
      </w:r>
      <w:r>
        <w:rPr>
          <w:rStyle w:val="Text3"/>
        </w:rPr>
        <w:t xml:space="preserve">The Nobel Prize</w:t>
        <w:br w:clear="none"/>
      </w:r>
      <w:r>
        <w:rPr>
          <w:rStyle w:val="Text5"/>
        </w:rPr>
        <w:t xml:space="preserve">&lt;</w:t>
        <w:br w:clear="none"/>
        <w:t xml:space="preserve">/</w:t>
        <w:br w:clear="none"/>
      </w:r>
      <w:r>
        <w:rPr>
          <w:rStyle w:val="Text13"/>
        </w:rPr>
        <w:t xml:space="preserve">h1</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h2</w:t>
        <w:br w:clear="none"/>
      </w:r>
      <w:r>
        <w:rPr>
          <w:rStyle w:val="Text5"/>
        </w:rPr>
        <w:t xml:space="preserve">&gt;</w:t>
        <w:br w:clear="none"/>
      </w:r>
      <w:r>
        <w:rPr>
          <w:rStyle w:val="Text3"/>
        </w:rPr>
        <w:t xml:space="preserve">From notebook to the web with Plotly</w:t>
        <w:br w:clear="none"/>
      </w:r>
      <w:r>
        <w:rPr>
          <w:rStyle w:val="Text5"/>
        </w:rPr>
        <w:t xml:space="preserve">&lt;</w:t>
        <w:br w:clear="none"/>
        <w:t xml:space="preserve">/</w:t>
        <w:br w:clear="none"/>
      </w:r>
      <w:r>
        <w:rPr>
          <w:rStyle w:val="Text13"/>
        </w:rPr>
        <w:t xml:space="preserve">h2</w:t>
        <w:br w:clear="none"/>
      </w:r>
      <w:r>
        <w:rPr>
          <w:rStyle w:val="Text5"/>
        </w:rPr>
        <w:t xml:space="preserve">&gt;</w:t>
        <w:br w:clear="none"/>
      </w:r>
      <w:r>
        <w:rPr>
          <w:rStyle w:val="Text3"/>
        </w:rPr>
        <w:t xml:space="preserve"/>
        <w:br w:clear="none"/>
        <w:t xml:space="preserve"/>
        <w:br w:clear="none"/>
        <w:t xml:space="preserve">  </w:t>
        <w:br w:clear="none"/>
      </w:r>
      <w:r>
        <w:rPr>
          <w:rStyle w:val="Text8"/>
        </w:rPr>
        <w:t xml:space="preserve">&lt;!-- ... --&gt;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"container"</w:t>
        <w:br w:clear="none"/>
      </w:r>
      <w:r>
        <w:rPr>
          <w:rStyle w:val="Text5"/>
        </w:rPr>
        <w:t xml:space="preserve">&gt;</w:t>
        <w:br w:clear="none"/>
      </w:r>
      <w:r>
        <w:rPr>
          <w:rStyle w:val="Text3"/>
        </w:rPr>
        <w:t xml:space="preserve"/>
        <w:br w:clear="none"/>
        <w:t xml:space="preserve">  </w:t>
        <w:br w:clear="none"/>
      </w:r>
      <w:r>
        <w:rPr>
          <w:rStyle w:val="Text8"/>
        </w:rPr>
        <w:t xml:space="preserve">&lt;!-- ... --&gt;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"chart-wrapper"</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class</w:t>
        <w:br w:clear="none"/>
      </w:r>
      <w:r>
        <w:rPr>
          <w:rStyle w:val="Text10"/>
        </w:rPr>
        <w:t xml:space="preserve">=</w:t>
        <w:br w:clear="none"/>
      </w:r>
      <w:r>
        <w:t xml:space="preserve">'chart'</w:t>
        <w:br w:clear="none"/>
      </w:r>
      <w:r>
        <w:rPr>
          <w:rStyle w:val="Text3"/>
        </w:rPr>
        <w:t xml:space="preserve"> </w:t>
        <w:br w:clear="none"/>
      </w:r>
      <w:r>
        <w:rPr>
          <w:rStyle w:val="Text13"/>
        </w:rPr>
        <w:t xml:space="preserve">id</w:t>
        <w:br w:clear="none"/>
      </w:r>
      <w:r>
        <w:rPr>
          <w:rStyle w:val="Text10"/>
        </w:rPr>
        <w:t xml:space="preserve">=</w:t>
        <w:br w:clear="none"/>
      </w:r>
      <w:r>
        <w:t xml:space="preserve">'violin-group'</w:t>
        <w:br w:clear="none"/>
      </w:r>
      <w:r>
        <w:rPr>
          <w:rStyle w:val="Text5"/>
        </w:rPr>
        <w:t xml:space="preserve">&gt;</w:t>
        <w:br w:clear="none"/>
      </w:r>
      <w:r>
        <w:rPr>
          <w:rStyle w:val="Text3"/>
        </w:rPr>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id</w:t>
        <w:br w:clear="none"/>
      </w:r>
      <w:r>
        <w:rPr>
          <w:rStyle w:val="Text10"/>
        </w:rPr>
        <w:t xml:space="preserve">=</w:t>
        <w:br w:clear="none"/>
      </w:r>
      <w:r>
        <w:t xml:space="preserve">"chart-controls"</w:t>
        <w:br w:clear="none"/>
      </w:r>
      <w:r>
        <w:rPr>
          <w:rStyle w:val="Text5"/>
        </w:rPr>
        <w:t xml:space="preserve">&gt;</w:t>
        <w:br w:clear="none"/>
      </w:r>
      <w:r>
        <w:rPr>
          <w:rStyle w:val="Text3"/>
        </w:rPr>
        <w:t xml:space="preserve"/>
        <w:br w:clear="none"/>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id</w:t>
        <w:br w:clear="none"/>
      </w:r>
      <w:r>
        <w:rPr>
          <w:rStyle w:val="Text10"/>
        </w:rPr>
        <w:t xml:space="preserve">=</w:t>
        <w:br w:clear="none"/>
      </w:r>
      <w:r>
        <w:t xml:space="preserve">"nobel-group-select-holder"</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label</w:t>
        <w:br w:clear="none"/>
      </w:r>
      <w:r>
        <w:rPr>
          <w:rStyle w:val="Text3"/>
        </w:rPr>
        <w:t xml:space="preserve"> </w:t>
        <w:br w:clear="none"/>
      </w:r>
      <w:r>
        <w:rPr>
          <w:rStyle w:val="Text13"/>
        </w:rPr>
        <w:t xml:space="preserve">for</w:t>
        <w:br w:clear="none"/>
      </w:r>
      <w:r>
        <w:rPr>
          <w:rStyle w:val="Text10"/>
        </w:rPr>
        <w:t xml:space="preserve">=</w:t>
        <w:br w:clear="none"/>
      </w:r>
      <w:r>
        <w:t xml:space="preserve">"nobel-group"</w:t>
        <w:br w:clear="none"/>
      </w:r>
      <w:r>
        <w:rPr>
          <w:rStyle w:val="Text5"/>
        </w:rPr>
        <w:t xml:space="preserve">&gt;</w:t>
        <w:br w:clear="none"/>
      </w:r>
      <w:r>
        <w:rPr>
          <w:rStyle w:val="Text3"/>
        </w:rPr>
        <w:t xml:space="preserve">Group:</w:t>
        <w:br w:clear="none"/>
      </w:r>
      <w:r>
        <w:rPr>
          <w:rStyle w:val="Text5"/>
        </w:rPr>
        <w:t xml:space="preserve">&lt;</w:t>
        <w:br w:clear="none"/>
        <w:t xml:space="preserve">/</w:t>
        <w:br w:clear="none"/>
      </w:r>
      <w:r>
        <w:rPr>
          <w:rStyle w:val="Text13"/>
        </w:rPr>
        <w:t xml:space="preserve">label</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select</w:t>
        <w:br w:clear="none"/>
      </w:r>
      <w:r>
        <w:rPr>
          <w:rStyle w:val="Text3"/>
        </w:rPr>
        <w:t xml:space="preserve"> </w:t>
        <w:br w:clear="none"/>
      </w:r>
      <w:r>
        <w:rPr>
          <w:rStyle w:val="Text13"/>
        </w:rPr>
        <w:t xml:space="preserve">name</w:t>
        <w:br w:clear="none"/>
      </w:r>
      <w:r>
        <w:rPr>
          <w:rStyle w:val="Text10"/>
        </w:rPr>
        <w:t xml:space="preserve">=</w:t>
        <w:br w:clear="none"/>
      </w:r>
      <w:r>
        <w:t xml:space="preserve">"nobel-group"</w:t>
        <w:br w:clear="none"/>
      </w:r>
      <w:r>
        <w:rPr>
          <w:rStyle w:val="Text3"/>
        </w:rPr>
        <w:t xml:space="preserve"> </w:t>
        <w:br w:clear="none"/>
      </w:r>
      <w:r>
        <w:rPr>
          <w:rStyle w:val="Text13"/>
        </w:rPr>
        <w:t xml:space="preserve">id</w:t>
        <w:br w:clear="none"/>
      </w:r>
      <w:r>
        <w:rPr>
          <w:rStyle w:val="Text10"/>
        </w:rPr>
        <w:t xml:space="preserve">=</w:t>
        <w:br w:clear="none"/>
      </w:r>
      <w:r>
        <w:t xml:space="preserve">"nobel-group"</w:t>
        <w:br w:clear="none"/>
      </w:r>
      <w:r>
        <w:rPr>
          <w:rStyle w:val="Text5"/>
        </w:rPr>
        <w:t xml:space="preserve">&gt;</w:t>
        <w:br w:clear="none"/>
        <w:t xml:space="preserve">&lt;</w:t>
        <w:br w:clear="none"/>
        <w:t xml:space="preserve">/</w:t>
        <w:br w:clear="none"/>
      </w:r>
      <w:r>
        <w:rPr>
          <w:rStyle w:val="Text13"/>
        </w:rPr>
        <w:t xml:space="preserve">select</w:t>
        <w:br w:clear="none"/>
      </w:r>
      <w:r>
        <w:rPr>
          <w:rStyle w:val="Text5"/>
        </w:rPr>
        <w:t xml:space="preserve">&gt;</w:t>
        <w:br w:clear="none"/>
      </w:r>
      <w:r>
        <w:rPr>
          <w:rStyle w:val="Text3"/>
        </w:rPr>
        <w:t xml:space="preserve"> </w:t>
        <w:br w:clear="none"/>
      </w:r>
      <w:r>
        <w:rPr>
          <w:rStyle w:val="Text56"/>
        </w:rPr>
        <w:drawing>
          <wp:inline>
            <wp:extent cx="63500" cy="63500"/>
            <wp:effectExtent l="0" r="0" t="0" b="0"/>
            <wp:docPr id="85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r>
      <w:r>
        <w:rPr>
          <w:rStyle w:val="Text5"/>
        </w:rPr>
        <w:t xml:space="preserve">&lt;</w:t>
        <w:br w:clear="none"/>
        <w:t xml:space="preserve">/</w:t>
        <w:br w:clear="none"/>
      </w:r>
      <w:r>
        <w:rPr>
          <w:rStyle w:val="Text13"/>
        </w:rPr>
        <w:t xml:space="preserve">div</w:t>
        <w:br w:clear="none"/>
      </w:r>
      <w:r>
        <w:rPr>
          <w:rStyle w:val="Text5"/>
        </w:rPr>
        <w:t xml:space="preserve">&gt;</w:t>
        <w:br w:clear="none"/>
      </w:r>
    </w:p>
    <w:p>
      <w:pPr>
        <w:pStyle w:val="Para 03"/>
      </w:pPr>
      <w:hyperlink w:anchor="co_bringing_your_charts_to_the_w_38">
        <w:r>
          <w:bookmarkStart w:id="2421" w:name="callout_bringing_your_charts_to_37"/>
          <w:t/>
          <w:bookmarkEnd w:id="2421"/>
          <w:drawing>
            <wp:inline>
              <wp:extent cx="63500" cy="63500"/>
              <wp:effectExtent l="0" r="0" t="0" b="0"/>
              <wp:docPr id="8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w:t>
      </w:r>
      <w:r>
        <w:rPr>
          <w:rStyle w:val="Text1"/>
        </w:rPr>
        <w:t>select</w:t>
      </w:r>
      <w:r>
        <w:t xml:space="preserve"> tag with contain </w:t>
      </w:r>
      <w:r>
        <w:rPr>
          <w:rStyle w:val="Text1"/>
        </w:rPr>
        <w:t>option</w:t>
      </w:r>
      <w:r>
        <w:t xml:space="preserve"> tags that will be added with JS and D3.</w:t>
      </w:r>
    </w:p>
    <w:p>
      <w:pPr>
        <w:pStyle w:val="Normal"/>
      </w:pPr>
      <w:r>
        <w:t xml:space="preserve">A little CSS will center any controls in the </w:t>
      </w:r>
      <w:r>
        <w:rPr>
          <w:rStyle w:val="Text1"/>
        </w:rPr>
        <w:t>controls</w:t>
      </w:r>
      <w:r>
        <w:t xml:space="preserve"> container and adapt the font style:</w:t>
      </w:r>
      <w:r>
        <w:rPr>
          <w:rStyle w:val="Text57"/>
        </w:rPr>
        <w:bookmarkStart w:id="2422" w:name="idm45607751956576"/>
        <w:t/>
        <w:bookmarkEnd w:id="2422"/>
      </w:r>
    </w:p>
    <w:p>
      <w:pPr>
        <w:pStyle w:val="Para 18"/>
      </w:pPr>
      <w:r>
        <w:rPr>
          <w:rStyle w:val="Text18"/>
        </w:rPr>
        <w:t xml:space="preserve">#chart-controls</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display</w:t>
        <w:br w:clear="none"/>
      </w:r>
      <w:r>
        <w:rPr>
          <w:rStyle w:val="Text10"/>
        </w:rPr>
        <w:t xml:space="preserve">:</w:t>
        <w:br w:clear="none"/>
      </w:r>
      <w:r>
        <w:rPr>
          <w:rStyle w:val="Text7"/>
        </w:rPr>
        <w:t xml:space="preserve"> </w:t>
        <w:br w:clear="none"/>
      </w:r>
      <w:r>
        <w:rPr>
          <w:rStyle w:val="Text15"/>
        </w:rPr>
        <w:t xml:space="preserve">flex</w:t>
        <w:br w:clear="none"/>
      </w:r>
      <w:r>
        <w:rPr>
          <w:rStyle w:val="Text5"/>
        </w:rPr>
        <w:t xml:space="preserve">;</w:t>
        <w:br w:clear="none"/>
      </w:r>
      <w:r>
        <w:rPr>
          <w:rStyle w:val="Text7"/>
        </w:rPr>
        <w:t xml:space="preserve"/>
        <w:br w:clear="none"/>
        <w:t xml:space="preserve">  </w:t>
        <w:br w:clear="none"/>
      </w:r>
      <w:r>
        <w:t xml:space="preserve">justify-content</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t xml:space="preserve">  </w:t>
        <w:br w:clear="none"/>
      </w:r>
      <w:r>
        <w:t xml:space="preserve">font-family</w:t>
        <w:br w:clear="none"/>
      </w:r>
      <w:r>
        <w:rPr>
          <w:rStyle w:val="Text10"/>
        </w:rPr>
        <w:t xml:space="preserve">:</w:t>
        <w:br w:clear="none"/>
      </w:r>
      <w:r>
        <w:rPr>
          <w:rStyle w:val="Text7"/>
        </w:rPr>
        <w:t xml:space="preserve"> </w:t>
        <w:br w:clear="none"/>
      </w:r>
      <w:r>
        <w:rPr>
          <w:rStyle w:val="Text15"/>
        </w:rPr>
        <w:t xml:space="preserve">sans-serif</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0.7em</w:t>
        <w:br w:clear="none"/>
      </w:r>
      <w:r>
        <w:rPr>
          <w:rStyle w:val="Text5"/>
        </w:rPr>
        <w:t xml:space="preserve">;</w:t>
        <w:br w:clear="none"/>
      </w:r>
      <w:r>
        <w:rPr>
          <w:rStyle w:val="Text7"/>
        </w:rPr>
        <w:t xml:space="preserve"/>
        <w:br w:clear="none"/>
        <w:t xml:space="preserve">  </w:t>
        <w:br w:clear="none"/>
      </w:r>
      <w:r>
        <w:t xml:space="preserve">margin</w:t>
        <w:br w:clear="none"/>
      </w:r>
      <w:r>
        <w:rPr>
          <w:rStyle w:val="Text10"/>
        </w:rPr>
        <w:t xml:space="preserve">:</w:t>
        <w:br w:clear="none"/>
      </w:r>
      <w:r>
        <w:rPr>
          <w:rStyle w:val="Text7"/>
        </w:rPr>
        <w:t xml:space="preserve"> </w:t>
        <w:br w:clear="none"/>
      </w:r>
      <w:r>
        <w:rPr>
          <w:rStyle w:val="Text11"/>
        </w:rPr>
        <w:t xml:space="preserve">20px</w:t>
        <w:br w:clear="none"/>
      </w:r>
      <w:r>
        <w:rPr>
          <w:rStyle w:val="Text7"/>
        </w:rPr>
        <w:t xml:space="preserve"> </w:t>
        <w:br w:clear="none"/>
      </w:r>
      <w:r>
        <w:rPr>
          <w:rStyle w:val="Text11"/>
        </w:rPr>
        <w:t xml:space="preserve">0</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3"/>
        </w:rPr>
        <w:t xml:space="preserve">select</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padding</w:t>
        <w:br w:clear="none"/>
      </w:r>
      <w:r>
        <w:rPr>
          <w:rStyle w:val="Text10"/>
        </w:rPr>
        <w:t xml:space="preserve">:</w:t>
        <w:br w:clear="none"/>
      </w:r>
      <w:r>
        <w:rPr>
          <w:rStyle w:val="Text7"/>
        </w:rPr>
        <w:t xml:space="preserve"> </w:t>
        <w:br w:clear="none"/>
      </w:r>
      <w:r>
        <w:rPr>
          <w:rStyle w:val="Text11"/>
        </w:rPr>
        <w:t xml:space="preserve">2px</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Now that we’ve some HTML to build upon, we’ll use some JS and D3 to add the </w:t>
      </w:r>
      <w:r>
        <w:rPr>
          <w:rStyle w:val="Text1"/>
        </w:rPr>
        <w:t>select</w:t>
      </w:r>
      <w:r>
        <w:t xml:space="preserve"> tags to our group controls. But first we’ll adapt the Plotly charting function to allow it to be updated with new groups. The JSON data is imported as before, but now the data is stored as a local variable and used to update a Plotly violin chart. This </w:t>
      </w:r>
      <w:r>
        <w:rPr>
          <w:rStyle w:val="Text1"/>
        </w:rPr>
        <w:t>updateChart</w:t>
      </w:r>
      <w:r>
        <w:t xml:space="preserve"> function uses Plotly’s </w:t>
      </w:r>
      <w:hyperlink r:id="rId496">
        <w:r>
          <w:rPr>
            <w:rStyle w:val="Text30"/>
          </w:rPr>
          <w:t>update</w:t>
        </w:r>
      </w:hyperlink>
      <w:hyperlink r:id="rId496">
        <w:r>
          <w:rPr>
            <w:rStyle w:val="Text0"/>
          </w:rPr>
          <w:t xml:space="preserve"> method</w:t>
        </w:r>
      </w:hyperlink>
      <w:r>
        <w:t xml:space="preserve"> to create the plot. This works like </w:t>
      </w:r>
      <w:r>
        <w:rPr>
          <w:rStyle w:val="Text1"/>
        </w:rPr>
        <w:t>newPlot</w:t>
      </w:r>
      <w:r>
        <w:t xml:space="preserve"> but is intended to be called when data or layout changes, efficiently redrawing the plot to reflect any changes.</w:t>
      </w:r>
    </w:p>
    <w:p>
      <w:pPr>
        <w:pStyle w:val="Normal"/>
      </w:pPr>
      <w:r>
        <w:t xml:space="preserve">We also have a new </w:t>
      </w:r>
      <w:r>
        <w:rPr>
          <w:rStyle w:val="Text1"/>
        </w:rPr>
        <w:t>selectedGroup</w:t>
      </w:r>
      <w:r>
        <w:t xml:space="preserve"> variable, which will be used in the dropdown </w:t>
      </w:r>
      <w:r>
        <w:rPr>
          <w:rStyle w:val="Text1"/>
        </w:rPr>
        <w:t>select</w:t>
      </w:r>
      <w:r>
        <w:t xml:space="preserve"> to change the field being plotted:</w:t>
      </w:r>
    </w:p>
    <w:p>
      <w:pPr>
        <w:pStyle w:val="Para 05"/>
      </w:pPr>
      <w:r>
        <w:rPr>
          <w:rStyle w:val="Text9"/>
        </w:rPr>
        <w:t xml:space="preserve">let</w:t>
        <w:br w:clear="none"/>
      </w:r>
      <w:r>
        <w:rPr>
          <w:rStyle w:val="Text3"/>
        </w:rPr>
        <w:t xml:space="preserve"> </w:t>
        <w:br w:clear="none"/>
      </w:r>
      <w:r>
        <w:t xml:space="preserve">data</w:t>
        <w:br w:clear="none"/>
      </w:r>
      <w:r>
        <w:rPr>
          <w:rStyle w:val="Text3"/>
        </w:rPr>
        <w:t xml:space="preserve"/>
        <w:br w:clear="none"/>
      </w:r>
      <w:r>
        <w:t xml:space="preserve">d3</w:t>
        <w:br w:clear="none"/>
      </w:r>
      <w:r>
        <w:rPr>
          <w:rStyle w:val="Text5"/>
        </w:rPr>
        <w:t xml:space="preserve">.</w:t>
        <w:br w:clear="none"/>
      </w:r>
      <w:r>
        <w:t xml:space="preserve">json</w:t>
        <w:br w:clear="none"/>
      </w:r>
      <w:r>
        <w:rPr>
          <w:rStyle w:val="Text5"/>
        </w:rPr>
        <w:t xml:space="preserve">(</w:t>
        <w:br w:clear="none"/>
      </w:r>
      <w:r>
        <w:rPr>
          <w:rStyle w:val="Text2"/>
        </w:rPr>
        <w:t xml:space="preserve">"data/nobel_winners.json"</w:t>
        <w:br w:clear="none"/>
      </w:r>
      <w:r>
        <w:rPr>
          <w:rStyle w:val="Text5"/>
        </w:rPr>
        <w:t xml:space="preserve">)</w:t>
        <w:br w:clear="none"/>
        <w:t xml:space="preserve">.</w:t>
        <w:br w:clear="none"/>
      </w:r>
      <w:r>
        <w:t xml:space="preserve">then</w:t>
        <w:br w:clear="none"/>
      </w:r>
      <w:r>
        <w:rPr>
          <w:rStyle w:val="Text5"/>
        </w:rPr>
        <w:t xml:space="preserve">(</w:t>
        <w:br w:clear="none"/>
        <w:t xml:space="preserve">(</w:t>
        <w:br w:clear="none"/>
      </w:r>
      <w:r>
        <w:t xml:space="preserve">_data</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t xml:space="preserve">_data</w:t>
        <w:br w:clear="none"/>
      </w:r>
      <w:r>
        <w:rPr>
          <w:rStyle w:val="Text5"/>
        </w:rPr>
        <w:t xml:space="preserve">)</w:t>
        <w:br w:clear="none"/>
        <w:t xml:space="preserve">;</w:t>
        <w:br w:clear="none"/>
      </w:r>
      <w:r>
        <w:rPr>
          <w:rStyle w:val="Text3"/>
        </w:rPr>
        <w:t xml:space="preserve"/>
        <w:br w:clear="none"/>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_data</w:t>
        <w:br w:clear="none"/>
      </w:r>
      <w:r>
        <w:rPr>
          <w:rStyle w:val="Text3"/>
        </w:rPr>
        <w:t xml:space="preserve"/>
        <w:br w:clear="none"/>
        <w:t xml:space="preserve">  </w:t>
        <w:br w:clear="none"/>
      </w:r>
      <w:r>
        <w:t xml:space="preserve">updateChart</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selectedGroup</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'gender'</w:t>
        <w:br w:clear="none"/>
      </w:r>
      <w:r>
        <w:rPr>
          <w:rStyle w:val="Text3"/>
        </w:rPr>
        <w:t xml:space="preserve"> </w:t>
        <w:br w:clear="none"/>
      </w:r>
      <w:r>
        <w:rPr>
          <w:rStyle w:val="Text56"/>
        </w:rPr>
        <w:drawing>
          <wp:inline>
            <wp:extent cx="63500" cy="63500"/>
            <wp:effectExtent l="0" r="0" t="0" b="0"/>
            <wp:docPr id="8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9"/>
        </w:rPr>
        <w:t xml:space="preserve">function</w:t>
        <w:br w:clear="none"/>
      </w:r>
      <w:r>
        <w:rPr>
          <w:rStyle w:val="Text3"/>
        </w:rPr>
        <w:t xml:space="preserve"> </w:t>
        <w:br w:clear="none"/>
      </w:r>
      <w:r>
        <w:t xml:space="preserve">updateChart</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traces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t xml:space="preserve">type</w:t>
        <w:br w:clear="none"/>
      </w:r>
      <w:r>
        <w:rPr>
          <w:rStyle w:val="Text10"/>
        </w:rPr>
        <w:t xml:space="preserve">:</w:t>
        <w:br w:clear="none"/>
      </w:r>
      <w:r>
        <w:rPr>
          <w:rStyle w:val="Text3"/>
        </w:rPr>
        <w:t xml:space="preserve"> </w:t>
        <w:br w:clear="none"/>
      </w:r>
      <w:r>
        <w:rPr>
          <w:rStyle w:val="Text2"/>
        </w:rPr>
        <w:t xml:space="preserve">"violin"</w:t>
        <w:br w:clear="none"/>
      </w:r>
      <w:r>
        <w:rPr>
          <w:rStyle w:val="Text5"/>
        </w:rPr>
        <w:t xml:space="preserve">,</w:t>
        <w:br w:clear="none"/>
      </w:r>
      <w:r>
        <w:rPr>
          <w:rStyle w:val="Text3"/>
        </w:rPr>
        <w:t xml:space="preserve"/>
        <w:br w:clear="none"/>
        <w:t xml:space="preserve">      </w:t>
        <w:br w:clear="none"/>
      </w:r>
      <w:r>
        <w:t xml:space="preserve">x</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map</w:t>
        <w:br w:clear="none"/>
      </w:r>
      <w:r>
        <w:rPr>
          <w:rStyle w:val="Text5"/>
        </w:rPr>
        <w:t xml:space="preserve">(</w:t>
        <w:br w:clear="none"/>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selectedGroup</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85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y</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map</w:t>
        <w:br w:clear="none"/>
      </w:r>
      <w:r>
        <w:rPr>
          <w:rStyle w:val="Text5"/>
        </w:rPr>
        <w:t xml:space="preserve">(</w:t>
        <w:br w:clear="none"/>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award_age</w:t>
        <w:br w:clear="none"/>
      </w:r>
      <w:r>
        <w:rPr>
          <w:rStyle w:val="Text5"/>
        </w:rPr>
        <w:t xml:space="preserve">)</w:t>
        <w:br w:clear="none"/>
        <w:t xml:space="preserve">,</w:t>
        <w:br w:clear="none"/>
      </w:r>
      <w:r>
        <w:rPr>
          <w:rStyle w:val="Text3"/>
        </w:rPr>
        <w:t xml:space="preserve"/>
        <w:br w:clear="none"/>
        <w:t xml:space="preserve">      </w:t>
        <w:br w:clear="none"/>
      </w:r>
      <w:r>
        <w:t xml:space="preserve">points</w:t>
        <w:br w:clear="none"/>
      </w:r>
      <w:r>
        <w:rPr>
          <w:rStyle w:val="Text10"/>
        </w:rPr>
        <w:t xml:space="preserve">:</w:t>
        <w:br w:clear="none"/>
      </w:r>
      <w:r>
        <w:rPr>
          <w:rStyle w:val="Text3"/>
        </w:rPr>
        <w:t xml:space="preserve"> </w:t>
        <w:br w:clear="none"/>
      </w:r>
      <w:r>
        <w:rPr>
          <w:rStyle w:val="Text2"/>
        </w:rPr>
        <w:t xml:space="preserve">"none"</w:t>
        <w:br w:clear="none"/>
      </w:r>
      <w:r>
        <w:rPr>
          <w:rStyle w:val="Text5"/>
        </w:rPr>
        <w:t xml:space="preserve">,</w:t>
        <w:br w:clear="none"/>
      </w:r>
      <w:r>
        <w:rPr>
          <w:rStyle w:val="Text3"/>
        </w:rPr>
        <w:t xml:space="preserve"/>
        <w:br w:clear="none"/>
        <w:t xml:space="preserve">      </w:t>
        <w:br w:clear="none"/>
      </w:r>
      <w:r>
        <w:t xml:space="preserve">box</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visible</w:t>
        <w:br w:clear="none"/>
      </w:r>
      <w:r>
        <w:rPr>
          <w:rStyle w:val="Text10"/>
        </w:rPr>
        <w:t xml:space="preserve">:</w:t>
        <w:br w:clear="none"/>
      </w:r>
      <w:r>
        <w:rPr>
          <w:rStyle w:val="Text3"/>
        </w:rPr>
        <w:t xml:space="preserve"> </w:t>
        <w:br w:clear="none"/>
      </w:r>
      <w:r>
        <w:rPr>
          <w:rStyle w:val="Text9"/>
        </w:rPr>
        <w:t xml:space="preserve">true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line</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color</w:t>
        <w:br w:clear="none"/>
      </w:r>
      <w:r>
        <w:rPr>
          <w:rStyle w:val="Text10"/>
        </w:rPr>
        <w:t xml:space="preserve">:</w:t>
        <w:br w:clear="none"/>
      </w:r>
      <w:r>
        <w:rPr>
          <w:rStyle w:val="Text3"/>
        </w:rPr>
        <w:t xml:space="preserve"> </w:t>
        <w:br w:clear="none"/>
      </w:r>
      <w:r>
        <w:rPr>
          <w:rStyle w:val="Text2"/>
        </w:rPr>
        <w:t xml:space="preserve">"green"</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meanline</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visible</w:t>
        <w:br w:clear="none"/>
      </w:r>
      <w:r>
        <w:rPr>
          <w:rStyle w:val="Text10"/>
        </w:rPr>
        <w:t xml:space="preserve">:</w:t>
        <w:br w:clear="none"/>
      </w:r>
      <w:r>
        <w:rPr>
          <w:rStyle w:val="Text3"/>
        </w:rPr>
        <w:t xml:space="preserve"> </w:t>
        <w:br w:clear="none"/>
      </w:r>
      <w:r>
        <w:rPr>
          <w:rStyle w:val="Text9"/>
        </w:rPr>
        <w:t xml:space="preserve">true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layout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title</w:t>
        <w:br w:clear="none"/>
      </w:r>
      <w:r>
        <w:rPr>
          <w:rStyle w:val="Text10"/>
        </w:rPr>
        <w:t xml:space="preserve">:</w:t>
        <w:br w:clear="none"/>
      </w:r>
      <w:r>
        <w:rPr>
          <w:rStyle w:val="Text3"/>
        </w:rPr>
        <w:t xml:space="preserve"> </w:t>
        <w:br w:clear="none"/>
      </w:r>
      <w:r>
        <w:rPr>
          <w:rStyle w:val="Text2"/>
        </w:rPr>
        <w:t xml:space="preserve">"Age distributions of the Nobel prizewinners"</w:t>
        <w:br w:clear="none"/>
      </w:r>
      <w:r>
        <w:rPr>
          <w:rStyle w:val="Text5"/>
        </w:rPr>
        <w:t xml:space="preserve">,</w:t>
        <w:br w:clear="none"/>
      </w:r>
      <w:r>
        <w:rPr>
          <w:rStyle w:val="Text3"/>
        </w:rPr>
        <w:t xml:space="preserve"/>
        <w:br w:clear="none"/>
        <w:t xml:space="preserve">    </w:t>
        <w:br w:clear="none"/>
      </w:r>
      <w:r>
        <w:t xml:space="preserve">yaxis</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zeroline</w:t>
        <w:br w:clear="none"/>
      </w:r>
      <w:r>
        <w:rPr>
          <w:rStyle w:val="Text10"/>
        </w:rPr>
        <w:t xml:space="preserve">:</w:t>
        <w:br w:clear="none"/>
      </w:r>
      <w:r>
        <w:rPr>
          <w:rStyle w:val="Text3"/>
        </w:rPr>
        <w:t xml:space="preserve"> </w:t>
        <w:br w:clear="none"/>
      </w:r>
      <w:r>
        <w:rPr>
          <w:rStyle w:val="Text9"/>
        </w:rPr>
        <w:t xml:space="preserve">false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xaxis</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categoryorder</w:t>
        <w:br w:clear="none"/>
      </w:r>
      <w:r>
        <w:rPr>
          <w:rStyle w:val="Text10"/>
        </w:rPr>
        <w:t xml:space="preserve">:</w:t>
        <w:br w:clear="none"/>
      </w:r>
      <w:r>
        <w:rPr>
          <w:rStyle w:val="Text3"/>
        </w:rPr>
        <w:t xml:space="preserve"> </w:t>
        <w:br w:clear="none"/>
      </w:r>
      <w:r>
        <w:rPr>
          <w:rStyle w:val="Text2"/>
        </w:rPr>
        <w:t xml:space="preserve">'category ascending'</w:t>
        <w:br w:clear="none"/>
      </w:r>
      <w:r>
        <w:rPr>
          <w:rStyle w:val="Text3"/>
        </w:rPr>
        <w:t xml:space="preserve"> </w:t>
        <w:br w:clear="none"/>
      </w:r>
      <w:r>
        <w:rPr>
          <w:rStyle w:val="Text56"/>
        </w:rPr>
        <w:drawing>
          <wp:inline>
            <wp:extent cx="63500" cy="63500"/>
            <wp:effectExtent l="0" r="0" t="0" b="0"/>
            <wp:docPr id="85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Plotly</w:t>
        <w:br w:clear="none"/>
      </w:r>
      <w:r>
        <w:rPr>
          <w:rStyle w:val="Text5"/>
        </w:rPr>
        <w:t xml:space="preserve">.</w:t>
        <w:br w:clear="none"/>
      </w:r>
      <w:r>
        <w:t xml:space="preserve">update</w:t>
        <w:br w:clear="none"/>
      </w:r>
      <w:r>
        <w:rPr>
          <w:rStyle w:val="Text5"/>
        </w:rPr>
        <w:t xml:space="preserve">(</w:t>
        <w:br w:clear="none"/>
      </w:r>
      <w:r>
        <w:rPr>
          <w:rStyle w:val="Text2"/>
        </w:rPr>
        <w:t xml:space="preserve">"violin-group"</w:t>
        <w:br w:clear="none"/>
      </w:r>
      <w:r>
        <w:rPr>
          <w:rStyle w:val="Text5"/>
        </w:rPr>
        <w:t xml:space="preserve">,</w:t>
        <w:br w:clear="none"/>
      </w:r>
      <w:r>
        <w:rPr>
          <w:rStyle w:val="Text3"/>
        </w:rPr>
        <w:t xml:space="preserve"> </w:t>
        <w:br w:clear="none"/>
      </w:r>
      <w:r>
        <w:t xml:space="preserve">traces</w:t>
        <w:br w:clear="none"/>
      </w:r>
      <w:r>
        <w:rPr>
          <w:rStyle w:val="Text5"/>
        </w:rPr>
        <w:t xml:space="preserve">,</w:t>
        <w:br w:clear="none"/>
      </w:r>
      <w:r>
        <w:rPr>
          <w:rStyle w:val="Text3"/>
        </w:rPr>
        <w:t xml:space="preserve"> </w:t>
        <w:br w:clear="none"/>
      </w:r>
      <w:r>
        <w:t xml:space="preserve">layout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6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p>
    <w:p>
      <w:pPr>
        <w:pStyle w:val="Para 03"/>
      </w:pPr>
      <w:hyperlink w:anchor="co_bringing_your_charts_to_the_w_39">
        <w:r>
          <w:bookmarkStart w:id="2423" w:name="callout_bringing_your_charts_to_38"/>
          <w:t/>
          <w:bookmarkEnd w:id="2423"/>
          <w:drawing>
            <wp:inline>
              <wp:extent cx="63500" cy="63500"/>
              <wp:effectExtent l="0" r="0" t="0" b="0"/>
              <wp:docPr id="86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selectedGroup</w:t>
      </w:r>
      <w:r>
        <w:t xml:space="preserve"> variable allows the x-axis group to be changed by the user.</w:t>
      </w:r>
    </w:p>
    <w:p>
      <w:pPr>
        <w:pStyle w:val="Para 03"/>
      </w:pPr>
      <w:hyperlink w:anchor="co_bringing_your_charts_to_the_w_41">
        <w:r>
          <w:bookmarkStart w:id="2424" w:name="callout_bringing_your_charts_to_39"/>
          <w:t/>
          <w:bookmarkEnd w:id="2424"/>
          <w:drawing>
            <wp:inline>
              <wp:extent cx="63500" cy="63500"/>
              <wp:effectExtent l="0" r="0" t="0" b="0"/>
              <wp:docPr id="86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want the prize groups to be presented in alphabetical order (starting with </w:t>
      </w:r>
      <w:r>
        <w:rPr>
          <w:rStyle w:val="Text12"/>
        </w:rPr>
        <w:t>Chemistry</w:t>
      </w:r>
      <w:r>
        <w:t>), so make this change to the layout.</w:t>
      </w:r>
    </w:p>
    <w:p>
      <w:pPr>
        <w:pStyle w:val="Para 03"/>
      </w:pPr>
      <w:hyperlink w:anchor="co_bringing_your_charts_to_the_w_42">
        <w:r>
          <w:bookmarkStart w:id="2425" w:name="callout_bringing_your_charts_to_40"/>
          <w:t/>
          <w:bookmarkEnd w:id="2425"/>
          <w:drawing>
            <wp:inline>
              <wp:extent cx="63500" cy="63500"/>
              <wp:effectExtent l="0" r="0" t="0" b="0"/>
              <wp:docPr id="86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In place of </w:t>
      </w:r>
      <w:r>
        <w:rPr>
          <w:rStyle w:val="Text1"/>
        </w:rPr>
        <w:t>newPlot</w:t>
      </w:r>
      <w:r>
        <w:t xml:space="preserve"> we call </w:t>
      </w:r>
      <w:r>
        <w:rPr>
          <w:rStyle w:val="Text1"/>
        </w:rPr>
        <w:t>update</w:t>
      </w:r>
      <w:r>
        <w:t>, which has the same signature but is used to reflect changes to data (</w:t>
      </w:r>
      <w:r>
        <w:rPr>
          <w:rStyle w:val="Text1"/>
        </w:rPr>
        <w:t>traces</w:t>
      </w:r>
      <w:r>
        <w:t>) or layout.</w:t>
      </w:r>
    </w:p>
    <w:p>
      <w:pPr>
        <w:pStyle w:val="Normal"/>
      </w:pPr>
      <w:r>
        <w:t xml:space="preserve">With the </w:t>
      </w:r>
      <w:r>
        <w:rPr>
          <w:rStyle w:val="Text1"/>
        </w:rPr>
        <w:t>updateChart</w:t>
      </w:r>
      <w:r>
        <w:t xml:space="preserve"> method to hand, we now need to add the select options and a callback function to be called when the user changes the prize group:</w:t>
      </w:r>
    </w:p>
    <w:p>
      <w:pPr>
        <w:pStyle w:val="Para 05"/>
      </w:pPr>
      <w:r>
        <w:rPr>
          <w:rStyle w:val="Text9"/>
        </w:rPr>
        <w:t xml:space="preserve">let</w:t>
        <w:br w:clear="none"/>
      </w:r>
      <w:r>
        <w:rPr>
          <w:rStyle w:val="Text3"/>
        </w:rPr>
        <w:t xml:space="preserve"> </w:t>
        <w:br w:clear="none"/>
      </w:r>
      <w:r>
        <w:t xml:space="preserve">availableGroups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2"/>
        </w:rPr>
        <w:t xml:space="preserve">'gender'</w:t>
        <w:br w:clear="none"/>
      </w:r>
      <w:r>
        <w:rPr>
          <w:rStyle w:val="Text5"/>
        </w:rPr>
        <w:t xml:space="preserve">,</w:t>
        <w:br w:clear="none"/>
      </w:r>
      <w:r>
        <w:rPr>
          <w:rStyle w:val="Text3"/>
        </w:rPr>
        <w:t xml:space="preserve"> </w:t>
        <w:br w:clear="none"/>
      </w:r>
      <w:r>
        <w:rPr>
          <w:rStyle w:val="Text2"/>
        </w:rPr>
        <w:t xml:space="preserve">'category'</w:t>
        <w:br w:clear="none"/>
      </w:r>
      <w:r>
        <w:rPr>
          <w:rStyle w:val="Text5"/>
        </w:rPr>
        <w:t xml:space="preserve">]</w:t>
        <w:br w:clear="none"/>
      </w:r>
      <w:r>
        <w:rPr>
          <w:rStyle w:val="Text3"/>
        </w:rPr>
        <w:t xml:space="preserve"/>
        <w:br w:clear="none"/>
      </w:r>
      <w:r>
        <w:t xml:space="preserve">availableGroups</w:t>
        <w:br w:clear="none"/>
      </w:r>
      <w:r>
        <w:rPr>
          <w:rStyle w:val="Text5"/>
        </w:rPr>
        <w:t xml:space="preserve">.</w:t>
        <w:br w:clear="none"/>
      </w:r>
      <w:r>
        <w:t xml:space="preserve">forEach</w:t>
        <w:br w:clear="none"/>
      </w:r>
      <w:r>
        <w:rPr>
          <w:rStyle w:val="Text5"/>
        </w:rPr>
        <w:t xml:space="preserve">(</w:t>
        <w:br w:clear="none"/>
        <w:t xml:space="preserve">(</w:t>
        <w:br w:clear="none"/>
      </w:r>
      <w:r>
        <w:t xml:space="preserve">g</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"#nobel-group"</w:t>
        <w:br w:clear="none"/>
      </w:r>
      <w:r>
        <w:rPr>
          <w:rStyle w:val="Text5"/>
        </w:rPr>
        <w:t xml:space="preserve">)</w:t>
        <w:br w:clear="none"/>
      </w:r>
      <w:r>
        <w:rPr>
          <w:rStyle w:val="Text3"/>
        </w:rPr>
        <w:t xml:space="preserve"> </w:t>
        <w:br w:clear="none"/>
      </w:r>
      <w:r>
        <w:rPr>
          <w:rStyle w:val="Text56"/>
        </w:rPr>
        <w:drawing>
          <wp:inline>
            <wp:extent cx="63500" cy="63500"/>
            <wp:effectExtent l="0" r="0" t="0" b="0"/>
            <wp:docPr id="8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"option"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property</w:t>
        <w:br w:clear="none"/>
      </w:r>
      <w:r>
        <w:rPr>
          <w:rStyle w:val="Text5"/>
        </w:rPr>
        <w:t xml:space="preserve">(</w:t>
        <w:br w:clear="none"/>
      </w:r>
      <w:r>
        <w:rPr>
          <w:rStyle w:val="Text2"/>
        </w:rPr>
        <w:t xml:space="preserve">"selected"</w:t>
        <w:br w:clear="none"/>
      </w:r>
      <w:r>
        <w:rPr>
          <w:rStyle w:val="Text5"/>
        </w:rPr>
        <w:t xml:space="preserve">,</w:t>
        <w:br w:clear="none"/>
      </w:r>
      <w:r>
        <w:rPr>
          <w:rStyle w:val="Text3"/>
        </w:rPr>
        <w:t xml:space="preserve"> </w:t>
        <w:br w:clear="none"/>
      </w:r>
      <w:r>
        <w:t xml:space="preserve">g</w:t>
        <w:br w:clear="none"/>
      </w:r>
      <w:r>
        <w:rPr>
          <w:rStyle w:val="Text3"/>
        </w:rPr>
        <w:t xml:space="preserve"> </w:t>
        <w:br w:clear="none"/>
      </w:r>
      <w:r>
        <w:rPr>
          <w:rStyle w:val="Text10"/>
        </w:rPr>
        <w:t xml:space="preserve">===</w:t>
        <w:br w:clear="none"/>
      </w:r>
      <w:r>
        <w:rPr>
          <w:rStyle w:val="Text3"/>
        </w:rPr>
        <w:t xml:space="preserve"> </w:t>
        <w:br w:clear="none"/>
      </w:r>
      <w:r>
        <w:t xml:space="preserve">selectedGroup</w:t>
        <w:br w:clear="none"/>
      </w:r>
      <w:r>
        <w:rPr>
          <w:rStyle w:val="Text5"/>
        </w:rPr>
        <w:t xml:space="preserve">)</w:t>
        <w:br w:clear="none"/>
      </w:r>
      <w:r>
        <w:rPr>
          <w:rStyle w:val="Text3"/>
        </w:rPr>
        <w:t xml:space="preserve"> </w:t>
        <w:br w:clear="none"/>
      </w:r>
      <w:r>
        <w:rPr>
          <w:rStyle w:val="Text56"/>
        </w:rPr>
        <w:drawing>
          <wp:inline>
            <wp:extent cx="63500" cy="63500"/>
            <wp:effectExtent l="0" r="0" t="0" b="0"/>
            <wp:docPr id="86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"value"</w:t>
        <w:br w:clear="none"/>
      </w:r>
      <w:r>
        <w:rPr>
          <w:rStyle w:val="Text5"/>
        </w:rPr>
        <w:t xml:space="preserve">,</w:t>
        <w:br w:clear="none"/>
      </w:r>
      <w:r>
        <w:rPr>
          <w:rStyle w:val="Text3"/>
        </w:rPr>
        <w:t xml:space="preserve"> </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text</w:t>
        <w:br w:clear="none"/>
      </w:r>
      <w:r>
        <w:rPr>
          <w:rStyle w:val="Text5"/>
        </w:rPr>
        <w:t xml:space="preserve">(</w:t>
        <w:br w:clear="none"/>
      </w:r>
      <w:r>
        <w:t xml:space="preserve">g</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t xml:space="preserve">;</w:t>
        <w:br w:clear="none"/>
      </w:r>
      <w:r>
        <w:rPr>
          <w:rStyle w:val="Text3"/>
        </w:rPr>
        <w:t xml:space="preserve"/>
        <w:br w:clear="none"/>
        <w:t xml:space="preserve"/>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"#nobel-group"</w:t>
        <w:br w:clear="none"/>
      </w:r>
      <w:r>
        <w:rPr>
          <w:rStyle w:val="Text5"/>
        </w:rPr>
        <w:t xml:space="preserve">)</w:t>
        <w:br w:clear="none"/>
        <w:t xml:space="preserve">.</w:t>
        <w:br w:clear="none"/>
      </w:r>
      <w:r>
        <w:t xml:space="preserve">on</w:t>
        <w:br w:clear="none"/>
      </w:r>
      <w:r>
        <w:rPr>
          <w:rStyle w:val="Text5"/>
        </w:rPr>
        <w:t xml:space="preserve">(</w:t>
        <w:br w:clear="none"/>
      </w:r>
      <w:r>
        <w:rPr>
          <w:rStyle w:val="Text2"/>
        </w:rPr>
        <w:t xml:space="preserve">"change"</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e</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selectedGroup</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property</w:t>
        <w:br w:clear="none"/>
      </w:r>
      <w:r>
        <w:rPr>
          <w:rStyle w:val="Text5"/>
        </w:rPr>
        <w:t xml:space="preserve">(</w:t>
        <w:br w:clear="none"/>
      </w:r>
      <w:r>
        <w:rPr>
          <w:rStyle w:val="Text2"/>
        </w:rPr>
        <w:t xml:space="preserve">"value"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86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updateChart</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t xml:space="preserve">)</w:t>
        <w:br w:clear="none"/>
        <w:t xml:space="preserve">;</w:t>
        <w:br w:clear="none"/>
      </w:r>
    </w:p>
    <w:p>
      <w:pPr>
        <w:pStyle w:val="Para 03"/>
      </w:pPr>
      <w:hyperlink w:anchor="co_bringing_your_charts_to_the_w_43">
        <w:r>
          <w:bookmarkStart w:id="2426" w:name="callout_bringing_your_charts_to_41"/>
          <w:t/>
          <w:bookmarkEnd w:id="2426"/>
          <w:drawing>
            <wp:inline>
              <wp:extent cx="63500" cy="63500"/>
              <wp:effectExtent l="0" r="0" t="0" b="0"/>
              <wp:docPr id="8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For each of the available groups, we use D3 to select the dropdown by ID and append an </w:t>
      </w:r>
      <w:r>
        <w:rPr>
          <w:rStyle w:val="Text1"/>
        </w:rPr>
        <w:t>&lt;option&gt;</w:t>
      </w:r>
      <w:r>
        <w:t xml:space="preserve"> tag with text and value set to the group string.</w:t>
      </w:r>
    </w:p>
    <w:p>
      <w:pPr>
        <w:pStyle w:val="Para 03"/>
      </w:pPr>
      <w:hyperlink w:anchor="co_bringing_your_charts_to_the_w_44">
        <w:r>
          <w:bookmarkStart w:id="2427" w:name="callout_bringing_your_charts_to_42"/>
          <w:t/>
          <w:bookmarkEnd w:id="2427"/>
          <w:drawing>
            <wp:inline>
              <wp:extent cx="63500" cy="63500"/>
              <wp:effectExtent l="0" r="0" t="0" b="0"/>
              <wp:docPr id="86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This ensures that the initial selection is the value of </w:t>
      </w:r>
      <w:r>
        <w:rPr>
          <w:rStyle w:val="Text1"/>
        </w:rPr>
        <w:t>selectedGroup</w:t>
      </w:r>
      <w:r>
        <w:t xml:space="preserve"> by setting the </w:t>
      </w:r>
      <w:r>
        <w:rPr>
          <w:rStyle w:val="Text1"/>
        </w:rPr>
        <w:t>selected</w:t>
      </w:r>
      <w:r>
        <w:t xml:space="preserve"> attribute to true.</w:t>
      </w:r>
    </w:p>
    <w:p>
      <w:pPr>
        <w:pStyle w:val="Para 03"/>
      </w:pPr>
      <w:hyperlink w:anchor="co_bringing_your_charts_to_the_w_45">
        <w:r>
          <w:bookmarkStart w:id="2428" w:name="callout_bringing_your_charts_to_43"/>
          <w:t/>
          <w:bookmarkEnd w:id="2428"/>
          <w:drawing>
            <wp:inline>
              <wp:extent cx="63500" cy="63500"/>
              <wp:effectExtent l="0" r="0" t="0" b="0"/>
              <wp:docPr id="86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We use D3 to add a callback function when a selection is made. Here we get the value of the option (</w:t>
      </w:r>
      <w:r>
        <w:rPr>
          <w:rStyle w:val="Text12"/>
        </w:rPr>
        <w:t>gender</w:t>
      </w:r>
      <w:r>
        <w:t xml:space="preserve"> or </w:t>
      </w:r>
      <w:r>
        <w:rPr>
          <w:rStyle w:val="Text12"/>
        </w:rPr>
        <w:t>category</w:t>
      </w:r>
      <w:r>
        <w:t xml:space="preserve">) and use it to set the </w:t>
      </w:r>
      <w:r>
        <w:rPr>
          <w:rStyle w:val="Text1"/>
        </w:rPr>
        <w:t>selectedGroup</w:t>
      </w:r>
      <w:r>
        <w:t xml:space="preserve"> variable. We then update the chart to reflect this change.</w:t>
      </w:r>
    </w:p>
    <w:p>
      <w:pPr>
        <w:pStyle w:val="Normal"/>
      </w:pPr>
      <w:r>
        <w:t xml:space="preserve">With the wiring now complete, we have a group dropdown that changes the violin plot to reflect the group chosen. </w:t>
      </w:r>
      <w:hyperlink w:anchor="Figure_14_9__Adding_a_dropdown_t">
        <w:r>
          <w:rPr>
            <w:rStyle w:val="Text0"/>
          </w:rPr>
          <w:t>Figure 14-9</w:t>
        </w:r>
      </w:hyperlink>
      <w:r>
        <w:t xml:space="preserve"> shows the result of selecting the prize category group. Note that Plotly helpfully rotates the category group labels to prevent overlap.</w:t>
      </w:r>
    </w:p>
    <w:p>
      <w:bookmarkStart w:id="2429" w:name="Figure_14_9__Adding_a_dropdown_t"/>
      <w:pPr>
        <w:pStyle w:val="Para 08"/>
        <w:keepLines w:val="on"/>
      </w:pPr>
      <w:r>
        <w:t/>
        <w:drawing>
          <wp:inline>
            <wp:extent cx="5499100" cy="3657600"/>
            <wp:effectExtent l="0" r="0" t="0" b="43426"/>
            <wp:docPr id="870" name="dpj2_1409.png" descr="dpj2 1409"/>
            <wp:cNvGraphicFramePr>
              <a:graphicFrameLocks noChangeAspect="1"/>
            </wp:cNvGraphicFramePr>
            <a:graphic>
              <a:graphicData uri="http://schemas.openxmlformats.org/drawingml/2006/picture">
                <pic:pic>
                  <pic:nvPicPr>
                    <pic:cNvPr id="0" name="dpj2_1409.png" descr="dpj2 1409"/>
                    <pic:cNvPicPr/>
                  </pic:nvPicPr>
                  <pic:blipFill>
                    <a:blip r:embed="rId119"/>
                    <a:stretch>
                      <a:fillRect/>
                    </a:stretch>
                  </pic:blipFill>
                  <pic:spPr>
                    <a:xfrm>
                      <a:off x="0" y="0"/>
                      <a:ext cx="5499100" cy="3657600"/>
                    </a:xfrm>
                    <a:prstGeom prst="rect">
                      <a:avLst/>
                    </a:prstGeom>
                  </pic:spPr>
                </pic:pic>
              </a:graphicData>
            </a:graphic>
          </wp:inline>
        </w:drawing>
        <w:t xml:space="preserve"> </w:t>
      </w:r>
      <w:bookmarkEnd w:id="2429"/>
    </w:p>
    <w:p>
      <w:pPr>
        <w:pStyle w:val="Heading 5"/>
        <w:keepLines w:val="on"/>
      </w:pPr>
      <w:r>
        <w:t xml:space="preserve">Figure 14-9. </w:t>
        <w:t>Adding a dropdown to control Plotly</w:t>
      </w:r>
    </w:p>
    <w:p>
      <w:pPr>
        <w:pStyle w:val="Normal"/>
      </w:pPr>
      <w:r>
        <w:t>We’ll be seeing more HTML controls in action in later chapters where buttons and radio-boxes are demoed. Creating controls in JS is a lot more flexible than the Python-driven options at the cost of a small amount of web-dev fu.</w:t>
      </w:r>
    </w:p>
    <w:p>
      <w:bookmarkStart w:id="2430" w:name="Summary__In_this_chapter__we_ve_1"/>
      <w:pPr>
        <w:keepNext/>
        <w:pStyle w:val="Heading 1"/>
      </w:pPr>
      <w:r>
        <w:t>Summary</w:t>
      </w:r>
      <w:bookmarkEnd w:id="2430"/>
    </w:p>
    <w:p>
      <w:pPr>
        <w:pStyle w:val="Normal"/>
      </w:pPr>
      <w:r>
        <w:t>In this chapter, we’ve seen how to turn the best charts from your notebook explorations into a web presentation.</w:t>
      </w:r>
      <w:r>
        <w:rPr>
          <w:rStyle w:val="Text57"/>
        </w:rPr>
        <w:bookmarkStart w:id="2431" w:name="idm45607751441072"/>
        <w:t/>
        <w:bookmarkEnd w:id="2431"/>
        <w:bookmarkStart w:id="2432" w:name="idm45607751439984"/>
        <w:t/>
        <w:bookmarkEnd w:id="2432"/>
        <w:bookmarkStart w:id="2433" w:name="idm45607751438896"/>
        <w:t/>
        <w:bookmarkEnd w:id="2433"/>
      </w:r>
      <w:r>
        <w:t xml:space="preserve"> There are many options available, from static PNGs, with maybe some extra Matplotlib styling, to interactive Plotly charts, using custom JavaScript controls. Data can be embedded in the Plotly chart calls, produced using Plotly’s offline library, or imported as a JSON string (nice for data sketches) or file.</w:t>
      </w:r>
    </w:p>
    <w:p>
      <w:pPr>
        <w:pStyle w:val="Normal"/>
      </w:pPr>
      <w:r>
        <w:t>Plotly is a good charting library, and in learning the Python API you pretty much learn the JS API as well—a big plus. For conventional and some specialized (e.g., machine learning) charts, it’s a great option. For anything a little more bespoke or complex, D3 offers a lot more power, as we’ll see in the upcoming chapters.</w:t>
      </w:r>
      <w:r>
        <w:rPr>
          <w:rStyle w:val="Text57"/>
        </w:rPr>
        <w:bookmarkStart w:id="2434" w:name="idm45607751437296"/>
        <w:t/>
        <w:bookmarkEnd w:id="2434"/>
      </w:r>
    </w:p>
    <w:p>
      <w:bookmarkStart w:id="2435" w:name="1_Bokeh_is_a_worthy_alternative"/>
      <w:pPr>
        <w:pStyle w:val="Para 21"/>
      </w:pPr>
      <w:hyperlink w:anchor="1_15">
        <w:r>
          <w:rPr>
            <w:rStyle w:val="Text0"/>
          </w:rPr>
          <w:t>1</w:t>
        </w:r>
      </w:hyperlink>
      <w:r>
        <w:t xml:space="preserve"> </w:t>
      </w:r>
      <w:hyperlink r:id="rId497">
        <w:r>
          <w:rPr>
            <w:rStyle w:val="Text0"/>
          </w:rPr>
          <w:t>Bokeh</w:t>
        </w:r>
      </w:hyperlink>
      <w:r>
        <w:t xml:space="preserve"> is a worthy alternative.</w:t>
      </w:r>
      <w:bookmarkEnd w:id="2435"/>
    </w:p>
    <w:p>
      <w:bookmarkStart w:id="2436" w:name="2_You_can_easily_transpose_your"/>
      <w:pPr>
        <w:pStyle w:val="Para 12"/>
      </w:pPr>
      <w:hyperlink w:anchor="2_12">
        <w:r>
          <w:rPr>
            <w:rStyle w:val="Text0"/>
          </w:rPr>
          <w:t>2</w:t>
        </w:r>
      </w:hyperlink>
      <w:r>
        <w:t xml:space="preserve"> You can easily transpose your DataFrames to the required columnar form using the DataFrame’s </w:t>
      </w:r>
      <w:r>
        <w:rPr>
          <w:rStyle w:val="Text1"/>
        </w:rPr>
        <w:t>T</w:t>
      </w:r>
      <w:r>
        <w:t xml:space="preserve"> operator.</w:t>
      </w:r>
      <w:bookmarkEnd w:id="2436"/>
    </w:p>
    <w:p>
      <w:bookmarkStart w:id="2437" w:name="3_See_https___oreil_ly_zUyxK_for"/>
      <w:pPr>
        <w:pStyle w:val="Para 12"/>
      </w:pPr>
      <w:hyperlink w:anchor="3_12">
        <w:r>
          <w:rPr>
            <w:rStyle w:val="Text0"/>
          </w:rPr>
          <w:t>3</w:t>
        </w:r>
      </w:hyperlink>
      <w:r>
        <w:t xml:space="preserve"> See </w:t>
      </w:r>
      <w:hyperlink r:id="rId498">
        <w:r>
          <w:rPr>
            <w:rStyle w:val="Text24"/>
          </w:rPr>
          <w:t>https://oreil.ly/zUyxK</w:t>
        </w:r>
      </w:hyperlink>
      <w:r>
        <w:t xml:space="preserve"> for Plotly’s line style options.</w:t>
      </w:r>
      <w:bookmarkEnd w:id="2437"/>
    </w:p>
    <w:p>
      <w:bookmarkStart w:id="2438" w:name="4_See_the_Plotly_site_for_some_d"/>
      <w:pPr>
        <w:pStyle w:val="Para 12"/>
      </w:pPr>
      <w:hyperlink w:anchor="4_12">
        <w:r>
          <w:rPr>
            <w:rStyle w:val="Text0"/>
          </w:rPr>
          <w:t>4</w:t>
        </w:r>
      </w:hyperlink>
      <w:r>
        <w:t xml:space="preserve"> See </w:t>
      </w:r>
      <w:hyperlink r:id="rId487">
        <w:r>
          <w:rPr>
            <w:rStyle w:val="Text0"/>
          </w:rPr>
          <w:t>the Plotly site</w:t>
        </w:r>
      </w:hyperlink>
      <w:r>
        <w:t xml:space="preserve"> for some demos.</w:t>
      </w:r>
      <w:bookmarkEnd w:id="2438"/>
    </w:p>
    <w:p>
      <w:bookmarkStart w:id="2439" w:name="5_See_https___oreil_ly_8UDgA_for"/>
      <w:pPr>
        <w:pStyle w:val="Para 12"/>
      </w:pPr>
      <w:hyperlink w:anchor="5_10">
        <w:r>
          <w:rPr>
            <w:rStyle w:val="Text0"/>
          </w:rPr>
          <w:t>5</w:t>
        </w:r>
      </w:hyperlink>
      <w:r>
        <w:t xml:space="preserve"> See </w:t>
      </w:r>
      <w:hyperlink r:id="rId499">
        <w:r>
          <w:rPr>
            <w:rStyle w:val="Text24"/>
          </w:rPr>
          <w:t>https://oreil.ly/8UDgA</w:t>
        </w:r>
      </w:hyperlink>
      <w:r>
        <w:t xml:space="preserve"> for further details.</w:t>
      </w:r>
      <w:bookmarkEnd w:id="2439"/>
    </w:p>
    <w:p>
      <w:bookmarkStart w:id="2440" w:name="6_For_more_advanced__user_driven"/>
      <w:pPr>
        <w:pStyle w:val="Para 12"/>
      </w:pPr>
      <w:hyperlink w:anchor="6_9">
        <w:r>
          <w:rPr>
            <w:rStyle w:val="Text0"/>
          </w:rPr>
          <w:t>6</w:t>
        </w:r>
      </w:hyperlink>
      <w:r>
        <w:t xml:space="preserve"> For more advanced, user-driven dataviz with large datasets, a data server with API is another route.</w:t>
      </w:r>
      <w:bookmarkEnd w:id="2440"/>
    </w:p>
    <w:p>
      <w:bookmarkStart w:id="2441" w:name="Chapter_15__Imagining_a_Nobel_Vi"/>
      <w:bookmarkStart w:id="2442" w:name="Top_of_ch15_html"/>
      <w:bookmarkStart w:id="2443" w:name="Chapter_15__Imagining_a_Nobel_Vi_2"/>
      <w:bookmarkStart w:id="2444" w:name="Chapter_15__Imagining_a_Nobel_Vi_1"/>
      <w:pPr>
        <w:keepNext/>
        <w:pStyle w:val="Heading 1"/>
        <w:pageBreakBefore w:val="on"/>
      </w:pPr>
      <w:r>
        <w:t xml:space="preserve">Chapter 15. </w:t>
        <w:t>Imagining a Nobel Visualization</w:t>
      </w:r>
      <w:bookmarkEnd w:id="2441"/>
      <w:bookmarkEnd w:id="2442"/>
      <w:bookmarkEnd w:id="2443"/>
      <w:bookmarkEnd w:id="2444"/>
    </w:p>
    <w:p>
      <w:pPr>
        <w:pStyle w:val="Normal"/>
      </w:pPr>
      <w:r>
        <w:t xml:space="preserve">In </w:t>
      </w:r>
      <w:hyperlink w:anchor="Chapter_13__RESTful_Data_with_Fl_2">
        <w:r>
          <w:rPr>
            <w:rStyle w:val="Text0"/>
          </w:rPr>
          <w:t>Chapter 13</w:t>
        </w:r>
      </w:hyperlink>
      <w:r>
        <w:t xml:space="preserve">, we explored </w:t>
      </w:r>
      <w:r>
        <w:rPr>
          <w:rStyle w:val="Text57"/>
        </w:rPr>
        <w:bookmarkStart w:id="2445" w:name="ix_imagnviz"/>
        <w:t/>
        <w:bookmarkEnd w:id="2445"/>
      </w:r>
      <w:r>
        <w:t>the Nobel Prize dataset, looking for interesting stories to tell based on aspects of the data that should engage and educate. We found some interesting nuggets, among them:</w:t>
      </w:r>
    </w:p>
    <w:p>
      <w:pPr>
        <w:numPr>
          <w:ilvl w:val="0"/>
          <w:numId w:val="28"/>
        </w:numPr>
        <w:pStyle w:val="Para 13"/>
      </w:pPr>
      <w:r>
        <w:t>Maria Goeppert, the only female physicist other than Marie Curie to win a Physics Nobel</w:t>
      </w:r>
    </w:p>
    <w:p>
      <w:pPr>
        <w:numPr>
          <w:ilvl w:val="0"/>
          <w:numId w:val="28"/>
        </w:numPr>
        <w:pStyle w:val="Para 13"/>
      </w:pPr>
      <w:r>
        <w:t>The post-WWII surge of American Nobel prizes, passing the declining tallies of the three biggest European winners: the UK, Germany, and France</w:t>
      </w:r>
    </w:p>
    <w:p>
      <w:pPr>
        <w:numPr>
          <w:ilvl w:val="0"/>
          <w:numId w:val="28"/>
        </w:numPr>
        <w:pStyle w:val="Para 13"/>
      </w:pPr>
      <w:r>
        <w:t>The difference in continental prize distributions</w:t>
      </w:r>
    </w:p>
    <w:p>
      <w:pPr>
        <w:numPr>
          <w:ilvl w:val="0"/>
          <w:numId w:val="28"/>
        </w:numPr>
        <w:pStyle w:val="Para 13"/>
      </w:pPr>
      <w:r>
        <w:t>The dominance of the Scandinavian countries when prize tallies are adjusted for population size</w:t>
      </w:r>
    </w:p>
    <w:p>
      <w:pPr>
        <w:pStyle w:val="Normal"/>
      </w:pPr>
      <w:r>
        <w:t>These and a number of other narratives require particular types of visualization. Comparison of Nobel Prize numbers by nation is probably best achieved by means of a conventional bar chart, whereas geographic prize distributions demand a map. In this chapter, we will try to design a modern, interactive visualization that incorporates some of the key stories we discovered while exploring the dataset.</w:t>
      </w:r>
    </w:p>
    <w:p>
      <w:bookmarkStart w:id="2446" w:name="Who_Is_It_For___The_first_consid"/>
      <w:pPr>
        <w:keepNext/>
        <w:pStyle w:val="Heading 1"/>
      </w:pPr>
      <w:r>
        <w:t>Who Is It For?</w:t>
      </w:r>
      <w:bookmarkEnd w:id="2446"/>
    </w:p>
    <w:p>
      <w:pPr>
        <w:pStyle w:val="Normal"/>
      </w:pPr>
      <w:r>
        <w:t xml:space="preserve">The first consideration when imagining a </w:t>
      </w:r>
      <w:r>
        <w:rPr>
          <w:rStyle w:val="Text57"/>
        </w:rPr>
        <w:bookmarkStart w:id="2447" w:name="idm45607751426336"/>
        <w:t/>
        <w:bookmarkEnd w:id="2447"/>
      </w:r>
      <w:r>
        <w:t>visualization is its target audience. A visualization intended for display in a gallery or museum will likely be very different from one intended for an in-house dashboard, even though they could use the same dataset. The Nobel Prize visualization anticipated for this book has as its chief constraint that it teach a key subset of D3 and the JavaScript needed to create a modern interactive web visualization. It is a fairly informal dataviz and should entertain and inform. It does not require a specialist audience.</w:t>
      </w:r>
    </w:p>
    <w:p>
      <w:bookmarkStart w:id="2448" w:name="Choosing_Visual_Elements__The_fi"/>
      <w:pPr>
        <w:keepNext/>
        <w:pStyle w:val="Heading 1"/>
      </w:pPr>
      <w:r>
        <w:t>Choosing Visual Elements</w:t>
      </w:r>
      <w:bookmarkEnd w:id="2448"/>
    </w:p>
    <w:p>
      <w:pPr>
        <w:pStyle w:val="Normal"/>
      </w:pPr>
      <w:r>
        <w:t>The first constraint on our Nobel Prize visualization is that it be simple enough to teach and provide a set of the key D3 skills.</w:t>
      </w:r>
      <w:r>
        <w:rPr>
          <w:rStyle w:val="Text57"/>
        </w:rPr>
        <w:bookmarkStart w:id="2449" w:name="idm45607751423472"/>
        <w:t/>
        <w:bookmarkEnd w:id="2449"/>
        <w:bookmarkStart w:id="2450" w:name="idm45607751422496"/>
        <w:t/>
        <w:bookmarkEnd w:id="2450"/>
      </w:r>
      <w:r>
        <w:t xml:space="preserve"> But even if that constraint was not in place, it is probably sensible to limit the scope of any visualization. This scope depends very much on the context,</w:t>
      </w:r>
      <w:hyperlink w:anchor="1_A_specialized_dashboard__desig">
        <w:r>
          <w:rPr>
            <w:rStyle w:val="Text29"/>
          </w:rPr>
          <w:bookmarkStart w:id="2451" w:name="1_16"/>
          <w:t>1</w:t>
          <w:bookmarkEnd w:id="2451"/>
        </w:r>
      </w:hyperlink>
      <w:r>
        <w:t xml:space="preserve"> but, as in many learning contexts, less is often more. Too much interactivity risks overwhelming the user and diluting the impact of any stories we might wish to tell.</w:t>
      </w:r>
    </w:p>
    <w:p>
      <w:pPr>
        <w:pStyle w:val="Normal"/>
      </w:pPr>
      <w:r>
        <w:t>With this in mind, let’s look at the key elements we want to include and how these are to be visually arranged.</w:t>
      </w:r>
    </w:p>
    <w:p>
      <w:pPr>
        <w:pStyle w:val="Normal"/>
      </w:pPr>
      <w:r>
        <w:t>A menu bar of some sort is a must, allowing the user to engage with the visualization and manipulate the data.</w:t>
      </w:r>
      <w:r>
        <w:rPr>
          <w:rStyle w:val="Text57"/>
        </w:rPr>
        <w:bookmarkStart w:id="2452" w:name="idm45607751420016"/>
        <w:t/>
        <w:bookmarkEnd w:id="2452"/>
      </w:r>
      <w:r>
        <w:t xml:space="preserve"> Its functionality will depend on the stories we choose to tell, but it will certainly provide some way to explore or filter the dataset.</w:t>
      </w:r>
    </w:p>
    <w:p>
      <w:pPr>
        <w:pStyle w:val="Normal"/>
      </w:pPr>
      <w:r>
        <w:t>Ideally, the visualization should display each prize by year and this display should update itself as the user refines the data through the menu bar. Given that national and regional trends are of interest, a map should be included, highlighting the prize-winning countries selected and giving some indication of their tally. A bar chart is the best way to compare the number of prizes by country, and this too should adapt dynamically to any data changes. There should also be a choice of measuring the absolute number of prizes by country or per capita, taking into account the respective population sizes.</w:t>
      </w:r>
    </w:p>
    <w:p>
      <w:pPr>
        <w:pStyle w:val="Normal"/>
      </w:pPr>
      <w:r>
        <w:t>In order to personalize the visualization, we should be able to select individual winners, showing any available picture and the short biography we scraped from Wikipedia. This requires a list of currently selected winners and a window in which to display the selected individual.</w:t>
      </w:r>
    </w:p>
    <w:p>
      <w:pPr>
        <w:pStyle w:val="Normal"/>
      </w:pPr>
      <w:r>
        <w:t>The aforementioned elements provide enough scope to tell the key stories we discovered in the last chapter, and with a bit of finessing should fit into a standard form factor.</w:t>
      </w:r>
      <w:hyperlink w:anchor="2_With_a_pixel_measure__it_s_wor">
        <w:r>
          <w:rPr>
            <w:rStyle w:val="Text29"/>
          </w:rPr>
          <w:bookmarkStart w:id="2453" w:name="2_13"/>
          <w:t>2</w:t>
          <w:bookmarkEnd w:id="2453"/>
        </w:r>
      </w:hyperlink>
    </w:p>
    <w:p>
      <w:pPr>
        <w:pStyle w:val="Normal"/>
      </w:pPr>
      <w:r>
        <w:t>Our Nobel Prize visualization uses a fixed size for all devices, which means compromising larger devices with higher resolutions in order to accommodate smaller ones, such as last-generation smartphones or tablets.</w:t>
      </w:r>
      <w:r>
        <w:rPr>
          <w:rStyle w:val="Text57"/>
        </w:rPr>
        <w:bookmarkStart w:id="2454" w:name="idm45607751416672"/>
        <w:t/>
        <w:bookmarkEnd w:id="2454"/>
      </w:r>
      <w:r>
        <w:t xml:space="preserve"> I find that for a lot of visualization work, a fixed size gives you much-needed control over specific placement of visual content blocks, information boxes, labels, and so on. For some visualizations, particularly multielement dashboards, a different approach may be required. </w:t>
      </w:r>
      <w:hyperlink r:id="rId500">
        <w:r>
          <w:rPr>
            <w:rStyle w:val="Text0"/>
          </w:rPr>
          <w:t>Responsive web design (RWD)</w:t>
        </w:r>
      </w:hyperlink>
      <w:r>
        <w:t xml:space="preserve"> attempts to adapt the look and feel of your visualization to optimize for the specific device. Some popular CSS libraries such as </w:t>
      </w:r>
      <w:hyperlink r:id="rId501">
        <w:r>
          <w:rPr>
            <w:rStyle w:val="Text0"/>
          </w:rPr>
          <w:t>Bootstrap</w:t>
        </w:r>
      </w:hyperlink>
      <w:r>
        <w:t xml:space="preserve"> detect the device size (e.g., a tablet with resolution of 1,280×800 pixels) and change the stylesheet applied in order to get the most out of the available screen real estate. </w:t>
      </w:r>
      <w:r>
        <w:rPr>
          <w:rStyle w:val="Text57"/>
        </w:rPr>
        <w:bookmarkStart w:id="2455" w:name="idm45607751414592"/>
        <w:t/>
        <w:bookmarkEnd w:id="2455"/>
        <w:bookmarkStart w:id="2456" w:name="idm45607751413888"/>
        <w:t/>
        <w:bookmarkEnd w:id="2456"/>
        <w:bookmarkStart w:id="2457" w:name="idm45607751412912"/>
        <w:t/>
        <w:bookmarkEnd w:id="2457"/>
        <w:bookmarkStart w:id="2458" w:name="idm45607751412272"/>
        <w:t/>
        <w:bookmarkEnd w:id="2458"/>
      </w:r>
      <w:r>
        <w:t>Specifying a fixed size for your visualization and using absolute positioning within it is the way to go if you require pinpoint control of the placement of your visual elements. However, you should be aware of the challenges of RWD, particularly when required to build multicomponent dashboards and the like.</w:t>
      </w:r>
    </w:p>
    <w:p>
      <w:pPr>
        <w:pStyle w:val="Normal"/>
      </w:pPr>
      <w:r>
        <w:t>Now let’s aim to pin down the look, feel, and requirements of the individual elements of our Nobel Prize visualization, beginning with the main user control, the menu bar.</w:t>
      </w:r>
    </w:p>
    <w:p>
      <w:bookmarkStart w:id="2459" w:name="Menu_Bar__An_interactive_visuali"/>
      <w:pPr>
        <w:keepNext/>
        <w:pStyle w:val="Heading 1"/>
      </w:pPr>
      <w:r>
        <w:t>Menu Bar</w:t>
      </w:r>
      <w:bookmarkEnd w:id="2459"/>
    </w:p>
    <w:p>
      <w:pPr>
        <w:pStyle w:val="Normal"/>
      </w:pPr>
      <w:r>
        <w:t>An interactive visualization is driven by the user selecting from options, clicking on things, manipulating sliders, and so on.</w:t>
      </w:r>
      <w:r>
        <w:rPr>
          <w:rStyle w:val="Text57"/>
        </w:rPr>
        <w:bookmarkStart w:id="2460" w:name="idm45607751409616"/>
        <w:t/>
        <w:bookmarkEnd w:id="2460"/>
        <w:bookmarkStart w:id="2461" w:name="idm45607751408608"/>
        <w:t/>
        <w:bookmarkEnd w:id="2461"/>
      </w:r>
      <w:r>
        <w:t xml:space="preserve"> These allow the user to define the scope of the visualization, which is why we’ll deal with them first. Our user controls will appear as a toolbar at the top of the visualization.</w:t>
      </w:r>
    </w:p>
    <w:p>
      <w:pPr>
        <w:pStyle w:val="Normal"/>
      </w:pPr>
      <w:r>
        <w:t xml:space="preserve">A standard way to drive interesting discoveries is to allow the user to filter the data in key dimensions. </w:t>
      </w:r>
      <w:r>
        <w:rPr>
          <w:rStyle w:val="Text57"/>
        </w:rPr>
        <w:bookmarkStart w:id="2462" w:name="idm45607751407296"/>
        <w:t/>
        <w:bookmarkEnd w:id="2462"/>
      </w:r>
      <w:r>
        <w:t>The obvious options for our Nobel Prize visualization are category, gender, and country, the focus of our exploration in the last chapter. These filters should be cumulative, so, for example, selecting gender female and category Physics should return the two winning female physicists. In addition to those filters, we should have a radio button to choose between absolute and per capita numbers of national prize winners.</w:t>
      </w:r>
    </w:p>
    <w:p>
      <w:pPr>
        <w:pStyle w:val="Normal"/>
      </w:pPr>
      <w:hyperlink w:anchor="Figure_15_1__The_user_s_controls">
        <w:r>
          <w:rPr>
            <w:rStyle w:val="Text0"/>
          </w:rPr>
          <w:t>Figure 15-1</w:t>
        </w:r>
      </w:hyperlink>
      <w:r>
        <w:t xml:space="preserve"> shows a menu bar that meets our requirements. Placed at the top of our visualization, it has selectors to filter our required dimensions and a radio button to select our national winner metric, either absolute or per capita.</w:t>
      </w:r>
    </w:p>
    <w:p>
      <w:bookmarkStart w:id="2463" w:name="Figure_15_1__The_user_s_controls"/>
      <w:pPr>
        <w:pStyle w:val="Para 08"/>
        <w:keepLines w:val="on"/>
      </w:pPr>
      <w:r>
        <w:t/>
        <w:drawing>
          <wp:inline>
            <wp:extent cx="5080000" cy="850900"/>
            <wp:effectExtent l="0" r="0" t="0" b="43426"/>
            <wp:docPr id="871" name="dpj2_1501.png" descr="dpj2 1501"/>
            <wp:cNvGraphicFramePr>
              <a:graphicFrameLocks noChangeAspect="1"/>
            </wp:cNvGraphicFramePr>
            <a:graphic>
              <a:graphicData uri="http://schemas.openxmlformats.org/drawingml/2006/picture">
                <pic:pic>
                  <pic:nvPicPr>
                    <pic:cNvPr id="0" name="dpj2_1501.png" descr="dpj2 1501"/>
                    <pic:cNvPicPr/>
                  </pic:nvPicPr>
                  <pic:blipFill>
                    <a:blip r:embed="rId120"/>
                    <a:stretch>
                      <a:fillRect/>
                    </a:stretch>
                  </pic:blipFill>
                  <pic:spPr>
                    <a:xfrm>
                      <a:off x="0" y="0"/>
                      <a:ext cx="5080000" cy="850900"/>
                    </a:xfrm>
                    <a:prstGeom prst="rect">
                      <a:avLst/>
                    </a:prstGeom>
                  </pic:spPr>
                </pic:pic>
              </a:graphicData>
            </a:graphic>
          </wp:inline>
        </w:drawing>
        <w:t xml:space="preserve"> </w:t>
      </w:r>
      <w:bookmarkEnd w:id="2463"/>
    </w:p>
    <w:p>
      <w:pPr>
        <w:pStyle w:val="Heading 5"/>
        <w:keepLines w:val="on"/>
      </w:pPr>
      <w:r>
        <w:t xml:space="preserve">Figure 15-1. </w:t>
        <w:t>The user’s controls</w:t>
      </w:r>
    </w:p>
    <w:p>
      <w:pPr>
        <w:pStyle w:val="Normal"/>
      </w:pPr>
      <w:r>
        <w:t>The menu bar will sit atop the key component of our visualization, a chart showing all the Nobel Prizes over time. Let’s describe that next.</w:t>
      </w:r>
    </w:p>
    <w:p>
      <w:bookmarkStart w:id="2464" w:name="Prizes_by_Year__The_last_chapter"/>
      <w:pPr>
        <w:keepNext/>
        <w:pStyle w:val="Heading 1"/>
      </w:pPr>
      <w:r>
        <w:t>Prizes by Year</w:t>
      </w:r>
      <w:bookmarkEnd w:id="2464"/>
    </w:p>
    <w:p>
      <w:pPr>
        <w:pStyle w:val="Normal"/>
      </w:pPr>
      <w:r>
        <w:t xml:space="preserve">The last chapter showed a lot of interesting historical trends in the Nobel Prizes by country. </w:t>
      </w:r>
      <w:r>
        <w:rPr>
          <w:rStyle w:val="Text57"/>
        </w:rPr>
        <w:bookmarkStart w:id="2465" w:name="idm45607751401008"/>
        <w:t/>
        <w:bookmarkEnd w:id="2465"/>
        <w:bookmarkStart w:id="2466" w:name="idm45607751400000"/>
        <w:t/>
        <w:bookmarkEnd w:id="2466"/>
      </w:r>
      <w:r>
        <w:t>We also saw that although female recipients have increased recently, they are way behind in the sciences. One way of allowing these trends to be discovered is to show all the Nobel Prizes on a timeline and provide a filter to select the prizes by gender, country, and category (using the menu bar just discussed).</w:t>
      </w:r>
    </w:p>
    <w:p>
      <w:pPr>
        <w:pStyle w:val="Normal"/>
      </w:pPr>
      <w:r>
        <w:t xml:space="preserve">If we make our visualization 1,000 pixels wide, then, with 114 years of prizes to cover, we are allowed around 8 pixels per prize, enough to differentiate them. The highest number of prizes awarded in any one year is 14, in the year 2000, giving a minimal height for this element of 8×14 pixels, around 120. A circle, color-coded by category, seems a good way to represent the individual prizes, giving us a chart something like the one shown in </w:t>
      </w:r>
      <w:hyperlink w:anchor="Figure_15_2__A_timeline_of_Nobel">
        <w:r>
          <w:rPr>
            <w:rStyle w:val="Text0"/>
          </w:rPr>
          <w:t>Figure 15-2</w:t>
        </w:r>
      </w:hyperlink>
      <w:r>
        <w:t>.</w:t>
      </w:r>
    </w:p>
    <w:p>
      <w:bookmarkStart w:id="2467" w:name="Figure_15_2__A_timeline_of_Nobel"/>
      <w:pPr>
        <w:pStyle w:val="Para 08"/>
        <w:keepLines w:val="on"/>
      </w:pPr>
      <w:r>
        <w:t/>
        <w:drawing>
          <wp:inline>
            <wp:extent cx="5321300" cy="825500"/>
            <wp:effectExtent l="0" r="0" t="0" b="43426"/>
            <wp:docPr id="872" name="dpj2_1801.png" descr="dpj2 1801"/>
            <wp:cNvGraphicFramePr>
              <a:graphicFrameLocks noChangeAspect="1"/>
            </wp:cNvGraphicFramePr>
            <a:graphic>
              <a:graphicData uri="http://schemas.openxmlformats.org/drawingml/2006/picture">
                <pic:pic>
                  <pic:nvPicPr>
                    <pic:cNvPr id="0" name="dpj2_1801.png" descr="dpj2 1801"/>
                    <pic:cNvPicPr/>
                  </pic:nvPicPr>
                  <pic:blipFill>
                    <a:blip r:embed="rId121"/>
                    <a:stretch>
                      <a:fillRect/>
                    </a:stretch>
                  </pic:blipFill>
                  <pic:spPr>
                    <a:xfrm>
                      <a:off x="0" y="0"/>
                      <a:ext cx="5321300" cy="825500"/>
                    </a:xfrm>
                    <a:prstGeom prst="rect">
                      <a:avLst/>
                    </a:prstGeom>
                  </pic:spPr>
                </pic:pic>
              </a:graphicData>
            </a:graphic>
          </wp:inline>
        </w:drawing>
        <w:t xml:space="preserve"> </w:t>
      </w:r>
      <w:bookmarkEnd w:id="2467"/>
    </w:p>
    <w:p>
      <w:pPr>
        <w:pStyle w:val="Heading 5"/>
        <w:keepLines w:val="on"/>
      </w:pPr>
      <w:r>
        <w:t xml:space="preserve">Figure 15-2. </w:t>
        <w:t xml:space="preserve">A timeline of Nobel Prizes by year, color-coded by </w:t>
        <w:t>category</w:t>
      </w:r>
    </w:p>
    <w:p>
      <w:pPr>
        <w:pStyle w:val="Normal"/>
      </w:pPr>
      <w:r>
        <w:t>The individual prizes are the essence of the visualization, so we’ll place this timeline prominently at the top above our central element, which should be a map, reflecting the international nature of the prize and allowing the user to see any global trends.</w:t>
      </w:r>
    </w:p>
    <w:p>
      <w:bookmarkStart w:id="2468" w:name="A_Map_Showing_Selected_Nobel_Cou"/>
      <w:pPr>
        <w:keepNext/>
        <w:pStyle w:val="Heading 1"/>
      </w:pPr>
      <w:r>
        <w:t>A Map Showing Selected Nobel Countries</w:t>
      </w:r>
      <w:bookmarkEnd w:id="2468"/>
    </w:p>
    <w:p>
      <w:pPr>
        <w:pStyle w:val="Normal"/>
      </w:pPr>
      <w:r>
        <w:t xml:space="preserve">Mapping is one of D3’s strengths, with many </w:t>
      </w:r>
      <w:r>
        <w:rPr>
          <w:rStyle w:val="Text57"/>
        </w:rPr>
        <w:bookmarkStart w:id="2469" w:name="idm45607751393408"/>
        <w:t/>
        <w:bookmarkEnd w:id="2469"/>
        <w:bookmarkStart w:id="2470" w:name="idm45607751392736"/>
        <w:t/>
        <w:bookmarkEnd w:id="2470"/>
      </w:r>
      <w:r>
        <w:t>global projections available, from the classic Mercator to 3D spherical presentations.</w:t>
      </w:r>
      <w:hyperlink w:anchor="3_These_3D_orthographic_projecti">
        <w:r>
          <w:rPr>
            <w:rStyle w:val="Text29"/>
          </w:rPr>
          <w:bookmarkStart w:id="2471" w:name="3_13"/>
          <w:t>3</w:t>
          <w:bookmarkEnd w:id="2471"/>
        </w:r>
      </w:hyperlink>
      <w:r>
        <w:t xml:space="preserve"> Though maps are obviously engaging, they are also often overused and inappropriate when presenting nongeographical data. For example, unless you’re careful, large geographical areas, such as countries in Europe or states of the US, tend to outweigh smaller ones even when the latter have far larger populations. When you are presenting demographic information, this skew is hard to avoid and misrepresentation can result.</w:t>
      </w:r>
      <w:hyperlink w:anchor="4_See_xkcd_for_an_example">
        <w:r>
          <w:rPr>
            <w:rStyle w:val="Text29"/>
          </w:rPr>
          <w:bookmarkStart w:id="2472" w:name="4_13"/>
          <w:t>4</w:t>
          <w:bookmarkEnd w:id="2472"/>
        </w:r>
      </w:hyperlink>
    </w:p>
    <w:p>
      <w:pPr>
        <w:pStyle w:val="Normal"/>
      </w:pPr>
      <w:r>
        <w:t>But the Nobel Prize is an international one and the distribution of prizes by continent is of interest, making a global map a good way to depict the filtered data. If we superimpose a filled circle at the center of each country to reflect the prize measure (absolute or per capita), then we avoid skewing in favor of the larger land masses. In Europe, with many relatively small countries by land mass, these circles will intersect. By making them slightly transparent,</w:t>
      </w:r>
      <w:hyperlink w:anchor="5_By_adjusting_the_alpha_channel">
        <w:r>
          <w:rPr>
            <w:rStyle w:val="Text29"/>
          </w:rPr>
          <w:bookmarkStart w:id="2473" w:name="5_11"/>
          <w:t>5</w:t>
          <w:bookmarkEnd w:id="2473"/>
        </w:r>
      </w:hyperlink>
      <w:r>
        <w:t xml:space="preserve"> we can still see the superimposed circles and, by adding the opacities, give a sense of prize density. </w:t>
      </w:r>
      <w:hyperlink w:anchor="Figure_15_3__Global_distribution">
        <w:r>
          <w:rPr>
            <w:rStyle w:val="Text0"/>
          </w:rPr>
          <w:t>Figure 15-3</w:t>
        </w:r>
      </w:hyperlink>
      <w:r>
        <w:t xml:space="preserve"> demonstrates this.</w:t>
      </w:r>
    </w:p>
    <w:p>
      <w:bookmarkStart w:id="2474" w:name="Figure_15_3__Global_distribution"/>
      <w:pPr>
        <w:pStyle w:val="Para 08"/>
        <w:keepLines w:val="on"/>
      </w:pPr>
      <w:r>
        <w:t/>
        <w:drawing>
          <wp:inline>
            <wp:extent cx="3797300" cy="1930400"/>
            <wp:effectExtent l="0" r="0" t="0" b="43426"/>
            <wp:docPr id="873" name="dpj2_1901.png" descr="dpj2 1901"/>
            <wp:cNvGraphicFramePr>
              <a:graphicFrameLocks noChangeAspect="1"/>
            </wp:cNvGraphicFramePr>
            <a:graphic>
              <a:graphicData uri="http://schemas.openxmlformats.org/drawingml/2006/picture">
                <pic:pic>
                  <pic:nvPicPr>
                    <pic:cNvPr id="0" name="dpj2_1901.png" descr="dpj2 1901"/>
                    <pic:cNvPicPr/>
                  </pic:nvPicPr>
                  <pic:blipFill>
                    <a:blip r:embed="rId122"/>
                    <a:stretch>
                      <a:fillRect/>
                    </a:stretch>
                  </pic:blipFill>
                  <pic:spPr>
                    <a:xfrm>
                      <a:off x="0" y="0"/>
                      <a:ext cx="3797300" cy="1930400"/>
                    </a:xfrm>
                    <a:prstGeom prst="rect">
                      <a:avLst/>
                    </a:prstGeom>
                  </pic:spPr>
                </pic:pic>
              </a:graphicData>
            </a:graphic>
          </wp:inline>
        </w:drawing>
        <w:t xml:space="preserve"> </w:t>
      </w:r>
      <w:bookmarkEnd w:id="2474"/>
    </w:p>
    <w:p>
      <w:pPr>
        <w:pStyle w:val="Heading 5"/>
        <w:keepLines w:val="on"/>
      </w:pPr>
      <w:r>
        <w:t xml:space="preserve">Figure 15-3. </w:t>
        <w:t>Global distribution of prizes</w:t>
      </w:r>
    </w:p>
    <w:p>
      <w:pPr>
        <w:pStyle w:val="Normal"/>
      </w:pPr>
      <w:r>
        <w:t>We’ll provide a little tooltip for the map, both</w:t>
      </w:r>
      <w:r>
        <w:rPr>
          <w:rStyle w:val="Text57"/>
        </w:rPr>
        <w:bookmarkStart w:id="2475" w:name="idm45607751381616"/>
        <w:t/>
        <w:bookmarkEnd w:id="2475"/>
      </w:r>
      <w:r>
        <w:t xml:space="preserve"> as a way of demonstrating how to build this handy visual component and also to help a little with naming the countries. </w:t>
      </w:r>
      <w:hyperlink w:anchor="Figure_15_4__A_simple_tooltip_fo">
        <w:r>
          <w:rPr>
            <w:rStyle w:val="Text0"/>
          </w:rPr>
          <w:t>Figure 15-4</w:t>
        </w:r>
      </w:hyperlink>
      <w:r>
        <w:t xml:space="preserve"> shows what we’re aiming for.</w:t>
      </w:r>
    </w:p>
    <w:p>
      <w:bookmarkStart w:id="2476" w:name="Figure_15_4__A_simple_tooltip_fo"/>
      <w:pPr>
        <w:pStyle w:val="Para 08"/>
        <w:keepLines w:val="on"/>
      </w:pPr>
      <w:r>
        <w:t/>
        <w:drawing>
          <wp:inline>
            <wp:extent cx="2540000" cy="1041400"/>
            <wp:effectExtent l="0" r="0" t="0" b="43426"/>
            <wp:docPr id="874" name="dpj2_1906.png" descr="dpj2 1906"/>
            <wp:cNvGraphicFramePr>
              <a:graphicFrameLocks noChangeAspect="1"/>
            </wp:cNvGraphicFramePr>
            <a:graphic>
              <a:graphicData uri="http://schemas.openxmlformats.org/drawingml/2006/picture">
                <pic:pic>
                  <pic:nvPicPr>
                    <pic:cNvPr id="0" name="dpj2_1906.png" descr="dpj2 1906"/>
                    <pic:cNvPicPr/>
                  </pic:nvPicPr>
                  <pic:blipFill>
                    <a:blip r:embed="rId123"/>
                    <a:stretch>
                      <a:fillRect/>
                    </a:stretch>
                  </pic:blipFill>
                  <pic:spPr>
                    <a:xfrm>
                      <a:off x="0" y="0"/>
                      <a:ext cx="2540000" cy="1041400"/>
                    </a:xfrm>
                    <a:prstGeom prst="rect">
                      <a:avLst/>
                    </a:prstGeom>
                  </pic:spPr>
                </pic:pic>
              </a:graphicData>
            </a:graphic>
          </wp:inline>
        </w:drawing>
        <w:t xml:space="preserve"> </w:t>
      </w:r>
      <w:bookmarkEnd w:id="2476"/>
    </w:p>
    <w:p>
      <w:pPr>
        <w:pStyle w:val="Heading 5"/>
        <w:keepLines w:val="on"/>
      </w:pPr>
      <w:r>
        <w:t xml:space="preserve">Figure 15-4. </w:t>
        <w:t>A simple tooltip for our Nobel Prize map</w:t>
      </w:r>
    </w:p>
    <w:p>
      <w:pPr>
        <w:pStyle w:val="Normal"/>
      </w:pPr>
      <w:r>
        <w:t>The last of the larger elements will be placed below the map: a bar chart allowing the user to make clear comparisons of the number of Nobel Prizes by country.</w:t>
      </w:r>
    </w:p>
    <w:p>
      <w:bookmarkStart w:id="2477" w:name="A_Bar_Chart_Showing_Number_of_Wi"/>
      <w:pPr>
        <w:keepNext/>
        <w:pStyle w:val="Heading 1"/>
      </w:pPr>
      <w:r>
        <w:t>A Bar Chart Showing Number of Winners by Country</w:t>
      </w:r>
      <w:bookmarkEnd w:id="2477"/>
    </w:p>
    <w:p>
      <w:pPr>
        <w:pStyle w:val="Normal"/>
      </w:pPr>
      <w:r>
        <w:t>There is a lot of evidence that bar charts are great for making numeric comparisons.</w:t>
      </w:r>
      <w:hyperlink w:anchor="6_See_Stephen_Few_s_insightful_b">
        <w:r>
          <w:rPr>
            <w:rStyle w:val="Text29"/>
          </w:rPr>
          <w:bookmarkStart w:id="2478" w:name="6_10"/>
          <w:t>6</w:t>
          <w:bookmarkEnd w:id="2478"/>
        </w:r>
      </w:hyperlink>
      <w:r>
        <w:t xml:space="preserve"> A </w:t>
      </w:r>
      <w:r>
        <w:rPr>
          <w:rStyle w:val="Text57"/>
        </w:rPr>
        <w:bookmarkStart w:id="2479" w:name="idm45607751373584"/>
        <w:t/>
        <w:bookmarkEnd w:id="2479"/>
        <w:bookmarkStart w:id="2480" w:name="idm45607751372480"/>
        <w:t/>
        <w:bookmarkEnd w:id="2480"/>
      </w:r>
      <w:r>
        <w:t>reconfigurable bar chart gives our visualization a lot of flexibility, allowing it to present the results of user-directed data filtering, choice of metric (i.e., absolute versus per capita counts), and more.</w:t>
      </w:r>
    </w:p>
    <w:p>
      <w:pPr>
        <w:pStyle w:val="Normal"/>
      </w:pPr>
      <w:hyperlink w:anchor="Figure_15_5__A_bar_chart_compone">
        <w:r>
          <w:rPr>
            <w:rStyle w:val="Text0"/>
          </w:rPr>
          <w:t>Figure 15-5</w:t>
        </w:r>
      </w:hyperlink>
      <w:r>
        <w:t xml:space="preserve"> shows the bar chart we’ll use to compare the prize hauls of chosen countries. Both the axes ticks and bars should respond dynamically to user interaction, driven by the menu bar (see </w:t>
      </w:r>
      <w:hyperlink w:anchor="Figure_15_1__The_user_s_controls">
        <w:r>
          <w:rPr>
            <w:rStyle w:val="Text0"/>
          </w:rPr>
          <w:t>Figure 15-1</w:t>
        </w:r>
      </w:hyperlink>
      <w:r>
        <w:t xml:space="preserve">). </w:t>
      </w:r>
      <w:r>
        <w:rPr>
          <w:rStyle w:val="Text57"/>
        </w:rPr>
        <w:bookmarkStart w:id="2481" w:name="idm45607751369296"/>
        <w:t/>
        <w:bookmarkEnd w:id="2481"/>
        <w:bookmarkStart w:id="2482" w:name="idm45607751368560"/>
        <w:t/>
        <w:bookmarkEnd w:id="2482"/>
      </w:r>
      <w:r>
        <w:t xml:space="preserve">An animated transition between bar chart states would be good and (as we’ll see in </w:t>
      </w:r>
      <w:hyperlink w:anchor="Transitions__As_it_stands__our_b">
        <w:r>
          <w:rPr>
            <w:rStyle w:val="Text0"/>
          </w:rPr>
          <w:t>“Transitions”</w:t>
        </w:r>
      </w:hyperlink>
      <w:r>
        <w:t xml:space="preserve">) pretty much comes free with D3. As well as being attractive, there’s reason to think such transitions are also effective communicators. See this </w:t>
      </w:r>
      <w:hyperlink r:id="rId502">
        <w:r>
          <w:rPr>
            <w:rStyle w:val="Text0"/>
          </w:rPr>
          <w:t>Stanford University paper</w:t>
        </w:r>
      </w:hyperlink>
      <w:r>
        <w:t xml:space="preserve"> on the effectiveness of animated transitions in data visualization for some insights.</w:t>
      </w:r>
    </w:p>
    <w:p>
      <w:bookmarkStart w:id="2483" w:name="Figure_15_5__A_bar_chart_compone"/>
      <w:pPr>
        <w:pStyle w:val="Para 08"/>
        <w:keepLines w:val="on"/>
      </w:pPr>
      <w:r>
        <w:t/>
        <w:drawing>
          <wp:inline>
            <wp:extent cx="3606800" cy="1181100"/>
            <wp:effectExtent l="0" r="0" t="0" b="43426"/>
            <wp:docPr id="875" name="dpj2_1505.png" descr="dpj2 1505"/>
            <wp:cNvGraphicFramePr>
              <a:graphicFrameLocks noChangeAspect="1"/>
            </wp:cNvGraphicFramePr>
            <a:graphic>
              <a:graphicData uri="http://schemas.openxmlformats.org/drawingml/2006/picture">
                <pic:pic>
                  <pic:nvPicPr>
                    <pic:cNvPr id="0" name="dpj2_1505.png" descr="dpj2 1505"/>
                    <pic:cNvPicPr/>
                  </pic:nvPicPr>
                  <pic:blipFill>
                    <a:blip r:embed="rId124"/>
                    <a:stretch>
                      <a:fillRect/>
                    </a:stretch>
                  </pic:blipFill>
                  <pic:spPr>
                    <a:xfrm>
                      <a:off x="0" y="0"/>
                      <a:ext cx="3606800" cy="1181100"/>
                    </a:xfrm>
                    <a:prstGeom prst="rect">
                      <a:avLst/>
                    </a:prstGeom>
                  </pic:spPr>
                </pic:pic>
              </a:graphicData>
            </a:graphic>
          </wp:inline>
        </w:drawing>
        <w:t xml:space="preserve"> </w:t>
      </w:r>
      <w:bookmarkEnd w:id="2483"/>
    </w:p>
    <w:p>
      <w:pPr>
        <w:pStyle w:val="Heading 5"/>
        <w:keepLines w:val="on"/>
      </w:pPr>
      <w:r>
        <w:t xml:space="preserve">Figure 15-5. </w:t>
        <w:t>A bar chart component</w:t>
      </w:r>
    </w:p>
    <w:p>
      <w:pPr>
        <w:pStyle w:val="Normal"/>
      </w:pPr>
      <w:r>
        <w:t>To the side of the map and bar chart, we’ll place a list of currently selected winners and a biography box, allowing the user to discover something about individual winners.</w:t>
      </w:r>
    </w:p>
    <w:p>
      <w:bookmarkStart w:id="2484" w:name="A_List_of_the_Selected_Winners"/>
      <w:pPr>
        <w:keepNext/>
        <w:pStyle w:val="Heading 1"/>
      </w:pPr>
      <w:r>
        <w:t>A List of the Selected Winners</w:t>
      </w:r>
      <w:bookmarkEnd w:id="2484"/>
    </w:p>
    <w:p>
      <w:pPr>
        <w:pStyle w:val="Normal"/>
      </w:pPr>
      <w:r>
        <w:t xml:space="preserve">We want the user to be able to select individual winners, displaying a mini-biography and picture when available. </w:t>
      </w:r>
      <w:r>
        <w:rPr>
          <w:rStyle w:val="Text57"/>
        </w:rPr>
        <w:bookmarkStart w:id="2485" w:name="ix_imagnvizlist"/>
        <w:t/>
        <w:bookmarkEnd w:id="2485"/>
      </w:r>
      <w:r>
        <w:t xml:space="preserve">The easiest way to </w:t>
        <w:t>achieve</w:t>
        <w:t xml:space="preserve"> this is to have a list box, showing the currently selected winners, filtered from the full dataset using the menu bar selectors. Ordering these by year, in descending order, is a sensible default. And although we could allow the list to be sorted by column, it seems an unnecessary </w:t>
        <w:t>complication</w:t>
        <w:t>.</w:t>
      </w:r>
    </w:p>
    <w:p>
      <w:pPr>
        <w:pStyle w:val="Normal"/>
      </w:pPr>
      <w:r>
        <w:t xml:space="preserve">A simple HTML table with column headers should do the job here. It will look something like </w:t>
      </w:r>
      <w:hyperlink w:anchor="Figure_15_6__A_list_of_selected">
        <w:r>
          <w:rPr>
            <w:rStyle w:val="Text0"/>
          </w:rPr>
          <w:t>Figure 15-6</w:t>
        </w:r>
      </w:hyperlink>
      <w:r>
        <w:t>.</w:t>
      </w:r>
    </w:p>
    <w:p>
      <w:bookmarkStart w:id="2486" w:name="Figure_15_6__A_list_of_selected"/>
      <w:pPr>
        <w:pStyle w:val="Para 08"/>
        <w:keepLines w:val="on"/>
      </w:pPr>
      <w:r>
        <w:t/>
        <w:drawing>
          <wp:inline>
            <wp:extent cx="1638300" cy="1892300"/>
            <wp:effectExtent l="0" r="0" t="0" b="43426"/>
            <wp:docPr id="876" name="dpj2_1506.png" descr="dpj2 1506"/>
            <wp:cNvGraphicFramePr>
              <a:graphicFrameLocks noChangeAspect="1"/>
            </wp:cNvGraphicFramePr>
            <a:graphic>
              <a:graphicData uri="http://schemas.openxmlformats.org/drawingml/2006/picture">
                <pic:pic>
                  <pic:nvPicPr>
                    <pic:cNvPr id="0" name="dpj2_1506.png" descr="dpj2 1506"/>
                    <pic:cNvPicPr/>
                  </pic:nvPicPr>
                  <pic:blipFill>
                    <a:blip r:embed="rId125"/>
                    <a:stretch>
                      <a:fillRect/>
                    </a:stretch>
                  </pic:blipFill>
                  <pic:spPr>
                    <a:xfrm>
                      <a:off x="0" y="0"/>
                      <a:ext cx="1638300" cy="1892300"/>
                    </a:xfrm>
                    <a:prstGeom prst="rect">
                      <a:avLst/>
                    </a:prstGeom>
                  </pic:spPr>
                </pic:pic>
              </a:graphicData>
            </a:graphic>
          </wp:inline>
        </w:drawing>
        <w:t xml:space="preserve"> </w:t>
      </w:r>
      <w:bookmarkEnd w:id="2486"/>
    </w:p>
    <w:p>
      <w:pPr>
        <w:pStyle w:val="Heading 5"/>
        <w:keepLines w:val="on"/>
      </w:pPr>
      <w:r>
        <w:t xml:space="preserve">Figure 15-6. </w:t>
        <w:t>A list of selected winners</w:t>
      </w:r>
    </w:p>
    <w:p>
      <w:pPr>
        <w:pStyle w:val="Normal"/>
      </w:pPr>
      <w:r>
        <w:t>The list will have clickable rows, allowing the user to select an individual winner to be displayed in our last element, a small biography box.</w:t>
      </w:r>
    </w:p>
    <w:p>
      <w:bookmarkStart w:id="2487" w:name="A_Mini_Biography_Box_with_Pictur"/>
      <w:pPr>
        <w:keepNext/>
        <w:pStyle w:val="Heading 2"/>
      </w:pPr>
      <w:r>
        <w:t>A Mini-Biography Box with Picture</w:t>
      </w:r>
      <w:bookmarkEnd w:id="2487"/>
    </w:p>
    <w:p>
      <w:pPr>
        <w:pStyle w:val="Normal"/>
      </w:pPr>
      <w:r>
        <w:t>The Nobel Prize is given to individuals, each with a story to tell.</w:t>
      </w:r>
      <w:r>
        <w:rPr>
          <w:rStyle w:val="Text57"/>
        </w:rPr>
        <w:bookmarkStart w:id="2488" w:name="idm45607751353296"/>
        <w:t/>
        <w:bookmarkEnd w:id="2488"/>
        <w:bookmarkStart w:id="2489" w:name="idm45607751352560"/>
        <w:t/>
        <w:bookmarkEnd w:id="2489"/>
      </w:r>
      <w:r>
        <w:t xml:space="preserve"> To both humanize and enrich our visualization, we should use the individual mini-biographies and images we scraped from Wikipedia (see </w:t>
      </w:r>
      <w:hyperlink w:anchor="Chapter_6__Heavyweight_Scraping_2">
        <w:r>
          <w:rPr>
            <w:rStyle w:val="Text0"/>
          </w:rPr>
          <w:t>Chapter 6</w:t>
        </w:r>
      </w:hyperlink>
      <w:r>
        <w:t>) to display the result of selecting an individual from our list element.</w:t>
      </w:r>
    </w:p>
    <w:p>
      <w:pPr>
        <w:pStyle w:val="Normal"/>
      </w:pPr>
      <w:hyperlink w:anchor="Figure_15_7__A_mini_biography_of">
        <w:r>
          <w:rPr>
            <w:rStyle w:val="Text0"/>
          </w:rPr>
          <w:t>Figure 15-7</w:t>
        </w:r>
      </w:hyperlink>
      <w:r>
        <w:t xml:space="preserve"> shows a biography box with a colored top border indicating the category of prize, with colors shared by our time chart (</w:t>
      </w:r>
      <w:hyperlink w:anchor="Figure_15_2__A_timeline_of_Nobel">
        <w:r>
          <w:rPr>
            <w:rStyle w:val="Text0"/>
          </w:rPr>
          <w:t>Figure 15-2</w:t>
        </w:r>
      </w:hyperlink>
      <w:r>
        <w:t>), a top-right photograph (when available), and the first few paragraphs of Wikipedia’s biographic entry.</w:t>
      </w:r>
    </w:p>
    <w:p>
      <w:bookmarkStart w:id="2490" w:name="Figure_15_7__A_mini_biography_of"/>
      <w:pPr>
        <w:pStyle w:val="Para 08"/>
        <w:keepLines w:val="on"/>
      </w:pPr>
      <w:r>
        <w:t/>
        <w:drawing>
          <wp:inline>
            <wp:extent cx="2895600" cy="2413000"/>
            <wp:effectExtent l="0" r="0" t="0" b="43426"/>
            <wp:docPr id="877" name="dpj2_1507.png" descr="dpj2 1507"/>
            <wp:cNvGraphicFramePr>
              <a:graphicFrameLocks noChangeAspect="1"/>
            </wp:cNvGraphicFramePr>
            <a:graphic>
              <a:graphicData uri="http://schemas.openxmlformats.org/drawingml/2006/picture">
                <pic:pic>
                  <pic:nvPicPr>
                    <pic:cNvPr id="0" name="dpj2_1507.png" descr="dpj2 1507"/>
                    <pic:cNvPicPr/>
                  </pic:nvPicPr>
                  <pic:blipFill>
                    <a:blip r:embed="rId126"/>
                    <a:stretch>
                      <a:fillRect/>
                    </a:stretch>
                  </pic:blipFill>
                  <pic:spPr>
                    <a:xfrm>
                      <a:off x="0" y="0"/>
                      <a:ext cx="2895600" cy="2413000"/>
                    </a:xfrm>
                    <a:prstGeom prst="rect">
                      <a:avLst/>
                    </a:prstGeom>
                  </pic:spPr>
                </pic:pic>
              </a:graphicData>
            </a:graphic>
          </wp:inline>
        </w:drawing>
        <w:t xml:space="preserve"> </w:t>
      </w:r>
      <w:bookmarkEnd w:id="2490"/>
    </w:p>
    <w:p>
      <w:pPr>
        <w:pStyle w:val="Heading 5"/>
        <w:keepLines w:val="on"/>
      </w:pPr>
      <w:r>
        <w:t xml:space="preserve">Figure 15-7. </w:t>
        <w:t>A mini-biography of the selected winner with picture, if available</w:t>
      </w:r>
    </w:p>
    <w:p>
      <w:pPr>
        <w:pStyle w:val="Normal"/>
      </w:pPr>
      <w:r>
        <w:t>The bio-box completes our set of visual components. We can now put them together in our specified 1,000×800 pixel frame.</w:t>
      </w:r>
      <w:r>
        <w:rPr>
          <w:rStyle w:val="Text57"/>
        </w:rPr>
        <w:bookmarkStart w:id="2491" w:name="idm45607751346016"/>
        <w:t/>
        <w:bookmarkEnd w:id="2491"/>
      </w:r>
    </w:p>
    <w:p>
      <w:bookmarkStart w:id="2492" w:name="The_Complete_Visualization__Figu"/>
      <w:pPr>
        <w:keepNext/>
        <w:pStyle w:val="Heading 1"/>
      </w:pPr>
      <w:r>
        <w:t>The Complete Visualization</w:t>
      </w:r>
      <w:bookmarkEnd w:id="2492"/>
    </w:p>
    <w:p>
      <w:pPr>
        <w:pStyle w:val="Normal"/>
      </w:pPr>
      <w:hyperlink w:anchor="Figure_15_8__The_complete_Nobel">
        <w:r>
          <w:rPr>
            <w:rStyle w:val="Text0"/>
          </w:rPr>
          <w:t>Figure 15-8</w:t>
        </w:r>
      </w:hyperlink>
      <w:r>
        <w:t xml:space="preserve"> shows our complete Nobel Prize visualization with the five key elements plus the topmost user controls arranged to fit in a 1,000×800 pixel frame. </w:t>
      </w:r>
      <w:r>
        <w:rPr>
          <w:rStyle w:val="Text57"/>
        </w:rPr>
        <w:bookmarkStart w:id="2493" w:name="idm45607751342544"/>
        <w:t/>
        <w:bookmarkEnd w:id="2493"/>
      </w:r>
      <w:r>
        <w:t>Because we decided our timeline should take pride of place and the global map rather demanded the center, the other elements order themselves. The bar chart needs extra width to accommodate the labeled bars of all 58 countries, while the list of selected winners and mini-bio fit nicely to the right.</w:t>
      </w:r>
    </w:p>
    <w:p>
      <w:bookmarkStart w:id="2494" w:name="Figure_15_8__The_complete_Nobel"/>
      <w:pPr>
        <w:pStyle w:val="Para 08"/>
        <w:keepLines w:val="on"/>
      </w:pPr>
      <w:r>
        <w:t/>
        <w:drawing>
          <wp:inline>
            <wp:extent cx="5422900" cy="4584700"/>
            <wp:effectExtent l="0" r="0" t="0" b="43426"/>
            <wp:docPr id="878" name="dpj2_1601.png" descr="dpj2 1601"/>
            <wp:cNvGraphicFramePr>
              <a:graphicFrameLocks noChangeAspect="1"/>
            </wp:cNvGraphicFramePr>
            <a:graphic>
              <a:graphicData uri="http://schemas.openxmlformats.org/drawingml/2006/picture">
                <pic:pic>
                  <pic:nvPicPr>
                    <pic:cNvPr id="0" name="dpj2_1601.png" descr="dpj2 1601"/>
                    <pic:cNvPicPr/>
                  </pic:nvPicPr>
                  <pic:blipFill>
                    <a:blip r:embed="rId127"/>
                    <a:stretch>
                      <a:fillRect/>
                    </a:stretch>
                  </pic:blipFill>
                  <pic:spPr>
                    <a:xfrm>
                      <a:off x="0" y="0"/>
                      <a:ext cx="5422900" cy="4584700"/>
                    </a:xfrm>
                    <a:prstGeom prst="rect">
                      <a:avLst/>
                    </a:prstGeom>
                  </pic:spPr>
                </pic:pic>
              </a:graphicData>
            </a:graphic>
          </wp:inline>
        </w:drawing>
        <w:t xml:space="preserve"> </w:t>
      </w:r>
      <w:bookmarkEnd w:id="2494"/>
    </w:p>
    <w:p>
      <w:pPr>
        <w:pStyle w:val="Heading 5"/>
        <w:keepLines w:val="on"/>
      </w:pPr>
      <w:r>
        <w:t xml:space="preserve">Figure 15-8. </w:t>
        <w:t>The complete Nobel Prize visualization</w:t>
      </w:r>
    </w:p>
    <w:p>
      <w:pPr>
        <w:pStyle w:val="Normal"/>
      </w:pPr>
      <w:r>
        <w:t>Let’s summarize our imaginings before proceeding to the next chapter, where we’ll see how to realize them.</w:t>
      </w:r>
    </w:p>
    <w:p>
      <w:bookmarkStart w:id="2495" w:name="Summary__In_this_chapter__we_ima"/>
      <w:pPr>
        <w:keepNext/>
        <w:pStyle w:val="Heading 1"/>
      </w:pPr>
      <w:r>
        <w:t>Summary</w:t>
      </w:r>
      <w:bookmarkEnd w:id="2495"/>
    </w:p>
    <w:p>
      <w:pPr>
        <w:pStyle w:val="Normal"/>
      </w:pPr>
      <w:r>
        <w:t xml:space="preserve">In this chapter, we imagined our Nobel visualization, establishing a minimal set of visual elements necessary to tell the key stories discovered during our explorations of the last chapter. These fit neatly into our complete creation, shown in </w:t>
      </w:r>
      <w:hyperlink w:anchor="Figure_15_8__The_complete_Nobel">
        <w:r>
          <w:rPr>
            <w:rStyle w:val="Text0"/>
          </w:rPr>
          <w:t>Figure 15-8</w:t>
        </w:r>
      </w:hyperlink>
      <w:r>
        <w:t>. In the next chapters, I will show you how to build the individual elements and how to stitch them together to form a modern, interactive web visualization. We’ll start with a gentle introduction to D3, by way of the simple story of a bar chart.</w:t>
      </w:r>
      <w:r>
        <w:rPr>
          <w:rStyle w:val="Text57"/>
        </w:rPr>
        <w:bookmarkStart w:id="2496" w:name="idm45607751336448"/>
        <w:t/>
        <w:bookmarkEnd w:id="2496"/>
      </w:r>
    </w:p>
    <w:p>
      <w:bookmarkStart w:id="2497" w:name="1_A_specialized_dashboard__desig"/>
      <w:pPr>
        <w:pStyle w:val="Para 21"/>
      </w:pPr>
      <w:hyperlink w:anchor="1_16">
        <w:r>
          <w:rPr>
            <w:rStyle w:val="Text0"/>
          </w:rPr>
          <w:t>1</w:t>
        </w:r>
      </w:hyperlink>
      <w:r>
        <w:t xml:space="preserve"> A specialized dashboard, designed for experts, could tolerate more functionality than a general-purpose educational visualization.</w:t>
      </w:r>
      <w:bookmarkEnd w:id="2497"/>
    </w:p>
    <w:p>
      <w:bookmarkStart w:id="2498" w:name="2_With_a_pixel_measure__it_s_wor"/>
      <w:pPr>
        <w:pStyle w:val="Para 12"/>
      </w:pPr>
      <w:hyperlink w:anchor="2_13">
        <w:r>
          <w:rPr>
            <w:rStyle w:val="Text0"/>
          </w:rPr>
          <w:t>2</w:t>
        </w:r>
      </w:hyperlink>
      <w:r>
        <w:t xml:space="preserve"> With a pixel measure, it’s worth keeping track of changing device resolutions. As of May 2022, pretty much all devices will accommodate a 1,000×800 pixel visualization.</w:t>
      </w:r>
      <w:bookmarkEnd w:id="2498"/>
    </w:p>
    <w:p>
      <w:bookmarkStart w:id="2499" w:name="3_These_3D_orthographic_projecti"/>
      <w:pPr>
        <w:pStyle w:val="Para 12"/>
      </w:pPr>
      <w:hyperlink w:anchor="3_13">
        <w:r>
          <w:rPr>
            <w:rStyle w:val="Text0"/>
          </w:rPr>
          <w:t>3</w:t>
        </w:r>
      </w:hyperlink>
      <w:r>
        <w:t xml:space="preserve"> These 3D orthographic projections are “fake” in the sense that they do not use a 3D graphics context, such as WebGL. There are some nice examples from </w:t>
      </w:r>
      <w:hyperlink r:id="rId503">
        <w:r>
          <w:rPr>
            <w:rStyle w:val="Text0"/>
          </w:rPr>
          <w:t>Jason Davies</w:t>
        </w:r>
      </w:hyperlink>
      <w:r>
        <w:t xml:space="preserve">, </w:t>
      </w:r>
      <w:hyperlink r:id="rId504">
        <w:r>
          <w:rPr>
            <w:rStyle w:val="Text0"/>
          </w:rPr>
          <w:t>observablehq</w:t>
        </w:r>
      </w:hyperlink>
      <w:r>
        <w:t xml:space="preserve">, and </w:t>
      </w:r>
      <w:hyperlink r:id="rId505">
        <w:r>
          <w:rPr>
            <w:rStyle w:val="Text0"/>
          </w:rPr>
          <w:t>nullschool</w:t>
        </w:r>
      </w:hyperlink>
      <w:r>
        <w:t>.</w:t>
      </w:r>
      <w:bookmarkEnd w:id="2499"/>
    </w:p>
    <w:p>
      <w:bookmarkStart w:id="2500" w:name="4_See_xkcd_for_an_example"/>
      <w:pPr>
        <w:pStyle w:val="Para 12"/>
      </w:pPr>
      <w:hyperlink w:anchor="4_13">
        <w:r>
          <w:rPr>
            <w:rStyle w:val="Text0"/>
          </w:rPr>
          <w:t>4</w:t>
        </w:r>
      </w:hyperlink>
      <w:r>
        <w:t xml:space="preserve"> See </w:t>
      </w:r>
      <w:hyperlink r:id="rId506">
        <w:r>
          <w:rPr>
            <w:rStyle w:val="Text0"/>
          </w:rPr>
          <w:t>xkcd</w:t>
        </w:r>
      </w:hyperlink>
      <w:r>
        <w:t xml:space="preserve"> for an example.</w:t>
      </w:r>
      <w:bookmarkEnd w:id="2500"/>
    </w:p>
    <w:p>
      <w:bookmarkStart w:id="2501" w:name="5_By_adjusting_the_alpha_channel"/>
      <w:pPr>
        <w:pStyle w:val="Para 12"/>
      </w:pPr>
      <w:hyperlink w:anchor="5_11">
        <w:r>
          <w:rPr>
            <w:rStyle w:val="Text0"/>
          </w:rPr>
          <w:t>5</w:t>
        </w:r>
      </w:hyperlink>
      <w:r>
        <w:t xml:space="preserve"> By adjusting the alpha channel in the RGBA code with the CSS property </w:t>
      </w:r>
      <w:r>
        <w:rPr>
          <w:rStyle w:val="Text1"/>
        </w:rPr>
        <w:t>opacity</w:t>
      </w:r>
      <w:r>
        <w:t xml:space="preserve">, from </w:t>
      </w:r>
      <w:r>
        <w:rPr>
          <w:rStyle w:val="Text1"/>
        </w:rPr>
        <w:t>0</w:t>
      </w:r>
      <w:r>
        <w:t xml:space="preserve"> (none) to </w:t>
      </w:r>
      <w:r>
        <w:rPr>
          <w:rStyle w:val="Text1"/>
        </w:rPr>
        <w:t>1</w:t>
      </w:r>
      <w:r>
        <w:t xml:space="preserve"> (full).</w:t>
      </w:r>
      <w:bookmarkEnd w:id="2501"/>
    </w:p>
    <w:p>
      <w:bookmarkStart w:id="2502" w:name="6_See_Stephen_Few_s_insightful_b"/>
      <w:pPr>
        <w:pStyle w:val="Para 12"/>
      </w:pPr>
      <w:hyperlink w:anchor="6_10">
        <w:r>
          <w:rPr>
            <w:rStyle w:val="Text0"/>
          </w:rPr>
          <w:t>6</w:t>
        </w:r>
      </w:hyperlink>
      <w:r>
        <w:t xml:space="preserve"> See Stephen Few’s insightful </w:t>
      </w:r>
      <w:hyperlink r:id="rId507">
        <w:r>
          <w:rPr>
            <w:rStyle w:val="Text0"/>
          </w:rPr>
          <w:t>blog post</w:t>
        </w:r>
      </w:hyperlink>
      <w:r>
        <w:t>.</w:t>
      </w:r>
      <w:bookmarkEnd w:id="2502"/>
    </w:p>
    <w:p>
      <w:bookmarkStart w:id="2503" w:name="Chapter_16__Building_a_Visualiza"/>
      <w:bookmarkStart w:id="2504" w:name="Chapter_16__Building_a_Visualiza_2"/>
      <w:bookmarkStart w:id="2505" w:name="Chapter_16__Building_a_Visualiza_1"/>
      <w:bookmarkStart w:id="2506" w:name="Top_of_ch16_html"/>
      <w:pPr>
        <w:keepNext/>
        <w:pStyle w:val="Heading 1"/>
        <w:pageBreakBefore w:val="on"/>
      </w:pPr>
      <w:r>
        <w:t xml:space="preserve">Chapter 16. </w:t>
        <w:t>Building a Visualization</w:t>
      </w:r>
      <w:bookmarkEnd w:id="2503"/>
      <w:bookmarkEnd w:id="2504"/>
      <w:bookmarkEnd w:id="2505"/>
      <w:bookmarkEnd w:id="2506"/>
    </w:p>
    <w:p>
      <w:pPr>
        <w:pStyle w:val="Normal"/>
      </w:pPr>
      <w:r>
        <w:t xml:space="preserve">In </w:t>
      </w:r>
      <w:hyperlink w:anchor="Chapter_15__Imagining_a_Nobel_Vi_2">
        <w:r>
          <w:rPr>
            <w:rStyle w:val="Text0"/>
          </w:rPr>
          <w:t>Chapter 15</w:t>
        </w:r>
      </w:hyperlink>
      <w:r>
        <w:t xml:space="preserve">, we used the results of our pandas exploration of the Nobel Prize dataset (see </w:t>
      </w:r>
      <w:hyperlink w:anchor="Chapter_11__Exploring_Data_with_2">
        <w:r>
          <w:rPr>
            <w:rStyle w:val="Text0"/>
          </w:rPr>
          <w:t>Chapter 11</w:t>
        </w:r>
      </w:hyperlink>
      <w:r>
        <w:t xml:space="preserve">) to imagine a visualization. </w:t>
      </w:r>
      <w:hyperlink w:anchor="Figure_16_1__Our_target__a_Nobel">
        <w:r>
          <w:rPr>
            <w:rStyle w:val="Text0"/>
          </w:rPr>
          <w:t>Figure 16-1</w:t>
        </w:r>
      </w:hyperlink>
      <w:r>
        <w:t xml:space="preserve"> shows the visualization we imagined, and in this chapter we’ll see how to go about building it, leveraging the power of JavaScript and D3.</w:t>
      </w:r>
      <w:r>
        <w:rPr>
          <w:rStyle w:val="Text57"/>
        </w:rPr>
        <w:bookmarkStart w:id="2507" w:name="ix_bldvis"/>
        <w:t/>
        <w:bookmarkEnd w:id="2507"/>
      </w:r>
    </w:p>
    <w:p>
      <w:bookmarkStart w:id="2508" w:name="Figure_16_1__Our_target__a_Nobel"/>
      <w:pPr>
        <w:pStyle w:val="Para 08"/>
        <w:keepLines w:val="on"/>
      </w:pPr>
      <w:r>
        <w:t/>
        <w:drawing>
          <wp:inline>
            <wp:extent cx="5422900" cy="4584700"/>
            <wp:effectExtent l="0" r="0" t="0" b="43426"/>
            <wp:docPr id="879" name="dpj2_1601.png" descr="dpj2 1601"/>
            <wp:cNvGraphicFramePr>
              <a:graphicFrameLocks noChangeAspect="1"/>
            </wp:cNvGraphicFramePr>
            <a:graphic>
              <a:graphicData uri="http://schemas.openxmlformats.org/drawingml/2006/picture">
                <pic:pic>
                  <pic:nvPicPr>
                    <pic:cNvPr id="0" name="dpj2_1601.png" descr="dpj2 1601"/>
                    <pic:cNvPicPr/>
                  </pic:nvPicPr>
                  <pic:blipFill>
                    <a:blip r:embed="rId127"/>
                    <a:stretch>
                      <a:fillRect/>
                    </a:stretch>
                  </pic:blipFill>
                  <pic:spPr>
                    <a:xfrm>
                      <a:off x="0" y="0"/>
                      <a:ext cx="5422900" cy="4584700"/>
                    </a:xfrm>
                    <a:prstGeom prst="rect">
                      <a:avLst/>
                    </a:prstGeom>
                  </pic:spPr>
                </pic:pic>
              </a:graphicData>
            </a:graphic>
          </wp:inline>
        </w:drawing>
        <w:t xml:space="preserve"> </w:t>
      </w:r>
      <w:bookmarkEnd w:id="2508"/>
    </w:p>
    <w:p>
      <w:pPr>
        <w:pStyle w:val="Heading 5"/>
        <w:keepLines w:val="on"/>
      </w:pPr>
      <w:r>
        <w:t xml:space="preserve">Figure 16-1. </w:t>
        <w:t>Our target, a Nobel Prize visualization</w:t>
      </w:r>
    </w:p>
    <w:p>
      <w:pPr>
        <w:pStyle w:val="Normal"/>
      </w:pPr>
      <w:r>
        <w:t>I’ll show how the visual elements we conceived combine to transform our freshly cleaned and processed Nobel dataset into an interactive web visualization, deployable to billions of devices at the flick of a switch. But before going into the details, let’s have a look at the core components of a modern web visualization.</w:t>
      </w:r>
    </w:p>
    <w:p>
      <w:bookmarkStart w:id="2509" w:name="Preliminaries__Before_beginning"/>
      <w:pPr>
        <w:keepNext/>
        <w:pStyle w:val="Heading 1"/>
      </w:pPr>
      <w:r>
        <w:t>Preliminaries</w:t>
      </w:r>
      <w:bookmarkEnd w:id="2509"/>
    </w:p>
    <w:p>
      <w:pPr>
        <w:pStyle w:val="Normal"/>
      </w:pPr>
      <w:r>
        <w:t>Before beginning to build the Nobel visualization, let’s consider the core components that will be used and how we will organize our files.</w:t>
      </w:r>
      <w:r>
        <w:rPr>
          <w:rStyle w:val="Text57"/>
        </w:rPr>
        <w:bookmarkStart w:id="2510" w:name="idm45607751324880"/>
        <w:t/>
        <w:bookmarkEnd w:id="2510"/>
        <w:bookmarkStart w:id="2511" w:name="idm45607751323568"/>
        <w:t/>
        <w:bookmarkEnd w:id="2511"/>
      </w:r>
    </w:p>
    <w:p>
      <w:bookmarkStart w:id="2512" w:name="Core_Components__As_we_saw_in__A"/>
      <w:pPr>
        <w:keepNext/>
        <w:pStyle w:val="Heading 2"/>
      </w:pPr>
      <w:r>
        <w:t>Core Components</w:t>
      </w:r>
      <w:bookmarkEnd w:id="2512"/>
    </w:p>
    <w:p>
      <w:pPr>
        <w:pStyle w:val="Normal"/>
      </w:pPr>
      <w:r>
        <w:t xml:space="preserve">As we saw in </w:t>
      </w:r>
      <w:hyperlink w:anchor="A_Basic_Page_with_Placeholders">
        <w:r>
          <w:rPr>
            <w:rStyle w:val="Text0"/>
          </w:rPr>
          <w:t>“A Basic Page with Placeholders”</w:t>
        </w:r>
      </w:hyperlink>
      <w:r>
        <w:t>, building a modern web visualization requires four key components:</w:t>
      </w:r>
    </w:p>
    <w:p>
      <w:pPr>
        <w:numPr>
          <w:ilvl w:val="0"/>
          <w:numId w:val="29"/>
        </w:numPr>
        <w:pStyle w:val="Para 13"/>
      </w:pPr>
      <w:r>
        <w:t xml:space="preserve">An HTML skeleton upon which to hang our JavaScripted </w:t>
        <w:t>creation</w:t>
      </w:r>
    </w:p>
    <w:p>
      <w:pPr>
        <w:numPr>
          <w:ilvl w:val="0"/>
          <w:numId w:val="29"/>
        </w:numPr>
        <w:pStyle w:val="Para 13"/>
      </w:pPr>
      <w:r>
        <w:t>One or more CSS files to govern the look and feel of the dataviz</w:t>
      </w:r>
    </w:p>
    <w:p>
      <w:pPr>
        <w:numPr>
          <w:ilvl w:val="0"/>
          <w:numId w:val="29"/>
        </w:numPr>
        <w:pStyle w:val="Para 13"/>
      </w:pPr>
      <w:r>
        <w:t>The JavaScript files themselves, including any third-party libraries you might need (D3 being our biggest dependency)</w:t>
      </w:r>
    </w:p>
    <w:p>
      <w:pPr>
        <w:numPr>
          <w:ilvl w:val="0"/>
          <w:numId w:val="29"/>
        </w:numPr>
        <w:pStyle w:val="Para 13"/>
      </w:pPr>
      <w:r>
        <w:t>And last but not least, the data to be transformed, ideally in the JSON or CSV (if wholly static data) format</w:t>
      </w:r>
    </w:p>
    <w:p>
      <w:pPr>
        <w:pStyle w:val="Normal"/>
      </w:pPr>
      <w:r>
        <w:t>Before we start looking at our dataviz components, let’s get the file structure for our Nobel Prize visualization (Nobel-viz) project in place and establish how we’re going to feed data to our visualization.</w:t>
      </w:r>
    </w:p>
    <w:p>
      <w:bookmarkStart w:id="2513" w:name="Organizing_Your_Files__Example_1"/>
      <w:pPr>
        <w:keepNext/>
        <w:pStyle w:val="Heading 2"/>
      </w:pPr>
      <w:r>
        <w:t>Organizing Your Files</w:t>
      </w:r>
      <w:bookmarkEnd w:id="2513"/>
    </w:p>
    <w:p>
      <w:pPr>
        <w:pStyle w:val="Normal"/>
      </w:pPr>
      <w:hyperlink w:anchor="Example_16_1__Our_Nobel_viz_proj">
        <w:r>
          <w:rPr>
            <w:rStyle w:val="Text0"/>
          </w:rPr>
          <w:t>Example 16-1</w:t>
        </w:r>
      </w:hyperlink>
      <w:r>
        <w:t xml:space="preserve"> shows the structure of our project directory.</w:t>
      </w:r>
      <w:r>
        <w:rPr>
          <w:rStyle w:val="Text57"/>
        </w:rPr>
        <w:bookmarkStart w:id="2514" w:name="idm45607751312688"/>
        <w:t/>
        <w:bookmarkEnd w:id="2514"/>
        <w:bookmarkStart w:id="2515" w:name="idm45607751311456"/>
        <w:t/>
        <w:bookmarkEnd w:id="2515"/>
        <w:bookmarkStart w:id="2516" w:name="idm45607751310496"/>
        <w:t/>
        <w:bookmarkEnd w:id="2516"/>
      </w:r>
      <w:r>
        <w:t xml:space="preserve"> By convention we have an </w:t>
      </w:r>
      <w:r>
        <w:rPr>
          <w:rStyle w:val="Text12"/>
        </w:rPr>
        <w:t>index.html</w:t>
      </w:r>
      <w:r>
        <w:t xml:space="preserve"> file in the root directory with a </w:t>
      </w:r>
      <w:r>
        <w:rPr>
          <w:rStyle w:val="Text12"/>
        </w:rPr>
        <w:t>static</w:t>
      </w:r>
      <w:r>
        <w:t xml:space="preserve"> directory containing all the libraries and assets (images and data) used for our visualization.</w:t>
      </w:r>
    </w:p>
    <w:p>
      <w:bookmarkStart w:id="2517" w:name="Example_16_1__Our_Nobel_viz_proj"/>
      <w:pPr>
        <w:keepNext/>
        <w:pStyle w:val="Heading 4"/>
      </w:pPr>
      <w:r>
        <w:t xml:space="preserve">Example 16-1. </w:t>
        <w:t>Our Nobel-viz project’s file structure</w:t>
      </w:r>
      <w:bookmarkEnd w:id="2517"/>
    </w:p>
    <w:p>
      <w:pPr>
        <w:pStyle w:val="Para 19"/>
      </w:pPr>
      <w:r>
        <w:t xml:space="preserve">nobel_viz</w:t>
        <w:br w:clear="none"/>
        <w:t xml:space="preserve"/>
        <w:br w:clear="none"/>
        <w:t xml:space="preserve">├──</w:t>
        <w:br w:clear="none"/>
        <w:t xml:space="preserve"> </w:t>
        <w:br w:clear="none"/>
        <w:t xml:space="preserve">index.html</w:t>
        <w:br w:clear="none"/>
        <w:t xml:space="preserve"/>
        <w:br w:clear="none"/>
        <w:t xml:space="preserve">└──</w:t>
        <w:br w:clear="none"/>
        <w:t xml:space="preserve"> </w:t>
        <w:br w:clear="none"/>
        <w:t xml:space="preserve">static</w:t>
        <w:br w:clear="none"/>
        <w:t xml:space="preserve"/>
        <w:br w:clear="none"/>
        <w:t xml:space="preserve">    </w:t>
        <w:br w:clear="none"/>
        <w:t xml:space="preserve">├──</w:t>
        <w:br w:clear="none"/>
        <w:t xml:space="preserve"> </w:t>
        <w:br w:clear="none"/>
        <w:t xml:space="preserve">css</w:t>
        <w:br w:clear="none"/>
        <w:t xml:space="preserve"/>
        <w:br w:clear="none"/>
        <w:t xml:space="preserve">    </w:t>
        <w:br w:clear="none"/>
        <w:t xml:space="preserve">│</w:t>
        <w:br w:clear="none"/>
        <w:t xml:space="preserve">   </w:t>
        <w:br w:clear="none"/>
        <w:t xml:space="preserve">└──</w:t>
        <w:br w:clear="none"/>
        <w:t xml:space="preserve"> </w:t>
        <w:br w:clear="none"/>
        <w:t xml:space="preserve">style.css</w:t>
        <w:br w:clear="none"/>
        <w:t xml:space="preserve"/>
        <w:br w:clear="none"/>
        <w:t xml:space="preserve">    </w:t>
        <w:br w:clear="none"/>
        <w:t xml:space="preserve">├──</w:t>
        <w:br w:clear="none"/>
        <w:t xml:space="preserve"> </w:t>
        <w:br w:clear="none"/>
        <w:t xml:space="preserve">data</w:t>
        <w:br w:clear="none"/>
        <w:t xml:space="preserve">          </w:t>
        <w:br w:clear="none"/>
      </w:r>
      <w:r>
        <w:rPr>
          <w:rStyle w:val="Text56"/>
        </w:rPr>
        <w:drawing>
          <wp:inline>
            <wp:extent cx="63500" cy="63500"/>
            <wp:effectExtent l="0" r="0" t="0" b="0"/>
            <wp:docPr id="88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t xml:space="preserve">│</w:t>
        <w:br w:clear="none"/>
        <w:t xml:space="preserve">   </w:t>
        <w:br w:clear="none"/>
        <w:t xml:space="preserve">├──</w:t>
        <w:br w:clear="none"/>
        <w:t xml:space="preserve"> </w:t>
        <w:br w:clear="none"/>
        <w:t xml:space="preserve">nobel_winners_biopic.json</w:t>
        <w:br w:clear="none"/>
        <w:t xml:space="preserve"/>
        <w:br w:clear="none"/>
        <w:t xml:space="preserve">    </w:t>
        <w:br w:clear="none"/>
        <w:t xml:space="preserve">│</w:t>
        <w:br w:clear="none"/>
        <w:t xml:space="preserve">   </w:t>
        <w:br w:clear="none"/>
        <w:t xml:space="preserve">├──</w:t>
        <w:br w:clear="none"/>
        <w:t xml:space="preserve"> </w:t>
        <w:br w:clear="none"/>
        <w:t xml:space="preserve">winning_country_data.json</w:t>
        <w:br w:clear="none"/>
        <w:t xml:space="preserve"/>
        <w:br w:clear="none"/>
        <w:t xml:space="preserve">    </w:t>
        <w:br w:clear="none"/>
        <w:t xml:space="preserve">│</w:t>
        <w:br w:clear="none"/>
        <w:t xml:space="preserve">   </w:t>
        <w:br w:clear="none"/>
        <w:t xml:space="preserve">├──</w:t>
        <w:br w:clear="none"/>
        <w:t xml:space="preserve"> </w:t>
        <w:br w:clear="none"/>
        <w:t xml:space="preserve">world-110m.json</w:t>
        <w:br w:clear="none"/>
        <w:t xml:space="preserve"/>
        <w:br w:clear="none"/>
        <w:t xml:space="preserve">    </w:t>
        <w:br w:clear="none"/>
        <w:t xml:space="preserve">│</w:t>
        <w:br w:clear="none"/>
        <w:t xml:space="preserve">   </w:t>
        <w:br w:clear="none"/>
        <w:t xml:space="preserve">└──</w:t>
        <w:br w:clear="none"/>
        <w:t xml:space="preserve"> </w:t>
        <w:br w:clear="none"/>
        <w:t xml:space="preserve">world-country-names-nobel.csv</w:t>
        <w:br w:clear="none"/>
        <w:t xml:space="preserve"/>
        <w:br w:clear="none"/>
        <w:t xml:space="preserve">    </w:t>
        <w:br w:clear="none"/>
        <w:t xml:space="preserve">├──</w:t>
        <w:br w:clear="none"/>
        <w:t xml:space="preserve"> </w:t>
        <w:br w:clear="none"/>
        <w:t xml:space="preserve">images</w:t>
        <w:br w:clear="none"/>
        <w:t xml:space="preserve"/>
        <w:br w:clear="none"/>
        <w:t xml:space="preserve">    </w:t>
        <w:br w:clear="none"/>
        <w:t xml:space="preserve">│</w:t>
        <w:br w:clear="none"/>
        <w:t xml:space="preserve">   </w:t>
        <w:br w:clear="none"/>
        <w:t xml:space="preserve">└──</w:t>
        <w:br w:clear="none"/>
        <w:t xml:space="preserve"> </w:t>
        <w:br w:clear="none"/>
        <w:t xml:space="preserve">winners</w:t>
        <w:br w:clear="none"/>
        <w:t xml:space="preserve">  </w:t>
        <w:br w:clear="none"/>
      </w:r>
      <w:r>
        <w:rPr>
          <w:rStyle w:val="Text56"/>
        </w:rPr>
        <w:drawing>
          <wp:inline>
            <wp:extent cx="63500" cy="63500"/>
            <wp:effectExtent l="0" r="0" t="0" b="0"/>
            <wp:docPr id="88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t xml:space="preserve">│</w:t>
        <w:br w:clear="none"/>
        <w:t xml:space="preserve">       </w:t>
        <w:br w:clear="none"/>
        <w:t xml:space="preserve">└──</w:t>
        <w:br w:clear="none"/>
        <w:t xml:space="preserve"> </w:t>
        <w:br w:clear="none"/>
        <w:t xml:space="preserve">full</w:t>
        <w:br w:clear="none"/>
        <w:t xml:space="preserve"/>
        <w:br w:clear="none"/>
        <w:t xml:space="preserve">    </w:t>
        <w:br w:clear="none"/>
        <w:t xml:space="preserve">│</w:t>
        <w:br w:clear="none"/>
        <w:t xml:space="preserve">           </w:t>
        <w:br w:clear="none"/>
        <w:t xml:space="preserve">├──</w:t>
        <w:br w:clear="none"/>
        <w:t xml:space="preserve"> </w:t>
        <w:br w:clear="none"/>
        <w:t xml:space="preserve">002b4f05aa3758e2d6acadde4ed80aa991ed6357.jpg</w:t>
        <w:br w:clear="none"/>
        <w:t xml:space="preserve"/>
        <w:br w:clear="none"/>
        <w:t xml:space="preserve">    </w:t>
        <w:br w:clear="none"/>
        <w:t xml:space="preserve">│</w:t>
        <w:br w:clear="none"/>
        <w:t xml:space="preserve">           </w:t>
        <w:br w:clear="none"/>
        <w:t xml:space="preserve">├──</w:t>
        <w:br w:clear="none"/>
        <w:t xml:space="preserve"> </w:t>
        <w:br w:clear="none"/>
        <w:t xml:space="preserve">00d7ed381db8b5d18edc84694b7f9ce14ee57c5b.jpg</w:t>
        <w:br w:clear="none"/>
        <w:t xml:space="preserve"/>
        <w:br w:clear="none"/>
        <w:t xml:space="preserve">    </w:t>
        <w:br w:clear="none"/>
        <w:t xml:space="preserve">│</w:t>
        <w:br w:clear="none"/>
        <w:t xml:space="preserve">           </w:t>
        <w:br w:clear="none"/>
        <w:t xml:space="preserve">├──</w:t>
        <w:br w:clear="none"/>
        <w:t xml:space="preserve"> </w:t>
        <w:br w:clear="none"/>
        <w:t xml:space="preserve">...</w:t>
        <w:br w:clear="none"/>
        <w:t xml:space="preserve"/>
        <w:br w:clear="none"/>
        <w:t xml:space="preserve">    </w:t>
        <w:br w:clear="none"/>
        <w:t xml:space="preserve">└──</w:t>
        <w:br w:clear="none"/>
        <w:t xml:space="preserve"> </w:t>
        <w:br w:clear="none"/>
        <w:t xml:space="preserve">js</w:t>
        <w:br w:clear="none"/>
        <w:t xml:space="preserve">                  </w:t>
        <w:br w:clear="none"/>
      </w:r>
      <w:r>
        <w:rPr>
          <w:rStyle w:val="Text56"/>
        </w:rPr>
        <w:drawing>
          <wp:inline>
            <wp:extent cx="63500" cy="63500"/>
            <wp:effectExtent l="0" r="0" t="0" b="0"/>
            <wp:docPr id="88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t xml:space="preserve">├──</w:t>
        <w:br w:clear="none"/>
        <w:t xml:space="preserve"> </w:t>
        <w:br w:clear="none"/>
        <w:t xml:space="preserve">nbviz_bar.mjs</w:t>
        <w:br w:clear="none"/>
        <w:t xml:space="preserve"/>
        <w:br w:clear="none"/>
        <w:t xml:space="preserve">        </w:t>
        <w:br w:clear="none"/>
        <w:t xml:space="preserve">├──</w:t>
        <w:br w:clear="none"/>
        <w:t xml:space="preserve"> </w:t>
        <w:br w:clear="none"/>
        <w:t xml:space="preserve">nbviz_core.mjs</w:t>
        <w:br w:clear="none"/>
        <w:t xml:space="preserve"/>
        <w:br w:clear="none"/>
        <w:t xml:space="preserve">        </w:t>
        <w:br w:clear="none"/>
        <w:t xml:space="preserve">├──</w:t>
        <w:br w:clear="none"/>
        <w:t xml:space="preserve"> </w:t>
        <w:br w:clear="none"/>
        <w:t xml:space="preserve">nbviz_details.mjs</w:t>
        <w:br w:clear="none"/>
        <w:t xml:space="preserve"/>
        <w:br w:clear="none"/>
        <w:t xml:space="preserve">        </w:t>
        <w:br w:clear="none"/>
        <w:t xml:space="preserve">├──</w:t>
        <w:br w:clear="none"/>
        <w:t xml:space="preserve"> </w:t>
        <w:br w:clear="none"/>
        <w:t xml:space="preserve">nbviz_main.mjs</w:t>
        <w:br w:clear="none"/>
        <w:t xml:space="preserve"/>
        <w:br w:clear="none"/>
        <w:t xml:space="preserve">        </w:t>
        <w:br w:clear="none"/>
        <w:t xml:space="preserve">├──</w:t>
        <w:br w:clear="none"/>
        <w:t xml:space="preserve"> </w:t>
        <w:br w:clear="none"/>
        <w:t xml:space="preserve">nbviz_map.mjs</w:t>
        <w:br w:clear="none"/>
        <w:t xml:space="preserve"/>
        <w:br w:clear="none"/>
        <w:t xml:space="preserve">        </w:t>
        <w:br w:clear="none"/>
        <w:t xml:space="preserve">├──</w:t>
        <w:br w:clear="none"/>
        <w:t xml:space="preserve"> </w:t>
        <w:br w:clear="none"/>
        <w:t xml:space="preserve">nbviz_menu.mjs</w:t>
        <w:br w:clear="none"/>
        <w:t xml:space="preserve"/>
        <w:br w:clear="none"/>
        <w:t xml:space="preserve">        </w:t>
        <w:br w:clear="none"/>
        <w:t xml:space="preserve">└──</w:t>
        <w:br w:clear="none"/>
        <w:t xml:space="preserve"> </w:t>
        <w:br w:clear="none"/>
        <w:t xml:space="preserve">nbviz_time.mjs</w:t>
        <w:br w:clear="none"/>
        <w:t xml:space="preserve"/>
        <w:br w:clear="none"/>
        <w:t xml:space="preserve">    </w:t>
        <w:br w:clear="none"/>
        <w:t xml:space="preserve">└──</w:t>
        <w:br w:clear="none"/>
        <w:t xml:space="preserve"> </w:t>
        <w:br w:clear="none"/>
        <w:t xml:space="preserve">libs</w:t>
        <w:br w:clear="none"/>
        <w:t xml:space="preserve"/>
        <w:br w:clear="none"/>
        <w:t xml:space="preserve">        </w:t>
        <w:br w:clear="none"/>
        <w:t xml:space="preserve">├──</w:t>
        <w:br w:clear="none"/>
        <w:t xml:space="preserve"> </w:t>
        <w:br w:clear="none"/>
        <w:t xml:space="preserve">crossfilter.min.js</w:t>
        <w:br w:clear="none"/>
        <w:t xml:space="preserve"/>
        <w:br w:clear="none"/>
        <w:t xml:space="preserve">        </w:t>
        <w:br w:clear="none"/>
        <w:t xml:space="preserve">├──</w:t>
        <w:br w:clear="none"/>
        <w:t xml:space="preserve"> </w:t>
        <w:br w:clear="none"/>
        <w:t xml:space="preserve">d3.min.js</w:t>
        <w:br w:clear="none"/>
        <w:t xml:space="preserve"/>
        <w:br w:clear="none"/>
        <w:t xml:space="preserve">        </w:t>
        <w:br w:clear="none"/>
        <w:t xml:space="preserve">└──</w:t>
        <w:br w:clear="none"/>
        <w:t xml:space="preserve"> </w:t>
        <w:br w:clear="none"/>
        <w:t xml:space="preserve">topojson.min.js</w:t>
        <w:br w:clear="none"/>
      </w:r>
    </w:p>
    <w:p>
      <w:pPr>
        <w:pStyle w:val="Para 03"/>
      </w:pPr>
      <w:hyperlink w:anchor="co_building_a_visualization_CO1">
        <w:r>
          <w:bookmarkStart w:id="2518" w:name="callout_building_a_visualization"/>
          <w:t/>
          <w:bookmarkEnd w:id="2518"/>
          <w:drawing>
            <wp:inline>
              <wp:extent cx="63500" cy="63500"/>
              <wp:effectExtent l="0" r="0" t="0" b="0"/>
              <wp:docPr id="8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static data files we’ll be using, including a TopoJSON world map (see </w:t>
      </w:r>
      <w:hyperlink w:anchor="Chapter_19__Mapping_with_D3___Bu_2">
        <w:r>
          <w:rPr>
            <w:rStyle w:val="Text0"/>
          </w:rPr>
          <w:t>Chapter 19</w:t>
        </w:r>
      </w:hyperlink>
      <w:r>
        <w:t xml:space="preserve">) and the country data we grabbed from the web (see </w:t>
      </w:r>
      <w:hyperlink w:anchor="Getting_Country_Data_for_the_Nob">
        <w:r>
          <w:rPr>
            <w:rStyle w:val="Text0"/>
          </w:rPr>
          <w:t>“Getting Country Data for the Nobel Dataviz”</w:t>
        </w:r>
      </w:hyperlink>
      <w:r>
        <w:t>).</w:t>
      </w:r>
    </w:p>
    <w:p>
      <w:pPr>
        <w:pStyle w:val="Para 03"/>
      </w:pPr>
      <w:hyperlink w:anchor="co_building_a_visualization_CO1_1">
        <w:r>
          <w:bookmarkStart w:id="2519" w:name="callout_building_a_visualization_1"/>
          <w:t/>
          <w:bookmarkEnd w:id="2519"/>
          <w:drawing>
            <wp:inline>
              <wp:extent cx="63500" cy="63500"/>
              <wp:effectExtent l="0" r="0" t="0" b="0"/>
              <wp:docPr id="88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Nobel Prize winners’ photos we scraped using Scrapy in </w:t>
      </w:r>
      <w:hyperlink w:anchor="Scraping_Text_and_Images_with_a">
        <w:r>
          <w:rPr>
            <w:rStyle w:val="Text0"/>
          </w:rPr>
          <w:t>“Scraping Text and Images with a Pipeline”</w:t>
        </w:r>
      </w:hyperlink>
      <w:r>
        <w:t>.</w:t>
      </w:r>
    </w:p>
    <w:p>
      <w:pPr>
        <w:pStyle w:val="Para 03"/>
      </w:pPr>
      <w:hyperlink w:anchor="co_building_a_visualization_CO1_2">
        <w:r>
          <w:bookmarkStart w:id="2520" w:name="callout_building_a_visualization_2"/>
          <w:t/>
          <w:bookmarkEnd w:id="2520"/>
          <w:drawing>
            <wp:inline>
              <wp:extent cx="63500" cy="63500"/>
              <wp:effectExtent l="0" r="0" t="0" b="0"/>
              <wp:docPr id="88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2"/>
        </w:rPr>
        <w:t>js</w:t>
      </w:r>
      <w:r>
        <w:t xml:space="preserve"> subdirectory contains our Nobel-viz JavaScript module files (</w:t>
      </w:r>
      <w:r>
        <w:rPr>
          <w:rStyle w:val="Text12"/>
        </w:rPr>
        <w:t>.mjs</w:t>
      </w:r>
      <w:r>
        <w:t xml:space="preserve">), separated into core elements and starting with </w:t>
      </w:r>
      <w:r>
        <w:rPr>
          <w:rStyle w:val="Text12"/>
        </w:rPr>
        <w:t>nbviz_</w:t>
      </w:r>
      <w:r>
        <w:t>.</w:t>
      </w:r>
    </w:p>
    <w:p>
      <w:bookmarkStart w:id="2521" w:name="Serving_the_Data__The_full_Nobel"/>
      <w:pPr>
        <w:keepNext/>
        <w:pStyle w:val="Heading 2"/>
      </w:pPr>
      <w:r>
        <w:t>Serving the Data</w:t>
      </w:r>
      <w:bookmarkEnd w:id="2521"/>
    </w:p>
    <w:p>
      <w:pPr>
        <w:pStyle w:val="Normal"/>
      </w:pPr>
      <w:r>
        <w:t xml:space="preserve">The full Nobel dataset with the mini-biographies that we scraped in </w:t>
      </w:r>
      <w:hyperlink w:anchor="Chapter_6__Heavyweight_Scraping_2">
        <w:r>
          <w:rPr>
            <w:rStyle w:val="Text0"/>
          </w:rPr>
          <w:t>Chapter 6</w:t>
        </w:r>
      </w:hyperlink>
      <w:r>
        <w:t xml:space="preserve"> amounts to around three megabytes of data, considerably less when compressed for web transport.</w:t>
      </w:r>
      <w:r>
        <w:rPr>
          <w:rStyle w:val="Text57"/>
        </w:rPr>
        <w:bookmarkStart w:id="2522" w:name="idm45607751188256"/>
        <w:t/>
        <w:bookmarkEnd w:id="2522"/>
        <w:bookmarkStart w:id="2523" w:name="idm45607751187072"/>
        <w:t/>
        <w:bookmarkEnd w:id="2523"/>
      </w:r>
      <w:r>
        <w:t xml:space="preserve"> By the standards of modern web pages, that’s not a huge amount of data. In fact, average web page size is somewhere around 2MB to 3MB.</w:t>
      </w:r>
      <w:hyperlink w:anchor="1_See_these_SpeedCurve_and_Web_A">
        <w:r>
          <w:rPr>
            <w:rStyle w:val="Text29"/>
          </w:rPr>
          <w:bookmarkStart w:id="2524" w:name="1_17"/>
          <w:t>1</w:t>
          <w:bookmarkEnd w:id="2524"/>
        </w:r>
      </w:hyperlink>
      <w:r>
        <w:t xml:space="preserve"> Nevertheless it’s approaching a point where we might consider breaking it into smaller chunks that could be loaded on a need-to-use basis. We could also serve the data dynamically from a web server (see </w:t>
      </w:r>
      <w:hyperlink w:anchor="Chapter_13__RESTful_Data_with_Fl_2">
        <w:r>
          <w:rPr>
            <w:rStyle w:val="Text0"/>
          </w:rPr>
          <w:t>Chapter 13</w:t>
        </w:r>
      </w:hyperlink>
      <w:r>
        <w:t>) with a database like SQLite. As it is, the small inconvenience of an initial wait time is compensated by speedy performance thereafter, as all the data is cached by the browser. It also makes things a lot simpler having just one initial fetching of data.</w:t>
      </w:r>
    </w:p>
    <w:p>
      <w:pPr>
        <w:pStyle w:val="Normal"/>
      </w:pPr>
      <w:r>
        <w:t xml:space="preserve">For our Nobel visualization we’ll serve all the data from a data directory (see </w:t>
      </w:r>
      <w:hyperlink w:anchor="Example_16_1__Our_Nobel_viz_proj">
        <w:r>
          <w:rPr>
            <w:rStyle w:val="Text0"/>
          </w:rPr>
          <w:t>Example 16-1</w:t>
        </w:r>
      </w:hyperlink>
      <w:r>
        <w:t>, #2), fetched as the app is initialized.</w:t>
      </w:r>
    </w:p>
    <w:p>
      <w:bookmarkStart w:id="2525" w:name="The_HTML_Skeleton__Although_our"/>
      <w:pPr>
        <w:keepNext/>
        <w:pStyle w:val="Heading 1"/>
      </w:pPr>
      <w:r>
        <w:t>The HTML Skeleton</w:t>
      </w:r>
      <w:bookmarkEnd w:id="2525"/>
    </w:p>
    <w:p>
      <w:pPr>
        <w:pStyle w:val="Normal"/>
      </w:pPr>
      <w:r>
        <w:t>Although our Nobel visualization has a number of dynamic components, the HTML skeleton required is surprisingly simple.</w:t>
      </w:r>
      <w:r>
        <w:rPr>
          <w:rStyle w:val="Text57"/>
        </w:rPr>
        <w:bookmarkStart w:id="2526" w:name="ix_HTMLskel"/>
        <w:t/>
        <w:bookmarkEnd w:id="2526"/>
        <w:bookmarkStart w:id="2527" w:name="ix_bldvisHTML"/>
        <w:t/>
        <w:bookmarkEnd w:id="2527"/>
      </w:r>
      <w:r>
        <w:t xml:space="preserve"> This demonstrates a core theme of the book—that you need very little conventional web development to set the stage for programming data visualizations.</w:t>
      </w:r>
      <w:r>
        <w:rPr>
          <w:rStyle w:val="Text57"/>
        </w:rPr>
        <w:bookmarkStart w:id="2528" w:name="ix_indxhtml"/>
        <w:t/>
        <w:bookmarkEnd w:id="2528"/>
      </w:r>
    </w:p>
    <w:p>
      <w:pPr>
        <w:pStyle w:val="Normal"/>
      </w:pPr>
      <w:r>
        <w:t xml:space="preserve">The </w:t>
      </w:r>
      <w:r>
        <w:rPr>
          <w:rStyle w:val="Text12"/>
        </w:rPr>
        <w:t>index.html</w:t>
      </w:r>
      <w:r>
        <w:t xml:space="preserve"> file, which creates the visualization on loading, is shown in </w:t>
      </w:r>
      <w:hyperlink w:anchor="Example_16_2__The_index_html_acc">
        <w:r>
          <w:rPr>
            <w:rStyle w:val="Text0"/>
          </w:rPr>
          <w:t>Example 16-2</w:t>
        </w:r>
      </w:hyperlink>
      <w:r>
        <w:t>. The three components are:</w:t>
      </w:r>
    </w:p>
    <w:p>
      <w:pPr>
        <w:pStyle w:val="Para 13"/>
      </w:pPr>
      <w:r>
        <w:t xml:space="preserve">A CSS stylesheet </w:t>
      </w:r>
      <w:r>
        <w:rPr>
          <w:rStyle w:val="Text12"/>
        </w:rPr>
        <w:t>style.css</w:t>
      </w:r>
      <w:r>
        <w:t>, setting fonts, content-block positions, and the like, is imported.</w:t>
      </w:r>
      <w:r>
        <w:rPr>
          <w:rStyle w:val="Text57"/>
        </w:rPr>
        <w:bookmarkStart w:id="2529" w:name="idm45607751172928"/>
        <w:t/>
        <w:bookmarkEnd w:id="2529"/>
        <w:bookmarkStart w:id="2530" w:name="idm45607751171840"/>
        <w:t/>
        <w:bookmarkEnd w:id="2530"/>
      </w:r>
    </w:p>
    <w:p>
      <w:pPr>
        <w:pStyle w:val="Para 13"/>
      </w:pPr>
      <w:r>
        <w:t xml:space="preserve">HTML placeholders for our visual elements with IDs of the form </w:t>
      </w:r>
      <w:r>
        <w:rPr>
          <w:rStyle w:val="Text1"/>
        </w:rPr>
        <w:t>nobel-[foo]</w:t>
      </w:r>
      <w:r>
        <w:t>.</w:t>
      </w:r>
    </w:p>
    <w:p>
      <w:pPr>
        <w:pStyle w:val="Para 13"/>
      </w:pPr>
      <w:r>
        <w:t>The JavaScript; first third-party libraries, then our original scripts.</w:t>
      </w:r>
    </w:p>
    <w:p>
      <w:pPr>
        <w:pStyle w:val="Normal"/>
      </w:pPr>
      <w:r>
        <w:t>We’ll cover the individual</w:t>
      </w:r>
      <w:r>
        <w:rPr>
          <w:rStyle w:val="Text57"/>
        </w:rPr>
        <w:bookmarkStart w:id="2531" w:name="idm45607751167840"/>
        <w:t/>
        <w:bookmarkEnd w:id="2531"/>
      </w:r>
      <w:r>
        <w:t xml:space="preserve"> HTML sections in detail in the coming chapters, but I wanted you to see what is essentially the entire nonprogrammatic element of the Nobel Prize visualization. With this skeleton in place, you can then turn to the job of creative programming, something D3 encourages and excels at. As you get used to defining your content blocks in HTML, and fixing dimensions and positioning with CSS, you’ll find you spend more and more time doing what you love best: manipulating data with code.</w:t>
      </w:r>
    </w:p>
    <w:p>
      <w:pPr>
        <w:pStyle w:val="Para 17"/>
        <w:keepLines w:val="on"/>
      </w:pPr>
      <w:r>
        <w:t>Tip</w:t>
      </w:r>
    </w:p>
    <w:p>
      <w:pPr>
        <w:pStyle w:val="Para 16"/>
        <w:keepLines w:val="on"/>
      </w:pPr>
      <w:r>
        <w:t xml:space="preserve">I find it helpful to treat the identified placeholders, such as the map holder </w:t>
      </w:r>
      <w:r>
        <w:rPr>
          <w:rStyle w:val="Text1"/>
        </w:rPr>
        <w:t>&lt;div id="nobel-map"&gt;&lt;/div&gt;</w:t>
      </w:r>
      <w:r>
        <w:t xml:space="preserve">, as panels </w:t>
      </w:r>
      <w:r>
        <w:rPr>
          <w:rStyle w:val="Text12"/>
        </w:rPr>
        <w:t>owned</w:t>
      </w:r>
      <w:r>
        <w:t xml:space="preserve"> by their respective elements. We set the dimension and relative positioning of these frames in the main CSS or JS</w:t>
      </w:r>
      <w:hyperlink w:anchor="2_I_would_advise_saving_JavaScri">
        <w:r>
          <w:rPr>
            <w:rStyle w:val="Text55"/>
          </w:rPr>
          <w:bookmarkStart w:id="2532" w:name="2_14"/>
          <w:t>2</w:t>
          <w:bookmarkEnd w:id="2532"/>
        </w:r>
      </w:hyperlink>
      <w:r>
        <w:t xml:space="preserve"> file and the elements, such as our dynamic map, adapt themselves to the size of their frame. This allows a nonprogramming designer to change the look and feel of the visualization through CSS styling.</w:t>
      </w:r>
    </w:p>
    <w:p>
      <w:bookmarkStart w:id="2533" w:name="Example_16_2__The_index_html_acc"/>
      <w:pPr>
        <w:keepNext/>
        <w:pStyle w:val="Heading 4"/>
      </w:pPr>
      <w:r>
        <w:t xml:space="preserve">Example 16-2. </w:t>
        <w:t>The index.html access file to our single-page visualization</w:t>
      </w:r>
      <w:bookmarkEnd w:id="2533"/>
    </w:p>
    <w:p>
      <w:pPr>
        <w:pStyle w:val="Para 11"/>
      </w:pPr>
      <w:r>
        <w:rPr>
          <w:rStyle w:val="Text36"/>
        </w:rPr>
        <w:t xml:space="preserve">&lt;!DOCTYPE html&gt;</w:t>
        <w:br w:clear="none"/>
      </w:r>
      <w:r>
        <w:t xml:space="preserve"/>
        <w:br w:clear="none"/>
      </w:r>
      <w:r>
        <w:rPr>
          <w:rStyle w:val="Text19"/>
        </w:rPr>
        <w:t xml:space="preserve">&lt;</w:t>
        <w:br w:clear="none"/>
      </w:r>
      <w:r>
        <w:rPr>
          <w:rStyle w:val="Text17"/>
        </w:rPr>
        <w:t xml:space="preserve">meta</w:t>
        <w:br w:clear="none"/>
      </w:r>
      <w:r>
        <w:t xml:space="preserve"> </w:t>
        <w:br w:clear="none"/>
      </w:r>
      <w:r>
        <w:rPr>
          <w:rStyle w:val="Text17"/>
        </w:rPr>
        <w:t xml:space="preserve">charset</w:t>
        <w:br w:clear="none"/>
      </w:r>
      <w:r>
        <w:rPr>
          <w:rStyle w:val="Text25"/>
        </w:rPr>
        <w:t xml:space="preserve">=</w:t>
        <w:br w:clear="none"/>
      </w:r>
      <w:r>
        <w:rPr>
          <w:rStyle w:val="Text16"/>
        </w:rPr>
        <w:t xml:space="preserve">"utf-8"</w:t>
        <w:br w:clear="none"/>
      </w:r>
      <w:r>
        <w:rPr>
          <w:rStyle w:val="Text19"/>
        </w:rPr>
        <w:t xml:space="preserve">&gt;</w:t>
        <w:br w:clear="none"/>
      </w:r>
      <w:r>
        <w:t xml:space="preserve"/>
        <w:br w:clear="none"/>
      </w:r>
      <w:r>
        <w:rPr>
          <w:rStyle w:val="Text19"/>
        </w:rPr>
        <w:t xml:space="preserve">&lt;</w:t>
        <w:br w:clear="none"/>
      </w:r>
      <w:r>
        <w:rPr>
          <w:rStyle w:val="Text17"/>
        </w:rPr>
        <w:t xml:space="preserve">title</w:t>
        <w:br w:clear="none"/>
      </w:r>
      <w:r>
        <w:rPr>
          <w:rStyle w:val="Text19"/>
        </w:rPr>
        <w:t xml:space="preserve">&gt;</w:t>
        <w:br w:clear="none"/>
      </w:r>
      <w:r>
        <w:t xml:space="preserve">Visualizing the Nobel Prize</w:t>
        <w:br w:clear="none"/>
      </w:r>
      <w:r>
        <w:rPr>
          <w:rStyle w:val="Text19"/>
        </w:rPr>
        <w:t xml:space="preserve">&lt;/</w:t>
        <w:br w:clear="none"/>
      </w:r>
      <w:r>
        <w:rPr>
          <w:rStyle w:val="Text17"/>
        </w:rPr>
        <w:t xml:space="preserve">title</w:t>
        <w:br w:clear="none"/>
      </w:r>
      <w:r>
        <w:rPr>
          <w:rStyle w:val="Text19"/>
        </w:rPr>
        <w:t xml:space="preserve">&gt;</w:t>
        <w:br w:clear="none"/>
      </w:r>
      <w:r>
        <w:t xml:space="preserve"/>
        <w:br w:clear="none"/>
      </w:r>
      <w:r>
        <w:rPr>
          <w:rStyle w:val="Text20"/>
        </w:rPr>
        <w:t xml:space="preserve">&lt;!-- 1. IMPORT THE visualization'S CSS STYLING --&gt;</w:t>
        <w:br w:clear="none"/>
      </w:r>
      <w:r>
        <w:t xml:space="preserve"/>
        <w:br w:clear="none"/>
      </w:r>
      <w:r>
        <w:rPr>
          <w:rStyle w:val="Text19"/>
        </w:rPr>
        <w:t xml:space="preserve">&lt;</w:t>
        <w:br w:clear="none"/>
      </w:r>
      <w:r>
        <w:rPr>
          <w:rStyle w:val="Text17"/>
        </w:rPr>
        <w:t xml:space="preserve">link</w:t>
        <w:br w:clear="none"/>
      </w:r>
      <w:r>
        <w:t xml:space="preserve"> </w:t>
        <w:br w:clear="none"/>
      </w:r>
      <w:r>
        <w:rPr>
          <w:rStyle w:val="Text17"/>
        </w:rPr>
        <w:t xml:space="preserve">rel</w:t>
        <w:br w:clear="none"/>
      </w:r>
      <w:r>
        <w:rPr>
          <w:rStyle w:val="Text25"/>
        </w:rPr>
        <w:t xml:space="preserve">=</w:t>
        <w:br w:clear="none"/>
      </w:r>
      <w:r>
        <w:rPr>
          <w:rStyle w:val="Text16"/>
        </w:rPr>
        <w:t xml:space="preserve">"stylesheet"</w:t>
        <w:br w:clear="none"/>
      </w:r>
      <w:r>
        <w:t xml:space="preserve"> </w:t>
        <w:br w:clear="none"/>
      </w:r>
      <w:r>
        <w:rPr>
          <w:rStyle w:val="Text17"/>
        </w:rPr>
        <w:t xml:space="preserve">href</w:t>
        <w:br w:clear="none"/>
      </w:r>
      <w:r>
        <w:rPr>
          <w:rStyle w:val="Text25"/>
        </w:rPr>
        <w:t xml:space="preserve">=</w:t>
        <w:br w:clear="none"/>
      </w:r>
      <w:r>
        <w:rPr>
          <w:rStyle w:val="Text16"/>
        </w:rPr>
        <w:t xml:space="preserve">"static/css/style.css"</w:t>
        <w:br w:clear="none"/>
      </w:r>
      <w:r>
        <w:t xml:space="preserve"/>
        <w:br w:clear="none"/>
      </w:r>
      <w:r>
        <w:rPr>
          <w:rStyle w:val="Text17"/>
        </w:rPr>
        <w:t xml:space="preserve">media</w:t>
        <w:br w:clear="none"/>
      </w:r>
      <w:r>
        <w:rPr>
          <w:rStyle w:val="Text25"/>
        </w:rPr>
        <w:t xml:space="preserve">=</w:t>
        <w:br w:clear="none"/>
      </w:r>
      <w:r>
        <w:rPr>
          <w:rStyle w:val="Text16"/>
        </w:rPr>
        <w:t xml:space="preserve">"screen"</w:t>
        <w:br w:clear="none"/>
      </w:r>
      <w:r>
        <w:t xml:space="preserve"> </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'chart'</w:t>
        <w:br w:clear="none"/>
      </w:r>
      <w:r>
        <w:rPr>
          <w:rStyle w:val="Text19"/>
        </w:rPr>
        <w:t xml:space="preserve">&gt;</w:t>
        <w:br w:clear="none"/>
      </w:r>
      <w:r>
        <w:t xml:space="preserve"/>
        <w:br w:clear="none"/>
        <w:t xml:space="preserve">    </w:t>
        <w:br w:clear="none"/>
      </w:r>
      <w:r>
        <w:rPr>
          <w:rStyle w:val="Text20"/>
        </w:rPr>
        <w:t xml:space="preserve">&lt;!-- 2. A HEADER WITH TITLE AND SOME EXPLANATORY INFO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'title'</w:t>
        <w:br w:clear="none"/>
      </w:r>
      <w:r>
        <w:rPr>
          <w:rStyle w:val="Text19"/>
        </w:rPr>
        <w:t xml:space="preserve">&gt;</w:t>
        <w:br w:clear="none"/>
      </w:r>
      <w:r>
        <w:t xml:space="preserve">Visualizing the Nobel Prize</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"info"</w:t>
        <w:br w:clear="none"/>
      </w:r>
      <w:r>
        <w:rPr>
          <w:rStyle w:val="Text19"/>
        </w:rPr>
        <w:t xml:space="preserve">&gt;</w:t>
        <w:br w:clear="none"/>
      </w:r>
      <w:r>
        <w:t xml:space="preserve"/>
        <w:br w:clear="none"/>
        <w:t xml:space="preserve">      This is a companion piece to the book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'http://'</w:t>
        <w:br w:clear="none"/>
      </w:r>
      <w:r>
        <w:rPr>
          <w:rStyle w:val="Text19"/>
        </w:rPr>
        <w:t xml:space="preserve">&gt;</w:t>
        <w:br w:clear="none"/>
      </w:r>
      <w:r>
        <w:t xml:space="preserve"/>
        <w:br w:clear="none"/>
        <w:t xml:space="preserve">      Data visualization with Python and JavaScript</w:t>
        <w:br w:clear="none"/>
      </w:r>
      <w:r>
        <w:rPr>
          <w:rStyle w:val="Text19"/>
        </w:rPr>
        <w:t xml:space="preserve">&lt;/</w:t>
        <w:br w:clear="none"/>
      </w:r>
      <w:r>
        <w:rPr>
          <w:rStyle w:val="Text17"/>
        </w:rPr>
        <w:t xml:space="preserve">a</w:t>
        <w:br w:clear="none"/>
      </w:r>
      <w:r>
        <w:rPr>
          <w:rStyle w:val="Text19"/>
        </w:rPr>
        <w:t xml:space="preserve">&gt;</w:t>
        <w:br w:clear="none"/>
      </w:r>
      <w:r>
        <w:t xml:space="preserve">, in which</w:t>
        <w:br w:clear="none"/>
        <w:t xml:space="preserve">      its construction is detailed. The data used was scraped</w:t>
        <w:br w:clear="none"/>
        <w:t xml:space="preserve">      Wikipedia using the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t xml:space="preserve"/>
        <w:br w:clear="none"/>
        <w:t xml:space="preserve">      </w:t>
        <w:br w:clear="none"/>
      </w:r>
      <w:r>
        <w:rPr>
          <w:rStyle w:val="Text16"/>
        </w:rPr>
        <w:t xml:space="preserve">'https://en.wikipedia.org/wiki</w:t>
        <w:br w:clear="none"/>
      </w:r>
      <w:r>
        <w:t xml:space="preserve"/>
        <w:br w:clear="none"/>
      </w:r>
      <w:r>
        <w:rPr>
          <w:rStyle w:val="Text16"/>
        </w:rPr>
        <w:t xml:space="preserve">      /List_of_Nobel_laureates_by_country'</w:t>
        <w:br w:clear="none"/>
      </w:r>
      <w:r>
        <w:rPr>
          <w:rStyle w:val="Text19"/>
        </w:rPr>
        <w:t xml:space="preserve">&gt;</w:t>
        <w:br w:clear="none"/>
      </w:r>
      <w:r>
        <w:t xml:space="preserve"/>
        <w:br w:clear="none"/>
        <w:t xml:space="preserve">      list of winners by country</w:t>
        <w:br w:clear="none"/>
      </w:r>
      <w:r>
        <w:rPr>
          <w:rStyle w:val="Text19"/>
        </w:rPr>
        <w:t xml:space="preserve">&lt;/</w:t>
        <w:br w:clear="none"/>
      </w:r>
      <w:r>
        <w:rPr>
          <w:rStyle w:val="Text17"/>
        </w:rPr>
        <w:t xml:space="preserve">a</w:t>
        <w:br w:clear="none"/>
      </w:r>
      <w:r>
        <w:rPr>
          <w:rStyle w:val="Text19"/>
        </w:rPr>
        <w:t xml:space="preserve">&gt;</w:t>
        <w:br w:clear="none"/>
      </w:r>
      <w:r>
        <w:t xml:space="preserve"> as a starting point. The</w:t>
        <w:br w:clear="none"/>
        <w:t xml:space="preserve">      accompanying GitHub repo is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t xml:space="preserve"/>
        <w:br w:clear="none"/>
        <w:t xml:space="preserve">      </w:t>
        <w:br w:clear="none"/>
      </w:r>
      <w:r>
        <w:rPr>
          <w:rStyle w:val="Text16"/>
        </w:rPr>
        <w:t xml:space="preserve">'http://github.com/Kyrand/dataviz-with-python-and-js-ed-2'</w:t>
        <w:br w:clear="none"/>
      </w:r>
      <w:r>
        <w:rPr>
          <w:rStyle w:val="Text19"/>
        </w:rPr>
        <w:t xml:space="preserve">&gt;</w:t>
        <w:br w:clear="none"/>
      </w:r>
      <w:r>
        <w:t xml:space="preserve"/>
        <w:br w:clear="none"/>
        <w:t xml:space="preserve">      here</w:t>
        <w:br w:clear="none"/>
      </w:r>
      <w:r>
        <w:rPr>
          <w:rStyle w:val="Text19"/>
        </w:rPr>
        <w:t xml:space="preserve">&lt;/</w:t>
        <w:br w:clear="none"/>
      </w:r>
      <w:r>
        <w:rPr>
          <w:rStyle w:val="Text17"/>
        </w:rPr>
        <w:t xml:space="preserve">a</w:t>
        <w:br w:clear="none"/>
      </w:r>
      <w:r>
        <w:rPr>
          <w:rStyle w:val="Text19"/>
        </w:rPr>
        <w:t xml:space="preserve">&gt;</w:t>
        <w:br w:clear="none"/>
      </w:r>
      <w:r>
        <w:t xml:space="preserve">.</w:t>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&lt;!-- 3. THE PLACEHOLDERS FOR OUR VISUAL COMPONENTS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"nbviz"</w:t>
        <w:br w:clear="none"/>
      </w:r>
      <w:r>
        <w:rPr>
          <w:rStyle w:val="Text19"/>
        </w:rPr>
        <w:t xml:space="preserve">&gt;</w:t>
        <w:br w:clear="none"/>
      </w:r>
      <w:r>
        <w:t xml:space="preserve"/>
        <w:br w:clear="none"/>
        <w:t xml:space="preserve">      </w:t>
        <w:br w:clear="none"/>
      </w:r>
      <w:r>
        <w:rPr>
          <w:rStyle w:val="Text20"/>
        </w:rPr>
        <w:t xml:space="preserve">&lt;!-- BEGIN MENU BAR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"nobel-menu"</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"cat-select"</w:t>
        <w:br w:clear="none"/>
      </w:r>
      <w:r>
        <w:rPr>
          <w:rStyle w:val="Text19"/>
        </w:rPr>
        <w:t xml:space="preserve">&gt;</w:t>
        <w:br w:clear="none"/>
      </w:r>
      <w:r>
        <w:t xml:space="preserve"/>
        <w:br w:clear="none"/>
        <w:t xml:space="preserve">          Category</w:t>
        <w:br w:clear="none"/>
        <w:t xml:space="preserve">          </w:t>
        <w:br w:clear="none"/>
      </w:r>
      <w:r>
        <w:rPr>
          <w:rStyle w:val="Text19"/>
        </w:rPr>
        <w:t xml:space="preserve">&lt;</w:t>
        <w:br w:clear="none"/>
      </w:r>
      <w:r>
        <w:rPr>
          <w:rStyle w:val="Text17"/>
        </w:rPr>
        <w:t xml:space="preserve">select</w:t>
        <w:br w:clear="none"/>
      </w:r>
      <w:r>
        <w:rPr>
          <w:rStyle w:val="Text19"/>
        </w:rPr>
        <w:t xml:space="preserve">&gt;&lt;/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"gender-select"</w:t>
        <w:br w:clear="none"/>
      </w:r>
      <w:r>
        <w:rPr>
          <w:rStyle w:val="Text19"/>
        </w:rPr>
        <w:t xml:space="preserve">&gt;</w:t>
        <w:br w:clear="none"/>
      </w:r>
      <w:r>
        <w:t xml:space="preserve"/>
        <w:br w:clear="none"/>
        <w:t xml:space="preserve">          Gender</w:t>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"All"</w:t>
        <w:br w:clear="none"/>
      </w:r>
      <w:r>
        <w:rPr>
          <w:rStyle w:val="Text19"/>
        </w:rPr>
        <w:t xml:space="preserve">&gt;</w:t>
        <w:br w:clear="none"/>
      </w:r>
      <w:r>
        <w:t xml:space="preserve">All</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"female"</w:t>
        <w:br w:clear="none"/>
      </w:r>
      <w:r>
        <w:rPr>
          <w:rStyle w:val="Text19"/>
        </w:rPr>
        <w:t xml:space="preserve">&gt;</w:t>
        <w:br w:clear="none"/>
      </w:r>
      <w:r>
        <w:t xml:space="preserve">Female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"male"</w:t>
        <w:br w:clear="none"/>
      </w:r>
      <w:r>
        <w:rPr>
          <w:rStyle w:val="Text19"/>
        </w:rPr>
        <w:t xml:space="preserve">&gt;</w:t>
        <w:br w:clear="none"/>
      </w:r>
      <w:r>
        <w:t xml:space="preserv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"country-select"</w:t>
        <w:br w:clear="none"/>
      </w:r>
      <w:r>
        <w:rPr>
          <w:rStyle w:val="Text19"/>
        </w:rPr>
        <w:t xml:space="preserve">&gt;</w:t>
        <w:br w:clear="none"/>
      </w:r>
      <w:r>
        <w:t xml:space="preserve"/>
        <w:br w:clear="none"/>
        <w:t xml:space="preserve">          Country</w:t>
        <w:br w:clear="none"/>
        <w:t xml:space="preserve">          </w:t>
        <w:br w:clear="none"/>
      </w:r>
      <w:r>
        <w:rPr>
          <w:rStyle w:val="Text19"/>
        </w:rPr>
        <w:t xml:space="preserve">&lt;</w:t>
        <w:br w:clear="none"/>
      </w:r>
      <w:r>
        <w:rPr>
          <w:rStyle w:val="Text17"/>
        </w:rPr>
        <w:t xml:space="preserve">select</w:t>
        <w:br w:clear="none"/>
      </w:r>
      <w:r>
        <w:rPr>
          <w:rStyle w:val="Text19"/>
        </w:rPr>
        <w:t xml:space="preserve">&gt;&lt;/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'metric-radio'</w:t>
        <w:br w:clear="none"/>
      </w:r>
      <w:r>
        <w:rPr>
          <w:rStyle w:val="Text19"/>
        </w:rPr>
        <w:t xml:space="preserve">&gt;</w:t>
        <w:br w:clear="none"/>
      </w:r>
      <w:r>
        <w:t xml:space="preserve"/>
        <w:br w:clear="none"/>
        <w:t xml:space="preserve">          Number of Winners:</w:t>
        <w:br w:clear="none"/>
      </w:r>
      <w:r>
        <w:rPr>
          <w:rStyle w:val="Text46"/>
        </w:rPr>
        <w:t xml:space="preserve">&amp;nbsp;</w:t>
        <w:br w:clear="none"/>
      </w:r>
      <w:r>
        <w:t xml:space="preserve"/>
        <w:br w:clear="none"/>
        <w:t xml:space="preserve">          </w:t>
        <w:br w:clear="none"/>
      </w:r>
      <w:r>
        <w:rPr>
          <w:rStyle w:val="Text19"/>
        </w:rPr>
        <w:t xml:space="preserve">&lt;</w:t>
        <w:br w:clear="none"/>
      </w:r>
      <w:r>
        <w:rPr>
          <w:rStyle w:val="Text17"/>
        </w:rPr>
        <w:t xml:space="preserve">form</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absolute</w:t>
        <w:br w:clear="none"/>
        <w:t xml:space="preserve">              </w:t>
        <w:br w:clear="none"/>
      </w:r>
      <w:r>
        <w:rPr>
          <w:rStyle w:val="Text19"/>
        </w:rPr>
        <w:t xml:space="preserve">&lt;</w:t>
        <w:br w:clear="none"/>
      </w:r>
      <w:r>
        <w:rPr>
          <w:rStyle w:val="Text17"/>
        </w:rPr>
        <w:t xml:space="preserve">input</w:t>
        <w:br w:clear="none"/>
      </w:r>
      <w:r>
        <w:t xml:space="preserve"> </w:t>
        <w:br w:clear="none"/>
      </w:r>
      <w:r>
        <w:rPr>
          <w:rStyle w:val="Text17"/>
        </w:rPr>
        <w:t xml:space="preserve">type</w:t>
        <w:br w:clear="none"/>
      </w:r>
      <w:r>
        <w:rPr>
          <w:rStyle w:val="Text25"/>
        </w:rPr>
        <w:t xml:space="preserve">=</w:t>
        <w:br w:clear="none"/>
      </w:r>
      <w:r>
        <w:rPr>
          <w:rStyle w:val="Text16"/>
        </w:rPr>
        <w:t xml:space="preserve">"radio"</w:t>
        <w:br w:clear="none"/>
      </w:r>
      <w:r>
        <w:t xml:space="preserve"> </w:t>
        <w:br w:clear="none"/>
      </w:r>
      <w:r>
        <w:rPr>
          <w:rStyle w:val="Text17"/>
        </w:rPr>
        <w:t xml:space="preserve">name</w:t>
        <w:br w:clear="none"/>
      </w:r>
      <w:r>
        <w:rPr>
          <w:rStyle w:val="Text25"/>
        </w:rPr>
        <w:t xml:space="preserve">=</w:t>
        <w:br w:clear="none"/>
      </w:r>
      <w:r>
        <w:rPr>
          <w:rStyle w:val="Text16"/>
        </w:rPr>
        <w:t xml:space="preserve">"mode"</w:t>
        <w:br w:clear="none"/>
      </w:r>
      <w:r>
        <w:t xml:space="preserve"> </w:t>
        <w:br w:clear="none"/>
      </w:r>
      <w:r>
        <w:rPr>
          <w:rStyle w:val="Text17"/>
        </w:rPr>
        <w:t xml:space="preserve">value</w:t>
        <w:br w:clear="none"/>
      </w:r>
      <w:r>
        <w:rPr>
          <w:rStyle w:val="Text25"/>
        </w:rPr>
        <w:t xml:space="preserve">=</w:t>
        <w:br w:clear="none"/>
      </w:r>
      <w:r>
        <w:rPr>
          <w:rStyle w:val="Text16"/>
        </w:rPr>
        <w:t xml:space="preserve">"0"</w:t>
        <w:br w:clear="none"/>
      </w:r>
      <w:r>
        <w:t xml:space="preserve"> </w:t>
        <w:br w:clear="none"/>
      </w:r>
      <w:r>
        <w:rPr>
          <w:rStyle w:val="Text17"/>
        </w:rPr>
        <w:t xml:space="preserve">checked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per-capita</w:t>
        <w:br w:clear="none"/>
        <w:t xml:space="preserve">              </w:t>
        <w:br w:clear="none"/>
      </w:r>
      <w:r>
        <w:rPr>
          <w:rStyle w:val="Text19"/>
        </w:rPr>
        <w:t xml:space="preserve">&lt;</w:t>
        <w:br w:clear="none"/>
      </w:r>
      <w:r>
        <w:rPr>
          <w:rStyle w:val="Text17"/>
        </w:rPr>
        <w:t xml:space="preserve">input</w:t>
        <w:br w:clear="none"/>
      </w:r>
      <w:r>
        <w:t xml:space="preserve"> </w:t>
        <w:br w:clear="none"/>
      </w:r>
      <w:r>
        <w:rPr>
          <w:rStyle w:val="Text17"/>
        </w:rPr>
        <w:t xml:space="preserve">type</w:t>
        <w:br w:clear="none"/>
      </w:r>
      <w:r>
        <w:rPr>
          <w:rStyle w:val="Text25"/>
        </w:rPr>
        <w:t xml:space="preserve">=</w:t>
        <w:br w:clear="none"/>
      </w:r>
      <w:r>
        <w:rPr>
          <w:rStyle w:val="Text16"/>
        </w:rPr>
        <w:t xml:space="preserve">"radio"</w:t>
        <w:br w:clear="none"/>
      </w:r>
      <w:r>
        <w:t xml:space="preserve"> </w:t>
        <w:br w:clear="none"/>
      </w:r>
      <w:r>
        <w:rPr>
          <w:rStyle w:val="Text17"/>
        </w:rPr>
        <w:t xml:space="preserve">name</w:t>
        <w:br w:clear="none"/>
      </w:r>
      <w:r>
        <w:rPr>
          <w:rStyle w:val="Text25"/>
        </w:rPr>
        <w:t xml:space="preserve">=</w:t>
        <w:br w:clear="none"/>
      </w:r>
      <w:r>
        <w:rPr>
          <w:rStyle w:val="Text16"/>
        </w:rPr>
        <w:t xml:space="preserve">"mode"</w:t>
        <w:br w:clear="none"/>
      </w:r>
      <w:r>
        <w:t xml:space="preserve"> </w:t>
        <w:br w:clear="none"/>
      </w:r>
      <w:r>
        <w:rPr>
          <w:rStyle w:val="Text17"/>
        </w:rPr>
        <w:t xml:space="preserve">value</w:t>
        <w:br w:clear="none"/>
      </w:r>
      <w:r>
        <w:rPr>
          <w:rStyle w:val="Text25"/>
        </w:rPr>
        <w:t xml:space="preserve">=</w:t>
        <w:br w:clear="none"/>
      </w:r>
      <w:r>
        <w:rPr>
          <w:rStyle w:val="Text16"/>
        </w:rPr>
        <w:t xml:space="preserve">"1"</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form</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END MENU BAR  --&gt;</w:t>
        <w:br w:clear="none"/>
      </w:r>
      <w:r>
        <w:t xml:space="preserve"/>
        <w:br w:clear="none"/>
        <w:t xml:space="preserve">      </w:t>
        <w:br w:clear="none"/>
      </w:r>
      <w:r>
        <w:rPr>
          <w:rStyle w:val="Text20"/>
        </w:rPr>
        <w:t xml:space="preserve">&lt;!-- BEGIN NOBEL-VIZ COMPONENTS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'chart-holder'</w:t>
        <w:br w:clear="none"/>
      </w:r>
      <w:r>
        <w:t xml:space="preserve"> </w:t>
        <w:br w:clear="none"/>
      </w:r>
      <w:r>
        <w:rPr>
          <w:rStyle w:val="Text17"/>
        </w:rPr>
        <w:t xml:space="preserve">class</w:t>
        <w:br w:clear="none"/>
      </w:r>
      <w:r>
        <w:rPr>
          <w:rStyle w:val="Text25"/>
        </w:rPr>
        <w:t xml:space="preserve">=</w:t>
        <w:br w:clear="none"/>
      </w:r>
      <w:r>
        <w:rPr>
          <w:rStyle w:val="Text16"/>
        </w:rPr>
        <w:t xml:space="preserve">'_dev'</w:t>
        <w:br w:clear="none"/>
      </w:r>
      <w:r>
        <w:rPr>
          <w:rStyle w:val="Text19"/>
        </w:rPr>
        <w:t xml:space="preserve">&gt;</w:t>
        <w:br w:clear="none"/>
      </w:r>
      <w:r>
        <w:t xml:space="preserve"/>
        <w:br w:clear="none"/>
        <w:t xml:space="preserve">        </w:t>
        <w:br w:clear="none"/>
      </w:r>
      <w:r>
        <w:rPr>
          <w:rStyle w:val="Text20"/>
        </w:rPr>
        <w:t xml:space="preserve">&lt;!-- TIME LINE OF PRIZES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"nobel-time"</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MAP AND TOOLTIP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"nobel-map"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"map-tooltip"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LIST OF WINNERS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"nobel-list"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Selected winners</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table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thead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'year'</w:t>
        <w:br w:clear="none"/>
      </w:r>
      <w:r>
        <w:rPr>
          <w:rStyle w:val="Text19"/>
        </w:rPr>
        <w:t xml:space="preserve">&gt;</w:t>
        <w:br w:clear="none"/>
      </w:r>
      <w:r>
        <w:t xml:space="preserve">Year</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'category'</w:t>
        <w:br w:clear="none"/>
      </w:r>
      <w:r>
        <w:rPr>
          <w:rStyle w:val="Text19"/>
        </w:rPr>
        <w:t xml:space="preserve">&gt;</w:t>
        <w:br w:clear="none"/>
      </w:r>
      <w:r>
        <w:t xml:space="preserve">Category</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'name'</w:t>
        <w:br w:clear="none"/>
      </w:r>
      <w:r>
        <w:rPr>
          <w:rStyle w:val="Text19"/>
        </w:rPr>
        <w:t xml:space="preserve">&gt;</w:t>
        <w:br w:clear="none"/>
      </w:r>
      <w:r>
        <w:t xml:space="preserve">Name</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thead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table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BIOGRAPHY BOX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"nobel-winner"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"picbox"</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'winner-title'</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'infobox'</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Category</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'category'</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Year</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'year'</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Country</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'country'</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'biobox'</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'readmore'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w:t>
        <w:br w:clear="none"/>
      </w:r>
      <w:r>
        <w:rPr>
          <w:rStyle w:val="Text19"/>
        </w:rPr>
        <w:t xml:space="preserve">&gt;</w:t>
        <w:br w:clear="none"/>
      </w:r>
      <w:r>
        <w:t xml:space="preserve">Read more at Wikipedia</w:t>
        <w:br w:clear="none"/>
      </w:r>
      <w:r>
        <w:rPr>
          <w:rStyle w:val="Text19"/>
        </w:rPr>
        <w:t xml:space="preserve">&lt;/</w:t>
        <w:br w:clear="none"/>
      </w:r>
      <w:r>
        <w:rPr>
          <w:rStyle w:val="Text17"/>
        </w:rPr>
        <w:t xml:space="preserve">a</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NOBEL BAR CHART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"nobel-bar"</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END NOBEL-VIZ COMPONENTS --&gt;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&lt;!-- 4. THE JAVASCRIPT FILES --&gt;</w:t>
        <w:br w:clear="none"/>
      </w:r>
      <w:r>
        <w:t xml:space="preserve"/>
        <w:br w:clear="none"/>
        <w:t xml:space="preserve">  </w:t>
        <w:br w:clear="none"/>
      </w:r>
      <w:r>
        <w:rPr>
          <w:rStyle w:val="Text20"/>
        </w:rPr>
        <w:t xml:space="preserve">&lt;!-- THIRD-PARTY JAVASCRIPT LIBRARIES, MAINLY D3  --&gt;</w:t>
        <w:br w:clear="none"/>
      </w:r>
      <w:r>
        <w:t xml:space="preserve"/>
        <w:br w:clear="none"/>
        <w:t xml:space="preserve">  </w:t>
        <w:br w:clear="none"/>
      </w:r>
      <w:r>
        <w:rPr>
          <w:rStyle w:val="Text19"/>
        </w:rPr>
        <w:t xml:space="preserve">&lt;</w:t>
        <w:br w:clear="none"/>
      </w:r>
      <w:r>
        <w:rPr>
          <w:rStyle w:val="Text17"/>
        </w:rPr>
        <w:t xml:space="preserve">script</w:t>
        <w:br w:clear="none"/>
      </w:r>
      <w:r>
        <w:t xml:space="preserve"> </w:t>
        <w:br w:clear="none"/>
      </w:r>
      <w:r>
        <w:rPr>
          <w:rStyle w:val="Text17"/>
        </w:rPr>
        <w:t xml:space="preserve">src</w:t>
        <w:br w:clear="none"/>
      </w:r>
      <w:r>
        <w:rPr>
          <w:rStyle w:val="Text25"/>
        </w:rPr>
        <w:t xml:space="preserve">=</w:t>
        <w:br w:clear="none"/>
      </w:r>
      <w:r>
        <w:rPr>
          <w:rStyle w:val="Text16"/>
        </w:rPr>
        <w:t xml:space="preserve">"libs/d3.min.js"</w:t>
        <w:br w:clear="none"/>
      </w:r>
      <w:r>
        <w:rPr>
          <w:rStyle w:val="Text19"/>
        </w:rPr>
        <w:t xml:space="preserve">&gt;&lt;/</w:t>
        <w:br w:clear="none"/>
      </w:r>
      <w:r>
        <w:rPr>
          <w:rStyle w:val="Text17"/>
        </w:rPr>
        <w:t xml:space="preserve">script</w:t>
        <w:br w:clear="none"/>
      </w:r>
      <w:r>
        <w:rPr>
          <w:rStyle w:val="Text19"/>
        </w:rPr>
        <w:t xml:space="preserve">&gt;</w:t>
        <w:br w:clear="none"/>
      </w:r>
      <w:r>
        <w:t xml:space="preserve"/>
        <w:br w:clear="none"/>
        <w:t xml:space="preserve">  </w:t>
        <w:br w:clear="none"/>
      </w:r>
      <w:r>
        <w:rPr>
          <w:rStyle w:val="Text20"/>
        </w:rPr>
        <w:t xml:space="preserve">&lt;!-- ... --&gt;</w:t>
        <w:br w:clear="none"/>
      </w:r>
      <w:r>
        <w:t xml:space="preserve"/>
        <w:br w:clear="none"/>
        <w:t xml:space="preserve">  </w:t>
        <w:br w:clear="none"/>
      </w:r>
      <w:r>
        <w:rPr>
          <w:rStyle w:val="Text20"/>
        </w:rPr>
        <w:t xml:space="preserve">&lt;!-- THE MAIN JAVASCRIPT MODULE FOR OUR NOBEL ELEMENTS --&gt;</w:t>
        <w:br w:clear="none"/>
      </w:r>
      <w:r>
        <w:t xml:space="preserve"/>
        <w:br w:clear="none"/>
        <w:t xml:space="preserve">  </w:t>
        <w:br w:clear="none"/>
      </w:r>
      <w:r>
        <w:rPr>
          <w:rStyle w:val="Text19"/>
        </w:rPr>
        <w:t xml:space="preserve">&lt;</w:t>
        <w:br w:clear="none"/>
      </w:r>
      <w:r>
        <w:rPr>
          <w:rStyle w:val="Text17"/>
        </w:rPr>
        <w:t xml:space="preserve">script</w:t>
        <w:br w:clear="none"/>
      </w:r>
      <w:r>
        <w:t xml:space="preserve"> </w:t>
        <w:br w:clear="none"/>
      </w:r>
      <w:r>
        <w:rPr>
          <w:rStyle w:val="Text17"/>
        </w:rPr>
        <w:t xml:space="preserve">src</w:t>
        <w:br w:clear="none"/>
      </w:r>
      <w:r>
        <w:rPr>
          <w:rStyle w:val="Text25"/>
        </w:rPr>
        <w:t xml:space="preserve">=</w:t>
        <w:br w:clear="none"/>
      </w:r>
      <w:r>
        <w:rPr>
          <w:rStyle w:val="Text16"/>
        </w:rPr>
        <w:t xml:space="preserve">"static/js/nbviz_main.mjs"</w:t>
        <w:br w:clear="none"/>
      </w:r>
      <w:r>
        <w:t xml:space="preserve"> </w:t>
        <w:br w:clear="none"/>
      </w:r>
      <w:r>
        <w:rPr>
          <w:rStyle w:val="Text19"/>
        </w:rPr>
        <w:t xml:space="preserve">&gt;&lt;/</w:t>
        <w:br w:clear="none"/>
      </w:r>
      <w:r>
        <w:rPr>
          <w:rStyle w:val="Text17"/>
        </w:rPr>
        <w:t xml:space="preserve">script</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p>
    <w:p>
      <w:pPr>
        <w:pStyle w:val="Normal"/>
      </w:pPr>
      <w:r>
        <w:t>The HTML skeleton (</w:t>
      </w:r>
      <w:hyperlink w:anchor="Example_16_2__The_index_html_acc">
        <w:r>
          <w:rPr>
            <w:rStyle w:val="Text0"/>
          </w:rPr>
          <w:t>Example 16-2</w:t>
        </w:r>
      </w:hyperlink>
      <w:r>
        <w:t xml:space="preserve">) defines the hierarchical structure of our Nobel-viz components, but their visual sizing and positioning are set in the </w:t>
      </w:r>
      <w:r>
        <w:rPr>
          <w:rStyle w:val="Text12"/>
        </w:rPr>
        <w:t>style.css</w:t>
      </w:r>
      <w:r>
        <w:t xml:space="preserve"> file. In the next section, we’ll see how this is done and look at the general styling of our visualization.</w:t>
      </w:r>
      <w:r>
        <w:rPr>
          <w:rStyle w:val="Text57"/>
        </w:rPr>
        <w:bookmarkStart w:id="2534" w:name="idm45607750587392"/>
        <w:t/>
        <w:bookmarkEnd w:id="2534"/>
        <w:bookmarkStart w:id="2535" w:name="idm45607750586144"/>
        <w:t/>
        <w:bookmarkEnd w:id="2535"/>
        <w:bookmarkStart w:id="2536" w:name="idm45607750584960"/>
        <w:t/>
        <w:bookmarkEnd w:id="2536"/>
      </w:r>
    </w:p>
    <w:p>
      <w:bookmarkStart w:id="2537" w:name="CSS_Styling__We_ll_deal_with_the"/>
      <w:pPr>
        <w:keepNext/>
        <w:pStyle w:val="Heading 1"/>
      </w:pPr>
      <w:r>
        <w:t>CSS Styling</w:t>
      </w:r>
      <w:bookmarkEnd w:id="2537"/>
    </w:p>
    <w:p>
      <w:pPr>
        <w:pStyle w:val="Normal"/>
      </w:pPr>
      <w:r>
        <w:t>We’ll deal with the styling of the individual chart components of our chart (</w:t>
      </w:r>
      <w:hyperlink w:anchor="Figure_16_1__Our_target__a_Nobel">
        <w:r>
          <w:rPr>
            <w:rStyle w:val="Text0"/>
          </w:rPr>
          <w:t>Figure 16-1</w:t>
        </w:r>
      </w:hyperlink>
      <w:r>
        <w:t>) in their respective chapters.</w:t>
      </w:r>
      <w:r>
        <w:rPr>
          <w:rStyle w:val="Text57"/>
        </w:rPr>
        <w:bookmarkStart w:id="2538" w:name="ix_CSSstyl"/>
        <w:t/>
        <w:bookmarkEnd w:id="2538"/>
      </w:r>
      <w:r>
        <w:t xml:space="preserve"> This section will cover the remaining nonspecific CSS, most importantly the sizing and positioning of our elements’ content blocks (</w:t>
      </w:r>
      <w:r>
        <w:rPr>
          <w:rStyle w:val="Text12"/>
        </w:rPr>
        <w:t>panels</w:t>
      </w:r>
      <w:r>
        <w:t>).</w:t>
      </w:r>
    </w:p>
    <w:p>
      <w:pPr>
        <w:pStyle w:val="Normal"/>
      </w:pPr>
      <w:r>
        <w:t xml:space="preserve">The size of a visualization can be a tricky choice. </w:t>
      </w:r>
      <w:r>
        <w:rPr>
          <w:rStyle w:val="Text57"/>
        </w:rPr>
        <w:bookmarkStart w:id="2539" w:name="idm45607750578912"/>
        <w:t/>
        <w:bookmarkEnd w:id="2539"/>
      </w:r>
      <w:r>
        <w:t>There are many more device formats out there these days, with smartphones, tablets, mobile devices, etc. having a variety of different resolutions, such as “retina,”</w:t>
      </w:r>
      <w:hyperlink w:anchor="3_Currently_around_2_560x1_600_p">
        <w:r>
          <w:rPr>
            <w:rStyle w:val="Text29"/>
          </w:rPr>
          <w:bookmarkStart w:id="2540" w:name="3_14"/>
          <w:t>3</w:t>
          <w:bookmarkEnd w:id="2540"/>
        </w:r>
      </w:hyperlink>
      <w:r>
        <w:t xml:space="preserve"> and full HD (1,920×1,080). So pixel sizes are much more varied than they used to be, and pixel density becomes a more meaningful metric.</w:t>
      </w:r>
      <w:r>
        <w:rPr>
          <w:rStyle w:val="Text57"/>
        </w:rPr>
        <w:bookmarkStart w:id="2541" w:name="idm45607750525472"/>
        <w:t/>
        <w:bookmarkEnd w:id="2541"/>
      </w:r>
      <w:r>
        <w:t xml:space="preserve"> Most devices perform pixel scaling to compensate for this, which is why you can still read the text on a smartphone even though it has as many pixels as a large desktop monitor. Also, most handheld devices have pinch-and-zoom and pan, allowing the user to easily focus on regions of a larger dataviz. For our Nobel dataviz we’ll choose a compromise resolution of 1,280×800 pixels, which should look OK on most desktop monitors and be usable in landscape mode on a mobile device, including our 50-pixel-high top-most user controls.</w:t>
      </w:r>
    </w:p>
    <w:p>
      <w:pPr>
        <w:pStyle w:val="Normal"/>
      </w:pPr>
      <w:r>
        <w:t xml:space="preserve">First, we set some general styles we want applied to the whole document using the </w:t>
      </w:r>
      <w:r>
        <w:rPr>
          <w:rStyle w:val="Text1"/>
        </w:rPr>
        <w:t>body</w:t>
      </w:r>
      <w:r>
        <w:t xml:space="preserve"> selector; a sans-serif font, an off-white background, and some link detailing are specified. We also set the width of the visualization and its margins:</w:t>
      </w:r>
    </w:p>
    <w:p>
      <w:pPr>
        <w:pStyle w:val="Para 18"/>
      </w:pPr>
      <w:r>
        <w:rPr>
          <w:rStyle w:val="Text13"/>
        </w:rPr>
        <w:t xml:space="preserve">body</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font-family</w:t>
        <w:br w:clear="none"/>
      </w:r>
      <w:r>
        <w:rPr>
          <w:rStyle w:val="Text10"/>
        </w:rPr>
        <w:t xml:space="preserve">:</w:t>
        <w:br w:clear="none"/>
      </w:r>
      <w:r>
        <w:rPr>
          <w:rStyle w:val="Text3"/>
        </w:rPr>
        <w:t xml:space="preserve"> </w:t>
        <w:br w:clear="none"/>
      </w:r>
      <w:r>
        <w:rPr>
          <w:rStyle w:val="Text2"/>
        </w:rPr>
        <w:t xml:space="preserve">"Helvetica Neue"</w:t>
        <w:br w:clear="none"/>
      </w:r>
      <w:r>
        <w:rPr>
          <w:rStyle w:val="Text10"/>
        </w:rPr>
        <w:t xml:space="preserve">,</w:t>
        <w:br w:clear="none"/>
      </w:r>
      <w:r>
        <w:rPr>
          <w:rStyle w:val="Text3"/>
        </w:rPr>
        <w:t xml:space="preserve"> </w:t>
        <w:br w:clear="none"/>
      </w:r>
      <w:r>
        <w:rPr>
          <w:rStyle w:val="Text6"/>
        </w:rPr>
        <w:t xml:space="preserve">Helvetica</w:t>
        <w:br w:clear="none"/>
      </w:r>
      <w:r>
        <w:rPr>
          <w:rStyle w:val="Text10"/>
        </w:rPr>
        <w:t xml:space="preserve">,</w:t>
        <w:br w:clear="none"/>
      </w:r>
      <w:r>
        <w:rPr>
          <w:rStyle w:val="Text3"/>
        </w:rPr>
        <w:t xml:space="preserve"> </w:t>
        <w:br w:clear="none"/>
      </w:r>
      <w:r>
        <w:rPr>
          <w:rStyle w:val="Text6"/>
        </w:rPr>
        <w:t xml:space="preserve">Arial</w:t>
        <w:br w:clear="none"/>
      </w:r>
      <w:r>
        <w:rPr>
          <w:rStyle w:val="Text10"/>
        </w:rPr>
        <w:t xml:space="preserve">,</w:t>
        <w:br w:clear="none"/>
      </w:r>
      <w:r>
        <w:rPr>
          <w:rStyle w:val="Text3"/>
        </w:rPr>
        <w:t xml:space="preserve"> </w:t>
        <w:br w:clear="none"/>
      </w:r>
      <w:r>
        <w:rPr>
          <w:rStyle w:val="Text15"/>
        </w:rPr>
        <w:t xml:space="preserve">sans-serif</w:t>
        <w:br w:clear="none"/>
      </w:r>
      <w:r>
        <w:rPr>
          <w:rStyle w:val="Text5"/>
        </w:rPr>
        <w:t xml:space="preserve">;</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#fefefe</w:t>
        <w:br w:clear="none"/>
      </w:r>
      <w:r>
        <w:rPr>
          <w:rStyle w:val="Text5"/>
        </w:rPr>
        <w:t xml:space="preserve">;</w:t>
        <w:br w:clear="none"/>
      </w:r>
      <w:r>
        <w:rPr>
          <w:rStyle w:val="Text3"/>
        </w:rPr>
        <w:t xml:space="preserve"> </w:t>
        <w:br w:clear="none"/>
      </w:r>
      <w:r>
        <w:rPr>
          <w:rStyle w:val="Text56"/>
        </w:rPr>
        <w:drawing>
          <wp:inline>
            <wp:extent cx="63500" cy="63500"/>
            <wp:effectExtent l="0" r="0" t="0" b="0"/>
            <wp:docPr id="8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width</w:t>
        <w:br w:clear="none"/>
      </w:r>
      <w:r>
        <w:rPr>
          <w:rStyle w:val="Text10"/>
        </w:rPr>
        <w:t xml:space="preserve">:</w:t>
        <w:br w:clear="none"/>
      </w:r>
      <w:r>
        <w:rPr>
          <w:rStyle w:val="Text3"/>
        </w:rPr>
        <w:t xml:space="preserve"> </w:t>
        <w:br w:clear="none"/>
      </w:r>
      <w:r>
        <w:rPr>
          <w:rStyle w:val="Text11"/>
        </w:rPr>
        <w:t xml:space="preserve">1000px</w:t>
        <w:br w:clear="none"/>
      </w:r>
      <w:r>
        <w:rPr>
          <w:rStyle w:val="Text5"/>
        </w:rPr>
        <w:t xml:space="preserve">;</w:t>
        <w:br w:clear="none"/>
      </w:r>
      <w:r>
        <w:rPr>
          <w:rStyle w:val="Text3"/>
        </w:rPr>
        <w:t xml:space="preserve"/>
        <w:br w:clear="none"/>
        <w:t xml:space="preserve">    </w:t>
        <w:br w:clear="none"/>
      </w:r>
      <w:r>
        <w:t xml:space="preserve">margin</w:t>
        <w:br w:clear="none"/>
      </w:r>
      <w:r>
        <w:rPr>
          <w:rStyle w:val="Text10"/>
        </w:rPr>
        <w:t xml:space="preserve">:</w:t>
        <w:br w:clear="none"/>
      </w:r>
      <w:r>
        <w:rPr>
          <w:rStyle w:val="Text3"/>
        </w:rPr>
        <w:t xml:space="preserve"> </w:t>
        <w:br w:clear="none"/>
      </w:r>
      <w:r>
        <w:rPr>
          <w:rStyle w:val="Text11"/>
        </w:rPr>
        <w:t xml:space="preserve">0</w:t>
        <w:br w:clear="none"/>
      </w:r>
      <w:r>
        <w:rPr>
          <w:rStyle w:val="Text3"/>
        </w:rPr>
        <w:t xml:space="preserve"> </w:t>
        <w:br w:clear="none"/>
      </w:r>
      <w:r>
        <w:rPr>
          <w:rStyle w:val="Text15"/>
        </w:rPr>
        <w:t xml:space="preserve">auto</w:t>
        <w:br w:clear="none"/>
      </w:r>
      <w:r>
        <w:rPr>
          <w:rStyle w:val="Text5"/>
        </w:rPr>
        <w:t xml:space="preserve">;</w:t>
        <w:br w:clear="none"/>
      </w:r>
      <w:r>
        <w:rPr>
          <w:rStyle w:val="Text3"/>
        </w:rPr>
        <w:t xml:space="preserve"> </w:t>
        <w:br w:clear="none"/>
      </w:r>
      <w:r>
        <w:rPr>
          <w:rStyle w:val="Text26"/>
        </w:rPr>
        <w:t xml:space="preserve">/* top and bottom 0, left and right auto */</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a</w:t>
        <w:br w:clear="none"/>
      </w:r>
      <w:r>
        <w:rPr>
          <w:rStyle w:val="Text39"/>
        </w:rPr>
        <w:t xml:space="preserve">:link</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color</w:t>
        <w:br w:clear="none"/>
      </w:r>
      <w:r>
        <w:rPr>
          <w:rStyle w:val="Text10"/>
        </w:rPr>
        <w:t xml:space="preserve">:</w:t>
        <w:br w:clear="none"/>
      </w:r>
      <w:r>
        <w:rPr>
          <w:rStyle w:val="Text3"/>
        </w:rPr>
        <w:t xml:space="preserve"> </w:t>
        <w:br w:clear="none"/>
      </w:r>
      <w:r>
        <w:rPr>
          <w:rStyle w:val="Text15"/>
        </w:rPr>
        <w:t xml:space="preserve">royalblue</w:t>
        <w:br w:clear="none"/>
      </w:r>
      <w:r>
        <w:rPr>
          <w:rStyle w:val="Text5"/>
        </w:rPr>
        <w:t xml:space="preserve">;</w:t>
        <w:br w:clear="none"/>
      </w:r>
      <w:r>
        <w:rPr>
          <w:rStyle w:val="Text3"/>
        </w:rPr>
        <w:t xml:space="preserve"/>
        <w:br w:clear="none"/>
        <w:t xml:space="preserve">    </w:t>
        <w:br w:clear="none"/>
      </w:r>
      <w:r>
        <w:t xml:space="preserve">text-decoration</w:t>
        <w:br w:clear="none"/>
      </w:r>
      <w:r>
        <w:rPr>
          <w:rStyle w:val="Text10"/>
        </w:rPr>
        <w:t xml:space="preserve">:</w:t>
        <w:br w:clear="none"/>
      </w:r>
      <w:r>
        <w:rPr>
          <w:rStyle w:val="Text3"/>
        </w:rPr>
        <w:t xml:space="preserve"> </w:t>
        <w:br w:clear="none"/>
      </w:r>
      <w:r>
        <w:rPr>
          <w:rStyle w:val="Text15"/>
        </w:rPr>
        <w:t xml:space="preserve">none</w:t>
        <w:br w:clear="none"/>
      </w:r>
      <w:r>
        <w:rPr>
          <w:rStyle w:val="Text5"/>
        </w:rPr>
        <w:t xml:space="preserve">;</w:t>
        <w:br w:clear="none"/>
      </w:r>
      <w:r>
        <w:rPr>
          <w:rStyle w:val="Text3"/>
        </w:rPr>
        <w:t xml:space="preserve"> </w:t>
        <w:br w:clear="none"/>
      </w:r>
      <w:r>
        <w:rPr>
          <w:rStyle w:val="Text56"/>
        </w:rPr>
        <w:drawing>
          <wp:inline>
            <wp:extent cx="63500" cy="63500"/>
            <wp:effectExtent l="0" r="0" t="0" b="0"/>
            <wp:docPr id="88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13"/>
        </w:rPr>
        <w:t xml:space="preserve">a</w:t>
        <w:br w:clear="none"/>
      </w:r>
      <w:r>
        <w:rPr>
          <w:rStyle w:val="Text39"/>
        </w:rPr>
        <w:t xml:space="preserve">:hover</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text-decoration</w:t>
        <w:br w:clear="none"/>
      </w:r>
      <w:r>
        <w:rPr>
          <w:rStyle w:val="Text10"/>
        </w:rPr>
        <w:t xml:space="preserve">:</w:t>
        <w:br w:clear="none"/>
      </w:r>
      <w:r>
        <w:rPr>
          <w:rStyle w:val="Text3"/>
        </w:rPr>
        <w:t xml:space="preserve"> </w:t>
        <w:br w:clear="none"/>
      </w:r>
      <w:r>
        <w:rPr>
          <w:rStyle w:val="Text15"/>
        </w:rPr>
        <w:t xml:space="preserve">underline</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building_a_visualization_CO2">
        <w:r>
          <w:bookmarkStart w:id="2542" w:name="callout_building_a_visualization_3"/>
          <w:t/>
          <w:bookmarkEnd w:id="2542"/>
          <w:drawing>
            <wp:inline>
              <wp:extent cx="63500" cy="63500"/>
              <wp:effectExtent l="0" r="0" t="0" b="0"/>
              <wp:docPr id="88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color is just off full-white (</w:t>
      </w:r>
      <w:r>
        <w:rPr>
          <w:rStyle w:val="Text1"/>
        </w:rPr>
        <w:t>#ffffff</w:t>
      </w:r>
      <w:r>
        <w:t>) and should help to make the page slightly less bright and easier on the eyes.</w:t>
      </w:r>
    </w:p>
    <w:p>
      <w:pPr>
        <w:pStyle w:val="Para 03"/>
      </w:pPr>
      <w:hyperlink w:anchor="co_building_a_visualization_CO2_1">
        <w:r>
          <w:bookmarkStart w:id="2543" w:name="callout_building_a_visualization_4"/>
          <w:t/>
          <w:bookmarkEnd w:id="2543"/>
          <w:drawing>
            <wp:inline>
              <wp:extent cx="63500" cy="63500"/>
              <wp:effectExtent l="0" r="0" t="0" b="0"/>
              <wp:docPr id="88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default underlined hyperlinks look a bit fussy in my opinion, so we remove decoration.</w:t>
      </w:r>
    </w:p>
    <w:p>
      <w:pPr>
        <w:pStyle w:val="Normal"/>
      </w:pPr>
      <w:r>
        <w:t xml:space="preserve">There are three main div content blocks to our Nobel-viz, which we position absolutely within the </w:t>
      </w:r>
      <w:r>
        <w:rPr>
          <w:rStyle w:val="Text1"/>
        </w:rPr>
        <w:t>#chart</w:t>
      </w:r>
      <w:r>
        <w:t xml:space="preserve"> div (their relative parent). These are the main title (</w:t>
      </w:r>
      <w:r>
        <w:rPr>
          <w:rStyle w:val="Text1"/>
        </w:rPr>
        <w:t>#title</w:t>
      </w:r>
      <w:r>
        <w:t>) , some information on the visualization (</w:t>
      </w:r>
      <w:r>
        <w:rPr>
          <w:rStyle w:val="Text1"/>
        </w:rPr>
        <w:t>#info</w:t>
      </w:r>
      <w:r>
        <w:t>), and the main container (</w:t>
      </w:r>
      <w:r>
        <w:rPr>
          <w:rStyle w:val="Text1"/>
        </w:rPr>
        <w:t>#nbviz</w:t>
      </w:r>
      <w:r>
        <w:t>). The title and info are placed by eye and the main container is placed 90 pixels from the page top to allow them room, and given a width of 100% to make it expand to the available space. The following CSS achieves this:</w:t>
      </w:r>
    </w:p>
    <w:p>
      <w:pPr>
        <w:pStyle w:val="Para 18"/>
      </w:pPr>
      <w:r>
        <w:rPr>
          <w:rStyle w:val="Text18"/>
        </w:rPr>
        <w:t xml:space="preserve">#nbviz</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position</w:t>
        <w:br w:clear="none"/>
      </w:r>
      <w:r>
        <w:rPr>
          <w:rStyle w:val="Text10"/>
        </w:rPr>
        <w:t xml:space="preserve">:</w:t>
        <w:br w:clear="none"/>
      </w:r>
      <w:r>
        <w:rPr>
          <w:rStyle w:val="Text7"/>
        </w:rPr>
        <w:t xml:space="preserve"> </w:t>
        <w:br w:clear="none"/>
      </w:r>
      <w:r>
        <w:rPr>
          <w:rStyle w:val="Text15"/>
        </w:rPr>
        <w:t xml:space="preserve">absolute</w:t>
        <w:br w:clear="none"/>
      </w:r>
      <w:r>
        <w:rPr>
          <w:rStyle w:val="Text5"/>
        </w:rPr>
        <w:t xml:space="preserve">;</w:t>
        <w:br w:clear="none"/>
      </w:r>
      <w:r>
        <w:rPr>
          <w:rStyle w:val="Text7"/>
        </w:rPr>
        <w:t xml:space="preserve"/>
        <w:br w:clear="none"/>
        <w:t xml:space="preserve">    </w:t>
        <w:br w:clear="none"/>
      </w:r>
      <w:r>
        <w:t xml:space="preserve">top</w:t>
        <w:br w:clear="none"/>
      </w:r>
      <w:r>
        <w:rPr>
          <w:rStyle w:val="Text10"/>
        </w:rPr>
        <w:t xml:space="preserve">:</w:t>
        <w:br w:clear="none"/>
      </w:r>
      <w:r>
        <w:rPr>
          <w:rStyle w:val="Text7"/>
        </w:rPr>
        <w:t xml:space="preserve"> </w:t>
        <w:br w:clear="none"/>
      </w:r>
      <w:r>
        <w:rPr>
          <w:rStyle w:val="Text11"/>
        </w:rPr>
        <w:t xml:space="preserve">90px</w:t>
        <w:br w:clear="none"/>
      </w:r>
      <w:r>
        <w:rPr>
          <w:rStyle w:val="Text5"/>
        </w:rPr>
        <w:t xml:space="preserve">;</w:t>
        <w:br w:clear="none"/>
      </w:r>
      <w:r>
        <w:rPr>
          <w:rStyle w:val="Text7"/>
        </w:rPr>
        <w:t xml:space="preserve"/>
        <w:br w:clear="none"/>
        <w:t xml:space="preserve">    </w:t>
        <w:br w:clear="none"/>
      </w:r>
      <w:r>
        <w:t xml:space="preserve">width</w:t>
        <w:br w:clear="none"/>
      </w:r>
      <w:r>
        <w:rPr>
          <w:rStyle w:val="Text10"/>
        </w:rPr>
        <w:t xml:space="preserve">:</w:t>
        <w:br w:clear="none"/>
      </w:r>
      <w:r>
        <w:rPr>
          <w:rStyle w:val="Text7"/>
        </w:rPr>
        <w:t xml:space="preserve"> </w:t>
        <w:br w:clear="none"/>
      </w:r>
      <w:r>
        <w:rPr>
          <w:rStyle w:val="Text11"/>
        </w:rPr>
        <w:t xml:space="preserve">100%</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#title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position</w:t>
        <w:br w:clear="none"/>
      </w:r>
      <w:r>
        <w:rPr>
          <w:rStyle w:val="Text10"/>
        </w:rPr>
        <w:t xml:space="preserve">:</w:t>
        <w:br w:clear="none"/>
      </w:r>
      <w:r>
        <w:rPr>
          <w:rStyle w:val="Text7"/>
        </w:rPr>
        <w:t xml:space="preserve"> </w:t>
        <w:br w:clear="none"/>
      </w:r>
      <w:r>
        <w:rPr>
          <w:rStyle w:val="Text15"/>
        </w:rPr>
        <w:t xml:space="preserve">absolute</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30px</w:t>
        <w:br w:clear="none"/>
      </w:r>
      <w:r>
        <w:rPr>
          <w:rStyle w:val="Text5"/>
        </w:rPr>
        <w:t xml:space="preserve">;</w:t>
        <w:br w:clear="none"/>
      </w:r>
      <w:r>
        <w:rPr>
          <w:rStyle w:val="Text7"/>
        </w:rPr>
        <w:t xml:space="preserve"/>
        <w:br w:clear="none"/>
        <w:t xml:space="preserve">    </w:t>
        <w:br w:clear="none"/>
      </w:r>
      <w:r>
        <w:t xml:space="preserve">font-weight</w:t>
        <w:br w:clear="none"/>
      </w:r>
      <w:r>
        <w:rPr>
          <w:rStyle w:val="Text10"/>
        </w:rPr>
        <w:t xml:space="preserve">:</w:t>
        <w:br w:clear="none"/>
      </w:r>
      <w:r>
        <w:rPr>
          <w:rStyle w:val="Text7"/>
        </w:rPr>
        <w:t xml:space="preserve"> </w:t>
        <w:br w:clear="none"/>
      </w:r>
      <w:r>
        <w:rPr>
          <w:rStyle w:val="Text11"/>
        </w:rPr>
        <w:t xml:space="preserve">100</w:t>
        <w:br w:clear="none"/>
      </w:r>
      <w:r>
        <w:rPr>
          <w:rStyle w:val="Text5"/>
        </w:rPr>
        <w:t xml:space="preserve">;</w:t>
        <w:br w:clear="none"/>
      </w:r>
      <w:r>
        <w:rPr>
          <w:rStyle w:val="Text7"/>
        </w:rPr>
        <w:t xml:space="preserve"/>
        <w:br w:clear="none"/>
        <w:t xml:space="preserve">    </w:t>
        <w:br w:clear="none"/>
      </w:r>
      <w:r>
        <w:t xml:space="preserve">top</w:t>
        <w:br w:clear="none"/>
      </w:r>
      <w:r>
        <w:rPr>
          <w:rStyle w:val="Text10"/>
        </w:rPr>
        <w:t xml:space="preserve">:</w:t>
        <w:br w:clear="none"/>
      </w:r>
      <w:r>
        <w:rPr>
          <w:rStyle w:val="Text7"/>
        </w:rPr>
        <w:t xml:space="preserve"> </w:t>
        <w:br w:clear="none"/>
      </w:r>
      <w:r>
        <w:rPr>
          <w:rStyle w:val="Text11"/>
        </w:rPr>
        <w:t xml:space="preserve">20px</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18"/>
        </w:rPr>
        <w:t xml:space="preserve">#info</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position</w:t>
        <w:br w:clear="none"/>
      </w:r>
      <w:r>
        <w:rPr>
          <w:rStyle w:val="Text10"/>
        </w:rPr>
        <w:t xml:space="preserve">:</w:t>
        <w:br w:clear="none"/>
      </w:r>
      <w:r>
        <w:rPr>
          <w:rStyle w:val="Text7"/>
        </w:rPr>
        <w:t xml:space="preserve"> </w:t>
        <w:br w:clear="none"/>
      </w:r>
      <w:r>
        <w:rPr>
          <w:rStyle w:val="Text15"/>
        </w:rPr>
        <w:t xml:space="preserve">absolute</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11px</w:t>
        <w:br w:clear="none"/>
      </w:r>
      <w:r>
        <w:rPr>
          <w:rStyle w:val="Text5"/>
        </w:rPr>
        <w:t xml:space="preserve">;</w:t>
        <w:br w:clear="none"/>
      </w:r>
      <w:r>
        <w:rPr>
          <w:rStyle w:val="Text7"/>
        </w:rPr>
        <w:t xml:space="preserve"/>
        <w:br w:clear="none"/>
        <w:t xml:space="preserve">    </w:t>
        <w:br w:clear="none"/>
      </w:r>
      <w:r>
        <w:t xml:space="preserve">top</w:t>
        <w:br w:clear="none"/>
      </w:r>
      <w:r>
        <w:rPr>
          <w:rStyle w:val="Text10"/>
        </w:rPr>
        <w:t xml:space="preserve">:</w:t>
        <w:br w:clear="none"/>
      </w:r>
      <w:r>
        <w:rPr>
          <w:rStyle w:val="Text7"/>
        </w:rPr>
        <w:t xml:space="preserve"> </w:t>
        <w:br w:clear="none"/>
      </w:r>
      <w:r>
        <w:rPr>
          <w:rStyle w:val="Text11"/>
        </w:rPr>
        <w:t xml:space="preserve">18px</w:t>
        <w:br w:clear="none"/>
      </w:r>
      <w:r>
        <w:rPr>
          <w:rStyle w:val="Text5"/>
        </w:rPr>
        <w:t xml:space="preserve">;</w:t>
        <w:br w:clear="none"/>
      </w:r>
      <w:r>
        <w:rPr>
          <w:rStyle w:val="Text7"/>
        </w:rPr>
        <w:t xml:space="preserve"/>
        <w:br w:clear="none"/>
        <w:t xml:space="preserve">    </w:t>
        <w:br w:clear="none"/>
      </w:r>
      <w:r>
        <w:t xml:space="preserve">width</w:t>
        <w:br w:clear="none"/>
      </w:r>
      <w:r>
        <w:rPr>
          <w:rStyle w:val="Text10"/>
        </w:rPr>
        <w:t xml:space="preserve">:</w:t>
        <w:br w:clear="none"/>
      </w:r>
      <w:r>
        <w:rPr>
          <w:rStyle w:val="Text7"/>
        </w:rPr>
        <w:t xml:space="preserve"> </w:t>
        <w:br w:clear="none"/>
      </w:r>
      <w:r>
        <w:rPr>
          <w:rStyle w:val="Text11"/>
        </w:rPr>
        <w:t xml:space="preserve">300px</w:t>
        <w:br w:clear="none"/>
      </w:r>
      <w:r>
        <w:rPr>
          <w:rStyle w:val="Text5"/>
        </w:rPr>
        <w:t xml:space="preserve">;</w:t>
        <w:br w:clear="none"/>
      </w:r>
      <w:r>
        <w:rPr>
          <w:rStyle w:val="Text7"/>
        </w:rPr>
        <w:t xml:space="preserve"/>
        <w:br w:clear="none"/>
        <w:t xml:space="preserve">    </w:t>
        <w:br w:clear="none"/>
      </w:r>
      <w:r>
        <w:t xml:space="preserve">right</w:t>
        <w:br w:clear="none"/>
      </w:r>
      <w:r>
        <w:rPr>
          <w:rStyle w:val="Text10"/>
        </w:rPr>
        <w:t xml:space="preserve">:</w:t>
        <w:br w:clear="none"/>
      </w:r>
      <w:r>
        <w:rPr>
          <w:rStyle w:val="Text7"/>
        </w:rPr>
        <w:t xml:space="preserve"> </w:t>
        <w:br w:clear="none"/>
      </w:r>
      <w:r>
        <w:rPr>
          <w:rStyle w:val="Text11"/>
        </w:rPr>
        <w:t xml:space="preserve">0px</w:t>
        <w:br w:clear="none"/>
      </w:r>
      <w:r>
        <w:rPr>
          <w:rStyle w:val="Text5"/>
        </w:rPr>
        <w:t xml:space="preserve">;</w:t>
        <w:br w:clear="none"/>
      </w:r>
      <w:r>
        <w:rPr>
          <w:rStyle w:val="Text7"/>
        </w:rPr>
        <w:t xml:space="preserve"/>
        <w:br w:clear="none"/>
        <w:t xml:space="preserve">    </w:t>
        <w:br w:clear="none"/>
      </w:r>
      <w:r>
        <w:t xml:space="preserve">line-height</w:t>
        <w:br w:clear="none"/>
      </w:r>
      <w:r>
        <w:rPr>
          <w:rStyle w:val="Text10"/>
        </w:rPr>
        <w:t xml:space="preserve">:</w:t>
        <w:br w:clear="none"/>
      </w:r>
      <w:r>
        <w:rPr>
          <w:rStyle w:val="Text7"/>
        </w:rPr>
        <w:t xml:space="preserve"> </w:t>
        <w:br w:clear="none"/>
      </w:r>
      <w:r>
        <w:rPr>
          <w:rStyle w:val="Text11"/>
        </w:rPr>
        <w:t xml:space="preserve">1</w:t>
        <w:br w:clear="none"/>
      </w:r>
      <w:r>
        <w:rPr>
          <w:rStyle w:val="Text10"/>
        </w:rPr>
        <w:t xml:space="preserve">.</w:t>
        <w:br w:clear="none"/>
      </w:r>
      <w:r>
        <w:rPr>
          <w:rStyle w:val="Text11"/>
        </w:rPr>
        <w:t xml:space="preserve">2</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The </w:t>
      </w:r>
      <w:r>
        <w:rPr>
          <w:rStyle w:val="Text1"/>
        </w:rPr>
        <w:t>chart-holder</w:t>
      </w:r>
      <w:r>
        <w:t xml:space="preserve"> is given a height of 750 px, a width of 100% its parent, and a </w:t>
      </w:r>
      <w:r>
        <w:rPr>
          <w:rStyle w:val="Text1"/>
        </w:rPr>
        <w:t>position</w:t>
      </w:r>
      <w:r>
        <w:t xml:space="preserve"> property of </w:t>
      </w:r>
      <w:r>
        <w:rPr>
          <w:rStyle w:val="Text1"/>
        </w:rPr>
        <w:t>relative</w:t>
      </w:r>
      <w:r>
        <w:t>, meaning the absolute positioning of its child panels will be relative to its top-left corner. The bottom of our charts is padded by 20 pixels:</w:t>
      </w:r>
    </w:p>
    <w:p>
      <w:pPr>
        <w:pStyle w:val="Para 19"/>
      </w:pPr>
      <w:r>
        <w:rPr>
          <w:rStyle w:val="Text18"/>
        </w:rPr>
        <w:t xml:space="preserve">#chart-holder</w:t>
        <w:br w:clear="none"/>
      </w:r>
      <w:r>
        <w:t xml:space="preserve"> </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100%</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750px</w:t>
        <w:br w:clear="none"/>
      </w:r>
      <w:r>
        <w:rPr>
          <w:rStyle w:val="Text5"/>
        </w:rPr>
        <w:t xml:space="preserve">;</w:t>
        <w:br w:clear="none"/>
      </w:r>
      <w:r>
        <w:t xml:space="preserve"/>
        <w:br w:clear="none"/>
        <w:t xml:space="preserve">    </w:t>
        <w:br w:clear="none"/>
      </w:r>
      <w:r>
        <w:rPr>
          <w:rStyle w:val="Text9"/>
        </w:rPr>
        <w:t xml:space="preserve">position</w:t>
        <w:br w:clear="none"/>
      </w:r>
      <w:r>
        <w:rPr>
          <w:rStyle w:val="Text10"/>
        </w:rPr>
        <w:t xml:space="preserve">:</w:t>
        <w:br w:clear="none"/>
      </w:r>
      <w:r>
        <w:t xml:space="preserve"> </w:t>
        <w:br w:clear="none"/>
      </w:r>
      <w:r>
        <w:rPr>
          <w:rStyle w:val="Text15"/>
        </w:rPr>
        <w:t xml:space="preserve">relative</w:t>
        <w:br w:clear="none"/>
      </w:r>
      <w:r>
        <w:rPr>
          <w:rStyle w:val="Text5"/>
        </w:rPr>
        <w:t xml:space="preserve">;</w:t>
        <w:br w:clear="none"/>
      </w:r>
      <w:r>
        <w:t xml:space="preserve"/>
        <w:br w:clear="none"/>
        <w:t xml:space="preserve">    </w:t>
        <w:br w:clear="none"/>
      </w:r>
      <w:r>
        <w:rPr>
          <w:rStyle w:val="Text9"/>
        </w:rPr>
        <w:t xml:space="preserve">padding</w:t>
        <w:br w:clear="none"/>
      </w:r>
      <w:r>
        <w:rPr>
          <w:rStyle w:val="Text10"/>
        </w:rPr>
        <w:t xml:space="preserve">:</w:t>
        <w:br w:clear="none"/>
      </w:r>
      <w:r>
        <w:t xml:space="preserve"> </w:t>
        <w:br w:clear="none"/>
      </w:r>
      <w:r>
        <w:rPr>
          <w:rStyle w:val="Text11"/>
        </w:rPr>
        <w:t xml:space="preserve">0</w:t>
        <w:br w:clear="none"/>
      </w:r>
      <w:r>
        <w:t xml:space="preserve"> </w:t>
        <w:br w:clear="none"/>
      </w:r>
      <w:r>
        <w:rPr>
          <w:rStyle w:val="Text11"/>
        </w:rPr>
        <w:t xml:space="preserve">0</w:t>
        <w:br w:clear="none"/>
      </w:r>
      <w:r>
        <w:t xml:space="preserve"> </w:t>
        <w:br w:clear="none"/>
      </w:r>
      <w:r>
        <w:rPr>
          <w:rStyle w:val="Text11"/>
        </w:rPr>
        <w:t xml:space="preserve">20px</w:t>
        <w:br w:clear="none"/>
      </w:r>
      <w:r>
        <w:t xml:space="preserve"> </w:t>
        <w:br w:clear="none"/>
      </w:r>
      <w:r>
        <w:rPr>
          <w:rStyle w:val="Text11"/>
        </w:rPr>
        <w:t xml:space="preserve">0</w:t>
        <w:br w:clear="none"/>
      </w:r>
      <w:r>
        <w:rPr>
          <w:rStyle w:val="Text5"/>
        </w:rPr>
        <w:t xml:space="preserve">;</w:t>
        <w:br w:clear="none"/>
      </w:r>
      <w:r>
        <w:t xml:space="preserve"> </w:t>
        <w:br w:clear="none"/>
      </w:r>
      <w:r>
        <w:rPr>
          <w:rStyle w:val="Text26"/>
        </w:rPr>
        <w:t xml:space="preserve">/* top right bottom left */</w:t>
        <w:br w:clear="none"/>
      </w:r>
      <w:r>
        <w:t xml:space="preserve"/>
        <w:br w:clear="none"/>
      </w:r>
      <w:r>
        <w:rPr>
          <w:rStyle w:val="Text5"/>
        </w:rPr>
        <w:t xml:space="preserve">}</w:t>
        <w:br w:clear="none"/>
      </w:r>
      <w:r>
        <w:t xml:space="preserve"/>
        <w:br w:clear="none"/>
        <w:t xml:space="preserve"/>
        <w:br w:clear="none"/>
      </w:r>
      <w:r>
        <w:rPr>
          <w:rStyle w:val="Text18"/>
        </w:rPr>
        <w:t xml:space="preserve">#chart-holder</w:t>
        <w:br w:clear="none"/>
      </w:r>
      <w:r>
        <w:t xml:space="preserve"> </w:t>
        <w:br w:clear="none"/>
      </w:r>
      <w:r>
        <w:rPr>
          <w:rStyle w:val="Text13"/>
        </w:rPr>
        <w:t xml:space="preserve">svg</w:t>
        <w:br w:clear="none"/>
      </w:r>
      <w:r>
        <w:t xml:space="preserve"> </w:t>
        <w:br w:clear="none"/>
      </w:r>
      <w:r>
        <w:rPr>
          <w:rStyle w:val="Text5"/>
        </w:rPr>
        <w:t xml:space="preserve">{</w:t>
        <w:br w:clear="none"/>
      </w:r>
      <w:r>
        <w:t xml:space="preserve"> </w:t>
        <w:br w:clear="none"/>
      </w:r>
      <w:r>
        <w:rPr>
          <w:rStyle w:val="Text56"/>
        </w:rPr>
        <w:drawing>
          <wp:inline>
            <wp:extent cx="63500" cy="63500"/>
            <wp:effectExtent l="0" r="0" t="0" b="0"/>
            <wp:docPr id="89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100%</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100%</w:t>
        <w:br w:clear="none"/>
      </w:r>
      <w:r>
        <w:rPr>
          <w:rStyle w:val="Text5"/>
        </w:rPr>
        <w:t xml:space="preserve">;</w:t>
        <w:br w:clear="none"/>
      </w:r>
      <w:r>
        <w:t xml:space="preserve"/>
        <w:br w:clear="none"/>
      </w:r>
      <w:r>
        <w:rPr>
          <w:rStyle w:val="Text5"/>
        </w:rPr>
        <w:t xml:space="preserve">}</w:t>
        <w:br w:clear="none"/>
      </w:r>
    </w:p>
    <w:p>
      <w:pPr>
        <w:pStyle w:val="Para 03"/>
      </w:pPr>
      <w:hyperlink w:anchor="co_building_a_visualization_CO3">
        <w:r>
          <w:bookmarkStart w:id="2544" w:name="callout_building_a_visualization_5"/>
          <w:t/>
          <w:bookmarkEnd w:id="2544"/>
          <w:drawing>
            <wp:inline>
              <wp:extent cx="63500" cy="63500"/>
              <wp:effectExtent l="0" r="0" t="0" b="0"/>
              <wp:docPr id="8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want the SVG contexts for our components to expand to fit their containers.</w:t>
      </w:r>
    </w:p>
    <w:p>
      <w:pPr>
        <w:pStyle w:val="Normal"/>
      </w:pPr>
      <w:r>
        <w:t>Allowing for the Nobel-viz’s height constraint of 750 pixels, the width/height ratio of two for our equirectangular map,</w:t>
      </w:r>
      <w:hyperlink w:anchor="4_See__Projections__for_a_compar">
        <w:r>
          <w:rPr>
            <w:rStyle w:val="Text29"/>
          </w:rPr>
          <w:bookmarkStart w:id="2545" w:name="4_14"/>
          <w:t>4</w:t>
          <w:bookmarkEnd w:id="2545"/>
        </w:r>
      </w:hyperlink>
      <w:r>
        <w:t xml:space="preserve"> and the need to fit over 100 years’ worth of Nobel Prize circular indicators into our time chart, playing with the dimensions suggests </w:t>
      </w:r>
      <w:hyperlink w:anchor="Figure_16_2__The_Nobel_viz_s_dim">
        <w:r>
          <w:rPr>
            <w:rStyle w:val="Text0"/>
          </w:rPr>
          <w:t>Figure 16-2</w:t>
        </w:r>
      </w:hyperlink>
      <w:r>
        <w:t xml:space="preserve"> as a good compromise for the size of our visual elements.</w:t>
      </w:r>
    </w:p>
    <w:p>
      <w:bookmarkStart w:id="2546" w:name="Figure_16_2__The_Nobel_viz_s_dim"/>
      <w:pPr>
        <w:pStyle w:val="Para 08"/>
        <w:keepLines w:val="on"/>
      </w:pPr>
      <w:r>
        <w:t/>
        <w:drawing>
          <wp:inline>
            <wp:extent cx="5943600" cy="5626100"/>
            <wp:effectExtent l="0" r="0" t="0" b="43426"/>
            <wp:docPr id="892" name="dpj2_1602.png" descr="dpj2 1602"/>
            <wp:cNvGraphicFramePr>
              <a:graphicFrameLocks noChangeAspect="1"/>
            </wp:cNvGraphicFramePr>
            <a:graphic>
              <a:graphicData uri="http://schemas.openxmlformats.org/drawingml/2006/picture">
                <pic:pic>
                  <pic:nvPicPr>
                    <pic:cNvPr id="0" name="dpj2_1602.png" descr="dpj2 1602"/>
                    <pic:cNvPicPr/>
                  </pic:nvPicPr>
                  <pic:blipFill>
                    <a:blip r:embed="rId128"/>
                    <a:stretch>
                      <a:fillRect/>
                    </a:stretch>
                  </pic:blipFill>
                  <pic:spPr>
                    <a:xfrm>
                      <a:off x="0" y="0"/>
                      <a:ext cx="5943600" cy="5626100"/>
                    </a:xfrm>
                    <a:prstGeom prst="rect">
                      <a:avLst/>
                    </a:prstGeom>
                  </pic:spPr>
                </pic:pic>
              </a:graphicData>
            </a:graphic>
          </wp:inline>
        </w:drawing>
        <w:t xml:space="preserve"> </w:t>
      </w:r>
      <w:bookmarkEnd w:id="2546"/>
    </w:p>
    <w:p>
      <w:pPr>
        <w:pStyle w:val="Heading 5"/>
        <w:keepLines w:val="on"/>
      </w:pPr>
      <w:r>
        <w:t xml:space="preserve">Figure 16-2. </w:t>
        <w:t>The Nobel-viz’s dimensions</w:t>
      </w:r>
    </w:p>
    <w:p>
      <w:pPr>
        <w:pStyle w:val="Normal"/>
      </w:pPr>
      <w:r>
        <w:t xml:space="preserve">This CSS positions and sizes the components as shown in </w:t>
      </w:r>
      <w:hyperlink w:anchor="Figure_16_2__The_Nobel_viz_s_dim">
        <w:r>
          <w:rPr>
            <w:rStyle w:val="Text0"/>
          </w:rPr>
          <w:t>Figure 16-2</w:t>
        </w:r>
      </w:hyperlink>
      <w:r>
        <w:t>:</w:t>
      </w:r>
    </w:p>
    <w:p>
      <w:pPr>
        <w:pStyle w:val="Para 19"/>
      </w:pPr>
      <w:r>
        <w:rPr>
          <w:rStyle w:val="Text18"/>
        </w:rPr>
        <w:t xml:space="preserve">#nobel-map</w:t>
        <w:br w:clear="none"/>
      </w:r>
      <w:r>
        <w:rPr>
          <w:rStyle w:val="Text10"/>
        </w:rPr>
        <w:t xml:space="preserve">,</w:t>
        <w:br w:clear="none"/>
      </w:r>
      <w:r>
        <w:t xml:space="preserve"> </w:t>
        <w:br w:clear="none"/>
      </w:r>
      <w:r>
        <w:rPr>
          <w:rStyle w:val="Text18"/>
        </w:rPr>
        <w:t xml:space="preserve">#nobel-winner</w:t>
        <w:br w:clear="none"/>
      </w:r>
      <w:r>
        <w:rPr>
          <w:rStyle w:val="Text10"/>
        </w:rPr>
        <w:t xml:space="preserve">,</w:t>
        <w:br w:clear="none"/>
      </w:r>
      <w:r>
        <w:t xml:space="preserve"> </w:t>
        <w:br w:clear="none"/>
      </w:r>
      <w:r>
        <w:rPr>
          <w:rStyle w:val="Text18"/>
        </w:rPr>
        <w:t xml:space="preserve">#nobel-bar</w:t>
        <w:br w:clear="none"/>
      </w:r>
      <w:r>
        <w:rPr>
          <w:rStyle w:val="Text10"/>
        </w:rPr>
        <w:t xml:space="preserve">,</w:t>
        <w:br w:clear="none"/>
      </w:r>
      <w:r>
        <w:t xml:space="preserve"> </w:t>
        <w:br w:clear="none"/>
      </w:r>
      <w:r>
        <w:rPr>
          <w:rStyle w:val="Text18"/>
        </w:rPr>
        <w:t xml:space="preserve">#nobel-time</w:t>
        <w:br w:clear="none"/>
      </w:r>
      <w:r>
        <w:rPr>
          <w:rStyle w:val="Text10"/>
        </w:rPr>
        <w:t xml:space="preserve">,</w:t>
        <w:br w:clear="none"/>
      </w:r>
      <w:r>
        <w:t xml:space="preserve"> </w:t>
        <w:br w:clear="none"/>
      </w:r>
      <w:r>
        <w:rPr>
          <w:rStyle w:val="Text18"/>
        </w:rPr>
        <w:t xml:space="preserve">#nobel-list</w:t>
        <w:br w:clear="none"/>
      </w:r>
      <w:r>
        <w:rPr>
          <w:rStyle w:val="Text5"/>
        </w:rPr>
        <w:t xml:space="preserve">{</w:t>
        <w:br w:clear="none"/>
      </w:r>
      <w:r>
        <w:t xml:space="preserve"/>
        <w:br w:clear="none"/>
        <w:t xml:space="preserve">    </w:t>
        <w:br w:clear="none"/>
      </w:r>
      <w:r>
        <w:rPr>
          <w:rStyle w:val="Text9"/>
        </w:rPr>
        <w:t xml:space="preserve">position</w:t>
        <w:br w:clear="none"/>
      </w:r>
      <w:r>
        <w:rPr>
          <w:rStyle w:val="Text10"/>
        </w:rPr>
        <w:t xml:space="preserve">:</w:t>
        <w:br w:clear="none"/>
      </w:r>
      <w:r>
        <w:rPr>
          <w:rStyle w:val="Text15"/>
        </w:rPr>
        <w:t xml:space="preserve">absolute</w:t>
        <w:br w:clear="none"/>
      </w:r>
      <w:r>
        <w:rPr>
          <w:rStyle w:val="Text5"/>
        </w:rPr>
        <w:t xml:space="preserve">;</w:t>
        <w:br w:clear="none"/>
      </w:r>
      <w:r>
        <w:t xml:space="preserve"> </w:t>
        <w:br w:clear="none"/>
      </w:r>
      <w:r>
        <w:rPr>
          <w:rStyle w:val="Text56"/>
        </w:rPr>
        <w:drawing>
          <wp:inline>
            <wp:extent cx="63500" cy="63500"/>
            <wp:effectExtent l="0" r="0" t="0" b="0"/>
            <wp:docPr id="89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r>
      <w:r>
        <w:rPr>
          <w:rStyle w:val="Text5"/>
        </w:rPr>
        <w:t xml:space="preserve">}</w:t>
        <w:br w:clear="none"/>
      </w:r>
      <w:r>
        <w:t xml:space="preserve"/>
        <w:br w:clear="none"/>
        <w:t xml:space="preserve"/>
        <w:br w:clear="none"/>
      </w:r>
      <w:r>
        <w:rPr>
          <w:rStyle w:val="Text18"/>
        </w:rPr>
        <w:t xml:space="preserve">#nobel-time</w:t>
        <w:br w:clear="none"/>
      </w:r>
      <w:r>
        <w:t xml:space="preserve"> </w:t>
        <w:br w:clear="none"/>
      </w:r>
      <w:r>
        <w:rPr>
          <w:rStyle w:val="Text5"/>
        </w:rPr>
        <w:t xml:space="preserve">{</w:t>
        <w:br w:clear="none"/>
      </w:r>
      <w:r>
        <w:t xml:space="preserve"/>
        <w:br w:clear="none"/>
        <w:t xml:space="preserve">    </w:t>
        <w:br w:clear="none"/>
      </w:r>
      <w:r>
        <w:rPr>
          <w:rStyle w:val="Text9"/>
        </w:rPr>
        <w:t xml:space="preserve">top</w:t>
        <w:br w:clear="none"/>
      </w:r>
      <w:r>
        <w:rPr>
          <w:rStyle w:val="Text10"/>
        </w:rPr>
        <w:t xml:space="preserve">:</w:t>
        <w:br w:clear="none"/>
      </w:r>
      <w:r>
        <w:t xml:space="preserve"> </w:t>
        <w:br w:clear="none"/>
      </w:r>
      <w:r>
        <w:rPr>
          <w:rStyle w:val="Text11"/>
        </w:rPr>
        <w:t xml:space="preserve">0</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150px</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100%</w:t>
        <w:br w:clear="none"/>
      </w:r>
      <w:r>
        <w:rPr>
          <w:rStyle w:val="Text5"/>
        </w:rPr>
        <w:t xml:space="preserve">;</w:t>
        <w:br w:clear="none"/>
      </w:r>
      <w:r>
        <w:t xml:space="preserve"> </w:t>
        <w:br w:clear="none"/>
      </w:r>
      <w:r>
        <w:rPr>
          <w:rStyle w:val="Text56"/>
        </w:rPr>
        <w:drawing>
          <wp:inline>
            <wp:extent cx="63500" cy="63500"/>
            <wp:effectExtent l="0" r="0" t="0" b="0"/>
            <wp:docPr id="89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r>
      <w:r>
        <w:rPr>
          <w:rStyle w:val="Text5"/>
        </w:rPr>
        <w:t xml:space="preserve">}</w:t>
        <w:br w:clear="none"/>
      </w:r>
      <w:r>
        <w:t xml:space="preserve"/>
        <w:br w:clear="none"/>
        <w:t xml:space="preserve"/>
        <w:br w:clear="none"/>
      </w:r>
      <w:r>
        <w:rPr>
          <w:rStyle w:val="Text18"/>
        </w:rPr>
        <w:t xml:space="preserve">#nobel-map</w:t>
        <w:br w:clear="none"/>
      </w:r>
      <w:r>
        <w:t xml:space="preserve"> </w:t>
        <w:br w:clear="none"/>
      </w:r>
      <w:r>
        <w:rPr>
          <w:rStyle w:val="Text5"/>
        </w:rPr>
        <w:t xml:space="preserve">{</w:t>
        <w:br w:clear="none"/>
      </w:r>
      <w:r>
        <w:t xml:space="preserve"/>
        <w:br w:clear="none"/>
        <w:t xml:space="preserve">    </w:t>
        <w:br w:clear="none"/>
      </w:r>
      <w:r>
        <w:rPr>
          <w:rStyle w:val="Text9"/>
        </w:rPr>
        <w:t xml:space="preserve">background</w:t>
        <w:br w:clear="none"/>
      </w:r>
      <w:r>
        <w:rPr>
          <w:rStyle w:val="Text10"/>
        </w:rPr>
        <w:t xml:space="preserve">:</w:t>
        <w:br w:clear="none"/>
      </w:r>
      <w:r>
        <w:t xml:space="preserve"> </w:t>
        <w:br w:clear="none"/>
      </w:r>
      <w:r>
        <w:rPr>
          <w:rStyle w:val="Text15"/>
        </w:rPr>
        <w:t xml:space="preserve">azure</w:t>
        <w:br w:clear="none"/>
      </w:r>
      <w:r>
        <w:rPr>
          <w:rStyle w:val="Text5"/>
        </w:rPr>
        <w:t xml:space="preserve">;</w:t>
        <w:br w:clear="none"/>
      </w:r>
      <w:r>
        <w:t xml:space="preserve"/>
        <w:br w:clear="none"/>
        <w:t xml:space="preserve">    </w:t>
        <w:br w:clear="none"/>
      </w:r>
      <w:r>
        <w:rPr>
          <w:rStyle w:val="Text9"/>
        </w:rPr>
        <w:t xml:space="preserve">top</w:t>
        <w:br w:clear="none"/>
      </w:r>
      <w:r>
        <w:rPr>
          <w:rStyle w:val="Text10"/>
        </w:rPr>
        <w:t xml:space="preserve">:</w:t>
        <w:br w:clear="none"/>
      </w:r>
      <w:r>
        <w:t xml:space="preserve"> </w:t>
        <w:br w:clear="none"/>
      </w:r>
      <w:r>
        <w:rPr>
          <w:rStyle w:val="Text11"/>
        </w:rPr>
        <w:t xml:space="preserve">160px</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700px</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350px</w:t>
        <w:br w:clear="none"/>
      </w:r>
      <w:r>
        <w:rPr>
          <w:rStyle w:val="Text5"/>
        </w:rPr>
        <w:t xml:space="preserve">;</w:t>
        <w:br w:clear="none"/>
      </w:r>
      <w:r>
        <w:t xml:space="preserve"/>
        <w:br w:clear="none"/>
      </w:r>
      <w:r>
        <w:rPr>
          <w:rStyle w:val="Text5"/>
        </w:rPr>
        <w:t xml:space="preserve">}</w:t>
        <w:br w:clear="none"/>
      </w:r>
      <w:r>
        <w:t xml:space="preserve"/>
        <w:br w:clear="none"/>
        <w:t xml:space="preserve"/>
        <w:br w:clear="none"/>
      </w:r>
      <w:r>
        <w:rPr>
          <w:rStyle w:val="Text18"/>
        </w:rPr>
        <w:t xml:space="preserve">#nobel-winner</w:t>
        <w:br w:clear="none"/>
      </w:r>
      <w:r>
        <w:t xml:space="preserve"> </w:t>
        <w:br w:clear="none"/>
      </w:r>
      <w:r>
        <w:rPr>
          <w:rStyle w:val="Text5"/>
        </w:rPr>
        <w:t xml:space="preserve">{</w:t>
        <w:br w:clear="none"/>
      </w:r>
      <w:r>
        <w:t xml:space="preserve"/>
        <w:br w:clear="none"/>
        <w:t xml:space="preserve">    </w:t>
        <w:br w:clear="none"/>
      </w:r>
      <w:r>
        <w:rPr>
          <w:rStyle w:val="Text9"/>
        </w:rPr>
        <w:t xml:space="preserve">top</w:t>
        <w:br w:clear="none"/>
      </w:r>
      <w:r>
        <w:rPr>
          <w:rStyle w:val="Text10"/>
        </w:rPr>
        <w:t xml:space="preserve">:</w:t>
        <w:br w:clear="none"/>
      </w:r>
      <w:r>
        <w:t xml:space="preserve"> </w:t>
        <w:br w:clear="none"/>
      </w:r>
      <w:r>
        <w:rPr>
          <w:rStyle w:val="Text11"/>
        </w:rPr>
        <w:t xml:space="preserve">510px</w:t>
        <w:br w:clear="none"/>
      </w:r>
      <w:r>
        <w:rPr>
          <w:rStyle w:val="Text5"/>
        </w:rPr>
        <w:t xml:space="preserve">;</w:t>
        <w:br w:clear="none"/>
      </w:r>
      <w:r>
        <w:t xml:space="preserve"/>
        <w:br w:clear="none"/>
        <w:t xml:space="preserve">    </w:t>
        <w:br w:clear="none"/>
      </w:r>
      <w:r>
        <w:rPr>
          <w:rStyle w:val="Text9"/>
        </w:rPr>
        <w:t xml:space="preserve">left</w:t>
        <w:br w:clear="none"/>
      </w:r>
      <w:r>
        <w:rPr>
          <w:rStyle w:val="Text10"/>
        </w:rPr>
        <w:t xml:space="preserve">:</w:t>
        <w:br w:clear="none"/>
      </w:r>
      <w:r>
        <w:t xml:space="preserve"> </w:t>
        <w:br w:clear="none"/>
      </w:r>
      <w:r>
        <w:rPr>
          <w:rStyle w:val="Text11"/>
        </w:rPr>
        <w:t xml:space="preserve">700px</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240px</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300px</w:t>
        <w:br w:clear="none"/>
      </w:r>
      <w:r>
        <w:rPr>
          <w:rStyle w:val="Text5"/>
        </w:rPr>
        <w:t xml:space="preserve">;</w:t>
        <w:br w:clear="none"/>
      </w:r>
      <w:r>
        <w:t xml:space="preserve"/>
        <w:br w:clear="none"/>
      </w:r>
      <w:r>
        <w:rPr>
          <w:rStyle w:val="Text5"/>
        </w:rPr>
        <w:t xml:space="preserve">}</w:t>
        <w:br w:clear="none"/>
      </w:r>
      <w:r>
        <w:t xml:space="preserve"/>
        <w:br w:clear="none"/>
        <w:t xml:space="preserve"/>
        <w:br w:clear="none"/>
      </w:r>
      <w:r>
        <w:rPr>
          <w:rStyle w:val="Text18"/>
        </w:rPr>
        <w:t xml:space="preserve">#nobel-bar</w:t>
        <w:br w:clear="none"/>
      </w:r>
      <w:r>
        <w:t xml:space="preserve"> </w:t>
        <w:br w:clear="none"/>
      </w:r>
      <w:r>
        <w:rPr>
          <w:rStyle w:val="Text5"/>
        </w:rPr>
        <w:t xml:space="preserve">{</w:t>
        <w:br w:clear="none"/>
      </w:r>
      <w:r>
        <w:t xml:space="preserve"/>
        <w:br w:clear="none"/>
        <w:t xml:space="preserve">    </w:t>
        <w:br w:clear="none"/>
      </w:r>
      <w:r>
        <w:rPr>
          <w:rStyle w:val="Text9"/>
        </w:rPr>
        <w:t xml:space="preserve">top</w:t>
        <w:br w:clear="none"/>
      </w:r>
      <w:r>
        <w:rPr>
          <w:rStyle w:val="Text10"/>
        </w:rPr>
        <w:t xml:space="preserve">:</w:t>
        <w:br w:clear="none"/>
      </w:r>
      <w:r>
        <w:t xml:space="preserve"> </w:t>
        <w:br w:clear="none"/>
      </w:r>
      <w:r>
        <w:rPr>
          <w:rStyle w:val="Text11"/>
        </w:rPr>
        <w:t xml:space="preserve">510px</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240px</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700px</w:t>
        <w:br w:clear="none"/>
      </w:r>
      <w:r>
        <w:rPr>
          <w:rStyle w:val="Text5"/>
        </w:rPr>
        <w:t xml:space="preserve">;</w:t>
        <w:br w:clear="none"/>
      </w:r>
      <w:r>
        <w:t xml:space="preserve"/>
        <w:br w:clear="none"/>
      </w:r>
      <w:r>
        <w:rPr>
          <w:rStyle w:val="Text5"/>
        </w:rPr>
        <w:t xml:space="preserve">}</w:t>
        <w:br w:clear="none"/>
      </w:r>
      <w:r>
        <w:t xml:space="preserve"/>
        <w:br w:clear="none"/>
        <w:t xml:space="preserve"/>
        <w:br w:clear="none"/>
      </w:r>
      <w:r>
        <w:rPr>
          <w:rStyle w:val="Text18"/>
        </w:rPr>
        <w:t xml:space="preserve">#nobel-list</w:t>
        <w:br w:clear="none"/>
      </w:r>
      <w:r>
        <w:t xml:space="preserve"> </w:t>
        <w:br w:clear="none"/>
      </w:r>
      <w:r>
        <w:rPr>
          <w:rStyle w:val="Text5"/>
        </w:rPr>
        <w:t xml:space="preserve">{</w:t>
        <w:br w:clear="none"/>
      </w:r>
      <w:r>
        <w:t xml:space="preserve"/>
        <w:br w:clear="none"/>
        <w:t xml:space="preserve">    </w:t>
        <w:br w:clear="none"/>
      </w:r>
      <w:r>
        <w:rPr>
          <w:rStyle w:val="Text9"/>
        </w:rPr>
        <w:t xml:space="preserve">top</w:t>
        <w:br w:clear="none"/>
      </w:r>
      <w:r>
        <w:rPr>
          <w:rStyle w:val="Text10"/>
        </w:rPr>
        <w:t xml:space="preserve">:</w:t>
        <w:br w:clear="none"/>
      </w:r>
      <w:r>
        <w:t xml:space="preserve"> </w:t>
        <w:br w:clear="none"/>
      </w:r>
      <w:r>
        <w:rPr>
          <w:rStyle w:val="Text11"/>
        </w:rPr>
        <w:t xml:space="preserve">160px</w:t>
        <w:br w:clear="none"/>
      </w:r>
      <w:r>
        <w:rPr>
          <w:rStyle w:val="Text5"/>
        </w:rPr>
        <w:t xml:space="preserve">;</w:t>
        <w:br w:clear="none"/>
      </w:r>
      <w:r>
        <w:t xml:space="preserve"/>
        <w:br w:clear="none"/>
        <w:t xml:space="preserve">    </w:t>
        <w:br w:clear="none"/>
      </w:r>
      <w:r>
        <w:rPr>
          <w:rStyle w:val="Text9"/>
        </w:rPr>
        <w:t xml:space="preserve">height</w:t>
        <w:br w:clear="none"/>
      </w:r>
      <w:r>
        <w:rPr>
          <w:rStyle w:val="Text10"/>
        </w:rPr>
        <w:t xml:space="preserve">:</w:t>
        <w:br w:clear="none"/>
      </w:r>
      <w:r>
        <w:t xml:space="preserve"> </w:t>
        <w:br w:clear="none"/>
      </w:r>
      <w:r>
        <w:rPr>
          <w:rStyle w:val="Text11"/>
        </w:rPr>
        <w:t xml:space="preserve">340px</w:t>
        <w:br w:clear="none"/>
      </w:r>
      <w:r>
        <w:rPr>
          <w:rStyle w:val="Text5"/>
        </w:rPr>
        <w:t xml:space="preserve">;</w:t>
        <w:br w:clear="none"/>
      </w:r>
      <w:r>
        <w:t xml:space="preserve"/>
        <w:br w:clear="none"/>
        <w:t xml:space="preserve">    </w:t>
        <w:br w:clear="none"/>
      </w:r>
      <w:r>
        <w:rPr>
          <w:rStyle w:val="Text9"/>
        </w:rPr>
        <w:t xml:space="preserve">width</w:t>
        <w:br w:clear="none"/>
      </w:r>
      <w:r>
        <w:rPr>
          <w:rStyle w:val="Text10"/>
        </w:rPr>
        <w:t xml:space="preserve">:</w:t>
        <w:br w:clear="none"/>
      </w:r>
      <w:r>
        <w:t xml:space="preserve"> </w:t>
        <w:br w:clear="none"/>
      </w:r>
      <w:r>
        <w:rPr>
          <w:rStyle w:val="Text11"/>
        </w:rPr>
        <w:t xml:space="preserve">290px</w:t>
        <w:br w:clear="none"/>
      </w:r>
      <w:r>
        <w:rPr>
          <w:rStyle w:val="Text5"/>
        </w:rPr>
        <w:t xml:space="preserve">;</w:t>
        <w:br w:clear="none"/>
      </w:r>
      <w:r>
        <w:t xml:space="preserve"/>
        <w:br w:clear="none"/>
        <w:t xml:space="preserve">    </w:t>
        <w:br w:clear="none"/>
      </w:r>
      <w:r>
        <w:rPr>
          <w:rStyle w:val="Text9"/>
        </w:rPr>
        <w:t xml:space="preserve">left</w:t>
        <w:br w:clear="none"/>
      </w:r>
      <w:r>
        <w:rPr>
          <w:rStyle w:val="Text10"/>
        </w:rPr>
        <w:t xml:space="preserve">:</w:t>
        <w:br w:clear="none"/>
      </w:r>
      <w:r>
        <w:t xml:space="preserve"> </w:t>
        <w:br w:clear="none"/>
      </w:r>
      <w:r>
        <w:rPr>
          <w:rStyle w:val="Text11"/>
        </w:rPr>
        <w:t xml:space="preserve">700px</w:t>
        <w:br w:clear="none"/>
      </w:r>
      <w:r>
        <w:rPr>
          <w:rStyle w:val="Text5"/>
        </w:rPr>
        <w:t xml:space="preserve">;</w:t>
        <w:br w:clear="none"/>
      </w:r>
      <w:r>
        <w:t xml:space="preserve"/>
        <w:br w:clear="none"/>
        <w:t xml:space="preserve">    </w:t>
        <w:br w:clear="none"/>
      </w:r>
      <w:r>
        <w:rPr>
          <w:rStyle w:val="Text9"/>
        </w:rPr>
        <w:t xml:space="preserve">padding-left</w:t>
        <w:br w:clear="none"/>
      </w:r>
      <w:r>
        <w:rPr>
          <w:rStyle w:val="Text10"/>
        </w:rPr>
        <w:t xml:space="preserve">:</w:t>
        <w:br w:clear="none"/>
      </w:r>
      <w:r>
        <w:t xml:space="preserve"> </w:t>
        <w:br w:clear="none"/>
      </w:r>
      <w:r>
        <w:rPr>
          <w:rStyle w:val="Text11"/>
        </w:rPr>
        <w:t xml:space="preserve">10px</w:t>
        <w:br w:clear="none"/>
      </w:r>
      <w:r>
        <w:rPr>
          <w:rStyle w:val="Text5"/>
        </w:rPr>
        <w:t xml:space="preserve">;</w:t>
        <w:br w:clear="none"/>
      </w:r>
      <w:r>
        <w:t xml:space="preserve"> </w:t>
        <w:br w:clear="none"/>
      </w:r>
      <w:r>
        <w:rPr>
          <w:rStyle w:val="Text56"/>
        </w:rPr>
        <w:drawing>
          <wp:inline>
            <wp:extent cx="63500" cy="63500"/>
            <wp:effectExtent l="0" r="0" t="0" b="0"/>
            <wp:docPr id="89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r>
      <w:r>
        <w:rPr>
          <w:rStyle w:val="Text5"/>
        </w:rPr>
        <w:t xml:space="preserve">}</w:t>
        <w:br w:clear="none"/>
      </w:r>
    </w:p>
    <w:p>
      <w:pPr>
        <w:pStyle w:val="Para 03"/>
      </w:pPr>
      <w:hyperlink w:anchor="co_building_a_visualization_CO4">
        <w:r>
          <w:bookmarkStart w:id="2547" w:name="callout_building_a_visualization_6"/>
          <w:t/>
          <w:bookmarkEnd w:id="2547"/>
          <w:drawing>
            <wp:inline>
              <wp:extent cx="63500" cy="63500"/>
              <wp:effectExtent l="0" r="0" t="0" b="0"/>
              <wp:docPr id="8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want absolute, manually adjusted positioning, relative to the </w:t>
      </w:r>
      <w:r>
        <w:rPr>
          <w:rStyle w:val="Text1"/>
        </w:rPr>
        <w:t>chart-holder</w:t>
      </w:r>
      <w:r>
        <w:t xml:space="preserve"> parent container.</w:t>
      </w:r>
    </w:p>
    <w:p>
      <w:pPr>
        <w:pStyle w:val="Para 03"/>
      </w:pPr>
      <w:hyperlink w:anchor="co_building_a_visualization_CO4_1">
        <w:r>
          <w:bookmarkStart w:id="2548" w:name="callout_building_a_visualization_7"/>
          <w:t/>
          <w:bookmarkEnd w:id="2548"/>
          <w:drawing>
            <wp:inline>
              <wp:extent cx="63500" cy="63500"/>
              <wp:effectExtent l="0" r="0" t="0" b="0"/>
              <wp:docPr id="8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timeline runs the full width of the visualization.</w:t>
      </w:r>
    </w:p>
    <w:p>
      <w:pPr>
        <w:pStyle w:val="Para 03"/>
      </w:pPr>
      <w:hyperlink w:anchor="co_building_a_visualization_CO4_2">
        <w:r>
          <w:bookmarkStart w:id="2549" w:name="callout_building_a_visualization_8"/>
          <w:t/>
          <w:bookmarkEnd w:id="2549"/>
          <w:drawing>
            <wp:inline>
              <wp:extent cx="63500" cy="63500"/>
              <wp:effectExtent l="0" r="0" t="0" b="0"/>
              <wp:docPr id="89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You can use padding to let the components “breathe.”</w:t>
      </w:r>
    </w:p>
    <w:p>
      <w:pPr>
        <w:pStyle w:val="Normal"/>
      </w:pPr>
      <w:r>
        <w:t>The other CSS styles are specific to the individual components and will be covered in their respective chapters. With the preceding CSS, we have an HTML skeleton on which to flesh out our visualization with JavaScript.</w:t>
      </w:r>
      <w:r>
        <w:rPr>
          <w:rStyle w:val="Text57"/>
        </w:rPr>
        <w:bookmarkStart w:id="2550" w:name="idm45607750042000"/>
        <w:t/>
        <w:bookmarkEnd w:id="2550"/>
      </w:r>
    </w:p>
    <w:p>
      <w:bookmarkStart w:id="2551" w:name="The_JavaScript_Engine__With_a_vi"/>
      <w:pPr>
        <w:keepNext/>
        <w:pStyle w:val="Heading 1"/>
      </w:pPr>
      <w:r>
        <w:t>The JavaScript Engine</w:t>
      </w:r>
      <w:bookmarkEnd w:id="2551"/>
    </w:p>
    <w:p>
      <w:pPr>
        <w:pStyle w:val="Normal"/>
      </w:pPr>
      <w:r>
        <w:t xml:space="preserve">With a visualization of any size, it’s </w:t>
      </w:r>
      <w:r>
        <w:rPr>
          <w:rStyle w:val="Text57"/>
        </w:rPr>
        <w:bookmarkStart w:id="2552" w:name="ix_JSNPvis"/>
        <w:t/>
        <w:bookmarkEnd w:id="2552"/>
      </w:r>
      <w:r>
        <w:t>good to start imposing some modularity early on. Many of the D3 examples on the web</w:t>
      </w:r>
      <w:hyperlink w:anchor="5_See_the_collection_at_D3_s_Git">
        <w:r>
          <w:rPr>
            <w:rStyle w:val="Text29"/>
          </w:rPr>
          <w:bookmarkStart w:id="2553" w:name="5_12"/>
          <w:t>5</w:t>
          <w:bookmarkEnd w:id="2553"/>
        </w:r>
      </w:hyperlink>
      <w:r>
        <w:t xml:space="preserve"> are one-page solutions, combining HTML, CSS, JS, and even data on one page. Though this is great for teaching by example, as the codebase increases, things will degenerate fast, making changes a slog and increasing the chance of namespace collisions and the like.</w:t>
      </w:r>
    </w:p>
    <w:p>
      <w:bookmarkStart w:id="2554" w:name="Importing_the_Scripts__We_includ"/>
      <w:pPr>
        <w:keepNext/>
        <w:pStyle w:val="Heading 2"/>
      </w:pPr>
      <w:r>
        <w:t>Importing the Scripts</w:t>
      </w:r>
      <w:bookmarkEnd w:id="2554"/>
    </w:p>
    <w:p>
      <w:pPr>
        <w:pStyle w:val="Normal"/>
      </w:pPr>
      <w:r>
        <w:t xml:space="preserve">We include the </w:t>
      </w:r>
      <w:r>
        <w:rPr>
          <w:rStyle w:val="Text57"/>
        </w:rPr>
        <w:bookmarkStart w:id="2555" w:name="idm45607749982576"/>
        <w:t/>
        <w:bookmarkEnd w:id="2555"/>
        <w:bookmarkStart w:id="2556" w:name="idm45607749981248"/>
        <w:t/>
        <w:bookmarkEnd w:id="2556"/>
      </w:r>
      <w:r>
        <w:t xml:space="preserve">JavaScript files for our visualization using </w:t>
      </w:r>
      <w:r>
        <w:rPr>
          <w:rStyle w:val="Text1"/>
        </w:rPr>
        <w:t>&lt;script&gt;</w:t>
      </w:r>
      <w:r>
        <w:t xml:space="preserve"> tags placed at the bottom of the </w:t>
      </w:r>
      <w:r>
        <w:rPr>
          <w:rStyle w:val="Text1"/>
        </w:rPr>
        <w:t>&lt;body&gt;</w:t>
      </w:r>
      <w:r>
        <w:t xml:space="preserve"> tag in our entry </w:t>
      </w:r>
      <w:r>
        <w:rPr>
          <w:rStyle w:val="Text12"/>
        </w:rPr>
        <w:t>index.html</w:t>
      </w:r>
      <w:r>
        <w:t xml:space="preserve"> file, as shown in </w:t>
      </w:r>
      <w:hyperlink w:anchor="Example_16_2__The_index_html_acc">
        <w:r>
          <w:rPr>
            <w:rStyle w:val="Text0"/>
          </w:rPr>
          <w:t>Example 16-2</w:t>
        </w:r>
      </w:hyperlink>
      <w:r>
        <w:t>:</w:t>
      </w:r>
    </w:p>
    <w:p>
      <w:pPr>
        <w:pStyle w:val="Para 10"/>
      </w:pPr>
      <w:r>
        <w:rPr>
          <w:rStyle w:val="Text31"/>
        </w:rPr>
        <w:t xml:space="preserve">&lt;!DOCTYPE html&gt;</w:t>
        <w:br w:clear="none"/>
      </w:r>
      <w:r>
        <w:rPr>
          <w:rStyle w:val="Text3"/>
        </w:rPr>
        <w:t xml:space="preserve"/>
        <w:br w:clear="none"/>
      </w:r>
      <w:r>
        <w:rPr>
          <w:rStyle w:val="Text5"/>
        </w:rPr>
        <w:t xml:space="preserve">&lt;</w:t>
        <w:br w:clear="none"/>
      </w:r>
      <w:r>
        <w:rPr>
          <w:rStyle w:val="Text13"/>
        </w:rPr>
        <w:t xml:space="preserve">meta</w:t>
        <w:br w:clear="none"/>
      </w:r>
      <w:r>
        <w:rPr>
          <w:rStyle w:val="Text3"/>
        </w:rPr>
        <w:t xml:space="preserve"> </w:t>
        <w:br w:clear="none"/>
      </w:r>
      <w:r>
        <w:rPr>
          <w:rStyle w:val="Text13"/>
        </w:rPr>
        <w:t xml:space="preserve">charset</w:t>
        <w:br w:clear="none"/>
      </w:r>
      <w:r>
        <w:rPr>
          <w:rStyle w:val="Text10"/>
        </w:rPr>
        <w:t xml:space="preserve">=</w:t>
        <w:br w:clear="none"/>
      </w:r>
      <w:r>
        <w:t xml:space="preserve">"utf-8"</w:t>
        <w:br w:clear="none"/>
      </w:r>
      <w:r>
        <w:rPr>
          <w:rStyle w:val="Text5"/>
        </w:rPr>
        <w:t xml:space="preserve">&gt;</w:t>
        <w:br w:clear="none"/>
      </w:r>
      <w:r>
        <w:rPr>
          <w:rStyle w:val="Text3"/>
        </w:rPr>
        <w:t xml:space="preserve"/>
        <w:br w:clear="none"/>
        <w:t xml:space="preserve">...</w:t>
        <w:br w:clear="none"/>
      </w:r>
      <w:r>
        <w:rPr>
          <w:rStyle w:val="Text5"/>
        </w:rPr>
        <w:t xml:space="preserve">&lt;</w:t>
        <w:br w:clear="none"/>
      </w:r>
      <w:r>
        <w:rPr>
          <w:rStyle w:val="Text13"/>
        </w:rPr>
        <w:t xml:space="preserve">body</w:t>
        <w:br w:clear="none"/>
      </w:r>
      <w:r>
        <w:rPr>
          <w:rStyle w:val="Text5"/>
        </w:rPr>
        <w:t xml:space="preserve">&gt;</w:t>
        <w:br w:clear="none"/>
      </w:r>
      <w:r>
        <w:rPr>
          <w:rStyle w:val="Text3"/>
        </w:rPr>
        <w:t xml:space="preserve"/>
        <w:br w:clear="none"/>
        <w:t xml:space="preserve">...</w:t>
        <w:br w:clear="none"/>
        <w:t xml:space="preserve">  </w:t>
        <w:br w:clear="none"/>
      </w:r>
      <w:r>
        <w:rPr>
          <w:rStyle w:val="Text8"/>
        </w:rPr>
        <w:t xml:space="preserve">&lt;!-- THIRD-PARTY JAVASCRIPT LIBRARIES, MAINLY D3 BASED  --&gt;</w:t>
        <w:br w:clear="none"/>
      </w:r>
      <w:r>
        <w:rPr>
          <w:rStyle w:val="Text3"/>
        </w:rPr>
        <w:t xml:space="preserve"> </w:t>
        <w:br w:clear="none"/>
      </w:r>
      <w:r>
        <w:rPr>
          <w:rStyle w:val="Text56"/>
        </w:rPr>
        <w:drawing>
          <wp:inline>
            <wp:extent cx="63500" cy="63500"/>
            <wp:effectExtent l="0" r="0" t="0" b="0"/>
            <wp:docPr id="89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"static/libs/d3.min.js"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"static/libs/topojson.min.js"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"static/libs/crossfilter.min.js"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t xml:space="preserve">  </w:t>
        <w:br w:clear="none"/>
      </w:r>
      <w:r>
        <w:rPr>
          <w:rStyle w:val="Text8"/>
        </w:rPr>
        <w:t xml:space="preserve">&lt;!-- THE JAVASCRIPT FOR OUR NOBEL ELEMENTS --&gt;</w:t>
        <w:br w:clear="none"/>
      </w:r>
      <w:r>
        <w:rPr>
          <w:rStyle w:val="Text3"/>
        </w:rPr>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src</w:t>
        <w:br w:clear="none"/>
      </w:r>
      <w:r>
        <w:rPr>
          <w:rStyle w:val="Text10"/>
        </w:rPr>
        <w:t xml:space="preserve">=</w:t>
        <w:br w:clear="none"/>
      </w:r>
      <w:r>
        <w:t xml:space="preserve">"static/js/nbviz_main.mjs"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t>
        <w:br w:clear="none"/>
      </w:r>
      <w:r>
        <w:rPr>
          <w:rStyle w:val="Text56"/>
        </w:rPr>
        <w:drawing>
          <wp:inline>
            <wp:extent cx="63500" cy="63500"/>
            <wp:effectExtent l="0" r="0" t="0" b="0"/>
            <wp:docPr id="90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&lt;</w:t>
        <w:br w:clear="none"/>
        <w:t xml:space="preserve">/</w:t>
        <w:br w:clear="none"/>
      </w:r>
      <w:r>
        <w:rPr>
          <w:rStyle w:val="Text13"/>
        </w:rPr>
        <w:t xml:space="preserve">body</w:t>
        <w:br w:clear="none"/>
      </w:r>
      <w:r>
        <w:rPr>
          <w:rStyle w:val="Text5"/>
        </w:rPr>
        <w:t xml:space="preserve">&gt;</w:t>
        <w:br w:clear="none"/>
      </w:r>
    </w:p>
    <w:p>
      <w:pPr>
        <w:pStyle w:val="Para 03"/>
      </w:pPr>
      <w:hyperlink w:anchor="co_building_a_visualization_CO5">
        <w:r>
          <w:bookmarkStart w:id="2557" w:name="callout_building_a_visualization_9"/>
          <w:t/>
          <w:bookmarkEnd w:id="2557"/>
          <w:drawing>
            <wp:inline>
              <wp:extent cx="63500" cy="63500"/>
              <wp:effectExtent l="0" r="0" t="0" b="0"/>
              <wp:docPr id="9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use local copies of the third-party libraries.</w:t>
      </w:r>
    </w:p>
    <w:p>
      <w:pPr>
        <w:pStyle w:val="Para 03"/>
      </w:pPr>
      <w:hyperlink w:anchor="co_building_a_visualization_CO5_1">
        <w:r>
          <w:bookmarkStart w:id="2558" w:name="callout_building_a_visualization_10"/>
          <w:t/>
          <w:bookmarkEnd w:id="2558"/>
          <w:drawing>
            <wp:inline>
              <wp:extent cx="63500" cy="63500"/>
              <wp:effectExtent l="0" r="0" t="0" b="0"/>
              <wp:docPr id="9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main entry point for our Nobel app, where it requests its first datasets and sets the display ball rolling. This module imports all the others used by the visualization.</w:t>
      </w:r>
    </w:p>
    <w:p>
      <w:bookmarkStart w:id="2559" w:name="Content_Delivery_Networks_One_th"/>
      <w:pPr>
        <w:keepNext/>
        <w:pStyle w:val="Para 29"/>
        <w:keepLines w:val="on"/>
      </w:pPr>
      <w:r>
        <w:t>Content Delivery Networks</w:t>
      </w:r>
      <w:bookmarkEnd w:id="2559"/>
    </w:p>
    <w:p>
      <w:pPr>
        <w:pStyle w:val="Normal"/>
        <w:keepLines w:val="on"/>
      </w:pPr>
      <w:r>
        <w:t xml:space="preserve">One thing you’ll see a lot of if you look at the script tags in (typically) </w:t>
      </w:r>
      <w:r>
        <w:rPr>
          <w:rStyle w:val="Text12"/>
        </w:rPr>
        <w:t>index.html</w:t>
      </w:r>
      <w:r>
        <w:t xml:space="preserve"> pages is the use of Content Delivery Networks (CDNs) to provide cacheable libraries efficiently using a central store.</w:t>
      </w:r>
      <w:r>
        <w:rPr>
          <w:rStyle w:val="Text57"/>
        </w:rPr>
        <w:bookmarkStart w:id="2560" w:name="idm45607749914816"/>
        <w:t/>
        <w:bookmarkEnd w:id="2560"/>
        <w:bookmarkStart w:id="2561" w:name="idm45607749914048"/>
        <w:t/>
        <w:bookmarkEnd w:id="2561"/>
      </w:r>
      <w:r>
        <w:t xml:space="preserve"> So you might use Cloudflare’s CDN to import D3:app-name:</w:t>
      </w:r>
    </w:p>
    <w:p>
      <w:pPr>
        <w:pStyle w:val="Para 10"/>
        <w:keepLines w:val="on"/>
      </w:pPr>
      <w:r>
        <w:rPr>
          <w:rStyle w:val="Text5"/>
        </w:rPr>
        <w:t xml:space="preserve">&lt;</w:t>
        <w:br w:clear="none"/>
      </w:r>
      <w:r>
        <w:rPr>
          <w:rStyle w:val="Text13"/>
        </w:rPr>
        <w:t xml:space="preserve">script</w:t>
        <w:br w:clear="none"/>
      </w:r>
      <w:r>
        <w:rPr>
          <w:rStyle w:val="Text7"/>
        </w:rPr>
        <w:t xml:space="preserve"> </w:t>
        <w:br w:clear="none"/>
      </w:r>
      <w:r>
        <w:rPr>
          <w:rStyle w:val="Text13"/>
        </w:rPr>
        <w:t xml:space="preserve">src</w:t>
        <w:br w:clear="none"/>
      </w:r>
      <w:r>
        <w:rPr>
          <w:rStyle w:val="Text10"/>
        </w:rPr>
        <w:t xml:space="preserve">=</w:t>
        <w:br w:clear="none"/>
      </w:r>
      <w:r>
        <w:t xml:space="preserve">"https://cdnjs.cloudflare.com/ajax/libs/d3/7.3.1/d3.js"</w:t>
        <w:br w:clear="none"/>
      </w:r>
      <w:r>
        <w:rPr>
          <w:rStyle w:val="Text5"/>
        </w:rPr>
        <w:t xml:space="preserve">&gt;&lt;/</w:t>
        <w:br w:clear="none"/>
      </w:r>
      <w:r>
        <w:rPr>
          <w:rStyle w:val="Text13"/>
        </w:rPr>
        <w:t xml:space="preserve">script</w:t>
        <w:br w:clear="none"/>
      </w:r>
      <w:r>
        <w:rPr>
          <w:rStyle w:val="Text5"/>
        </w:rPr>
        <w:t xml:space="preserve">&gt;</w:t>
        <w:br w:clear="none"/>
      </w:r>
    </w:p>
    <w:p>
      <w:pPr>
        <w:pStyle w:val="Normal"/>
        <w:keepLines w:val="on"/>
      </w:pPr>
      <w:r>
        <w:t xml:space="preserve">CDNs are a very efficient way to import libraries and if you’re using a lot of them and they are relatively heavyweight, it can provide tangible benefits. But certainly for development purposes it’s good to use a local copy of the library, and this is what we do, with the three libraries used in the visualization being retrieved from a </w:t>
      </w:r>
      <w:r>
        <w:rPr>
          <w:rStyle w:val="Text12"/>
        </w:rPr>
        <w:t>libs</w:t>
      </w:r>
      <w:r>
        <w:t xml:space="preserve"> subdirectory of </w:t>
      </w:r>
      <w:r>
        <w:rPr>
          <w:rStyle w:val="Text12"/>
        </w:rPr>
        <w:t>static</w:t>
      </w:r>
      <w:r>
        <w:t>.</w:t>
      </w:r>
    </w:p>
    <w:p>
      <w:bookmarkStart w:id="2562" w:name="Modular_JS_with_Imports__In_the"/>
      <w:pPr>
        <w:keepNext/>
        <w:pStyle w:val="Heading 2"/>
      </w:pPr>
      <w:r>
        <w:t>Modular JS with Imports</w:t>
      </w:r>
      <w:bookmarkEnd w:id="2562"/>
    </w:p>
    <w:p>
      <w:pPr>
        <w:pStyle w:val="Normal"/>
      </w:pPr>
      <w:r>
        <w:t>In the first edition of this book, a common but rather</w:t>
      </w:r>
      <w:r>
        <w:rPr>
          <w:rStyle w:val="Text57"/>
        </w:rPr>
        <w:bookmarkStart w:id="2563" w:name="idm45607749868608"/>
        <w:t/>
        <w:bookmarkEnd w:id="2563"/>
        <w:bookmarkStart w:id="2564" w:name="idm45607749867152"/>
        <w:t/>
        <w:bookmarkEnd w:id="2564"/>
      </w:r>
      <w:r>
        <w:t xml:space="preserve"> hacky pattern was used to establish an </w:t>
      </w:r>
      <w:r>
        <w:rPr>
          <w:rStyle w:val="Text1"/>
        </w:rPr>
        <w:t>nbviz</w:t>
      </w:r>
      <w:r>
        <w:t xml:space="preserve"> namespace within which to place functions, variables, constants, etc. used by the various components of the Nobel dataviz. Here’s an example, as you may well run into similar patterns in the wild:</w:t>
      </w:r>
    </w:p>
    <w:p>
      <w:pPr>
        <w:pStyle w:val="Para 15"/>
      </w:pPr>
      <w:r>
        <w:t xml:space="preserve">/* js/nbviz_core.js</w:t>
        <w:br w:clear="none"/>
        <w:t xml:space="preserve">/* global $, _, crossfilter, d3  */</w:t>
        <w:br w:clear="none"/>
      </w:r>
      <w:r>
        <w:rPr>
          <w:rStyle w:val="Text3"/>
        </w:rPr>
        <w:t xml:space="preserve"> </w:t>
        <w:br w:clear="none"/>
      </w:r>
      <w:r>
        <w:rPr>
          <w:rStyle w:val="Text56"/>
        </w:rPr>
        <w:drawing>
          <wp:inline>
            <wp:extent cx="63500" cy="63500"/>
            <wp:effectExtent l="0" r="0" t="0" b="0"/>
            <wp:docPr id="90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9"/>
        </w:rPr>
        <w:t xml:space="preserve">function</w:t>
        <w:br w:clear="none"/>
      </w:r>
      <w:r>
        <w:rPr>
          <w:rStyle w:val="Text5"/>
        </w:rPr>
        <w:t xml:space="preserve">(</w:t>
        <w:br w:clear="none"/>
      </w:r>
      <w:r>
        <w:rPr>
          <w:rStyle w:val="Text6"/>
        </w:rPr>
        <w:t xml:space="preserve">nbviz</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 MODULES PRIVATE VARS ETC..</w:t>
        <w:br w:clear="none"/>
      </w:r>
      <w:r>
        <w:rPr>
          <w:rStyle w:val="Text3"/>
        </w:rPr>
        <w:t xml:space="preserve">     </w:t>
        <w:br w:clear="none"/>
      </w:r>
      <w:r>
        <w:rPr>
          <w:rStyle w:val="Text6"/>
        </w:rPr>
        <w:t xml:space="preserve">nbviz</w:t>
        <w:br w:clear="none"/>
      </w:r>
      <w:r>
        <w:rPr>
          <w:rStyle w:val="Text5"/>
        </w:rPr>
        <w:t xml:space="preserve">.</w:t>
        <w:br w:clear="none"/>
      </w:r>
      <w:r>
        <w:rPr>
          <w:rStyle w:val="Text6"/>
        </w:rPr>
        <w:t xml:space="preserve">foo</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t xml:space="preserve">{</w:t>
        <w:br w:clear="none"/>
      </w:r>
      <w:r>
        <w:rPr>
          <w:rStyle w:val="Text3"/>
        </w:rPr>
        <w:t xml:space="preserve"> </w:t>
        <w:br w:clear="none"/>
      </w:r>
      <w:r>
        <w:t xml:space="preserve">//... </w:t>
        <w:br w:clear="none"/>
      </w:r>
      <w:r>
        <w:rPr>
          <w:rStyle w:val="Text56"/>
        </w:rPr>
        <w:drawing>
          <wp:inline>
            <wp:extent cx="63500" cy="63500"/>
            <wp:effectExtent l="0" r="0" t="0" b="0"/>
            <wp:docPr id="90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r>
      <w:r>
        <w:rPr>
          <w:rStyle w:val="Text3"/>
        </w:rPr>
        <w:t xml:space="preserve">     </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r>
        <w:rPr>
          <w:rStyle w:val="Text15"/>
        </w:rPr>
        <w:t xml:space="preserve">window</w:t>
        <w:br w:clear="none"/>
      </w:r>
      <w:r>
        <w:rPr>
          <w:rStyle w:val="Text5"/>
        </w:rPr>
        <w:t xml:space="preserve">.</w:t>
        <w:br w:clear="none"/>
      </w:r>
      <w:r>
        <w:rPr>
          <w:rStyle w:val="Text6"/>
        </w:rPr>
        <w:t xml:space="preserve">nbviz</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window</w:t>
        <w:br w:clear="none"/>
      </w:r>
      <w:r>
        <w:rPr>
          <w:rStyle w:val="Text5"/>
        </w:rPr>
        <w:t xml:space="preserve">.</w:t>
        <w:br w:clear="none"/>
      </w:r>
      <w:r>
        <w:rPr>
          <w:rStyle w:val="Text6"/>
        </w:rPr>
        <w:t xml:space="preserve">nbviz</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0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building_a_visualization_CO6">
        <w:r>
          <w:bookmarkStart w:id="2565" w:name="callout_building_a_visualization_11"/>
          <w:t/>
          <w:bookmarkEnd w:id="2565"/>
          <w:drawing>
            <wp:inline>
              <wp:extent cx="63500" cy="63500"/>
              <wp:effectExtent l="0" r="0" t="0" b="0"/>
              <wp:docPr id="90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Defining variables as global will prevent them triggering </w:t>
      </w:r>
      <w:hyperlink r:id="rId508">
        <w:r>
          <w:rPr>
            <w:rStyle w:val="Text0"/>
          </w:rPr>
          <w:t>JSLint errors</w:t>
        </w:r>
      </w:hyperlink>
      <w:r>
        <w:t>.</w:t>
      </w:r>
    </w:p>
    <w:p>
      <w:pPr>
        <w:pStyle w:val="Para 03"/>
      </w:pPr>
      <w:hyperlink w:anchor="co_building_a_visualization_CO6_1">
        <w:r>
          <w:bookmarkStart w:id="2566" w:name="callout_building_a_visualization_12"/>
          <w:t/>
          <w:bookmarkEnd w:id="2566"/>
          <w:drawing>
            <wp:inline>
              <wp:extent cx="63500" cy="63500"/>
              <wp:effectExtent l="0" r="0" t="0" b="0"/>
              <wp:docPr id="90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Exposes this function to other scripts as part of shared </w:t>
      </w:r>
      <w:r>
        <w:rPr>
          <w:rStyle w:val="Text1"/>
        </w:rPr>
        <w:t>nbviz</w:t>
      </w:r>
      <w:r>
        <w:t xml:space="preserve"> namespace.</w:t>
      </w:r>
    </w:p>
    <w:p>
      <w:pPr>
        <w:pStyle w:val="Para 03"/>
      </w:pPr>
      <w:hyperlink w:anchor="co_building_a_visualization_CO6_2">
        <w:r>
          <w:bookmarkStart w:id="2567" w:name="callout_building_a_visualization_13"/>
          <w:t/>
          <w:bookmarkEnd w:id="2567"/>
          <w:drawing>
            <wp:inline>
              <wp:extent cx="63500" cy="63500"/>
              <wp:effectExtent l="0" r="0" t="0" b="0"/>
              <wp:docPr id="90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Uses the </w:t>
      </w:r>
      <w:r>
        <w:rPr>
          <w:rStyle w:val="Text1"/>
        </w:rPr>
        <w:t>nbviz</w:t>
      </w:r>
      <w:r>
        <w:t xml:space="preserve"> object if available, and creates it otherwise.</w:t>
      </w:r>
    </w:p>
    <w:p>
      <w:pPr>
        <w:pStyle w:val="Normal"/>
      </w:pPr>
      <w:r>
        <w:t xml:space="preserve">Each JS script was encapsulated with this pattern and all required scripts were included with a </w:t>
      </w:r>
      <w:r>
        <w:rPr>
          <w:rStyle w:val="Text1"/>
        </w:rPr>
        <w:t>&lt;script&gt;</w:t>
      </w:r>
      <w:r>
        <w:t xml:space="preserve"> tag in the main </w:t>
      </w:r>
      <w:r>
        <w:rPr>
          <w:rStyle w:val="Text12"/>
        </w:rPr>
        <w:t>index.html</w:t>
      </w:r>
      <w:r>
        <w:t xml:space="preserve"> entry point. With the arrival of cross-browser support for JS modules, we have a much cleaner, modern way of including our JavaScript with modular imports familiar to any Pythonista (see </w:t>
      </w:r>
      <w:hyperlink w:anchor="JavaScript_Modules__JavaScript_n">
        <w:r>
          <w:rPr>
            <w:rStyle w:val="Text0"/>
          </w:rPr>
          <w:t>“JavaScript Modules”</w:t>
        </w:r>
      </w:hyperlink>
      <w:r>
        <w:t>).</w:t>
      </w:r>
    </w:p>
    <w:p>
      <w:pPr>
        <w:pStyle w:val="Normal"/>
      </w:pPr>
      <w:r>
        <w:t xml:space="preserve">We now have only to include our main JS module in </w:t>
      </w:r>
      <w:r>
        <w:rPr>
          <w:rStyle w:val="Text12"/>
        </w:rPr>
        <w:t>index.html</w:t>
      </w:r>
      <w:r>
        <w:t>, and that will import all the other modules required:</w:t>
      </w:r>
    </w:p>
    <w:p>
      <w:pPr>
        <w:pStyle w:val="Para 10"/>
      </w:pPr>
      <w:r>
        <w:rPr>
          <w:rStyle w:val="Text8"/>
        </w:rPr>
        <w:t xml:space="preserve">// static/js/nbviz_main.mjs</w:t>
        <w:br w:clear="none"/>
      </w:r>
      <w:r>
        <w:rPr>
          <w:rStyle w:val="Text9"/>
        </w:rPr>
        <w:t xml:space="preserve">import</w:t>
        <w:br w:clear="none"/>
      </w:r>
      <w:r>
        <w:rPr>
          <w:rStyle w:val="Text3"/>
        </w:rPr>
        <w:t xml:space="preserve"> </w:t>
        <w:br w:clear="none"/>
      </w:r>
      <w:r>
        <w:rPr>
          <w:rStyle w:val="Text6"/>
        </w:rPr>
        <w:t xml:space="preserve">nbviz</w:t>
        <w:br w:clear="none"/>
      </w:r>
      <w:r>
        <w:rPr>
          <w:rStyle w:val="Text3"/>
        </w:rPr>
        <w:t xml:space="preserve"> </w:t>
        <w:br w:clear="none"/>
      </w:r>
      <w:r>
        <w:rPr>
          <w:rStyle w:val="Text6"/>
        </w:rPr>
        <w:t xml:space="preserve">from</w:t>
        <w:br w:clear="none"/>
      </w:r>
      <w:r>
        <w:rPr>
          <w:rStyle w:val="Text3"/>
        </w:rPr>
        <w:t xml:space="preserve"> </w:t>
        <w:br w:clear="none"/>
      </w:r>
      <w:r>
        <w:t xml:space="preserve">'./nbviz_core.mjs'</w:t>
        <w:br w:clear="none"/>
      </w:r>
      <w:r>
        <w:rPr>
          <w:rStyle w:val="Text3"/>
        </w:rPr>
        <w:t xml:space="preserve"/>
        <w:br w:clear="none"/>
      </w:r>
      <w:r>
        <w:rPr>
          <w:rStyle w:val="Text9"/>
        </w:rPr>
        <w:t xml:space="preserve">import</w:t>
        <w:br w:clear="none"/>
      </w:r>
      <w:r>
        <w:rPr>
          <w:rStyle w:val="Text3"/>
        </w:rPr>
        <w:t xml:space="preserve"> </w:t>
        <w:br w:clear="none"/>
      </w:r>
      <w:r>
        <w:rPr>
          <w:rStyle w:val="Text5"/>
        </w:rPr>
        <w:t xml:space="preserve">{</w:t>
        <w:br w:clear="none"/>
      </w:r>
      <w:r>
        <w:rPr>
          <w:rStyle w:val="Text3"/>
        </w:rPr>
        <w:t xml:space="preserve"> </w:t>
        <w:br w:clear="none"/>
      </w:r>
      <w:r>
        <w:rPr>
          <w:rStyle w:val="Text6"/>
        </w:rPr>
        <w:t xml:space="preserve">initMenu</w:t>
        <w:br w:clear="none"/>
      </w:r>
      <w:r>
        <w:rPr>
          <w:rStyle w:val="Text3"/>
        </w:rPr>
        <w:t xml:space="preserve"> </w:t>
        <w:br w:clear="none"/>
      </w:r>
      <w:r>
        <w:rPr>
          <w:rStyle w:val="Text5"/>
        </w:rPr>
        <w:t xml:space="preserve">}</w:t>
        <w:br w:clear="none"/>
      </w:r>
      <w:r>
        <w:rPr>
          <w:rStyle w:val="Text3"/>
        </w:rPr>
        <w:t xml:space="preserve"> </w:t>
        <w:br w:clear="none"/>
      </w:r>
      <w:r>
        <w:rPr>
          <w:rStyle w:val="Text6"/>
        </w:rPr>
        <w:t xml:space="preserve">from</w:t>
        <w:br w:clear="none"/>
      </w:r>
      <w:r>
        <w:rPr>
          <w:rStyle w:val="Text3"/>
        </w:rPr>
        <w:t xml:space="preserve"> </w:t>
        <w:br w:clear="none"/>
      </w:r>
      <w:r>
        <w:t xml:space="preserve">'./nbviz_menu.mjs'</w:t>
        <w:br w:clear="none"/>
      </w:r>
      <w:r>
        <w:rPr>
          <w:rStyle w:val="Text3"/>
        </w:rPr>
        <w:t xml:space="preserve"/>
        <w:br w:clear="none"/>
      </w:r>
      <w:r>
        <w:rPr>
          <w:rStyle w:val="Text9"/>
        </w:rPr>
        <w:t xml:space="preserve">import</w:t>
        <w:br w:clear="none"/>
      </w:r>
      <w:r>
        <w:rPr>
          <w:rStyle w:val="Text3"/>
        </w:rPr>
        <w:t xml:space="preserve"> </w:t>
        <w:br w:clear="none"/>
      </w:r>
      <w:r>
        <w:rPr>
          <w:rStyle w:val="Text5"/>
        </w:rPr>
        <w:t xml:space="preserve">{</w:t>
        <w:br w:clear="none"/>
      </w:r>
      <w:r>
        <w:rPr>
          <w:rStyle w:val="Text3"/>
        </w:rPr>
        <w:t xml:space="preserve"> </w:t>
        <w:br w:clear="none"/>
      </w:r>
      <w:r>
        <w:rPr>
          <w:rStyle w:val="Text6"/>
        </w:rPr>
        <w:t xml:space="preserve">initMap</w:t>
        <w:br w:clear="none"/>
      </w:r>
      <w:r>
        <w:rPr>
          <w:rStyle w:val="Text3"/>
        </w:rPr>
        <w:t xml:space="preserve"> </w:t>
        <w:br w:clear="none"/>
      </w:r>
      <w:r>
        <w:rPr>
          <w:rStyle w:val="Text5"/>
        </w:rPr>
        <w:t xml:space="preserve">}</w:t>
        <w:br w:clear="none"/>
      </w:r>
      <w:r>
        <w:rPr>
          <w:rStyle w:val="Text3"/>
        </w:rPr>
        <w:t xml:space="preserve"> </w:t>
        <w:br w:clear="none"/>
      </w:r>
      <w:r>
        <w:rPr>
          <w:rStyle w:val="Text6"/>
        </w:rPr>
        <w:t xml:space="preserve">from</w:t>
        <w:br w:clear="none"/>
      </w:r>
      <w:r>
        <w:rPr>
          <w:rStyle w:val="Text3"/>
        </w:rPr>
        <w:t xml:space="preserve"> </w:t>
        <w:br w:clear="none"/>
      </w:r>
      <w:r>
        <w:t xml:space="preserve">'./nbviz_map.mjs'</w:t>
        <w:br w:clear="none"/>
      </w:r>
      <w:r>
        <w:rPr>
          <w:rStyle w:val="Text3"/>
        </w:rPr>
        <w:t xml:space="preserve"/>
        <w:br w:clear="none"/>
      </w:r>
      <w:r>
        <w:rPr>
          <w:rStyle w:val="Text9"/>
        </w:rPr>
        <w:t xml:space="preserve">import</w:t>
        <w:br w:clear="none"/>
      </w:r>
      <w:r>
        <w:rPr>
          <w:rStyle w:val="Text3"/>
        </w:rPr>
        <w:t xml:space="preserve"> </w:t>
        <w:br w:clear="none"/>
      </w:r>
      <w:r>
        <w:t xml:space="preserve">'./nbviz_bar.mjs'</w:t>
        <w:br w:clear="none"/>
      </w:r>
      <w:r>
        <w:rPr>
          <w:rStyle w:val="Text3"/>
        </w:rPr>
        <w:t xml:space="preserve"> </w:t>
        <w:br w:clear="none"/>
      </w:r>
      <w:r>
        <w:rPr>
          <w:rStyle w:val="Text56"/>
        </w:rPr>
        <w:drawing>
          <wp:inline>
            <wp:extent cx="63500" cy="63500"/>
            <wp:effectExtent l="0" r="0" t="0" b="0"/>
            <wp:docPr id="9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9"/>
        </w:rPr>
        <w:t xml:space="preserve">import</w:t>
        <w:br w:clear="none"/>
      </w:r>
      <w:r>
        <w:rPr>
          <w:rStyle w:val="Text3"/>
        </w:rPr>
        <w:t xml:space="preserve"> </w:t>
        <w:br w:clear="none"/>
      </w:r>
      <w:r>
        <w:t xml:space="preserve">'./nbviz_details.mjs'</w:t>
        <w:br w:clear="none"/>
      </w:r>
      <w:r>
        <w:rPr>
          <w:rStyle w:val="Text3"/>
        </w:rPr>
        <w:t xml:space="preserve"/>
        <w:br w:clear="none"/>
      </w:r>
      <w:r>
        <w:rPr>
          <w:rStyle w:val="Text9"/>
        </w:rPr>
        <w:t xml:space="preserve">import</w:t>
        <w:br w:clear="none"/>
      </w:r>
      <w:r>
        <w:rPr>
          <w:rStyle w:val="Text3"/>
        </w:rPr>
        <w:t xml:space="preserve"> </w:t>
        <w:br w:clear="none"/>
      </w:r>
      <w:r>
        <w:t xml:space="preserve">'./nbviz_time.mjs'</w:t>
        <w:br w:clear="none"/>
      </w:r>
    </w:p>
    <w:p>
      <w:pPr>
        <w:pStyle w:val="Para 03"/>
      </w:pPr>
      <w:hyperlink w:anchor="co_building_a_visualization_CO7">
        <w:r>
          <w:bookmarkStart w:id="2568" w:name="callout_building_a_visualization_14"/>
          <w:t/>
          <w:bookmarkEnd w:id="2568"/>
          <w:drawing>
            <wp:inline>
              <wp:extent cx="63500" cy="63500"/>
              <wp:effectExtent l="0" r="0" t="0" b="0"/>
              <wp:docPr id="9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These are imported to initialize their update callbacks. We’ll see how that works later in the chapter.</w:t>
      </w:r>
    </w:p>
    <w:p>
      <w:pPr>
        <w:pStyle w:val="Normal"/>
      </w:pPr>
      <w:r>
        <w:t>In the coming chapters, the JavaScript/D3 used to produce the visualization’s elements will be explained in detail. First, we’ll deal with the flow of data through the Nobel-viz, from the (data) server to the client browser and within the client, driven by user interaction.</w:t>
      </w:r>
    </w:p>
    <w:p>
      <w:bookmarkStart w:id="2569" w:name="Basic_Data_Flow__There_are_many"/>
      <w:pPr>
        <w:keepNext/>
        <w:pStyle w:val="Heading 2"/>
      </w:pPr>
      <w:r>
        <w:t>Basic Data Flow</w:t>
      </w:r>
      <w:bookmarkEnd w:id="2569"/>
    </w:p>
    <w:p>
      <w:pPr>
        <w:pStyle w:val="Normal"/>
      </w:pPr>
      <w:r>
        <w:t>There are many ways to deal with data in a project of any complexity. For interactive apps, and particularly data visualizations, I find the most robust pattern is to have a central data object to cache current data.</w:t>
      </w:r>
      <w:r>
        <w:rPr>
          <w:rStyle w:val="Text57"/>
        </w:rPr>
        <w:bookmarkStart w:id="2570" w:name="idm45607749715136"/>
        <w:t/>
        <w:bookmarkEnd w:id="2570"/>
        <w:bookmarkStart w:id="2571" w:name="idm45607749713920"/>
        <w:t/>
        <w:bookmarkEnd w:id="2571"/>
      </w:r>
      <w:r>
        <w:t xml:space="preserve"> In addition to the cached data, we also have some active reflections or subsets of this dataset, stored in the main data object. For example, in our Nobel-viz a user can select a number of subsets of the data (e.g., only those winners in the Physics category).</w:t>
      </w:r>
    </w:p>
    <w:p>
      <w:pPr>
        <w:pStyle w:val="Normal"/>
      </w:pPr>
      <w:r>
        <w:t>If a different data reflection is triggered by the user, such as by choosing the per capita prize metric, a flag</w:t>
      </w:r>
      <w:hyperlink w:anchor="6_In_our_app__I_m_keeping_things">
        <w:r>
          <w:rPr>
            <w:rStyle w:val="Text29"/>
          </w:rPr>
          <w:bookmarkStart w:id="2572" w:name="6_11"/>
          <w:t>6</w:t>
          <w:bookmarkEnd w:id="2572"/>
        </w:r>
      </w:hyperlink>
      <w:r>
        <w:t xml:space="preserve"> is set (in this case, </w:t>
      </w:r>
      <w:r>
        <w:rPr>
          <w:rStyle w:val="Text1"/>
        </w:rPr>
        <w:t>valuePerCapita</w:t>
      </w:r>
      <w:r>
        <w:t xml:space="preserve"> is set to </w:t>
      </w:r>
      <w:r>
        <w:rPr>
          <w:rStyle w:val="Text1"/>
        </w:rPr>
        <w:t>0</w:t>
      </w:r>
      <w:r>
        <w:t xml:space="preserve"> or </w:t>
      </w:r>
      <w:r>
        <w:rPr>
          <w:rStyle w:val="Text1"/>
        </w:rPr>
        <w:t>1</w:t>
      </w:r>
      <w:r>
        <w:t xml:space="preserve">). We then update all the visual components, and those that depend on </w:t>
      </w:r>
      <w:r>
        <w:rPr>
          <w:rStyle w:val="Text1"/>
        </w:rPr>
        <w:t>valuePerCapita</w:t>
      </w:r>
      <w:r>
        <w:t xml:space="preserve"> adapt accordingly. The size of the map indicators changes and the bar chart </w:t>
        <w:t>reorganizes</w:t>
        <w:t>.</w:t>
      </w:r>
    </w:p>
    <w:p>
      <w:pPr>
        <w:pStyle w:val="Normal"/>
      </w:pPr>
      <w:r>
        <w:t xml:space="preserve">The key idea is to make sure the visual elements are synchronized to any user-driven data changes. A reliable way to do this is to have a single update method (here called </w:t>
      </w:r>
      <w:r>
        <w:rPr>
          <w:rStyle w:val="Text1"/>
        </w:rPr>
        <w:t>onDataChange</w:t>
      </w:r>
      <w:r>
        <w:t>) that is called whenever a user does something to change the data. This method alerts all the active visual elements to the changed data and they respond accordingly.</w:t>
      </w:r>
    </w:p>
    <w:p>
      <w:pPr>
        <w:pStyle w:val="Normal"/>
      </w:pPr>
      <w:r>
        <w:t>Let’s now see how the app’s code fits together, starting with the shared core utilities.</w:t>
      </w:r>
    </w:p>
    <w:p>
      <w:bookmarkStart w:id="2573" w:name="The_Core_Code__The_first_JavaScr"/>
      <w:pPr>
        <w:keepNext/>
        <w:pStyle w:val="Heading 2"/>
      </w:pPr>
      <w:r>
        <w:t>The Core Code</w:t>
      </w:r>
      <w:bookmarkEnd w:id="2573"/>
    </w:p>
    <w:p>
      <w:pPr>
        <w:pStyle w:val="Normal"/>
      </w:pPr>
      <w:r>
        <w:t xml:space="preserve">The first JavaScript file loaded is </w:t>
      </w:r>
      <w:r>
        <w:rPr>
          <w:rStyle w:val="Text12"/>
        </w:rPr>
        <w:t>nbviz_core.js</w:t>
      </w:r>
      <w:r>
        <w:t xml:space="preserve">. </w:t>
      </w:r>
      <w:r>
        <w:rPr>
          <w:rStyle w:val="Text57"/>
        </w:rPr>
        <w:bookmarkStart w:id="2574" w:name="ix_JSNPviscore"/>
        <w:t/>
        <w:bookmarkEnd w:id="2574"/>
        <w:bookmarkStart w:id="2575" w:name="ix_bldvisJScore"/>
        <w:t/>
        <w:bookmarkEnd w:id="2575"/>
      </w:r>
      <w:r>
        <w:t xml:space="preserve">This script contains any code we might want to share among the other scripts. For example, we have a </w:t>
      </w:r>
      <w:r>
        <w:rPr>
          <w:rStyle w:val="Text1"/>
        </w:rPr>
        <w:t>categoryFill</w:t>
      </w:r>
      <w:r>
        <w:t xml:space="preserve"> method that returns a specific color for each category. This is used by both the timeline component and as a border in the biography box. This core code includes functions we might want to isolate for testing, or simply to make other modules less cluttered.</w:t>
      </w:r>
    </w:p>
    <w:p>
      <w:pPr>
        <w:pStyle w:val="Para 17"/>
        <w:keepLines w:val="on"/>
      </w:pPr>
      <w:r>
        <w:t>Tip</w:t>
      </w:r>
    </w:p>
    <w:p>
      <w:pPr>
        <w:pStyle w:val="Para 16"/>
        <w:keepLines w:val="on"/>
      </w:pPr>
      <w:r>
        <w:t>Often in programming we use string constants as dictionary keys and comparatives, and in generated labels.</w:t>
      </w:r>
      <w:r>
        <w:rPr>
          <w:rStyle w:val="Text57"/>
        </w:rPr>
        <w:bookmarkStart w:id="2576" w:name="idm45607749671744"/>
        <w:t/>
        <w:bookmarkEnd w:id="2576"/>
      </w:r>
      <w:r>
        <w:t xml:space="preserve"> It’s easy to slip into the bad habit of typing these strings when required, but a much better way is to define a constant variable instead. For example, rather than </w:t>
      </w:r>
      <w:r>
        <w:rPr>
          <w:rStyle w:val="Text1"/>
        </w:rPr>
        <w:t>'if option === "All Categories"'</w:t>
      </w:r>
      <w:r>
        <w:t xml:space="preserve">, we use </w:t>
      </w:r>
      <w:r>
        <w:rPr>
          <w:rStyle w:val="Text1"/>
        </w:rPr>
        <w:t>'if option === nbviz.ALL_CATS'</w:t>
      </w:r>
      <w:r>
        <w:t xml:space="preserve">. In the former option, mistyping </w:t>
      </w:r>
      <w:r>
        <w:rPr>
          <w:rStyle w:val="Text1"/>
        </w:rPr>
        <w:t>'All Categories'</w:t>
      </w:r>
      <w:r>
        <w:t xml:space="preserve"> will not flag an error, an accident waiting to happen. Having a </w:t>
      </w:r>
      <w:r>
        <w:rPr>
          <w:rStyle w:val="Text1"/>
        </w:rPr>
        <w:t>const</w:t>
      </w:r>
      <w:r>
        <w:t xml:space="preserve"> also means only one edit is needed to change all occurrences of the string. </w:t>
      </w:r>
      <w:r>
        <w:rPr>
          <w:rStyle w:val="Text57"/>
        </w:rPr>
        <w:bookmarkStart w:id="2577" w:name="idm45607749669264"/>
        <w:t/>
        <w:bookmarkEnd w:id="2577"/>
      </w:r>
      <w:r>
        <w:t xml:space="preserve">JavaScript has a newish </w:t>
      </w:r>
      <w:r>
        <w:rPr>
          <w:rStyle w:val="Text1"/>
        </w:rPr>
        <w:t>const</w:t>
      </w:r>
      <w:r>
        <w:t xml:space="preserve"> keyword that makes enforcing constancy a bit easier, though it only prevents variables from being reassigned. See the </w:t>
      </w:r>
      <w:hyperlink r:id="rId509">
        <w:r>
          <w:rPr>
            <w:rStyle w:val="Text0"/>
          </w:rPr>
          <w:t>Mozilla documentation</w:t>
        </w:r>
      </w:hyperlink>
      <w:r>
        <w:t xml:space="preserve"> for some examples and a breakdown of </w:t>
      </w:r>
      <w:r>
        <w:rPr>
          <w:rStyle w:val="Text1"/>
        </w:rPr>
        <w:t>const</w:t>
      </w:r>
      <w:r>
        <w:t xml:space="preserve"> limitations.</w:t>
      </w:r>
    </w:p>
    <w:p>
      <w:pPr>
        <w:pStyle w:val="Normal"/>
      </w:pPr>
      <w:hyperlink w:anchor="Example_16_3__Shared_codebase_in">
        <w:r>
          <w:rPr>
            <w:rStyle w:val="Text0"/>
          </w:rPr>
          <w:t>Example 16-3</w:t>
        </w:r>
      </w:hyperlink>
      <w:r>
        <w:t xml:space="preserve"> shows the code shared between the other modules. Anything intended to be used by other modules is attached to the shared </w:t>
      </w:r>
      <w:r>
        <w:rPr>
          <w:rStyle w:val="Text1"/>
        </w:rPr>
        <w:t>nbviz</w:t>
      </w:r>
      <w:r>
        <w:t xml:space="preserve"> namespace.</w:t>
      </w:r>
    </w:p>
    <w:p>
      <w:bookmarkStart w:id="2578" w:name="Example_16_3__Shared_codebase_in"/>
      <w:pPr>
        <w:keepNext/>
        <w:pStyle w:val="Heading 4"/>
      </w:pPr>
      <w:r>
        <w:t xml:space="preserve">Example 16-3. </w:t>
        <w:t>Shared codebase in nbviz_core.js</w:t>
      </w:r>
      <w:bookmarkEnd w:id="2578"/>
    </w:p>
    <w:p>
      <w:pPr>
        <w:pStyle w:val="Para 05"/>
      </w:pPr>
      <w:r>
        <w:rPr>
          <w:rStyle w:val="Text9"/>
        </w:rPr>
        <w:t xml:space="preserve">let</w:t>
        <w:br w:clear="none"/>
      </w:r>
      <w:r>
        <w:rPr>
          <w:rStyle w:val="Text3"/>
        </w:rPr>
        <w:t xml:space="preserve"> </w:t>
        <w:br w:clear="none"/>
      </w:r>
      <w:r>
        <w:t xml:space="preserve">nbviz</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r>
      <w:r>
        <w:t xml:space="preserve">nbviz</w:t>
        <w:br w:clear="none"/>
      </w:r>
      <w:r>
        <w:rPr>
          <w:rStyle w:val="Text5"/>
        </w:rPr>
        <w:t xml:space="preserve">.</w:t>
        <w:br w:clear="none"/>
      </w:r>
      <w:r>
        <w:t xml:space="preserve">ALL_CATS</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'All Categories'</w:t>
        <w:br w:clear="none"/>
      </w:r>
      <w:r>
        <w:rPr>
          <w:rStyle w:val="Text3"/>
        </w:rPr>
        <w:t xml:space="preserve"/>
        <w:br w:clear="none"/>
      </w:r>
      <w:r>
        <w:t xml:space="preserve">nbviz</w:t>
        <w:br w:clear="none"/>
      </w:r>
      <w:r>
        <w:rPr>
          <w:rStyle w:val="Text5"/>
        </w:rPr>
        <w:t xml:space="preserve">.</w:t>
        <w:br w:clear="none"/>
      </w:r>
      <w:r>
        <w:t xml:space="preserve">TRANS_DURATION</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2000</w:t>
        <w:br w:clear="none"/>
      </w:r>
      <w:r>
        <w:rPr>
          <w:rStyle w:val="Text3"/>
        </w:rPr>
        <w:t xml:space="preserve"> </w:t>
        <w:br w:clear="none"/>
      </w:r>
      <w:r>
        <w:rPr>
          <w:rStyle w:val="Text8"/>
        </w:rPr>
        <w:t xml:space="preserve">// time in ms for our visual transitions</w:t>
        <w:br w:clear="none"/>
      </w:r>
      <w:r>
        <w:t xml:space="preserve">nbviz</w:t>
        <w:br w:clear="none"/>
      </w:r>
      <w:r>
        <w:rPr>
          <w:rStyle w:val="Text5"/>
        </w:rPr>
        <w:t xml:space="preserve">.</w:t>
        <w:br w:clear="none"/>
      </w:r>
      <w:r>
        <w:t xml:space="preserve">MAX_CENTROID_RADIUS</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30</w:t>
        <w:br w:clear="none"/>
      </w:r>
      <w:r>
        <w:rPr>
          <w:rStyle w:val="Text3"/>
        </w:rPr>
        <w:t xml:space="preserve"/>
        <w:br w:clear="none"/>
      </w:r>
      <w:r>
        <w:t xml:space="preserve">nbviz</w:t>
        <w:br w:clear="none"/>
      </w:r>
      <w:r>
        <w:rPr>
          <w:rStyle w:val="Text5"/>
        </w:rPr>
        <w:t xml:space="preserve">.</w:t>
        <w:br w:clear="none"/>
      </w:r>
      <w:r>
        <w:t xml:space="preserve">MIN_CENTROID_RADIUS</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3"/>
        </w:rPr>
        <w:t xml:space="preserve"/>
        <w:br w:clear="none"/>
      </w:r>
      <w:r>
        <w:t xml:space="preserve">nbviz</w:t>
        <w:br w:clear="none"/>
      </w:r>
      <w:r>
        <w:rPr>
          <w:rStyle w:val="Text5"/>
        </w:rPr>
        <w:t xml:space="preserve">.</w:t>
        <w:br w:clear="none"/>
      </w:r>
      <w:r>
        <w:t xml:space="preserve">COLORS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t>
        <w:br w:clear="none"/>
      </w:r>
      <w:r>
        <w:t xml:space="preserve">palegold</w:t>
        <w:br w:clear="none"/>
      </w:r>
      <w:r>
        <w:rPr>
          <w:rStyle w:val="Text10"/>
        </w:rPr>
        <w:t xml:space="preserve">:</w:t>
        <w:br w:clear="none"/>
      </w:r>
      <w:r>
        <w:rPr>
          <w:rStyle w:val="Text3"/>
        </w:rPr>
        <w:t xml:space="preserve"> </w:t>
        <w:br w:clear="none"/>
      </w:r>
      <w:r>
        <w:rPr>
          <w:rStyle w:val="Text2"/>
        </w:rPr>
        <w:t xml:space="preserve">'#E6BE8A'</w:t>
        <w:br w:clear="none"/>
      </w:r>
      <w:r>
        <w:rPr>
          <w:rStyle w:val="Text3"/>
        </w:rPr>
        <w:t xml:space="preserve"> </w:t>
        <w:br w:clear="none"/>
      </w:r>
      <w:r>
        <w:rPr>
          <w:rStyle w:val="Text5"/>
        </w:rPr>
        <w:t xml:space="preserve">}</w:t>
        <w:br w:clear="none"/>
      </w:r>
      <w:r>
        <w:rPr>
          <w:rStyle w:val="Text3"/>
        </w:rPr>
        <w:t xml:space="preserve"> </w:t>
        <w:br w:clear="none"/>
      </w:r>
      <w:r>
        <w:rPr>
          <w:rStyle w:val="Text8"/>
        </w:rPr>
        <w:t xml:space="preserve">// any named colors used</w:t>
        <w:br w:clear="none"/>
      </w:r>
      <w:r>
        <w:rPr>
          <w:rStyle w:val="Text3"/>
        </w:rPr>
        <w:t xml:space="preserve"/>
        <w:br w:clear="none"/>
      </w:r>
      <w:r>
        <w:t xml:space="preserve">nbviz</w:t>
        <w:br w:clear="none"/>
      </w:r>
      <w:r>
        <w:rPr>
          <w:rStyle w:val="Text5"/>
        </w:rPr>
        <w:t xml:space="preserve">.</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8"/>
        </w:rPr>
        <w:t xml:space="preserve">// our main data store</w:t>
        <w:br w:clear="none"/>
      </w:r>
      <w:r>
        <w:t xml:space="preserve">nbviz</w:t>
        <w:br w:clear="none"/>
      </w:r>
      <w:r>
        <w:rPr>
          <w:rStyle w:val="Text5"/>
        </w:rPr>
        <w:t xml:space="preserve">.</w:t>
        <w:br w:clear="none"/>
      </w:r>
      <w:r>
        <w:t xml:space="preserve">valuePerCapita</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0</w:t>
        <w:br w:clear="none"/>
      </w:r>
      <w:r>
        <w:rPr>
          <w:rStyle w:val="Text3"/>
        </w:rPr>
        <w:t xml:space="preserve"> </w:t>
        <w:br w:clear="none"/>
      </w:r>
      <w:r>
        <w:rPr>
          <w:rStyle w:val="Text8"/>
        </w:rPr>
        <w:t xml:space="preserve">// metric flag</w:t>
        <w:br w:clear="none"/>
      </w:r>
      <w:r>
        <w:t xml:space="preserve">nbviz</w:t>
        <w:br w:clear="none"/>
      </w:r>
      <w:r>
        <w:rPr>
          <w:rStyle w:val="Text5"/>
        </w:rPr>
        <w:t xml:space="preserve">.</w:t>
        <w:br w:clear="none"/>
      </w:r>
      <w:r>
        <w:t xml:space="preserve">activeCountry</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null</w:t>
        <w:br w:clear="none"/>
      </w:r>
      <w:r>
        <w:rPr>
          <w:rStyle w:val="Text3"/>
        </w:rPr>
        <w:t xml:space="preserve"/>
        <w:br w:clear="none"/>
      </w:r>
      <w:r>
        <w:t xml:space="preserve">nbviz</w:t>
        <w:br w:clear="none"/>
      </w:r>
      <w:r>
        <w:rPr>
          <w:rStyle w:val="Text5"/>
        </w:rPr>
        <w:t xml:space="preserve">.</w:t>
        <w:br w:clear="none"/>
      </w:r>
      <w:r>
        <w:t xml:space="preserve">activeCategory</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ALL_CATS</w:t>
        <w:br w:clear="none"/>
      </w:r>
      <w:r>
        <w:rPr>
          <w:rStyle w:val="Text3"/>
        </w:rPr>
        <w:t xml:space="preserve"/>
        <w:br w:clear="none"/>
        <w:t xml:space="preserve"/>
        <w:br w:clear="none"/>
      </w:r>
      <w:r>
        <w:t xml:space="preserve">nbviz</w:t>
        <w:br w:clear="none"/>
      </w:r>
      <w:r>
        <w:rPr>
          <w:rStyle w:val="Text5"/>
        </w:rPr>
        <w:t xml:space="preserve">.</w:t>
        <w:br w:clear="none"/>
      </w:r>
      <w:r>
        <w:t xml:space="preserve">CATEGORIES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2"/>
        </w:rPr>
        <w:t xml:space="preserve">"Chemistry"</w:t>
        <w:br w:clear="none"/>
      </w:r>
      <w:r>
        <w:rPr>
          <w:rStyle w:val="Text5"/>
        </w:rPr>
        <w:t xml:space="preserve">,</w:t>
        <w:br w:clear="none"/>
      </w:r>
      <w:r>
        <w:rPr>
          <w:rStyle w:val="Text3"/>
        </w:rPr>
        <w:t xml:space="preserve"> </w:t>
        <w:br w:clear="none"/>
      </w:r>
      <w:r>
        <w:rPr>
          <w:rStyle w:val="Text2"/>
        </w:rPr>
        <w:t xml:space="preserve">"Economics"</w:t>
        <w:br w:clear="none"/>
      </w:r>
      <w:r>
        <w:rPr>
          <w:rStyle w:val="Text5"/>
        </w:rPr>
        <w:t xml:space="preserve">,</w:t>
        <w:br w:clear="none"/>
      </w:r>
      <w:r>
        <w:rPr>
          <w:rStyle w:val="Text3"/>
        </w:rPr>
        <w:t xml:space="preserve"> </w:t>
        <w:br w:clear="none"/>
      </w:r>
      <w:r>
        <w:rPr>
          <w:rStyle w:val="Text2"/>
        </w:rPr>
        <w:t xml:space="preserve">"Literature"</w:t>
        <w:br w:clear="none"/>
      </w:r>
      <w:r>
        <w:rPr>
          <w:rStyle w:val="Text5"/>
        </w:rPr>
        <w:t xml:space="preserve">,</w:t>
        <w:br w:clear="none"/>
      </w:r>
      <w:r>
        <w:rPr>
          <w:rStyle w:val="Text3"/>
        </w:rPr>
        <w:t xml:space="preserve"> </w:t>
        <w:br w:clear="none"/>
      </w:r>
      <w:r>
        <w:rPr>
          <w:rStyle w:val="Text2"/>
        </w:rPr>
        <w:t xml:space="preserve">"Peace"</w:t>
        <w:br w:clear="none"/>
      </w:r>
      <w:r>
        <w:rPr>
          <w:rStyle w:val="Text5"/>
        </w:rPr>
        <w:t xml:space="preserve">,</w:t>
        <w:br w:clear="none"/>
      </w:r>
      <w:r>
        <w:rPr>
          <w:rStyle w:val="Text3"/>
        </w:rPr>
        <w:t xml:space="preserve"/>
        <w:br w:clear="none"/>
        <w:t xml:space="preserve">    </w:t>
        <w:br w:clear="none"/>
      </w:r>
      <w:r>
        <w:rPr>
          <w:rStyle w:val="Text2"/>
        </w:rPr>
        <w:t xml:space="preserve">"Physics"</w:t>
        <w:br w:clear="none"/>
      </w:r>
      <w:r>
        <w:rPr>
          <w:rStyle w:val="Text5"/>
        </w:rPr>
        <w:t xml:space="preserve">,</w:t>
        <w:br w:clear="none"/>
      </w:r>
      <w:r>
        <w:rPr>
          <w:rStyle w:val="Text3"/>
        </w:rPr>
        <w:t xml:space="preserve"> </w:t>
        <w:br w:clear="none"/>
      </w:r>
      <w:r>
        <w:rPr>
          <w:rStyle w:val="Text2"/>
        </w:rPr>
        <w:t xml:space="preserve">"Physiology or Medicine"</w:t>
        <w:br w:clear="none"/>
      </w:r>
      <w:r>
        <w:rPr>
          <w:rStyle w:val="Text3"/>
        </w:rPr>
        <w:t xml:space="preserve"/>
        <w:br w:clear="none"/>
      </w:r>
      <w:r>
        <w:rPr>
          <w:rStyle w:val="Text5"/>
        </w:rPr>
        <w:t xml:space="preserve">]</w:t>
        <w:br w:clear="none"/>
        <w:t xml:space="preserve">;</w:t>
        <w:br w:clear="none"/>
      </w:r>
      <w:r>
        <w:rPr>
          <w:rStyle w:val="Text3"/>
        </w:rPr>
        <w:t xml:space="preserve"/>
        <w:br w:clear="none"/>
      </w:r>
      <w:r>
        <w:rPr>
          <w:rStyle w:val="Text8"/>
        </w:rPr>
        <w:t xml:space="preserve">// takes a category like Physics and returns a color</w:t>
        <w:br w:clear="none"/>
      </w:r>
      <w:r>
        <w:t xml:space="preserve">nbviz</w:t>
        <w:br w:clear="none"/>
      </w:r>
      <w:r>
        <w:rPr>
          <w:rStyle w:val="Text5"/>
        </w:rPr>
        <w:t xml:space="preserve">.</w:t>
        <w:br w:clear="none"/>
      </w:r>
      <w:r>
        <w:t xml:space="preserve">categoryFill</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i</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CATEGORIES</w:t>
        <w:br w:clear="none"/>
      </w:r>
      <w:r>
        <w:rPr>
          <w:rStyle w:val="Text5"/>
        </w:rPr>
        <w:t xml:space="preserve">.</w:t>
        <w:br w:clear="none"/>
      </w:r>
      <w:r>
        <w:t xml:space="preserve">indexOf</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d3</w:t>
        <w:br w:clear="none"/>
      </w:r>
      <w:r>
        <w:rPr>
          <w:rStyle w:val="Text5"/>
        </w:rPr>
        <w:t xml:space="preserve">.</w:t>
        <w:br w:clear="none"/>
      </w:r>
      <w:r>
        <w:t xml:space="preserve">schemeCategory10</w:t>
        <w:br w:clear="none"/>
      </w:r>
      <w:r>
        <w:rPr>
          <w:rStyle w:val="Text5"/>
        </w:rPr>
        <w:t xml:space="preserve">[</w:t>
        <w:br w:clear="none"/>
      </w:r>
      <w:r>
        <w:t xml:space="preserve">i</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1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nestDataByYear</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entries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1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8"/>
        </w:rPr>
        <w:t xml:space="preserve">//...</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makeFilterAndDimensions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winnersData</w:t>
        <w:br w:clear="none"/>
      </w:r>
      <w:r>
        <w:rPr>
          <w:rStyle w:val="Text5"/>
        </w:rPr>
        <w:t xml:space="preserve">)</w:t>
        <w:br w:clear="none"/>
        <w:t xml:space="preserve">{</w:t>
        <w:br w:clear="none"/>
      </w:r>
      <w:r>
        <w:rPr>
          <w:rStyle w:val="Text3"/>
        </w:rPr>
        <w:t xml:space="preserve"/>
        <w:br w:clear="none"/>
      </w:r>
      <w:r>
        <w:rPr>
          <w:rStyle w:val="Text8"/>
        </w:rPr>
        <w:t xml:space="preserve">//...</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filterByCountries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countryNames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rPr>
          <w:rStyle w:val="Text8"/>
        </w:rPr>
        <w:t xml:space="preserve">//...</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filterByCategory</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cat</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rPr>
          <w:rStyle w:val="Text8"/>
        </w:rPr>
        <w:t xml:space="preserve">//...</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getCountryData</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r>
      <w:r>
        <w:rPr>
          <w:rStyle w:val="Text8"/>
        </w:rPr>
        <w:t xml:space="preserve">// ...</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callbacks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r>
      <w:r>
        <w:t xml:space="preserve">nbviz</w:t>
        <w:br w:clear="none"/>
      </w:r>
      <w:r>
        <w:rPr>
          <w:rStyle w:val="Text5"/>
        </w:rPr>
        <w:t xml:space="preserve">.</w:t>
        <w:br w:clear="none"/>
      </w:r>
      <w:r>
        <w:t xml:space="preserve">onDataChange</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1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callbacks</w:t>
        <w:br w:clear="none"/>
      </w:r>
      <w:r>
        <w:rPr>
          <w:rStyle w:val="Text5"/>
        </w:rPr>
        <w:t xml:space="preserve">.</w:t>
        <w:br w:clear="none"/>
      </w:r>
      <w:r>
        <w:t xml:space="preserve">forEach</w:t>
        <w:br w:clear="none"/>
      </w:r>
      <w:r>
        <w:rPr>
          <w:rStyle w:val="Text5"/>
        </w:rPr>
        <w:t xml:space="preserve">(</w:t>
        <w:br w:clear="none"/>
        <w:t xml:space="preserve">(</w:t>
        <w:br w:clear="none"/>
      </w:r>
      <w:r>
        <w:t xml:space="preserve">cb</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cb</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r>
      <w:r>
        <w:rPr>
          <w:rStyle w:val="Text3"/>
        </w:rPr>
        <w:t xml:space="preserve"/>
        <w:br w:clear="none"/>
        <w:t xml:space="preserve"/>
        <w:br w:clear="none"/>
      </w:r>
      <w:r>
        <w:rPr>
          <w:rStyle w:val="Text9"/>
        </w:rPr>
        <w:t xml:space="preserve">export</w:t>
        <w:br w:clear="none"/>
      </w:r>
      <w:r>
        <w:rPr>
          <w:rStyle w:val="Text3"/>
        </w:rPr>
        <w:t xml:space="preserve"> </w:t>
        <w:br w:clear="none"/>
      </w:r>
      <w:r>
        <w:rPr>
          <w:rStyle w:val="Text9"/>
        </w:rPr>
        <w:t xml:space="preserve">default</w:t>
        <w:br w:clear="none"/>
      </w:r>
      <w:r>
        <w:rPr>
          <w:rStyle w:val="Text3"/>
        </w:rPr>
        <w:t xml:space="preserve"> </w:t>
        <w:br w:clear="none"/>
      </w:r>
      <w:r>
        <w:t xml:space="preserve">nbviz</w:t>
        <w:br w:clear="none"/>
      </w:r>
      <w:r>
        <w:rPr>
          <w:rStyle w:val="Text3"/>
        </w:rPr>
        <w:t xml:space="preserve"> </w:t>
        <w:br w:clear="none"/>
      </w:r>
      <w:r>
        <w:rPr>
          <w:rStyle w:val="Text56"/>
        </w:rPr>
        <w:drawing>
          <wp:inline>
            <wp:extent cx="63500" cy="63500"/>
            <wp:effectExtent l="0" r="0" t="0" b="0"/>
            <wp:docPr id="91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p>
    <w:p>
      <w:pPr>
        <w:pStyle w:val="Para 03"/>
      </w:pPr>
      <w:hyperlink w:anchor="co_building_a_visualization_CO8">
        <w:r>
          <w:bookmarkStart w:id="2579" w:name="callout_building_a_visualization_15"/>
          <w:t/>
          <w:bookmarkEnd w:id="2579"/>
          <w:drawing>
            <wp:inline>
              <wp:extent cx="63500" cy="63500"/>
              <wp:effectExtent l="0" r="0" t="0" b="0"/>
              <wp:docPr id="91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one of D3’s built-in color schemes to provide our prize category colors. </w:t>
      </w:r>
      <w:r>
        <w:rPr>
          <w:rStyle w:val="Text1"/>
        </w:rPr>
        <w:t>schemeCategory10</w:t>
      </w:r>
      <w:r>
        <w:t xml:space="preserve"> is an array of 10 color hex codes (</w:t>
      </w:r>
      <w:r>
        <w:rPr>
          <w:rStyle w:val="Text1"/>
        </w:rPr>
        <w:t>['#1f77b4', '#ff7f0e',...]</w:t>
      </w:r>
      <w:r>
        <w:t>), which we access using the category indices.</w:t>
      </w:r>
      <w:r>
        <w:rPr>
          <w:rStyle w:val="Text57"/>
        </w:rPr>
        <w:bookmarkStart w:id="2580" w:name="idm45607749653840"/>
        <w:t/>
        <w:bookmarkEnd w:id="2580"/>
      </w:r>
    </w:p>
    <w:p>
      <w:pPr>
        <w:pStyle w:val="Para 03"/>
      </w:pPr>
      <w:hyperlink w:anchor="co_building_a_visualization_CO8_1">
        <w:r>
          <w:bookmarkStart w:id="2581" w:name="callout_building_a_visualization_16"/>
          <w:t/>
          <w:bookmarkEnd w:id="2581"/>
          <w:drawing>
            <wp:inline>
              <wp:extent cx="63500" cy="63500"/>
              <wp:effectExtent l="0" r="0" t="0" b="0"/>
              <wp:docPr id="91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This and the following empty methods will be explained in detail in the following chapters in a use context.</w:t>
      </w:r>
    </w:p>
    <w:p>
      <w:pPr>
        <w:pStyle w:val="Para 03"/>
      </w:pPr>
      <w:hyperlink w:anchor="co_building_a_visualization_CO8_2">
        <w:r>
          <w:bookmarkStart w:id="2582" w:name="callout_building_a_visualization_17"/>
          <w:t/>
          <w:bookmarkEnd w:id="2582"/>
          <w:drawing>
            <wp:inline>
              <wp:extent cx="63500" cy="63500"/>
              <wp:effectExtent l="0" r="0" t="0" b="0"/>
              <wp:docPr id="91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This function is called when the dataset changes (after initialization of the app, this is user-driven) to update the Nobel-viz elements. Update callbacks set by the component modules and stored in the </w:t>
      </w:r>
      <w:r>
        <w:rPr>
          <w:rStyle w:val="Text1"/>
        </w:rPr>
        <w:t>callbacks</w:t>
      </w:r>
      <w:r>
        <w:t xml:space="preserve"> array are called in turn, triggering any necessary visual changes. See </w:t>
      </w:r>
      <w:hyperlink w:anchor="Basic_Data_Flow__There_are_many">
        <w:r>
          <w:rPr>
            <w:rStyle w:val="Text0"/>
          </w:rPr>
          <w:t>“Basic Data Flow”</w:t>
        </w:r>
      </w:hyperlink>
      <w:r>
        <w:t xml:space="preserve"> for details.</w:t>
      </w:r>
    </w:p>
    <w:p>
      <w:pPr>
        <w:pStyle w:val="Para 03"/>
      </w:pPr>
      <w:hyperlink w:anchor="co_building_a_visualization_CO8_3">
        <w:r>
          <w:bookmarkStart w:id="2583" w:name="callout_building_a_visualization_18"/>
          <w:t/>
          <w:bookmarkEnd w:id="2583"/>
          <w:drawing>
            <wp:inline>
              <wp:extent cx="63500" cy="63500"/>
              <wp:effectExtent l="0" r="0" t="0" b="0"/>
              <wp:docPr id="91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nbviz</w:t>
      </w:r>
      <w:r>
        <w:t xml:space="preserve"> object, with utility functions, constants, and variables, is the default export for this module, imported by other modules, thus </w:t>
      </w:r>
      <w:r>
        <w:rPr>
          <w:rStyle w:val="Text1"/>
        </w:rPr>
        <w:t>import nbviz from ​./⁠nbviz_core</w:t>
      </w:r>
      <w:r>
        <w:t>.</w:t>
      </w:r>
    </w:p>
    <w:p>
      <w:pPr>
        <w:pStyle w:val="Normal"/>
      </w:pPr>
      <w:r>
        <w:t>With the core code at hand, let’s see how our app is initialized by fetching static resources using D3’s utility methods.</w:t>
      </w:r>
    </w:p>
    <w:p>
      <w:bookmarkStart w:id="2584" w:name="Initializing_the_Nobel_Prize_Vis"/>
      <w:pPr>
        <w:keepNext/>
        <w:pStyle w:val="Heading 2"/>
      </w:pPr>
      <w:r>
        <w:t>Initializing the Nobel Prize Visualization</w:t>
      </w:r>
      <w:bookmarkEnd w:id="2584"/>
    </w:p>
    <w:p>
      <w:pPr>
        <w:pStyle w:val="Normal"/>
      </w:pPr>
      <w:r>
        <w:t xml:space="preserve">In order to start the app, we need </w:t>
      </w:r>
      <w:r>
        <w:rPr>
          <w:rStyle w:val="Text57"/>
        </w:rPr>
        <w:bookmarkStart w:id="2585" w:name="idm45607749520320"/>
        <w:t/>
        <w:bookmarkEnd w:id="2585"/>
        <w:bookmarkStart w:id="2586" w:name="idm45607749518832"/>
        <w:t/>
        <w:bookmarkEnd w:id="2586"/>
      </w:r>
      <w:r>
        <w:t xml:space="preserve">some data. </w:t>
      </w:r>
      <w:r>
        <w:rPr>
          <w:rStyle w:val="Text57"/>
        </w:rPr>
        <w:bookmarkStart w:id="2587" w:name="idm45607749516928"/>
        <w:t/>
        <w:bookmarkEnd w:id="2587"/>
        <w:bookmarkStart w:id="2588" w:name="idm45607749515648"/>
        <w:t/>
        <w:bookmarkEnd w:id="2588"/>
        <w:bookmarkStart w:id="2589" w:name="idm45607749514128"/>
        <w:t/>
        <w:bookmarkEnd w:id="2589"/>
      </w:r>
      <w:r>
        <w:t xml:space="preserve">We use D3’s </w:t>
      </w:r>
      <w:r>
        <w:rPr>
          <w:rStyle w:val="Text1"/>
        </w:rPr>
        <w:t>json</w:t>
      </w:r>
      <w:r>
        <w:t xml:space="preserve"> and </w:t>
      </w:r>
      <w:r>
        <w:rPr>
          <w:rStyle w:val="Text1"/>
        </w:rPr>
        <w:t>csv</w:t>
      </w:r>
      <w:r>
        <w:t xml:space="preserve"> helper functions to load the data and convert it to JavaScript objects and arrays. The </w:t>
      </w:r>
      <w:r>
        <w:rPr>
          <w:rStyle w:val="Text1"/>
        </w:rPr>
        <w:t>Promise.all</w:t>
      </w:r>
      <w:hyperlink w:anchor="7_You_can_read_more_about_Promis">
        <w:r>
          <w:rPr>
            <w:rStyle w:val="Text29"/>
          </w:rPr>
          <w:bookmarkStart w:id="2590" w:name="7_7"/>
          <w:t>7</w:t>
          <w:bookmarkEnd w:id="2590"/>
        </w:r>
      </w:hyperlink>
      <w:r>
        <w:t xml:space="preserve"> method is used to fire off these data fetches simultaneously, wait for all four to be resolved, and then deliver the data to a specified handler function, in this case </w:t>
      </w:r>
      <w:r>
        <w:rPr>
          <w:rStyle w:val="Text1"/>
        </w:rPr>
        <w:t>ready</w:t>
      </w:r>
      <w:r>
        <w:t>:</w:t>
      </w:r>
    </w:p>
    <w:p>
      <w:pPr>
        <w:pStyle w:val="Para 10"/>
      </w:pPr>
      <w:r>
        <w:rPr>
          <w:rStyle w:val="Text8"/>
        </w:rPr>
        <w:t xml:space="preserve">// static/js/nbviz_main.mjs</w:t>
        <w:br w:clear="none"/>
        <w:t xml:space="preserve">//...</w:t>
        <w:br w:clear="none"/>
      </w:r>
      <w:r>
        <w:rPr>
          <w:rStyle w:val="Text3"/>
        </w:rPr>
        <w:t xml:space="preserve">  </w:t>
        <w:br w:clear="none"/>
      </w:r>
      <w:r>
        <w:rPr>
          <w:rStyle w:val="Text15"/>
        </w:rPr>
        <w:t xml:space="preserve">Promise</w:t>
        <w:br w:clear="none"/>
      </w:r>
      <w:r>
        <w:rPr>
          <w:rStyle w:val="Text5"/>
        </w:rPr>
        <w:t xml:space="preserve">.</w:t>
        <w:br w:clear="none"/>
      </w:r>
      <w:r>
        <w:rPr>
          <w:rStyle w:val="Text6"/>
        </w:rPr>
        <w:t xml:space="preserve">all</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1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json</w:t>
        <w:br w:clear="none"/>
      </w:r>
      <w:r>
        <w:rPr>
          <w:rStyle w:val="Text5"/>
        </w:rPr>
        <w:t xml:space="preserve">(</w:t>
        <w:br w:clear="none"/>
      </w:r>
      <w:r>
        <w:t xml:space="preserve">'static/data/world-110m.json'</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csv</w:t>
        <w:br w:clear="none"/>
      </w:r>
      <w:r>
        <w:rPr>
          <w:rStyle w:val="Text5"/>
        </w:rPr>
        <w:t xml:space="preserve">(</w:t>
        <w:br w:clear="none"/>
      </w:r>
      <w:r>
        <w:t xml:space="preserve">'static/data/world-country-names-nobel.csv'</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json</w:t>
        <w:br w:clear="none"/>
      </w:r>
      <w:r>
        <w:rPr>
          <w:rStyle w:val="Text5"/>
        </w:rPr>
        <w:t xml:space="preserve">(</w:t>
        <w:br w:clear="none"/>
      </w:r>
      <w:r>
        <w:t xml:space="preserve">'static/data/winning_country_data.json'</w:t>
        <w:br w:clear="none"/>
      </w:r>
      <w:r>
        <w:rPr>
          <w:rStyle w:val="Text5"/>
        </w:rPr>
        <w:t xml:space="preserve">)</w:t>
        <w:br w:clear="none"/>
        <w:t xml:space="preserve">,</w:t>
        <w:br w:clear="none"/>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json</w:t>
        <w:br w:clear="none"/>
      </w:r>
      <w:r>
        <w:rPr>
          <w:rStyle w:val="Text5"/>
        </w:rPr>
        <w:t xml:space="preserve">(</w:t>
        <w:br w:clear="none"/>
      </w:r>
      <w:r>
        <w:t xml:space="preserve">'static/data/nobel_winners_biopic.json'</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6"/>
        </w:rPr>
        <w:t xml:space="preserve">then</w:t>
        <w:br w:clear="none"/>
      </w:r>
      <w:r>
        <w:rPr>
          <w:rStyle w:val="Text5"/>
        </w:rPr>
        <w:t xml:space="preserve">(</w:t>
        <w:br w:clear="none"/>
      </w:r>
      <w:r>
        <w:rPr>
          <w:rStyle w:val="Text6"/>
        </w:rPr>
        <w:t xml:space="preserve">ready</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function</w:t>
        <w:br w:clear="none"/>
      </w:r>
      <w:r>
        <w:rPr>
          <w:rStyle w:val="Text3"/>
        </w:rPr>
        <w:t xml:space="preserve"> </w:t>
        <w:br w:clear="none"/>
      </w:r>
      <w:r>
        <w:rPr>
          <w:rStyle w:val="Text6"/>
        </w:rPr>
        <w:t xml:space="preserve">ready</w:t>
        <w:br w:clear="none"/>
      </w:r>
      <w:r>
        <w:rPr>
          <w:rStyle w:val="Text5"/>
        </w:rPr>
        <w:t xml:space="preserve">(</w:t>
        <w:br w:clear="none"/>
        <w:t xml:space="preserve">[</w:t>
        <w:br w:clear="none"/>
      </w:r>
      <w:r>
        <w:rPr>
          <w:rStyle w:val="Text6"/>
        </w:rPr>
        <w:t xml:space="preserve">worldMap</w:t>
        <w:br w:clear="none"/>
      </w:r>
      <w:r>
        <w:rPr>
          <w:rStyle w:val="Text5"/>
        </w:rPr>
        <w:t xml:space="preserve">,</w:t>
        <w:br w:clear="none"/>
      </w:r>
      <w:r>
        <w:rPr>
          <w:rStyle w:val="Text3"/>
        </w:rPr>
        <w:t xml:space="preserve"> </w:t>
        <w:br w:clear="none"/>
      </w:r>
      <w:r>
        <w:rPr>
          <w:rStyle w:val="Text6"/>
        </w:rPr>
        <w:t xml:space="preserve">countryNames</w:t>
        <w:br w:clear="none"/>
      </w:r>
      <w:r>
        <w:rPr>
          <w:rStyle w:val="Text5"/>
        </w:rPr>
        <w:t xml:space="preserve">,</w:t>
        <w:br w:clear="none"/>
      </w:r>
      <w:r>
        <w:rPr>
          <w:rStyle w:val="Text3"/>
        </w:rPr>
        <w:t xml:space="preserve"> </w:t>
        <w:br w:clear="none"/>
      </w:r>
      <w:r>
        <w:rPr>
          <w:rStyle w:val="Text6"/>
        </w:rPr>
        <w:t xml:space="preserve">countryData</w:t>
        <w:br w:clear="none"/>
      </w:r>
      <w:r>
        <w:rPr>
          <w:rStyle w:val="Text5"/>
        </w:rPr>
        <w:t xml:space="preserve">,</w:t>
        <w:br w:clear="none"/>
      </w:r>
      <w:r>
        <w:rPr>
          <w:rStyle w:val="Text3"/>
        </w:rPr>
        <w:t xml:space="preserve"> </w:t>
        <w:br w:clear="none"/>
      </w:r>
      <w:r>
        <w:rPr>
          <w:rStyle w:val="Text6"/>
        </w:rPr>
        <w:t xml:space="preserve">winnersData</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2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STORE OUR COUNTRY-DATA DATASET</w:t>
        <w:br w:clear="none"/>
      </w:r>
      <w:r>
        <w:rPr>
          <w:rStyle w:val="Text3"/>
        </w:rPr>
        <w:t xml:space="preserve">    </w:t>
        <w:br w:clear="none"/>
      </w:r>
      <w:r>
        <w:rPr>
          <w:rStyle w:val="Text6"/>
        </w:rPr>
        <w:t xml:space="preserve">nbviz</w:t>
        <w:br w:clear="none"/>
      </w:r>
      <w:r>
        <w:rPr>
          <w:rStyle w:val="Text5"/>
        </w:rPr>
        <w:t xml:space="preserve">.</w:t>
        <w:br w:clear="none"/>
      </w:r>
      <w:r>
        <w:rPr>
          <w:rStyle w:val="Text6"/>
        </w:rPr>
        <w:t xml:space="preserve">data</w:t>
        <w:br w:clear="none"/>
      </w:r>
      <w:r>
        <w:rPr>
          <w:rStyle w:val="Text5"/>
        </w:rPr>
        <w:t xml:space="preserve">.</w:t>
        <w:br w:clear="none"/>
      </w:r>
      <w:r>
        <w:rPr>
          <w:rStyle w:val="Text6"/>
        </w:rPr>
        <w:t xml:space="preserve">countryData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countryData</w:t>
        <w:br w:clear="none"/>
      </w:r>
      <w:r>
        <w:rPr>
          <w:rStyle w:val="Text3"/>
        </w:rPr>
        <w:t xml:space="preserve"/>
        <w:br w:clear="none"/>
        <w:t xml:space="preserve">    </w:t>
        <w:br w:clear="none"/>
      </w:r>
      <w:r>
        <w:rPr>
          <w:rStyle w:val="Text6"/>
        </w:rPr>
        <w:t xml:space="preserve">nbviz</w:t>
        <w:br w:clear="none"/>
      </w:r>
      <w:r>
        <w:rPr>
          <w:rStyle w:val="Text5"/>
        </w:rPr>
        <w:t xml:space="preserve">.</w:t>
        <w:br w:clear="none"/>
      </w:r>
      <w:r>
        <w:rPr>
          <w:rStyle w:val="Text6"/>
        </w:rPr>
        <w:t xml:space="preserve">data</w:t>
        <w:br w:clear="none"/>
      </w:r>
      <w:r>
        <w:rPr>
          <w:rStyle w:val="Text5"/>
        </w:rPr>
        <w:t xml:space="preserve">.</w:t>
        <w:br w:clear="none"/>
      </w:r>
      <w:r>
        <w:rPr>
          <w:rStyle w:val="Text6"/>
        </w:rPr>
        <w:t xml:space="preserve">winnersData</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winnersData</w:t>
        <w:br w:clear="none"/>
      </w:r>
      <w:r>
        <w:rPr>
          <w:rStyle w:val="Text3"/>
        </w:rPr>
        <w:t xml:space="preserve"/>
        <w:br w:clear="none"/>
        <w:t xml:space="preserve">    </w:t>
        <w:br w:clear="none"/>
      </w:r>
      <w:r>
        <w:rPr>
          <w:rStyle w:val="Text8"/>
        </w:rPr>
        <w:t xml:space="preserve">//...</w:t>
        <w:br w:clear="none"/>
      </w:r>
      <w:r>
        <w:rPr>
          <w:rStyle w:val="Text5"/>
        </w:rPr>
        <w:t xml:space="preserve">}</w:t>
        <w:br w:clear="none"/>
      </w:r>
    </w:p>
    <w:p>
      <w:pPr>
        <w:pStyle w:val="Para 03"/>
      </w:pPr>
      <w:hyperlink w:anchor="co_building_a_visualization_CO9">
        <w:r>
          <w:bookmarkStart w:id="2591" w:name="callout_building_a_visualization_19"/>
          <w:t/>
          <w:bookmarkEnd w:id="2591"/>
          <w:drawing>
            <wp:inline>
              <wp:extent cx="63500" cy="63500"/>
              <wp:effectExtent l="0" r="0" t="0" b="0"/>
              <wp:docPr id="9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Fire off simultaneous requests for the four data files. The static files consist of a world map (110m resolution) and some country data we’ll be using in the visualization.</w:t>
      </w:r>
      <w:r>
        <w:rPr>
          <w:rStyle w:val="Text57"/>
        </w:rPr>
        <w:bookmarkStart w:id="2592" w:name="idm45607749551952"/>
        <w:t/>
        <w:bookmarkEnd w:id="2592"/>
      </w:r>
    </w:p>
    <w:p>
      <w:pPr>
        <w:pStyle w:val="Para 03"/>
      </w:pPr>
      <w:hyperlink w:anchor="co_building_a_visualization_CO9_1">
        <w:r>
          <w:bookmarkStart w:id="2593" w:name="callout_building_a_visualization_20"/>
          <w:t/>
          <w:bookmarkEnd w:id="2593"/>
          <w:drawing>
            <wp:inline>
              <wp:extent cx="63500" cy="63500"/>
              <wp:effectExtent l="0" r="0" t="0" b="0"/>
              <wp:docPr id="92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array returned to </w:t>
      </w:r>
      <w:r>
        <w:rPr>
          <w:rStyle w:val="Text1"/>
        </w:rPr>
        <w:t>ready</w:t>
      </w:r>
      <w:r>
        <w:t xml:space="preserve"> uses </w:t>
      </w:r>
      <w:hyperlink r:id="rId510">
        <w:r>
          <w:rPr>
            <w:rStyle w:val="Text0"/>
          </w:rPr>
          <w:t>JavaScript destructuring</w:t>
        </w:r>
      </w:hyperlink>
      <w:r>
        <w:t xml:space="preserve"> to assign the sequential data to its respective variables.</w:t>
      </w:r>
    </w:p>
    <w:p>
      <w:pPr>
        <w:pStyle w:val="Normal"/>
      </w:pPr>
      <w:r>
        <w:t xml:space="preserve">If our data requests are successful, the </w:t>
      </w:r>
      <w:r>
        <w:rPr>
          <w:rStyle w:val="Text1"/>
        </w:rPr>
        <w:t>ready</w:t>
      </w:r>
      <w:r>
        <w:t xml:space="preserve"> function receives the requested data and we’re ready to start sending data to the visual </w:t>
        <w:t>elements</w:t>
        <w:t>.</w:t>
      </w:r>
    </w:p>
    <w:p>
      <w:bookmarkStart w:id="2594" w:name="Ready_to_Go__After_the_deferred"/>
      <w:pPr>
        <w:keepNext/>
        <w:pStyle w:val="Heading 2"/>
      </w:pPr>
      <w:r>
        <w:t>Ready to Go</w:t>
      </w:r>
      <w:bookmarkEnd w:id="2594"/>
    </w:p>
    <w:p>
      <w:pPr>
        <w:pStyle w:val="Normal"/>
      </w:pPr>
      <w:r>
        <w:t xml:space="preserve">After the deferred requests for data made by the </w:t>
      </w:r>
      <w:r>
        <w:rPr>
          <w:rStyle w:val="Text1"/>
        </w:rPr>
        <w:t>Promise.all</w:t>
      </w:r>
      <w:r>
        <w:t xml:space="preserve"> method are resolved, it calls the specified </w:t>
      </w:r>
      <w:r>
        <w:rPr>
          <w:rStyle w:val="Text1"/>
        </w:rPr>
        <w:t>ready</w:t>
      </w:r>
      <w:r>
        <w:t xml:space="preserve"> function, passing the datasets as arguments in the order in which they were added.</w:t>
      </w:r>
      <w:r>
        <w:rPr>
          <w:rStyle w:val="Text57"/>
        </w:rPr>
        <w:bookmarkStart w:id="2595" w:name="idm45607749203792"/>
        <w:t/>
        <w:bookmarkEnd w:id="2595"/>
        <w:bookmarkStart w:id="2596" w:name="idm45607749203184"/>
        <w:t/>
        <w:bookmarkEnd w:id="2596"/>
        <w:bookmarkStart w:id="2597" w:name="idm45607749202576"/>
        <w:t/>
        <w:bookmarkEnd w:id="2597"/>
        <w:bookmarkStart w:id="2598" w:name="idm45607749201248"/>
        <w:t/>
        <w:bookmarkEnd w:id="2598"/>
      </w:r>
    </w:p>
    <w:p>
      <w:pPr>
        <w:pStyle w:val="Normal"/>
      </w:pPr>
      <w:r>
        <w:t xml:space="preserve">The </w:t>
      </w:r>
      <w:r>
        <w:rPr>
          <w:rStyle w:val="Text1"/>
        </w:rPr>
        <w:t>ready</w:t>
      </w:r>
      <w:r>
        <w:t xml:space="preserve"> function is shown in </w:t>
      </w:r>
      <w:hyperlink w:anchor="Example_16_4__The_ready_function">
        <w:r>
          <w:rPr>
            <w:rStyle w:val="Text0"/>
          </w:rPr>
          <w:t>Example 16-4</w:t>
        </w:r>
      </w:hyperlink>
      <w:r>
        <w:t xml:space="preserve">. If the data has downloaded without error, we use the winners’ data to create the active filter (courtesy of the Crossfilter library) we will use to allow the user to select subsets of the Nobel winners based on category, gender, and country. We then call some initializer methods, and finally use the </w:t>
      </w:r>
      <w:r>
        <w:rPr>
          <w:rStyle w:val="Text1"/>
        </w:rPr>
        <w:t>onDataChange</w:t>
      </w:r>
      <w:r>
        <w:t xml:space="preserve"> method to trigger a drawing of the visual elements of dataviz, updating bar chart, map, timeline, and so on. The schematic in </w:t>
      </w:r>
      <w:hyperlink w:anchor="Figure_16_3__The_app_s_main_data">
        <w:r>
          <w:rPr>
            <w:rStyle w:val="Text0"/>
          </w:rPr>
          <w:t>Figure 16-3</w:t>
        </w:r>
      </w:hyperlink>
      <w:r>
        <w:t xml:space="preserve"> shows the way in which data changes propagate.</w:t>
      </w:r>
    </w:p>
    <w:p>
      <w:bookmarkStart w:id="2599" w:name="Example_16_4__The_ready_function"/>
      <w:pPr>
        <w:keepNext/>
        <w:pStyle w:val="Heading 4"/>
      </w:pPr>
      <w:r>
        <w:t xml:space="preserve">Example 16-4. </w:t>
        <w:t xml:space="preserve">The </w:t>
      </w:r>
      <w:r>
        <w:rPr>
          <w:rStyle w:val="Text38"/>
        </w:rPr>
        <w:t>ready</w:t>
      </w:r>
      <w:r>
        <w:t xml:space="preserve"> function is called when the initial data requests have resolved</w:t>
      </w:r>
      <w:bookmarkEnd w:id="2599"/>
    </w:p>
    <w:p>
      <w:pPr>
        <w:pStyle w:val="Para 05"/>
      </w:pPr>
      <w:r>
        <w:rPr>
          <w:rStyle w:val="Text8"/>
        </w:rPr>
        <w:t xml:space="preserve">//...</w:t>
        <w:br w:clear="none"/>
      </w:r>
      <w:r>
        <w:rPr>
          <w:rStyle w:val="Text3"/>
        </w:rPr>
        <w:t xml:space="preserve">  </w:t>
        <w:br w:clear="none"/>
      </w:r>
      <w:r>
        <w:rPr>
          <w:rStyle w:val="Text9"/>
        </w:rPr>
        <w:t xml:space="preserve">function</w:t>
        <w:br w:clear="none"/>
      </w:r>
      <w:r>
        <w:rPr>
          <w:rStyle w:val="Text3"/>
        </w:rPr>
        <w:t xml:space="preserve"> </w:t>
        <w:br w:clear="none"/>
      </w:r>
      <w:r>
        <w:t xml:space="preserve">ready</w:t>
        <w:br w:clear="none"/>
      </w:r>
      <w:r>
        <w:rPr>
          <w:rStyle w:val="Text5"/>
        </w:rPr>
        <w:t xml:space="preserve">(</w:t>
        <w:br w:clear="none"/>
        <w:t xml:space="preserve">[</w:t>
        <w:br w:clear="none"/>
      </w:r>
      <w:r>
        <w:t xml:space="preserve">worldMap</w:t>
        <w:br w:clear="none"/>
      </w:r>
      <w:r>
        <w:rPr>
          <w:rStyle w:val="Text5"/>
        </w:rPr>
        <w:t xml:space="preserve">,</w:t>
        <w:br w:clear="none"/>
      </w:r>
      <w:r>
        <w:rPr>
          <w:rStyle w:val="Text3"/>
        </w:rPr>
        <w:t xml:space="preserve"> </w:t>
        <w:br w:clear="none"/>
      </w:r>
      <w:r>
        <w:t xml:space="preserve">countryNames</w:t>
        <w:br w:clear="none"/>
      </w:r>
      <w:r>
        <w:rPr>
          <w:rStyle w:val="Text5"/>
        </w:rPr>
        <w:t xml:space="preserve">,</w:t>
        <w:br w:clear="none"/>
      </w:r>
      <w:r>
        <w:rPr>
          <w:rStyle w:val="Text3"/>
        </w:rPr>
        <w:t xml:space="preserve"> </w:t>
        <w:br w:clear="none"/>
      </w:r>
      <w:r>
        <w:t xml:space="preserve">countryData</w:t>
        <w:br w:clear="none"/>
      </w:r>
      <w:r>
        <w:rPr>
          <w:rStyle w:val="Text5"/>
        </w:rPr>
        <w:t xml:space="preserve">,</w:t>
        <w:br w:clear="none"/>
      </w:r>
      <w:r>
        <w:rPr>
          <w:rStyle w:val="Text3"/>
        </w:rPr>
        <w:t xml:space="preserve"> </w:t>
        <w:br w:clear="none"/>
      </w:r>
      <w:r>
        <w:t xml:space="preserve">winnersData</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STORE OUR COUNTRY-DATA DATASET</w:t>
        <w:br w:clear="none"/>
      </w:r>
      <w:r>
        <w:rPr>
          <w:rStyle w:val="Text3"/>
        </w:rPr>
        <w:t xml:space="preserve">    </w:t>
        <w:br w:clear="none"/>
      </w:r>
      <w:r>
        <w:t xml:space="preserve">nbviz</w:t>
        <w:br w:clear="none"/>
      </w:r>
      <w:r>
        <w:rPr>
          <w:rStyle w:val="Text5"/>
        </w:rPr>
        <w:t xml:space="preserve">.</w:t>
        <w:br w:clear="none"/>
      </w:r>
      <w:r>
        <w:t xml:space="preserve">data</w:t>
        <w:br w:clear="none"/>
      </w:r>
      <w:r>
        <w:rPr>
          <w:rStyle w:val="Text5"/>
        </w:rPr>
        <w:t xml:space="preserve">.</w:t>
        <w:br w:clear="none"/>
      </w:r>
      <w:r>
        <w:t xml:space="preserve">countryData</w:t>
        <w:br w:clear="none"/>
      </w:r>
      <w:r>
        <w:rPr>
          <w:rStyle w:val="Text3"/>
        </w:rPr>
        <w:t xml:space="preserve"> </w:t>
        <w:br w:clear="none"/>
      </w:r>
      <w:r>
        <w:rPr>
          <w:rStyle w:val="Text10"/>
        </w:rPr>
        <w:t xml:space="preserve">=</w:t>
        <w:br w:clear="none"/>
      </w:r>
      <w:r>
        <w:rPr>
          <w:rStyle w:val="Text3"/>
        </w:rPr>
        <w:t xml:space="preserve"> </w:t>
        <w:br w:clear="none"/>
      </w:r>
      <w:r>
        <w:t xml:space="preserve">countryData</w:t>
        <w:br w:clear="none"/>
      </w:r>
      <w:r>
        <w:rPr>
          <w:rStyle w:val="Text3"/>
        </w:rPr>
        <w:t xml:space="preserve"/>
        <w:br w:clear="none"/>
        <w:t xml:space="preserve">    </w:t>
        <w:br w:clear="none"/>
      </w:r>
      <w:r>
        <w:t xml:space="preserve">nbviz</w:t>
        <w:br w:clear="none"/>
      </w:r>
      <w:r>
        <w:rPr>
          <w:rStyle w:val="Text5"/>
        </w:rPr>
        <w:t xml:space="preserve">.</w:t>
        <w:br w:clear="none"/>
      </w:r>
      <w:r>
        <w:t xml:space="preserve">data</w:t>
        <w:br w:clear="none"/>
      </w:r>
      <w:r>
        <w:rPr>
          <w:rStyle w:val="Text5"/>
        </w:rPr>
        <w:t xml:space="preserve">.</w:t>
        <w:br w:clear="none"/>
      </w:r>
      <w:r>
        <w:t xml:space="preserve">winnersData</w:t>
        <w:br w:clear="none"/>
      </w:r>
      <w:r>
        <w:rPr>
          <w:rStyle w:val="Text3"/>
        </w:rPr>
        <w:t xml:space="preserve"> </w:t>
        <w:br w:clear="none"/>
      </w:r>
      <w:r>
        <w:rPr>
          <w:rStyle w:val="Text10"/>
        </w:rPr>
        <w:t xml:space="preserve">=</w:t>
        <w:br w:clear="none"/>
      </w:r>
      <w:r>
        <w:rPr>
          <w:rStyle w:val="Text3"/>
        </w:rPr>
        <w:t xml:space="preserve"> </w:t>
        <w:br w:clear="none"/>
      </w:r>
      <w:r>
        <w:t xml:space="preserve">winnersData</w:t>
        <w:br w:clear="none"/>
      </w:r>
      <w:r>
        <w:rPr>
          <w:rStyle w:val="Text3"/>
        </w:rPr>
        <w:t xml:space="preserve"/>
        <w:br w:clear="none"/>
        <w:t xml:space="preserve">    </w:t>
        <w:br w:clear="none"/>
      </w:r>
      <w:r>
        <w:rPr>
          <w:rStyle w:val="Text8"/>
        </w:rPr>
        <w:t xml:space="preserve">// MAKE OUR FILTER AND ITS DIMENSIONS</w:t>
        <w:br w:clear="none"/>
      </w:r>
      <w:r>
        <w:rPr>
          <w:rStyle w:val="Text3"/>
        </w:rPr>
        <w:t xml:space="preserve">    </w:t>
        <w:br w:clear="none"/>
      </w:r>
      <w:r>
        <w:t xml:space="preserve">nbviz</w:t>
        <w:br w:clear="none"/>
      </w:r>
      <w:r>
        <w:rPr>
          <w:rStyle w:val="Text5"/>
        </w:rPr>
        <w:t xml:space="preserve">.</w:t>
        <w:br w:clear="none"/>
      </w:r>
      <w:r>
        <w:t xml:space="preserve">makeFilterAndDimensions</w:t>
        <w:br w:clear="none"/>
      </w:r>
      <w:r>
        <w:rPr>
          <w:rStyle w:val="Text5"/>
        </w:rPr>
        <w:t xml:space="preserve">(</w:t>
        <w:br w:clear="none"/>
      </w:r>
      <w:r>
        <w:t xml:space="preserve">winnersData</w:t>
        <w:br w:clear="none"/>
      </w:r>
      <w:r>
        <w:rPr>
          <w:rStyle w:val="Text5"/>
        </w:rPr>
        <w:t xml:space="preserve">)</w:t>
        <w:br w:clear="none"/>
      </w:r>
      <w:r>
        <w:rPr>
          <w:rStyle w:val="Text3"/>
        </w:rPr>
        <w:t xml:space="preserve"> </w:t>
        <w:br w:clear="none"/>
      </w:r>
      <w:r>
        <w:rPr>
          <w:rStyle w:val="Text56"/>
        </w:rPr>
        <w:drawing>
          <wp:inline>
            <wp:extent cx="63500" cy="63500"/>
            <wp:effectExtent l="0" r="0" t="0" b="0"/>
            <wp:docPr id="9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INITIALIZE MENU AND MAP</w:t>
        <w:br w:clear="none"/>
      </w:r>
      <w:r>
        <w:rPr>
          <w:rStyle w:val="Text3"/>
        </w:rPr>
        <w:t xml:space="preserve">    </w:t>
        <w:br w:clear="none"/>
      </w:r>
      <w:r>
        <w:t xml:space="preserve">initMenu</w:t>
        <w:br w:clear="none"/>
      </w:r>
      <w:r>
        <w:rPr>
          <w:rStyle w:val="Text5"/>
        </w:rPr>
        <w:t xml:space="preserve">(</w:t>
        <w:br w:clear="none"/>
        <w:t xml:space="preserve">)</w:t>
        <w:br w:clear="none"/>
      </w:r>
      <w:r>
        <w:rPr>
          <w:rStyle w:val="Text3"/>
        </w:rPr>
        <w:t xml:space="preserve"/>
        <w:br w:clear="none"/>
        <w:t xml:space="preserve">    </w:t>
        <w:br w:clear="none"/>
      </w:r>
      <w:r>
        <w:t xml:space="preserve">initMap</w:t>
        <w:br w:clear="none"/>
      </w:r>
      <w:r>
        <w:rPr>
          <w:rStyle w:val="Text5"/>
        </w:rPr>
        <w:t xml:space="preserve">(</w:t>
        <w:br w:clear="none"/>
      </w:r>
      <w:r>
        <w:t xml:space="preserve">worldMap</w:t>
        <w:br w:clear="none"/>
      </w:r>
      <w:r>
        <w:rPr>
          <w:rStyle w:val="Text5"/>
        </w:rPr>
        <w:t xml:space="preserve">,</w:t>
        <w:br w:clear="none"/>
      </w:r>
      <w:r>
        <w:rPr>
          <w:rStyle w:val="Text3"/>
        </w:rPr>
        <w:t xml:space="preserve"> </w:t>
        <w:br w:clear="none"/>
      </w:r>
      <w:r>
        <w:t xml:space="preserve">countryNames</w:t>
        <w:br w:clear="none"/>
      </w:r>
      <w:r>
        <w:rPr>
          <w:rStyle w:val="Text5"/>
        </w:rPr>
        <w:t xml:space="preserve">)</w:t>
        <w:br w:clear="none"/>
      </w:r>
      <w:r>
        <w:rPr>
          <w:rStyle w:val="Text3"/>
        </w:rPr>
        <w:t xml:space="preserve"/>
        <w:br w:clear="none"/>
        <w:t xml:space="preserve">    </w:t>
        <w:br w:clear="none"/>
      </w:r>
      <w:r>
        <w:rPr>
          <w:rStyle w:val="Text8"/>
        </w:rPr>
        <w:t xml:space="preserve">// TRIGGER UPDATE WITH FULL WINNERS' DATASET</w:t>
        <w:br w:clear="none"/>
      </w:r>
      <w:r>
        <w:rPr>
          <w:rStyle w:val="Text3"/>
        </w:rPr>
        <w:t xml:space="preserve">    </w:t>
        <w:br w:clear="none"/>
      </w:r>
      <w:r>
        <w:t xml:space="preserve">nbviz</w:t>
        <w:br w:clear="none"/>
      </w:r>
      <w:r>
        <w:rPr>
          <w:rStyle w:val="Text5"/>
        </w:rPr>
        <w:t xml:space="preserve">.</w:t>
        <w:br w:clear="none"/>
      </w:r>
      <w:r>
        <w:t xml:space="preserve">onDataChange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p>
    <w:p>
      <w:pPr>
        <w:pStyle w:val="Para 03"/>
      </w:pPr>
      <w:hyperlink w:anchor="co_building_a_visualization_CO10">
        <w:r>
          <w:bookmarkStart w:id="2600" w:name="callout_building_a_visualization_21"/>
          <w:t/>
          <w:bookmarkEnd w:id="2600"/>
          <w:drawing>
            <wp:inline>
              <wp:extent cx="63500" cy="63500"/>
              <wp:effectExtent l="0" r="0" t="0" b="0"/>
              <wp:docPr id="92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method uses the freshly loaded Nobel Prize dataset to create the filter we will use to allow the user to select subsets of the data to visualize. See </w:t>
      </w:r>
      <w:hyperlink w:anchor="Filtering_Data_with_Crossfilter">
        <w:r>
          <w:rPr>
            <w:rStyle w:val="Text0"/>
          </w:rPr>
          <w:t>“Filtering Data with Crossfilter”</w:t>
        </w:r>
      </w:hyperlink>
      <w:r>
        <w:t xml:space="preserve"> for details.</w:t>
      </w:r>
    </w:p>
    <w:p>
      <w:pPr>
        <w:pStyle w:val="Normal"/>
      </w:pPr>
      <w:r>
        <w:t xml:space="preserve">We’ll see how the </w:t>
      </w:r>
      <w:r>
        <w:rPr>
          <w:rStyle w:val="Text1"/>
        </w:rPr>
        <w:t>makeFilterAndDimensions</w:t>
      </w:r>
      <w:r>
        <w:t xml:space="preserve"> method (</w:t>
      </w:r>
      <w:hyperlink w:anchor="Example_16_4__The_ready_function">
        <w:r>
          <w:rPr>
            <w:rStyle w:val="Text0"/>
          </w:rPr>
          <w:t>Example 16-4</w:t>
        </w:r>
      </w:hyperlink>
      <w:r>
        <w:t xml:space="preserve">, </w:t>
        <w:drawing>
          <wp:inline>
            <wp:extent cx="63500" cy="63500"/>
            <wp:effectExtent l="0" r="0" t="0" b="0"/>
            <wp:docPr id="92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t xml:space="preserve">) works when we cover the Crossfilter library in </w:t>
      </w:r>
      <w:hyperlink w:anchor="Filtering_Data_with_Crossfilter">
        <w:r>
          <w:rPr>
            <w:rStyle w:val="Text0"/>
          </w:rPr>
          <w:t>“Filtering Data with Crossfilter”</w:t>
        </w:r>
      </w:hyperlink>
      <w:r>
        <w:t>. For now, we’ll assume we have a means of getting the data currently selected by the user via some menu selectors (e.g., selecting all female winners).</w:t>
      </w:r>
    </w:p>
    <w:p>
      <w:bookmarkStart w:id="2601" w:name="Figure_16_3__The_app_s_main_data"/>
      <w:pPr>
        <w:pStyle w:val="Para 08"/>
        <w:keepLines w:val="on"/>
      </w:pPr>
      <w:r>
        <w:t/>
        <w:drawing>
          <wp:inline>
            <wp:extent cx="5943600" cy="4864100"/>
            <wp:effectExtent l="0" r="0" t="0" b="43426"/>
            <wp:docPr id="926" name="dpj2_1603.png" descr="dpj2 1603"/>
            <wp:cNvGraphicFramePr>
              <a:graphicFrameLocks noChangeAspect="1"/>
            </wp:cNvGraphicFramePr>
            <a:graphic>
              <a:graphicData uri="http://schemas.openxmlformats.org/drawingml/2006/picture">
                <pic:pic>
                  <pic:nvPicPr>
                    <pic:cNvPr id="0" name="dpj2_1603.png" descr="dpj2 1603"/>
                    <pic:cNvPicPr/>
                  </pic:nvPicPr>
                  <pic:blipFill>
                    <a:blip r:embed="rId129"/>
                    <a:stretch>
                      <a:fillRect/>
                    </a:stretch>
                  </pic:blipFill>
                  <pic:spPr>
                    <a:xfrm>
                      <a:off x="0" y="0"/>
                      <a:ext cx="5943600" cy="4864100"/>
                    </a:xfrm>
                    <a:prstGeom prst="rect">
                      <a:avLst/>
                    </a:prstGeom>
                  </pic:spPr>
                </pic:pic>
              </a:graphicData>
            </a:graphic>
          </wp:inline>
        </w:drawing>
        <w:t xml:space="preserve"> </w:t>
      </w:r>
      <w:bookmarkEnd w:id="2601"/>
    </w:p>
    <w:p>
      <w:pPr>
        <w:pStyle w:val="Heading 5"/>
        <w:keepLines w:val="on"/>
      </w:pPr>
      <w:r>
        <w:t xml:space="preserve">Figure 16-3. </w:t>
        <w:t>The app’s main data flow</w:t>
      </w:r>
    </w:p>
    <w:p>
      <w:bookmarkStart w:id="2602" w:name="Data_Driven_Updates__After_the_m"/>
      <w:pPr>
        <w:keepNext/>
        <w:pStyle w:val="Heading 2"/>
      </w:pPr>
      <w:r>
        <w:t>Data-Driven Updates</w:t>
      </w:r>
      <w:bookmarkEnd w:id="2602"/>
    </w:p>
    <w:p>
      <w:pPr>
        <w:pStyle w:val="Normal"/>
      </w:pPr>
      <w:r>
        <w:t>After the menu and</w:t>
      </w:r>
      <w:r>
        <w:rPr>
          <w:rStyle w:val="Text57"/>
        </w:rPr>
        <w:bookmarkStart w:id="2603" w:name="ix_updvis"/>
        <w:t/>
        <w:bookmarkEnd w:id="2603"/>
        <w:bookmarkStart w:id="2604" w:name="ix_dataupd"/>
        <w:t/>
        <w:bookmarkEnd w:id="2604"/>
        <w:bookmarkStart w:id="2605" w:name="ix_JsNPvisdaupd"/>
        <w:t/>
        <w:bookmarkEnd w:id="2605"/>
      </w:r>
      <w:r>
        <w:t xml:space="preserve"> map have been initialized in the </w:t>
      </w:r>
      <w:r>
        <w:rPr>
          <w:rStyle w:val="Text1"/>
        </w:rPr>
        <w:t>ready</w:t>
      </w:r>
      <w:r>
        <w:t xml:space="preserve"> function (we’ll see how that works in their respective chapters: </w:t>
      </w:r>
      <w:hyperlink w:anchor="Chapter_19__Mapping_with_D3___Bu_2">
        <w:r>
          <w:rPr>
            <w:rStyle w:val="Text0"/>
          </w:rPr>
          <w:t>Chapter 19</w:t>
        </w:r>
      </w:hyperlink>
      <w:r>
        <w:t xml:space="preserve"> for the map and </w:t>
      </w:r>
      <w:hyperlink w:anchor="Chapter_21__The_Menu_Bar___The_p_2">
        <w:r>
          <w:rPr>
            <w:rStyle w:val="Text0"/>
          </w:rPr>
          <w:t>Chapter 21</w:t>
        </w:r>
      </w:hyperlink>
      <w:r>
        <w:t xml:space="preserve"> for the menu), we trigger an update of the visual elements with the </w:t>
      </w:r>
      <w:r>
        <w:rPr>
          <w:rStyle w:val="Text1"/>
        </w:rPr>
        <w:t>onDataChange</w:t>
      </w:r>
      <w:r>
        <w:t xml:space="preserve"> method defined in </w:t>
      </w:r>
      <w:r>
        <w:rPr>
          <w:rStyle w:val="Text12"/>
        </w:rPr>
        <w:t>nbviz_core.js</w:t>
      </w:r>
      <w:r>
        <w:t xml:space="preserve">. </w:t>
      </w:r>
      <w:r>
        <w:rPr>
          <w:rStyle w:val="Text1"/>
        </w:rPr>
        <w:t>onDataChange</w:t>
      </w:r>
      <w:r>
        <w:t xml:space="preserve"> (see </w:t>
      </w:r>
      <w:hyperlink w:anchor="Example_16_5__Function_called_to">
        <w:r>
          <w:rPr>
            <w:rStyle w:val="Text0"/>
          </w:rPr>
          <w:t>Example 16-5</w:t>
        </w:r>
      </w:hyperlink>
      <w:r>
        <w:t xml:space="preserve">) is a shared function that is called whenever the set of displayed data changes in </w:t>
      </w:r>
      <w:r>
        <w:rPr>
          <w:rStyle w:val="Text57"/>
        </w:rPr>
        <w:bookmarkStart w:id="2606" w:name="idm45607749083344"/>
        <w:t/>
        <w:bookmarkEnd w:id="2606"/>
      </w:r>
      <w:r>
        <w:t xml:space="preserve">response to user interaction, or when the user chooses a different country prize metric (e.g., measuring per capita rather than absolute </w:t>
        <w:t>numbers</w:t>
        <w:t>).</w:t>
      </w:r>
    </w:p>
    <w:p>
      <w:bookmarkStart w:id="2607" w:name="Example_16_5__Function_called_to"/>
      <w:pPr>
        <w:keepNext/>
        <w:pStyle w:val="Heading 4"/>
      </w:pPr>
      <w:r>
        <w:t xml:space="preserve">Example 16-5. </w:t>
        <w:t>Function called to update the visual elements when selected data is changed</w:t>
      </w:r>
      <w:bookmarkEnd w:id="2607"/>
    </w:p>
    <w:p>
      <w:pPr>
        <w:pStyle w:val="Para 05"/>
      </w:pPr>
      <w:r>
        <w:rPr>
          <w:rStyle w:val="Text8"/>
        </w:rPr>
        <w:t xml:space="preserve">// nbviz_core.js</w:t>
        <w:br w:clear="none"/>
      </w:r>
      <w:r>
        <w:t xml:space="preserve">nbviz</w:t>
        <w:br w:clear="none"/>
      </w:r>
      <w:r>
        <w:rPr>
          <w:rStyle w:val="Text5"/>
        </w:rPr>
        <w:t xml:space="preserve">.</w:t>
        <w:br w:clear="none"/>
      </w:r>
      <w:r>
        <w:t xml:space="preserve">callbacks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nbviz</w:t>
        <w:br w:clear="none"/>
      </w:r>
      <w:r>
        <w:rPr>
          <w:rStyle w:val="Text5"/>
        </w:rPr>
        <w:t xml:space="preserve">.</w:t>
        <w:br w:clear="none"/>
      </w:r>
      <w:r>
        <w:t xml:space="preserve">onDataChange</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callbacks</w:t>
        <w:br w:clear="none"/>
      </w:r>
      <w:r>
        <w:rPr>
          <w:rStyle w:val="Text5"/>
        </w:rPr>
        <w:t xml:space="preserve">.</w:t>
        <w:br w:clear="none"/>
      </w:r>
      <w:r>
        <w:t xml:space="preserve">forEach</w:t>
        <w:br w:clear="none"/>
      </w:r>
      <w:r>
        <w:rPr>
          <w:rStyle w:val="Text5"/>
        </w:rPr>
        <w:t xml:space="preserve">(</w:t>
        <w:br w:clear="none"/>
        <w:t xml:space="preserve">(</w:t>
        <w:br w:clear="none"/>
      </w:r>
      <w:r>
        <w:t xml:space="preserve">cb</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cb</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2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p>
    <w:p>
      <w:pPr>
        <w:pStyle w:val="Para 03"/>
      </w:pPr>
      <w:hyperlink w:anchor="co_building_a_visualization_CO11">
        <w:r>
          <w:bookmarkStart w:id="2608" w:name="callout_building_a_visualization_22"/>
          <w:t/>
          <w:bookmarkEnd w:id="2608"/>
          <w:drawing>
            <wp:inline>
              <wp:extent cx="63500" cy="63500"/>
              <wp:effectExtent l="0" r="0" t="0" b="0"/>
              <wp:docPr id="92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Each component module that needs updating appends its callback to this array.</w:t>
      </w:r>
    </w:p>
    <w:p>
      <w:pPr>
        <w:pStyle w:val="Para 03"/>
      </w:pPr>
      <w:hyperlink w:anchor="co_building_a_visualization_CO11_1">
        <w:r>
          <w:bookmarkStart w:id="2609" w:name="callout_building_a_visualization_23"/>
          <w:t/>
          <w:bookmarkEnd w:id="2609"/>
          <w:drawing>
            <wp:inline>
              <wp:extent cx="63500" cy="63500"/>
              <wp:effectExtent l="0" r="0" t="0" b="0"/>
              <wp:docPr id="93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On data change the component callbacks are called in turn, triggering any visual changes necessary to reflect the new data.</w:t>
      </w:r>
    </w:p>
    <w:p>
      <w:pPr>
        <w:pStyle w:val="Normal"/>
      </w:pPr>
      <w:r>
        <w:t xml:space="preserve">When the modules are first imported, they add their callbacks to the </w:t>
      </w:r>
      <w:r>
        <w:rPr>
          <w:rStyle w:val="Text1"/>
        </w:rPr>
        <w:t>callbacks</w:t>
      </w:r>
      <w:r>
        <w:t xml:space="preserve"> array in the core module. Here’s the bar chart, for example:</w:t>
      </w:r>
    </w:p>
    <w:p>
      <w:pPr>
        <w:pStyle w:val="Para 05"/>
      </w:pPr>
      <w:r>
        <w:rPr>
          <w:rStyle w:val="Text8"/>
        </w:rPr>
        <w:t xml:space="preserve">// nbviz_bar.mjs</w:t>
        <w:br w:clear="none"/>
      </w:r>
      <w:r>
        <w:rPr>
          <w:rStyle w:val="Text9"/>
        </w:rPr>
        <w:t xml:space="preserve">import</w:t>
        <w:br w:clear="none"/>
      </w:r>
      <w:r>
        <w:rPr>
          <w:rStyle w:val="Text3"/>
        </w:rPr>
        <w:t xml:space="preserve"> </w:t>
        <w:br w:clear="none"/>
      </w:r>
      <w:r>
        <w:t xml:space="preserve">nbviz</w:t>
        <w:br w:clear="none"/>
      </w:r>
      <w:r>
        <w:rPr>
          <w:rStyle w:val="Text3"/>
        </w:rPr>
        <w:t xml:space="preserve"> </w:t>
        <w:br w:clear="none"/>
      </w:r>
      <w:r>
        <w:t xml:space="preserve">from</w:t>
        <w:br w:clear="none"/>
      </w:r>
      <w:r>
        <w:rPr>
          <w:rStyle w:val="Text3"/>
        </w:rPr>
        <w:t xml:space="preserve"> </w:t>
        <w:br w:clear="none"/>
      </w:r>
      <w:r>
        <w:rPr>
          <w:rStyle w:val="Text2"/>
        </w:rPr>
        <w:t xml:space="preserve">'./nbviz_core.mjs'</w:t>
        <w:br w:clear="none"/>
      </w:r>
      <w:r>
        <w:rPr>
          <w:rStyle w:val="Text3"/>
        </w:rPr>
        <w:t xml:space="preserve"/>
        <w:br w:clear="none"/>
      </w:r>
      <w:r>
        <w:rPr>
          <w:rStyle w:val="Text8"/>
        </w:rPr>
        <w:t xml:space="preserve">// ...</w:t>
        <w:br w:clear="none"/>
      </w:r>
      <w:r>
        <w:t xml:space="preserve">nbviz</w:t>
        <w:br w:clear="none"/>
      </w:r>
      <w:r>
        <w:rPr>
          <w:rStyle w:val="Text5"/>
        </w:rPr>
        <w:t xml:space="preserve">.</w:t>
        <w:br w:clear="none"/>
      </w:r>
      <w:r>
        <w:t xml:space="preserve">callbacks</w:t>
        <w:br w:clear="none"/>
      </w:r>
      <w:r>
        <w:rPr>
          <w:rStyle w:val="Text5"/>
        </w:rPr>
        <w:t xml:space="preserve">.</w:t>
        <w:br w:clear="none"/>
      </w:r>
      <w:r>
        <w:t xml:space="preserve">push</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getCountryData</w:t>
        <w:br w:clear="none"/>
      </w:r>
      <w:r>
        <w:rPr>
          <w:rStyle w:val="Text5"/>
        </w:rPr>
        <w:t xml:space="preserve">(</w:t>
        <w:br w:clear="none"/>
        <w:t xml:space="preserve">)</w:t>
        <w:br w:clear="none"/>
      </w:r>
      <w:r>
        <w:rPr>
          <w:rStyle w:val="Text3"/>
        </w:rPr>
        <w:t xml:space="preserve"/>
        <w:br w:clear="none"/>
        <w:t xml:space="preserve">  </w:t>
        <w:br w:clear="none"/>
      </w:r>
      <w:r>
        <w:t xml:space="preserve">updateBarChart</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6"/>
        </w:rPr>
        <w:drawing>
          <wp:inline>
            <wp:extent cx="63500" cy="63500"/>
            <wp:effectExtent l="0" r="0" t="0" b="0"/>
            <wp:docPr id="93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r>
    </w:p>
    <w:p>
      <w:pPr>
        <w:pStyle w:val="Para 03"/>
      </w:pPr>
      <w:hyperlink w:anchor="co_building_a_visualization_CO12">
        <w:r>
          <w:bookmarkStart w:id="2610" w:name="callout_building_a_visualization_24"/>
          <w:t/>
          <w:bookmarkEnd w:id="2610"/>
          <w:drawing>
            <wp:inline>
              <wp:extent cx="63500" cy="63500"/>
              <wp:effectExtent l="0" r="0" t="0" b="0"/>
              <wp:docPr id="9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When the main core update function calls this callback function, the country data is used by the local update function to change the bar chart.</w:t>
      </w:r>
    </w:p>
    <w:p>
      <w:pPr>
        <w:pStyle w:val="Normal"/>
      </w:pPr>
      <w:r>
        <w:t xml:space="preserve">The main dataset, consumed by the timeline, map, and bar chart, is produced by the </w:t>
      </w:r>
      <w:r>
        <w:rPr>
          <w:rStyle w:val="Text1"/>
        </w:rPr>
        <w:t>getCountryData</w:t>
      </w:r>
      <w:r>
        <w:t xml:space="preserve"> method, which groups the prize winners by country and adds some national information, namely population size and international alphacode. </w:t>
      </w:r>
      <w:hyperlink w:anchor="Example_16_6__Creating_the_main">
        <w:r>
          <w:rPr>
            <w:rStyle w:val="Text0"/>
          </w:rPr>
          <w:t>Example 16-6</w:t>
        </w:r>
      </w:hyperlink>
      <w:r>
        <w:t xml:space="preserve"> breaks this method down.</w:t>
      </w:r>
    </w:p>
    <w:p>
      <w:bookmarkStart w:id="2611" w:name="Example_16_6__Creating_the_main"/>
      <w:pPr>
        <w:keepNext/>
        <w:pStyle w:val="Heading 4"/>
      </w:pPr>
      <w:r>
        <w:t xml:space="preserve">Example 16-6. </w:t>
        <w:t>Creating the main country dataset</w:t>
      </w:r>
      <w:bookmarkEnd w:id="2611"/>
    </w:p>
    <w:p>
      <w:pPr>
        <w:pStyle w:val="Para 05"/>
      </w:pPr>
      <w:r>
        <w:t xml:space="preserve">nbviz</w:t>
        <w:br w:clear="none"/>
      </w:r>
      <w:r>
        <w:rPr>
          <w:rStyle w:val="Text5"/>
        </w:rPr>
        <w:t xml:space="preserve">.</w:t>
        <w:br w:clear="none"/>
      </w:r>
      <w:r>
        <w:t xml:space="preserve">getCountryData</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countryGroups</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countryDim</w:t>
        <w:br w:clear="none"/>
      </w:r>
      <w:r>
        <w:rPr>
          <w:rStyle w:val="Text5"/>
        </w:rPr>
        <w:t xml:space="preserve">.</w:t>
        <w:br w:clear="none"/>
      </w:r>
      <w:r>
        <w:t xml:space="preserve">group</w:t>
        <w:br w:clear="none"/>
      </w:r>
      <w:r>
        <w:rPr>
          <w:rStyle w:val="Text5"/>
        </w:rPr>
        <w:t xml:space="preserve">(</w:t>
        <w:br w:clear="none"/>
        <w:t xml:space="preserve">)</w:t>
        <w:br w:clear="none"/>
        <w:t xml:space="preserve">.</w:t>
        <w:br w:clear="none"/>
      </w:r>
      <w:r>
        <w:t xml:space="preserve">all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8"/>
        </w:rPr>
        <w:t xml:space="preserve">// make main data-ball</w:t>
        <w:br w:clear="none"/>
      </w:r>
      <w:r>
        <w:rPr>
          <w:rStyle w:val="Text3"/>
        </w:rPr>
        <w:t xml:space="preserve">    </w:t>
        <w:br w:clear="none"/>
      </w:r>
      <w:r>
        <w:rPr>
          <w:rStyle w:val="Text9"/>
        </w:rPr>
        <w:t xml:space="preserve">var</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countryGroups</w:t>
        <w:br w:clear="none"/>
      </w:r>
      <w:r>
        <w:rPr>
          <w:rStyle w:val="Text5"/>
        </w:rPr>
        <w:t xml:space="preserve">.</w:t>
        <w:br w:clear="none"/>
      </w:r>
      <w:r>
        <w:t xml:space="preserve">map</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3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var</w:t>
        <w:br w:clear="none"/>
      </w:r>
      <w:r>
        <w:rPr>
          <w:rStyle w:val="Text3"/>
        </w:rPr>
        <w:t xml:space="preserve"> </w:t>
        <w:br w:clear="none"/>
      </w:r>
      <w:r>
        <w:t xml:space="preserve">cData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data</w:t>
        <w:br w:clear="none"/>
      </w:r>
      <w:r>
        <w:rPr>
          <w:rStyle w:val="Text5"/>
        </w:rPr>
        <w:t xml:space="preserve">.</w:t>
        <w:br w:clear="none"/>
      </w:r>
      <w:r>
        <w:t xml:space="preserve">countryData</w:t>
        <w:br w:clear="none"/>
      </w:r>
      <w:r>
        <w:rPr>
          <w:rStyle w:val="Text5"/>
        </w:rPr>
        <w:t xml:space="preserve">[</w:t>
        <w:br w:clear="none"/>
      </w:r>
      <w:r>
        <w:t xml:space="preserve">c</w:t>
        <w:br w:clear="none"/>
      </w:r>
      <w:r>
        <w:rPr>
          <w:rStyle w:val="Text5"/>
        </w:rPr>
        <w:t xml:space="preserve">.</w:t>
        <w:br w:clear="none"/>
      </w:r>
      <w:r>
        <w:t xml:space="preserve">key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3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var</w:t>
        <w:br w:clear="none"/>
      </w:r>
      <w:r>
        <w:rPr>
          <w:rStyle w:val="Text3"/>
        </w:rPr>
        <w:t xml:space="preserve"> </w:t>
        <w:br w:clear="none"/>
      </w:r>
      <w:r>
        <w:t xml:space="preserve">value</w:t>
        <w:br w:clear="none"/>
      </w:r>
      <w:r>
        <w:rPr>
          <w:rStyle w:val="Text3"/>
        </w:rPr>
        <w:t xml:space="preserve"> </w:t>
        <w:br w:clear="none"/>
      </w:r>
      <w:r>
        <w:rPr>
          <w:rStyle w:val="Text10"/>
        </w:rPr>
        <w:t xml:space="preserve">=</w:t>
        <w:br w:clear="none"/>
      </w:r>
      <w:r>
        <w:rPr>
          <w:rStyle w:val="Text3"/>
        </w:rPr>
        <w:t xml:space="preserve"> </w:t>
        <w:br w:clear="none"/>
      </w:r>
      <w:r>
        <w:t xml:space="preserve">c</w:t>
        <w:br w:clear="none"/>
      </w:r>
      <w:r>
        <w:rPr>
          <w:rStyle w:val="Text5"/>
        </w:rPr>
        <w:t xml:space="preserve">.</w:t>
        <w:br w:clear="none"/>
      </w:r>
      <w:r>
        <w:t xml:space="preserve">value</w:t>
        <w:br w:clear="none"/>
      </w:r>
      <w:r>
        <w:rPr>
          <w:rStyle w:val="Text5"/>
        </w:rPr>
        <w:t xml:space="preserve">;</w:t>
        <w:br w:clear="none"/>
      </w:r>
      <w:r>
        <w:rPr>
          <w:rStyle w:val="Text3"/>
        </w:rPr>
        <w:t xml:space="preserve"/>
        <w:br w:clear="none"/>
        <w:t xml:space="preserve">        </w:t>
        <w:br w:clear="none"/>
      </w:r>
      <w:r>
        <w:rPr>
          <w:rStyle w:val="Text8"/>
        </w:rPr>
        <w:t xml:space="preserve">// if per capita value then divide by pop. size</w:t>
        <w:br w:clear="none"/>
      </w:r>
      <w:r>
        <w:rPr>
          <w:rStyle w:val="Text3"/>
        </w:rPr>
        <w:t xml:space="preserve">        </w:t>
        <w:br w:clear="none"/>
      </w:r>
      <w:r>
        <w:rPr>
          <w:rStyle w:val="Text9"/>
        </w:rPr>
        <w:t xml:space="preserve">if</w:t>
        <w:br w:clear="none"/>
      </w:r>
      <w:r>
        <w:rPr>
          <w:rStyle w:val="Text5"/>
        </w:rPr>
        <w:t xml:space="preserve">(</w:t>
        <w:br w:clear="none"/>
      </w:r>
      <w:r>
        <w:t xml:space="preserve">nbviz</w:t>
        <w:br w:clear="none"/>
      </w:r>
      <w:r>
        <w:rPr>
          <w:rStyle w:val="Text5"/>
        </w:rPr>
        <w:t xml:space="preserve">.</w:t>
        <w:br w:clear="none"/>
      </w:r>
      <w:r>
        <w:t xml:space="preserve">valuePerCapita</w:t>
        <w:br w:clear="none"/>
      </w:r>
      <w:r>
        <w:rPr>
          <w:rStyle w:val="Text5"/>
        </w:rPr>
        <w:t xml:space="preserve">)</w:t>
        <w:br w:clear="none"/>
        <w:t xml:space="preserve">{</w:t>
        <w:br w:clear="none"/>
      </w:r>
      <w:r>
        <w:rPr>
          <w:rStyle w:val="Text3"/>
        </w:rPr>
        <w:t xml:space="preserve"/>
        <w:br w:clear="none"/>
        <w:t xml:space="preserve">            </w:t>
        <w:br w:clear="none"/>
      </w:r>
      <w:r>
        <w:t xml:space="preserve">value</w:t>
        <w:br w:clear="none"/>
      </w:r>
      <w:r>
        <w:rPr>
          <w:rStyle w:val="Text3"/>
        </w:rPr>
        <w:t xml:space="preserve"> </w:t>
        <w:br w:clear="none"/>
      </w:r>
      <w:r>
        <w:rPr>
          <w:rStyle w:val="Text10"/>
        </w:rPr>
        <w:t xml:space="preserve">=</w:t>
        <w:br w:clear="none"/>
      </w:r>
      <w:r>
        <w:rPr>
          <w:rStyle w:val="Text3"/>
        </w:rPr>
        <w:t xml:space="preserve"> </w:t>
        <w:br w:clear="none"/>
      </w:r>
      <w:r>
        <w:t xml:space="preserve">value</w:t>
        <w:br w:clear="none"/>
      </w:r>
      <w:r>
        <w:rPr>
          <w:rStyle w:val="Text3"/>
        </w:rPr>
        <w:t xml:space="preserve"> </w:t>
        <w:br w:clear="none"/>
      </w:r>
      <w:r>
        <w:rPr>
          <w:rStyle w:val="Text10"/>
        </w:rPr>
        <w:t xml:space="preserve">/</w:t>
        <w:br w:clear="none"/>
      </w:r>
      <w:r>
        <w:rPr>
          <w:rStyle w:val="Text3"/>
        </w:rPr>
        <w:t xml:space="preserve"> </w:t>
        <w:br w:clear="none"/>
      </w:r>
      <w:r>
        <w:t xml:space="preserve">cData</w:t>
        <w:br w:clear="none"/>
      </w:r>
      <w:r>
        <w:rPr>
          <w:rStyle w:val="Text5"/>
        </w:rPr>
        <w:t xml:space="preserve">.</w:t>
        <w:br w:clear="none"/>
      </w:r>
      <w:r>
        <w:t xml:space="preserve">population</w:t>
        <w:br w:clear="none"/>
      </w:r>
      <w:r>
        <w:rPr>
          <w:rStyle w:val="Text5"/>
        </w:rPr>
        <w:t xml:space="preserve">;</w:t>
        <w:br w:clear="none"/>
      </w:r>
      <w:r>
        <w:rPr>
          <w:rStyle w:val="Text3"/>
        </w:rPr>
        <w:t xml:space="preserve"> </w:t>
        <w:br w:clear="none"/>
      </w:r>
      <w:r>
        <w:rPr>
          <w:rStyle w:val="Text56"/>
        </w:rPr>
        <w:drawing>
          <wp:inline>
            <wp:extent cx="63500" cy="63500"/>
            <wp:effectExtent l="0" r="0" t="0" b="0"/>
            <wp:docPr id="93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key</w:t>
        <w:br w:clear="none"/>
      </w:r>
      <w:r>
        <w:rPr>
          <w:rStyle w:val="Text10"/>
        </w:rPr>
        <w:t xml:space="preserve">:</w:t>
        <w:br w:clear="none"/>
      </w:r>
      <w:r>
        <w:rPr>
          <w:rStyle w:val="Text3"/>
        </w:rPr>
        <w:t xml:space="preserve"> </w:t>
        <w:br w:clear="none"/>
      </w:r>
      <w:r>
        <w:t xml:space="preserve">c</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rPr>
          <w:rStyle w:val="Text8"/>
        </w:rPr>
        <w:t xml:space="preserve">// e.g., Japan</w:t>
        <w:br w:clear="none"/>
      </w:r>
      <w:r>
        <w:rPr>
          <w:rStyle w:val="Text3"/>
        </w:rPr>
        <w:t xml:space="preserve">            </w:t>
        <w:br w:clear="none"/>
      </w:r>
      <w:r>
        <w:t xml:space="preserve">value</w:t>
        <w:br w:clear="none"/>
      </w:r>
      <w:r>
        <w:rPr>
          <w:rStyle w:val="Text10"/>
        </w:rPr>
        <w:t xml:space="preserve">:</w:t>
        <w:br w:clear="none"/>
      </w:r>
      <w:r>
        <w:rPr>
          <w:rStyle w:val="Text3"/>
        </w:rPr>
        <w:t xml:space="preserve"> </w:t>
        <w:br w:clear="none"/>
      </w:r>
      <w:r>
        <w:t xml:space="preserve">value</w:t>
        <w:br w:clear="none"/>
      </w:r>
      <w:r>
        <w:rPr>
          <w:rStyle w:val="Text5"/>
        </w:rPr>
        <w:t xml:space="preserve">,</w:t>
        <w:br w:clear="none"/>
      </w:r>
      <w:r>
        <w:rPr>
          <w:rStyle w:val="Text3"/>
        </w:rPr>
        <w:t xml:space="preserve"> </w:t>
        <w:br w:clear="none"/>
      </w:r>
      <w:r>
        <w:rPr>
          <w:rStyle w:val="Text8"/>
        </w:rPr>
        <w:t xml:space="preserve">// e.g., 19 (prizes)</w:t>
        <w:br w:clear="none"/>
      </w:r>
      <w:r>
        <w:rPr>
          <w:rStyle w:val="Text3"/>
        </w:rPr>
        <w:t xml:space="preserve">            </w:t>
        <w:br w:clear="none"/>
      </w:r>
      <w:r>
        <w:t xml:space="preserve">code</w:t>
        <w:br w:clear="none"/>
      </w:r>
      <w:r>
        <w:rPr>
          <w:rStyle w:val="Text10"/>
        </w:rPr>
        <w:t xml:space="preserve">:</w:t>
        <w:br w:clear="none"/>
      </w:r>
      <w:r>
        <w:rPr>
          <w:rStyle w:val="Text3"/>
        </w:rPr>
        <w:t xml:space="preserve"> </w:t>
        <w:br w:clear="none"/>
      </w:r>
      <w:r>
        <w:t xml:space="preserve">cData</w:t>
        <w:br w:clear="none"/>
      </w:r>
      <w:r>
        <w:rPr>
          <w:rStyle w:val="Text5"/>
        </w:rPr>
        <w:t xml:space="preserve">.</w:t>
        <w:br w:clear="none"/>
      </w:r>
      <w:r>
        <w:t xml:space="preserve">alpha3Code</w:t>
        <w:br w:clear="none"/>
      </w:r>
      <w:r>
        <w:rPr>
          <w:rStyle w:val="Text5"/>
        </w:rPr>
        <w:t xml:space="preserve">,</w:t>
        <w:br w:clear="none"/>
      </w:r>
      <w:r>
        <w:rPr>
          <w:rStyle w:val="Text3"/>
        </w:rPr>
        <w:t xml:space="preserve"> </w:t>
        <w:br w:clear="none"/>
      </w:r>
      <w:r>
        <w:rPr>
          <w:rStyle w:val="Text8"/>
        </w:rPr>
        <w:t xml:space="preserve">// e.g., JPN</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sort</w:t>
        <w:br w:clear="none"/>
      </w:r>
      <w:r>
        <w:rPr>
          <w:rStyle w:val="Text5"/>
        </w:rPr>
        <w:t xml:space="preserve">(</w:t>
        <w:br w:clear="none"/>
      </w:r>
      <w:r>
        <w:rPr>
          <w:rStyle w:val="Text9"/>
        </w:rPr>
        <w:t xml:space="preserve">function</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37"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b</w:t>
        <w:br w:clear="none"/>
      </w:r>
      <w:r>
        <w:rPr>
          <w:rStyle w:val="Text5"/>
        </w:rPr>
        <w:t xml:space="preserve">.</w:t>
        <w:br w:clear="none"/>
      </w:r>
      <w:r>
        <w:t xml:space="preserve">value</w:t>
        <w:br w:clear="none"/>
      </w:r>
      <w:r>
        <w:rPr>
          <w:rStyle w:val="Text3"/>
        </w:rPr>
        <w:t xml:space="preserve"> </w:t>
        <w:br w:clear="none"/>
      </w:r>
      <w:r>
        <w:rPr>
          <w:rStyle w:val="Text10"/>
        </w:rPr>
        <w:t xml:space="preserve">-</w:t>
        <w:br w:clear="none"/>
      </w:r>
      <w:r>
        <w:rPr>
          <w:rStyle w:val="Text3"/>
        </w:rPr>
        <w:t xml:space="preserve"> </w:t>
        <w:br w:clear="none"/>
      </w:r>
      <w:r>
        <w:t xml:space="preserve">a</w:t>
        <w:br w:clear="none"/>
      </w:r>
      <w:r>
        <w:rPr>
          <w:rStyle w:val="Text5"/>
        </w:rPr>
        <w:t xml:space="preserve">.</w:t>
        <w:br w:clear="none"/>
      </w:r>
      <w:r>
        <w:t xml:space="preserve">value</w:t>
        <w:br w:clear="none"/>
      </w:r>
      <w:r>
        <w:rPr>
          <w:rStyle w:val="Text5"/>
        </w:rPr>
        <w:t xml:space="preserve">;</w:t>
        <w:br w:clear="none"/>
      </w:r>
      <w:r>
        <w:rPr>
          <w:rStyle w:val="Text3"/>
        </w:rPr>
        <w:t xml:space="preserve"> </w:t>
        <w:br w:clear="none"/>
      </w:r>
      <w:r>
        <w:rPr>
          <w:rStyle w:val="Text8"/>
        </w:rPr>
        <w:t xml:space="preserve">// descending</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t xml:space="preserve">data</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building_a_visualization_CO13">
        <w:r>
          <w:bookmarkStart w:id="2612" w:name="callout_building_a_visualization_25"/>
          <w:t/>
          <w:bookmarkEnd w:id="2612"/>
          <w:drawing>
            <wp:inline>
              <wp:extent cx="63500" cy="63500"/>
              <wp:effectExtent l="0" r="0" t="0" b="0"/>
              <wp:docPr id="9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countryDim</w:t>
      </w:r>
      <w:r>
        <w:t xml:space="preserve"> is one of our Crossfilter dimensions (see </w:t>
      </w:r>
      <w:hyperlink w:anchor="Filtering_Data_with_Crossfilter">
        <w:r>
          <w:rPr>
            <w:rStyle w:val="Text0"/>
          </w:rPr>
          <w:t>“Filtering Data with Crossfilter”</w:t>
        </w:r>
      </w:hyperlink>
      <w:r>
        <w:t xml:space="preserve">), here providing group key, value counts (e.g., </w:t>
      </w:r>
      <w:r>
        <w:rPr>
          <w:rStyle w:val="Text1"/>
        </w:rPr>
        <w:t>{key:Argentina, value:5}</w:t>
      </w:r>
      <w:r>
        <w:t>).</w:t>
      </w:r>
    </w:p>
    <w:p>
      <w:pPr>
        <w:pStyle w:val="Para 03"/>
      </w:pPr>
      <w:hyperlink w:anchor="co_building_a_visualization_CO13_1">
        <w:r>
          <w:bookmarkStart w:id="2613" w:name="callout_building_a_visualization_26"/>
          <w:t/>
          <w:bookmarkEnd w:id="2613"/>
          <w:drawing>
            <wp:inline>
              <wp:extent cx="63500" cy="63500"/>
              <wp:effectExtent l="0" r="0" t="0" b="0"/>
              <wp:docPr id="9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use the array’s </w:t>
      </w:r>
      <w:r>
        <w:rPr>
          <w:rStyle w:val="Text1"/>
        </w:rPr>
        <w:t>map</w:t>
      </w:r>
      <w:r>
        <w:t xml:space="preserve"> method to create a new array with added components from our country dataset.</w:t>
      </w:r>
    </w:p>
    <w:p>
      <w:pPr>
        <w:pStyle w:val="Para 03"/>
      </w:pPr>
      <w:hyperlink w:anchor="co_building_a_visualization_CO13_2">
        <w:r>
          <w:bookmarkStart w:id="2614" w:name="callout_building_a_visualization_27"/>
          <w:t/>
          <w:bookmarkEnd w:id="2614"/>
          <w:drawing>
            <wp:inline>
              <wp:extent cx="63500" cy="63500"/>
              <wp:effectExtent l="0" r="0" t="0" b="0"/>
              <wp:docPr id="94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Fetches country data using our group key (e.g., Australia).</w:t>
      </w:r>
    </w:p>
    <w:p>
      <w:pPr>
        <w:pStyle w:val="Para 03"/>
      </w:pPr>
      <w:hyperlink w:anchor="co_building_a_visualization_CO13_3">
        <w:r>
          <w:bookmarkStart w:id="2615" w:name="callout_building_a_visualization_28"/>
          <w:t/>
          <w:bookmarkEnd w:id="2615"/>
          <w:drawing>
            <wp:inline>
              <wp:extent cx="63500" cy="63500"/>
              <wp:effectExtent l="0" r="0" t="0" b="0"/>
              <wp:docPr id="94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If the </w:t>
      </w:r>
      <w:r>
        <w:rPr>
          <w:rStyle w:val="Text1"/>
        </w:rPr>
        <w:t>valuePerCapita</w:t>
      </w:r>
      <w:r>
        <w:t xml:space="preserve"> radio-switch is on then we divide the number of prizes by the size of the country’s population, giving a </w:t>
      </w:r>
      <w:r>
        <w:rPr>
          <w:rStyle w:val="Text12"/>
        </w:rPr>
        <w:t>fairer</w:t>
      </w:r>
      <w:r>
        <w:t>, relative prize tally.</w:t>
      </w:r>
    </w:p>
    <w:p>
      <w:pPr>
        <w:pStyle w:val="Para 03"/>
      </w:pPr>
      <w:hyperlink w:anchor="co_building_a_visualization_CO13_4">
        <w:r>
          <w:bookmarkStart w:id="2616" w:name="callout_building_a_visualization_29"/>
          <w:t/>
          <w:bookmarkEnd w:id="2616"/>
          <w:drawing>
            <wp:inline>
              <wp:extent cx="63500" cy="63500"/>
              <wp:effectExtent l="0" r="0" t="0" b="0"/>
              <wp:docPr id="942"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 xml:space="preserve">Uses </w:t>
      </w:r>
      <w:r>
        <w:rPr>
          <w:rStyle w:val="Text1"/>
        </w:rPr>
        <w:t>Array</w:t>
      </w:r>
      <w:r>
        <w:t xml:space="preserve">’s </w:t>
      </w:r>
      <w:r>
        <w:rPr>
          <w:rStyle w:val="Text1"/>
        </w:rPr>
        <w:t>sort</w:t>
      </w:r>
      <w:r>
        <w:t xml:space="preserve"> method to make the array descending by value.</w:t>
      </w:r>
    </w:p>
    <w:p>
      <w:pPr>
        <w:pStyle w:val="Normal"/>
      </w:pPr>
      <w:r>
        <w:t>The update methods of our Nobel-viz elements all make use of data filtered by the Crossfilter library. Let’s see how that’s done now.</w:t>
      </w:r>
    </w:p>
    <w:p>
      <w:bookmarkStart w:id="2617" w:name="Filtering_Data_with_Crossfilter"/>
      <w:pPr>
        <w:keepNext/>
        <w:pStyle w:val="Heading 2"/>
      </w:pPr>
      <w:r>
        <w:t>Filtering Data with Crossfilter</w:t>
      </w:r>
      <w:bookmarkEnd w:id="2617"/>
    </w:p>
    <w:p>
      <w:pPr>
        <w:pStyle w:val="Normal"/>
      </w:pPr>
      <w:r>
        <w:t>Developed by D3’s creators, Mike Bostock and Jason Davies, Crossfilter</w:t>
      </w:r>
      <w:hyperlink w:anchor="8_See_this_Square_page_for_an_im">
        <w:r>
          <w:rPr>
            <w:rStyle w:val="Text29"/>
          </w:rPr>
          <w:bookmarkStart w:id="2618" w:name="8_6"/>
          <w:t>8</w:t>
          <w:bookmarkEnd w:id="2618"/>
        </w:r>
      </w:hyperlink>
      <w:r>
        <w:t xml:space="preserve"> is a highly optimized library for exploring large, multivariate datasets using JavaScript. </w:t>
      </w:r>
      <w:r>
        <w:rPr>
          <w:rStyle w:val="Text57"/>
        </w:rPr>
        <w:bookmarkStart w:id="2619" w:name="idm45607748717952"/>
        <w:t/>
        <w:bookmarkEnd w:id="2619"/>
        <w:bookmarkStart w:id="2620" w:name="idm45607748716704"/>
        <w:t/>
        <w:bookmarkEnd w:id="2620"/>
        <w:bookmarkStart w:id="2621" w:name="idm45607748714976"/>
        <w:t/>
        <w:bookmarkEnd w:id="2621"/>
      </w:r>
      <w:r>
        <w:t xml:space="preserve">It’s very fast and can easily handle datasets far larger than our Nobel Prize dataset. </w:t>
      </w:r>
      <w:r>
        <w:rPr>
          <w:rStyle w:val="Text57"/>
        </w:rPr>
        <w:bookmarkStart w:id="2622" w:name="ix_bldvisJSfltr"/>
        <w:t/>
        <w:bookmarkEnd w:id="2622"/>
        <w:bookmarkStart w:id="2623" w:name="ix_JSNPvisfltr"/>
        <w:t/>
        <w:bookmarkEnd w:id="2623"/>
        <w:bookmarkStart w:id="2624" w:name="ix_Crssfil"/>
        <w:t/>
        <w:bookmarkEnd w:id="2624"/>
        <w:bookmarkStart w:id="2625" w:name="ix_fltrCrss"/>
        <w:t/>
        <w:bookmarkEnd w:id="2625"/>
      </w:r>
      <w:r>
        <w:t xml:space="preserve">We’ll be using it to filter our dataset of winners by the dimensions of category, gender, and </w:t>
        <w:t>country</w:t>
        <w:t>.</w:t>
      </w:r>
    </w:p>
    <w:p>
      <w:pPr>
        <w:pStyle w:val="Normal"/>
      </w:pPr>
      <w:r>
        <w:t xml:space="preserve">The choice of Crossfilter is slightly ambitious, but I wanted to show it in action as I’ve found it to be so useful personally. It’s also the basis of </w:t>
      </w:r>
      <w:hyperlink r:id="rId511">
        <w:r>
          <w:rPr>
            <w:rStyle w:val="Text24"/>
          </w:rPr>
          <w:t>dc.js</w:t>
        </w:r>
      </w:hyperlink>
      <w:r>
        <w:t>, the very popular D3 charting library, which testifies to its usefulness. Although Crossfilter can be a little difficult to grasp, especially when we start intersecting dimensional filters, most use cases follow a basic pattern that is quickly absorbed. If you ever find yourself trying to cut and slice large datasets, Crossfilter’s optimizations will prove a boon.</w:t>
      </w:r>
    </w:p>
    <w:p>
      <w:bookmarkStart w:id="2626" w:name="Creating_the_filter__On_initiali"/>
      <w:pPr>
        <w:keepNext/>
        <w:pStyle w:val="Heading 2"/>
      </w:pPr>
      <w:r>
        <w:t>Creating the filter</w:t>
      </w:r>
      <w:bookmarkEnd w:id="2626"/>
    </w:p>
    <w:p>
      <w:pPr>
        <w:pStyle w:val="Normal"/>
      </w:pPr>
      <w:r>
        <w:t xml:space="preserve">On initializing the Nobel-viz, the </w:t>
      </w:r>
      <w:r>
        <w:rPr>
          <w:rStyle w:val="Text1"/>
        </w:rPr>
        <w:t>makeFilterAndDimensions</w:t>
      </w:r>
      <w:r>
        <w:t xml:space="preserve"> method defined in </w:t>
      </w:r>
      <w:r>
        <w:rPr>
          <w:rStyle w:val="Text12"/>
        </w:rPr>
        <w:t>nbviz_core.js</w:t>
      </w:r>
      <w:r>
        <w:t xml:space="preserve"> is called from the </w:t>
      </w:r>
      <w:r>
        <w:rPr>
          <w:rStyle w:val="Text1"/>
        </w:rPr>
        <w:t>ready</w:t>
      </w:r>
      <w:r>
        <w:t xml:space="preserve"> method in </w:t>
      </w:r>
      <w:r>
        <w:rPr>
          <w:rStyle w:val="Text12"/>
        </w:rPr>
        <w:t>nbviz_main.js</w:t>
      </w:r>
      <w:r>
        <w:t xml:space="preserve"> (see </w:t>
      </w:r>
      <w:hyperlink w:anchor="Ready_to_Go__After_the_deferred">
        <w:r>
          <w:rPr>
            <w:rStyle w:val="Text0"/>
          </w:rPr>
          <w:t>“Ready to Go”</w:t>
        </w:r>
      </w:hyperlink>
      <w:r>
        <w:t xml:space="preserve">). </w:t>
      </w:r>
      <w:r>
        <w:rPr>
          <w:rStyle w:val="Text1"/>
        </w:rPr>
        <w:t>makeFilterAndDimensions</w:t>
      </w:r>
      <w:r>
        <w:t xml:space="preserve"> uses the freshly loaded Nobel Prize dataset to create a Crossfilter filter and some dimensions (e.g., prize category) based on it.</w:t>
      </w:r>
    </w:p>
    <w:p>
      <w:pPr>
        <w:pStyle w:val="Normal"/>
      </w:pPr>
      <w:r>
        <w:t>We first create our filter using the dataset of Nobel Prize winners fetched on initialization. Let’s remind ourselves what that looks like:</w:t>
      </w:r>
    </w:p>
    <w:p>
      <w:pPr>
        <w:pStyle w:val="Para 10"/>
      </w:pPr>
      <w:r>
        <w:rPr>
          <w:rStyle w:val="Text5"/>
        </w:rPr>
        <w:t xml:space="preserve">[{</w:t>
        <w:br w:clear="none"/>
      </w:r>
      <w:r>
        <w:rPr>
          <w:rStyle w:val="Text7"/>
        </w:rPr>
        <w:t xml:space="preserve"/>
        <w:br w:clear="none"/>
        <w:t xml:space="preserve">  </w:t>
        <w:br w:clear="none"/>
      </w:r>
      <w:r>
        <w:rPr>
          <w:rStyle w:val="Text6"/>
        </w:rPr>
        <w:t xml:space="preserve">name</w:t>
        <w:br w:clear="none"/>
      </w:r>
      <w:r>
        <w:rPr>
          <w:rStyle w:val="Text10"/>
        </w:rPr>
        <w:t xml:space="preserve">:</w:t>
        <w:br w:clear="none"/>
      </w:r>
      <w:r>
        <w:t xml:space="preserve">"C\u00e9sar Milstein"</w:t>
        <w:br w:clear="none"/>
      </w:r>
      <w:r>
        <w:rPr>
          <w:rStyle w:val="Text5"/>
        </w:rPr>
        <w:t xml:space="preserve">,</w:t>
        <w:br w:clear="none"/>
      </w:r>
      <w:r>
        <w:rPr>
          <w:rStyle w:val="Text7"/>
        </w:rPr>
        <w:t xml:space="preserve"/>
        <w:br w:clear="none"/>
        <w:t xml:space="preserve">  </w:t>
        <w:br w:clear="none"/>
      </w:r>
      <w:r>
        <w:rPr>
          <w:rStyle w:val="Text6"/>
        </w:rPr>
        <w:t xml:space="preserve">category</w:t>
        <w:br w:clear="none"/>
      </w:r>
      <w:r>
        <w:rPr>
          <w:rStyle w:val="Text10"/>
        </w:rPr>
        <w:t xml:space="preserve">:</w:t>
        <w:br w:clear="none"/>
      </w:r>
      <w:r>
        <w:t xml:space="preserve">"Physiology or Medicine"</w:t>
        <w:br w:clear="none"/>
      </w:r>
      <w:r>
        <w:rPr>
          <w:rStyle w:val="Text5"/>
        </w:rPr>
        <w:t xml:space="preserve">,</w:t>
        <w:br w:clear="none"/>
      </w:r>
      <w:r>
        <w:rPr>
          <w:rStyle w:val="Text7"/>
        </w:rPr>
        <w:t xml:space="preserve"/>
        <w:br w:clear="none"/>
        <w:t xml:space="preserve">  </w:t>
        <w:br w:clear="none"/>
      </w:r>
      <w:r>
        <w:rPr>
          <w:rStyle w:val="Text6"/>
        </w:rPr>
        <w:t xml:space="preserve">gender</w:t>
        <w:br w:clear="none"/>
      </w:r>
      <w:r>
        <w:rPr>
          <w:rStyle w:val="Text10"/>
        </w:rPr>
        <w:t xml:space="preserve">:</w:t>
        <w:br w:clear="none"/>
      </w:r>
      <w:r>
        <w:t xml:space="preserve">"male"</w:t>
        <w:br w:clear="none"/>
      </w:r>
      <w:r>
        <w:rPr>
          <w:rStyle w:val="Text5"/>
        </w:rPr>
        <w:t xml:space="preserve">,</w:t>
        <w:br w:clear="none"/>
      </w:r>
      <w:r>
        <w:rPr>
          <w:rStyle w:val="Text7"/>
        </w:rPr>
        <w:t xml:space="preserve"/>
        <w:br w:clear="none"/>
        <w:t xml:space="preserve">  </w:t>
        <w:br w:clear="none"/>
      </w:r>
      <w:r>
        <w:rPr>
          <w:rStyle w:val="Text6"/>
        </w:rPr>
        <w:t xml:space="preserve">country</w:t>
        <w:br w:clear="none"/>
      </w:r>
      <w:r>
        <w:rPr>
          <w:rStyle w:val="Text10"/>
        </w:rPr>
        <w:t xml:space="preserve">:</w:t>
        <w:br w:clear="none"/>
      </w:r>
      <w:r>
        <w:t xml:space="preserve">"Argentina"</w:t>
        <w:br w:clear="none"/>
      </w:r>
      <w:r>
        <w:rPr>
          <w:rStyle w:val="Text5"/>
        </w:rPr>
        <w:t xml:space="preserve">,</w:t>
        <w:br w:clear="none"/>
      </w:r>
      <w:r>
        <w:rPr>
          <w:rStyle w:val="Text7"/>
        </w:rPr>
        <w:t xml:space="preserve"/>
        <w:br w:clear="none"/>
        <w:t xml:space="preserve">  </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1984</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6"/>
        </w:rPr>
        <w:t xml:space="preserve">name</w:t>
        <w:br w:clear="none"/>
      </w:r>
      <w:r>
        <w:rPr>
          <w:rStyle w:val="Text10"/>
        </w:rPr>
        <w:t xml:space="preserve">:</w:t>
        <w:br w:clear="none"/>
      </w:r>
      <w:r>
        <w:t xml:space="preserve">"Auguste Beernaert"</w:t>
        <w:br w:clear="none"/>
      </w:r>
      <w:r>
        <w:rPr>
          <w:rStyle w:val="Text5"/>
        </w:rPr>
        <w:t xml:space="preserve">,</w:t>
        <w:br w:clear="none"/>
      </w:r>
      <w:r>
        <w:rPr>
          <w:rStyle w:val="Text7"/>
        </w:rPr>
        <w:t xml:space="preserve"/>
        <w:br w:clear="none"/>
        <w:t xml:space="preserve">  </w:t>
        <w:br w:clear="none"/>
      </w:r>
      <w:r>
        <w:rPr>
          <w:rStyle w:val="Text6"/>
        </w:rPr>
        <w:t xml:space="preserve">category</w:t>
        <w:br w:clear="none"/>
      </w:r>
      <w:r>
        <w:rPr>
          <w:rStyle w:val="Text10"/>
        </w:rPr>
        <w:t xml:space="preserve">:</w:t>
        <w:br w:clear="none"/>
      </w:r>
      <w:r>
        <w:t xml:space="preserve">"Peace"</w:t>
        <w:br w:clear="none"/>
      </w:r>
      <w:r>
        <w:rPr>
          <w:rStyle w:val="Text5"/>
        </w:rPr>
        <w:t xml:space="preserve">,</w:t>
        <w:br w:clear="none"/>
      </w:r>
      <w:r>
        <w:rPr>
          <w:rStyle w:val="Text7"/>
        </w:rPr>
        <w:t xml:space="preserve"/>
        <w:br w:clear="none"/>
        <w:t xml:space="preserve">  </w:t>
        <w:br w:clear="none"/>
      </w:r>
      <w:r>
        <w:rPr>
          <w:rStyle w:val="Text6"/>
        </w:rPr>
        <w:t xml:space="preserve">gender</w:t>
        <w:br w:clear="none"/>
      </w:r>
      <w:r>
        <w:rPr>
          <w:rStyle w:val="Text10"/>
        </w:rPr>
        <w:t xml:space="preserve">:</w:t>
        <w:br w:clear="none"/>
      </w:r>
      <w:r>
        <w:t xml:space="preserve">"male"</w:t>
        <w:br w:clear="none"/>
      </w:r>
      <w:r>
        <w:rPr>
          <w:rStyle w:val="Text5"/>
        </w:rPr>
        <w:t xml:space="preserve">,</w:t>
        <w:br w:clear="none"/>
      </w:r>
      <w:r>
        <w:rPr>
          <w:rStyle w:val="Text7"/>
        </w:rPr>
        <w:t xml:space="preserve"/>
        <w:br w:clear="none"/>
        <w:t xml:space="preserve">  </w:t>
        <w:br w:clear="none"/>
      </w:r>
      <w:r>
        <w:rPr>
          <w:rStyle w:val="Text6"/>
        </w:rPr>
        <w:t xml:space="preserve">country</w:t>
        <w:br w:clear="none"/>
      </w:r>
      <w:r>
        <w:rPr>
          <w:rStyle w:val="Text10"/>
        </w:rPr>
        <w:t xml:space="preserve">:</w:t>
        <w:br w:clear="none"/>
      </w:r>
      <w:r>
        <w:t xml:space="preserve">"Belgium"</w:t>
        <w:br w:clear="none"/>
      </w:r>
      <w:r>
        <w:rPr>
          <w:rStyle w:val="Text5"/>
        </w:rPr>
        <w:t xml:space="preserve">,</w:t>
        <w:br w:clear="none"/>
      </w:r>
      <w:r>
        <w:rPr>
          <w:rStyle w:val="Text7"/>
        </w:rPr>
        <w:t xml:space="preserve"/>
        <w:br w:clear="none"/>
        <w:t xml:space="preserve">  </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1909</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To create our filter, call the </w:t>
      </w:r>
      <w:r>
        <w:rPr>
          <w:rStyle w:val="Text1"/>
        </w:rPr>
        <w:t>crossfilter</w:t>
      </w:r>
      <w:r>
        <w:t xml:space="preserve"> function with the array of winner objects:</w:t>
      </w:r>
    </w:p>
    <w:p>
      <w:pPr>
        <w:pStyle w:val="Para 05"/>
      </w:pPr>
      <w:r>
        <w:t xml:space="preserve">nbviz</w:t>
        <w:br w:clear="none"/>
      </w:r>
      <w:r>
        <w:rPr>
          <w:rStyle w:val="Text5"/>
        </w:rPr>
        <w:t xml:space="preserve">.</w:t>
        <w:br w:clear="none"/>
      </w:r>
      <w:r>
        <w:t xml:space="preserve">makeFilterAndDimensions</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t xml:space="preserve">winnersData</w:t>
        <w:br w:clear="none"/>
      </w:r>
      <w:r>
        <w:rPr>
          <w:rStyle w:val="Text5"/>
        </w:rPr>
        <w:t xml:space="preserve">){</w:t>
        <w:br w:clear="none"/>
      </w:r>
      <w:r>
        <w:rPr>
          <w:rStyle w:val="Text7"/>
        </w:rPr>
        <w:t xml:space="preserve"/>
        <w:br w:clear="none"/>
        <w:t xml:space="preserve">    </w:t>
        <w:br w:clear="none"/>
      </w:r>
      <w:r>
        <w:rPr>
          <w:rStyle w:val="Text8"/>
        </w:rPr>
        <w:t xml:space="preserve">// ADD OUR FILTER AND CREATE CATEGORY DIMENSIONS</w:t>
        <w:br w:clear="none"/>
      </w:r>
      <w:r>
        <w:rPr>
          <w:rStyle w:val="Text7"/>
        </w:rPr>
        <w:t xml:space="preserve"/>
        <w:br w:clear="none"/>
        <w:t xml:space="preserve">    </w:t>
        <w:br w:clear="none"/>
      </w:r>
      <w:r>
        <w:t xml:space="preserve">nbviz</w:t>
        <w:br w:clear="none"/>
      </w:r>
      <w:r>
        <w:rPr>
          <w:rStyle w:val="Text5"/>
        </w:rPr>
        <w:t xml:space="preserve">.</w:t>
        <w:br w:clear="none"/>
      </w:r>
      <w:r>
        <w:t xml:space="preserve">filter</w:t>
        <w:br w:clear="none"/>
      </w:r>
      <w:r>
        <w:rPr>
          <w:rStyle w:val="Text7"/>
        </w:rPr>
        <w:t xml:space="preserve"> </w:t>
        <w:br w:clear="none"/>
      </w:r>
      <w:r>
        <w:rPr>
          <w:rStyle w:val="Text10"/>
        </w:rPr>
        <w:t xml:space="preserve">=</w:t>
        <w:br w:clear="none"/>
      </w:r>
      <w:r>
        <w:rPr>
          <w:rStyle w:val="Text7"/>
        </w:rPr>
        <w:t xml:space="preserve"> </w:t>
        <w:br w:clear="none"/>
      </w:r>
      <w:r>
        <w:t xml:space="preserve">crossfilter</w:t>
        <w:br w:clear="none"/>
      </w:r>
      <w:r>
        <w:rPr>
          <w:rStyle w:val="Text5"/>
        </w:rPr>
        <w:t xml:space="preserve">(</w:t>
        <w:br w:clear="none"/>
      </w:r>
      <w:r>
        <w:t xml:space="preserve">winnersData</w:t>
        <w:br w:clear="none"/>
      </w:r>
      <w:r>
        <w:rPr>
          <w:rStyle w:val="Text5"/>
        </w:rPr>
        <w:t xml:space="preserve">);</w:t>
        <w:br w:clear="none"/>
      </w:r>
      <w:r>
        <w:rPr>
          <w:rStyle w:val="Text7"/>
        </w:rPr>
        <w:t xml:space="preserve"/>
        <w:br w:clear="none"/>
        <w:t xml:space="preserve">    </w:t>
        <w:br w:clear="none"/>
      </w:r>
      <w:r>
        <w:rPr>
          <w:rStyle w:val="Text8"/>
        </w:rPr>
        <w:t xml:space="preserve">//...</w:t>
        <w:br w:clear="none"/>
      </w:r>
      <w:r>
        <w:rPr>
          <w:rStyle w:val="Text7"/>
        </w:rPr>
        <w:t xml:space="preserve"/>
        <w:br w:clear="none"/>
      </w:r>
      <w:r>
        <w:rPr>
          <w:rStyle w:val="Text5"/>
        </w:rPr>
        <w:t xml:space="preserve">};</w:t>
        <w:br w:clear="none"/>
      </w:r>
    </w:p>
    <w:p>
      <w:pPr>
        <w:pStyle w:val="Normal"/>
      </w:pPr>
      <w:r>
        <w:t>Crossfilter works by allowing you to create dimensional filters on your data. You do so by applying a function to the objects. At its simplest, this creates a dimension based on a single category—for example, by gender. Here we create the gender dimension we’ll use to filter Nobel Prizes:</w:t>
      </w:r>
    </w:p>
    <w:p>
      <w:pPr>
        <w:pStyle w:val="Para 05"/>
      </w:pPr>
      <w:r>
        <w:t xml:space="preserve">nbviz</w:t>
        <w:br w:clear="none"/>
      </w:r>
      <w:r>
        <w:rPr>
          <w:rStyle w:val="Text5"/>
        </w:rPr>
        <w:t xml:space="preserve">.</w:t>
        <w:br w:clear="none"/>
      </w:r>
      <w:r>
        <w:t xml:space="preserve">makeFilterAndDimensions</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5"/>
        </w:rPr>
        <w:t xml:space="preserve">(</w:t>
        <w:br w:clear="none"/>
      </w:r>
      <w:r>
        <w:t xml:space="preserve">winnersData</w:t>
        <w:br w:clear="none"/>
      </w:r>
      <w:r>
        <w:rPr>
          <w:rStyle w:val="Text5"/>
        </w:rPr>
        <w:t xml:space="preserve">){</w:t>
        <w:br w:clear="none"/>
      </w:r>
      <w:r>
        <w:rPr>
          <w:rStyle w:val="Text7"/>
        </w:rPr>
        <w:t xml:space="preserve"/>
        <w:br w:clear="none"/>
      </w:r>
      <w:r>
        <w:rPr>
          <w:rStyle w:val="Text8"/>
        </w:rPr>
        <w:t xml:space="preserve">//...</w:t>
        <w:br w:clear="none"/>
      </w:r>
      <w:r>
        <w:rPr>
          <w:rStyle w:val="Text7"/>
        </w:rPr>
        <w:t xml:space="preserve"/>
        <w:br w:clear="none"/>
        <w:t xml:space="preserve">    </w:t>
        <w:br w:clear="none"/>
      </w:r>
      <w:r>
        <w:t xml:space="preserve">nbviz</w:t>
        <w:br w:clear="none"/>
      </w:r>
      <w:r>
        <w:rPr>
          <w:rStyle w:val="Text5"/>
        </w:rPr>
        <w:t xml:space="preserve">.</w:t>
        <w:br w:clear="none"/>
      </w:r>
      <w:r>
        <w:t xml:space="preserve">genderDim</w:t>
        <w:br w:clear="none"/>
      </w:r>
      <w:r>
        <w:rPr>
          <w:rStyle w:val="Text7"/>
        </w:rPr>
        <w:t xml:space="preserve"> </w:t>
        <w:br w:clear="none"/>
      </w:r>
      <w:r>
        <w:rPr>
          <w:rStyle w:val="Text10"/>
        </w:rPr>
        <w:t xml:space="preserve">=</w:t>
        <w:br w:clear="none"/>
      </w:r>
      <w:r>
        <w:rPr>
          <w:rStyle w:val="Text7"/>
        </w:rPr>
        <w:t xml:space="preserve"> </w:t>
        <w:br w:clear="none"/>
      </w:r>
      <w:r>
        <w:t xml:space="preserve">nbviz</w:t>
        <w:br w:clear="none"/>
      </w:r>
      <w:r>
        <w:rPr>
          <w:rStyle w:val="Text5"/>
        </w:rPr>
        <w:t xml:space="preserve">.</w:t>
        <w:br w:clear="none"/>
      </w:r>
      <w:r>
        <w:t xml:space="preserve">filter</w:t>
        <w:br w:clear="none"/>
      </w:r>
      <w:r>
        <w:rPr>
          <w:rStyle w:val="Text5"/>
        </w:rPr>
        <w:t xml:space="preserve">.</w:t>
        <w:br w:clear="none"/>
      </w:r>
      <w:r>
        <w:t xml:space="preserve">dimension</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o</w:t>
        <w:br w:clear="none"/>
      </w:r>
      <w:r>
        <w:rPr>
          <w:rStyle w:val="Text5"/>
        </w:rPr>
        <w:t xml:space="preserve">.</w:t>
        <w:br w:clear="none"/>
      </w:r>
      <w:r>
        <w:t xml:space="preserve">gender</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8"/>
        </w:rPr>
        <w:t xml:space="preserve">//...</w:t>
        <w:br w:clear="none"/>
      </w:r>
      <w:r>
        <w:rPr>
          <w:rStyle w:val="Text7"/>
        </w:rPr>
        <w:t xml:space="preserve"/>
        <w:br w:clear="none"/>
      </w:r>
      <w:r>
        <w:rPr>
          <w:rStyle w:val="Text5"/>
        </w:rPr>
        <w:t xml:space="preserve">}</w:t>
        <w:br w:clear="none"/>
      </w:r>
    </w:p>
    <w:p>
      <w:pPr>
        <w:pStyle w:val="Normal"/>
      </w:pPr>
      <w:r>
        <w:t>This dimension now has an efficient ordering of our dataset by the gender field. We can use it like this, to return all objects with gender female:</w:t>
      </w:r>
    </w:p>
    <w:p>
      <w:pPr>
        <w:pStyle w:val="Para 05"/>
      </w:pPr>
      <w:r>
        <w:t xml:space="preserve">nbviz</w:t>
        <w:br w:clear="none"/>
      </w:r>
      <w:r>
        <w:rPr>
          <w:rStyle w:val="Text5"/>
        </w:rPr>
        <w:t xml:space="preserve">.</w:t>
        <w:br w:clear="none"/>
      </w:r>
      <w:r>
        <w:t xml:space="preserve">genderDim</w:t>
        <w:br w:clear="none"/>
      </w:r>
      <w:r>
        <w:rPr>
          <w:rStyle w:val="Text5"/>
        </w:rPr>
        <w:t xml:space="preserve">.</w:t>
        <w:br w:clear="none"/>
      </w:r>
      <w:r>
        <w:t xml:space="preserve">filter</w:t>
        <w:br w:clear="none"/>
      </w:r>
      <w:r>
        <w:rPr>
          <w:rStyle w:val="Text5"/>
        </w:rPr>
        <w:t xml:space="preserve">(</w:t>
        <w:br w:clear="none"/>
      </w:r>
      <w:r>
        <w:rPr>
          <w:rStyle w:val="Text2"/>
        </w:rPr>
        <w:t xml:space="preserve">'female'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4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9"/>
        </w:rPr>
        <w:t xml:space="preserve">var</w:t>
        <w:br w:clear="none"/>
      </w:r>
      <w:r>
        <w:rPr>
          <w:rStyle w:val="Text3"/>
        </w:rPr>
        <w:t xml:space="preserve"> </w:t>
        <w:br w:clear="none"/>
      </w:r>
      <w:r>
        <w:t xml:space="preserve">femaleWinners</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genderDim</w:t>
        <w:br w:clear="none"/>
      </w:r>
      <w:r>
        <w:rPr>
          <w:rStyle w:val="Text5"/>
        </w:rPr>
        <w:t xml:space="preserve">.</w:t>
        <w:br w:clear="none"/>
      </w:r>
      <w:r>
        <w:t xml:space="preserve">top</w:t>
        <w:br w:clear="none"/>
      </w:r>
      <w:r>
        <w:rPr>
          <w:rStyle w:val="Text5"/>
        </w:rPr>
        <w:t xml:space="preserve">(</w:t>
        <w:br w:clear="none"/>
      </w:r>
      <w:r>
        <w:rPr>
          <w:rStyle w:val="Text9"/>
        </w:rPr>
        <w:t xml:space="preserve">Infinity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4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femaleWinners</w:t>
        <w:br w:clear="none"/>
      </w:r>
      <w:r>
        <w:rPr>
          <w:rStyle w:val="Text5"/>
        </w:rPr>
        <w:t xml:space="preserve">.</w:t>
        <w:br w:clear="none"/>
      </w:r>
      <w:r>
        <w:t xml:space="preserve">length</w:t>
        <w:br w:clear="none"/>
      </w:r>
      <w:r>
        <w:rPr>
          <w:rStyle w:val="Text3"/>
        </w:rPr>
        <w:t xml:space="preserve"> </w:t>
        <w:br w:clear="none"/>
      </w:r>
      <w:r>
        <w:rPr>
          <w:rStyle w:val="Text8"/>
        </w:rPr>
        <w:t xml:space="preserve">// 47</w:t>
        <w:br w:clear="none"/>
      </w:r>
    </w:p>
    <w:p>
      <w:pPr>
        <w:pStyle w:val="Para 03"/>
      </w:pPr>
      <w:hyperlink w:anchor="co_building_a_visualization_CO14">
        <w:r>
          <w:bookmarkStart w:id="2627" w:name="callout_building_a_visualization_30"/>
          <w:t/>
          <w:bookmarkEnd w:id="2627"/>
          <w:drawing>
            <wp:inline>
              <wp:extent cx="63500" cy="63500"/>
              <wp:effectExtent l="0" r="0" t="0" b="0"/>
              <wp:docPr id="94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filter</w:t>
      </w:r>
      <w:r>
        <w:t xml:space="preserve"> takes a single value or, where appropriate, a range (e.g., [5, 21]—all values between 5 and 21). It can also take a Boolean function of the values.</w:t>
      </w:r>
    </w:p>
    <w:p>
      <w:pPr>
        <w:pStyle w:val="Para 03"/>
      </w:pPr>
      <w:hyperlink w:anchor="co_building_a_visualization_CO14_1">
        <w:r>
          <w:bookmarkStart w:id="2628" w:name="callout_building_a_visualization_31"/>
          <w:t/>
          <w:bookmarkEnd w:id="2628"/>
          <w:drawing>
            <wp:inline>
              <wp:extent cx="63500" cy="63500"/>
              <wp:effectExtent l="0" r="0" t="0" b="0"/>
              <wp:docPr id="94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Once the filter is applied, </w:t>
      </w:r>
      <w:r>
        <w:rPr>
          <w:rStyle w:val="Text1"/>
        </w:rPr>
        <w:t>top</w:t>
      </w:r>
      <w:r>
        <w:t xml:space="preserve"> returns the specified number of ordered objects. Specifying </w:t>
      </w:r>
      <w:r>
        <w:rPr>
          <w:rStyle w:val="Text1"/>
        </w:rPr>
        <w:t>Infinity</w:t>
      </w:r>
      <w:hyperlink w:anchor="9_JavaScript_s_Infinity_is_a_num">
        <w:r>
          <w:rPr>
            <w:rStyle w:val="Text29"/>
          </w:rPr>
          <w:bookmarkStart w:id="2629" w:name="9_5"/>
          <w:t>9</w:t>
          <w:bookmarkEnd w:id="2629"/>
        </w:r>
      </w:hyperlink>
      <w:r>
        <w:t xml:space="preserve"> returns all the filtered data objects.</w:t>
      </w:r>
    </w:p>
    <w:p>
      <w:pPr>
        <w:pStyle w:val="Normal"/>
      </w:pPr>
      <w:r>
        <w:t>Crossfilter really comes into its own when we start applying multiple dimensional filters, allowing us to slice and dice the data into any subsets we require, all achieved with impressive speed.</w:t>
      </w:r>
      <w:hyperlink w:anchor="10_Crossfilter_was_designed_to_u">
        <w:r>
          <w:rPr>
            <w:rStyle w:val="Text29"/>
          </w:rPr>
          <w:bookmarkStart w:id="2630" w:name="10_5"/>
          <w:t>10</w:t>
          <w:bookmarkEnd w:id="2630"/>
        </w:r>
      </w:hyperlink>
    </w:p>
    <w:p>
      <w:pPr>
        <w:pStyle w:val="Normal"/>
      </w:pPr>
      <w:r>
        <w:t>Let’s clear the gender dimension and add a new one, filtering by prize-winning category. To reset a dimension,</w:t>
      </w:r>
      <w:hyperlink w:anchor="11_This_will_clear_all_the_filte">
        <w:r>
          <w:rPr>
            <w:rStyle w:val="Text29"/>
          </w:rPr>
          <w:bookmarkStart w:id="2631" w:name="11_4"/>
          <w:t>11</w:t>
          <w:bookmarkEnd w:id="2631"/>
        </w:r>
      </w:hyperlink>
      <w:r>
        <w:t xml:space="preserve"> apply the </w:t>
      </w:r>
      <w:r>
        <w:rPr>
          <w:rStyle w:val="Text1"/>
        </w:rPr>
        <w:t>filter</w:t>
      </w:r>
      <w:r>
        <w:t xml:space="preserve"> method without arguments:</w:t>
      </w:r>
    </w:p>
    <w:p>
      <w:pPr>
        <w:pStyle w:val="Para 05"/>
      </w:pPr>
      <w:r>
        <w:t xml:space="preserve">nbviz</w:t>
        <w:br w:clear="none"/>
      </w:r>
      <w:r>
        <w:rPr>
          <w:rStyle w:val="Text5"/>
        </w:rPr>
        <w:t xml:space="preserve">.</w:t>
        <w:br w:clear="none"/>
      </w:r>
      <w:r>
        <w:t xml:space="preserve">genderDim</w:t>
        <w:br w:clear="none"/>
      </w:r>
      <w:r>
        <w:rPr>
          <w:rStyle w:val="Text5"/>
        </w:rPr>
        <w:t xml:space="preserve">.</w:t>
        <w:br w:clear="none"/>
      </w:r>
      <w:r>
        <w:t xml:space="preserve">filter</w:t>
        <w:br w:clear="none"/>
      </w:r>
      <w:r>
        <w:rPr>
          <w:rStyle w:val="Text5"/>
        </w:rPr>
        <w:t xml:space="preserve">();</w:t>
        <w:br w:clear="none"/>
      </w:r>
      <w:r>
        <w:rPr>
          <w:rStyle w:val="Text7"/>
        </w:rPr>
        <w:t xml:space="preserve"/>
        <w:br w:clear="none"/>
      </w:r>
      <w:r>
        <w:t xml:space="preserve">nbviz</w:t>
        <w:br w:clear="none"/>
      </w:r>
      <w:r>
        <w:rPr>
          <w:rStyle w:val="Text5"/>
        </w:rPr>
        <w:t xml:space="preserve">.</w:t>
        <w:br w:clear="none"/>
      </w:r>
      <w:r>
        <w:t xml:space="preserve">genderDim</w:t>
        <w:br w:clear="none"/>
      </w:r>
      <w:r>
        <w:rPr>
          <w:rStyle w:val="Text5"/>
        </w:rPr>
        <w:t xml:space="preserve">.</w:t>
        <w:br w:clear="none"/>
      </w:r>
      <w:r>
        <w:t xml:space="preserve">top</w:t>
        <w:br w:clear="none"/>
      </w:r>
      <w:r>
        <w:rPr>
          <w:rStyle w:val="Text5"/>
        </w:rPr>
        <w:t xml:space="preserve">(</w:t>
        <w:br w:clear="none"/>
      </w:r>
      <w:r>
        <w:rPr>
          <w:rStyle w:val="Text9"/>
        </w:rPr>
        <w:t xml:space="preserve">Infinity</w:t>
        <w:br w:clear="none"/>
      </w:r>
      <w:r>
        <w:rPr>
          <w:rStyle w:val="Text5"/>
        </w:rPr>
        <w:t xml:space="preserve">)</w:t>
        <w:br w:clear="none"/>
      </w:r>
      <w:r>
        <w:rPr>
          <w:rStyle w:val="Text7"/>
        </w:rPr>
        <w:t xml:space="preserve"> </w:t>
        <w:br w:clear="none"/>
      </w:r>
      <w:r>
        <w:rPr>
          <w:rStyle w:val="Text8"/>
        </w:rPr>
        <w:t xml:space="preserve">//  the full Array[858] of objects</w:t>
        <w:br w:clear="none"/>
      </w:r>
    </w:p>
    <w:p>
      <w:pPr>
        <w:pStyle w:val="Normal"/>
      </w:pPr>
      <w:r>
        <w:t>We’ll now create a new prize category dimension:</w:t>
      </w:r>
    </w:p>
    <w:p>
      <w:pPr>
        <w:pStyle w:val="Para 05"/>
      </w:pPr>
      <w:r>
        <w:t xml:space="preserve">nbviz</w:t>
        <w:br w:clear="none"/>
      </w:r>
      <w:r>
        <w:rPr>
          <w:rStyle w:val="Text5"/>
        </w:rPr>
        <w:t xml:space="preserve">.</w:t>
        <w:br w:clear="none"/>
      </w:r>
      <w:r>
        <w:t xml:space="preserve">categoryDim</w:t>
        <w:br w:clear="none"/>
      </w:r>
      <w:r>
        <w:rPr>
          <w:rStyle w:val="Text7"/>
        </w:rPr>
        <w:t xml:space="preserve"> </w:t>
        <w:br w:clear="none"/>
      </w:r>
      <w:r>
        <w:rPr>
          <w:rStyle w:val="Text10"/>
        </w:rPr>
        <w:t xml:space="preserve">=</w:t>
        <w:br w:clear="none"/>
      </w:r>
      <w:r>
        <w:rPr>
          <w:rStyle w:val="Text7"/>
        </w:rPr>
        <w:t xml:space="preserve"> </w:t>
        <w:br w:clear="none"/>
      </w:r>
      <w:r>
        <w:t xml:space="preserve">nbviz</w:t>
        <w:br w:clear="none"/>
      </w:r>
      <w:r>
        <w:rPr>
          <w:rStyle w:val="Text5"/>
        </w:rPr>
        <w:t xml:space="preserve">.</w:t>
        <w:br w:clear="none"/>
      </w:r>
      <w:r>
        <w:t xml:space="preserve">filter</w:t>
        <w:br w:clear="none"/>
      </w:r>
      <w:r>
        <w:rPr>
          <w:rStyle w:val="Text5"/>
        </w:rPr>
        <w:t xml:space="preserve">.</w:t>
        <w:br w:clear="none"/>
      </w:r>
      <w:r>
        <w:t xml:space="preserve">dimension</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t xml:space="preserve">o</w:t>
        <w:br w:clear="none"/>
      </w:r>
      <w:r>
        <w:rPr>
          <w:rStyle w:val="Text5"/>
        </w:rPr>
        <w:t xml:space="preserve">.</w:t>
        <w:br w:clear="none"/>
      </w:r>
      <w:r>
        <w:t xml:space="preserve">category</w:t>
        <w:br w:clear="none"/>
      </w:r>
      <w:r>
        <w:rPr>
          <w:rStyle w:val="Text5"/>
        </w:rPr>
        <w:t xml:space="preserve">;</w:t>
        <w:br w:clear="none"/>
      </w:r>
      <w:r>
        <w:rPr>
          <w:rStyle w:val="Text7"/>
        </w:rPr>
        <w:t xml:space="preserve"/>
        <w:br w:clear="none"/>
      </w:r>
      <w:r>
        <w:rPr>
          <w:rStyle w:val="Text5"/>
        </w:rPr>
        <w:t xml:space="preserve">});</w:t>
        <w:br w:clear="none"/>
      </w:r>
    </w:p>
    <w:p>
      <w:pPr>
        <w:pStyle w:val="Normal"/>
      </w:pPr>
      <w:r>
        <w:t>We can now filter the gender and category dimensions in sequence, allowing us to find, for example, all female Physics prize winners:</w:t>
      </w:r>
    </w:p>
    <w:p>
      <w:pPr>
        <w:pStyle w:val="Para 15"/>
      </w:pPr>
      <w:r>
        <w:rPr>
          <w:rStyle w:val="Text6"/>
        </w:rPr>
        <w:t xml:space="preserve">nbviz</w:t>
        <w:br w:clear="none"/>
      </w:r>
      <w:r>
        <w:rPr>
          <w:rStyle w:val="Text5"/>
        </w:rPr>
        <w:t xml:space="preserve">.</w:t>
        <w:br w:clear="none"/>
      </w:r>
      <w:r>
        <w:rPr>
          <w:rStyle w:val="Text6"/>
        </w:rPr>
        <w:t xml:space="preserve">genderDim</w:t>
        <w:br w:clear="none"/>
      </w:r>
      <w:r>
        <w:rPr>
          <w:rStyle w:val="Text5"/>
        </w:rPr>
        <w:t xml:space="preserve">.</w:t>
        <w:br w:clear="none"/>
      </w:r>
      <w:r>
        <w:rPr>
          <w:rStyle w:val="Text6"/>
        </w:rPr>
        <w:t xml:space="preserve">filter</w:t>
        <w:br w:clear="none"/>
      </w:r>
      <w:r>
        <w:rPr>
          <w:rStyle w:val="Text5"/>
        </w:rPr>
        <w:t xml:space="preserve">(</w:t>
        <w:br w:clear="none"/>
      </w:r>
      <w:r>
        <w:rPr>
          <w:rStyle w:val="Text2"/>
        </w:rPr>
        <w:t xml:space="preserve">'female'</w:t>
        <w:br w:clear="none"/>
      </w:r>
      <w:r>
        <w:rPr>
          <w:rStyle w:val="Text5"/>
        </w:rPr>
        <w:t xml:space="preserve">);</w:t>
        <w:br w:clear="none"/>
      </w:r>
      <w:r>
        <w:rPr>
          <w:rStyle w:val="Text7"/>
        </w:rPr>
        <w:t xml:space="preserve"/>
        <w:br w:clear="none"/>
      </w:r>
      <w:r>
        <w:rPr>
          <w:rStyle w:val="Text6"/>
        </w:rPr>
        <w:t xml:space="preserve">nbviz</w:t>
        <w:br w:clear="none"/>
      </w:r>
      <w:r>
        <w:rPr>
          <w:rStyle w:val="Text5"/>
        </w:rPr>
        <w:t xml:space="preserve">.</w:t>
        <w:br w:clear="none"/>
      </w:r>
      <w:r>
        <w:rPr>
          <w:rStyle w:val="Text6"/>
        </w:rPr>
        <w:t xml:space="preserve">categoryDim</w:t>
        <w:br w:clear="none"/>
      </w:r>
      <w:r>
        <w:rPr>
          <w:rStyle w:val="Text5"/>
        </w:rPr>
        <w:t xml:space="preserve">.</w:t>
        <w:br w:clear="none"/>
      </w:r>
      <w:r>
        <w:rPr>
          <w:rStyle w:val="Text6"/>
        </w:rPr>
        <w:t xml:space="preserve">filter</w:t>
        <w:br w:clear="none"/>
      </w:r>
      <w:r>
        <w:rPr>
          <w:rStyle w:val="Text5"/>
        </w:rPr>
        <w:t xml:space="preserve">(</w:t>
        <w:br w:clear="none"/>
      </w:r>
      <w:r>
        <w:rPr>
          <w:rStyle w:val="Text2"/>
        </w:rPr>
        <w:t xml:space="preserve">'Physics'</w:t>
        <w:br w:clear="none"/>
      </w:r>
      <w:r>
        <w:rPr>
          <w:rStyle w:val="Text5"/>
        </w:rPr>
        <w:t xml:space="preserve">);</w:t>
        <w:br w:clear="none"/>
      </w:r>
      <w:r>
        <w:rPr>
          <w:rStyle w:val="Text7"/>
        </w:rPr>
        <w:t xml:space="preserve"/>
        <w:br w:clear="none"/>
      </w:r>
      <w:r>
        <w:rPr>
          <w:rStyle w:val="Text6"/>
        </w:rPr>
        <w:t xml:space="preserve">nbviz</w:t>
        <w:br w:clear="none"/>
      </w:r>
      <w:r>
        <w:rPr>
          <w:rStyle w:val="Text5"/>
        </w:rPr>
        <w:t xml:space="preserve">.</w:t>
        <w:br w:clear="none"/>
      </w:r>
      <w:r>
        <w:rPr>
          <w:rStyle w:val="Text6"/>
        </w:rPr>
        <w:t xml:space="preserve">genderDim</w:t>
        <w:br w:clear="none"/>
      </w:r>
      <w:r>
        <w:rPr>
          <w:rStyle w:val="Text5"/>
        </w:rPr>
        <w:t xml:space="preserve">.</w:t>
        <w:br w:clear="none"/>
      </w:r>
      <w:r>
        <w:rPr>
          <w:rStyle w:val="Text6"/>
        </w:rPr>
        <w:t xml:space="preserve">top</w:t>
        <w:br w:clear="none"/>
      </w:r>
      <w:r>
        <w:rPr>
          <w:rStyle w:val="Text5"/>
        </w:rPr>
        <w:t xml:space="preserve">(</w:t>
        <w:br w:clear="none"/>
      </w:r>
      <w:r>
        <w:rPr>
          <w:rStyle w:val="Text9"/>
        </w:rPr>
        <w:t xml:space="preserve">Infinity</w:t>
        <w:br w:clear="none"/>
      </w:r>
      <w:r>
        <w:rPr>
          <w:rStyle w:val="Text5"/>
        </w:rPr>
        <w:t xml:space="preserve">);</w:t>
        <w:br w:clear="none"/>
      </w:r>
      <w:r>
        <w:rPr>
          <w:rStyle w:val="Text7"/>
        </w:rPr>
        <w:t xml:space="preserve"/>
        <w:br w:clear="none"/>
      </w:r>
      <w:r>
        <w:t xml:space="preserve">// Out:</w:t>
        <w:br w:clear="none"/>
      </w:r>
      <w:r>
        <w:rPr>
          <w:rStyle w:val="Text7"/>
        </w:rPr>
        <w:t xml:space="preserve"/>
        <w:br w:clear="none"/>
      </w:r>
      <w:r>
        <w:t xml:space="preserve">// [</w:t>
        <w:br w:clear="none"/>
      </w:r>
      <w:r>
        <w:rPr>
          <w:rStyle w:val="Text7"/>
        </w:rPr>
        <w:t xml:space="preserve"/>
        <w:br w:clear="none"/>
      </w:r>
      <w:r>
        <w:t xml:space="preserve">//  {name:"Marie Sklodowska-Curie", category:"Physics",...</w:t>
        <w:br w:clear="none"/>
      </w:r>
      <w:r>
        <w:rPr>
          <w:rStyle w:val="Text7"/>
        </w:rPr>
        <w:t xml:space="preserve"/>
        <w:br w:clear="none"/>
      </w:r>
      <w:r>
        <w:t xml:space="preserve">//  {name:"Maria Goeppert-Mayer", category:"Physics",...</w:t>
        <w:br w:clear="none"/>
      </w:r>
      <w:r>
        <w:rPr>
          <w:rStyle w:val="Text7"/>
        </w:rPr>
        <w:t xml:space="preserve"/>
        <w:br w:clear="none"/>
      </w:r>
      <w:r>
        <w:t xml:space="preserve">// ]</w:t>
        <w:br w:clear="none"/>
      </w:r>
    </w:p>
    <w:p>
      <w:pPr>
        <w:pStyle w:val="Normal"/>
      </w:pPr>
      <w:r>
        <w:t>Note that we can turn the filters on and off selectively. So, for example, we can remove the Physics category filter, meaning the gender dimension now contains all the female Nobel Prize winners:</w:t>
      </w:r>
    </w:p>
    <w:p>
      <w:pPr>
        <w:pStyle w:val="Para 05"/>
      </w:pPr>
      <w:r>
        <w:t xml:space="preserve">nbviz</w:t>
        <w:br w:clear="none"/>
      </w:r>
      <w:r>
        <w:rPr>
          <w:rStyle w:val="Text5"/>
        </w:rPr>
        <w:t xml:space="preserve">.</w:t>
        <w:br w:clear="none"/>
      </w:r>
      <w:r>
        <w:t xml:space="preserve">categoryDim</w:t>
        <w:br w:clear="none"/>
      </w:r>
      <w:r>
        <w:rPr>
          <w:rStyle w:val="Text5"/>
        </w:rPr>
        <w:t xml:space="preserve">.</w:t>
        <w:br w:clear="none"/>
      </w:r>
      <w:r>
        <w:t xml:space="preserve">filter</w:t>
        <w:br w:clear="none"/>
      </w:r>
      <w:r>
        <w:rPr>
          <w:rStyle w:val="Text5"/>
        </w:rPr>
        <w:t xml:space="preserve">();</w:t>
        <w:br w:clear="none"/>
      </w:r>
      <w:r>
        <w:rPr>
          <w:rStyle w:val="Text7"/>
        </w:rPr>
        <w:t xml:space="preserve"/>
        <w:br w:clear="none"/>
      </w:r>
      <w:r>
        <w:t xml:space="preserve">nbviz</w:t>
        <w:br w:clear="none"/>
      </w:r>
      <w:r>
        <w:rPr>
          <w:rStyle w:val="Text5"/>
        </w:rPr>
        <w:t xml:space="preserve">.</w:t>
        <w:br w:clear="none"/>
      </w:r>
      <w:r>
        <w:t xml:space="preserve">genderDim</w:t>
        <w:br w:clear="none"/>
      </w:r>
      <w:r>
        <w:rPr>
          <w:rStyle w:val="Text5"/>
        </w:rPr>
        <w:t xml:space="preserve">.</w:t>
        <w:br w:clear="none"/>
      </w:r>
      <w:r>
        <w:t xml:space="preserve">top</w:t>
        <w:br w:clear="none"/>
      </w:r>
      <w:r>
        <w:rPr>
          <w:rStyle w:val="Text5"/>
        </w:rPr>
        <w:t xml:space="preserve">(</w:t>
        <w:br w:clear="none"/>
      </w:r>
      <w:r>
        <w:rPr>
          <w:rStyle w:val="Text9"/>
        </w:rPr>
        <w:t xml:space="preserve">Infinity</w:t>
        <w:br w:clear="none"/>
      </w:r>
      <w:r>
        <w:rPr>
          <w:rStyle w:val="Text5"/>
        </w:rPr>
        <w:t xml:space="preserve">);</w:t>
        <w:br w:clear="none"/>
      </w:r>
      <w:r>
        <w:rPr>
          <w:rStyle w:val="Text7"/>
        </w:rPr>
        <w:t xml:space="preserve"> </w:t>
        <w:br w:clear="none"/>
      </w:r>
      <w:r>
        <w:rPr>
          <w:rStyle w:val="Text8"/>
        </w:rPr>
        <w:t xml:space="preserve">// Array[47] of objects</w:t>
        <w:br w:clear="none"/>
      </w:r>
    </w:p>
    <w:p>
      <w:pPr>
        <w:pStyle w:val="Normal"/>
      </w:pPr>
      <w:r>
        <w:t>In our Nobel-viz, these filter operations will be driven by the user making selections from the topmost menu bar.</w:t>
      </w:r>
    </w:p>
    <w:p>
      <w:pPr>
        <w:pStyle w:val="Normal"/>
      </w:pPr>
      <w:r>
        <w:t>As well as returning the filtered subsets, Crossfilter can perform grouping operations on the data. We use this to get the national prize aggregates for the bar chart and map indicators:</w:t>
      </w:r>
    </w:p>
    <w:p>
      <w:pPr>
        <w:pStyle w:val="Para 15"/>
      </w:pPr>
      <w:r>
        <w:rPr>
          <w:rStyle w:val="Text6"/>
        </w:rPr>
        <w:t xml:space="preserve">nbviz</w:t>
        <w:br w:clear="none"/>
      </w:r>
      <w:r>
        <w:rPr>
          <w:rStyle w:val="Text5"/>
        </w:rPr>
        <w:t xml:space="preserve">.</w:t>
        <w:br w:clear="none"/>
      </w:r>
      <w:r>
        <w:rPr>
          <w:rStyle w:val="Text6"/>
        </w:rPr>
        <w:t xml:space="preserve">genderDim</w:t>
        <w:br w:clear="none"/>
      </w:r>
      <w:r>
        <w:rPr>
          <w:rStyle w:val="Text5"/>
        </w:rPr>
        <w:t xml:space="preserve">.</w:t>
        <w:br w:clear="none"/>
      </w:r>
      <w:r>
        <w:rPr>
          <w:rStyle w:val="Text6"/>
        </w:rPr>
        <w:t xml:space="preserve">filter</w:t>
        <w:br w:clear="none"/>
      </w:r>
      <w:r>
        <w:rPr>
          <w:rStyle w:val="Text5"/>
        </w:rPr>
        <w:t xml:space="preserve">(</w:t>
        <w:br w:clear="none"/>
        <w:t xml:space="preserve">)</w:t>
        <w:br w:clear="none"/>
        <w:t xml:space="preserve">;</w:t>
        <w:br w:clear="none"/>
      </w:r>
      <w:r>
        <w:rPr>
          <w:rStyle w:val="Text3"/>
        </w:rPr>
        <w:t xml:space="preserve"> </w:t>
        <w:br w:clear="none"/>
      </w:r>
      <w:r>
        <w:t xml:space="preserve">// reset gender dimension</w:t>
        <w:br w:clear="none"/>
      </w:r>
      <w:r>
        <w:rPr>
          <w:rStyle w:val="Text9"/>
        </w:rPr>
        <w:t xml:space="preserve">var</w:t>
        <w:br w:clear="none"/>
      </w:r>
      <w:r>
        <w:rPr>
          <w:rStyle w:val="Text3"/>
        </w:rPr>
        <w:t xml:space="preserve"> </w:t>
        <w:br w:clear="none"/>
      </w:r>
      <w:r>
        <w:rPr>
          <w:rStyle w:val="Text6"/>
        </w:rPr>
        <w:t xml:space="preserve">countryGroup</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nbviz</w:t>
        <w:br w:clear="none"/>
      </w:r>
      <w:r>
        <w:rPr>
          <w:rStyle w:val="Text5"/>
        </w:rPr>
        <w:t xml:space="preserve">.</w:t>
        <w:br w:clear="none"/>
      </w:r>
      <w:r>
        <w:rPr>
          <w:rStyle w:val="Text6"/>
        </w:rPr>
        <w:t xml:space="preserve">countryDim</w:t>
        <w:br w:clear="none"/>
      </w:r>
      <w:r>
        <w:rPr>
          <w:rStyle w:val="Text5"/>
        </w:rPr>
        <w:t xml:space="preserve">.</w:t>
        <w:br w:clear="none"/>
      </w:r>
      <w:r>
        <w:rPr>
          <w:rStyle w:val="Text6"/>
        </w:rPr>
        <w:t xml:space="preserve">group</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6"/>
        </w:rPr>
        <w:t xml:space="preserve">countryGroup</w:t>
        <w:br w:clear="none"/>
      </w:r>
      <w:r>
        <w:rPr>
          <w:rStyle w:val="Text5"/>
        </w:rPr>
        <w:t xml:space="preserve">.</w:t>
        <w:br w:clear="none"/>
      </w:r>
      <w:r>
        <w:rPr>
          <w:rStyle w:val="Text6"/>
        </w:rPr>
        <w:t xml:space="preserve">all</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 Out:</w:t>
        <w:br w:clear="none"/>
        <w:t xml:space="preserve">// [</w:t>
        <w:br w:clear="none"/>
        <w:t xml:space="preserve">//  {key:"Argentina", value:5}, </w:t>
        <w:br w:clear="none"/>
      </w:r>
      <w:r>
        <w:rPr>
          <w:rStyle w:val="Text56"/>
        </w:rPr>
        <w:drawing>
          <wp:inline>
            <wp:extent cx="63500" cy="63500"/>
            <wp:effectExtent l="0" r="0" t="0" b="0"/>
            <wp:docPr id="94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{key:"Australia", value:9},</w:t>
        <w:br w:clear="none"/>
        <w:t xml:space="preserve">//  {key:"Austria", value:14},</w:t>
        <w:br w:clear="none"/>
        <w:t xml:space="preserve">// ...]</w:t>
        <w:br w:clear="none"/>
      </w:r>
    </w:p>
    <w:p>
      <w:pPr>
        <w:pStyle w:val="Para 03"/>
      </w:pPr>
      <w:hyperlink w:anchor="co_building_a_visualization_CO15">
        <w:r>
          <w:bookmarkStart w:id="2632" w:name="callout_building_a_visualization_32"/>
          <w:t/>
          <w:bookmarkEnd w:id="2632"/>
          <w:drawing>
            <wp:inline>
              <wp:extent cx="63500" cy="63500"/>
              <wp:effectExtent l="0" r="0" t="0" b="0"/>
              <wp:docPr id="9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Group takes an optional function as an argument, but the default is generally what you want.</w:t>
      </w:r>
    </w:p>
    <w:p>
      <w:pPr>
        <w:pStyle w:val="Para 03"/>
      </w:pPr>
      <w:hyperlink w:anchor="co_building_a_visualization_CO15_1">
        <w:r>
          <w:bookmarkStart w:id="2633" w:name="callout_building_a_visualization_33"/>
          <w:t/>
          <w:bookmarkEnd w:id="2633"/>
          <w:drawing>
            <wp:inline>
              <wp:extent cx="63500" cy="63500"/>
              <wp:effectExtent l="0" r="0" t="0" b="0"/>
              <wp:docPr id="95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Returns all groups by key and value. Do not modify the returned array.</w:t>
      </w:r>
      <w:hyperlink w:anchor="12_See_the_Crossfilter_GitHub_pa">
        <w:r>
          <w:rPr>
            <w:rStyle w:val="Text29"/>
          </w:rPr>
          <w:bookmarkStart w:id="2634" w:name="12_3"/>
          <w:t>12</w:t>
          <w:bookmarkEnd w:id="2634"/>
        </w:r>
      </w:hyperlink>
    </w:p>
    <w:p>
      <w:pPr>
        <w:pStyle w:val="Para 03"/>
      </w:pPr>
      <w:hyperlink w:anchor="co_building_a_visualization_CO15_2">
        <w:r>
          <w:bookmarkStart w:id="2635" w:name="callout_building_a_visualization_34"/>
          <w:t/>
          <w:bookmarkEnd w:id="2635"/>
          <w:drawing>
            <wp:inline>
              <wp:extent cx="63500" cy="63500"/>
              <wp:effectExtent l="0" r="0" t="0" b="0"/>
              <wp:docPr id="95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value</w:t>
      </w:r>
      <w:r>
        <w:t xml:space="preserve"> is the total number of Nobel Prize winners for Argentina.</w:t>
      </w:r>
    </w:p>
    <w:p>
      <w:pPr>
        <w:pStyle w:val="Normal"/>
      </w:pPr>
      <w:r>
        <w:t xml:space="preserve">To create our Crossfilter filter and dimensions, we use the </w:t>
      </w:r>
      <w:r>
        <w:rPr>
          <w:rStyle w:val="Text1"/>
        </w:rPr>
        <w:t>makeFilterAndDimensions</w:t>
      </w:r>
      <w:r>
        <w:t xml:space="preserve"> method, defined in </w:t>
      </w:r>
      <w:r>
        <w:rPr>
          <w:rStyle w:val="Text12"/>
        </w:rPr>
        <w:t>nbviz_core.js</w:t>
      </w:r>
      <w:r>
        <w:t xml:space="preserve">. </w:t>
      </w:r>
      <w:hyperlink w:anchor="Example_16_7__Making_our_Crossfi">
        <w:r>
          <w:rPr>
            <w:rStyle w:val="Text0"/>
          </w:rPr>
          <w:t>Example 16-7</w:t>
        </w:r>
      </w:hyperlink>
      <w:r>
        <w:t xml:space="preserve"> shows the whole method. Note that the order in which the filters are created isn’t important—their intersection will still be the same.</w:t>
      </w:r>
    </w:p>
    <w:p>
      <w:bookmarkStart w:id="2636" w:name="Example_16_7__Making_our_Crossfi"/>
      <w:pPr>
        <w:keepNext/>
        <w:pStyle w:val="Heading 4"/>
      </w:pPr>
      <w:r>
        <w:t xml:space="preserve">Example 16-7. </w:t>
        <w:t>Making our Crossfilter filter and dimensions</w:t>
      </w:r>
      <w:bookmarkEnd w:id="2636"/>
    </w:p>
    <w:p>
      <w:pPr>
        <w:pStyle w:val="Para 05"/>
      </w:pPr>
      <w:r>
        <w:rPr>
          <w:rStyle w:val="Text3"/>
        </w:rPr>
        <w:t xml:space="preserve">    </w:t>
        <w:br w:clear="none"/>
      </w:r>
      <w:r>
        <w:t xml:space="preserve">nbviz</w:t>
        <w:br w:clear="none"/>
      </w:r>
      <w:r>
        <w:rPr>
          <w:rStyle w:val="Text5"/>
        </w:rPr>
        <w:t xml:space="preserve">.</w:t>
        <w:br w:clear="none"/>
      </w:r>
      <w:r>
        <w:t xml:space="preserve">makeFilterAndDimensions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winnersData</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ADD OUR FILTER AND CREATE CATEGORY DIMENSIONS</w:t>
        <w:br w:clear="none"/>
      </w:r>
      <w:r>
        <w:rPr>
          <w:rStyle w:val="Text3"/>
        </w:rPr>
        <w:t xml:space="preserve">        </w:t>
        <w:br w:clear="none"/>
      </w:r>
      <w:r>
        <w:t xml:space="preserve">nbviz</w:t>
        <w:br w:clear="none"/>
      </w:r>
      <w:r>
        <w:rPr>
          <w:rStyle w:val="Text5"/>
        </w:rPr>
        <w:t xml:space="preserve">.</w:t>
        <w:br w:clear="none"/>
      </w:r>
      <w:r>
        <w:t xml:space="preserve">filter</w:t>
        <w:br w:clear="none"/>
      </w:r>
      <w:r>
        <w:rPr>
          <w:rStyle w:val="Text3"/>
        </w:rPr>
        <w:t xml:space="preserve"> </w:t>
        <w:br w:clear="none"/>
      </w:r>
      <w:r>
        <w:rPr>
          <w:rStyle w:val="Text10"/>
        </w:rPr>
        <w:t xml:space="preserve">=</w:t>
        <w:br w:clear="none"/>
      </w:r>
      <w:r>
        <w:rPr>
          <w:rStyle w:val="Text3"/>
        </w:rPr>
        <w:t xml:space="preserve"> </w:t>
        <w:br w:clear="none"/>
      </w:r>
      <w:r>
        <w:t xml:space="preserve">crossfilter</w:t>
        <w:br w:clear="none"/>
      </w:r>
      <w:r>
        <w:rPr>
          <w:rStyle w:val="Text5"/>
        </w:rPr>
        <w:t xml:space="preserve">(</w:t>
        <w:br w:clear="none"/>
      </w:r>
      <w:r>
        <w:t xml:space="preserve">winnersData</w:t>
        <w:br w:clear="none"/>
      </w:r>
      <w:r>
        <w:rPr>
          <w:rStyle w:val="Text5"/>
        </w:rPr>
        <w:t xml:space="preserve">)</w:t>
        <w:br w:clear="none"/>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countryDim</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filter</w:t>
        <w:br w:clear="none"/>
      </w:r>
      <w:r>
        <w:rPr>
          <w:rStyle w:val="Text5"/>
        </w:rPr>
        <w:t xml:space="preserve">.</w:t>
        <w:br w:clear="none"/>
      </w:r>
      <w:r>
        <w:t xml:space="preserve">dimension</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o</w:t>
        <w:br w:clear="none"/>
      </w:r>
      <w:r>
        <w:rPr>
          <w:rStyle w:val="Text5"/>
        </w:rPr>
        <w:t xml:space="preserve">.</w:t>
        <w:br w:clear="none"/>
      </w:r>
      <w:r>
        <w:t xml:space="preserve">country</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t xml:space="preserve">nbviz</w:t>
        <w:br w:clear="none"/>
      </w:r>
      <w:r>
        <w:rPr>
          <w:rStyle w:val="Text5"/>
        </w:rPr>
        <w:t xml:space="preserve">.</w:t>
        <w:br w:clear="none"/>
      </w:r>
      <w:r>
        <w:t xml:space="preserve">categoryDim</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filter</w:t>
        <w:br w:clear="none"/>
      </w:r>
      <w:r>
        <w:rPr>
          <w:rStyle w:val="Text5"/>
        </w:rPr>
        <w:t xml:space="preserve">.</w:t>
        <w:br w:clear="none"/>
      </w:r>
      <w:r>
        <w:t xml:space="preserve">dimension</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o</w:t>
        <w:br w:clear="none"/>
      </w:r>
      <w:r>
        <w:rPr>
          <w:rStyle w:val="Text5"/>
        </w:rPr>
        <w:t xml:space="preserve">.</w:t>
        <w:br w:clear="none"/>
      </w:r>
      <w:r>
        <w:t xml:space="preserve">category</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t xml:space="preserve">nbviz</w:t>
        <w:br w:clear="none"/>
      </w:r>
      <w:r>
        <w:rPr>
          <w:rStyle w:val="Text5"/>
        </w:rPr>
        <w:t xml:space="preserve">.</w:t>
        <w:br w:clear="none"/>
      </w:r>
      <w:r>
        <w:t xml:space="preserve">genderDim</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filter</w:t>
        <w:br w:clear="none"/>
      </w:r>
      <w:r>
        <w:rPr>
          <w:rStyle w:val="Text5"/>
        </w:rPr>
        <w:t xml:space="preserve">.</w:t>
        <w:br w:clear="none"/>
      </w:r>
      <w:r>
        <w:t xml:space="preserve">dimension</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o</w:t>
        <w:br w:clear="none"/>
      </w:r>
      <w:r>
        <w:rPr>
          <w:rStyle w:val="Text5"/>
        </w:rPr>
        <w:t xml:space="preserve">.</w:t>
        <w:br w:clear="none"/>
      </w:r>
      <w:r>
        <w:t xml:space="preserve">gender</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p>
    <w:p>
      <w:pPr>
        <w:pStyle w:val="Para 03"/>
      </w:pPr>
      <w:hyperlink w:anchor="co_building_a_visualization_CO16">
        <w:r>
          <w:bookmarkStart w:id="2637" w:name="callout_building_a_visualization_35"/>
          <w:t/>
          <w:bookmarkEnd w:id="2637"/>
          <w:drawing>
            <wp:inline>
              <wp:extent cx="63500" cy="63500"/>
              <wp:effectExtent l="0" r="0" t="0" b="0"/>
              <wp:docPr id="95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We’re using the full JavaScript functions for teaching clarity, but these days the shortened form would likely be used: </w:t>
      </w:r>
      <w:r>
        <w:rPr>
          <w:rStyle w:val="Text1"/>
        </w:rPr>
        <w:t>o =&gt; o.country</w:t>
      </w:r>
      <w:r>
        <w:t>.</w:t>
      </w:r>
      <w:r>
        <w:rPr>
          <w:rStyle w:val="Text57"/>
        </w:rPr>
        <w:bookmarkStart w:id="2638" w:name="idm45607748103296"/>
        <w:t/>
        <w:bookmarkEnd w:id="2638"/>
        <w:bookmarkStart w:id="2639" w:name="idm45607748101808"/>
        <w:t/>
        <w:bookmarkEnd w:id="2639"/>
        <w:bookmarkStart w:id="2640" w:name="idm45607748100064"/>
        <w:t/>
        <w:bookmarkEnd w:id="2640"/>
        <w:bookmarkStart w:id="2641" w:name="idm45607748099120"/>
        <w:t/>
        <w:bookmarkEnd w:id="2641"/>
      </w:r>
    </w:p>
    <w:p>
      <w:bookmarkStart w:id="2642" w:name="Running_the_Nobel_Prize_Visualiz"/>
      <w:pPr>
        <w:keepNext/>
        <w:pStyle w:val="Heading 1"/>
      </w:pPr>
      <w:r>
        <w:t>Running the Nobel Prize Visualization App</w:t>
      </w:r>
      <w:bookmarkEnd w:id="2642"/>
    </w:p>
    <w:p>
      <w:pPr>
        <w:pStyle w:val="Normal"/>
      </w:pPr>
      <w:r>
        <w:t xml:space="preserve">To run the Nobel visualization we need a web server that can access the root </w:t>
      </w:r>
      <w:r>
        <w:rPr>
          <w:rStyle w:val="Text12"/>
        </w:rPr>
        <w:t>index.html</w:t>
      </w:r>
      <w:r>
        <w:t xml:space="preserve"> file. </w:t>
      </w:r>
      <w:r>
        <w:rPr>
          <w:rStyle w:val="Text57"/>
        </w:rPr>
        <w:bookmarkStart w:id="2643" w:name="idm45607748096368"/>
        <w:t/>
        <w:bookmarkEnd w:id="2643"/>
      </w:r>
      <w:r>
        <w:t xml:space="preserve">For development purposes we can make use of Python’s built-in </w:t>
      </w:r>
      <w:r>
        <w:rPr>
          <w:rStyle w:val="Text1"/>
        </w:rPr>
        <w:t>http</w:t>
      </w:r>
      <w:r>
        <w:t xml:space="preserve"> module to kick off the required server.</w:t>
      </w:r>
      <w:r>
        <w:rPr>
          <w:rStyle w:val="Text57"/>
        </w:rPr>
        <w:bookmarkStart w:id="2644" w:name="idm45607748050224"/>
        <w:t/>
        <w:bookmarkEnd w:id="2644"/>
        <w:bookmarkStart w:id="2645" w:name="idm45607748049376"/>
        <w:t/>
        <w:bookmarkEnd w:id="2645"/>
      </w:r>
      <w:r>
        <w:t xml:space="preserve"> In the root directory containing our index file, run:</w:t>
      </w:r>
    </w:p>
    <w:p>
      <w:pPr>
        <w:pStyle w:val="Para 11"/>
      </w:pPr>
      <w:r>
        <w:t xml:space="preserve">$ python -m http.server 8080</w:t>
        <w:br w:clear="none"/>
        <w:t xml:space="preserve">Serving HTTP on 0.0.0.0 port 8080 ...</w:t>
        <w:br w:clear="none"/>
      </w:r>
    </w:p>
    <w:p>
      <w:pPr>
        <w:pStyle w:val="Normal"/>
      </w:pPr>
      <w:r>
        <w:t xml:space="preserve">Now open up a browser window and go to </w:t>
      </w:r>
      <w:r>
        <w:rPr>
          <w:rStyle w:val="Text12"/>
        </w:rPr>
        <w:t>http:localhost:8080</w:t>
      </w:r>
      <w:r>
        <w:t xml:space="preserve"> and you should see </w:t>
      </w:r>
      <w:hyperlink w:anchor="Figure_16_4__The_finished_Nobel">
        <w:r>
          <w:rPr>
            <w:rStyle w:val="Text0"/>
          </w:rPr>
          <w:t>Figure 16-4</w:t>
        </w:r>
      </w:hyperlink>
      <w:r>
        <w:t>.</w:t>
      </w:r>
    </w:p>
    <w:p>
      <w:bookmarkStart w:id="2646" w:name="Figure_16_4__The_finished_Nobel"/>
      <w:pPr>
        <w:pStyle w:val="Para 08"/>
        <w:keepLines w:val="on"/>
      </w:pPr>
      <w:r>
        <w:t/>
        <w:drawing>
          <wp:inline>
            <wp:extent cx="5422900" cy="4584700"/>
            <wp:effectExtent l="0" r="0" t="0" b="43426"/>
            <wp:docPr id="955" name="dpj2_1604.png" descr="dpj2 1604"/>
            <wp:cNvGraphicFramePr>
              <a:graphicFrameLocks noChangeAspect="1"/>
            </wp:cNvGraphicFramePr>
            <a:graphic>
              <a:graphicData uri="http://schemas.openxmlformats.org/drawingml/2006/picture">
                <pic:pic>
                  <pic:nvPicPr>
                    <pic:cNvPr id="0" name="dpj2_1604.png" descr="dpj2 1604"/>
                    <pic:cNvPicPr/>
                  </pic:nvPicPr>
                  <pic:blipFill>
                    <a:blip r:embed="rId130"/>
                    <a:stretch>
                      <a:fillRect/>
                    </a:stretch>
                  </pic:blipFill>
                  <pic:spPr>
                    <a:xfrm>
                      <a:off x="0" y="0"/>
                      <a:ext cx="5422900" cy="4584700"/>
                    </a:xfrm>
                    <a:prstGeom prst="rect">
                      <a:avLst/>
                    </a:prstGeom>
                  </pic:spPr>
                </pic:pic>
              </a:graphicData>
            </a:graphic>
          </wp:inline>
        </w:drawing>
        <w:t xml:space="preserve"> </w:t>
      </w:r>
      <w:bookmarkEnd w:id="2646"/>
    </w:p>
    <w:p>
      <w:pPr>
        <w:pStyle w:val="Heading 5"/>
        <w:keepLines w:val="on"/>
      </w:pPr>
      <w:r>
        <w:t xml:space="preserve">Figure 16-4. </w:t>
        <w:t>The finished Nobel-viz app</w:t>
      </w:r>
    </w:p>
    <w:p>
      <w:bookmarkStart w:id="2647" w:name="Summary__In_this_chapter__we_ske"/>
      <w:pPr>
        <w:keepNext/>
        <w:pStyle w:val="Heading 1"/>
      </w:pPr>
      <w:r>
        <w:t>Summary</w:t>
      </w:r>
      <w:bookmarkEnd w:id="2647"/>
    </w:p>
    <w:p>
      <w:pPr>
        <w:pStyle w:val="Normal"/>
      </w:pPr>
      <w:r>
        <w:t xml:space="preserve">In this chapter, we sketched out how to implement the visualization we imagined in </w:t>
      </w:r>
      <w:hyperlink w:anchor="Chapter_15__Imagining_a_Nobel_Vi_2">
        <w:r>
          <w:rPr>
            <w:rStyle w:val="Text0"/>
          </w:rPr>
          <w:t>Chapter 15</w:t>
        </w:r>
      </w:hyperlink>
      <w:r>
        <w:t>. The backbone was assembled from HTML, CSS, and JavaScript building blocks, and the data feed to the app and data flow within it described. In the following chapters, we’ll see how the individual components of our Nobel-viz use the data sent to them to create our interactive visualization. We’ll start with a big chapter, which will introduce the fundamentals of D3 while showing how to build the bar chart component of our app. This should set you up for the subsequent D3-focused chapters.</w:t>
      </w:r>
      <w:r>
        <w:rPr>
          <w:rStyle w:val="Text57"/>
        </w:rPr>
        <w:bookmarkStart w:id="2648" w:name="idm45607748041904"/>
        <w:t/>
        <w:bookmarkEnd w:id="2648"/>
      </w:r>
    </w:p>
    <w:p>
      <w:bookmarkStart w:id="2649" w:name="1_See_these_SpeedCurve_and_Web_A"/>
      <w:pPr>
        <w:pStyle w:val="Para 21"/>
      </w:pPr>
      <w:hyperlink w:anchor="1_17">
        <w:r>
          <w:rPr>
            <w:rStyle w:val="Text0"/>
          </w:rPr>
          <w:t>1</w:t>
        </w:r>
      </w:hyperlink>
      <w:r>
        <w:t xml:space="preserve"> See these </w:t>
      </w:r>
      <w:hyperlink r:id="rId512">
        <w:r>
          <w:rPr>
            <w:rStyle w:val="Text0"/>
          </w:rPr>
          <w:t>SpeedCurve</w:t>
        </w:r>
      </w:hyperlink>
      <w:r>
        <w:t xml:space="preserve"> and </w:t>
      </w:r>
      <w:hyperlink r:id="rId513">
        <w:r>
          <w:rPr>
            <w:rStyle w:val="Text0"/>
          </w:rPr>
          <w:t>Web Almanac</w:t>
        </w:r>
      </w:hyperlink>
      <w:r>
        <w:t xml:space="preserve"> posts for some analysis of average web page size.</w:t>
      </w:r>
      <w:bookmarkEnd w:id="2649"/>
    </w:p>
    <w:p>
      <w:bookmarkStart w:id="2650" w:name="2_I_would_advise_saving_JavaScri"/>
      <w:pPr>
        <w:pStyle w:val="Para 12"/>
      </w:pPr>
      <w:hyperlink w:anchor="2_14">
        <w:r>
          <w:rPr>
            <w:rStyle w:val="Text0"/>
          </w:rPr>
          <w:t>2</w:t>
        </w:r>
      </w:hyperlink>
      <w:r>
        <w:t xml:space="preserve"> I would advise saving JavaScripted styling for special occasions, doing as much as possible with vanilla CSS.</w:t>
      </w:r>
      <w:bookmarkEnd w:id="2650"/>
    </w:p>
    <w:p>
      <w:bookmarkStart w:id="2651" w:name="3_Currently_around_2_560x1_600_p"/>
      <w:pPr>
        <w:pStyle w:val="Para 12"/>
      </w:pPr>
      <w:hyperlink w:anchor="3_14">
        <w:r>
          <w:rPr>
            <w:rStyle w:val="Text0"/>
          </w:rPr>
          <w:t>3</w:t>
        </w:r>
      </w:hyperlink>
      <w:r>
        <w:t xml:space="preserve"> Currently around 2,560×1,600 pixels.</w:t>
      </w:r>
      <w:bookmarkEnd w:id="2651"/>
    </w:p>
    <w:p>
      <w:bookmarkStart w:id="2652" w:name="4_See__Projections__for_a_compar"/>
      <w:pPr>
        <w:pStyle w:val="Para 12"/>
      </w:pPr>
      <w:hyperlink w:anchor="4_14">
        <w:r>
          <w:rPr>
            <w:rStyle w:val="Text0"/>
          </w:rPr>
          <w:t>4</w:t>
        </w:r>
      </w:hyperlink>
      <w:r>
        <w:t xml:space="preserve"> See </w:t>
      </w:r>
      <w:hyperlink w:anchor="Projections__Probably_the_chief">
        <w:r>
          <w:rPr>
            <w:rStyle w:val="Text0"/>
          </w:rPr>
          <w:t>“Projections”</w:t>
        </w:r>
      </w:hyperlink>
      <w:r>
        <w:t xml:space="preserve"> for a comparison of the different geometric projections. Given the constraint of showing all Nobel Prize–winning countries, the equirectangular projection proved most effective.</w:t>
      </w:r>
      <w:bookmarkEnd w:id="2652"/>
    </w:p>
    <w:p>
      <w:bookmarkStart w:id="2653" w:name="5_See_the_collection_at_D3_s_Git"/>
      <w:pPr>
        <w:pStyle w:val="Para 12"/>
      </w:pPr>
      <w:hyperlink w:anchor="5_12">
        <w:r>
          <w:rPr>
            <w:rStyle w:val="Text0"/>
          </w:rPr>
          <w:t>5</w:t>
        </w:r>
      </w:hyperlink>
      <w:r>
        <w:t xml:space="preserve"> See the collection at </w:t>
      </w:r>
      <w:hyperlink r:id="rId514">
        <w:r>
          <w:rPr>
            <w:rStyle w:val="Text0"/>
          </w:rPr>
          <w:t>D3’s GitHub</w:t>
        </w:r>
      </w:hyperlink>
      <w:r>
        <w:t>.</w:t>
      </w:r>
      <w:bookmarkEnd w:id="2653"/>
    </w:p>
    <w:p>
      <w:bookmarkStart w:id="2654" w:name="6_In_our_app__I_m_keeping_things"/>
      <w:pPr>
        <w:pStyle w:val="Para 12"/>
      </w:pPr>
      <w:hyperlink w:anchor="6_11">
        <w:r>
          <w:rPr>
            <w:rStyle w:val="Text0"/>
          </w:rPr>
          <w:t>6</w:t>
        </w:r>
      </w:hyperlink>
      <w:r>
        <w:t xml:space="preserve"> In our app, I’m keeping things as simple as possible; as the number of UI options increases, it’s sensible to store flags, ranges, etc. in a dedicated object.</w:t>
      </w:r>
      <w:bookmarkEnd w:id="2654"/>
    </w:p>
    <w:p>
      <w:bookmarkStart w:id="2655" w:name="7_You_can_read_more_about_Promis"/>
      <w:pPr>
        <w:pStyle w:val="Para 12"/>
      </w:pPr>
      <w:hyperlink w:anchor="7_7">
        <w:r>
          <w:rPr>
            <w:rStyle w:val="Text0"/>
          </w:rPr>
          <w:t>7</w:t>
        </w:r>
      </w:hyperlink>
      <w:r>
        <w:t xml:space="preserve"> You can read more about </w:t>
      </w:r>
      <w:r>
        <w:rPr>
          <w:rStyle w:val="Text1"/>
        </w:rPr>
        <w:t>Promise.all</w:t>
      </w:r>
      <w:r>
        <w:t xml:space="preserve"> in the </w:t>
      </w:r>
      <w:hyperlink r:id="rId515">
        <w:r>
          <w:rPr>
            <w:rStyle w:val="Text0"/>
          </w:rPr>
          <w:t>Mozilla documentation</w:t>
        </w:r>
      </w:hyperlink>
      <w:r>
        <w:t>.</w:t>
      </w:r>
      <w:bookmarkEnd w:id="2655"/>
    </w:p>
    <w:p>
      <w:bookmarkStart w:id="2656" w:name="8_See_this_Square_page_for_an_im"/>
      <w:pPr>
        <w:pStyle w:val="Para 12"/>
      </w:pPr>
      <w:hyperlink w:anchor="8_6">
        <w:r>
          <w:rPr>
            <w:rStyle w:val="Text0"/>
          </w:rPr>
          <w:t>8</w:t>
        </w:r>
      </w:hyperlink>
      <w:r>
        <w:t xml:space="preserve"> See this </w:t>
      </w:r>
      <w:hyperlink r:id="rId516">
        <w:r>
          <w:rPr>
            <w:rStyle w:val="Text0"/>
          </w:rPr>
          <w:t>Square page</w:t>
        </w:r>
      </w:hyperlink>
      <w:r>
        <w:t xml:space="preserve"> for an impressive example.</w:t>
      </w:r>
      <w:bookmarkEnd w:id="2656"/>
    </w:p>
    <w:p>
      <w:bookmarkStart w:id="2657" w:name="9_JavaScript_s_Infinity_is_a_num"/>
      <w:pPr>
        <w:pStyle w:val="Para 12"/>
      </w:pPr>
      <w:hyperlink w:anchor="9_5">
        <w:r>
          <w:rPr>
            <w:rStyle w:val="Text0"/>
          </w:rPr>
          <w:t>9</w:t>
        </w:r>
      </w:hyperlink>
      <w:r>
        <w:t xml:space="preserve"> JavaScript’s </w:t>
      </w:r>
      <w:hyperlink r:id="rId517">
        <w:r>
          <w:rPr>
            <w:rStyle w:val="Text30"/>
          </w:rPr>
          <w:t>Infinity</w:t>
        </w:r>
      </w:hyperlink>
      <w:r>
        <w:t xml:space="preserve"> is a numeric value representing infinity.</w:t>
      </w:r>
      <w:bookmarkEnd w:id="2657"/>
    </w:p>
    <w:p>
      <w:bookmarkStart w:id="2658" w:name="10_Crossfilter_was_designed_to_u"/>
      <w:pPr>
        <w:pStyle w:val="Para 12"/>
      </w:pPr>
      <w:hyperlink w:anchor="10_5">
        <w:r>
          <w:rPr>
            <w:rStyle w:val="Text0"/>
          </w:rPr>
          <w:t>10</w:t>
        </w:r>
      </w:hyperlink>
      <w:r>
        <w:t xml:space="preserve"> Crossfilter was designed to update millions of records in real time, in response to user input.</w:t>
      </w:r>
      <w:bookmarkEnd w:id="2658"/>
    </w:p>
    <w:p>
      <w:bookmarkStart w:id="2659" w:name="11_This_will_clear_all_the_filte"/>
      <w:pPr>
        <w:pStyle w:val="Para 12"/>
      </w:pPr>
      <w:hyperlink w:anchor="11_4">
        <w:r>
          <w:rPr>
            <w:rStyle w:val="Text0"/>
          </w:rPr>
          <w:t>11</w:t>
        </w:r>
      </w:hyperlink>
      <w:r>
        <w:t xml:space="preserve"> This will clear all the filters on this dimension.</w:t>
      </w:r>
      <w:bookmarkEnd w:id="2659"/>
    </w:p>
    <w:p>
      <w:bookmarkStart w:id="2660" w:name="12_See_the_Crossfilter_GitHub_pa"/>
      <w:pPr>
        <w:pStyle w:val="Para 40"/>
      </w:pPr>
      <w:hyperlink w:anchor="12_3">
        <w:r>
          <w:t>12</w:t>
        </w:r>
      </w:hyperlink>
      <w:r>
        <w:rPr>
          <w:rStyle w:val="Text4"/>
        </w:rPr>
        <w:t xml:space="preserve"> See the </w:t>
      </w:r>
      <w:hyperlink r:id="rId518">
        <w:r>
          <w:t>Crossfilter GitHub page</w:t>
        </w:r>
      </w:hyperlink>
      <w:r>
        <w:rPr>
          <w:rStyle w:val="Text4"/>
        </w:rPr>
        <w:t>.</w:t>
      </w:r>
      <w:bookmarkEnd w:id="2660"/>
    </w:p>
    <w:p>
      <w:bookmarkStart w:id="2661" w:name="Top_of_ch17_html"/>
      <w:bookmarkStart w:id="2662" w:name="Chapter_17__Introducing_D3___The_2"/>
      <w:bookmarkStart w:id="2663" w:name="Chapter_17__Introducing_D3___The"/>
      <w:bookmarkStart w:id="2664" w:name="Chapter_17__Introducing_D3___The_1"/>
      <w:pPr>
        <w:keepNext/>
        <w:pStyle w:val="Heading 1"/>
        <w:pageBreakBefore w:val="on"/>
      </w:pPr>
      <w:r>
        <w:t xml:space="preserve">Chapter 17. </w:t>
        <w:t>Introducing D3—​The Story of a Bar Chart</w:t>
      </w:r>
      <w:bookmarkEnd w:id="2661"/>
      <w:bookmarkEnd w:id="2662"/>
      <w:bookmarkEnd w:id="2663"/>
      <w:bookmarkEnd w:id="2664"/>
    </w:p>
    <w:p>
      <w:pPr>
        <w:pStyle w:val="Normal"/>
      </w:pPr>
      <w:r>
        <w:t xml:space="preserve">In </w:t>
      </w:r>
      <w:hyperlink w:anchor="Chapter_16__Building_a_Visualiza_2">
        <w:r>
          <w:rPr>
            <w:rStyle w:val="Text0"/>
          </w:rPr>
          <w:t>Chapter 16</w:t>
        </w:r>
      </w:hyperlink>
      <w:r>
        <w:t xml:space="preserve">, we imagined our Nobel Prize visualization by breaking it into component elements. </w:t>
      </w:r>
      <w:r>
        <w:rPr>
          <w:rStyle w:val="Text57"/>
        </w:rPr>
        <w:bookmarkStart w:id="2665" w:name="ix_D3intr"/>
        <w:t/>
        <w:bookmarkEnd w:id="2665"/>
        <w:bookmarkStart w:id="2666" w:name="idm45607748036864"/>
        <w:t/>
        <w:bookmarkEnd w:id="2666"/>
      </w:r>
      <w:r>
        <w:t>In this chapter, I will gently introduce you to D3 by showing you how to build the bar chart we need (</w:t>
      </w:r>
      <w:hyperlink w:anchor="Figure_17_1__This_chapter_s_targ">
        <w:r>
          <w:rPr>
            <w:rStyle w:val="Text0"/>
          </w:rPr>
          <w:t>Figure 17-1</w:t>
        </w:r>
      </w:hyperlink>
      <w:r>
        <w:t>).</w:t>
      </w:r>
    </w:p>
    <w:p>
      <w:bookmarkStart w:id="2667" w:name="Figure_17_1__This_chapter_s_targ"/>
      <w:pPr>
        <w:pStyle w:val="Para 08"/>
        <w:keepLines w:val="on"/>
      </w:pPr>
      <w:r>
        <w:t/>
        <w:drawing>
          <wp:inline>
            <wp:extent cx="3606800" cy="1181100"/>
            <wp:effectExtent l="0" r="0" t="0" b="43426"/>
            <wp:docPr id="956" name="dpj2_1701.png" descr="dpj2 1701"/>
            <wp:cNvGraphicFramePr>
              <a:graphicFrameLocks noChangeAspect="1"/>
            </wp:cNvGraphicFramePr>
            <a:graphic>
              <a:graphicData uri="http://schemas.openxmlformats.org/drawingml/2006/picture">
                <pic:pic>
                  <pic:nvPicPr>
                    <pic:cNvPr id="0" name="dpj2_1701.png" descr="dpj2 1701"/>
                    <pic:cNvPicPr/>
                  </pic:nvPicPr>
                  <pic:blipFill>
                    <a:blip r:embed="rId131"/>
                    <a:stretch>
                      <a:fillRect/>
                    </a:stretch>
                  </pic:blipFill>
                  <pic:spPr>
                    <a:xfrm>
                      <a:off x="0" y="0"/>
                      <a:ext cx="3606800" cy="1181100"/>
                    </a:xfrm>
                    <a:prstGeom prst="rect">
                      <a:avLst/>
                    </a:prstGeom>
                  </pic:spPr>
                </pic:pic>
              </a:graphicData>
            </a:graphic>
          </wp:inline>
        </w:drawing>
        <w:t xml:space="preserve"> </w:t>
      </w:r>
      <w:bookmarkEnd w:id="2667"/>
    </w:p>
    <w:p>
      <w:pPr>
        <w:pStyle w:val="Heading 5"/>
        <w:keepLines w:val="on"/>
      </w:pPr>
      <w:r>
        <w:t xml:space="preserve">Figure 17-1. </w:t>
        <w:t>This chapter’s target bar chart</w:t>
      </w:r>
    </w:p>
    <w:p>
      <w:pPr>
        <w:pStyle w:val="Normal"/>
      </w:pPr>
      <w:r>
        <w:t xml:space="preserve">D3 is much more than a charting library. It’s a library you use to build charting libraries, among other things. So why am I introducing you to D3 by way of that ultra-conventional visualization, the bar chart? First, because there should be a little thrill in crafting one from scratch for the first time, having total control over the look and feel of the chart and being unconstrained by whatever prejudices a particular charting library has. And second, because it just happens to be a great way to cover the fundamental elements of D3, particularly data joining and the enter-exit-remove update pattern, now nicely encapsulated by D3’s newish </w:t>
      </w:r>
      <w:r>
        <w:rPr>
          <w:rStyle w:val="Text1"/>
        </w:rPr>
        <w:t>join</w:t>
      </w:r>
      <w:r>
        <w:t xml:space="preserve"> method.</w:t>
      </w:r>
      <w:r>
        <w:rPr>
          <w:rStyle w:val="Text57"/>
        </w:rPr>
        <w:bookmarkStart w:id="2668" w:name="idm45607748031808"/>
        <w:t/>
        <w:bookmarkEnd w:id="2668"/>
      </w:r>
      <w:r>
        <w:t xml:space="preserve"> If you get those fundamentals in place, you’re well on your way to employing the full power and expressivity D3 offers, and producing something more novel than a bar chart.</w:t>
      </w:r>
    </w:p>
    <w:p>
      <w:pPr>
        <w:pStyle w:val="Normal"/>
      </w:pPr>
      <w:r>
        <w:t xml:space="preserve">We’ll be using some of the webdev covered in </w:t>
      </w:r>
      <w:hyperlink w:anchor="Chapter_4__Webdev_101___This_cha_2">
        <w:r>
          <w:rPr>
            <w:rStyle w:val="Text0"/>
          </w:rPr>
          <w:t>Chapter 4</w:t>
        </w:r>
      </w:hyperlink>
      <w:r>
        <w:t xml:space="preserve">, particularly the SVG graphics that are D3’s specialty (see </w:t>
      </w:r>
      <w:hyperlink w:anchor="Scalable_Vector_Graphics__All_SV">
        <w:r>
          <w:rPr>
            <w:rStyle w:val="Text0"/>
          </w:rPr>
          <w:t>“Scalable Vector Graphics”</w:t>
        </w:r>
      </w:hyperlink>
      <w:r>
        <w:t xml:space="preserve">). You can try out the code snippets using an online editor like </w:t>
      </w:r>
      <w:hyperlink r:id="rId519">
        <w:r>
          <w:rPr>
            <w:rStyle w:val="Text0"/>
          </w:rPr>
          <w:t>CodePen’s</w:t>
        </w:r>
      </w:hyperlink>
      <w:r>
        <w:t xml:space="preserve"> or </w:t>
      </w:r>
      <w:hyperlink r:id="rId520">
        <w:r>
          <w:rPr>
            <w:rStyle w:val="Text0"/>
          </w:rPr>
          <w:t>VizHub’s</w:t>
        </w:r>
      </w:hyperlink>
      <w:r>
        <w:t xml:space="preserve"> (which also has a huge number of curated dataviz examples).</w:t>
      </w:r>
      <w:r>
        <w:rPr>
          <w:rStyle w:val="Text57"/>
        </w:rPr>
        <w:bookmarkStart w:id="2669" w:name="idm45607748027488"/>
        <w:t/>
        <w:bookmarkEnd w:id="2669"/>
      </w:r>
    </w:p>
    <w:p>
      <w:pPr>
        <w:pStyle w:val="Normal"/>
      </w:pPr>
      <w:r>
        <w:t>Before we begin building the bar chart, let’s consider its elements.</w:t>
      </w:r>
    </w:p>
    <w:p>
      <w:bookmarkStart w:id="2670" w:name="Framing_the_Problem__A_bar_chart"/>
      <w:pPr>
        <w:keepNext/>
        <w:pStyle w:val="Heading 1"/>
      </w:pPr>
      <w:r>
        <w:t>Framing the Problem</w:t>
      </w:r>
      <w:bookmarkEnd w:id="2670"/>
    </w:p>
    <w:p>
      <w:pPr>
        <w:pStyle w:val="Normal"/>
      </w:pPr>
      <w:r>
        <w:t xml:space="preserve">A bar chart has three key components: the axes, legends, and labels, and, of course, the bars. </w:t>
      </w:r>
      <w:r>
        <w:rPr>
          <w:rStyle w:val="Text57"/>
        </w:rPr>
        <w:bookmarkStart w:id="2671" w:name="idm45607748024304"/>
        <w:t/>
        <w:bookmarkEnd w:id="2671"/>
      </w:r>
      <w:r>
        <w:t xml:space="preserve">As we’re producing a modern, interactive bar chart component, we’ll need the axes and bars to transform in response to user interaction—​namely, filtering the set of prize winners via the top selectors (see </w:t>
      </w:r>
      <w:hyperlink w:anchor="Figure_15_1__The_user_s_controls">
        <w:r>
          <w:rPr>
            <w:rStyle w:val="Text0"/>
          </w:rPr>
          <w:t>Figure 15-1</w:t>
        </w:r>
      </w:hyperlink>
      <w:r>
        <w:t>).</w:t>
      </w:r>
    </w:p>
    <w:p>
      <w:pPr>
        <w:pStyle w:val="Normal"/>
      </w:pPr>
      <w:r>
        <w:t>We’ll build the chart one step at a time, ending with D3 transitions, which can make your D3 creations more engaging and attractive. But first we’ll cover the basics of D3:</w:t>
      </w:r>
    </w:p>
    <w:p>
      <w:pPr>
        <w:numPr>
          <w:ilvl w:val="0"/>
          <w:numId w:val="30"/>
        </w:numPr>
        <w:pStyle w:val="Para 13"/>
      </w:pPr>
      <w:r>
        <w:t>Selecting DOM elements in your web page</w:t>
      </w:r>
    </w:p>
    <w:p>
      <w:pPr>
        <w:numPr>
          <w:ilvl w:val="0"/>
          <w:numId w:val="30"/>
        </w:numPr>
        <w:pStyle w:val="Para 13"/>
      </w:pPr>
      <w:r>
        <w:t>Getting and setting their attributes, properties, and styles</w:t>
      </w:r>
    </w:p>
    <w:p>
      <w:pPr>
        <w:numPr>
          <w:ilvl w:val="0"/>
          <w:numId w:val="30"/>
        </w:numPr>
        <w:pStyle w:val="Para 13"/>
      </w:pPr>
      <w:r>
        <w:t>Appending and inserting DOM elements</w:t>
      </w:r>
    </w:p>
    <w:p>
      <w:pPr>
        <w:pStyle w:val="Normal"/>
      </w:pPr>
      <w:r>
        <w:t>With these basics firmly in place, we’ll move on to the joys of data binding, where D3 begins to flex its muscles.</w:t>
      </w:r>
    </w:p>
    <w:p>
      <w:bookmarkStart w:id="2672" w:name="Working_with_Selections__Selecti"/>
      <w:pPr>
        <w:keepNext/>
        <w:pStyle w:val="Heading 1"/>
      </w:pPr>
      <w:r>
        <w:t>Working with Selections</w:t>
      </w:r>
      <w:bookmarkEnd w:id="2672"/>
    </w:p>
    <w:p>
      <w:pPr>
        <w:pStyle w:val="Normal"/>
      </w:pPr>
      <w:r>
        <w:t>Selections are the backbone of D3. Using jQuery-like CSS selectors, D3 can select and manipulate individual and grouped DOM elements.</w:t>
      </w:r>
      <w:r>
        <w:rPr>
          <w:rStyle w:val="Text57"/>
        </w:rPr>
        <w:bookmarkStart w:id="2673" w:name="ix_DOMselD3"/>
        <w:t/>
        <w:bookmarkEnd w:id="2673"/>
        <w:bookmarkStart w:id="2674" w:name="ix_slct"/>
        <w:t/>
        <w:bookmarkEnd w:id="2674"/>
        <w:bookmarkStart w:id="2675" w:name="ix_D3intrSel"/>
        <w:t/>
        <w:bookmarkEnd w:id="2675"/>
      </w:r>
      <w:r>
        <w:t xml:space="preserve"> All D3 chained operations begin by selecting a DOM element or set of elements using the </w:t>
      </w:r>
      <w:r>
        <w:rPr>
          <w:rStyle w:val="Text1"/>
        </w:rPr>
        <w:t>select</w:t>
      </w:r>
      <w:r>
        <w:t xml:space="preserve"> and </w:t>
      </w:r>
      <w:r>
        <w:rPr>
          <w:rStyle w:val="Text1"/>
        </w:rPr>
        <w:t>selectAll</w:t>
      </w:r>
      <w:r>
        <w:t xml:space="preserve"> methods. </w:t>
      </w:r>
      <w:r>
        <w:rPr>
          <w:rStyle w:val="Text1"/>
        </w:rPr>
        <w:t>select</w:t>
      </w:r>
      <w:r>
        <w:t xml:space="preserve"> returns the first matching element; </w:t>
      </w:r>
      <w:r>
        <w:rPr>
          <w:rStyle w:val="Text1"/>
        </w:rPr>
        <w:t>selectAll</w:t>
      </w:r>
      <w:r>
        <w:t xml:space="preserve"> returns the set of matching elements.</w:t>
      </w:r>
      <w:r>
        <w:rPr>
          <w:rStyle w:val="Text57"/>
        </w:rPr>
        <w:bookmarkStart w:id="2676" w:name="idm45607748009760"/>
        <w:t/>
        <w:bookmarkEnd w:id="2676"/>
        <w:bookmarkStart w:id="2677" w:name="idm45607748009056"/>
        <w:t/>
        <w:bookmarkEnd w:id="2677"/>
      </w:r>
    </w:p>
    <w:p>
      <w:pPr>
        <w:pStyle w:val="Normal"/>
      </w:pPr>
      <w:hyperlink w:anchor="Figure_17_2__Selecting_elements">
        <w:r>
          <w:rPr>
            <w:rStyle w:val="Text0"/>
          </w:rPr>
          <w:t>Figure 17-2</w:t>
        </w:r>
      </w:hyperlink>
      <w:r>
        <w:t xml:space="preserve"> shows examples of D3 selections, using the </w:t>
      </w:r>
      <w:r>
        <w:rPr>
          <w:rStyle w:val="Text1"/>
        </w:rPr>
        <w:t>select</w:t>
      </w:r>
      <w:r>
        <w:t xml:space="preserve"> and </w:t>
      </w:r>
      <w:r>
        <w:rPr>
          <w:rStyle w:val="Text1"/>
        </w:rPr>
        <w:t>selectAll</w:t>
      </w:r>
      <w:r>
        <w:t xml:space="preserve"> methods. These selections are used to change the </w:t>
      </w:r>
      <w:r>
        <w:rPr>
          <w:rStyle w:val="Text1"/>
        </w:rPr>
        <w:t>height</w:t>
      </w:r>
      <w:r>
        <w:t xml:space="preserve"> attribute of one or more bars. The </w:t>
      </w:r>
      <w:r>
        <w:rPr>
          <w:rStyle w:val="Text1"/>
        </w:rPr>
        <w:t>select</w:t>
      </w:r>
      <w:r>
        <w:t xml:space="preserve"> method returns the first </w:t>
      </w:r>
      <w:r>
        <w:rPr>
          <w:rStyle w:val="Text1"/>
        </w:rPr>
        <w:t>rect</w:t>
      </w:r>
      <w:r>
        <w:t xml:space="preserve"> (ID </w:t>
      </w:r>
      <w:r>
        <w:rPr>
          <w:rStyle w:val="Text1"/>
        </w:rPr>
        <w:t>barL</w:t>
      </w:r>
      <w:r>
        <w:t xml:space="preserve">) with class </w:t>
      </w:r>
      <w:r>
        <w:rPr>
          <w:rStyle w:val="Text1"/>
        </w:rPr>
        <w:t>bar</w:t>
      </w:r>
      <w:r>
        <w:t xml:space="preserve">, whereas </w:t>
      </w:r>
      <w:r>
        <w:rPr>
          <w:rStyle w:val="Text1"/>
        </w:rPr>
        <w:t>selectAll</w:t>
      </w:r>
      <w:r>
        <w:t xml:space="preserve"> can return any combination of the </w:t>
      </w:r>
      <w:r>
        <w:rPr>
          <w:rStyle w:val="Text1"/>
        </w:rPr>
        <w:t>rect</w:t>
      </w:r>
      <w:r>
        <w:t xml:space="preserve">s depending on the query </w:t>
        <w:t>provided</w:t>
        <w:t>.</w:t>
      </w:r>
    </w:p>
    <w:p>
      <w:bookmarkStart w:id="2678" w:name="Figure_17_2__Selecting_elements"/>
      <w:pPr>
        <w:pStyle w:val="Para 08"/>
        <w:keepLines w:val="on"/>
      </w:pPr>
      <w:r>
        <w:t/>
        <w:drawing>
          <wp:inline>
            <wp:extent cx="5943600" cy="7810500"/>
            <wp:effectExtent l="0" r="0" t="0" b="43426"/>
            <wp:docPr id="957" name="dpj2_1702.png" descr="dpj2 1702"/>
            <wp:cNvGraphicFramePr>
              <a:graphicFrameLocks noChangeAspect="1"/>
            </wp:cNvGraphicFramePr>
            <a:graphic>
              <a:graphicData uri="http://schemas.openxmlformats.org/drawingml/2006/picture">
                <pic:pic>
                  <pic:nvPicPr>
                    <pic:cNvPr id="0" name="dpj2_1702.png" descr="dpj2 1702"/>
                    <pic:cNvPicPr/>
                  </pic:nvPicPr>
                  <pic:blipFill>
                    <a:blip r:embed="rId132"/>
                    <a:stretch>
                      <a:fillRect/>
                    </a:stretch>
                  </pic:blipFill>
                  <pic:spPr>
                    <a:xfrm>
                      <a:off x="0" y="0"/>
                      <a:ext cx="5943600" cy="7810500"/>
                    </a:xfrm>
                    <a:prstGeom prst="rect">
                      <a:avLst/>
                    </a:prstGeom>
                  </pic:spPr>
                </pic:pic>
              </a:graphicData>
            </a:graphic>
          </wp:inline>
        </w:drawing>
        <w:t xml:space="preserve"> </w:t>
      </w:r>
      <w:bookmarkEnd w:id="2678"/>
    </w:p>
    <w:p>
      <w:pPr>
        <w:pStyle w:val="Heading 5"/>
        <w:keepLines w:val="on"/>
      </w:pPr>
      <w:r>
        <w:t xml:space="preserve">Figure 17-2. </w:t>
        <w:t>Selecting elements and changing attributes: three rectangles are built with the initial HTML. Selections are then made and the height attributes of one or more bars are adjusted.</w:t>
      </w:r>
    </w:p>
    <w:p>
      <w:pPr>
        <w:pStyle w:val="Normal"/>
      </w:pPr>
      <w:r>
        <w:t xml:space="preserve">In addition to setting attributes (the named strings on the DOM elements; e.g., </w:t>
      </w:r>
      <w:r>
        <w:rPr>
          <w:rStyle w:val="Text1"/>
        </w:rPr>
        <w:t>id</w:t>
      </w:r>
      <w:r>
        <w:t xml:space="preserve"> or </w:t>
      </w:r>
      <w:r>
        <w:rPr>
          <w:rStyle w:val="Text1"/>
        </w:rPr>
        <w:t>class</w:t>
      </w:r>
      <w:r>
        <w:t>), D3 allows you to set elements’ CSS styles, properties (e.g., whether a checkbox is checked), text, and HTML.</w:t>
      </w:r>
      <w:r>
        <w:rPr>
          <w:rStyle w:val="Text57"/>
        </w:rPr>
        <w:bookmarkStart w:id="2679" w:name="idm45607747998816"/>
        <w:t/>
        <w:bookmarkEnd w:id="2679"/>
        <w:bookmarkStart w:id="2680" w:name="idm45607747997824"/>
        <w:t/>
        <w:bookmarkEnd w:id="2680"/>
      </w:r>
    </w:p>
    <w:p>
      <w:pPr>
        <w:pStyle w:val="Normal"/>
      </w:pPr>
      <w:hyperlink w:anchor="Figure_17_3__Changing_a_DOM_elem">
        <w:r>
          <w:rPr>
            <w:rStyle w:val="Text0"/>
          </w:rPr>
          <w:t>Figure 17-3</w:t>
        </w:r>
      </w:hyperlink>
      <w:r>
        <w:t xml:space="preserve"> shows all the ways in which a DOM element can be changed with D3. With these few methods, you can achieve pretty much any look and feel you want.</w:t>
      </w:r>
    </w:p>
    <w:p>
      <w:bookmarkStart w:id="2681" w:name="Figure_17_3__Changing_a_DOM_elem"/>
      <w:pPr>
        <w:pStyle w:val="Para 08"/>
        <w:keepLines w:val="on"/>
      </w:pPr>
      <w:r>
        <w:t/>
        <w:drawing>
          <wp:inline>
            <wp:extent cx="5943600" cy="1358900"/>
            <wp:effectExtent l="0" r="0" t="0" b="43426"/>
            <wp:docPr id="958" name="dpj2_1703.png" descr="dpj2 1703"/>
            <wp:cNvGraphicFramePr>
              <a:graphicFrameLocks noChangeAspect="1"/>
            </wp:cNvGraphicFramePr>
            <a:graphic>
              <a:graphicData uri="http://schemas.openxmlformats.org/drawingml/2006/picture">
                <pic:pic>
                  <pic:nvPicPr>
                    <pic:cNvPr id="0" name="dpj2_1703.png" descr="dpj2 1703"/>
                    <pic:cNvPicPr/>
                  </pic:nvPicPr>
                  <pic:blipFill>
                    <a:blip r:embed="rId133"/>
                    <a:stretch>
                      <a:fillRect/>
                    </a:stretch>
                  </pic:blipFill>
                  <pic:spPr>
                    <a:xfrm>
                      <a:off x="0" y="0"/>
                      <a:ext cx="5943600" cy="1358900"/>
                    </a:xfrm>
                    <a:prstGeom prst="rect">
                      <a:avLst/>
                    </a:prstGeom>
                  </pic:spPr>
                </pic:pic>
              </a:graphicData>
            </a:graphic>
          </wp:inline>
        </w:drawing>
        <w:t xml:space="preserve"> </w:t>
      </w:r>
      <w:bookmarkEnd w:id="2681"/>
    </w:p>
    <w:p>
      <w:pPr>
        <w:pStyle w:val="Heading 5"/>
        <w:keepLines w:val="on"/>
      </w:pPr>
      <w:r>
        <w:t xml:space="preserve">Figure 17-3. </w:t>
        <w:t>Changing a DOM element with D3</w:t>
      </w:r>
    </w:p>
    <w:p>
      <w:pPr>
        <w:pStyle w:val="Normal"/>
      </w:pPr>
      <w:hyperlink w:anchor="Figure_17_4__Setting_attributes">
        <w:r>
          <w:rPr>
            <w:rStyle w:val="Text0"/>
          </w:rPr>
          <w:t>Figure 17-4</w:t>
        </w:r>
      </w:hyperlink>
      <w:r>
        <w:t xml:space="preserve"> shows how we can apply CSS styling by adding a class to the element or directly setting a style. We first select the middle bar using its ID </w:t>
      </w:r>
      <w:r>
        <w:rPr>
          <w:rStyle w:val="Text1"/>
        </w:rPr>
        <w:t>barM</w:t>
      </w:r>
      <w:r>
        <w:t xml:space="preserve">. The </w:t>
      </w:r>
      <w:r>
        <w:rPr>
          <w:rStyle w:val="Text1"/>
        </w:rPr>
        <w:t>classed</w:t>
      </w:r>
      <w:r>
        <w:t xml:space="preserve"> method is then used to apply a yellow highlight (see the CSS) and the </w:t>
      </w:r>
      <w:r>
        <w:rPr>
          <w:rStyle w:val="Text1"/>
        </w:rPr>
        <w:t>height</w:t>
      </w:r>
      <w:r>
        <w:t xml:space="preserve"> attribute set to 50 px. The </w:t>
      </w:r>
      <w:r>
        <w:rPr>
          <w:rStyle w:val="Text1"/>
        </w:rPr>
        <w:t>style</w:t>
      </w:r>
      <w:r>
        <w:t xml:space="preserve"> method is then used to apply a red fill to the bar directly.</w:t>
      </w:r>
    </w:p>
    <w:p>
      <w:bookmarkStart w:id="2682" w:name="Figure_17_4__Setting_attributes"/>
      <w:pPr>
        <w:pStyle w:val="Para 08"/>
        <w:keepLines w:val="on"/>
      </w:pPr>
      <w:r>
        <w:t/>
        <w:drawing>
          <wp:inline>
            <wp:extent cx="5943600" cy="2336800"/>
            <wp:effectExtent l="0" r="0" t="0" b="43426"/>
            <wp:docPr id="959" name="dpj2_1704.png" descr="dpj2 1704"/>
            <wp:cNvGraphicFramePr>
              <a:graphicFrameLocks noChangeAspect="1"/>
            </wp:cNvGraphicFramePr>
            <a:graphic>
              <a:graphicData uri="http://schemas.openxmlformats.org/drawingml/2006/picture">
                <pic:pic>
                  <pic:nvPicPr>
                    <pic:cNvPr id="0" name="dpj2_1704.png" descr="dpj2 1704"/>
                    <pic:cNvPicPr/>
                  </pic:nvPicPr>
                  <pic:blipFill>
                    <a:blip r:embed="rId134"/>
                    <a:stretch>
                      <a:fillRect/>
                    </a:stretch>
                  </pic:blipFill>
                  <pic:spPr>
                    <a:xfrm>
                      <a:off x="0" y="0"/>
                      <a:ext cx="5943600" cy="2336800"/>
                    </a:xfrm>
                    <a:prstGeom prst="rect">
                      <a:avLst/>
                    </a:prstGeom>
                  </pic:spPr>
                </pic:pic>
              </a:graphicData>
            </a:graphic>
          </wp:inline>
        </w:drawing>
        <w:t xml:space="preserve"> </w:t>
      </w:r>
      <w:bookmarkEnd w:id="2682"/>
    </w:p>
    <w:p>
      <w:pPr>
        <w:pStyle w:val="Heading 5"/>
        <w:keepLines w:val="on"/>
      </w:pPr>
      <w:r>
        <w:t xml:space="preserve">Figure 17-4. </w:t>
        <w:t>Setting attributes and style</w:t>
      </w:r>
    </w:p>
    <w:p>
      <w:pPr>
        <w:pStyle w:val="Normal"/>
      </w:pPr>
      <w:r>
        <w:t xml:space="preserve">D3’s </w:t>
      </w:r>
      <w:r>
        <w:rPr>
          <w:rStyle w:val="Text1"/>
        </w:rPr>
        <w:t>text</w:t>
      </w:r>
      <w:r>
        <w:t xml:space="preserve"> method sets the text content of applicable DOM tags, such as </w:t>
      </w:r>
      <w:r>
        <w:rPr>
          <w:rStyle w:val="Text1"/>
        </w:rPr>
        <w:t>div</w:t>
      </w:r>
      <w:r>
        <w:t xml:space="preserve">, </w:t>
      </w:r>
      <w:r>
        <w:rPr>
          <w:rStyle w:val="Text1"/>
        </w:rPr>
        <w:t>p</w:t>
      </w:r>
      <w:r>
        <w:t xml:space="preserve">, </w:t>
      </w:r>
      <w:r>
        <w:rPr>
          <w:rStyle w:val="Text1"/>
        </w:rPr>
        <w:t>h*</w:t>
      </w:r>
      <w:r>
        <w:t xml:space="preserve"> headers, and SVG text elements.</w:t>
      </w:r>
      <w:r>
        <w:rPr>
          <w:rStyle w:val="Text57"/>
        </w:rPr>
        <w:bookmarkStart w:id="2683" w:name="idm45607747986352"/>
        <w:t/>
        <w:bookmarkEnd w:id="2683"/>
      </w:r>
      <w:r>
        <w:t xml:space="preserve"> To see the </w:t>
      </w:r>
      <w:r>
        <w:rPr>
          <w:rStyle w:val="Text1"/>
        </w:rPr>
        <w:t>text</w:t>
      </w:r>
      <w:r>
        <w:t xml:space="preserve"> method in action, let’s create a little title placeholder with some HTML:</w:t>
      </w:r>
    </w:p>
    <w:p>
      <w:pPr>
        <w:pStyle w:val="Para 11"/>
      </w:pPr>
      <w:r>
        <w:t xml:space="preserve">&lt;!DOCTYPE html&gt;</w:t>
        <w:br w:clear="none"/>
        <w:t xml:space="preserve">&lt;meta charset="utf-8"&gt;</w:t>
        <w:br w:clear="none"/>
        <w:t xml:space="preserve"/>
        <w:br w:clear="none"/>
        <w:t xml:space="preserve">&lt;style&gt;font-family: sans-serif;&lt;/style&gt;</w:t>
        <w:br w:clear="none"/>
        <w:t xml:space="preserve"/>
        <w:br w:clear="none"/>
        <w:t xml:space="preserve">&lt;body&gt;</w:t>
        <w:br w:clear="none"/>
        <w:t xml:space="preserve">  &lt;h2 id="title"&gt;title holder&lt;/h2&gt;</w:t>
        <w:br w:clear="none"/>
        <w:t xml:space="preserve">&lt;/body&gt;</w:t>
        <w:br w:clear="none"/>
      </w:r>
    </w:p>
    <w:p>
      <w:pPr>
        <w:pStyle w:val="Normal"/>
      </w:pPr>
      <w:hyperlink w:anchor="Figure_17_5__Setting_text_and_st">
        <w:r>
          <w:rPr>
            <w:rStyle w:val="Text0"/>
          </w:rPr>
          <w:t>Figure 17-5</w:t>
        </w:r>
      </w:hyperlink>
      <w:r>
        <w:t xml:space="preserve"> (before) shows the resulting browser page.</w:t>
      </w:r>
    </w:p>
    <w:p>
      <w:pPr>
        <w:pStyle w:val="Normal"/>
      </w:pPr>
      <w:r>
        <w:t xml:space="preserve">Now let’s create a </w:t>
      </w:r>
      <w:r>
        <w:rPr>
          <w:rStyle w:val="Text1"/>
        </w:rPr>
        <w:t>fancy-title</w:t>
      </w:r>
      <w:r>
        <w:t xml:space="preserve"> CSS class with a large, bold font:</w:t>
      </w:r>
    </w:p>
    <w:p>
      <w:pPr>
        <w:pStyle w:val="Para 18"/>
      </w:pPr>
      <w:r>
        <w:rPr>
          <w:rStyle w:val="Text22"/>
        </w:rPr>
        <w:t xml:space="preserve">.fancy-title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font-size</w:t>
        <w:br w:clear="none"/>
      </w:r>
      <w:r>
        <w:rPr>
          <w:rStyle w:val="Text10"/>
        </w:rPr>
        <w:t xml:space="preserve">:</w:t>
        <w:br w:clear="none"/>
      </w:r>
      <w:r>
        <w:rPr>
          <w:rStyle w:val="Text7"/>
        </w:rPr>
        <w:t xml:space="preserve"> </w:t>
        <w:br w:clear="none"/>
      </w:r>
      <w:r>
        <w:rPr>
          <w:rStyle w:val="Text11"/>
        </w:rPr>
        <w:t xml:space="preserve">24px</w:t>
        <w:br w:clear="none"/>
      </w:r>
      <w:r>
        <w:rPr>
          <w:rStyle w:val="Text5"/>
        </w:rPr>
        <w:t xml:space="preserve">;</w:t>
        <w:br w:clear="none"/>
      </w:r>
      <w:r>
        <w:rPr>
          <w:rStyle w:val="Text7"/>
        </w:rPr>
        <w:t xml:space="preserve"/>
        <w:br w:clear="none"/>
        <w:t xml:space="preserve">    </w:t>
        <w:br w:clear="none"/>
      </w:r>
      <w:r>
        <w:t xml:space="preserve">font-weight</w:t>
        <w:br w:clear="none"/>
      </w:r>
      <w:r>
        <w:rPr>
          <w:rStyle w:val="Text10"/>
        </w:rPr>
        <w:t xml:space="preserve">:</w:t>
        <w:br w:clear="none"/>
      </w:r>
      <w:r>
        <w:rPr>
          <w:rStyle w:val="Text7"/>
        </w:rPr>
        <w:t xml:space="preserve"> </w:t>
        <w:br w:clear="none"/>
      </w:r>
      <w:r>
        <w:rPr>
          <w:rStyle w:val="Text15"/>
        </w:rPr>
        <w:t xml:space="preserve">bold</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We can now use D3 to select the title header, add the </w:t>
      </w:r>
      <w:r>
        <w:rPr>
          <w:rStyle w:val="Text1"/>
        </w:rPr>
        <w:t>fancy-title</w:t>
      </w:r>
      <w:r>
        <w:t xml:space="preserve"> class to it, and then set its text to My Bar Chart:</w:t>
      </w:r>
    </w:p>
    <w:p>
      <w:pPr>
        <w:pStyle w:val="Para 10"/>
      </w:pP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t xml:space="preserve">'#title'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classed</w:t>
        <w:br w:clear="none"/>
      </w:r>
      <w:r>
        <w:rPr>
          <w:rStyle w:val="Text5"/>
        </w:rPr>
        <w:t xml:space="preserve">(</w:t>
        <w:br w:clear="none"/>
      </w:r>
      <w:r>
        <w:t xml:space="preserve">'fancy-title'</w:t>
        <w:br w:clear="none"/>
      </w:r>
      <w:r>
        <w:rPr>
          <w:rStyle w:val="Text5"/>
        </w:rPr>
        <w:t xml:space="preserve">,</w:t>
        <w:br w:clear="none"/>
      </w:r>
      <w:r>
        <w:rPr>
          <w:rStyle w:val="Text7"/>
        </w:rPr>
        <w:t xml:space="preserve"> </w:t>
        <w:br w:clear="none"/>
      </w:r>
      <w:r>
        <w:rPr>
          <w:rStyle w:val="Text9"/>
        </w:rPr>
        <w:t xml:space="preserve">true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text</w:t>
        <w:br w:clear="none"/>
      </w:r>
      <w:r>
        <w:rPr>
          <w:rStyle w:val="Text5"/>
        </w:rPr>
        <w:t xml:space="preserve">(</w:t>
        <w:br w:clear="none"/>
      </w:r>
      <w:r>
        <w:t xml:space="preserve">'My Bar Chart'</w:t>
        <w:br w:clear="none"/>
      </w:r>
      <w:r>
        <w:rPr>
          <w:rStyle w:val="Text5"/>
        </w:rPr>
        <w:t xml:space="preserve">);</w:t>
        <w:br w:clear="none"/>
      </w:r>
    </w:p>
    <w:p>
      <w:pPr>
        <w:pStyle w:val="Normal"/>
      </w:pPr>
      <w:hyperlink w:anchor="Figure_17_5__Setting_text_and_st">
        <w:r>
          <w:rPr>
            <w:rStyle w:val="Text0"/>
          </w:rPr>
          <w:t>Figure 17-5</w:t>
        </w:r>
      </w:hyperlink>
      <w:r>
        <w:t xml:space="preserve"> (after) shows the resulting enlarged and emboldened title.</w:t>
      </w:r>
    </w:p>
    <w:p>
      <w:bookmarkStart w:id="2684" w:name="Figure_17_5__Setting_text_and_st"/>
      <w:pPr>
        <w:pStyle w:val="Para 08"/>
        <w:keepLines w:val="on"/>
      </w:pPr>
      <w:r>
        <w:t/>
        <w:drawing>
          <wp:inline>
            <wp:extent cx="5943600" cy="1295400"/>
            <wp:effectExtent l="0" r="0" t="0" b="43426"/>
            <wp:docPr id="960" name="dpj2_1705.png" descr="dpj2 1705"/>
            <wp:cNvGraphicFramePr>
              <a:graphicFrameLocks noChangeAspect="1"/>
            </wp:cNvGraphicFramePr>
            <a:graphic>
              <a:graphicData uri="http://schemas.openxmlformats.org/drawingml/2006/picture">
                <pic:pic>
                  <pic:nvPicPr>
                    <pic:cNvPr id="0" name="dpj2_1705.png" descr="dpj2 1705"/>
                    <pic:cNvPicPr/>
                  </pic:nvPicPr>
                  <pic:blipFill>
                    <a:blip r:embed="rId135"/>
                    <a:stretch>
                      <a:fillRect/>
                    </a:stretch>
                  </pic:blipFill>
                  <pic:spPr>
                    <a:xfrm>
                      <a:off x="0" y="0"/>
                      <a:ext cx="5943600" cy="1295400"/>
                    </a:xfrm>
                    <a:prstGeom prst="rect">
                      <a:avLst/>
                    </a:prstGeom>
                  </pic:spPr>
                </pic:pic>
              </a:graphicData>
            </a:graphic>
          </wp:inline>
        </w:drawing>
        <w:t xml:space="preserve"> </w:t>
      </w:r>
      <w:bookmarkEnd w:id="2684"/>
    </w:p>
    <w:p>
      <w:pPr>
        <w:pStyle w:val="Heading 5"/>
        <w:keepLines w:val="on"/>
      </w:pPr>
      <w:r>
        <w:t xml:space="preserve">Figure 17-5. </w:t>
        <w:t>Setting text and style with D3</w:t>
      </w:r>
    </w:p>
    <w:p>
      <w:pPr>
        <w:pStyle w:val="Normal"/>
      </w:pPr>
      <w:r>
        <w:t xml:space="preserve">In addition to setting the properties of DOM elements, we can use selections to get those properties. </w:t>
      </w:r>
      <w:r>
        <w:rPr>
          <w:rStyle w:val="Text57"/>
        </w:rPr>
        <w:bookmarkStart w:id="2685" w:name="idm45607747920416"/>
        <w:t/>
        <w:bookmarkEnd w:id="2685"/>
      </w:r>
      <w:r>
        <w:t xml:space="preserve">Leaving out the second argument to one of the methods listed in </w:t>
      </w:r>
      <w:hyperlink w:anchor="Figure_17_3__Changing_a_DOM_elem">
        <w:r>
          <w:rPr>
            <w:rStyle w:val="Text0"/>
          </w:rPr>
          <w:t>Figure 17-3</w:t>
        </w:r>
      </w:hyperlink>
      <w:r>
        <w:t xml:space="preserve"> allows you to get information about the web page’s setup.</w:t>
      </w:r>
    </w:p>
    <w:p>
      <w:pPr>
        <w:pStyle w:val="Normal"/>
      </w:pPr>
      <w:hyperlink w:anchor="Figure_17_6__Getting_a_rect_bar">
        <w:r>
          <w:rPr>
            <w:rStyle w:val="Text0"/>
          </w:rPr>
          <w:t>Figure 17-6</w:t>
        </w:r>
      </w:hyperlink>
      <w:r>
        <w:t xml:space="preserve"> shows how to get the key properties from an SVG rectangle. As we’ll see, getting attributes like </w:t>
      </w:r>
      <w:r>
        <w:rPr>
          <w:rStyle w:val="Text1"/>
        </w:rPr>
        <w:t>width</w:t>
      </w:r>
      <w:r>
        <w:t xml:space="preserve"> and </w:t>
      </w:r>
      <w:r>
        <w:rPr>
          <w:rStyle w:val="Text1"/>
        </w:rPr>
        <w:t>height</w:t>
      </w:r>
      <w:r>
        <w:t xml:space="preserve"> from an SVG element can be very useful for programmatic adaptation and adjustment.</w:t>
      </w:r>
    </w:p>
    <w:p>
      <w:bookmarkStart w:id="2686" w:name="Figure_17_6__Getting_a_rect_bar"/>
      <w:pPr>
        <w:pStyle w:val="Para 08"/>
        <w:keepLines w:val="on"/>
      </w:pPr>
      <w:r>
        <w:t/>
        <w:drawing>
          <wp:inline>
            <wp:extent cx="5943600" cy="1765300"/>
            <wp:effectExtent l="0" r="0" t="0" b="43426"/>
            <wp:docPr id="961" name="dpj2_1706.png" descr="dpj2 1706"/>
            <wp:cNvGraphicFramePr>
              <a:graphicFrameLocks noChangeAspect="1"/>
            </wp:cNvGraphicFramePr>
            <a:graphic>
              <a:graphicData uri="http://schemas.openxmlformats.org/drawingml/2006/picture">
                <pic:pic>
                  <pic:nvPicPr>
                    <pic:cNvPr id="0" name="dpj2_1706.png" descr="dpj2 1706"/>
                    <pic:cNvPicPr/>
                  </pic:nvPicPr>
                  <pic:blipFill>
                    <a:blip r:embed="rId136"/>
                    <a:stretch>
                      <a:fillRect/>
                    </a:stretch>
                  </pic:blipFill>
                  <pic:spPr>
                    <a:xfrm>
                      <a:off x="0" y="0"/>
                      <a:ext cx="5943600" cy="1765300"/>
                    </a:xfrm>
                    <a:prstGeom prst="rect">
                      <a:avLst/>
                    </a:prstGeom>
                  </pic:spPr>
                </pic:pic>
              </a:graphicData>
            </a:graphic>
          </wp:inline>
        </w:drawing>
        <w:t xml:space="preserve"> </w:t>
      </w:r>
      <w:bookmarkEnd w:id="2686"/>
    </w:p>
    <w:p>
      <w:pPr>
        <w:pStyle w:val="Heading 5"/>
        <w:keepLines w:val="on"/>
      </w:pPr>
      <w:r>
        <w:t xml:space="preserve">Figure 17-6. </w:t>
        <w:t xml:space="preserve">Getting a </w:t>
      </w:r>
      <w:r>
        <w:rPr>
          <w:rStyle w:val="Text1"/>
        </w:rPr>
        <w:t>rect</w:t>
      </w:r>
      <w:r>
        <w:t xml:space="preserve"> bar’s details</w:t>
      </w:r>
    </w:p>
    <w:p>
      <w:pPr>
        <w:pStyle w:val="Normal"/>
      </w:pPr>
      <w:hyperlink w:anchor="Figure_17_7__Getting_HTML_and_te">
        <w:r>
          <w:rPr>
            <w:rStyle w:val="Text0"/>
          </w:rPr>
          <w:t>Figure 17-7</w:t>
        </w:r>
      </w:hyperlink>
      <w:r>
        <w:t xml:space="preserve"> demonstrates the </w:t>
      </w:r>
      <w:r>
        <w:rPr>
          <w:rStyle w:val="Text1"/>
        </w:rPr>
        <w:t>html</w:t>
      </w:r>
      <w:r>
        <w:t xml:space="preserve"> and </w:t>
      </w:r>
      <w:r>
        <w:rPr>
          <w:rStyle w:val="Text1"/>
        </w:rPr>
        <w:t>text</w:t>
      </w:r>
      <w:r>
        <w:t xml:space="preserve"> getter methods. After creating a little list (ID </w:t>
      </w:r>
      <w:r>
        <w:rPr>
          <w:rStyle w:val="Text1"/>
        </w:rPr>
        <w:t>silly-list</w:t>
      </w:r>
      <w:r>
        <w:t xml:space="preserve">), we use D3 to select it and get various properties. </w:t>
      </w:r>
      <w:r>
        <w:rPr>
          <w:rStyle w:val="Text57"/>
        </w:rPr>
        <w:bookmarkStart w:id="2687" w:name="idm45607747911440"/>
        <w:t/>
        <w:bookmarkEnd w:id="2687"/>
        <w:bookmarkStart w:id="2688" w:name="idm45607747910464"/>
        <w:t/>
        <w:bookmarkEnd w:id="2688"/>
      </w:r>
      <w:r>
        <w:t xml:space="preserve">The </w:t>
      </w:r>
      <w:r>
        <w:rPr>
          <w:rStyle w:val="Text1"/>
        </w:rPr>
        <w:t>html</w:t>
      </w:r>
      <w:r>
        <w:t xml:space="preserve"> method returns the HTML of the list’s child </w:t>
      </w:r>
      <w:r>
        <w:rPr>
          <w:rStyle w:val="Text1"/>
        </w:rPr>
        <w:t>&lt;li&gt;</w:t>
      </w:r>
      <w:r>
        <w:t xml:space="preserve"> tags, while the </w:t>
      </w:r>
      <w:r>
        <w:rPr>
          <w:rStyle w:val="Text1"/>
        </w:rPr>
        <w:t>text</w:t>
      </w:r>
      <w:r>
        <w:t xml:space="preserve"> method returns the text contained in the list, with the HTML tags stripped. Note that for parent tags, the formatting of any text returned is a little messy, but maybe good enough for a string search or two.</w:t>
      </w:r>
    </w:p>
    <w:p>
      <w:bookmarkStart w:id="2689" w:name="Figure_17_7__Getting_HTML_and_te"/>
      <w:pPr>
        <w:pStyle w:val="Para 08"/>
        <w:keepLines w:val="on"/>
      </w:pPr>
      <w:r>
        <w:t/>
        <w:drawing>
          <wp:inline>
            <wp:extent cx="5943600" cy="3213100"/>
            <wp:effectExtent l="0" r="0" t="0" b="43426"/>
            <wp:docPr id="962" name="dpj2_1707.png" descr="dpj2 1707"/>
            <wp:cNvGraphicFramePr>
              <a:graphicFrameLocks noChangeAspect="1"/>
            </wp:cNvGraphicFramePr>
            <a:graphic>
              <a:graphicData uri="http://schemas.openxmlformats.org/drawingml/2006/picture">
                <pic:pic>
                  <pic:nvPicPr>
                    <pic:cNvPr id="0" name="dpj2_1707.png" descr="dpj2 1707"/>
                    <pic:cNvPicPr/>
                  </pic:nvPicPr>
                  <pic:blipFill>
                    <a:blip r:embed="rId137"/>
                    <a:stretch>
                      <a:fillRect/>
                    </a:stretch>
                  </pic:blipFill>
                  <pic:spPr>
                    <a:xfrm>
                      <a:off x="0" y="0"/>
                      <a:ext cx="5943600" cy="3213100"/>
                    </a:xfrm>
                    <a:prstGeom prst="rect">
                      <a:avLst/>
                    </a:prstGeom>
                  </pic:spPr>
                </pic:pic>
              </a:graphicData>
            </a:graphic>
          </wp:inline>
        </w:drawing>
        <w:t xml:space="preserve"> </w:t>
      </w:r>
      <w:bookmarkEnd w:id="2689"/>
    </w:p>
    <w:p>
      <w:pPr>
        <w:pStyle w:val="Heading 5"/>
        <w:keepLines w:val="on"/>
      </w:pPr>
      <w:r>
        <w:t xml:space="preserve">Figure 17-7. </w:t>
        <w:t xml:space="preserve">Getting HTML and text from a </w:t>
      </w:r>
      <w:r>
        <w:rPr>
          <w:rStyle w:val="Text1"/>
        </w:rPr>
        <w:t>list</w:t>
      </w:r>
      <w:r>
        <w:t xml:space="preserve"> tag</w:t>
      </w:r>
    </w:p>
    <w:p>
      <w:pPr>
        <w:pStyle w:val="Normal"/>
      </w:pPr>
      <w:r>
        <w:t xml:space="preserve">So far we’ve been manipulating the attributes, styles, and properties of existing DOM elements. This is a useful skill, but D3 comes into its own when we start creating DOM elements programmatically using its </w:t>
      </w:r>
      <w:r>
        <w:rPr>
          <w:rStyle w:val="Text1"/>
        </w:rPr>
        <w:t>append</w:t>
      </w:r>
      <w:r>
        <w:t xml:space="preserve"> and </w:t>
      </w:r>
      <w:r>
        <w:rPr>
          <w:rStyle w:val="Text1"/>
        </w:rPr>
        <w:t>insert</w:t>
      </w:r>
      <w:r>
        <w:t xml:space="preserve"> methods. Let’s look at these now.</w:t>
      </w:r>
      <w:r>
        <w:rPr>
          <w:rStyle w:val="Text57"/>
        </w:rPr>
        <w:bookmarkStart w:id="2690" w:name="idm45607747904576"/>
        <w:t/>
        <w:bookmarkEnd w:id="2690"/>
        <w:bookmarkStart w:id="2691" w:name="idm45607747903392"/>
        <w:t/>
        <w:bookmarkEnd w:id="2691"/>
        <w:bookmarkStart w:id="2692" w:name="idm45607747902448"/>
        <w:t/>
        <w:bookmarkEnd w:id="2692"/>
      </w:r>
    </w:p>
    <w:p>
      <w:bookmarkStart w:id="2693" w:name="Adding_DOM_Elements__We_ve_seen"/>
      <w:pPr>
        <w:keepNext/>
        <w:pStyle w:val="Heading 1"/>
      </w:pPr>
      <w:r>
        <w:t>Adding DOM Elements</w:t>
      </w:r>
      <w:bookmarkEnd w:id="2693"/>
    </w:p>
    <w:p>
      <w:pPr>
        <w:pStyle w:val="Normal"/>
      </w:pPr>
      <w:r>
        <w:t xml:space="preserve">We’ve seen how to select and manipulate the attributes, styles, and properties of DOM elements. </w:t>
      </w:r>
      <w:r>
        <w:rPr>
          <w:rStyle w:val="Text57"/>
        </w:rPr>
        <w:bookmarkStart w:id="2694" w:name="ix_D3addDOM"/>
        <w:t/>
        <w:bookmarkEnd w:id="2694"/>
        <w:bookmarkStart w:id="2695" w:name="ix_DOMaddD3"/>
        <w:t/>
        <w:bookmarkEnd w:id="2695"/>
      </w:r>
      <w:r>
        <w:t>Now we’ll see how D3 allows us to append and insert elements, programmatically adapting the DOM tree.</w:t>
      </w:r>
    </w:p>
    <w:p>
      <w:pPr>
        <w:pStyle w:val="Normal"/>
      </w:pPr>
      <w:r>
        <w:t xml:space="preserve">We’ll start with a little HTML skeleton containing a </w:t>
      </w:r>
      <w:r>
        <w:rPr>
          <w:rStyle w:val="Text1"/>
        </w:rPr>
        <w:t>nobel-bar</w:t>
      </w:r>
      <w:r>
        <w:t xml:space="preserve"> placeholder:</w:t>
      </w:r>
    </w:p>
    <w:p>
      <w:pPr>
        <w:pStyle w:val="Para 10"/>
      </w:pPr>
      <w:r>
        <w:rPr>
          <w:rStyle w:val="Text31"/>
        </w:rPr>
        <w:t xml:space="preserve">&lt;!DOCTYPE html&gt;</w:t>
        <w:br w:clear="none"/>
      </w:r>
      <w:r>
        <w:rPr>
          <w:rStyle w:val="Text3"/>
        </w:rPr>
        <w:t xml:space="preserve"/>
        <w:br w:clear="none"/>
      </w:r>
      <w:r>
        <w:rPr>
          <w:rStyle w:val="Text5"/>
        </w:rPr>
        <w:t xml:space="preserve">&lt;</w:t>
        <w:br w:clear="none"/>
      </w:r>
      <w:r>
        <w:rPr>
          <w:rStyle w:val="Text13"/>
        </w:rPr>
        <w:t xml:space="preserve">meta</w:t>
        <w:br w:clear="none"/>
      </w:r>
      <w:r>
        <w:rPr>
          <w:rStyle w:val="Text3"/>
        </w:rPr>
        <w:t xml:space="preserve"> </w:t>
        <w:br w:clear="none"/>
      </w:r>
      <w:r>
        <w:rPr>
          <w:rStyle w:val="Text13"/>
        </w:rPr>
        <w:t xml:space="preserve">charset</w:t>
        <w:br w:clear="none"/>
      </w:r>
      <w:r>
        <w:rPr>
          <w:rStyle w:val="Text10"/>
        </w:rPr>
        <w:t xml:space="preserve">=</w:t>
        <w:br w:clear="none"/>
      </w:r>
      <w:r>
        <w:t xml:space="preserve">"utf-8"</w:t>
        <w:br w:clear="none"/>
      </w:r>
      <w:r>
        <w:rPr>
          <w:rStyle w:val="Text5"/>
        </w:rPr>
        <w:t xml:space="preserve">&gt;</w:t>
        <w:br w:clear="none"/>
      </w:r>
      <w:r>
        <w:rPr>
          <w:rStyle w:val="Text3"/>
        </w:rPr>
        <w:t xml:space="preserve"/>
        <w:br w:clear="none"/>
      </w:r>
      <w:r>
        <w:rPr>
          <w:rStyle w:val="Text5"/>
        </w:rPr>
        <w:t xml:space="preserve">&lt;</w:t>
        <w:br w:clear="none"/>
      </w:r>
      <w:r>
        <w:rPr>
          <w:rStyle w:val="Text13"/>
        </w:rPr>
        <w:t xml:space="preserve">link</w:t>
        <w:br w:clear="none"/>
      </w:r>
      <w:r>
        <w:rPr>
          <w:rStyle w:val="Text3"/>
        </w:rPr>
        <w:t xml:space="preserve"> </w:t>
        <w:br w:clear="none"/>
      </w:r>
      <w:r>
        <w:rPr>
          <w:rStyle w:val="Text13"/>
        </w:rPr>
        <w:t xml:space="preserve">rel</w:t>
        <w:br w:clear="none"/>
      </w:r>
      <w:r>
        <w:rPr>
          <w:rStyle w:val="Text10"/>
        </w:rPr>
        <w:t xml:space="preserve">=</w:t>
        <w:br w:clear="none"/>
      </w:r>
      <w:r>
        <w:t xml:space="preserve">"stylesheet"</w:t>
        <w:br w:clear="none"/>
      </w:r>
      <w:r>
        <w:rPr>
          <w:rStyle w:val="Text3"/>
        </w:rPr>
        <w:t xml:space="preserve"> </w:t>
        <w:br w:clear="none"/>
      </w:r>
      <w:r>
        <w:rPr>
          <w:rStyle w:val="Text13"/>
        </w:rPr>
        <w:t xml:space="preserve">href</w:t>
        <w:br w:clear="none"/>
      </w:r>
      <w:r>
        <w:rPr>
          <w:rStyle w:val="Text10"/>
        </w:rPr>
        <w:t xml:space="preserve">=</w:t>
        <w:br w:clear="none"/>
      </w:r>
      <w:r>
        <w:t xml:space="preserve">"style.css"</w:t>
        <w:br w:clear="none"/>
      </w:r>
      <w:r>
        <w:rPr>
          <w:rStyle w:val="Text3"/>
        </w:rPr>
        <w:t xml:space="preserve"> </w:t>
        <w:br w:clear="none"/>
      </w:r>
      <w:r>
        <w:rPr>
          <w:rStyle w:val="Text5"/>
        </w:rPr>
        <w:t xml:space="preserve">/</w:t>
        <w:br w:clear="none"/>
        <w:t xml:space="preserve">&gt;</w:t>
        <w:br w:clear="none"/>
      </w:r>
      <w:r>
        <w:rPr>
          <w:rStyle w:val="Text3"/>
        </w:rPr>
        <w:t xml:space="preserve"/>
        <w:br w:clear="none"/>
        <w:t xml:space="preserve"/>
        <w:br w:clear="none"/>
      </w:r>
      <w:r>
        <w:rPr>
          <w:rStyle w:val="Text5"/>
        </w:rPr>
        <w:t xml:space="preserve">&lt;</w:t>
        <w:br w:clear="none"/>
      </w:r>
      <w:r>
        <w:rPr>
          <w:rStyle w:val="Text13"/>
        </w:rPr>
        <w:t xml:space="preserve">body</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div</w:t>
        <w:br w:clear="none"/>
      </w:r>
      <w:r>
        <w:rPr>
          <w:rStyle w:val="Text3"/>
        </w:rPr>
        <w:t xml:space="preserve"> </w:t>
        <w:br w:clear="none"/>
      </w:r>
      <w:r>
        <w:rPr>
          <w:rStyle w:val="Text13"/>
        </w:rPr>
        <w:t xml:space="preserve">id</w:t>
        <w:br w:clear="none"/>
      </w:r>
      <w:r>
        <w:rPr>
          <w:rStyle w:val="Text10"/>
        </w:rPr>
        <w:t xml:space="preserve">=</w:t>
        <w:br w:clear="none"/>
      </w:r>
      <w:r>
        <w:t xml:space="preserve">'nobel-bar'</w:t>
        <w:br w:clear="none"/>
      </w:r>
      <w:r>
        <w:rPr>
          <w:rStyle w:val="Text5"/>
        </w:rPr>
        <w:t xml:space="preserve">&gt;</w:t>
        <w:br w:clear="none"/>
        <w:t xml:space="preserve">&lt;</w:t>
        <w:br w:clear="none"/>
        <w:t xml:space="preserve">/</w:t>
        <w:br w:clear="none"/>
      </w:r>
      <w:r>
        <w:rPr>
          <w:rStyle w:val="Text13"/>
        </w:rPr>
        <w:t xml:space="preserve">div</w:t>
        <w:br w:clear="none"/>
      </w:r>
      <w:r>
        <w:rPr>
          <w:rStyle w:val="Text5"/>
        </w:rPr>
        <w:t xml:space="preserve">&gt;</w:t>
        <w:br w:clear="none"/>
      </w:r>
      <w:r>
        <w:rPr>
          <w:rStyle w:val="Text3"/>
        </w:rPr>
        <w:t xml:space="preserve"/>
        <w:br w:clear="none"/>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br w:clear="none"/>
        <w:t xml:space="preserve">    </w:t>
        <w:br w:clear="none"/>
      </w:r>
      <w:r>
        <w:rPr>
          <w:rStyle w:val="Text13"/>
        </w:rPr>
        <w:t xml:space="preserve">src</w:t>
        <w:br w:clear="none"/>
      </w:r>
      <w:r>
        <w:rPr>
          <w:rStyle w:val="Text10"/>
        </w:rPr>
        <w:t xml:space="preserve">=</w:t>
        <w:br w:clear="none"/>
      </w:r>
      <w:r>
        <w:t xml:space="preserve">"https://cdnjs.cloudflare.com/ajax/libs/d3/7.3.1/d3.min.js"</w:t>
        <w:br w:clear="none"/>
      </w:r>
      <w:r>
        <w:rPr>
          <w:rStyle w:val="Text5"/>
        </w:rPr>
        <w:t xml:space="preserve">&gt;</w:t>
        <w:br w:clear="none"/>
      </w:r>
      <w:r>
        <w:rPr>
          <w:rStyle w:val="Text28"/>
        </w:rPr>
        <w:t xml:space="preserve"/>
        <w:br w:clear="none"/>
        <w:t xml:space="preserve">  </w:t>
        <w:br w:clear="none"/>
      </w:r>
      <w:r>
        <w:rPr>
          <w:rStyle w:val="Text5"/>
        </w:rPr>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br w:clear="none"/>
        <w:t xml:space="preserve">  </w:t>
        <w:br w:clear="none"/>
      </w:r>
      <w:r>
        <w:rPr>
          <w:rStyle w:val="Text5"/>
        </w:rPr>
        <w:t xml:space="preserve">&lt;</w:t>
        <w:br w:clear="none"/>
      </w:r>
      <w:r>
        <w:rPr>
          <w:rStyle w:val="Text13"/>
        </w:rPr>
        <w:t xml:space="preserve">script</w:t>
        <w:br w:clear="none"/>
      </w:r>
      <w:r>
        <w:rPr>
          <w:rStyle w:val="Text3"/>
        </w:rPr>
        <w:t xml:space="preserve"> </w:t>
        <w:br w:clear="none"/>
      </w:r>
      <w:r>
        <w:rPr>
          <w:rStyle w:val="Text13"/>
        </w:rPr>
        <w:t xml:space="preserve">type</w:t>
        <w:br w:clear="none"/>
      </w:r>
      <w:r>
        <w:rPr>
          <w:rStyle w:val="Text10"/>
        </w:rPr>
        <w:t xml:space="preserve">=</w:t>
        <w:br w:clear="none"/>
      </w:r>
      <w:r>
        <w:t xml:space="preserve">"text/javascript"</w:t>
        <w:br w:clear="none"/>
      </w:r>
      <w:r>
        <w:rPr>
          <w:rStyle w:val="Text3"/>
        </w:rPr>
        <w:t xml:space="preserve"> </w:t>
        <w:br w:clear="none"/>
      </w:r>
      <w:r>
        <w:rPr>
          <w:rStyle w:val="Text13"/>
        </w:rPr>
        <w:t xml:space="preserve">src</w:t>
        <w:br w:clear="none"/>
      </w:r>
      <w:r>
        <w:rPr>
          <w:rStyle w:val="Text10"/>
        </w:rPr>
        <w:t xml:space="preserve">=</w:t>
        <w:br w:clear="none"/>
      </w:r>
      <w:r>
        <w:t xml:space="preserve">"script.js"</w:t>
        <w:br w:clear="none"/>
      </w:r>
      <w:r>
        <w:rPr>
          <w:rStyle w:val="Text5"/>
        </w:rPr>
        <w:t xml:space="preserve">&gt;</w:t>
        <w:br w:clear="none"/>
        <w:t xml:space="preserve">&lt;</w:t>
        <w:br w:clear="none"/>
        <w:t xml:space="preserve">/</w:t>
        <w:br w:clear="none"/>
      </w:r>
      <w:r>
        <w:rPr>
          <w:rStyle w:val="Text13"/>
        </w:rPr>
        <w:t xml:space="preserve">script</w:t>
        <w:br w:clear="none"/>
      </w:r>
      <w:r>
        <w:rPr>
          <w:rStyle w:val="Text5"/>
        </w:rPr>
        <w:t xml:space="preserve">&gt;</w:t>
        <w:br w:clear="none"/>
      </w:r>
      <w:r>
        <w:rPr>
          <w:rStyle w:val="Text3"/>
        </w:rPr>
        <w:t xml:space="preserve"> </w:t>
        <w:br w:clear="none"/>
      </w:r>
      <w:r>
        <w:rPr>
          <w:rStyle w:val="Text56"/>
        </w:rPr>
        <w:drawing>
          <wp:inline>
            <wp:extent cx="63500" cy="63500"/>
            <wp:effectExtent l="0" r="0" t="0" b="0"/>
            <wp:docPr id="9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&lt;</w:t>
        <w:br w:clear="none"/>
        <w:t xml:space="preserve">/</w:t>
        <w:br w:clear="none"/>
      </w:r>
      <w:r>
        <w:rPr>
          <w:rStyle w:val="Text13"/>
        </w:rPr>
        <w:t xml:space="preserve">body</w:t>
        <w:br w:clear="none"/>
      </w:r>
      <w:r>
        <w:rPr>
          <w:rStyle w:val="Text5"/>
        </w:rPr>
        <w:t xml:space="preserve">&gt;</w:t>
        <w:br w:clear="none"/>
      </w:r>
    </w:p>
    <w:p>
      <w:pPr>
        <w:pStyle w:val="Para 03"/>
      </w:pPr>
      <w:hyperlink w:anchor="co_introducing_d3__8212___8203_t">
        <w:r>
          <w:bookmarkStart w:id="2696" w:name="callout_introducing_d3__8212___8"/>
          <w:t/>
          <w:bookmarkEnd w:id="2696"/>
          <w:drawing>
            <wp:inline>
              <wp:extent cx="63500" cy="63500"/>
              <wp:effectExtent l="0" r="0" t="0" b="0"/>
              <wp:docPr id="96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2"/>
        </w:rPr>
        <w:t>script.js</w:t>
      </w:r>
      <w:r>
        <w:t xml:space="preserve"> file is where we’ll add our bar chart’s JavaScript code.</w:t>
      </w:r>
    </w:p>
    <w:p>
      <w:pPr>
        <w:pStyle w:val="Normal"/>
      </w:pPr>
      <w:r>
        <w:t xml:space="preserve">Let’s set the size of the </w:t>
      </w:r>
      <w:r>
        <w:rPr>
          <w:rStyle w:val="Text1"/>
        </w:rPr>
        <w:t>nobel-bar</w:t>
      </w:r>
      <w:r>
        <w:t xml:space="preserve"> element with a little CSS, placed in </w:t>
      </w:r>
      <w:r>
        <w:rPr>
          <w:rStyle w:val="Text12"/>
        </w:rPr>
        <w:t>style.css</w:t>
      </w:r>
      <w:r>
        <w:t>:</w:t>
      </w:r>
    </w:p>
    <w:p>
      <w:pPr>
        <w:pStyle w:val="Para 32"/>
      </w:pPr>
      <w:r>
        <w:rPr>
          <w:rStyle w:val="Text18"/>
        </w:rPr>
        <w:t xml:space="preserve">#nobel-bar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width</w:t>
        <w:br w:clear="none"/>
      </w:r>
      <w:r>
        <w:rPr>
          <w:rStyle w:val="Text10"/>
        </w:rPr>
        <w:t xml:space="preserve">:</w:t>
        <w:br w:clear="none"/>
      </w:r>
      <w:r>
        <w:rPr>
          <w:rStyle w:val="Text7"/>
        </w:rPr>
        <w:t xml:space="preserve"> </w:t>
        <w:br w:clear="none"/>
      </w:r>
      <w:r>
        <w:rPr>
          <w:rStyle w:val="Text11"/>
        </w:rPr>
        <w:t xml:space="preserve">600px</w:t>
        <w:br w:clear="none"/>
      </w:r>
      <w:r>
        <w:rPr>
          <w:rStyle w:val="Text5"/>
        </w:rPr>
        <w:t xml:space="preserve">;</w:t>
        <w:br w:clear="none"/>
      </w:r>
      <w:r>
        <w:rPr>
          <w:rStyle w:val="Text7"/>
        </w:rPr>
        <w:t xml:space="preserve"/>
        <w:br w:clear="none"/>
        <w:t xml:space="preserve">  </w:t>
        <w:br w:clear="none"/>
      </w:r>
      <w:r>
        <w:rPr>
          <w:rStyle w:val="Text9"/>
        </w:rPr>
        <w:t xml:space="preserve">height</w:t>
        <w:br w:clear="none"/>
      </w:r>
      <w:r>
        <w:rPr>
          <w:rStyle w:val="Text10"/>
        </w:rPr>
        <w:t xml:space="preserve">:</w:t>
        <w:br w:clear="none"/>
      </w:r>
      <w:r>
        <w:rPr>
          <w:rStyle w:val="Text7"/>
        </w:rPr>
        <w:t xml:space="preserve"> </w:t>
        <w:br w:clear="none"/>
      </w:r>
      <w:r>
        <w:rPr>
          <w:rStyle w:val="Text11"/>
        </w:rPr>
        <w:t xml:space="preserve">400px</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.bar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fill</w:t>
        <w:br w:clear="none"/>
      </w:r>
      <w:r>
        <w:rPr>
          <w:rStyle w:val="Text10"/>
        </w:rPr>
        <w:t xml:space="preserve">:</w:t>
        <w:br w:clear="none"/>
      </w:r>
      <w:r>
        <w:rPr>
          <w:rStyle w:val="Text7"/>
        </w:rPr>
        <w:t xml:space="preserve"> </w:t>
        <w:br w:clear="none"/>
      </w:r>
      <w:r>
        <w:rPr>
          <w:rStyle w:val="Text15"/>
        </w:rPr>
        <w:t xml:space="preserve">blue</w:t>
        <w:br w:clear="none"/>
      </w:r>
      <w:r>
        <w:rPr>
          <w:rStyle w:val="Text5"/>
        </w:rPr>
        <w:t xml:space="preserve">;</w:t>
        <w:br w:clear="none"/>
      </w:r>
      <w:r>
        <w:rPr>
          <w:rStyle w:val="Text7"/>
        </w:rPr>
        <w:t xml:space="preserve"> </w:t>
        <w:br w:clear="none"/>
      </w:r>
      <w:r>
        <w:t xml:space="preserve">/* blue bars for the chapter */</w:t>
        <w:br w:clear="none"/>
      </w:r>
      <w:r>
        <w:rPr>
          <w:rStyle w:val="Text7"/>
        </w:rPr>
        <w:t xml:space="preserve"/>
        <w:br w:clear="none"/>
      </w:r>
      <w:r>
        <w:rPr>
          <w:rStyle w:val="Text5"/>
        </w:rPr>
        <w:t xml:space="preserve">}</w:t>
        <w:br w:clear="none"/>
      </w:r>
    </w:p>
    <w:p>
      <w:pPr>
        <w:pStyle w:val="Normal"/>
      </w:pPr>
      <w:r>
        <w:t xml:space="preserve">Usually the first thing one does when creating a chart with D3 is to provide an SVG frame for it. </w:t>
      </w:r>
      <w:r>
        <w:rPr>
          <w:rStyle w:val="Text57"/>
        </w:rPr>
        <w:bookmarkStart w:id="2697" w:name="idm45607747751408"/>
        <w:t/>
        <w:bookmarkEnd w:id="2697"/>
      </w:r>
      <w:r>
        <w:t xml:space="preserve">This involves appending an </w:t>
      </w:r>
      <w:r>
        <w:rPr>
          <w:rStyle w:val="Text1"/>
        </w:rPr>
        <w:t>&lt;svg&gt;</w:t>
      </w:r>
      <w:r>
        <w:t xml:space="preserve"> canvas element to a </w:t>
      </w:r>
      <w:r>
        <w:rPr>
          <w:rStyle w:val="Text1"/>
        </w:rPr>
        <w:t>div</w:t>
      </w:r>
      <w:r>
        <w:t xml:space="preserve"> chartholder and then appending a </w:t>
      </w:r>
      <w:r>
        <w:rPr>
          <w:rStyle w:val="Text1"/>
        </w:rPr>
        <w:t>&lt;g&gt;</w:t>
      </w:r>
      <w:r>
        <w:t xml:space="preserve"> group to the </w:t>
      </w:r>
      <w:r>
        <w:rPr>
          <w:rStyle w:val="Text1"/>
        </w:rPr>
        <w:t>&lt;svg&gt;</w:t>
      </w:r>
      <w:r>
        <w:t xml:space="preserve"> to hold specific chart elements (in our case, the chart bars).</w:t>
      </w:r>
      <w:r>
        <w:rPr>
          <w:rStyle w:val="Text57"/>
        </w:rPr>
        <w:bookmarkStart w:id="2698" w:name="idm45607747748832"/>
        <w:t/>
        <w:bookmarkEnd w:id="2698"/>
      </w:r>
      <w:r>
        <w:t xml:space="preserve"> This group has margins to accommodate axes, axes labels, and titles.</w:t>
      </w:r>
    </w:p>
    <w:p>
      <w:bookmarkStart w:id="2699" w:name="Getting_the_Dimensions_of_an_Ele"/>
      <w:pPr>
        <w:keepNext/>
        <w:pStyle w:val="Para 29"/>
        <w:keepLines w:val="on"/>
      </w:pPr>
      <w:r>
        <w:t>Getting the Dimensions of an Element</w:t>
      </w:r>
      <w:bookmarkEnd w:id="2699"/>
    </w:p>
    <w:p>
      <w:pPr>
        <w:pStyle w:val="Normal"/>
        <w:keepLines w:val="on"/>
      </w:pPr>
      <w:r>
        <w:t xml:space="preserve">It’s very common when programming in D3, or any other JavaScript visualization library, to require the width and height of an SVG or HTML element to use as the basis for setting the size of component elements. </w:t>
      </w:r>
      <w:r>
        <w:rPr>
          <w:rStyle w:val="Text57"/>
        </w:rPr>
        <w:bookmarkStart w:id="2700" w:name="idm45607747746496"/>
        <w:t/>
        <w:bookmarkEnd w:id="2700"/>
        <w:bookmarkStart w:id="2701" w:name="idm45607747745328"/>
        <w:t/>
        <w:bookmarkEnd w:id="2701"/>
        <w:bookmarkStart w:id="2702" w:name="idm45607747744768"/>
        <w:t/>
        <w:bookmarkEnd w:id="2702"/>
      </w:r>
      <w:r>
        <w:t xml:space="preserve">One way of doing this is to use D3’s </w:t>
      </w:r>
      <w:r>
        <w:rPr>
          <w:rStyle w:val="Text1"/>
        </w:rPr>
        <w:t>style</w:t>
      </w:r>
      <w:r>
        <w:t xml:space="preserve"> component to grab the CSS dimensions and then use the </w:t>
      </w:r>
      <w:r>
        <w:rPr>
          <w:rStyle w:val="Text1"/>
        </w:rPr>
        <w:t>parseInt</w:t>
      </w:r>
      <w:r>
        <w:t xml:space="preserve"> function to get an integer value:</w:t>
      </w:r>
    </w:p>
    <w:p>
      <w:pPr>
        <w:pStyle w:val="Para 15"/>
        <w:keepLines w:val="on"/>
      </w:pPr>
      <w:r>
        <w:t xml:space="preserve">/* CSS: #nobel-bar { width: 600px }; */</w:t>
        <w:br w:clear="none"/>
      </w:r>
      <w:r>
        <w:rPr>
          <w:rStyle w:val="Text3"/>
        </w:rPr>
        <w:t xml:space="preserve"/>
        <w:br w:clear="none"/>
        <w:t xml:space="preserve"/>
        <w:br w:clear="none"/>
      </w:r>
      <w:r>
        <w:rPr>
          <w:rStyle w:val="Text9"/>
        </w:rPr>
        <w:t xml:space="preserve">var</w:t>
        <w:br w:clear="none"/>
      </w:r>
      <w:r>
        <w:rPr>
          <w:rStyle w:val="Text3"/>
        </w:rPr>
        <w:t xml:space="preserve"> </w:t>
        <w:br w:clear="none"/>
      </w:r>
      <w:r>
        <w:rPr>
          <w:rStyle w:val="Text6"/>
        </w:rPr>
        <w:t xml:space="preserve">width</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parseInt</w:t>
        <w:br w:clear="none"/>
      </w:r>
      <w:r>
        <w:rPr>
          <w:rStyle w:val="Text5"/>
        </w:rPr>
        <w:t xml:space="preserve">(</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2"/>
        </w:rPr>
        <w:t xml:space="preserve">'#nobel-bar'</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style</w:t>
        <w:br w:clear="none"/>
      </w:r>
      <w:r>
        <w:rPr>
          <w:rStyle w:val="Text5"/>
        </w:rPr>
        <w:t xml:space="preserve">(</w:t>
        <w:br w:clear="none"/>
      </w:r>
      <w:r>
        <w:rPr>
          <w:rStyle w:val="Text2"/>
        </w:rPr>
        <w:t xml:space="preserve">'width'</w:t>
        <w:br w:clear="none"/>
      </w:r>
      <w:r>
        <w:rPr>
          <w:rStyle w:val="Text5"/>
        </w:rPr>
        <w:t xml:space="preserve">)</w:t>
        <w:br w:clear="none"/>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96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keepLines w:val="on"/>
      </w:pPr>
      <w:hyperlink w:anchor="co_introducing_d3__8212___8203_t_1">
        <w:r>
          <w:bookmarkStart w:id="2703" w:name="callout_introducing_d3__8212___8_1"/>
          <w:t/>
          <w:bookmarkEnd w:id="2703"/>
          <w:drawing>
            <wp:inline>
              <wp:extent cx="63500" cy="63500"/>
              <wp:effectExtent l="0" r="0" t="0" b="0"/>
              <wp:docPr id="9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keepLines w:val="on"/>
      </w:pPr>
      <w:r>
        <w:t xml:space="preserve">The result of calling the </w:t>
      </w:r>
      <w:r>
        <w:rPr>
          <w:rStyle w:val="Text1"/>
        </w:rPr>
        <w:t>style</w:t>
      </w:r>
      <w:r>
        <w:t xml:space="preserve"> method is the string </w:t>
      </w:r>
      <w:r>
        <w:rPr>
          <w:rStyle w:val="Text1"/>
        </w:rPr>
        <w:t>'600px'</w:t>
      </w:r>
      <w:r>
        <w:t xml:space="preserve">, which we can convert to the number 600 using the </w:t>
      </w:r>
      <w:r>
        <w:rPr>
          <w:rStyle w:val="Text1"/>
        </w:rPr>
        <w:t>parseInt</w:t>
      </w:r>
      <w:r>
        <w:t xml:space="preserve"> function.</w:t>
      </w:r>
    </w:p>
    <w:p>
      <w:pPr>
        <w:pStyle w:val="Normal"/>
        <w:keepLines w:val="on"/>
      </w:pPr>
      <w:r>
        <w:t xml:space="preserve">This method works pretty well as a rule, although the </w:t>
      </w:r>
      <w:r>
        <w:rPr>
          <w:rStyle w:val="Text1"/>
        </w:rPr>
        <w:t>parseInt</w:t>
      </w:r>
      <w:r>
        <w:t xml:space="preserve"> feels a bit hacky, turning the string </w:t>
      </w:r>
      <w:r>
        <w:rPr>
          <w:rStyle w:val="Text1"/>
        </w:rPr>
        <w:t>'600px'</w:t>
      </w:r>
      <w:r>
        <w:t xml:space="preserve"> into the number 600. It will also fail if the width is specified by a percentage of the parent container.</w:t>
      </w:r>
    </w:p>
    <w:p>
      <w:pPr>
        <w:pStyle w:val="Normal"/>
        <w:keepLines w:val="on"/>
      </w:pPr>
      <w:r>
        <w:t>Arguably, a better, more robust approach is to get the dimensions of the bounding box of the HTML or SVG element in question.</w:t>
      </w:r>
      <w:r>
        <w:rPr>
          <w:rStyle w:val="Text57"/>
        </w:rPr>
        <w:bookmarkStart w:id="2704" w:name="idm45607747696368"/>
        <w:t/>
        <w:bookmarkEnd w:id="2704"/>
        <w:bookmarkStart w:id="2705" w:name="idm45607747695424"/>
        <w:t/>
        <w:bookmarkEnd w:id="2705"/>
      </w:r>
      <w:r>
        <w:t xml:space="preserve"> These give both the width, height, and relative position of the element, using the </w:t>
      </w:r>
      <w:r>
        <w:rPr>
          <w:rStyle w:val="Text1"/>
        </w:rPr>
        <w:t>node</w:t>
      </w:r>
      <w:r>
        <w:t xml:space="preserve"> method to get the DOM element:</w:t>
      </w:r>
    </w:p>
    <w:p>
      <w:pPr>
        <w:pStyle w:val="Para 15"/>
        <w:keepLines w:val="on"/>
      </w:pPr>
      <w:r>
        <w:rPr>
          <w:rStyle w:val="Text9"/>
        </w:rPr>
        <w:t xml:space="preserve">let</w:t>
        <w:br w:clear="none"/>
      </w:r>
      <w:r>
        <w:rPr>
          <w:rStyle w:val="Text7"/>
        </w:rPr>
        <w:t xml:space="preserve"> </w:t>
        <w:br w:clear="none"/>
      </w:r>
      <w:r>
        <w:rPr>
          <w:rStyle w:val="Text6"/>
        </w:rPr>
        <w:t xml:space="preserve">ele</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2"/>
        </w:rPr>
        <w:t xml:space="preserve">"#chart-holder"</w:t>
        <w:br w:clear="none"/>
      </w:r>
      <w:r>
        <w:rPr>
          <w:rStyle w:val="Text5"/>
        </w:rPr>
        <w:t xml:space="preserve">)</w:t>
        <w:br w:clear="none"/>
      </w:r>
      <w:r>
        <w:rPr>
          <w:rStyle w:val="Text7"/>
        </w:rPr>
        <w:t xml:space="preserve"/>
        <w:br w:clear="none"/>
      </w:r>
      <w:r>
        <w:t xml:space="preserve">// For an HTML element, starting with the D3 +ele+ selection</w:t>
        <w:br w:clear="none"/>
      </w:r>
      <w:r>
        <w:rPr>
          <w:rStyle w:val="Text7"/>
        </w:rPr>
        <w:t xml:space="preserve"/>
        <w:br w:clear="none"/>
      </w:r>
      <w:r>
        <w:rPr>
          <w:rStyle w:val="Text9"/>
        </w:rPr>
        <w:t xml:space="preserve">let</w:t>
        <w:br w:clear="none"/>
      </w:r>
      <w:r>
        <w:rPr>
          <w:rStyle w:val="Text7"/>
        </w:rPr>
        <w:t xml:space="preserve"> </w:t>
        <w:br w:clear="none"/>
      </w:r>
      <w:r>
        <w:rPr>
          <w:rStyle w:val="Text6"/>
        </w:rPr>
        <w:t xml:space="preserve">bRect</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ele</w:t>
        <w:br w:clear="none"/>
      </w:r>
      <w:r>
        <w:rPr>
          <w:rStyle w:val="Text5"/>
        </w:rPr>
        <w:t xml:space="preserve">.</w:t>
        <w:br w:clear="none"/>
      </w:r>
      <w:r>
        <w:rPr>
          <w:rStyle w:val="Text6"/>
        </w:rPr>
        <w:t xml:space="preserve">node</w:t>
        <w:br w:clear="none"/>
      </w:r>
      <w:r>
        <w:rPr>
          <w:rStyle w:val="Text5"/>
        </w:rPr>
        <w:t xml:space="preserve">().</w:t>
        <w:br w:clear="none"/>
      </w:r>
      <w:r>
        <w:rPr>
          <w:rStyle w:val="Text6"/>
        </w:rPr>
        <w:t xml:space="preserve">getBoundingClientRect</w:t>
        <w:br w:clear="none"/>
      </w:r>
      <w:r>
        <w:rPr>
          <w:rStyle w:val="Text5"/>
        </w:rPr>
        <w:t xml:space="preserve">();</w:t>
        <w:br w:clear="none"/>
      </w:r>
      <w:r>
        <w:rPr>
          <w:rStyle w:val="Text7"/>
        </w:rPr>
        <w:t xml:space="preserve"/>
        <w:br w:clear="none"/>
      </w:r>
      <w:r>
        <w:t xml:space="preserve">// e.g., bRect is {width: 600, height: 400, ... }</w:t>
        <w:br w:clear="none"/>
      </w:r>
      <w:r>
        <w:rPr>
          <w:rStyle w:val="Text7"/>
        </w:rPr>
        <w:t xml:space="preserve"/>
        <w:br w:clear="none"/>
      </w:r>
      <w:r>
        <w:t xml:space="preserve">// For an SVG element use the getBBox method:</w:t>
        <w:br w:clear="none"/>
      </w:r>
      <w:r>
        <w:rPr>
          <w:rStyle w:val="Text7"/>
        </w:rPr>
        <w:t xml:space="preserve"/>
        <w:br w:clear="none"/>
      </w:r>
      <w:r>
        <w:rPr>
          <w:rStyle w:val="Text9"/>
        </w:rPr>
        <w:t xml:space="preserve">let</w:t>
        <w:br w:clear="none"/>
      </w:r>
      <w:r>
        <w:rPr>
          <w:rStyle w:val="Text7"/>
        </w:rPr>
        <w:t xml:space="preserve"> </w:t>
        <w:br w:clear="none"/>
      </w:r>
      <w:r>
        <w:rPr>
          <w:rStyle w:val="Text6"/>
        </w:rPr>
        <w:t xml:space="preserve">bBox</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eleSVG</w:t>
        <w:br w:clear="none"/>
      </w:r>
      <w:r>
        <w:rPr>
          <w:rStyle w:val="Text5"/>
        </w:rPr>
        <w:t xml:space="preserve">.</w:t>
        <w:br w:clear="none"/>
      </w:r>
      <w:r>
        <w:rPr>
          <w:rStyle w:val="Text6"/>
        </w:rPr>
        <w:t xml:space="preserve">node</w:t>
        <w:br w:clear="none"/>
      </w:r>
      <w:r>
        <w:rPr>
          <w:rStyle w:val="Text5"/>
        </w:rPr>
        <w:t xml:space="preserve">().</w:t>
        <w:br w:clear="none"/>
      </w:r>
      <w:r>
        <w:rPr>
          <w:rStyle w:val="Text6"/>
        </w:rPr>
        <w:t xml:space="preserve">getBBox</w:t>
        <w:br w:clear="none"/>
      </w:r>
      <w:r>
        <w:rPr>
          <w:rStyle w:val="Text5"/>
        </w:rPr>
        <w:t xml:space="preserve">();</w:t>
        <w:br w:clear="none"/>
      </w:r>
      <w:r>
        <w:rPr>
          <w:rStyle w:val="Text7"/>
        </w:rPr>
        <w:t xml:space="preserve"/>
        <w:br w:clear="none"/>
      </w:r>
      <w:r>
        <w:t xml:space="preserve">// e.g., bBox is {width: 600, height: 400, x: 100, y: 100}</w:t>
        <w:br w:clear="none"/>
      </w:r>
    </w:p>
    <w:p>
      <w:pPr>
        <w:pStyle w:val="Normal"/>
      </w:pPr>
      <w:r>
        <w:t xml:space="preserve">Conventionally, you will specify the margin of your chart in a </w:t>
      </w:r>
      <w:r>
        <w:rPr>
          <w:rStyle w:val="Text1"/>
        </w:rPr>
        <w:t>margin</w:t>
      </w:r>
      <w:r>
        <w:t xml:space="preserve"> object and then use that and the CSS-specified width and height of the chart container to derive the width and height of your chart group.</w:t>
      </w:r>
      <w:r>
        <w:rPr>
          <w:rStyle w:val="Text57"/>
        </w:rPr>
        <w:bookmarkStart w:id="2706" w:name="idm45607747642528"/>
        <w:t/>
        <w:bookmarkEnd w:id="2706"/>
      </w:r>
      <w:r>
        <w:t xml:space="preserve"> The required JavaScript looks like </w:t>
      </w:r>
      <w:hyperlink w:anchor="Example_17_1__Getting_our_bar_ch">
        <w:r>
          <w:rPr>
            <w:rStyle w:val="Text0"/>
          </w:rPr>
          <w:t>Example 17-1</w:t>
        </w:r>
      </w:hyperlink>
      <w:r>
        <w:t>.</w:t>
      </w:r>
    </w:p>
    <w:p>
      <w:bookmarkStart w:id="2707" w:name="Example_17_1__Getting_our_bar_ch"/>
      <w:pPr>
        <w:keepNext/>
        <w:pStyle w:val="Heading 4"/>
      </w:pPr>
      <w:r>
        <w:t xml:space="preserve">Example 17-1. </w:t>
        <w:t>Getting our bar chart’s dimensions</w:t>
      </w:r>
      <w:bookmarkEnd w:id="2707"/>
    </w:p>
    <w:p>
      <w:pPr>
        <w:pStyle w:val="Para 05"/>
      </w:pPr>
      <w:r>
        <w:rPr>
          <w:rStyle w:val="Text3"/>
        </w:rPr>
        <w:t xml:space="preserve">    </w:t>
        <w:br w:clear="none"/>
      </w:r>
      <w:r>
        <w:rPr>
          <w:rStyle w:val="Text9"/>
        </w:rPr>
        <w:t xml:space="preserve">var</w:t>
        <w:br w:clear="none"/>
      </w:r>
      <w:r>
        <w:rPr>
          <w:rStyle w:val="Text3"/>
        </w:rPr>
        <w:t xml:space="preserve"> </w:t>
        <w:br w:clear="none"/>
      </w:r>
      <w:r>
        <w:t xml:space="preserve">chartHolder</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margin</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top</w:t>
        <w:br w:clear="none"/>
      </w:r>
      <w:r>
        <w:rPr>
          <w:rStyle w:val="Text10"/>
        </w:rPr>
        <w:t xml:space="preserve">:</w:t>
        <w:br w:clear="none"/>
      </w:r>
      <w:r>
        <w:rPr>
          <w:rStyle w:val="Text11"/>
        </w:rPr>
        <w:t xml:space="preserve">20</w:t>
        <w:br w:clear="none"/>
      </w:r>
      <w:r>
        <w:rPr>
          <w:rStyle w:val="Text5"/>
        </w:rPr>
        <w:t xml:space="preserve">,</w:t>
        <w:br w:clear="none"/>
      </w:r>
      <w:r>
        <w:rPr>
          <w:rStyle w:val="Text3"/>
        </w:rPr>
        <w:t xml:space="preserve"> </w:t>
        <w:br w:clear="none"/>
      </w:r>
      <w:r>
        <w:t xml:space="preserve">right</w:t>
        <w:br w:clear="none"/>
      </w:r>
      <w:r>
        <w:rPr>
          <w:rStyle w:val="Text10"/>
        </w:rPr>
        <w:t xml:space="preserve">:</w:t>
        <w:br w:clear="none"/>
      </w:r>
      <w:r>
        <w:rPr>
          <w:rStyle w:val="Text11"/>
        </w:rPr>
        <w:t xml:space="preserve">20</w:t>
        <w:br w:clear="none"/>
      </w:r>
      <w:r>
        <w:rPr>
          <w:rStyle w:val="Text5"/>
        </w:rPr>
        <w:t xml:space="preserve">,</w:t>
        <w:br w:clear="none"/>
      </w:r>
      <w:r>
        <w:rPr>
          <w:rStyle w:val="Text3"/>
        </w:rPr>
        <w:t xml:space="preserve"> </w:t>
        <w:br w:clear="none"/>
      </w:r>
      <w:r>
        <w:t xml:space="preserve">bottom</w:t>
        <w:br w:clear="none"/>
      </w:r>
      <w:r>
        <w:rPr>
          <w:rStyle w:val="Text10"/>
        </w:rPr>
        <w:t xml:space="preserve">:</w:t>
        <w:br w:clear="none"/>
      </w:r>
      <w:r>
        <w:rPr>
          <w:rStyle w:val="Text11"/>
        </w:rPr>
        <w:t xml:space="preserve">30</w:t>
        <w:br w:clear="none"/>
      </w:r>
      <w:r>
        <w:rPr>
          <w:rStyle w:val="Text5"/>
        </w:rPr>
        <w:t xml:space="preserve">,</w:t>
        <w:br w:clear="none"/>
      </w:r>
      <w:r>
        <w:rPr>
          <w:rStyle w:val="Text3"/>
        </w:rPr>
        <w:t xml:space="preserve"> </w:t>
        <w:br w:clear="none"/>
      </w:r>
      <w:r>
        <w:t xml:space="preserve">left</w:t>
        <w:br w:clear="none"/>
      </w:r>
      <w:r>
        <w:rPr>
          <w:rStyle w:val="Text10"/>
        </w:rPr>
        <w:t xml:space="preserve">:</w:t>
        <w:br w:clear="none"/>
      </w:r>
      <w:r>
        <w:rPr>
          <w:rStyle w:val="Text11"/>
        </w:rPr>
        <w:t xml:space="preserve">40</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boundingRect</w:t>
        <w:br w:clear="none"/>
      </w:r>
      <w:r>
        <w:rPr>
          <w:rStyle w:val="Text3"/>
        </w:rPr>
        <w:t xml:space="preserve"> </w:t>
        <w:br w:clear="none"/>
      </w:r>
      <w:r>
        <w:rPr>
          <w:rStyle w:val="Text10"/>
        </w:rPr>
        <w:t xml:space="preserve">=</w:t>
        <w:br w:clear="none"/>
      </w:r>
      <w:r>
        <w:rPr>
          <w:rStyle w:val="Text3"/>
        </w:rPr>
        <w:t xml:space="preserve"> </w:t>
        <w:br w:clear="none"/>
      </w:r>
      <w:r>
        <w:t xml:space="preserve">chartHolder</w:t>
        <w:br w:clear="none"/>
      </w:r>
      <w:r>
        <w:rPr>
          <w:rStyle w:val="Text5"/>
        </w:rPr>
        <w:t xml:space="preserve">.</w:t>
        <w:br w:clear="none"/>
      </w:r>
      <w:r>
        <w:t xml:space="preserve">node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getBoundingClientRect</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6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var</w:t>
        <w:br w:clear="none"/>
      </w:r>
      <w:r>
        <w:rPr>
          <w:rStyle w:val="Text3"/>
        </w:rPr>
        <w:t xml:space="preserve"> </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left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3"/>
        </w:rPr>
        <w:t xml:space="preserve"/>
        <w:br w:clear="none"/>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top</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p>
    <w:p>
      <w:pPr>
        <w:pStyle w:val="Para 03"/>
      </w:pPr>
      <w:hyperlink w:anchor="co_introducing_d3__8212___8203_t_2">
        <w:r>
          <w:bookmarkStart w:id="2708" w:name="callout_introducing_d3__8212___8_2"/>
          <w:t/>
          <w:bookmarkEnd w:id="2708"/>
          <w:drawing>
            <wp:inline>
              <wp:extent cx="63500" cy="63500"/>
              <wp:effectExtent l="0" r="0" t="0" b="0"/>
              <wp:docPr id="96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Gets the bounding rectangle for our Nobel bar chart’s panel, using it to set the width and height of its bar container group.</w:t>
      </w:r>
    </w:p>
    <w:p>
      <w:pPr>
        <w:pStyle w:val="Normal"/>
      </w:pPr>
      <w:r>
        <w:t xml:space="preserve">With the width and height of our bar group in hand, we use D3 to build our chart’s frame, appending the required </w:t>
      </w:r>
      <w:r>
        <w:rPr>
          <w:rStyle w:val="Text1"/>
        </w:rPr>
        <w:t>&lt;svg&gt;</w:t>
      </w:r>
      <w:r>
        <w:t xml:space="preserve"> and </w:t>
      </w:r>
      <w:r>
        <w:rPr>
          <w:rStyle w:val="Text1"/>
        </w:rPr>
        <w:t>&lt;g&gt;</w:t>
      </w:r>
      <w:r>
        <w:t xml:space="preserve"> tags and specifying the size of the SVG canvas and translation of the bar group:</w:t>
      </w:r>
    </w:p>
    <w:p>
      <w:pPr>
        <w:pStyle w:val="Para 05"/>
      </w:pP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w:t>
        <w:br w:clear="none"/>
      </w:r>
      <w:r>
        <w:rPr>
          <w:rStyle w:val="Text5"/>
        </w:rPr>
        <w:t xml:space="preserve">).</w:t>
        <w:br w:clear="none"/>
      </w:r>
      <w:r>
        <w:t xml:space="preserve">append</w:t>
        <w:br w:clear="none"/>
      </w:r>
      <w:r>
        <w:rPr>
          <w:rStyle w:val="Text5"/>
        </w:rPr>
        <w:t xml:space="preserve">(</w:t>
        <w:br w:clear="none"/>
      </w:r>
      <w:r>
        <w:rPr>
          <w:rStyle w:val="Text2"/>
        </w:rPr>
        <w:t xml:space="preserve">"svg"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7"/>
        </w:rPr>
        <w:t xml:space="preserve"> </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7"/>
        </w:rPr>
        <w:t xml:space="preserve"> </w:t>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"g"</w:t>
        <w:br w:clear="none"/>
      </w:r>
      <w:r>
        <w:rPr>
          <w:rStyle w:val="Text5"/>
        </w:rPr>
        <w:t xml:space="preserve">).</w:t>
        <w:br w:clear="none"/>
      </w:r>
      <w:r>
        <w:t xml:space="preserve">classed</w:t>
        <w:br w:clear="none"/>
      </w:r>
      <w:r>
        <w:rPr>
          <w:rStyle w:val="Text5"/>
        </w:rPr>
        <w:t xml:space="preserve">(</w:t>
        <w:br w:clear="none"/>
      </w:r>
      <w:r>
        <w:rPr>
          <w:rStyle w:val="Text2"/>
        </w:rPr>
        <w:t xml:space="preserve">'chart'</w:t>
        <w:br w:clear="none"/>
      </w:r>
      <w:r>
        <w:rPr>
          <w:rStyle w:val="Text5"/>
        </w:rPr>
        <w:t xml:space="preserve">,</w:t>
        <w:br w:clear="none"/>
      </w:r>
      <w:r>
        <w:rPr>
          <w:rStyle w:val="Text7"/>
        </w:rPr>
        <w:t xml:space="preserve"> </w:t>
        <w:br w:clear="none"/>
      </w:r>
      <w:r>
        <w:rPr>
          <w:rStyle w:val="Text9"/>
        </w:rPr>
        <w:t xml:space="preserve">true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7"/>
        </w:rPr>
        <w:t xml:space="preserve"> </w:t>
        <w:br w:clear="none"/>
      </w:r>
      <w:r>
        <w:rPr>
          <w:rStyle w:val="Text2"/>
        </w:rPr>
        <w:t xml:space="preserve">"translate("</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7"/>
        </w:rPr>
        <w:t xml:space="preserve"/>
        <w:br w:clear="none"/>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5"/>
        </w:rPr>
        <w:t xml:space="preserve">);</w:t>
        <w:br w:clear="none"/>
      </w:r>
    </w:p>
    <w:p>
      <w:pPr>
        <w:pStyle w:val="Normal"/>
      </w:pPr>
      <w:r>
        <w:t xml:space="preserve">This changes the HTML of the </w:t>
      </w:r>
      <w:r>
        <w:rPr>
          <w:rStyle w:val="Text1"/>
        </w:rPr>
        <w:t>nobel-bar</w:t>
      </w:r>
      <w:r>
        <w:t xml:space="preserve"> content block:</w:t>
      </w:r>
    </w:p>
    <w:p>
      <w:pPr>
        <w:pStyle w:val="Para 10"/>
      </w:pPr>
      <w:r>
        <w:rPr>
          <w:rStyle w:val="Text7"/>
        </w:rPr>
        <w:t xml:space="preserve">...</w:t>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id</w:t>
        <w:br w:clear="none"/>
      </w:r>
      <w:r>
        <w:rPr>
          <w:rStyle w:val="Text10"/>
        </w:rPr>
        <w:t xml:space="preserve">=</w:t>
        <w:br w:clear="none"/>
      </w:r>
      <w:r>
        <w:t xml:space="preserve">"nobel-bar"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svg</w:t>
        <w:br w:clear="none"/>
      </w:r>
      <w:r>
        <w:rPr>
          <w:rStyle w:val="Text7"/>
        </w:rPr>
        <w:t xml:space="preserve"> </w:t>
        <w:br w:clear="none"/>
      </w:r>
      <w:r>
        <w:rPr>
          <w:rStyle w:val="Text13"/>
        </w:rPr>
        <w:t xml:space="preserve">width</w:t>
        <w:br w:clear="none"/>
      </w:r>
      <w:r>
        <w:rPr>
          <w:rStyle w:val="Text10"/>
        </w:rPr>
        <w:t xml:space="preserve">=</w:t>
        <w:br w:clear="none"/>
      </w:r>
      <w:r>
        <w:t xml:space="preserve">"600"</w:t>
        <w:br w:clear="none"/>
      </w:r>
      <w:r>
        <w:rPr>
          <w:rStyle w:val="Text7"/>
        </w:rPr>
        <w:t xml:space="preserve"> </w:t>
        <w:br w:clear="none"/>
      </w:r>
      <w:r>
        <w:rPr>
          <w:rStyle w:val="Text13"/>
        </w:rPr>
        <w:t xml:space="preserve">height</w:t>
        <w:br w:clear="none"/>
      </w:r>
      <w:r>
        <w:rPr>
          <w:rStyle w:val="Text10"/>
        </w:rPr>
        <w:t xml:space="preserve">=</w:t>
        <w:br w:clear="none"/>
      </w:r>
      <w:r>
        <w:t xml:space="preserve">"400"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7"/>
        </w:rPr>
        <w:t xml:space="preserve"> </w:t>
        <w:br w:clear="none"/>
      </w:r>
      <w:r>
        <w:rPr>
          <w:rStyle w:val="Text13"/>
        </w:rPr>
        <w:t xml:space="preserve">class</w:t>
        <w:br w:clear="none"/>
      </w:r>
      <w:r>
        <w:rPr>
          <w:rStyle w:val="Text10"/>
        </w:rPr>
        <w:t xml:space="preserve">=</w:t>
        <w:br w:clear="none"/>
      </w:r>
      <w:r>
        <w:t xml:space="preserve">"chart"</w:t>
        <w:br w:clear="none"/>
      </w:r>
      <w:r>
        <w:rPr>
          <w:rStyle w:val="Text7"/>
        </w:rPr>
        <w:t xml:space="preserve"> </w:t>
        <w:br w:clear="none"/>
      </w:r>
      <w:r>
        <w:rPr>
          <w:rStyle w:val="Text13"/>
        </w:rPr>
        <w:t xml:space="preserve">transform</w:t>
        <w:br w:clear="none"/>
      </w:r>
      <w:r>
        <w:rPr>
          <w:rStyle w:val="Text10"/>
        </w:rPr>
        <w:t xml:space="preserve">=</w:t>
        <w:br w:clear="none"/>
      </w:r>
      <w:r>
        <w:t xml:space="preserve">"translate(40, 20)"</w:t>
        <w:br w:clear="none"/>
      </w:r>
      <w:r>
        <w:rPr>
          <w:rStyle w:val="Text5"/>
        </w:rPr>
        <w:t xml:space="preserve">&gt;&lt;/</w:t>
        <w:br w:clear="none"/>
      </w:r>
      <w:r>
        <w:rPr>
          <w:rStyle w:val="Text13"/>
        </w:rPr>
        <w:t xml:space="preserve">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w:t>
        <w:br w:clear="none"/>
      </w:r>
    </w:p>
    <w:p>
      <w:pPr>
        <w:pStyle w:val="Normal"/>
      </w:pPr>
      <w:r>
        <w:t xml:space="preserve">The resulting SVG framework is shown in </w:t>
      </w:r>
      <w:hyperlink w:anchor="Figure_17_8__Building_our_bar_ch">
        <w:r>
          <w:rPr>
            <w:rStyle w:val="Text0"/>
          </w:rPr>
          <w:t>Figure 17-8</w:t>
        </w:r>
      </w:hyperlink>
      <w:r>
        <w:t xml:space="preserve">. The </w:t>
      </w:r>
      <w:r>
        <w:rPr>
          <w:rStyle w:val="Text1"/>
        </w:rPr>
        <w:t>&lt;svg&gt;</w:t>
      </w:r>
      <w:r>
        <w:t xml:space="preserve"> element’s width and height are the sum of its child group and the surrounding margins. The child group is offset using </w:t>
      </w:r>
      <w:r>
        <w:rPr>
          <w:rStyle w:val="Text1"/>
        </w:rPr>
        <w:t>transform</w:t>
      </w:r>
      <w:r>
        <w:t xml:space="preserve"> to translate it </w:t>
      </w:r>
      <w:r>
        <w:rPr>
          <w:rStyle w:val="Text1"/>
        </w:rPr>
        <w:t>margin.left</w:t>
      </w:r>
      <w:r>
        <w:t xml:space="preserve"> pixels to the right and </w:t>
      </w:r>
      <w:r>
        <w:rPr>
          <w:rStyle w:val="Text1"/>
        </w:rPr>
        <w:t>margin.top</w:t>
      </w:r>
      <w:r>
        <w:t xml:space="preserve"> pixels down (by SVG convention, in the positive y direction).</w:t>
      </w:r>
    </w:p>
    <w:p>
      <w:bookmarkStart w:id="2709" w:name="Figure_17_8__Building_our_bar_ch"/>
      <w:pPr>
        <w:pStyle w:val="Para 08"/>
        <w:keepLines w:val="on"/>
      </w:pPr>
      <w:r>
        <w:t/>
        <w:drawing>
          <wp:inline>
            <wp:extent cx="5943600" cy="3111500"/>
            <wp:effectExtent l="0" r="0" t="0" b="43426"/>
            <wp:docPr id="969" name="dpj2_1708.png" descr="dpj2 1708"/>
            <wp:cNvGraphicFramePr>
              <a:graphicFrameLocks noChangeAspect="1"/>
            </wp:cNvGraphicFramePr>
            <a:graphic>
              <a:graphicData uri="http://schemas.openxmlformats.org/drawingml/2006/picture">
                <pic:pic>
                  <pic:nvPicPr>
                    <pic:cNvPr id="0" name="dpj2_1708.png" descr="dpj2 1708"/>
                    <pic:cNvPicPr/>
                  </pic:nvPicPr>
                  <pic:blipFill>
                    <a:blip r:embed="rId138"/>
                    <a:stretch>
                      <a:fillRect/>
                    </a:stretch>
                  </pic:blipFill>
                  <pic:spPr>
                    <a:xfrm>
                      <a:off x="0" y="0"/>
                      <a:ext cx="5943600" cy="3111500"/>
                    </a:xfrm>
                    <a:prstGeom prst="rect">
                      <a:avLst/>
                    </a:prstGeom>
                  </pic:spPr>
                </pic:pic>
              </a:graphicData>
            </a:graphic>
          </wp:inline>
        </w:drawing>
        <w:t xml:space="preserve"> </w:t>
      </w:r>
      <w:bookmarkEnd w:id="2709"/>
    </w:p>
    <w:p>
      <w:pPr>
        <w:pStyle w:val="Heading 5"/>
        <w:keepLines w:val="on"/>
      </w:pPr>
      <w:r>
        <w:t xml:space="preserve">Figure 17-8. </w:t>
        <w:t>Building our bar chart’s frame</w:t>
      </w:r>
    </w:p>
    <w:p>
      <w:pPr>
        <w:pStyle w:val="Normal"/>
      </w:pPr>
      <w:r>
        <w:t xml:space="preserve">With our frame in place, let’s use </w:t>
      </w:r>
      <w:r>
        <w:rPr>
          <w:rStyle w:val="Text1"/>
        </w:rPr>
        <w:t>append</w:t>
      </w:r>
      <w:r>
        <w:t xml:space="preserve"> to add a few bars. We’ll use a little dummy data: an array of objects with the top slice of Nobel Prize–winning countries by prize number:</w:t>
      </w:r>
    </w:p>
    <w:p>
      <w:pPr>
        <w:pStyle w:val="Para 10"/>
      </w:pPr>
      <w:r>
        <w:rPr>
          <w:rStyle w:val="Text9"/>
        </w:rPr>
        <w:t xml:space="preserve">var</w:t>
        <w:br w:clear="none"/>
      </w:r>
      <w:r>
        <w:rPr>
          <w:rStyle w:val="Text7"/>
        </w:rPr>
        <w:t xml:space="preserve"> </w:t>
        <w:br w:clear="none"/>
      </w:r>
      <w:r>
        <w:rPr>
          <w:rStyle w:val="Text6"/>
        </w:rPr>
        <w:t xml:space="preserve">nobelData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States'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336</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Kingdom'</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98</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'Germany'</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79</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'France'</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60</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'Sweden'</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29</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'Switzerland'</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23</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'Japan'</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21</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'Russia'</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19</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'Netherlands'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17</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'Austria'</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14</w:t>
        <w:br w:clear="none"/>
      </w:r>
      <w:r>
        <w:rPr>
          <w:rStyle w:val="Text5"/>
        </w:rPr>
        <w:t xml:space="preserve">}</w:t>
        <w:br w:clear="none"/>
      </w:r>
      <w:r>
        <w:rPr>
          <w:rStyle w:val="Text7"/>
        </w:rPr>
        <w:t xml:space="preserve"/>
        <w:br w:clear="none"/>
      </w:r>
      <w:r>
        <w:rPr>
          <w:rStyle w:val="Text5"/>
        </w:rPr>
        <w:t xml:space="preserve">];</w:t>
        <w:br w:clear="none"/>
      </w:r>
    </w:p>
    <w:p>
      <w:pPr>
        <w:pStyle w:val="Normal"/>
      </w:pPr>
      <w:r>
        <w:t>To build a crude bar chart,</w:t>
      </w:r>
      <w:hyperlink w:anchor="1_We_ll_be_dealing_with_axes__la">
        <w:r>
          <w:rPr>
            <w:rStyle w:val="Text29"/>
          </w:rPr>
          <w:bookmarkStart w:id="2710" w:name="1_18"/>
          <w:t>1</w:t>
          <w:bookmarkEnd w:id="2710"/>
        </w:r>
      </w:hyperlink>
      <w:r>
        <w:t xml:space="preserve"> we can iterate through the </w:t>
      </w:r>
      <w:r>
        <w:rPr>
          <w:rStyle w:val="Text1"/>
        </w:rPr>
        <w:t>nobelData</w:t>
      </w:r>
      <w:r>
        <w:t xml:space="preserve"> array, appending a bar to the chart group as we go. </w:t>
      </w:r>
      <w:hyperlink w:anchor="Example_17_2__Building_a_crude_b">
        <w:r>
          <w:rPr>
            <w:rStyle w:val="Text0"/>
          </w:rPr>
          <w:t>Example 17-2</w:t>
        </w:r>
      </w:hyperlink>
      <w:r>
        <w:t xml:space="preserve"> demonstrates this. After building a basic frame for our chart, we iterate through the </w:t>
      </w:r>
      <w:r>
        <w:rPr>
          <w:rStyle w:val="Text1"/>
        </w:rPr>
        <w:t>nobelData</w:t>
      </w:r>
      <w:r>
        <w:t xml:space="preserve"> array, using the </w:t>
      </w:r>
      <w:r>
        <w:rPr>
          <w:rStyle w:val="Text1"/>
        </w:rPr>
        <w:t>value</w:t>
      </w:r>
      <w:r>
        <w:t xml:space="preserve"> fields to set the bar’s height and y-position. </w:t>
      </w:r>
      <w:hyperlink w:anchor="Figure_17_9__Programming_a_basic">
        <w:r>
          <w:rPr>
            <w:rStyle w:val="Text0"/>
          </w:rPr>
          <w:t>Figure 17-9</w:t>
        </w:r>
      </w:hyperlink>
      <w:r>
        <w:t xml:space="preserve"> shows how the object values are used to append bars to our chart group. </w:t>
      </w:r>
      <w:r>
        <w:rPr>
          <w:rStyle w:val="Text57"/>
        </w:rPr>
        <w:bookmarkStart w:id="2711" w:name="idm45607747245568"/>
        <w:t/>
        <w:bookmarkEnd w:id="2711"/>
      </w:r>
      <w:r>
        <w:t>Note that because SVG uses a downward y-axis, you have to displace the bars by the height of the bar chart minus that of the bar in order to put the bar chart the right way up. As we’ll see later, by using D3’s scales, we can limit such geometric bookkeeping.</w:t>
      </w:r>
    </w:p>
    <w:p>
      <w:bookmarkStart w:id="2712" w:name="Example_17_2__Building_a_crude_b"/>
      <w:pPr>
        <w:keepNext/>
        <w:pStyle w:val="Heading 4"/>
      </w:pPr>
      <w:r>
        <w:t xml:space="preserve">Example 17-2. </w:t>
        <w:t xml:space="preserve">Building a crude bar chart with </w:t>
      </w:r>
      <w:r>
        <w:rPr>
          <w:rStyle w:val="Text38"/>
        </w:rPr>
        <w:t>append</w:t>
      </w:r>
      <w:bookmarkEnd w:id="2712"/>
    </w:p>
    <w:p>
      <w:pPr>
        <w:pStyle w:val="Para 05"/>
      </w:pPr>
      <w:r>
        <w:rPr>
          <w:rStyle w:val="Text9"/>
        </w:rPr>
        <w:t xml:space="preserve">var</w:t>
        <w:br w:clear="none"/>
      </w:r>
      <w:r>
        <w:rPr>
          <w:rStyle w:val="Text3"/>
        </w:rPr>
        <w:t xml:space="preserve"> </w:t>
        <w:br w:clear="none"/>
      </w:r>
      <w:r>
        <w:t xml:space="preserve">buildCrudeBarchart</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chartHolder</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margin</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top</w:t>
        <w:br w:clear="none"/>
      </w:r>
      <w:r>
        <w:rPr>
          <w:rStyle w:val="Text10"/>
        </w:rPr>
        <w:t xml:space="preserve">:</w:t>
        <w:br w:clear="none"/>
      </w:r>
      <w:r>
        <w:rPr>
          <w:rStyle w:val="Text11"/>
        </w:rPr>
        <w:t xml:space="preserve">20</w:t>
        <w:br w:clear="none"/>
      </w:r>
      <w:r>
        <w:rPr>
          <w:rStyle w:val="Text5"/>
        </w:rPr>
        <w:t xml:space="preserve">,</w:t>
        <w:br w:clear="none"/>
      </w:r>
      <w:r>
        <w:rPr>
          <w:rStyle w:val="Text3"/>
        </w:rPr>
        <w:t xml:space="preserve"> </w:t>
        <w:br w:clear="none"/>
      </w:r>
      <w:r>
        <w:t xml:space="preserve">right</w:t>
        <w:br w:clear="none"/>
      </w:r>
      <w:r>
        <w:rPr>
          <w:rStyle w:val="Text10"/>
        </w:rPr>
        <w:t xml:space="preserve">:</w:t>
        <w:br w:clear="none"/>
      </w:r>
      <w:r>
        <w:rPr>
          <w:rStyle w:val="Text11"/>
        </w:rPr>
        <w:t xml:space="preserve">20</w:t>
        <w:br w:clear="none"/>
      </w:r>
      <w:r>
        <w:rPr>
          <w:rStyle w:val="Text5"/>
        </w:rPr>
        <w:t xml:space="preserve">,</w:t>
        <w:br w:clear="none"/>
      </w:r>
      <w:r>
        <w:rPr>
          <w:rStyle w:val="Text3"/>
        </w:rPr>
        <w:t xml:space="preserve"> </w:t>
        <w:br w:clear="none"/>
      </w:r>
      <w:r>
        <w:t xml:space="preserve">bottom</w:t>
        <w:br w:clear="none"/>
      </w:r>
      <w:r>
        <w:rPr>
          <w:rStyle w:val="Text10"/>
        </w:rPr>
        <w:t xml:space="preserve">:</w:t>
        <w:br w:clear="none"/>
      </w:r>
      <w:r>
        <w:rPr>
          <w:rStyle w:val="Text11"/>
        </w:rPr>
        <w:t xml:space="preserve">30</w:t>
        <w:br w:clear="none"/>
      </w:r>
      <w:r>
        <w:rPr>
          <w:rStyle w:val="Text5"/>
        </w:rPr>
        <w:t xml:space="preserve">,</w:t>
        <w:br w:clear="none"/>
      </w:r>
      <w:r>
        <w:rPr>
          <w:rStyle w:val="Text3"/>
        </w:rPr>
        <w:t xml:space="preserve"> </w:t>
        <w:br w:clear="none"/>
      </w:r>
      <w:r>
        <w:t xml:space="preserve">left</w:t>
        <w:br w:clear="none"/>
      </w:r>
      <w:r>
        <w:rPr>
          <w:rStyle w:val="Text10"/>
        </w:rPr>
        <w:t xml:space="preserve">:</w:t>
        <w:br w:clear="none"/>
      </w:r>
      <w:r>
        <w:rPr>
          <w:rStyle w:val="Text11"/>
        </w:rPr>
        <w:t xml:space="preserve">40</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boundingRect</w:t>
        <w:br w:clear="none"/>
      </w:r>
      <w:r>
        <w:rPr>
          <w:rStyle w:val="Text3"/>
        </w:rPr>
        <w:t xml:space="preserve"> </w:t>
        <w:br w:clear="none"/>
      </w:r>
      <w:r>
        <w:rPr>
          <w:rStyle w:val="Text10"/>
        </w:rPr>
        <w:t xml:space="preserve">=</w:t>
        <w:br w:clear="none"/>
      </w:r>
      <w:r>
        <w:rPr>
          <w:rStyle w:val="Text3"/>
        </w:rPr>
        <w:t xml:space="preserve"> </w:t>
        <w:br w:clear="none"/>
      </w:r>
      <w:r>
        <w:t xml:space="preserve">chartHolder</w:t>
        <w:br w:clear="none"/>
      </w:r>
      <w:r>
        <w:rPr>
          <w:rStyle w:val="Text5"/>
        </w:rPr>
        <w:t xml:space="preserve">.</w:t>
        <w:br w:clear="none"/>
      </w:r>
      <w:r>
        <w:t xml:space="preserve">node</w:t>
        <w:br w:clear="none"/>
      </w:r>
      <w:r>
        <w:rPr>
          <w:rStyle w:val="Text5"/>
        </w:rPr>
        <w:t xml:space="preserve">(</w:t>
        <w:br w:clear="none"/>
        <w:t xml:space="preserve">)</w:t>
        <w:br w:clear="none"/>
        <w:t xml:space="preserve">.</w:t>
        <w:br w:clear="none"/>
      </w:r>
      <w:r>
        <w:t xml:space="preserve">getBoundingClientRect</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left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3"/>
        </w:rPr>
        <w:t xml:space="preserve"/>
        <w:br w:clear="none"/>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top</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barWidth</w:t>
        <w:br w:clear="none"/>
      </w:r>
      <w:r>
        <w:rPr>
          <w:rStyle w:val="Text3"/>
        </w:rPr>
        <w:t xml:space="preserve"> </w:t>
        <w:br w:clear="none"/>
      </w:r>
      <w:r>
        <w:rPr>
          <w:rStyle w:val="Text10"/>
        </w:rPr>
        <w:t xml:space="preserve">=</w:t>
        <w:br w:clear="none"/>
      </w:r>
      <w:r>
        <w:rPr>
          <w:rStyle w:val="Text3"/>
        </w:rPr>
        <w:t xml:space="preserve"> </w:t>
        <w:br w:clear="none"/>
      </w:r>
      <w:r>
        <w:t xml:space="preserve">width</w:t>
        <w:br w:clear="none"/>
      </w:r>
      <w:r>
        <w:rPr>
          <w:rStyle w:val="Text10"/>
        </w:rPr>
        <w:t xml:space="preserve">/</w:t>
        <w:br w:clear="none"/>
      </w:r>
      <w:r>
        <w:t xml:space="preserve">nobelData</w:t>
        <w:br w:clear="none"/>
      </w:r>
      <w:r>
        <w:rPr>
          <w:rStyle w:val="Text5"/>
        </w:rPr>
        <w:t xml:space="preserve">.</w:t>
        <w:br w:clear="none"/>
      </w:r>
      <w:r>
        <w:t xml:space="preserve">length</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svg</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w:t>
        <w:br w:clear="none"/>
      </w:r>
      <w:r>
        <w:rPr>
          <w:rStyle w:val="Text5"/>
        </w:rPr>
        <w:t xml:space="preserve">)</w:t>
        <w:br w:clear="none"/>
        <w:t xml:space="preserve">.</w:t>
        <w:br w:clear="none"/>
      </w:r>
      <w:r>
        <w:t xml:space="preserve">append</w:t>
        <w:br w:clear="none"/>
      </w:r>
      <w:r>
        <w:rPr>
          <w:rStyle w:val="Text5"/>
        </w:rPr>
        <w:t xml:space="preserve">(</w:t>
        <w:br w:clear="none"/>
      </w:r>
      <w:r>
        <w:rPr>
          <w:rStyle w:val="Text2"/>
        </w:rPr>
        <w:t xml:space="preserve">"svg"</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left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top</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"g"</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'chart'</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3"/>
        </w:rPr>
        <w:t xml:space="preserve"> </w:t>
        <w:br w:clear="none"/>
      </w:r>
      <w:r>
        <w:rPr>
          <w:rStyle w:val="Text2"/>
        </w:rPr>
        <w:t xml:space="preserve">"translate("</w:t>
        <w:br w:clear="none"/>
      </w:r>
      <w:r>
        <w:rPr>
          <w:rStyle w:val="Text3"/>
        </w:rPr>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left</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r>
      <w:r>
        <w:rPr>
          <w:rStyle w:val="Text3"/>
        </w:rPr>
        <w:t xml:space="preserve"/>
        <w:br w:clear="none"/>
        <w:t xml:space="preserve">        </w:t>
        <w:br w:clear="none"/>
      </w:r>
      <w:r>
        <w:rPr>
          <w:rStyle w:val="Text10"/>
        </w:rPr>
        <w:t xml:space="preserve">+</w:t>
        <w:br w:clear="none"/>
      </w:r>
      <w:r>
        <w:rPr>
          <w:rStyle w:val="Text3"/>
        </w:rPr>
        <w:t xml:space="preserve"> </w:t>
        <w:br w:clear="none"/>
      </w:r>
      <w:r>
        <w:t xml:space="preserve">margin</w:t>
        <w:br w:clear="none"/>
      </w:r>
      <w:r>
        <w:rPr>
          <w:rStyle w:val="Text5"/>
        </w:rPr>
        <w:t xml:space="preserve">.</w:t>
        <w:br w:clear="none"/>
      </w:r>
      <w:r>
        <w:t xml:space="preserve">top</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nobelData</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7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svg</w:t>
        <w:br w:clear="none"/>
      </w:r>
      <w:r>
        <w:rPr>
          <w:rStyle w:val="Text5"/>
        </w:rPr>
        <w:t xml:space="preserve">.</w:t>
        <w:br w:clear="none"/>
      </w:r>
      <w:r>
        <w:t xml:space="preserve">append</w:t>
        <w:br w:clear="none"/>
      </w:r>
      <w:r>
        <w:rPr>
          <w:rStyle w:val="Text5"/>
        </w:rPr>
        <w:t xml:space="preserve">(</w:t>
        <w:br w:clear="none"/>
      </w:r>
      <w:r>
        <w:rPr>
          <w:rStyle w:val="Text2"/>
        </w:rPr>
        <w:t xml:space="preserve">'rect'</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barWidth</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'y'</w:t>
        <w:br w:clear="none"/>
      </w:r>
      <w:r>
        <w:rPr>
          <w:rStyle w:val="Text5"/>
        </w:rPr>
        <w:t xml:space="preserve">,</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t xml:space="preserve">i</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barWidth</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t xml:space="preserve">;</w:t>
        <w:br w:clear="none"/>
      </w:r>
    </w:p>
    <w:p>
      <w:pPr>
        <w:pStyle w:val="Para 03"/>
      </w:pPr>
      <w:hyperlink w:anchor="co_introducing_d3__8212___8203_t_3">
        <w:r>
          <w:bookmarkStart w:id="2713" w:name="callout_introducing_d3__8212___8_3"/>
          <w:t/>
          <w:bookmarkEnd w:id="2713"/>
          <w:drawing>
            <wp:inline>
              <wp:extent cx="63500" cy="63500"/>
              <wp:effectExtent l="0" r="0" t="0" b="0"/>
              <wp:docPr id="97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Iterates through each of the objects in </w:t>
      </w:r>
      <w:r>
        <w:rPr>
          <w:rStyle w:val="Text1"/>
        </w:rPr>
        <w:t>nobelData</w:t>
      </w:r>
      <w:r>
        <w:t xml:space="preserve">, the </w:t>
      </w:r>
      <w:r>
        <w:rPr>
          <w:rStyle w:val="Text1"/>
        </w:rPr>
        <w:t>forEach</w:t>
      </w:r>
      <w:r>
        <w:t xml:space="preserve"> method providing object and array index to an anonymous function.</w:t>
      </w:r>
    </w:p>
    <w:p>
      <w:bookmarkStart w:id="2714" w:name="Figure_17_9__Programming_a_basic"/>
      <w:pPr>
        <w:pStyle w:val="Para 08"/>
        <w:keepLines w:val="on"/>
      </w:pPr>
      <w:r>
        <w:t/>
        <w:drawing>
          <wp:inline>
            <wp:extent cx="5943600" cy="4191000"/>
            <wp:effectExtent l="0" r="0" t="0" b="43426"/>
            <wp:docPr id="972" name="dpj2_1709.png" descr="dpj2 1709"/>
            <wp:cNvGraphicFramePr>
              <a:graphicFrameLocks noChangeAspect="1"/>
            </wp:cNvGraphicFramePr>
            <a:graphic>
              <a:graphicData uri="http://schemas.openxmlformats.org/drawingml/2006/picture">
                <pic:pic>
                  <pic:nvPicPr>
                    <pic:cNvPr id="0" name="dpj2_1709.png" descr="dpj2 1709"/>
                    <pic:cNvPicPr/>
                  </pic:nvPicPr>
                  <pic:blipFill>
                    <a:blip r:embed="rId139"/>
                    <a:stretch>
                      <a:fillRect/>
                    </a:stretch>
                  </pic:blipFill>
                  <pic:spPr>
                    <a:xfrm>
                      <a:off x="0" y="0"/>
                      <a:ext cx="5943600" cy="4191000"/>
                    </a:xfrm>
                    <a:prstGeom prst="rect">
                      <a:avLst/>
                    </a:prstGeom>
                  </pic:spPr>
                </pic:pic>
              </a:graphicData>
            </a:graphic>
          </wp:inline>
        </w:drawing>
        <w:t xml:space="preserve"> </w:t>
      </w:r>
      <w:bookmarkEnd w:id="2714"/>
    </w:p>
    <w:p>
      <w:pPr>
        <w:pStyle w:val="Heading 5"/>
        <w:keepLines w:val="on"/>
      </w:pPr>
      <w:r>
        <w:t xml:space="preserve">Figure 17-9. </w:t>
        <w:t>Programming a basic bar chart with D3</w:t>
      </w:r>
    </w:p>
    <w:p>
      <w:pPr>
        <w:pStyle w:val="Normal"/>
      </w:pPr>
      <w:r>
        <w:t xml:space="preserve">The other way in which D3 can add elements to the DOM tree is with its </w:t>
      </w:r>
      <w:r>
        <w:rPr>
          <w:rStyle w:val="Text1"/>
        </w:rPr>
        <w:t>insert</w:t>
      </w:r>
      <w:r>
        <w:t xml:space="preserve"> method. </w:t>
      </w:r>
      <w:r>
        <w:rPr>
          <w:rStyle w:val="Text1"/>
        </w:rPr>
        <w:t>insert</w:t>
      </w:r>
      <w:r>
        <w:t xml:space="preserve"> works like </w:t>
      </w:r>
      <w:r>
        <w:rPr>
          <w:rStyle w:val="Text1"/>
        </w:rPr>
        <w:t>append</w:t>
      </w:r>
      <w:r>
        <w:t xml:space="preserve"> but adds</w:t>
      </w:r>
      <w:r>
        <w:rPr>
          <w:rStyle w:val="Text57"/>
        </w:rPr>
        <w:bookmarkStart w:id="2715" w:name="idm45607747141680"/>
        <w:t/>
        <w:bookmarkEnd w:id="2715"/>
      </w:r>
      <w:r>
        <w:t xml:space="preserve"> a second selector argument to allow you to place elements before a particular position in an sequence of tags, such as at the beginning of an ordered list. </w:t>
      </w:r>
      <w:hyperlink w:anchor="Figure_17_10__Using_D3_s_insert">
        <w:r>
          <w:rPr>
            <w:rStyle w:val="Text0"/>
          </w:rPr>
          <w:t>Figure 17-10</w:t>
        </w:r>
      </w:hyperlink>
      <w:r>
        <w:t xml:space="preserve"> demonstrates the use of </w:t>
      </w:r>
      <w:r>
        <w:rPr>
          <w:rStyle w:val="Text1"/>
        </w:rPr>
        <w:t>insert</w:t>
      </w:r>
      <w:r>
        <w:t xml:space="preserve">: list items in the </w:t>
      </w:r>
      <w:r>
        <w:rPr>
          <w:rStyle w:val="Text1"/>
        </w:rPr>
        <w:t>silly-list</w:t>
      </w:r>
      <w:r>
        <w:t xml:space="preserve"> are selected just like </w:t>
      </w:r>
      <w:r>
        <w:rPr>
          <w:rStyle w:val="Text1"/>
        </w:rPr>
        <w:t>append</w:t>
      </w:r>
      <w:r>
        <w:t xml:space="preserve"> and then a second argument (e.g., </w:t>
      </w:r>
      <w:r>
        <w:rPr>
          <w:rStyle w:val="Text1"/>
        </w:rPr>
        <w:t>':first-child'</w:t>
      </w:r>
      <w:r>
        <w:t>) specifies the element to insert before.</w:t>
      </w:r>
    </w:p>
    <w:p>
      <w:bookmarkStart w:id="2716" w:name="Figure_17_10__Using_D3_s_insert"/>
      <w:pPr>
        <w:pStyle w:val="Para 08"/>
        <w:keepLines w:val="on"/>
      </w:pPr>
      <w:r>
        <w:t/>
        <w:drawing>
          <wp:inline>
            <wp:extent cx="5943600" cy="3937000"/>
            <wp:effectExtent l="0" r="0" t="0" b="43426"/>
            <wp:docPr id="973" name="dpj2_1710.png" descr="dpj2 1710"/>
            <wp:cNvGraphicFramePr>
              <a:graphicFrameLocks noChangeAspect="1"/>
            </wp:cNvGraphicFramePr>
            <a:graphic>
              <a:graphicData uri="http://schemas.openxmlformats.org/drawingml/2006/picture">
                <pic:pic>
                  <pic:nvPicPr>
                    <pic:cNvPr id="0" name="dpj2_1710.png" descr="dpj2 1710"/>
                    <pic:cNvPicPr/>
                  </pic:nvPicPr>
                  <pic:blipFill>
                    <a:blip r:embed="rId140"/>
                    <a:stretch>
                      <a:fillRect/>
                    </a:stretch>
                  </pic:blipFill>
                  <pic:spPr>
                    <a:xfrm>
                      <a:off x="0" y="0"/>
                      <a:ext cx="5943600" cy="3937000"/>
                    </a:xfrm>
                    <a:prstGeom prst="rect">
                      <a:avLst/>
                    </a:prstGeom>
                  </pic:spPr>
                </pic:pic>
              </a:graphicData>
            </a:graphic>
          </wp:inline>
        </w:drawing>
        <w:t xml:space="preserve"> </w:t>
      </w:r>
      <w:bookmarkEnd w:id="2716"/>
    </w:p>
    <w:p>
      <w:pPr>
        <w:pStyle w:val="Heading 5"/>
        <w:keepLines w:val="on"/>
      </w:pPr>
      <w:r>
        <w:t xml:space="preserve">Figure 17-10. </w:t>
        <w:t xml:space="preserve">Using D3’s </w:t>
      </w:r>
      <w:r>
        <w:rPr>
          <w:rStyle w:val="Text1"/>
        </w:rPr>
        <w:t>insert</w:t>
      </w:r>
      <w:r>
        <w:t xml:space="preserve"> method to add list items</w:t>
      </w:r>
    </w:p>
    <w:p>
      <w:pPr>
        <w:pStyle w:val="Normal"/>
      </w:pPr>
      <w:r>
        <w:t xml:space="preserve">For SVG elements, positioned directly within their parent group using x and y coordinates, </w:t>
      </w:r>
      <w:r>
        <w:rPr>
          <w:rStyle w:val="Text1"/>
        </w:rPr>
        <w:t>insert</w:t>
      </w:r>
      <w:r>
        <w:t xml:space="preserve"> might seem redundant. But, as discussed in </w:t>
      </w:r>
      <w:hyperlink w:anchor="Layering_and_Transparency__The_o">
        <w:r>
          <w:rPr>
            <w:rStyle w:val="Text0"/>
          </w:rPr>
          <w:t>“Layering and Transparency”</w:t>
        </w:r>
      </w:hyperlink>
      <w:r>
        <w:t xml:space="preserve">, DOM ordering is important in SVG as elements are layered, meaning that the last element in the DOM tree overlays any previous. We’ll see an example of this in </w:t>
      </w:r>
      <w:hyperlink w:anchor="Chapter_19__Mapping_with_D3___Bu_2">
        <w:r>
          <w:rPr>
            <w:rStyle w:val="Text0"/>
          </w:rPr>
          <w:t>Chapter 19</w:t>
        </w:r>
      </w:hyperlink>
      <w:r>
        <w:t xml:space="preserve"> where we have a grid overlay (or </w:t>
      </w:r>
      <w:r>
        <w:rPr>
          <w:rStyle w:val="Text1"/>
        </w:rPr>
        <w:t>graticule</w:t>
      </w:r>
      <w:r>
        <w:t xml:space="preserve">) for our world map. We want this grid to be drawn above all other map elements so use </w:t>
      </w:r>
      <w:r>
        <w:rPr>
          <w:rStyle w:val="Text1"/>
        </w:rPr>
        <w:t>insert</w:t>
      </w:r>
      <w:r>
        <w:t xml:space="preserve"> to place those elements before it.</w:t>
      </w:r>
    </w:p>
    <w:p>
      <w:pPr>
        <w:pStyle w:val="Normal"/>
      </w:pPr>
      <w:r>
        <w:t xml:space="preserve">Our crude bar chart in </w:t>
      </w:r>
      <w:hyperlink w:anchor="Figure_17_9__Programming_a_basic">
        <w:r>
          <w:rPr>
            <w:rStyle w:val="Text0"/>
          </w:rPr>
          <w:t>Figure 17-9</w:t>
        </w:r>
      </w:hyperlink>
      <w:r>
        <w:t xml:space="preserve"> is crying out for a little refinement. Let’s see how we can improve things, first with D3’s powerful </w:t>
      </w:r>
      <w:r>
        <w:rPr>
          <w:rStyle w:val="Text1"/>
        </w:rPr>
        <w:t>scale</w:t>
      </w:r>
      <w:r>
        <w:t xml:space="preserve"> objects and then with D3’s biggest idea, data binding.</w:t>
      </w:r>
      <w:r>
        <w:rPr>
          <w:rStyle w:val="Text57"/>
        </w:rPr>
        <w:bookmarkStart w:id="2717" w:name="idm45607747130544"/>
        <w:t/>
        <w:bookmarkEnd w:id="2717"/>
        <w:bookmarkStart w:id="2718" w:name="idm45607747129328"/>
        <w:t/>
        <w:bookmarkEnd w:id="2718"/>
      </w:r>
    </w:p>
    <w:p>
      <w:bookmarkStart w:id="2719" w:name="Leveraging_D3__In_Example_17_2"/>
      <w:pPr>
        <w:keepNext/>
        <w:pStyle w:val="Heading 1"/>
      </w:pPr>
      <w:r>
        <w:t>Leveraging D3</w:t>
      </w:r>
      <w:bookmarkEnd w:id="2719"/>
    </w:p>
    <w:p>
      <w:pPr>
        <w:pStyle w:val="Normal"/>
      </w:pPr>
      <w:r>
        <w:t xml:space="preserve">In </w:t>
      </w:r>
      <w:hyperlink w:anchor="Example_17_2__Building_a_crude_b">
        <w:r>
          <w:rPr>
            <w:rStyle w:val="Text0"/>
          </w:rPr>
          <w:t>Example 17-2</w:t>
        </w:r>
      </w:hyperlink>
      <w:r>
        <w:t xml:space="preserve">, we built a basic, no-frills bar chart with D3. This chart had a number of problems. </w:t>
      </w:r>
      <w:r>
        <w:rPr>
          <w:rStyle w:val="Text57"/>
        </w:rPr>
        <w:bookmarkStart w:id="2720" w:name="idm45607747126304"/>
        <w:t/>
        <w:bookmarkEnd w:id="2720"/>
      </w:r>
      <w:r>
        <w:t>First, looping through the data array is a bit clunky. What if we wanted to adapt the dataset for our chart? We’d need some way of adding or removing bars in response and then updating the resulting bars with the new data and redrawing everything. We’d also need to keep scaling the bar dimensions in x and y to reflect the different number of bars and a different maximum bar value. That’s quite a lot of bookkeeping already, and things could get messy fast. Also, where do we keep the changing datasets? Every data-driven change to our chart would require passing the dataset around and then constructing a loop to iterate over elements. It feels as if the data exists outside the chained D3 workflow when it really needs to be integral to it.</w:t>
      </w:r>
    </w:p>
    <w:p>
      <w:pPr>
        <w:pStyle w:val="Normal"/>
      </w:pPr>
      <w:r>
        <w:t>The solution to elegantly integrating our dataset with D3 lies in the concept of data binding, D3’s biggest idea.</w:t>
      </w:r>
      <w:r>
        <w:rPr>
          <w:rStyle w:val="Text57"/>
        </w:rPr>
        <w:bookmarkStart w:id="2721" w:name="idm45607747124432"/>
        <w:t/>
        <w:bookmarkEnd w:id="2721"/>
      </w:r>
      <w:r>
        <w:t xml:space="preserve"> The scaling problems are sorted by one of D3’s most useful utility libraries: scale. We’ll take a look at these now and then unleash the power of D3 with some data binding.</w:t>
      </w:r>
    </w:p>
    <w:p>
      <w:bookmarkStart w:id="2722" w:name="Measuring_Up_with_D3_s_Scales__T"/>
      <w:pPr>
        <w:keepNext/>
        <w:pStyle w:val="Heading 1"/>
      </w:pPr>
      <w:r>
        <w:t>Measuring Up with D3’s Scales</w:t>
      </w:r>
      <w:bookmarkEnd w:id="2722"/>
    </w:p>
    <w:p>
      <w:pPr>
        <w:pStyle w:val="Normal"/>
      </w:pPr>
      <w:r>
        <w:t xml:space="preserve">The fundamental idea behind D3’s scales is a mapping from an input domain to an output range. </w:t>
      </w:r>
      <w:r>
        <w:rPr>
          <w:rStyle w:val="Text57"/>
        </w:rPr>
        <w:bookmarkStart w:id="2723" w:name="ix_D3intrscale"/>
        <w:t/>
        <w:bookmarkEnd w:id="2723"/>
        <w:bookmarkStart w:id="2724" w:name="ix_scaleD3"/>
        <w:t/>
        <w:bookmarkEnd w:id="2724"/>
        <w:bookmarkStart w:id="2725" w:name="idm45607747119184"/>
        <w:t/>
        <w:bookmarkEnd w:id="2725"/>
        <w:bookmarkStart w:id="2726" w:name="idm45607747118272"/>
        <w:t/>
        <w:bookmarkEnd w:id="2726"/>
      </w:r>
      <w:r>
        <w:t>This simple procedure can remove a lot of the persnickety aspects of building charts, visualizations, and the like. As you get more comfortable with scales, you’ll find more and more situations where you can apply them. Mastering them is a key component to relaxed, effortless D3.</w:t>
      </w:r>
    </w:p>
    <w:p>
      <w:pPr>
        <w:pStyle w:val="Normal"/>
      </w:pPr>
      <w:r>
        <w:t>D3 provides a lot of scales, dividing them into three main categories: quantitative, ordinal, and time</w:t>
      </w:r>
      <w:hyperlink w:anchor="2_See_D3_s_GitHub_page_for_a_com">
        <w:r>
          <w:rPr>
            <w:rStyle w:val="Text29"/>
          </w:rPr>
          <w:bookmarkStart w:id="2727" w:name="2_15"/>
          <w:t>2</w:t>
          <w:bookmarkEnd w:id="2727"/>
        </w:r>
      </w:hyperlink>
      <w:r>
        <w:t xml:space="preserve"> scales. There are exotic mappings to suit most conceivable situations, but you’ll probably find yourself using the linear and ordinal scales much of the time.</w:t>
      </w:r>
    </w:p>
    <w:p>
      <w:pPr>
        <w:pStyle w:val="Normal"/>
      </w:pPr>
      <w:r>
        <w:t xml:space="preserve">In use, D3 scales can appear slightly strange because they are part object, part function. </w:t>
      </w:r>
      <w:r>
        <w:rPr>
          <w:rStyle w:val="Text57"/>
        </w:rPr>
        <w:bookmarkStart w:id="2728" w:name="idm45607747037504"/>
        <w:t/>
        <w:bookmarkEnd w:id="2728"/>
      </w:r>
      <w:r>
        <w:t xml:space="preserve">What this means is that after creating your scale, you can call various methods on it to set its properties (e.g., </w:t>
      </w:r>
      <w:r>
        <w:rPr>
          <w:rStyle w:val="Text1"/>
        </w:rPr>
        <w:t>domain</w:t>
      </w:r>
      <w:r>
        <w:t xml:space="preserve"> to set its domain), but you can also call it as a function with a domain argument to return a range value. </w:t>
      </w:r>
      <w:r>
        <w:rPr>
          <w:rStyle w:val="Text57"/>
        </w:rPr>
        <w:bookmarkStart w:id="2729" w:name="idm45607747035696"/>
        <w:t/>
        <w:bookmarkEnd w:id="2729"/>
      </w:r>
      <w:r>
        <w:t>The following example should make the distinction clear:</w:t>
      </w:r>
    </w:p>
    <w:p>
      <w:pPr>
        <w:pStyle w:val="Para 05"/>
      </w:pPr>
      <w:r>
        <w:rPr>
          <w:rStyle w:val="Text9"/>
        </w:rPr>
        <w:t xml:space="preserve">var</w:t>
        <w:br w:clear="none"/>
      </w:r>
      <w:r>
        <w:rPr>
          <w:rStyle w:val="Text3"/>
        </w:rPr>
        <w:t xml:space="preserve"> </w:t>
        <w:br w:clear="none"/>
      </w:r>
      <w:r>
        <w:t xml:space="preserve">scale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scaleLinear</w:t>
        <w:br w:clear="none"/>
      </w:r>
      <w:r>
        <w:rPr>
          <w:rStyle w:val="Text5"/>
        </w:rPr>
        <w:t xml:space="preserve">(</w:t>
        <w:br w:clear="none"/>
        <w:t xml:space="preserve">)</w:t>
        <w:br w:clear="none"/>
        <w:t xml:space="preserve">;</w:t>
        <w:br w:clear="none"/>
      </w:r>
      <w:r>
        <w:rPr>
          <w:rStyle w:val="Text3"/>
        </w:rPr>
        <w:t xml:space="preserve"> </w:t>
        <w:br w:clear="none"/>
      </w:r>
      <w:r>
        <w:rPr>
          <w:rStyle w:val="Text8"/>
        </w:rPr>
        <w:t xml:space="preserve">// create a linear scale</w:t>
        <w:br w:clear="none"/>
      </w:r>
      <w:r>
        <w:t xml:space="preserve">scale</w:t>
        <w:br w:clear="none"/>
      </w:r>
      <w:r>
        <w:rPr>
          <w:rStyle w:val="Text5"/>
        </w:rPr>
        <w:t xml:space="preserve">.</w:t>
        <w:br w:clear="none"/>
      </w:r>
      <w:r>
        <w:t xml:space="preserve">domain</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t xml:space="preserve">.</w:t>
        <w:br w:clear="none"/>
      </w:r>
      <w:r>
        <w:t xml:space="preserve">range</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100</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7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t xml:space="preserve">scale</w:t>
        <w:br w:clear="none"/>
      </w:r>
      <w:r>
        <w:rPr>
          <w:rStyle w:val="Text5"/>
        </w:rPr>
        <w:t xml:space="preserve">(</w:t>
        <w:br w:clear="none"/>
      </w:r>
      <w:r>
        <w:rPr>
          <w:rStyle w:val="Text11"/>
        </w:rPr>
        <w:t xml:space="preserve">0.5</w:t>
        <w:br w:clear="none"/>
      </w:r>
      <w:r>
        <w:rPr>
          <w:rStyle w:val="Text5"/>
        </w:rPr>
        <w:t xml:space="preserve">)</w:t>
        <w:br w:clear="none"/>
      </w:r>
      <w:r>
        <w:rPr>
          <w:rStyle w:val="Text3"/>
        </w:rPr>
        <w:t xml:space="preserve"> </w:t>
        <w:br w:clear="none"/>
      </w:r>
      <w:r>
        <w:rPr>
          <w:rStyle w:val="Text8"/>
        </w:rPr>
        <w:t xml:space="preserve">// returns 50 </w:t>
        <w:br w:clear="none"/>
      </w:r>
      <w:r>
        <w:rPr>
          <w:rStyle w:val="Text56"/>
        </w:rPr>
        <w:drawing>
          <wp:inline>
            <wp:extent cx="63500" cy="63500"/>
            <wp:effectExtent l="0" r="0" t="0" b="0"/>
            <wp:docPr id="97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introducing_d3__8212___8203_t_4">
        <w:r>
          <w:bookmarkStart w:id="2730" w:name="callout_introducing_d3__8212___8_4"/>
          <w:t/>
          <w:bookmarkEnd w:id="2730"/>
          <w:drawing>
            <wp:inline>
              <wp:extent cx="63500" cy="63500"/>
              <wp:effectExtent l="0" r="0" t="0" b="0"/>
              <wp:docPr id="9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the scale’s </w:t>
      </w:r>
      <w:r>
        <w:rPr>
          <w:rStyle w:val="Text1"/>
        </w:rPr>
        <w:t>domain</w:t>
      </w:r>
      <w:r>
        <w:t xml:space="preserve"> and </w:t>
      </w:r>
      <w:r>
        <w:rPr>
          <w:rStyle w:val="Text1"/>
        </w:rPr>
        <w:t>range</w:t>
      </w:r>
      <w:r>
        <w:t xml:space="preserve"> methods to map from 0 → 1 to 0 → 100.</w:t>
      </w:r>
    </w:p>
    <w:p>
      <w:pPr>
        <w:pStyle w:val="Para 03"/>
      </w:pPr>
      <w:hyperlink w:anchor="co_introducing_d3__8212___8203_t_5">
        <w:r>
          <w:bookmarkStart w:id="2731" w:name="callout_introducing_d3__8212___8_5"/>
          <w:t/>
          <w:bookmarkEnd w:id="2731"/>
          <w:drawing>
            <wp:inline>
              <wp:extent cx="63500" cy="63500"/>
              <wp:effectExtent l="0" r="0" t="0" b="0"/>
              <wp:docPr id="97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call the scale like a function with a domain argument of </w:t>
      </w:r>
      <w:r>
        <w:rPr>
          <w:rStyle w:val="Text1"/>
        </w:rPr>
        <w:t>0.5</w:t>
      </w:r>
      <w:r>
        <w:t xml:space="preserve">, returning a range value of </w:t>
      </w:r>
      <w:r>
        <w:rPr>
          <w:rStyle w:val="Text1"/>
        </w:rPr>
        <w:t>50</w:t>
      </w:r>
      <w:r>
        <w:t>.</w:t>
      </w:r>
    </w:p>
    <w:p>
      <w:pPr>
        <w:pStyle w:val="Normal"/>
      </w:pPr>
      <w:r>
        <w:t>Let’s look at the two main D3 scales, the quantitative and the ordinal, showing how we use them to build our bar chart as we go.</w:t>
      </w:r>
    </w:p>
    <w:p>
      <w:bookmarkStart w:id="2732" w:name="Quantitative_Scales__A_D3_quanti"/>
      <w:pPr>
        <w:keepNext/>
        <w:pStyle w:val="Heading 2"/>
      </w:pPr>
      <w:r>
        <w:t>Quantitative Scales</w:t>
      </w:r>
      <w:bookmarkEnd w:id="2732"/>
    </w:p>
    <w:p>
      <w:pPr>
        <w:pStyle w:val="Normal"/>
      </w:pPr>
      <w:r>
        <w:t xml:space="preserve">A D3 quantitative scale you’ll usually employ when building line charts, bar charts, scatter plots, and the like is </w:t>
      </w:r>
      <w:r>
        <w:rPr>
          <w:rStyle w:val="Text1"/>
        </w:rPr>
        <w:t>linear</w:t>
      </w:r>
      <w:r>
        <w:t xml:space="preserve">, mapping a continuous domain to a continuous range. </w:t>
      </w:r>
      <w:r>
        <w:rPr>
          <w:rStyle w:val="Text57"/>
        </w:rPr>
        <w:bookmarkStart w:id="2733" w:name="idm45607746918784"/>
        <w:t/>
        <w:bookmarkEnd w:id="2733"/>
        <w:bookmarkStart w:id="2734" w:name="idm45607746917808"/>
        <w:t/>
        <w:bookmarkEnd w:id="2734"/>
        <w:bookmarkStart w:id="2735" w:name="idm45607746917136"/>
        <w:t/>
        <w:bookmarkEnd w:id="2735"/>
      </w:r>
      <w:r>
        <w:t xml:space="preserve">For example, we want our bar heights to be a linear function of the </w:t>
      </w:r>
      <w:r>
        <w:rPr>
          <w:rStyle w:val="Text1"/>
        </w:rPr>
        <w:t>nobelData</w:t>
      </w:r>
      <w:r>
        <w:t xml:space="preserve"> values. </w:t>
      </w:r>
      <w:r>
        <w:rPr>
          <w:rStyle w:val="Text57"/>
        </w:rPr>
        <w:bookmarkStart w:id="2736" w:name="idm45607746915952"/>
        <w:t/>
        <w:bookmarkEnd w:id="2736"/>
      </w:r>
      <w:r>
        <w:t xml:space="preserve">The range of values to be mapped to is between the maximum and minimum height of the bars in pixels (400 pixels to 0 pixels) and the domain to be mapped from is between the smallest conceivable value (0) and, in our case, the largest value in the array (336 US winners). In the following code, we first use D3’s </w:t>
      </w:r>
      <w:r>
        <w:rPr>
          <w:rStyle w:val="Text1"/>
        </w:rPr>
        <w:t>max</w:t>
      </w:r>
      <w:r>
        <w:t xml:space="preserve"> method to</w:t>
      </w:r>
      <w:r>
        <w:rPr>
          <w:rStyle w:val="Text57"/>
        </w:rPr>
        <w:bookmarkStart w:id="2737" w:name="idm45607746989840"/>
        <w:t/>
        <w:bookmarkEnd w:id="2737"/>
      </w:r>
      <w:r>
        <w:t xml:space="preserve"> get the largest value in our </w:t>
      </w:r>
      <w:r>
        <w:rPr>
          <w:rStyle w:val="Text1"/>
        </w:rPr>
        <w:t>nobelData</w:t>
      </w:r>
      <w:r>
        <w:t xml:space="preserve"> array, using that to specify the end of our domain:</w:t>
      </w:r>
    </w:p>
    <w:p>
      <w:pPr>
        <w:pStyle w:val="Para 19"/>
      </w:pPr>
      <w:r>
        <w:rPr>
          <w:rStyle w:val="Text9"/>
        </w:rPr>
        <w:t xml:space="preserve">let</w:t>
        <w:br w:clear="none"/>
      </w:r>
      <w:r>
        <w:t xml:space="preserve"> </w:t>
        <w:br w:clear="none"/>
      </w:r>
      <w:r>
        <w:rPr>
          <w:rStyle w:val="Text6"/>
        </w:rPr>
        <w:t xml:space="preserve">maxWinners</w:t>
        <w:br w:clear="none"/>
      </w:r>
      <w:r>
        <w:t xml:space="preserve"> </w:t>
        <w:br w:clear="none"/>
      </w:r>
      <w:r>
        <w:rPr>
          <w:rStyle w:val="Text10"/>
        </w:rPr>
        <w:t xml:space="preserve">=</w:t>
        <w:br w:clear="none"/>
      </w:r>
      <w:r>
        <w:t xml:space="preserve"> </w:t>
        <w:br w:clear="none"/>
      </w:r>
      <w:r>
        <w:rPr>
          <w:rStyle w:val="Text6"/>
        </w:rPr>
        <w:t xml:space="preserve">d3</w:t>
        <w:br w:clear="none"/>
      </w:r>
      <w:r>
        <w:rPr>
          <w:rStyle w:val="Text5"/>
        </w:rPr>
        <w:t xml:space="preserve">.</w:t>
        <w:br w:clear="none"/>
      </w:r>
      <w:r>
        <w:rPr>
          <w:rStyle w:val="Text6"/>
        </w:rPr>
        <w:t xml:space="preserve">max</w:t>
        <w:br w:clear="none"/>
      </w:r>
      <w:r>
        <w:rPr>
          <w:rStyle w:val="Text5"/>
        </w:rPr>
        <w:t xml:space="preserve">(</w:t>
        <w:br w:clear="none"/>
      </w:r>
      <w:r>
        <w:rPr>
          <w:rStyle w:val="Text6"/>
        </w:rPr>
        <w:t xml:space="preserve">nobelData</w:t>
        <w:br w:clear="none"/>
      </w:r>
      <w:r>
        <w:rPr>
          <w:rStyle w:val="Text5"/>
        </w:rPr>
        <w:t xml:space="preserve">,</w:t>
        <w:br w:clear="none"/>
      </w:r>
      <w:r>
        <w:t xml:space="preserve"> </w:t>
        <w:br w:clear="none"/>
      </w:r>
      <w:r>
        <w:rPr>
          <w:rStyle w:val="Text9"/>
        </w:rPr>
        <w:t xml:space="preserve">function</w:t>
        <w:br w:clear="none"/>
      </w:r>
      <w:r>
        <w:rPr>
          <w:rStyle w:val="Text5"/>
        </w:rPr>
        <w:t xml:space="preserve">(</w:t>
        <w:br w:clear="none"/>
      </w:r>
      <w:r>
        <w:rPr>
          <w:rStyle w:val="Text6"/>
        </w:rPr>
        <w:t xml:space="preserve">d</w:t>
        <w:br w:clear="none"/>
      </w:r>
      <w:r>
        <w:rPr>
          <w:rStyle w:val="Text5"/>
        </w:rPr>
        <w:t xml:space="preserve">)</w:t>
        <w:br w:clear="none"/>
        <w:t xml:space="preserve">{</w:t>
        <w:br w:clear="none"/>
      </w:r>
      <w:r>
        <w:t xml:space="preserve"/>
        <w:br w:clear="none"/>
        <w:t xml:space="preserve">                   </w:t>
        <w:br w:clear="none"/>
      </w:r>
      <w:r>
        <w:rPr>
          <w:rStyle w:val="Text9"/>
        </w:rPr>
        <w:t xml:space="preserve">return</w:t>
        <w:br w:clear="none"/>
      </w:r>
      <w:r>
        <w:t xml:space="preserve"> </w:t>
        <w:br w:clear="none"/>
      </w:r>
      <w:r>
        <w:rPr>
          <w:rStyle w:val="Text10"/>
        </w:rPr>
        <w:t xml:space="preserve">+</w:t>
        <w:br w:clear="none"/>
      </w:r>
      <w:r>
        <w:rPr>
          <w:rStyle w:val="Text6"/>
        </w:rPr>
        <w:t xml:space="preserve">d</w:t>
        <w:br w:clear="none"/>
      </w:r>
      <w:r>
        <w:rPr>
          <w:rStyle w:val="Text5"/>
        </w:rPr>
        <w:t xml:space="preserve">.</w:t>
        <w:br w:clear="none"/>
      </w:r>
      <w:r>
        <w:rPr>
          <w:rStyle w:val="Text6"/>
        </w:rPr>
        <w:t xml:space="preserve">value</w:t>
        <w:br w:clear="none"/>
      </w:r>
      <w:r>
        <w:rPr>
          <w:rStyle w:val="Text5"/>
        </w:rPr>
        <w:t xml:space="preserve">;</w:t>
        <w:br w:clear="none"/>
      </w:r>
      <w:r>
        <w:t xml:space="preserve"> </w:t>
        <w:br w:clear="none"/>
      </w:r>
      <w:r>
        <w:rPr>
          <w:rStyle w:val="Text56"/>
        </w:rPr>
        <w:drawing>
          <wp:inline>
            <wp:extent cx="63500" cy="63500"/>
            <wp:effectExtent l="0" r="0" t="0" b="0"/>
            <wp:docPr id="97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t xml:space="preserve">)</w:t>
        <w:br w:clear="none"/>
        <w:t xml:space="preserve">;</w:t>
        <w:br w:clear="none"/>
      </w:r>
      <w:r>
        <w:t xml:space="preserve"/>
        <w:br w:clear="none"/>
        <w:t xml:space="preserve"/>
        <w:br w:clear="none"/>
      </w:r>
      <w:r>
        <w:rPr>
          <w:rStyle w:val="Text9"/>
        </w:rPr>
        <w:t xml:space="preserve">let</w:t>
        <w:br w:clear="none"/>
      </w:r>
      <w:r>
        <w:t xml:space="preserve"> </w:t>
        <w:br w:clear="none"/>
      </w:r>
      <w:r>
        <w:rPr>
          <w:rStyle w:val="Text6"/>
        </w:rPr>
        <w:t xml:space="preserve">yScale</w:t>
        <w:br w:clear="none"/>
      </w:r>
      <w:r>
        <w:t xml:space="preserve"> </w:t>
        <w:br w:clear="none"/>
      </w:r>
      <w:r>
        <w:rPr>
          <w:rStyle w:val="Text10"/>
        </w:rPr>
        <w:t xml:space="preserve">=</w:t>
        <w:br w:clear="none"/>
      </w:r>
      <w:r>
        <w:t xml:space="preserve"> </w:t>
        <w:br w:clear="none"/>
      </w:r>
      <w:r>
        <w:rPr>
          <w:rStyle w:val="Text6"/>
        </w:rPr>
        <w:t xml:space="preserve">d3</w:t>
        <w:br w:clear="none"/>
      </w:r>
      <w:r>
        <w:rPr>
          <w:rStyle w:val="Text5"/>
        </w:rPr>
        <w:t xml:space="preserve">.</w:t>
        <w:br w:clear="none"/>
      </w:r>
      <w:r>
        <w:rPr>
          <w:rStyle w:val="Text6"/>
        </w:rPr>
        <w:t xml:space="preserve">scaleLinear</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rPr>
          <w:rStyle w:val="Text6"/>
        </w:rPr>
        <w:t xml:space="preserve">domain</w:t>
        <w:br w:clear="none"/>
      </w:r>
      <w:r>
        <w:rPr>
          <w:rStyle w:val="Text5"/>
        </w:rPr>
        <w:t xml:space="preserve">(</w:t>
        <w:br w:clear="none"/>
        <w:t xml:space="preserve">[</w:t>
        <w:br w:clear="none"/>
      </w:r>
      <w:r>
        <w:rPr>
          <w:rStyle w:val="Text11"/>
        </w:rPr>
        <w:t xml:space="preserve">0</w:t>
        <w:br w:clear="none"/>
      </w:r>
      <w:r>
        <w:rPr>
          <w:rStyle w:val="Text5"/>
        </w:rPr>
        <w:t xml:space="preserve">,</w:t>
        <w:br w:clear="none"/>
      </w:r>
      <w:r>
        <w:t xml:space="preserve"> </w:t>
        <w:br w:clear="none"/>
      </w:r>
      <w:r>
        <w:rPr>
          <w:rStyle w:val="Text6"/>
        </w:rPr>
        <w:t xml:space="preserve">maxWinners</w:t>
        <w:br w:clear="none"/>
      </w:r>
      <w:r>
        <w:rPr>
          <w:rStyle w:val="Text5"/>
        </w:rPr>
        <w:t xml:space="preserve">]</w:t>
        <w:br w:clear="none"/>
        <w:t xml:space="preserve">)</w:t>
        <w:br w:clear="none"/>
      </w:r>
      <w:r>
        <w:t xml:space="preserve"> </w:t>
        <w:br w:clear="none"/>
      </w:r>
      <w:r>
        <w:rPr>
          <w:rStyle w:val="Text8"/>
        </w:rPr>
        <w:t xml:space="preserve">/* [0, 336] */</w:t>
        <w:br w:clear="none"/>
      </w:r>
      <w:r>
        <w:t xml:space="preserve"/>
        <w:br w:clear="none"/>
        <w:t xml:space="preserve">                 </w:t>
        <w:br w:clear="none"/>
      </w:r>
      <w:r>
        <w:rPr>
          <w:rStyle w:val="Text5"/>
        </w:rPr>
        <w:t xml:space="preserve">.</w:t>
        <w:br w:clear="none"/>
      </w:r>
      <w:r>
        <w:rPr>
          <w:rStyle w:val="Text6"/>
        </w:rPr>
        <w:t xml:space="preserve">range</w:t>
        <w:br w:clear="none"/>
      </w:r>
      <w:r>
        <w:rPr>
          <w:rStyle w:val="Text5"/>
        </w:rPr>
        <w:t xml:space="preserve">(</w:t>
        <w:br w:clear="none"/>
        <w:t xml:space="preserve">[</w:t>
        <w:br w:clear="none"/>
      </w:r>
      <w:r>
        <w:rPr>
          <w:rStyle w:val="Text6"/>
        </w:rPr>
        <w:t xml:space="preserve">height</w:t>
        <w:br w:clear="none"/>
      </w:r>
      <w:r>
        <w:rPr>
          <w:rStyle w:val="Text5"/>
        </w:rPr>
        <w:t xml:space="preserve">,</w:t>
        <w:br w:clear="none"/>
      </w:r>
      <w:r>
        <w:t xml:space="preserve"> </w:t>
        <w:br w:clear="none"/>
      </w:r>
      <w:r>
        <w:rPr>
          <w:rStyle w:val="Text11"/>
        </w:rPr>
        <w:t xml:space="preserve">0</w:t>
        <w:br w:clear="none"/>
      </w:r>
      <w:r>
        <w:rPr>
          <w:rStyle w:val="Text5"/>
        </w:rPr>
        <w:t xml:space="preserve">]</w:t>
        <w:br w:clear="none"/>
        <w:t xml:space="preserve">)</w:t>
        <w:br w:clear="none"/>
        <w:t xml:space="preserve">;</w:t>
        <w:br w:clear="none"/>
      </w:r>
    </w:p>
    <w:p>
      <w:pPr>
        <w:pStyle w:val="Para 03"/>
      </w:pPr>
      <w:hyperlink w:anchor="co_introducing_d3__8212___8203_t_6">
        <w:r>
          <w:bookmarkStart w:id="2738" w:name="callout_introducing_d3__8212___8_6"/>
          <w:t/>
          <w:bookmarkEnd w:id="2738"/>
          <w:drawing>
            <wp:inline>
              <wp:extent cx="63500" cy="63500"/>
              <wp:effectExtent l="0" r="0" t="0" b="0"/>
              <wp:docPr id="9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If there’s a chance, as is common with JSON encoded data, that the value is a string, prefixing </w:t>
      </w:r>
      <w:r>
        <w:rPr>
          <w:rStyle w:val="Text12"/>
        </w:rPr>
        <w:t>+</w:t>
      </w:r>
      <w:r>
        <w:t xml:space="preserve"> coerces it to a number.</w:t>
      </w:r>
    </w:p>
    <w:p>
      <w:pPr>
        <w:pStyle w:val="Normal"/>
      </w:pPr>
      <w:r>
        <w:t xml:space="preserve">One little trick to note is that our range decreases from its maximum. This is because we want to use it to specify a positive displacement along the SVG downward y-axis in order to make the bar chart’s y-axis point upward (i.e., the smaller the bar height, the larger the y displacement required). Conversely, you can see that the largest bar (the US winners tally) isn’t displaced at all (see </w:t>
      </w:r>
      <w:hyperlink w:anchor="Figure_17_11__Using_D3_s_linear">
        <w:r>
          <w:rPr>
            <w:rStyle w:val="Text0"/>
          </w:rPr>
          <w:t>Figure 17-11</w:t>
        </w:r>
      </w:hyperlink>
      <w:r>
        <w:t>).</w:t>
      </w:r>
    </w:p>
    <w:p>
      <w:bookmarkStart w:id="2739" w:name="Figure_17_11__Using_D3_s_linear"/>
      <w:pPr>
        <w:pStyle w:val="Para 08"/>
        <w:keepLines w:val="on"/>
      </w:pPr>
      <w:r>
        <w:t/>
        <w:drawing>
          <wp:inline>
            <wp:extent cx="5943600" cy="2933700"/>
            <wp:effectExtent l="0" r="0" t="0" b="43426"/>
            <wp:docPr id="980" name="dpj2_1711.png" descr="dpj2 1711"/>
            <wp:cNvGraphicFramePr>
              <a:graphicFrameLocks noChangeAspect="1"/>
            </wp:cNvGraphicFramePr>
            <a:graphic>
              <a:graphicData uri="http://schemas.openxmlformats.org/drawingml/2006/picture">
                <pic:pic>
                  <pic:nvPicPr>
                    <pic:cNvPr id="0" name="dpj2_1711.png" descr="dpj2 1711"/>
                    <pic:cNvPicPr/>
                  </pic:nvPicPr>
                  <pic:blipFill>
                    <a:blip r:embed="rId141"/>
                    <a:stretch>
                      <a:fillRect/>
                    </a:stretch>
                  </pic:blipFill>
                  <pic:spPr>
                    <a:xfrm>
                      <a:off x="0" y="0"/>
                      <a:ext cx="5943600" cy="2933700"/>
                    </a:xfrm>
                    <a:prstGeom prst="rect">
                      <a:avLst/>
                    </a:prstGeom>
                  </pic:spPr>
                </pic:pic>
              </a:graphicData>
            </a:graphic>
          </wp:inline>
        </w:drawing>
        <w:t xml:space="preserve"> </w:t>
      </w:r>
      <w:bookmarkEnd w:id="2739"/>
    </w:p>
    <w:p>
      <w:pPr>
        <w:pStyle w:val="Heading 5"/>
        <w:keepLines w:val="on"/>
      </w:pPr>
      <w:r>
        <w:t xml:space="preserve">Figure 17-11. </w:t>
        <w:t>Using D3’s linear scale to fix the domain and range of our bar chart’s y-axis</w:t>
      </w:r>
    </w:p>
    <w:p>
      <w:pPr>
        <w:pStyle w:val="Normal"/>
      </w:pPr>
      <w:r>
        <w:t>We’re using the simplest possible linear scale for our bar chart’s y-axis, mapping from one numeric range to another, but D3’s linear scales can do a lot more.</w:t>
      </w:r>
      <w:r>
        <w:rPr>
          <w:rStyle w:val="Text57"/>
        </w:rPr>
        <w:bookmarkStart w:id="2740" w:name="idm45607747100608"/>
        <w:t/>
        <w:bookmarkEnd w:id="2740"/>
      </w:r>
      <w:r>
        <w:t xml:space="preserve"> The key to understanding this is D3’s </w:t>
      </w:r>
      <w:r>
        <w:rPr>
          <w:rStyle w:val="Text1"/>
        </w:rPr>
        <w:t>interpolate</w:t>
      </w:r>
      <w:r>
        <w:t xml:space="preserve"> method.</w:t>
      </w:r>
      <w:hyperlink w:anchor="3_See_the_D3_docs_for_full_detai">
        <w:r>
          <w:rPr>
            <w:rStyle w:val="Text29"/>
          </w:rPr>
          <w:bookmarkStart w:id="2741" w:name="3_15"/>
          <w:t>3</w:t>
          <w:bookmarkEnd w:id="2741"/>
        </w:r>
      </w:hyperlink>
      <w:r>
        <w:t xml:space="preserve"> This takes two values and returns an </w:t>
      </w:r>
      <w:r>
        <w:rPr>
          <w:rStyle w:val="Text1"/>
        </w:rPr>
        <w:t>interpolator</w:t>
      </w:r>
      <w:r>
        <w:t xml:space="preserve"> between them. So, for the range of our </w:t>
      </w:r>
      <w:r>
        <w:rPr>
          <w:rStyle w:val="Text1"/>
        </w:rPr>
        <w:t>yScale</w:t>
      </w:r>
      <w:r>
        <w:t xml:space="preserve"> in </w:t>
      </w:r>
      <w:hyperlink w:anchor="Figure_17_11__Using_D3_s_linear">
        <w:r>
          <w:rPr>
            <w:rStyle w:val="Text0"/>
          </w:rPr>
          <w:t>Figure 17-11</w:t>
        </w:r>
      </w:hyperlink>
      <w:r>
        <w:t xml:space="preserve">, </w:t>
      </w:r>
      <w:r>
        <w:rPr>
          <w:rStyle w:val="Text1"/>
        </w:rPr>
        <w:t>interpolate</w:t>
      </w:r>
      <w:r>
        <w:t xml:space="preserve"> returns a numeric </w:t>
      </w:r>
      <w:r>
        <w:rPr>
          <w:rStyle w:val="Text1"/>
        </w:rPr>
        <w:t>interpolator</w:t>
      </w:r>
      <w:r>
        <w:t xml:space="preserve"> for the values </w:t>
      </w:r>
      <w:r>
        <w:rPr>
          <w:rStyle w:val="Text1"/>
        </w:rPr>
        <w:t>400</w:t>
      </w:r>
      <w:r>
        <w:t xml:space="preserve"> and </w:t>
      </w:r>
      <w:r>
        <w:rPr>
          <w:rStyle w:val="Text1"/>
        </w:rPr>
        <w:t>0</w:t>
      </w:r>
      <w:r>
        <w:t>:</w:t>
      </w:r>
    </w:p>
    <w:p>
      <w:pPr>
        <w:pStyle w:val="Para 05"/>
      </w:pPr>
      <w:r>
        <w:rPr>
          <w:rStyle w:val="Text9"/>
        </w:rPr>
        <w:t xml:space="preserve">var</w:t>
        <w:br w:clear="none"/>
      </w:r>
      <w:r>
        <w:rPr>
          <w:rStyle w:val="Text3"/>
        </w:rPr>
        <w:t xml:space="preserve"> </w:t>
        <w:br w:clear="none"/>
      </w:r>
      <w:r>
        <w:t xml:space="preserve">numInt</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interpolate</w:t>
        <w:br w:clear="none"/>
      </w:r>
      <w:r>
        <w:rPr>
          <w:rStyle w:val="Text5"/>
        </w:rPr>
        <w:t xml:space="preserve">(</w:t>
        <w:br w:clear="none"/>
      </w:r>
      <w:r>
        <w:rPr>
          <w:rStyle w:val="Text11"/>
        </w:rPr>
        <w:t xml:space="preserve">400</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t xml:space="preserve">;</w:t>
        <w:br w:clear="none"/>
      </w:r>
      <w:r>
        <w:rPr>
          <w:rStyle w:val="Text3"/>
        </w:rPr>
        <w:t xml:space="preserve"/>
        <w:br w:clear="none"/>
        <w:t xml:space="preserve"/>
        <w:br w:clear="none"/>
      </w:r>
      <w:r>
        <w:t xml:space="preserve">numInt</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8"/>
        </w:rPr>
        <w:t xml:space="preserve">//   400 </w:t>
        <w:br w:clear="none"/>
      </w:r>
      <w:r>
        <w:rPr>
          <w:rStyle w:val="Text56"/>
        </w:rPr>
        <w:drawing>
          <wp:inline>
            <wp:extent cx="63500" cy="63500"/>
            <wp:effectExtent l="0" r="0" t="0" b="0"/>
            <wp:docPr id="9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8"/>
        </w:rPr>
        <w:t xml:space="preserve"/>
        <w:br w:clear="none"/>
      </w:r>
      <w:r>
        <w:t xml:space="preserve">numInt</w:t>
        <w:br w:clear="none"/>
      </w:r>
      <w:r>
        <w:rPr>
          <w:rStyle w:val="Text5"/>
        </w:rPr>
        <w:t xml:space="preserve">(</w:t>
        <w:br w:clear="none"/>
      </w:r>
      <w:r>
        <w:rPr>
          <w:rStyle w:val="Text11"/>
        </w:rPr>
        <w:t xml:space="preserve">0.5</w:t>
        <w:br w:clear="none"/>
      </w:r>
      <w:r>
        <w:rPr>
          <w:rStyle w:val="Text5"/>
        </w:rPr>
        <w:t xml:space="preserve">)</w:t>
        <w:br w:clear="none"/>
        <w:t xml:space="preserve">;</w:t>
        <w:br w:clear="none"/>
      </w:r>
      <w:r>
        <w:rPr>
          <w:rStyle w:val="Text3"/>
        </w:rPr>
        <w:t xml:space="preserve"> </w:t>
        <w:br w:clear="none"/>
      </w:r>
      <w:r>
        <w:rPr>
          <w:rStyle w:val="Text8"/>
        </w:rPr>
        <w:t xml:space="preserve">// 200</w:t>
        <w:br w:clear="none"/>
      </w:r>
      <w:r>
        <w:t xml:space="preserve">numInt</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8"/>
        </w:rPr>
        <w:t xml:space="preserve">//   0</w:t>
        <w:br w:clear="none"/>
      </w:r>
    </w:p>
    <w:p>
      <w:pPr>
        <w:pStyle w:val="Para 03"/>
      </w:pPr>
      <w:hyperlink w:anchor="co_introducing_d3__8212___8203_t_7">
        <w:r>
          <w:bookmarkStart w:id="2742" w:name="callout_introducing_d3__8212___8_7"/>
          <w:t/>
          <w:bookmarkEnd w:id="2742"/>
          <w:drawing>
            <wp:inline>
              <wp:extent cx="63500" cy="63500"/>
              <wp:effectExtent l="0" r="0" t="0" b="0"/>
              <wp:docPr id="98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Interpolators have a default domain of [0,1].</w:t>
      </w:r>
    </w:p>
    <w:p>
      <w:pPr>
        <w:pStyle w:val="Normal"/>
      </w:pPr>
      <w:r>
        <w:t xml:space="preserve">The </w:t>
      </w:r>
      <w:r>
        <w:rPr>
          <w:rStyle w:val="Text1"/>
        </w:rPr>
        <w:t>interpolate</w:t>
      </w:r>
      <w:r>
        <w:t xml:space="preserve"> method can deal with more than just numbers. Strings, color codes, and even objects are handled sensibly. You can also specify more than two numbers for your domain array—just make sure that domain and range arrays are the same size.</w:t>
      </w:r>
      <w:hyperlink w:anchor="4_D3_will_truncate_whichever_is">
        <w:r>
          <w:rPr>
            <w:rStyle w:val="Text29"/>
          </w:rPr>
          <w:bookmarkStart w:id="2743" w:name="4_15"/>
          <w:t>4</w:t>
          <w:bookmarkEnd w:id="2743"/>
        </w:r>
      </w:hyperlink>
      <w:r>
        <w:t xml:space="preserve"> We can combine these two facts to create a useful colormap:</w:t>
      </w:r>
      <w:hyperlink w:anchor="5_D3_has_many_built_in_colormaps">
        <w:r>
          <w:rPr>
            <w:rStyle w:val="Text29"/>
          </w:rPr>
          <w:bookmarkStart w:id="2744" w:name="5_13"/>
          <w:t>5</w:t>
          <w:bookmarkEnd w:id="2744"/>
        </w:r>
      </w:hyperlink>
    </w:p>
    <w:p>
      <w:pPr>
        <w:pStyle w:val="Para 15"/>
      </w:pPr>
      <w:r>
        <w:rPr>
          <w:rStyle w:val="Text9"/>
        </w:rPr>
        <w:t xml:space="preserve">var</w:t>
        <w:br w:clear="none"/>
      </w:r>
      <w:r>
        <w:rPr>
          <w:rStyle w:val="Text7"/>
        </w:rPr>
        <w:t xml:space="preserve"> </w:t>
        <w:br w:clear="none"/>
      </w:r>
      <w:r>
        <w:rPr>
          <w:rStyle w:val="Text6"/>
        </w:rPr>
        <w:t xml:space="preserve">color</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d3</w:t>
        <w:br w:clear="none"/>
      </w:r>
      <w:r>
        <w:rPr>
          <w:rStyle w:val="Text5"/>
        </w:rPr>
        <w:t xml:space="preserve">.</w:t>
        <w:br w:clear="none"/>
      </w:r>
      <w:r>
        <w:rPr>
          <w:rStyle w:val="Text6"/>
        </w:rPr>
        <w:t xml:space="preserve">scaleLinear</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domain</w:t>
        <w:br w:clear="none"/>
      </w:r>
      <w:r>
        <w:rPr>
          <w:rStyle w:val="Text5"/>
        </w:rPr>
        <w:t xml:space="preserve">([</w:t>
        <w:br w:clear="none"/>
      </w:r>
      <w:r>
        <w:rPr>
          <w:rStyle w:val="Text10"/>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1</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range</w:t>
        <w:br w:clear="none"/>
      </w:r>
      <w:r>
        <w:rPr>
          <w:rStyle w:val="Text5"/>
        </w:rPr>
        <w:t xml:space="preserve">([</w:t>
        <w:br w:clear="none"/>
      </w:r>
      <w:r>
        <w:rPr>
          <w:rStyle w:val="Text2"/>
        </w:rPr>
        <w:t xml:space="preserve">"red"</w:t>
        <w:br w:clear="none"/>
      </w:r>
      <w:r>
        <w:rPr>
          <w:rStyle w:val="Text5"/>
        </w:rPr>
        <w:t xml:space="preserve">,</w:t>
        <w:br w:clear="none"/>
      </w:r>
      <w:r>
        <w:rPr>
          <w:rStyle w:val="Text7"/>
        </w:rPr>
        <w:t xml:space="preserve"> </w:t>
        <w:br w:clear="none"/>
      </w:r>
      <w:r>
        <w:rPr>
          <w:rStyle w:val="Text2"/>
        </w:rPr>
        <w:t xml:space="preserve">"green"</w:t>
        <w:br w:clear="none"/>
      </w:r>
      <w:r>
        <w:rPr>
          <w:rStyle w:val="Text5"/>
        </w:rPr>
        <w:t xml:space="preserve">,</w:t>
        <w:br w:clear="none"/>
      </w:r>
      <w:r>
        <w:rPr>
          <w:rStyle w:val="Text7"/>
        </w:rPr>
        <w:t xml:space="preserve"> </w:t>
        <w:br w:clear="none"/>
      </w:r>
      <w:r>
        <w:rPr>
          <w:rStyle w:val="Text2"/>
        </w:rPr>
        <w:t xml:space="preserve">"blue"</w:t>
        <w:br w:clear="none"/>
      </w:r>
      <w:r>
        <w:rPr>
          <w:rStyle w:val="Text5"/>
        </w:rPr>
        <w:t xml:space="preserve">]);</w:t>
        <w:br w:clear="none"/>
      </w:r>
      <w:r>
        <w:rPr>
          <w:rStyle w:val="Text7"/>
        </w:rPr>
        <w:t xml:space="preserve"/>
        <w:br w:clear="none"/>
        <w:t xml:space="preserve"/>
        <w:br w:clear="none"/>
      </w:r>
      <w:r>
        <w:rPr>
          <w:rStyle w:val="Text6"/>
        </w:rPr>
        <w:t xml:space="preserve">color</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 "#008000" green's hex code</w:t>
        <w:br w:clear="none"/>
      </w:r>
      <w:r>
        <w:rPr>
          <w:rStyle w:val="Text7"/>
        </w:rPr>
        <w:t xml:space="preserve"/>
        <w:br w:clear="none"/>
      </w:r>
      <w:r>
        <w:rPr>
          <w:rStyle w:val="Text6"/>
        </w:rPr>
        <w:t xml:space="preserve">color</w:t>
        <w:br w:clear="none"/>
      </w:r>
      <w:r>
        <w:rPr>
          <w:rStyle w:val="Text5"/>
        </w:rPr>
        <w:t xml:space="preserve">(</w:t>
        <w:br w:clear="none"/>
      </w:r>
      <w:r>
        <w:rPr>
          <w:rStyle w:val="Text11"/>
        </w:rPr>
        <w:t xml:space="preserve">0.5</w:t>
        <w:br w:clear="none"/>
      </w:r>
      <w:r>
        <w:rPr>
          <w:rStyle w:val="Text5"/>
        </w:rPr>
        <w:t xml:space="preserve">)</w:t>
        <w:br w:clear="none"/>
      </w:r>
      <w:r>
        <w:rPr>
          <w:rStyle w:val="Text7"/>
        </w:rPr>
        <w:t xml:space="preserve"> </w:t>
        <w:br w:clear="none"/>
      </w:r>
      <w:r>
        <w:t xml:space="preserve">// "004080" slate blue</w:t>
        <w:br w:clear="none"/>
      </w:r>
    </w:p>
    <w:p>
      <w:pPr>
        <w:pStyle w:val="Normal"/>
      </w:pPr>
      <w:r>
        <w:t xml:space="preserve">D3’s linear scales have a lot of useful utility methods and rich functionality. The numeric maps will probably be your workhorse scale, but I recommend reading the </w:t>
      </w:r>
      <w:hyperlink r:id="rId521">
        <w:r>
          <w:rPr>
            <w:rStyle w:val="Text0"/>
          </w:rPr>
          <w:t>D3 docs</w:t>
        </w:r>
      </w:hyperlink>
      <w:r>
        <w:t xml:space="preserve"> to fully appreciate how flexible the linear scales are. </w:t>
      </w:r>
      <w:r>
        <w:rPr>
          <w:rStyle w:val="Text57"/>
        </w:rPr>
        <w:bookmarkStart w:id="2745" w:name="idm45607746534608"/>
        <w:t/>
        <w:bookmarkEnd w:id="2745"/>
      </w:r>
      <w:r>
        <w:t>On that web page, you’ll find D3’s other quantitative scales, to suit almost every quantitative occasion:</w:t>
      </w:r>
    </w:p>
    <w:p>
      <w:pPr>
        <w:numPr>
          <w:ilvl w:val="0"/>
          <w:numId w:val="31"/>
        </w:numPr>
        <w:pStyle w:val="Para 13"/>
      </w:pPr>
      <w:r>
        <w:t xml:space="preserve">Power scales, similar to linear but with exponential transform (e.g., </w:t>
      </w:r>
      <w:r>
        <w:rPr>
          <w:rStyle w:val="Text1"/>
        </w:rPr>
        <w:t>sqrt</w:t>
      </w:r>
      <w:r>
        <w:t>).</w:t>
      </w:r>
    </w:p>
    <w:p>
      <w:pPr>
        <w:numPr>
          <w:ilvl w:val="0"/>
          <w:numId w:val="31"/>
        </w:numPr>
        <w:pStyle w:val="Para 13"/>
      </w:pPr>
      <w:r>
        <w:t>Log scales, similar to linear but with logarithmic transform.</w:t>
      </w:r>
    </w:p>
    <w:p>
      <w:pPr>
        <w:numPr>
          <w:ilvl w:val="0"/>
          <w:numId w:val="31"/>
        </w:numPr>
        <w:pStyle w:val="Para 13"/>
      </w:pPr>
      <w:r>
        <w:t>Quantize scales, a variant of linear with a discrete range; that is, although the input is continuous, the output is divided into segments or buckets (e.g., [1, 2, 3, 4, 5]).</w:t>
      </w:r>
    </w:p>
    <w:p>
      <w:pPr>
        <w:numPr>
          <w:ilvl w:val="0"/>
          <w:numId w:val="31"/>
        </w:numPr>
        <w:pStyle w:val="Para 13"/>
      </w:pPr>
      <w:r>
        <w:t>Quantile scales, often used for color palettes, are similar to quantize scales but have discrete or bucketed domains as well as ranges.</w:t>
      </w:r>
    </w:p>
    <w:p>
      <w:pPr>
        <w:numPr>
          <w:ilvl w:val="0"/>
          <w:numId w:val="31"/>
        </w:numPr>
        <w:pStyle w:val="Para 13"/>
      </w:pPr>
      <w:r>
        <w:t>Identity scales, linear with the same domain and range (fairly esoteric).</w:t>
      </w:r>
    </w:p>
    <w:p>
      <w:pPr>
        <w:pStyle w:val="Normal"/>
      </w:pPr>
      <w:r>
        <w:t>Quantitative scales are great for manipulating continuously valued quantities, but often we want to get values based on a discrete domain (e.g., names or categories). D3 has a specialized set of ordinal scales to meet this need.</w:t>
      </w:r>
    </w:p>
    <w:p>
      <w:bookmarkStart w:id="2746" w:name="Ordinal_Scales__Ordinal_scales_t"/>
      <w:pPr>
        <w:keepNext/>
        <w:pStyle w:val="Heading 2"/>
      </w:pPr>
      <w:r>
        <w:t>Ordinal Scales</w:t>
      </w:r>
      <w:bookmarkEnd w:id="2746"/>
    </w:p>
    <w:p>
      <w:pPr>
        <w:pStyle w:val="Normal"/>
      </w:pPr>
      <w:r>
        <w:t>Ordinal scales take an array of values as their domain and map these to discrete or continuous ranges, producing a single mapped value for each.</w:t>
      </w:r>
      <w:r>
        <w:rPr>
          <w:rStyle w:val="Text57"/>
        </w:rPr>
        <w:bookmarkStart w:id="2747" w:name="idm45607746486320"/>
        <w:t/>
        <w:bookmarkEnd w:id="2747"/>
        <w:bookmarkStart w:id="2748" w:name="idm45607746485472"/>
        <w:t/>
        <w:bookmarkEnd w:id="2748"/>
        <w:bookmarkStart w:id="2749" w:name="idm45607746484864"/>
        <w:t/>
        <w:bookmarkEnd w:id="2749"/>
      </w:r>
      <w:r>
        <w:t xml:space="preserve"> To explicitly create a one-to-one mapping, we use the scale’s </w:t>
      </w:r>
      <w:r>
        <w:rPr>
          <w:rStyle w:val="Text1"/>
        </w:rPr>
        <w:t>range</w:t>
      </w:r>
      <w:r>
        <w:t xml:space="preserve"> method:</w:t>
      </w:r>
    </w:p>
    <w:p>
      <w:pPr>
        <w:pStyle w:val="Para 11"/>
      </w:pPr>
      <w:r>
        <w:rPr>
          <w:rStyle w:val="Text32"/>
        </w:rPr>
        <w:t xml:space="preserve">var</w:t>
        <w:br w:clear="none"/>
      </w:r>
      <w:r>
        <w:t xml:space="preserve"> </w:t>
        <w:br w:clear="none"/>
      </w:r>
      <w:r>
        <w:rPr>
          <w:rStyle w:val="Text14"/>
        </w:rPr>
        <w:t xml:space="preserve">oScale</w:t>
        <w:br w:clear="none"/>
      </w:r>
      <w:r>
        <w:t xml:space="preserve"> </w:t>
        <w:br w:clear="none"/>
      </w:r>
      <w:r>
        <w:rPr>
          <w:rStyle w:val="Text25"/>
        </w:rPr>
        <w:t xml:space="preserve">=</w:t>
        <w:br w:clear="none"/>
      </w:r>
      <w:r>
        <w:t xml:space="preserve"> </w:t>
        <w:br w:clear="none"/>
      </w:r>
      <w:r>
        <w:rPr>
          <w:rStyle w:val="Text14"/>
        </w:rPr>
        <w:t xml:space="preserve">d3</w:t>
        <w:br w:clear="none"/>
      </w:r>
      <w:r>
        <w:rPr>
          <w:rStyle w:val="Text19"/>
        </w:rPr>
        <w:t xml:space="preserve">.</w:t>
        <w:br w:clear="none"/>
      </w:r>
      <w:r>
        <w:rPr>
          <w:rStyle w:val="Text14"/>
        </w:rPr>
        <w:t xml:space="preserve">scaleOrdinal</w:t>
        <w:br w:clear="none"/>
      </w:r>
      <w:r>
        <w:rPr>
          <w:rStyle w:val="Text19"/>
        </w:rPr>
        <w:t xml:space="preserve">()</w:t>
        <w:br w:clear="none"/>
      </w:r>
      <w:r>
        <w:t xml:space="preserve"/>
        <w:br w:clear="none"/>
        <w:t xml:space="preserve">               </w:t>
        <w:br w:clear="none"/>
      </w:r>
      <w:r>
        <w:rPr>
          <w:rStyle w:val="Text19"/>
        </w:rPr>
        <w:t xml:space="preserve">.</w:t>
        <w:br w:clear="none"/>
      </w:r>
      <w:r>
        <w:rPr>
          <w:rStyle w:val="Text14"/>
        </w:rPr>
        <w:t xml:space="preserve">domain</w:t>
        <w:br w:clear="none"/>
      </w:r>
      <w:r>
        <w:rPr>
          <w:rStyle w:val="Text19"/>
        </w:rPr>
        <w:t xml:space="preserve">([</w:t>
        <w:br w:clear="none"/>
      </w:r>
      <w:r>
        <w:rPr>
          <w:rStyle w:val="Text16"/>
        </w:rPr>
        <w:t xml:space="preserve">'a'</w:t>
        <w:br w:clear="none"/>
      </w:r>
      <w:r>
        <w:rPr>
          <w:rStyle w:val="Text19"/>
        </w:rPr>
        <w:t xml:space="preserve">,</w:t>
        <w:br w:clear="none"/>
      </w:r>
      <w:r>
        <w:t xml:space="preserve"> </w:t>
        <w:br w:clear="none"/>
      </w:r>
      <w:r>
        <w:rPr>
          <w:rStyle w:val="Text16"/>
        </w:rPr>
        <w:t xml:space="preserve">'b'</w:t>
        <w:br w:clear="none"/>
      </w:r>
      <w:r>
        <w:rPr>
          <w:rStyle w:val="Text19"/>
        </w:rPr>
        <w:t xml:space="preserve">,</w:t>
        <w:br w:clear="none"/>
      </w:r>
      <w:r>
        <w:t xml:space="preserve"> </w:t>
        <w:br w:clear="none"/>
      </w:r>
      <w:r>
        <w:rPr>
          <w:rStyle w:val="Text16"/>
        </w:rPr>
        <w:t xml:space="preserve">'c'</w:t>
        <w:br w:clear="none"/>
      </w:r>
      <w:r>
        <w:rPr>
          <w:rStyle w:val="Text19"/>
        </w:rPr>
        <w:t xml:space="preserve">,</w:t>
        <w:br w:clear="none"/>
      </w:r>
      <w:r>
        <w:t xml:space="preserve"> </w:t>
        <w:br w:clear="none"/>
      </w:r>
      <w:r>
        <w:rPr>
          <w:rStyle w:val="Text16"/>
        </w:rPr>
        <w:t xml:space="preserve">'d'</w:t>
        <w:br w:clear="none"/>
      </w:r>
      <w:r>
        <w:rPr>
          <w:rStyle w:val="Text19"/>
        </w:rPr>
        <w:t xml:space="preserve">,</w:t>
        <w:br w:clear="none"/>
      </w:r>
      <w:r>
        <w:t xml:space="preserve"> </w:t>
        <w:br w:clear="none"/>
      </w:r>
      <w:r>
        <w:rPr>
          <w:rStyle w:val="Text16"/>
        </w:rPr>
        <w:t xml:space="preserve">'e'</w:t>
        <w:br w:clear="none"/>
      </w:r>
      <w:r>
        <w:rPr>
          <w:rStyle w:val="Text19"/>
        </w:rPr>
        <w:t xml:space="preserve">])</w:t>
        <w:br w:clear="none"/>
      </w:r>
      <w:r>
        <w:t xml:space="preserve"/>
        <w:br w:clear="none"/>
        <w:t xml:space="preserve">               </w:t>
        <w:br w:clear="none"/>
      </w:r>
      <w:r>
        <w:rPr>
          <w:rStyle w:val="Text19"/>
        </w:rPr>
        <w:t xml:space="preserve">.</w:t>
        <w:br w:clear="none"/>
      </w:r>
      <w:r>
        <w:rPr>
          <w:rStyle w:val="Text14"/>
        </w:rPr>
        <w:t xml:space="preserve">range</w:t>
        <w:br w:clear="none"/>
      </w:r>
      <w:r>
        <w:rPr>
          <w:rStyle w:val="Text19"/>
        </w:rPr>
        <w:t xml:space="preserve">([</w:t>
        <w:br w:clear="none"/>
      </w:r>
      <w:r>
        <w:rPr>
          <w:rStyle w:val="Text23"/>
        </w:rPr>
        <w:t xml:space="preserve">1</w:t>
        <w:br w:clear="none"/>
      </w:r>
      <w:r>
        <w:rPr>
          <w:rStyle w:val="Text19"/>
        </w:rPr>
        <w:t xml:space="preserve">,</w:t>
        <w:br w:clear="none"/>
      </w:r>
      <w:r>
        <w:t xml:space="preserve"> </w:t>
        <w:br w:clear="none"/>
      </w:r>
      <w:r>
        <w:rPr>
          <w:rStyle w:val="Text23"/>
        </w:rPr>
        <w:t xml:space="preserve">2</w:t>
        <w:br w:clear="none"/>
      </w:r>
      <w:r>
        <w:rPr>
          <w:rStyle w:val="Text19"/>
        </w:rPr>
        <w:t xml:space="preserve">,</w:t>
        <w:br w:clear="none"/>
      </w:r>
      <w:r>
        <w:t xml:space="preserve"> </w:t>
        <w:br w:clear="none"/>
      </w:r>
      <w:r>
        <w:rPr>
          <w:rStyle w:val="Text23"/>
        </w:rPr>
        <w:t xml:space="preserve">3</w:t>
        <w:br w:clear="none"/>
      </w:r>
      <w:r>
        <w:rPr>
          <w:rStyle w:val="Text19"/>
        </w:rPr>
        <w:t xml:space="preserve">,</w:t>
        <w:br w:clear="none"/>
      </w:r>
      <w:r>
        <w:t xml:space="preserve"> </w:t>
        <w:br w:clear="none"/>
      </w:r>
      <w:r>
        <w:rPr>
          <w:rStyle w:val="Text23"/>
        </w:rPr>
        <w:t xml:space="preserve">4</w:t>
        <w:br w:clear="none"/>
      </w:r>
      <w:r>
        <w:rPr>
          <w:rStyle w:val="Text19"/>
        </w:rPr>
        <w:t xml:space="preserve">,</w:t>
        <w:br w:clear="none"/>
      </w:r>
      <w:r>
        <w:t xml:space="preserve"> </w:t>
        <w:br w:clear="none"/>
      </w:r>
      <w:r>
        <w:rPr>
          <w:rStyle w:val="Text23"/>
        </w:rPr>
        <w:t xml:space="preserve">5</w:t>
        <w:br w:clear="none"/>
      </w:r>
      <w:r>
        <w:rPr>
          <w:rStyle w:val="Text19"/>
        </w:rPr>
        <w:t xml:space="preserve">]);</w:t>
        <w:br w:clear="none"/>
      </w:r>
      <w:r>
        <w:t xml:space="preserve"/>
        <w:br w:clear="none"/>
        <w:t xml:space="preserve"/>
        <w:br w:clear="none"/>
      </w:r>
      <w:r>
        <w:rPr>
          <w:rStyle w:val="Text14"/>
        </w:rPr>
        <w:t xml:space="preserve">oScale</w:t>
        <w:br w:clear="none"/>
      </w:r>
      <w:r>
        <w:rPr>
          <w:rStyle w:val="Text19"/>
        </w:rPr>
        <w:t xml:space="preserve">(</w:t>
        <w:br w:clear="none"/>
      </w:r>
      <w:r>
        <w:rPr>
          <w:rStyle w:val="Text16"/>
        </w:rPr>
        <w:t xml:space="preserve">'c'</w:t>
        <w:br w:clear="none"/>
      </w:r>
      <w:r>
        <w:rPr>
          <w:rStyle w:val="Text19"/>
        </w:rPr>
        <w:t xml:space="preserve">);</w:t>
        <w:br w:clear="none"/>
      </w:r>
      <w:r>
        <w:t xml:space="preserve"> </w:t>
        <w:br w:clear="none"/>
      </w:r>
      <w:r>
        <w:rPr>
          <w:rStyle w:val="Text20"/>
        </w:rPr>
        <w:t xml:space="preserve">// 3</w:t>
        <w:br w:clear="none"/>
      </w:r>
    </w:p>
    <w:p>
      <w:pPr>
        <w:pStyle w:val="Normal"/>
      </w:pPr>
      <w:r>
        <w:t xml:space="preserve">In the case of our bar chart, we want to map an array of indices to a continuous range, to provide our bars’ x-coordinates. </w:t>
      </w:r>
      <w:r>
        <w:rPr>
          <w:rStyle w:val="Text57"/>
        </w:rPr>
        <w:bookmarkStart w:id="2750" w:name="idm45607746480240"/>
        <w:t/>
        <w:bookmarkEnd w:id="2750"/>
        <w:bookmarkStart w:id="2751" w:name="idm45607746430304"/>
        <w:t/>
        <w:bookmarkEnd w:id="2751"/>
        <w:bookmarkStart w:id="2752" w:name="idm45607746429456"/>
        <w:t/>
        <w:bookmarkEnd w:id="2752"/>
        <w:bookmarkStart w:id="2753" w:name="idm45607746428816"/>
        <w:t/>
        <w:bookmarkEnd w:id="2753"/>
        <w:bookmarkStart w:id="2754" w:name="idm45607746428144"/>
        <w:t/>
        <w:bookmarkEnd w:id="2754"/>
      </w:r>
      <w:r>
        <w:t xml:space="preserve">For this, we can use the band scale </w:t>
      </w:r>
      <w:r>
        <w:rPr>
          <w:rStyle w:val="Text1"/>
        </w:rPr>
        <w:t>scaleBand</w:t>
      </w:r>
      <w:r>
        <w:t xml:space="preserve"> </w:t>
      </w:r>
      <w:r>
        <w:rPr>
          <w:rStyle w:val="Text1"/>
        </w:rPr>
        <w:t>range</w:t>
      </w:r>
      <w:r>
        <w:t xml:space="preserve"> or the </w:t>
      </w:r>
      <w:r>
        <w:rPr>
          <w:rStyle w:val="Text1"/>
        </w:rPr>
        <w:t>rangeRound</w:t>
      </w:r>
      <w:r>
        <w:t xml:space="preserve"> methods, the latter snapping output values to individual pixels. Here, we use </w:t>
      </w:r>
      <w:r>
        <w:rPr>
          <w:rStyle w:val="Text1"/>
        </w:rPr>
        <w:t>rangeRound</w:t>
      </w:r>
      <w:r>
        <w:t xml:space="preserve"> to map an array of numbers to a continuous range, rounding to integer pixel values:</w:t>
      </w:r>
    </w:p>
    <w:p>
      <w:pPr>
        <w:pStyle w:val="Para 05"/>
      </w:pPr>
      <w:r>
        <w:rPr>
          <w:rStyle w:val="Text9"/>
        </w:rPr>
        <w:t xml:space="preserve">var</w:t>
        <w:br w:clear="none"/>
      </w:r>
      <w:r>
        <w:rPr>
          <w:rStyle w:val="Text7"/>
        </w:rPr>
        <w:t xml:space="preserve"> </w:t>
        <w:br w:clear="none"/>
      </w:r>
      <w:r>
        <w:t xml:space="preserve">oScale</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scaleBand</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domain</w:t>
        <w:br w:clear="none"/>
      </w:r>
      <w:r>
        <w:rPr>
          <w:rStyle w:val="Text5"/>
        </w:rPr>
        <w:t xml:space="preserve">([</w:t>
        <w:br w:clear="none"/>
      </w:r>
      <w:r>
        <w:rPr>
          <w:rStyle w:val="Text11"/>
        </w:rPr>
        <w:t xml:space="preserve">1</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r>
        <w:rPr>
          <w:rStyle w:val="Text7"/>
        </w:rPr>
        <w:t xml:space="preserve"> </w:t>
        <w:br w:clear="none"/>
      </w:r>
      <w:r>
        <w:rPr>
          <w:rStyle w:val="Text11"/>
        </w:rPr>
        <w:t xml:space="preserve">3</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rangeRound</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400</w:t>
        <w:br w:clear="none"/>
      </w:r>
      <w:r>
        <w:rPr>
          <w:rStyle w:val="Text5"/>
        </w:rPr>
        <w:t xml:space="preserve">]);</w:t>
        <w:br w:clear="none"/>
      </w:r>
      <w:r>
        <w:rPr>
          <w:rStyle w:val="Text7"/>
        </w:rPr>
        <w:t xml:space="preserve"/>
        <w:br w:clear="none"/>
        <w:t xml:space="preserve"/>
        <w:br w:clear="none"/>
      </w:r>
      <w:r>
        <w:t xml:space="preserve">oScale</w:t>
        <w:br w:clear="none"/>
      </w:r>
      <w:r>
        <w:rPr>
          <w:rStyle w:val="Text5"/>
        </w:rPr>
        <w:t xml:space="preserve">(</w:t>
        <w:br w:clear="none"/>
      </w:r>
      <w:r>
        <w:rPr>
          <w:rStyle w:val="Text11"/>
        </w:rPr>
        <w:t xml:space="preserve">3</w:t>
        <w:br w:clear="none"/>
      </w:r>
      <w:r>
        <w:rPr>
          <w:rStyle w:val="Text5"/>
        </w:rPr>
        <w:t xml:space="preserve">)</w:t>
        <w:br w:clear="none"/>
      </w:r>
      <w:r>
        <w:rPr>
          <w:rStyle w:val="Text7"/>
        </w:rPr>
        <w:t xml:space="preserve"> </w:t>
        <w:br w:clear="none"/>
      </w:r>
      <w:r>
        <w:rPr>
          <w:rStyle w:val="Text8"/>
        </w:rPr>
        <w:t xml:space="preserve">// 160</w:t>
        <w:br w:clear="none"/>
      </w:r>
      <w:r>
        <w:rPr>
          <w:rStyle w:val="Text7"/>
        </w:rPr>
        <w:t xml:space="preserve"/>
        <w:br w:clear="none"/>
      </w:r>
      <w:r>
        <w:t xml:space="preserve">oScale</w:t>
        <w:br w:clear="none"/>
      </w:r>
      <w:r>
        <w:rPr>
          <w:rStyle w:val="Text5"/>
        </w:rPr>
        <w:t xml:space="preserve">(</w:t>
        <w:br w:clear="none"/>
      </w:r>
      <w:r>
        <w:rPr>
          <w:rStyle w:val="Text11"/>
        </w:rPr>
        <w:t xml:space="preserve">5</w:t>
        <w:br w:clear="none"/>
      </w:r>
      <w:r>
        <w:rPr>
          <w:rStyle w:val="Text5"/>
        </w:rPr>
        <w:t xml:space="preserve">)</w:t>
        <w:br w:clear="none"/>
      </w:r>
      <w:r>
        <w:rPr>
          <w:rStyle w:val="Text7"/>
        </w:rPr>
        <w:t xml:space="preserve"> </w:t>
        <w:br w:clear="none"/>
      </w:r>
      <w:r>
        <w:rPr>
          <w:rStyle w:val="Text8"/>
        </w:rPr>
        <w:t xml:space="preserve">// 320</w:t>
        <w:br w:clear="none"/>
      </w:r>
    </w:p>
    <w:p>
      <w:pPr>
        <w:pStyle w:val="Normal"/>
      </w:pPr>
      <w:r>
        <w:t>In building our original crude bar chart (</w:t>
      </w:r>
      <w:hyperlink w:anchor="Example_17_2__Building_a_crude_b">
        <w:r>
          <w:rPr>
            <w:rStyle w:val="Text0"/>
          </w:rPr>
          <w:t>Example 17-2</w:t>
        </w:r>
      </w:hyperlink>
      <w:r>
        <w:t xml:space="preserve">), we used a </w:t>
      </w:r>
      <w:r>
        <w:rPr>
          <w:rStyle w:val="Text1"/>
        </w:rPr>
        <w:t>barWidth</w:t>
      </w:r>
      <w:r>
        <w:t xml:space="preserve"> variable to size the bars. Implementing padding between the bars would have required a padding variable and necessary adjustments to </w:t>
      </w:r>
      <w:r>
        <w:rPr>
          <w:rStyle w:val="Text1"/>
        </w:rPr>
        <w:t>barWidth</w:t>
      </w:r>
      <w:r>
        <w:t xml:space="preserve"> and the bar positions. With our new ordinal band scale, we get these things for free, removing the fiddly bookkeeping. Calling the </w:t>
      </w:r>
      <w:r>
        <w:rPr>
          <w:rStyle w:val="Text1"/>
        </w:rPr>
        <w:t>xScale</w:t>
      </w:r>
      <w:r>
        <w:t xml:space="preserve">’s </w:t>
      </w:r>
      <w:r>
        <w:rPr>
          <w:rStyle w:val="Text1"/>
        </w:rPr>
        <w:t>bandwidth</w:t>
      </w:r>
      <w:r>
        <w:t xml:space="preserve"> method provides the calculated bar widths. </w:t>
      </w:r>
      <w:r>
        <w:rPr>
          <w:rStyle w:val="Text57"/>
        </w:rPr>
        <w:bookmarkStart w:id="2755" w:name="idm45607746344640"/>
        <w:t/>
        <w:bookmarkEnd w:id="2755"/>
      </w:r>
      <w:r>
        <w:t xml:space="preserve">We can also use the scale’s </w:t>
      </w:r>
      <w:r>
        <w:rPr>
          <w:rStyle w:val="Text1"/>
        </w:rPr>
        <w:t>padding</w:t>
      </w:r>
      <w:r>
        <w:t xml:space="preserve"> method to specify the padding between the bars as a fraction of the space occupied by each bar. The </w:t>
      </w:r>
      <w:r>
        <w:rPr>
          <w:rStyle w:val="Text1"/>
        </w:rPr>
        <w:t>bandwidth</w:t>
      </w:r>
      <w:r>
        <w:t xml:space="preserve"> value is adjusted accordingly. Here are some examples of this in action:</w:t>
      </w:r>
    </w:p>
    <w:p>
      <w:pPr>
        <w:pStyle w:val="Para 05"/>
      </w:pPr>
      <w:r>
        <w:rPr>
          <w:rStyle w:val="Text9"/>
        </w:rPr>
        <w:t xml:space="preserve">var</w:t>
        <w:br w:clear="none"/>
      </w:r>
      <w:r>
        <w:rPr>
          <w:rStyle w:val="Text3"/>
        </w:rPr>
        <w:t xml:space="preserve"> </w:t>
        <w:br w:clear="none"/>
      </w:r>
      <w:r>
        <w:t xml:space="preserve">oScale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scaleBand</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domain</w:t>
        <w:br w:clear="none"/>
      </w:r>
      <w:r>
        <w:rPr>
          <w:rStyle w:val="Text5"/>
        </w:rPr>
        <w:t xml:space="preserve">(</w:t>
        <w:br w:clear="none"/>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oScale</w:t>
        <w:br w:clear="none"/>
      </w:r>
      <w:r>
        <w:rPr>
          <w:rStyle w:val="Text5"/>
        </w:rPr>
        <w:t xml:space="preserve">.</w:t>
        <w:br w:clear="none"/>
      </w:r>
      <w:r>
        <w:t xml:space="preserve">rangeRound</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100</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98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t xml:space="preserve">oScale</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8"/>
        </w:rPr>
        <w:t xml:space="preserve">// 50</w:t>
        <w:br w:clear="none"/>
      </w:r>
      <w:r>
        <w:t xml:space="preserve">oScale</w:t>
        <w:br w:clear="none"/>
      </w:r>
      <w:r>
        <w:rPr>
          <w:rStyle w:val="Text5"/>
        </w:rPr>
        <w:t xml:space="preserve">.</w:t>
        <w:br w:clear="none"/>
      </w:r>
      <w:r>
        <w:t xml:space="preserve">bandwidth</w:t>
        <w:br w:clear="none"/>
      </w:r>
      <w:r>
        <w:rPr>
          <w:rStyle w:val="Text5"/>
        </w:rPr>
        <w:t xml:space="preserve">(</w:t>
        <w:br w:clear="none"/>
        <w:t xml:space="preserve">)</w:t>
        <w:br w:clear="none"/>
        <w:t xml:space="preserve">;</w:t>
        <w:br w:clear="none"/>
      </w:r>
      <w:r>
        <w:rPr>
          <w:rStyle w:val="Text3"/>
        </w:rPr>
        <w:t xml:space="preserve"> </w:t>
        <w:br w:clear="none"/>
      </w:r>
      <w:r>
        <w:rPr>
          <w:rStyle w:val="Text8"/>
        </w:rPr>
        <w:t xml:space="preserve">// 50</w:t>
        <w:br w:clear="none"/>
      </w:r>
      <w:r>
        <w:rPr>
          <w:rStyle w:val="Text3"/>
        </w:rPr>
        <w:t xml:space="preserve"/>
        <w:br w:clear="none"/>
        <w:t xml:space="preserve"/>
        <w:br w:clear="none"/>
      </w:r>
      <w:r>
        <w:t xml:space="preserve">oScale</w:t>
        <w:br w:clear="none"/>
      </w:r>
      <w:r>
        <w:rPr>
          <w:rStyle w:val="Text5"/>
        </w:rPr>
        <w:t xml:space="preserve">.</w:t>
        <w:br w:clear="none"/>
      </w:r>
      <w:r>
        <w:t xml:space="preserve">rangeRound</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1"/>
        </w:rPr>
        <w:t xml:space="preserve">100</w:t>
        <w:br w:clear="none"/>
      </w:r>
      <w:r>
        <w:rPr>
          <w:rStyle w:val="Text5"/>
        </w:rPr>
        <w:t xml:space="preserve">]</w:t>
        <w:br w:clear="none"/>
        <w:t xml:space="preserve">)</w:t>
        <w:br w:clear="none"/>
        <w:t xml:space="preserve">;</w:t>
        <w:br w:clear="none"/>
      </w:r>
      <w:r>
        <w:rPr>
          <w:rStyle w:val="Text3"/>
        </w:rPr>
        <w:t xml:space="preserve"/>
        <w:br w:clear="none"/>
      </w:r>
      <w:r>
        <w:t xml:space="preserve">oScale</w:t>
        <w:br w:clear="none"/>
      </w:r>
      <w:r>
        <w:rPr>
          <w:rStyle w:val="Text5"/>
        </w:rPr>
        <w:t xml:space="preserve">.</w:t>
        <w:br w:clear="none"/>
      </w:r>
      <w:r>
        <w:t xml:space="preserve">padding</w:t>
        <w:br w:clear="none"/>
      </w:r>
      <w:r>
        <w:rPr>
          <w:rStyle w:val="Text5"/>
        </w:rPr>
        <w:t xml:space="preserve">(</w:t>
        <w:br w:clear="none"/>
      </w:r>
      <w:r>
        <w:rPr>
          <w:rStyle w:val="Text11"/>
        </w:rPr>
        <w:t xml:space="preserve">0.1</w:t>
        <w:br w:clear="none"/>
      </w:r>
      <w:r>
        <w:rPr>
          <w:rStyle w:val="Text5"/>
        </w:rPr>
        <w:t xml:space="preserve">)</w:t>
        <w:br w:clear="none"/>
      </w:r>
      <w:r>
        <w:rPr>
          <w:rStyle w:val="Text3"/>
        </w:rPr>
        <w:t xml:space="preserve"> </w:t>
        <w:br w:clear="none"/>
      </w:r>
      <w:r>
        <w:rPr>
          <w:rStyle w:val="Text8"/>
        </w:rPr>
        <w:t xml:space="preserve">// pBpBp </w:t>
        <w:br w:clear="none"/>
      </w:r>
      <w:r>
        <w:rPr>
          <w:rStyle w:val="Text56"/>
        </w:rPr>
        <w:drawing>
          <wp:inline>
            <wp:extent cx="63500" cy="63500"/>
            <wp:effectExtent l="0" r="0" t="0" b="0"/>
            <wp:docPr id="98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8"/>
        </w:rPr>
        <w:t xml:space="preserve"/>
        <w:br w:clear="none"/>
      </w:r>
      <w:r>
        <w:t xml:space="preserve">oScale</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8"/>
        </w:rPr>
        <w:t xml:space="preserve">// 5</w:t>
        <w:br w:clear="none"/>
      </w:r>
      <w:r>
        <w:t xml:space="preserve">oScale</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8"/>
        </w:rPr>
        <w:t xml:space="preserve">// 52</w:t>
        <w:br w:clear="none"/>
      </w:r>
      <w:r>
        <w:t xml:space="preserve">oScale</w:t>
        <w:br w:clear="none"/>
      </w:r>
      <w:r>
        <w:rPr>
          <w:rStyle w:val="Text5"/>
        </w:rPr>
        <w:t xml:space="preserve">.</w:t>
        <w:br w:clear="none"/>
      </w:r>
      <w:r>
        <w:t xml:space="preserve">bandwidth</w:t>
        <w:br w:clear="none"/>
      </w:r>
      <w:r>
        <w:rPr>
          <w:rStyle w:val="Text5"/>
        </w:rPr>
        <w:t xml:space="preserve">(</w:t>
        <w:br w:clear="none"/>
        <w:t xml:space="preserve">)</w:t>
        <w:br w:clear="none"/>
        <w:t xml:space="preserve">;</w:t>
        <w:br w:clear="none"/>
      </w:r>
      <w:r>
        <w:rPr>
          <w:rStyle w:val="Text3"/>
        </w:rPr>
        <w:t xml:space="preserve"> </w:t>
        <w:br w:clear="none"/>
      </w:r>
      <w:r>
        <w:rPr>
          <w:rStyle w:val="Text8"/>
        </w:rPr>
        <w:t xml:space="preserve">// 42, the padded bar width</w:t>
        <w:br w:clear="none"/>
      </w:r>
    </w:p>
    <w:p>
      <w:pPr>
        <w:pStyle w:val="Para 03"/>
      </w:pPr>
      <w:hyperlink w:anchor="co_introducing_d3__8212___8203_t_8">
        <w:r>
          <w:bookmarkStart w:id="2756" w:name="callout_introducing_d3__8212___8_8"/>
          <w:t/>
          <w:bookmarkEnd w:id="2756"/>
          <w:drawing>
            <wp:inline>
              <wp:extent cx="63500" cy="63500"/>
              <wp:effectExtent l="0" r="0" t="0" b="0"/>
              <wp:docPr id="9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Stores the scale with a fixed domain; useful if we anticipate the range changing.</w:t>
      </w:r>
    </w:p>
    <w:p>
      <w:pPr>
        <w:pStyle w:val="Para 03"/>
      </w:pPr>
      <w:hyperlink w:anchor="co_introducing_d3__8212___8203_t_9">
        <w:r>
          <w:bookmarkStart w:id="2757" w:name="callout_introducing_d3__8212___8_9"/>
          <w:t/>
          <w:bookmarkEnd w:id="2757"/>
          <w:drawing>
            <wp:inline>
              <wp:extent cx="63500" cy="63500"/>
              <wp:effectExtent l="0" r="0" t="0" b="0"/>
              <wp:docPr id="98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rangeRound</w:t>
      </w:r>
      <w:r>
        <w:t xml:space="preserve"> snaps (rounds) the output values to integers.</w:t>
      </w:r>
    </w:p>
    <w:p>
      <w:pPr>
        <w:pStyle w:val="Para 03"/>
      </w:pPr>
      <w:hyperlink w:anchor="co_introducing_d3__8212___8203_t_10">
        <w:r>
          <w:bookmarkStart w:id="2758" w:name="callout_introducing_d3__8212___8_10"/>
          <w:t/>
          <w:bookmarkEnd w:id="2758"/>
          <w:drawing>
            <wp:inline>
              <wp:extent cx="63500" cy="63500"/>
              <wp:effectExtent l="0" r="0" t="0" b="0"/>
              <wp:docPr id="98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We specify a padding (</w:t>
      </w:r>
      <w:r>
        <w:rPr>
          <w:rStyle w:val="Text1"/>
        </w:rPr>
        <w:t>p</w:t>
      </w:r>
      <w:r>
        <w:t xml:space="preserve">) factor of </w:t>
      </w:r>
      <w:r>
        <w:rPr>
          <w:rStyle w:val="Text1"/>
        </w:rPr>
        <w:t>0.1</w:t>
      </w:r>
      <w:r>
        <w:t xml:space="preserve"> * allocated bar(</w:t>
      </w:r>
      <w:r>
        <w:rPr>
          <w:rStyle w:val="Text1"/>
        </w:rPr>
        <w:t>B</w:t>
      </w:r>
      <w:r>
        <w:t>)-space.</w:t>
      </w:r>
    </w:p>
    <w:p>
      <w:pPr>
        <w:pStyle w:val="Normal"/>
      </w:pPr>
      <w:hyperlink w:anchor="Figure_17_12__Setting_the_domain">
        <w:r>
          <w:rPr>
            <w:rStyle w:val="Text0"/>
          </w:rPr>
          <w:t>Figure 17-12</w:t>
        </w:r>
      </w:hyperlink>
      <w:r>
        <w:t xml:space="preserve"> shows our bar chart’s band x-scale with a padding factor of </w:t>
      </w:r>
      <w:r>
        <w:rPr>
          <w:rStyle w:val="Text1"/>
        </w:rPr>
        <w:t>0.1</w:t>
      </w:r>
      <w:r>
        <w:t xml:space="preserve">. The continuous range is 600 (pixels), which is the width of the bar chart, and the domain is an array of integers representing the individual bars. As shown, providing </w:t>
      </w:r>
      <w:r>
        <w:rPr>
          <w:rStyle w:val="Text1"/>
        </w:rPr>
        <w:t>xScale</w:t>
      </w:r>
      <w:r>
        <w:t xml:space="preserve"> with a bar’s index number returns its position on the x-axis.</w:t>
      </w:r>
      <w:r>
        <w:rPr>
          <w:rStyle w:val="Text57"/>
        </w:rPr>
        <w:bookmarkStart w:id="2759" w:name="idm45607746201280"/>
        <w:t/>
        <w:bookmarkEnd w:id="2759"/>
        <w:bookmarkStart w:id="2760" w:name="idm45607746200432"/>
        <w:t/>
        <w:bookmarkEnd w:id="2760"/>
      </w:r>
    </w:p>
    <w:p>
      <w:bookmarkStart w:id="2761" w:name="Figure_17_12__Setting_the_domain"/>
      <w:pPr>
        <w:pStyle w:val="Para 08"/>
        <w:keepLines w:val="on"/>
      </w:pPr>
      <w:r>
        <w:t/>
        <w:drawing>
          <wp:inline>
            <wp:extent cx="5676900" cy="3327400"/>
            <wp:effectExtent l="0" r="0" t="0" b="43426"/>
            <wp:docPr id="989" name="dpj2_1712.png" descr="dpj2 1712"/>
            <wp:cNvGraphicFramePr>
              <a:graphicFrameLocks noChangeAspect="1"/>
            </wp:cNvGraphicFramePr>
            <a:graphic>
              <a:graphicData uri="http://schemas.openxmlformats.org/drawingml/2006/picture">
                <pic:pic>
                  <pic:nvPicPr>
                    <pic:cNvPr id="0" name="dpj2_1712.png" descr="dpj2 1712"/>
                    <pic:cNvPicPr/>
                  </pic:nvPicPr>
                  <pic:blipFill>
                    <a:blip r:embed="rId142"/>
                    <a:stretch>
                      <a:fillRect/>
                    </a:stretch>
                  </pic:blipFill>
                  <pic:spPr>
                    <a:xfrm>
                      <a:off x="0" y="0"/>
                      <a:ext cx="5676900" cy="3327400"/>
                    </a:xfrm>
                    <a:prstGeom prst="rect">
                      <a:avLst/>
                    </a:prstGeom>
                  </pic:spPr>
                </pic:pic>
              </a:graphicData>
            </a:graphic>
          </wp:inline>
        </w:drawing>
        <w:t xml:space="preserve"> </w:t>
      </w:r>
      <w:bookmarkEnd w:id="2761"/>
    </w:p>
    <w:p>
      <w:pPr>
        <w:pStyle w:val="Heading 5"/>
        <w:keepLines w:val="on"/>
      </w:pPr>
      <w:r>
        <w:t xml:space="preserve">Figure 17-12. </w:t>
        <w:t>Setting the domain and range of our bar chart’s x-scale, using a padding factor of 0.1</w:t>
      </w:r>
    </w:p>
    <w:p>
      <w:pPr>
        <w:pStyle w:val="Normal"/>
      </w:pPr>
      <w:r>
        <w:t>Armed with our D3 scales, let’s turn to D3’s central concept, binding data to the DOM in order to drive changes to it.</w:t>
      </w:r>
      <w:r>
        <w:rPr>
          <w:rStyle w:val="Text57"/>
        </w:rPr>
        <w:bookmarkStart w:id="2762" w:name="idm45607746197072"/>
        <w:t/>
        <w:bookmarkEnd w:id="2762"/>
        <w:bookmarkStart w:id="2763" w:name="idm45607746196096"/>
        <w:t/>
        <w:bookmarkEnd w:id="2763"/>
      </w:r>
    </w:p>
    <w:p>
      <w:bookmarkStart w:id="2764" w:name="Unleashing_the_Power_of_D3_with"/>
      <w:pPr>
        <w:keepNext/>
        <w:pStyle w:val="Heading 1"/>
      </w:pPr>
      <w:r>
        <w:t>Unleashing the Power of D3 with Data Binding/Joining</w:t>
      </w:r>
      <w:bookmarkEnd w:id="2764"/>
    </w:p>
    <w:p>
      <w:pPr>
        <w:pStyle w:val="Normal"/>
      </w:pPr>
      <w:r>
        <w:t xml:space="preserve">D3 stands for </w:t>
      </w:r>
      <w:r>
        <w:rPr>
          <w:rStyle w:val="Text12"/>
        </w:rPr>
        <w:t>Data-Driven Documents</w:t>
      </w:r>
      <w:r>
        <w:t xml:space="preserve">, and up to now we haven’t really been driving with our data. </w:t>
      </w:r>
      <w:r>
        <w:rPr>
          <w:rStyle w:val="Text57"/>
        </w:rPr>
        <w:bookmarkStart w:id="2765" w:name="idm45607746192832"/>
        <w:t/>
        <w:bookmarkEnd w:id="2765"/>
        <w:bookmarkStart w:id="2766" w:name="idm45607746191776"/>
        <w:t/>
        <w:bookmarkEnd w:id="2766"/>
        <w:bookmarkStart w:id="2767" w:name="idm45607746190832"/>
        <w:t/>
        <w:bookmarkEnd w:id="2767"/>
        <w:bookmarkStart w:id="2768" w:name="idm45607746189616"/>
        <w:t/>
        <w:bookmarkEnd w:id="2768"/>
      </w:r>
      <w:r>
        <w:t>In order to unleash D3, we need to embrace its big idea, which is binding or joining (both terms are used online) the data in our dataset to its respective DOM elements and updating the web page (document) based on this integration.</w:t>
      </w:r>
      <w:r>
        <w:rPr>
          <w:rStyle w:val="Text57"/>
        </w:rPr>
        <w:bookmarkStart w:id="2769" w:name="idm45607746188816"/>
        <w:t/>
        <w:bookmarkEnd w:id="2769"/>
        <w:bookmarkStart w:id="2770" w:name="idm45607746187824"/>
        <w:t/>
        <w:bookmarkEnd w:id="2770"/>
      </w:r>
      <w:r>
        <w:t xml:space="preserve"> This small step of joining data to the DOM enables a huge amount of functionality when combined with the most powerful D3 methods, </w:t>
      </w:r>
      <w:r>
        <w:rPr>
          <w:rStyle w:val="Text1"/>
        </w:rPr>
        <w:t>enter</w:t>
      </w:r>
      <w:r>
        <w:t xml:space="preserve"> and </w:t>
      </w:r>
      <w:r>
        <w:rPr>
          <w:rStyle w:val="Text1"/>
        </w:rPr>
        <w:t>exit</w:t>
      </w:r>
      <w:r>
        <w:t>.</w:t>
      </w:r>
    </w:p>
    <w:p>
      <w:pPr>
        <w:pStyle w:val="Normal"/>
      </w:pPr>
      <w:r>
        <w:t xml:space="preserve">After a number of iterations, D3 (version 5 and above) now provides the </w:t>
      </w:r>
      <w:r>
        <w:rPr>
          <w:rStyle w:val="Text1"/>
        </w:rPr>
        <w:t>join</w:t>
      </w:r>
      <w:r>
        <w:t xml:space="preserve"> method, which considerably simplifies the use of </w:t>
      </w:r>
      <w:r>
        <w:rPr>
          <w:rStyle w:val="Text1"/>
        </w:rPr>
        <w:t>enter</w:t>
      </w:r>
      <w:r>
        <w:t xml:space="preserve"> and </w:t>
      </w:r>
      <w:r>
        <w:rPr>
          <w:rStyle w:val="Text1"/>
        </w:rPr>
        <w:t>exit</w:t>
      </w:r>
      <w:r>
        <w:t xml:space="preserve">. The </w:t>
      </w:r>
      <w:r>
        <w:rPr>
          <w:rStyle w:val="Text1"/>
        </w:rPr>
        <w:t>join</w:t>
      </w:r>
      <w:r>
        <w:t xml:space="preserve"> method will be the focus of this chapter.</w:t>
      </w:r>
      <w:r>
        <w:rPr>
          <w:rStyle w:val="Text57"/>
        </w:rPr>
        <w:bookmarkStart w:id="2771" w:name="idm45607746183616"/>
        <w:t/>
        <w:bookmarkEnd w:id="2771"/>
        <w:bookmarkStart w:id="2772" w:name="idm45607746182912"/>
        <w:t/>
        <w:bookmarkEnd w:id="2772"/>
      </w:r>
    </w:p>
    <w:p>
      <w:pPr>
        <w:pStyle w:val="Normal"/>
      </w:pPr>
      <w:r>
        <w:t xml:space="preserve">In order to interpret the thousands of examples online that use the older </w:t>
      </w:r>
      <w:r>
        <w:rPr>
          <w:rStyle w:val="Text1"/>
        </w:rPr>
        <w:t>enter</w:t>
      </w:r>
      <w:r>
        <w:t xml:space="preserve">, </w:t>
      </w:r>
      <w:r>
        <w:rPr>
          <w:rStyle w:val="Text1"/>
        </w:rPr>
        <w:t>exit</w:t>
      </w:r>
      <w:r>
        <w:t xml:space="preserve">, </w:t>
      </w:r>
      <w:r>
        <w:rPr>
          <w:rStyle w:val="Text1"/>
        </w:rPr>
        <w:t>remove</w:t>
      </w:r>
      <w:r>
        <w:t xml:space="preserve"> update patterns, it helps to know a little more about what’s going on under the hood when D3 joins data. See </w:t>
      </w:r>
      <w:hyperlink w:anchor="Appendix_A__D3_s_enter_exit_Patt_2">
        <w:r>
          <w:rPr>
            <w:rStyle w:val="Text0"/>
          </w:rPr>
          <w:t>Appendix A</w:t>
        </w:r>
      </w:hyperlink>
      <w:r>
        <w:t xml:space="preserve"> for details.</w:t>
      </w:r>
    </w:p>
    <w:p>
      <w:bookmarkStart w:id="2773" w:name="Updating_the_DOM_with_Data__I_th"/>
      <w:pPr>
        <w:keepNext/>
        <w:pStyle w:val="Heading 1"/>
      </w:pPr>
      <w:r>
        <w:t>Updating the DOM with Data</w:t>
      </w:r>
      <w:bookmarkEnd w:id="2773"/>
    </w:p>
    <w:p>
      <w:pPr>
        <w:pStyle w:val="Normal"/>
      </w:pPr>
      <w:r>
        <w:t xml:space="preserve">I think it’s fair to say that using D3 to update the DOM with new data has not been particularly easy to grasp historically (footnote: You really appreciate this when you try to teach it or write a book chapter on it). </w:t>
      </w:r>
      <w:r>
        <w:rPr>
          <w:rStyle w:val="Text57"/>
        </w:rPr>
        <w:bookmarkStart w:id="2774" w:name="idm45607746177088"/>
        <w:t/>
        <w:bookmarkEnd w:id="2774"/>
        <w:bookmarkStart w:id="2775" w:name="ix_updDOM"/>
        <w:t/>
        <w:bookmarkEnd w:id="2775"/>
        <w:bookmarkStart w:id="2776" w:name="ix_D3intrupdDOM"/>
        <w:t/>
        <w:bookmarkEnd w:id="2776"/>
        <w:bookmarkStart w:id="2777" w:name="ix_DOMupd"/>
        <w:t/>
        <w:bookmarkEnd w:id="2777"/>
      </w:r>
      <w:r>
        <w:t xml:space="preserve">There have been a number of implementations such as the </w:t>
      </w:r>
      <w:hyperlink r:id="rId522">
        <w:r>
          <w:rPr>
            <w:rStyle w:val="Text0"/>
          </w:rPr>
          <w:t>general update pattern</w:t>
        </w:r>
      </w:hyperlink>
      <w:r>
        <w:t xml:space="preserve"> that have themselves gone through a number of incompatible forms. This means a lot of popular examples on the web, using older version of D3, will steer you down the wrong path.</w:t>
      </w:r>
    </w:p>
    <w:p>
      <w:pPr>
        <w:pStyle w:val="Para 17"/>
        <w:keepLines w:val="on"/>
      </w:pPr>
      <w:r>
        <w:t>Tip</w:t>
      </w:r>
    </w:p>
    <w:p>
      <w:pPr>
        <w:pStyle w:val="Para 16"/>
        <w:keepLines w:val="on"/>
      </w:pPr>
      <w:r>
        <w:t>Although you may anticipate building one-off charts, with a single data-binding process, it’s good to get into the habit of asking yourself, “What if I need to change the data dynamically?” If the answer is not immediately obvious, you have probably implemented a bad D3 design. Catching yourself in the act means you can do a little code audit and make the necessary changes before things start to deteriorate. It’s good to kick yourself out of this habit, but also, because D3 is somewhat of a craft skill, constantly reaffirming that best practice will pay off when you need it.</w:t>
      </w:r>
    </w:p>
    <w:p>
      <w:pPr>
        <w:pStyle w:val="Normal"/>
      </w:pPr>
      <w:r>
        <w:t xml:space="preserve">The good news is that recent versions of D3 have solidified the basic methods and made them a lot simpler as well. </w:t>
      </w:r>
      <w:r>
        <w:rPr>
          <w:rStyle w:val="Text57"/>
        </w:rPr>
        <w:bookmarkStart w:id="2778" w:name="ix_dajoin"/>
        <w:t/>
        <w:bookmarkEnd w:id="2778"/>
        <w:bookmarkStart w:id="2779" w:name="ix_joinD3"/>
        <w:t/>
        <w:bookmarkEnd w:id="2779"/>
      </w:r>
      <w:r>
        <w:t xml:space="preserve">So employing </w:t>
      </w:r>
      <w:r>
        <w:rPr>
          <w:rStyle w:val="Text1"/>
        </w:rPr>
        <w:t>enter</w:t>
      </w:r>
      <w:r>
        <w:t xml:space="preserve">, </w:t>
      </w:r>
      <w:r>
        <w:rPr>
          <w:rStyle w:val="Text1"/>
        </w:rPr>
        <w:t>exit</w:t>
      </w:r>
      <w:r>
        <w:t xml:space="preserve">, and </w:t>
      </w:r>
      <w:r>
        <w:rPr>
          <w:rStyle w:val="Text1"/>
        </w:rPr>
        <w:t>remove</w:t>
      </w:r>
      <w:r>
        <w:t xml:space="preserve">, the three key D3 methods used in data-joining, can now be done with a single </w:t>
      </w:r>
      <w:r>
        <w:rPr>
          <w:rStyle w:val="Text1"/>
        </w:rPr>
        <w:t>join</w:t>
      </w:r>
      <w:r>
        <w:t xml:space="preserve"> method, which has sensible defaults. In this section, we’ll see how to use these four methods to update our bar chart in response to new data, in this case Nobel Prize–winning countries.</w:t>
      </w:r>
    </w:p>
    <w:p>
      <w:pPr>
        <w:pStyle w:val="Normal"/>
      </w:pPr>
      <w:r>
        <w:t>Probably the most fundamental concept behind D3 is that of the data-join. In essence, a dataset (usually an array of data objects) is used to create some visual elements, e.g., the rectangular bars of a bar chart. Any change to this data is reflected in a changing visualization, e.g., the number of bars in the bar chart or the heights or placement of existing bars. We can break this operation into three stages:</w:t>
      </w:r>
    </w:p>
    <w:p>
      <w:pPr>
        <w:pStyle w:val="Para 13"/>
      </w:pPr>
      <w:r>
        <w:t xml:space="preserve">Create a visual element for any data without one using </w:t>
      </w:r>
      <w:r>
        <w:rPr>
          <w:rStyle w:val="Text1"/>
        </w:rPr>
        <w:t>enter</w:t>
      </w:r>
      <w:r>
        <w:t>.</w:t>
      </w:r>
    </w:p>
    <w:p>
      <w:pPr>
        <w:pStyle w:val="Para 13"/>
      </w:pPr>
      <w:r>
        <w:t>Update the attributes and styles of these and, if required, any existing elements.</w:t>
      </w:r>
    </w:p>
    <w:p>
      <w:pPr>
        <w:pStyle w:val="Para 13"/>
      </w:pPr>
      <w:r>
        <w:t xml:space="preserve">Remove any old visual elements that no longer have any data joined to them using the </w:t>
      </w:r>
      <w:r>
        <w:rPr>
          <w:rStyle w:val="Text1"/>
        </w:rPr>
        <w:t>exit</w:t>
      </w:r>
      <w:r>
        <w:t xml:space="preserve"> and </w:t>
      </w:r>
      <w:r>
        <w:rPr>
          <w:rStyle w:val="Text1"/>
        </w:rPr>
        <w:t>remove</w:t>
      </w:r>
      <w:r>
        <w:t xml:space="preserve"> methods.</w:t>
      </w:r>
      <w:r>
        <w:rPr>
          <w:rStyle w:val="Text57"/>
        </w:rPr>
        <w:bookmarkStart w:id="2780" w:name="idm45607746160656"/>
        <w:t/>
        <w:bookmarkEnd w:id="2780"/>
      </w:r>
    </w:p>
    <w:p>
      <w:pPr>
        <w:pStyle w:val="Normal"/>
      </w:pPr>
      <w:r>
        <w:t xml:space="preserve">Whereas in the past D3 required you to implement the update pattern yourself, using </w:t>
      </w:r>
      <w:r>
        <w:rPr>
          <w:rStyle w:val="Text1"/>
        </w:rPr>
        <w:t>enter</w:t>
      </w:r>
      <w:r>
        <w:t xml:space="preserve">, </w:t>
      </w:r>
      <w:r>
        <w:rPr>
          <w:rStyle w:val="Text1"/>
        </w:rPr>
        <w:t>exit</w:t>
      </w:r>
      <w:r>
        <w:t xml:space="preserve">, and (briefly) a </w:t>
      </w:r>
      <w:r>
        <w:rPr>
          <w:rStyle w:val="Text1"/>
        </w:rPr>
        <w:t>merge</w:t>
      </w:r>
      <w:r>
        <w:t xml:space="preserve"> method, the new </w:t>
      </w:r>
      <w:hyperlink r:id="rId523">
        <w:r>
          <w:rPr>
            <w:rStyle w:val="Text30"/>
          </w:rPr>
          <w:t>join</w:t>
        </w:r>
      </w:hyperlink>
      <w:r>
        <w:t xml:space="preserve"> method combines these methods in one user-friendly package. Often you can just call it with a single argument, specifying the visual element to be joined to the data (e.g., an SVG rect or circle), but it also has more fine-grained control, allowing you to pass in </w:t>
      </w:r>
      <w:r>
        <w:rPr>
          <w:rStyle w:val="Text1"/>
        </w:rPr>
        <w:t>enter</w:t>
      </w:r>
      <w:r>
        <w:t xml:space="preserve">, </w:t>
      </w:r>
      <w:r>
        <w:rPr>
          <w:rStyle w:val="Text1"/>
        </w:rPr>
        <w:t>exit</w:t>
      </w:r>
      <w:r>
        <w:t xml:space="preserve">, and </w:t>
      </w:r>
      <w:r>
        <w:rPr>
          <w:rStyle w:val="Text1"/>
        </w:rPr>
        <w:t>update</w:t>
      </w:r>
      <w:r>
        <w:t xml:space="preserve"> callback functions.</w:t>
      </w:r>
    </w:p>
    <w:p>
      <w:pPr>
        <w:pStyle w:val="Normal"/>
      </w:pPr>
      <w:r>
        <w:t xml:space="preserve">Let’s see how easy it now is to join data and visual elements by joining some horizontal bars, constructed of SVG rectangles, to our dummy Nobel dataset. We’ll join the following dataset to the group of rectangles and use it to create some horizontal bars. You can find a working code example in </w:t>
      </w:r>
      <w:hyperlink r:id="rId524">
        <w:r>
          <w:rPr>
            <w:rStyle w:val="Text0"/>
          </w:rPr>
          <w:t>CodePen</w:t>
        </w:r>
      </w:hyperlink>
      <w:r>
        <w:t>.</w:t>
      </w:r>
    </w:p>
    <w:p>
      <w:pPr>
        <w:pStyle w:val="Para 10"/>
      </w:pPr>
      <w:r>
        <w:rPr>
          <w:rStyle w:val="Text9"/>
        </w:rPr>
        <w:t xml:space="preserve">let</w:t>
        <w:br w:clear="none"/>
      </w:r>
      <w:r>
        <w:rPr>
          <w:rStyle w:val="Text7"/>
        </w:rPr>
        <w:t xml:space="preserve"> </w:t>
        <w:br w:clear="none"/>
      </w:r>
      <w:r>
        <w:rPr>
          <w:rStyle w:val="Text6"/>
        </w:rPr>
        <w:t xml:space="preserve">nobelData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"United States"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336</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"United Kingdom"</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98</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"Germany"</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79</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"France"</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60</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"Sweden"</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29</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"Switzerland"</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23</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t>
        <w:br w:clear="none"/>
      </w:r>
      <w:r>
        <w:rPr>
          <w:rStyle w:val="Text6"/>
        </w:rPr>
        <w:t xml:space="preserve">key</w:t>
        <w:br w:clear="none"/>
      </w:r>
      <w:r>
        <w:rPr>
          <w:rStyle w:val="Text10"/>
        </w:rPr>
        <w:t xml:space="preserve">:</w:t>
        <w:br w:clear="none"/>
      </w:r>
      <w:r>
        <w:rPr>
          <w:rStyle w:val="Text7"/>
        </w:rPr>
        <w:t xml:space="preserve"> </w:t>
        <w:br w:clear="none"/>
      </w:r>
      <w:r>
        <w:t xml:space="preserve">"Japan"</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21</w:t>
        <w:br w:clear="none"/>
      </w:r>
      <w:r>
        <w:rPr>
          <w:rStyle w:val="Text7"/>
        </w:rPr>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We’ll use a little HTML and CSS to create an SVG group to put the bars in and a bar class with blue fill:</w:t>
      </w:r>
    </w:p>
    <w:p>
      <w:pPr>
        <w:pStyle w:val="Para 23"/>
      </w:pPr>
      <w:r>
        <w:rPr>
          <w:rStyle w:val="Text5"/>
        </w:rPr>
        <w:t xml:space="preserve">&lt;</w:t>
        <w:br w:clear="none"/>
      </w:r>
      <w:r>
        <w:t xml:space="preserve">div</w:t>
        <w:br w:clear="none"/>
      </w:r>
      <w:r>
        <w:rPr>
          <w:rStyle w:val="Text7"/>
        </w:rPr>
        <w:t xml:space="preserve"> </w:t>
        <w:br w:clear="none"/>
      </w:r>
      <w:r>
        <w:t xml:space="preserve">id</w:t>
        <w:br w:clear="none"/>
      </w:r>
      <w:r>
        <w:rPr>
          <w:rStyle w:val="Text10"/>
        </w:rPr>
        <w:t xml:space="preserve">=</w:t>
        <w:br w:clear="none"/>
      </w:r>
      <w:r>
        <w:rPr>
          <w:rStyle w:val="Text2"/>
        </w:rPr>
        <w:t xml:space="preserve">"nobel-bars"</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svg</w:t>
        <w:br w:clear="none"/>
      </w:r>
      <w:r>
        <w:rPr>
          <w:rStyle w:val="Text7"/>
        </w:rPr>
        <w:t xml:space="preserve"> </w:t>
        <w:br w:clear="none"/>
      </w:r>
      <w:r>
        <w:t xml:space="preserve">width</w:t>
        <w:br w:clear="none"/>
      </w:r>
      <w:r>
        <w:rPr>
          <w:rStyle w:val="Text10"/>
        </w:rPr>
        <w:t xml:space="preserve">=</w:t>
        <w:br w:clear="none"/>
      </w:r>
      <w:r>
        <w:rPr>
          <w:rStyle w:val="Text2"/>
        </w:rPr>
        <w:t xml:space="preserve">"600"</w:t>
        <w:br w:clear="none"/>
      </w:r>
      <w:r>
        <w:rPr>
          <w:rStyle w:val="Text7"/>
        </w:rPr>
        <w:t xml:space="preserve"> </w:t>
        <w:br w:clear="none"/>
      </w:r>
      <w:r>
        <w:t xml:space="preserve">height</w:t>
        <w:br w:clear="none"/>
      </w:r>
      <w:r>
        <w:rPr>
          <w:rStyle w:val="Text10"/>
        </w:rPr>
        <w:t xml:space="preserve">=</w:t>
        <w:br w:clear="none"/>
      </w:r>
      <w:r>
        <w:rPr>
          <w:rStyle w:val="Text2"/>
        </w:rPr>
        <w:t xml:space="preserve">"400"</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g</w:t>
        <w:br w:clear="none"/>
      </w:r>
      <w:r>
        <w:rPr>
          <w:rStyle w:val="Text7"/>
        </w:rPr>
        <w:t xml:space="preserve"> </w:t>
        <w:br w:clear="none"/>
      </w:r>
      <w:r>
        <w:t xml:space="preserve">class</w:t>
        <w:br w:clear="none"/>
      </w:r>
      <w:r>
        <w:rPr>
          <w:rStyle w:val="Text10"/>
        </w:rPr>
        <w:t xml:space="preserve">=</w:t>
        <w:br w:clear="none"/>
      </w:r>
      <w:r>
        <w:rPr>
          <w:rStyle w:val="Text2"/>
        </w:rPr>
        <w:t xml:space="preserve">"bars"</w:t>
        <w:br w:clear="none"/>
      </w:r>
      <w:r>
        <w:rPr>
          <w:rStyle w:val="Text7"/>
        </w:rPr>
        <w:t xml:space="preserve"> </w:t>
        <w:br w:clear="none"/>
      </w:r>
      <w:r>
        <w:t xml:space="preserve">transform</w:t>
        <w:br w:clear="none"/>
      </w:r>
      <w:r>
        <w:rPr>
          <w:rStyle w:val="Text10"/>
        </w:rPr>
        <w:t xml:space="preserve">=</w:t>
        <w:br w:clear="none"/>
      </w:r>
      <w:r>
        <w:rPr>
          <w:rStyle w:val="Text2"/>
        </w:rPr>
        <w:t xml:space="preserve">"translate(40, 20)"</w:t>
        <w:br w:clear="none"/>
      </w:r>
      <w:r>
        <w:rPr>
          <w:rStyle w:val="Text5"/>
        </w:rPr>
        <w:t xml:space="preserve">&gt;&lt;/</w:t>
        <w:br w:clear="none"/>
      </w:r>
      <w:r>
        <w:t xml:space="preserve">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svg</w:t>
        <w:br w:clear="none"/>
      </w:r>
      <w:r>
        <w:rPr>
          <w:rStyle w:val="Text5"/>
        </w:rPr>
        <w:t xml:space="preserve">&gt;</w:t>
        <w:br w:clear="none"/>
      </w:r>
      <w:r>
        <w:rPr>
          <w:rStyle w:val="Text7"/>
        </w:rPr>
        <w:t xml:space="preserve"/>
        <w:br w:clear="none"/>
      </w:r>
      <w:r>
        <w:rPr>
          <w:rStyle w:val="Text5"/>
        </w:rPr>
        <w:t xml:space="preserve">&lt;/</w:t>
        <w:br w:clear="none"/>
      </w:r>
      <w:r>
        <w:t xml:space="preserve">div</w:t>
        <w:br w:clear="none"/>
      </w:r>
      <w:r>
        <w:rPr>
          <w:rStyle w:val="Text5"/>
        </w:rPr>
        <w:t xml:space="preserve">&gt;</w:t>
        <w:br w:clear="none"/>
      </w:r>
      <w:r>
        <w:rPr>
          <w:rStyle w:val="Text7"/>
        </w:rPr>
        <w:t xml:space="preserve"/>
        <w:br w:clear="none"/>
        <w:t xml:space="preserve"/>
        <w:br w:clear="none"/>
      </w:r>
      <w:r>
        <w:rPr>
          <w:rStyle w:val="Text5"/>
        </w:rPr>
        <w:t xml:space="preserve">&lt;</w:t>
        <w:br w:clear="none"/>
      </w:r>
      <w:r>
        <w:t xml:space="preserve">style</w:t>
        <w:br w:clear="none"/>
      </w:r>
      <w:r>
        <w:rPr>
          <w:rStyle w:val="Text5"/>
        </w:rPr>
        <w:t xml:space="preserve">&gt;</w:t>
        <w:br w:clear="none"/>
      </w:r>
      <w:r>
        <w:rPr>
          <w:rStyle w:val="Text7"/>
        </w:rPr>
        <w:t xml:space="preserve"/>
        <w:br w:clear="none"/>
      </w:r>
      <w:r>
        <w:rPr>
          <w:rStyle w:val="Text22"/>
        </w:rPr>
        <w:t xml:space="preserve">.bar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fill</w:t>
        <w:br w:clear="none"/>
      </w:r>
      <w:r>
        <w:rPr>
          <w:rStyle w:val="Text10"/>
        </w:rPr>
        <w:t xml:space="preserve">:</w:t>
        <w:br w:clear="none"/>
      </w:r>
      <w:r>
        <w:rPr>
          <w:rStyle w:val="Text7"/>
        </w:rPr>
        <w:t xml:space="preserve"> </w:t>
        <w:br w:clear="none"/>
      </w:r>
      <w:r>
        <w:rPr>
          <w:rStyle w:val="Text15"/>
        </w:rPr>
        <w:t xml:space="preserve">blue</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t xml:space="preserve">&lt;/style&gt;</w:t>
        <w:br w:clear="none"/>
      </w:r>
    </w:p>
    <w:p>
      <w:pPr>
        <w:pStyle w:val="Normal"/>
      </w:pPr>
      <w:r>
        <w:t xml:space="preserve">With data and HTML scaffold to hand, let’s see D3’s </w:t>
      </w:r>
      <w:r>
        <w:rPr>
          <w:rStyle w:val="Text1"/>
        </w:rPr>
        <w:t>join</w:t>
      </w:r>
      <w:r>
        <w:t xml:space="preserve"> in action. We’ll create an </w:t>
      </w:r>
      <w:r>
        <w:rPr>
          <w:rStyle w:val="Text1"/>
        </w:rPr>
        <w:t>updateBars</w:t>
      </w:r>
      <w:r>
        <w:t xml:space="preserve"> function that will accept a data array of key-value countries and join it to some SVG rectangles.</w:t>
      </w:r>
      <w:r>
        <w:rPr>
          <w:rStyle w:val="Text57"/>
        </w:rPr>
        <w:bookmarkStart w:id="2781" w:name="idm45607745996048"/>
        <w:t/>
        <w:bookmarkEnd w:id="2781"/>
      </w:r>
    </w:p>
    <w:p>
      <w:pPr>
        <w:pStyle w:val="Normal"/>
      </w:pPr>
      <w:r>
        <w:t xml:space="preserve">The </w:t>
      </w:r>
      <w:r>
        <w:rPr>
          <w:rStyle w:val="Text1"/>
        </w:rPr>
        <w:t>updateBars</w:t>
      </w:r>
      <w:r>
        <w:t xml:space="preserve"> function accepts a data array and first adds it to a selection of class </w:t>
      </w:r>
      <w:r>
        <w:rPr>
          <w:rStyle w:val="Text1"/>
        </w:rPr>
        <w:t>'bar'</w:t>
      </w:r>
      <w:r>
        <w:t xml:space="preserve"> using the </w:t>
      </w:r>
      <w:r>
        <w:rPr>
          <w:rStyle w:val="Text1"/>
        </w:rPr>
        <w:t>data</w:t>
      </w:r>
      <w:r>
        <w:t xml:space="preserve"> method. As seen in </w:t>
      </w:r>
      <w:hyperlink w:anchor="Example_17_3__Joining_our_countr">
        <w:r>
          <w:rPr>
            <w:rStyle w:val="Text0"/>
          </w:rPr>
          <w:t>Example 17-3</w:t>
        </w:r>
      </w:hyperlink>
      <w:r>
        <w:t xml:space="preserve">, it then joins this </w:t>
      </w:r>
      <w:r>
        <w:rPr>
          <w:rStyle w:val="Text1"/>
        </w:rPr>
        <w:t>bars</w:t>
      </w:r>
      <w:r>
        <w:t xml:space="preserve"> selection to some SVG rectangles, using the </w:t>
      </w:r>
      <w:r>
        <w:rPr>
          <w:rStyle w:val="Text1"/>
        </w:rPr>
        <w:t>join</w:t>
      </w:r>
      <w:r>
        <w:t xml:space="preserve"> method.</w:t>
      </w:r>
    </w:p>
    <w:p>
      <w:bookmarkStart w:id="2782" w:name="Example_17_3__Joining_our_countr"/>
      <w:pPr>
        <w:keepNext/>
        <w:pStyle w:val="Heading 4"/>
      </w:pPr>
      <w:r>
        <w:t xml:space="preserve">Example 17-3. </w:t>
        <w:t>Joining our country data to some SVG bars</w:t>
      </w:r>
      <w:bookmarkEnd w:id="2782"/>
    </w:p>
    <w:p>
      <w:pPr>
        <w:pStyle w:val="Para 05"/>
      </w:pPr>
      <w:r>
        <w:rPr>
          <w:rStyle w:val="Text9"/>
        </w:rPr>
        <w:t xml:space="preserve">function</w:t>
        <w:br w:clear="none"/>
      </w:r>
      <w:r>
        <w:rPr>
          <w:rStyle w:val="Text3"/>
        </w:rPr>
        <w:t xml:space="preserve"> </w:t>
        <w:br w:clear="none"/>
      </w:r>
      <w:r>
        <w:t xml:space="preserve">updateBars</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select and store the SVG bars group</w:t>
        <w:br w:clear="none"/>
      </w:r>
      <w:r>
        <w:rPr>
          <w:rStyle w:val="Text3"/>
        </w:rPr>
        <w:t xml:space="preserve">  </w:t>
        <w:br w:clear="none"/>
      </w:r>
      <w:r>
        <w:rPr>
          <w:rStyle w:val="Text9"/>
        </w:rPr>
        <w:t xml:space="preserve">let</w:t>
        <w:br w:clear="none"/>
      </w:r>
      <w:r>
        <w:rPr>
          <w:rStyle w:val="Text3"/>
        </w:rPr>
        <w:t xml:space="preserve"> </w:t>
        <w:br w:clear="none"/>
      </w:r>
      <w:r>
        <w:t xml:space="preserve">svg</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"#nobel-bars g"</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bars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t xml:space="preserve">.</w:t>
        <w:br w:clear="none"/>
      </w:r>
      <w:r>
        <w:t xml:space="preserve">data</w:t>
        <w:br w:clear="none"/>
      </w:r>
      <w:r>
        <w:rPr>
          <w:rStyle w:val="Text5"/>
        </w:rPr>
        <w:t xml:space="preserve">(</w:t>
        <w:br w:clear="none"/>
      </w:r>
      <w:r>
        <w:t xml:space="preserve">data</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bars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2"/>
        </w:rPr>
        <w:t xml:space="preserve">"rect"</w:t>
        <w:br w:clear="none"/>
      </w:r>
      <w:r>
        <w:rPr>
          <w:rStyle w:val="Text5"/>
        </w:rPr>
        <w:t xml:space="preserve">)</w:t>
        <w:br w:clear="none"/>
      </w:r>
      <w:r>
        <w:rPr>
          <w:rStyle w:val="Text3"/>
        </w:rPr>
        <w:t xml:space="preserve"> </w:t>
        <w:br w:clear="none"/>
      </w:r>
      <w:r>
        <w:rPr>
          <w:rStyle w:val="Text56"/>
        </w:rPr>
        <w:drawing>
          <wp:inline>
            <wp:extent cx="63500" cy="63500"/>
            <wp:effectExtent l="0" r="0" t="0" b="0"/>
            <wp:docPr id="99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t>
        <w:br w:clear="none"/>
      </w:r>
      <w:r>
        <w:rPr>
          <w:rStyle w:val="Text56"/>
        </w:rPr>
        <w:drawing>
          <wp:inline>
            <wp:extent cx="63500" cy="63500"/>
            <wp:effectExtent l="0" r="0" t="0" b="0"/>
            <wp:docPr id="99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"y"</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i</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12</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r>
      <w:r>
        <w:rPr>
          <w:rStyle w:val="Text5"/>
        </w:rPr>
        <w:t xml:space="preserve">}</w:t>
        <w:br w:clear="none"/>
      </w:r>
    </w:p>
    <w:p>
      <w:pPr>
        <w:pStyle w:val="Para 03"/>
      </w:pPr>
      <w:hyperlink w:anchor="co_introducing_d3__8212___8203_t_11">
        <w:r>
          <w:bookmarkStart w:id="2783" w:name="callout_introducing_d3__8212___8_11"/>
          <w:t/>
          <w:bookmarkEnd w:id="2783"/>
          <w:drawing>
            <wp:inline>
              <wp:extent cx="63500" cy="63500"/>
              <wp:effectExtent l="0" r="0" t="0" b="0"/>
              <wp:docPr id="99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This joins all existing bars data to SVG </w:t>
      </w:r>
      <w:r>
        <w:rPr>
          <w:rStyle w:val="Text1"/>
        </w:rPr>
        <w:t>rect</w:t>
      </w:r>
      <w:r>
        <w:t xml:space="preserve"> elements.</w:t>
      </w:r>
    </w:p>
    <w:p>
      <w:pPr>
        <w:pStyle w:val="Para 03"/>
      </w:pPr>
      <w:hyperlink w:anchor="co_introducing_d3__8212___8203_t_12">
        <w:r>
          <w:bookmarkStart w:id="2784" w:name="callout_introducing_d3__8212___8_12"/>
          <w:t/>
          <w:bookmarkEnd w:id="2784"/>
          <w:drawing>
            <wp:inline>
              <wp:extent cx="63500" cy="63500"/>
              <wp:effectExtent l="0" r="0" t="0" b="0"/>
              <wp:docPr id="99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rPr>
          <w:rStyle w:val="Text1"/>
        </w:rPr>
        <w:t>join</w:t>
      </w:r>
      <w:r>
        <w:t xml:space="preserve"> returns all existing </w:t>
      </w:r>
      <w:r>
        <w:rPr>
          <w:rStyle w:val="Text1"/>
        </w:rPr>
        <w:t>rect</w:t>
      </w:r>
      <w:r>
        <w:t>s, which we then update using their joined data.</w:t>
      </w:r>
    </w:p>
    <w:p>
      <w:pPr>
        <w:pStyle w:val="Normal"/>
      </w:pPr>
      <w:r>
        <w:t xml:space="preserve">After calling the </w:t>
      </w:r>
      <w:r>
        <w:rPr>
          <w:rStyle w:val="Text1"/>
        </w:rPr>
        <w:t>join</w:t>
      </w:r>
      <w:r>
        <w:t xml:space="preserve"> method, D3 is doing the sensible thing, using </w:t>
      </w:r>
      <w:r>
        <w:rPr>
          <w:rStyle w:val="Text1"/>
        </w:rPr>
        <w:t>enter</w:t>
      </w:r>
      <w:r>
        <w:t xml:space="preserve">, </w:t>
      </w:r>
      <w:r>
        <w:rPr>
          <w:rStyle w:val="Text1"/>
        </w:rPr>
        <w:t>exit</w:t>
      </w:r>
      <w:r>
        <w:t xml:space="preserve">, and </w:t>
      </w:r>
      <w:r>
        <w:rPr>
          <w:rStyle w:val="Text1"/>
        </w:rPr>
        <w:t>remove</w:t>
      </w:r>
      <w:r>
        <w:t xml:space="preserve"> to keep the data and visual elements in sync.</w:t>
      </w:r>
      <w:r>
        <w:rPr>
          <w:rStyle w:val="Text57"/>
        </w:rPr>
        <w:bookmarkStart w:id="2785" w:name="idm45607745861744"/>
        <w:t/>
        <w:bookmarkEnd w:id="2785"/>
        <w:bookmarkStart w:id="2786" w:name="idm45607745861040"/>
        <w:t/>
        <w:bookmarkEnd w:id="2786"/>
        <w:bookmarkStart w:id="2787" w:name="idm45607745860368"/>
        <w:t/>
        <w:bookmarkEnd w:id="2787"/>
      </w:r>
      <w:r>
        <w:t xml:space="preserve"> Let’s demonstrate this by calling the </w:t>
      </w:r>
      <w:r>
        <w:rPr>
          <w:rStyle w:val="Text1"/>
        </w:rPr>
        <w:t>updateBars</w:t>
      </w:r>
      <w:r>
        <w:t xml:space="preserve"> function a few times with changing data. First, we’ll slice the first four members of our Nobel dataset and use those to update the bars:</w:t>
      </w:r>
    </w:p>
    <w:p>
      <w:pPr>
        <w:pStyle w:val="Para 05"/>
      </w:pPr>
      <w:r>
        <w:t xml:space="preserve">updateBars</w:t>
        <w:br w:clear="none"/>
      </w:r>
      <w:r>
        <w:rPr>
          <w:rStyle w:val="Text5"/>
        </w:rPr>
        <w:t xml:space="preserve">(</w:t>
        <w:br w:clear="none"/>
      </w:r>
      <w:r>
        <w:t xml:space="preserve">nobelData</w:t>
        <w:br w:clear="none"/>
      </w:r>
      <w:r>
        <w:rPr>
          <w:rStyle w:val="Text5"/>
        </w:rPr>
        <w:t xml:space="preserve">.</w:t>
        <w:br w:clear="none"/>
      </w:r>
      <w:r>
        <w:t xml:space="preserve">slice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4</w:t>
        <w:br w:clear="none"/>
      </w:r>
      <w:r>
        <w:rPr>
          <w:rStyle w:val="Text5"/>
        </w:rPr>
        <w:t xml:space="preserve">));</w:t>
        <w:br w:clear="none"/>
      </w:r>
    </w:p>
    <w:p>
      <w:pPr>
        <w:pStyle w:val="Normal"/>
      </w:pPr>
      <w:r>
        <w:t>That produces the bars shown here:</w:t>
      </w:r>
    </w:p>
    <w:p>
      <w:bookmarkStart w:id="2788" w:name="join_four_bars"/>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241300"/>
            <wp:effectExtent l="0" r="0" t="0" b="0"/>
            <wp:wrapTopAndBottom/>
            <wp:docPr id="994" name="dpj2_17in01.png" descr="dpj2 17in01"/>
            <wp:cNvGraphicFramePr>
              <a:graphicFrameLocks noChangeAspect="1"/>
            </wp:cNvGraphicFramePr>
            <a:graphic>
              <a:graphicData uri="http://schemas.openxmlformats.org/drawingml/2006/picture">
                <pic:pic>
                  <pic:nvPicPr>
                    <pic:cNvPr id="0" name="dpj2_17in01.png" descr="dpj2 17in01"/>
                    <pic:cNvPicPr/>
                  </pic:nvPicPr>
                  <pic:blipFill>
                    <a:blip r:embed="rId143"/>
                    <a:stretch>
                      <a:fillRect/>
                    </a:stretch>
                  </pic:blipFill>
                  <pic:spPr>
                    <a:xfrm>
                      <a:off x="0" y="0"/>
                      <a:ext cx="1816100" cy="241300"/>
                    </a:xfrm>
                    <a:prstGeom prst="rect">
                      <a:avLst/>
                    </a:prstGeom>
                  </pic:spPr>
                </pic:pic>
              </a:graphicData>
            </a:graphic>
          </wp:anchor>
        </w:drawing>
      </w:r>
      <w:bookmarkEnd w:id="2788"/>
    </w:p>
    <w:p>
      <w:pPr>
        <w:pStyle w:val="Normal"/>
      </w:pPr>
      <w:r>
        <w:t>Now let’s update the data-join, using only the first two members of the Nobel data array:</w:t>
      </w:r>
    </w:p>
    <w:p>
      <w:pPr>
        <w:pStyle w:val="Para 05"/>
      </w:pPr>
      <w:r>
        <w:t xml:space="preserve">updateBars</w:t>
        <w:br w:clear="none"/>
      </w:r>
      <w:r>
        <w:rPr>
          <w:rStyle w:val="Text5"/>
        </w:rPr>
        <w:t xml:space="preserve">(</w:t>
        <w:br w:clear="none"/>
      </w:r>
      <w:r>
        <w:t xml:space="preserve">nobelData</w:t>
        <w:br w:clear="none"/>
      </w:r>
      <w:r>
        <w:rPr>
          <w:rStyle w:val="Text5"/>
        </w:rPr>
        <w:t xml:space="preserve">.</w:t>
        <w:br w:clear="none"/>
      </w:r>
      <w:r>
        <w:t xml:space="preserve">slice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2</w:t>
        <w:br w:clear="none"/>
      </w:r>
      <w:r>
        <w:rPr>
          <w:rStyle w:val="Text5"/>
        </w:rPr>
        <w:t xml:space="preserve">));</w:t>
        <w:br w:clear="none"/>
      </w:r>
    </w:p>
    <w:p>
      <w:bookmarkStart w:id="2789" w:name="join_two_bars"/>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114300"/>
            <wp:effectExtent l="0" r="0" t="0" b="0"/>
            <wp:wrapTopAndBottom/>
            <wp:docPr id="995" name="dpj2_17in02.png" descr="dpj2 17in02"/>
            <wp:cNvGraphicFramePr>
              <a:graphicFrameLocks noChangeAspect="1"/>
            </wp:cNvGraphicFramePr>
            <a:graphic>
              <a:graphicData uri="http://schemas.openxmlformats.org/drawingml/2006/picture">
                <pic:pic>
                  <pic:nvPicPr>
                    <pic:cNvPr id="0" name="dpj2_17in02.png" descr="dpj2 17in02"/>
                    <pic:cNvPicPr/>
                  </pic:nvPicPr>
                  <pic:blipFill>
                    <a:blip r:embed="rId144"/>
                    <a:stretch>
                      <a:fillRect/>
                    </a:stretch>
                  </pic:blipFill>
                  <pic:spPr>
                    <a:xfrm>
                      <a:off x="0" y="0"/>
                      <a:ext cx="1816100" cy="114300"/>
                    </a:xfrm>
                    <a:prstGeom prst="rect">
                      <a:avLst/>
                    </a:prstGeom>
                  </pic:spPr>
                </pic:pic>
              </a:graphicData>
            </a:graphic>
          </wp:anchor>
        </w:drawing>
      </w:r>
      <w:bookmarkEnd w:id="2789"/>
    </w:p>
    <w:p>
      <w:pPr>
        <w:pStyle w:val="Normal"/>
      </w:pPr>
      <w:r>
        <w:t>Calling this method produces the two bars shown in the preceding image. Behind the scenes, D3’s bookkeeping has removed the redundant rectangles which, with a smaller dataset, are no longer joined to any data.</w:t>
      </w:r>
    </w:p>
    <w:p>
      <w:pPr>
        <w:pStyle w:val="Normal"/>
      </w:pPr>
      <w:r>
        <w:t>Now let’s go the other way and see what happens if we use a bigger dataset, this time the first six members of the Nobel array:</w:t>
      </w:r>
    </w:p>
    <w:p>
      <w:pPr>
        <w:pStyle w:val="Para 05"/>
      </w:pPr>
      <w:r>
        <w:t xml:space="preserve">updateBars</w:t>
        <w:br w:clear="none"/>
      </w:r>
      <w:r>
        <w:rPr>
          <w:rStyle w:val="Text5"/>
        </w:rPr>
        <w:t xml:space="preserve">(</w:t>
        <w:br w:clear="none"/>
      </w:r>
      <w:r>
        <w:t xml:space="preserve">nobelData</w:t>
        <w:br w:clear="none"/>
      </w:r>
      <w:r>
        <w:rPr>
          <w:rStyle w:val="Text5"/>
        </w:rPr>
        <w:t xml:space="preserve">.</w:t>
        <w:br w:clear="none"/>
      </w:r>
      <w:r>
        <w:t xml:space="preserve">slice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6</w:t>
        <w:br w:clear="none"/>
      </w:r>
      <w:r>
        <w:rPr>
          <w:rStyle w:val="Text5"/>
        </w:rPr>
        <w:t xml:space="preserve">));</w:t>
        <w:br w:clear="none"/>
      </w:r>
    </w:p>
    <w:p>
      <w:bookmarkStart w:id="2790" w:name="join_six_bars"/>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368300"/>
            <wp:effectExtent l="0" r="0" t="0" b="0"/>
            <wp:wrapTopAndBottom/>
            <wp:docPr id="996" name="dpj2_17in03.png" descr="dpj2 17in03"/>
            <wp:cNvGraphicFramePr>
              <a:graphicFrameLocks noChangeAspect="1"/>
            </wp:cNvGraphicFramePr>
            <a:graphic>
              <a:graphicData uri="http://schemas.openxmlformats.org/drawingml/2006/picture">
                <pic:pic>
                  <pic:nvPicPr>
                    <pic:cNvPr id="0" name="dpj2_17in03.png" descr="dpj2 17in03"/>
                    <pic:cNvPicPr/>
                  </pic:nvPicPr>
                  <pic:blipFill>
                    <a:blip r:embed="rId145"/>
                    <a:stretch>
                      <a:fillRect/>
                    </a:stretch>
                  </pic:blipFill>
                  <pic:spPr>
                    <a:xfrm>
                      <a:off x="0" y="0"/>
                      <a:ext cx="1816100" cy="368300"/>
                    </a:xfrm>
                    <a:prstGeom prst="rect">
                      <a:avLst/>
                    </a:prstGeom>
                  </pic:spPr>
                </pic:pic>
              </a:graphicData>
            </a:graphic>
          </wp:anchor>
        </w:drawing>
      </w:r>
      <w:bookmarkEnd w:id="2790"/>
    </w:p>
    <w:p>
      <w:pPr>
        <w:pStyle w:val="Normal"/>
      </w:pPr>
      <w:r>
        <w:t>Once again, D3 does the expected thing (see preceding image), this time appending new rectangles to join to the new data objects.</w:t>
      </w:r>
    </w:p>
    <w:p>
      <w:pPr>
        <w:pStyle w:val="Normal"/>
      </w:pPr>
      <w:r>
        <w:t>Having demonstrated that D3’s join successfully keeps data and visual elements in sync, adding and removing rectangles as required, we have the basis for our Nobel bar chart.</w:t>
      </w:r>
      <w:r>
        <w:rPr>
          <w:rStyle w:val="Text57"/>
        </w:rPr>
        <w:bookmarkStart w:id="2791" w:name="idm45607745731344"/>
        <w:t/>
        <w:bookmarkEnd w:id="2791"/>
        <w:bookmarkStart w:id="2792" w:name="idm45607745730128"/>
        <w:t/>
        <w:bookmarkEnd w:id="2792"/>
        <w:bookmarkStart w:id="2793" w:name="idm45607745761664"/>
        <w:t/>
        <w:bookmarkEnd w:id="2793"/>
        <w:bookmarkStart w:id="2794" w:name="idm45607745760240"/>
        <w:t/>
        <w:bookmarkEnd w:id="2794"/>
        <w:bookmarkStart w:id="2795" w:name="idm45607745759296"/>
        <w:t/>
        <w:bookmarkEnd w:id="2795"/>
      </w:r>
    </w:p>
    <w:p>
      <w:bookmarkStart w:id="2796" w:name="Putting_the_Bar_Chart_Together"/>
      <w:pPr>
        <w:keepNext/>
        <w:pStyle w:val="Heading 1"/>
      </w:pPr>
      <w:r>
        <w:t>Putting the Bar Chart Together</w:t>
      </w:r>
      <w:bookmarkEnd w:id="2796"/>
    </w:p>
    <w:p>
      <w:pPr>
        <w:pStyle w:val="Normal"/>
      </w:pPr>
      <w:r>
        <w:t>Now let’s put together what we’ve currently learned in this chapter and build the main elements of our bar chart.</w:t>
      </w:r>
      <w:r>
        <w:rPr>
          <w:rStyle w:val="Text57"/>
        </w:rPr>
        <w:bookmarkStart w:id="2797" w:name="ix_D3intrcht"/>
        <w:t/>
        <w:bookmarkEnd w:id="2797"/>
      </w:r>
      <w:r>
        <w:t xml:space="preserve"> We’ll be putting D3’s scales to good use here.</w:t>
      </w:r>
    </w:p>
    <w:p>
      <w:pPr>
        <w:pStyle w:val="Normal"/>
      </w:pPr>
      <w:r>
        <w:t xml:space="preserve">First, we’ll select the container for our bar chart by ID </w:t>
      </w:r>
      <w:r>
        <w:rPr>
          <w:rStyle w:val="Text12"/>
        </w:rPr>
        <w:t>#nobel-bar</w:t>
      </w:r>
      <w:r>
        <w:t xml:space="preserve"> and use its dimensions (from </w:t>
      </w:r>
      <w:r>
        <w:rPr>
          <w:rStyle w:val="Text1"/>
        </w:rPr>
        <w:t>boundingClientRectangle</w:t>
      </w:r>
      <w:r>
        <w:t>) and some margin settings to get the width and height of the chart:</w:t>
      </w:r>
    </w:p>
    <w:p>
      <w:pPr>
        <w:pStyle w:val="Para 05"/>
      </w:pPr>
      <w:r>
        <w:rPr>
          <w:rStyle w:val="Text9"/>
        </w:rPr>
        <w:t xml:space="preserve">let</w:t>
        <w:br w:clear="none"/>
      </w:r>
      <w:r>
        <w:rPr>
          <w:rStyle w:val="Text7"/>
        </w:rPr>
        <w:t xml:space="preserve"> </w:t>
        <w:br w:clear="none"/>
      </w:r>
      <w:r>
        <w:t xml:space="preserve">chartHolder</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margin</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t>
        <w:br w:clear="none"/>
      </w:r>
      <w:r>
        <w:t xml:space="preserve">top</w:t>
        <w:br w:clear="none"/>
      </w:r>
      <w:r>
        <w:rPr>
          <w:rStyle w:val="Text10"/>
        </w:rPr>
        <w:t xml:space="preserve">:</w:t>
        <w:br w:clear="none"/>
      </w:r>
      <w:r>
        <w:rPr>
          <w:rStyle w:val="Text7"/>
        </w:rPr>
        <w:t xml:space="preserve"> </w:t>
        <w:br w:clear="none"/>
      </w:r>
      <w:r>
        <w:rPr>
          <w:rStyle w:val="Text11"/>
        </w:rPr>
        <w:t xml:space="preserve">20</w:t>
        <w:br w:clear="none"/>
      </w:r>
      <w:r>
        <w:rPr>
          <w:rStyle w:val="Text5"/>
        </w:rPr>
        <w:t xml:space="preserve">,</w:t>
        <w:br w:clear="none"/>
      </w:r>
      <w:r>
        <w:rPr>
          <w:rStyle w:val="Text7"/>
        </w:rPr>
        <w:t xml:space="preserve"> </w:t>
        <w:br w:clear="none"/>
      </w:r>
      <w:r>
        <w:t xml:space="preserve">right</w:t>
        <w:br w:clear="none"/>
      </w:r>
      <w:r>
        <w:rPr>
          <w:rStyle w:val="Text10"/>
        </w:rPr>
        <w:t xml:space="preserve">:</w:t>
        <w:br w:clear="none"/>
      </w:r>
      <w:r>
        <w:rPr>
          <w:rStyle w:val="Text7"/>
        </w:rPr>
        <w:t xml:space="preserve"> </w:t>
        <w:br w:clear="none"/>
      </w:r>
      <w:r>
        <w:rPr>
          <w:rStyle w:val="Text11"/>
        </w:rPr>
        <w:t xml:space="preserve">20</w:t>
        <w:br w:clear="none"/>
      </w:r>
      <w:r>
        <w:rPr>
          <w:rStyle w:val="Text5"/>
        </w:rPr>
        <w:t xml:space="preserve">,</w:t>
        <w:br w:clear="none"/>
      </w:r>
      <w:r>
        <w:rPr>
          <w:rStyle w:val="Text7"/>
        </w:rPr>
        <w:t xml:space="preserve"> </w:t>
        <w:br w:clear="none"/>
      </w:r>
      <w:r>
        <w:t xml:space="preserve">bottom</w:t>
        <w:br w:clear="none"/>
      </w:r>
      <w:r>
        <w:rPr>
          <w:rStyle w:val="Text10"/>
        </w:rPr>
        <w:t xml:space="preserve">:</w:t>
        <w:br w:clear="none"/>
      </w:r>
      <w:r>
        <w:rPr>
          <w:rStyle w:val="Text7"/>
        </w:rPr>
        <w:t xml:space="preserve"> </w:t>
        <w:br w:clear="none"/>
      </w:r>
      <w:r>
        <w:rPr>
          <w:rStyle w:val="Text11"/>
        </w:rPr>
        <w:t xml:space="preserve">35</w:t>
        <w:br w:clear="none"/>
      </w:r>
      <w:r>
        <w:rPr>
          <w:rStyle w:val="Text5"/>
        </w:rPr>
        <w:t xml:space="preserve">,</w:t>
        <w:br w:clear="none"/>
      </w:r>
      <w:r>
        <w:rPr>
          <w:rStyle w:val="Text7"/>
        </w:rPr>
        <w:t xml:space="preserve"> </w:t>
        <w:br w:clear="none"/>
      </w:r>
      <w:r>
        <w:t xml:space="preserve">left</w:t>
        <w:br w:clear="none"/>
      </w:r>
      <w:r>
        <w:rPr>
          <w:rStyle w:val="Text10"/>
        </w:rPr>
        <w:t xml:space="preserve">:</w:t>
        <w:br w:clear="none"/>
      </w:r>
      <w:r>
        <w:rPr>
          <w:rStyle w:val="Text7"/>
        </w:rPr>
        <w:t xml:space="preserve"> </w:t>
        <w:br w:clear="none"/>
      </w:r>
      <w:r>
        <w:rPr>
          <w:rStyle w:val="Text11"/>
        </w:rPr>
        <w:t xml:space="preserve">40</w:t>
        <w:br w:clear="none"/>
      </w:r>
      <w:r>
        <w:rPr>
          <w:rStyle w:val="Text7"/>
        </w:rPr>
        <w:t xml:space="preserve"> </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boundingRect</w:t>
        <w:br w:clear="none"/>
      </w:r>
      <w:r>
        <w:rPr>
          <w:rStyle w:val="Text7"/>
        </w:rPr>
        <w:t xml:space="preserve"> </w:t>
        <w:br w:clear="none"/>
      </w:r>
      <w:r>
        <w:rPr>
          <w:rStyle w:val="Text10"/>
        </w:rPr>
        <w:t xml:space="preserve">=</w:t>
        <w:br w:clear="none"/>
      </w:r>
      <w:r>
        <w:rPr>
          <w:rStyle w:val="Text7"/>
        </w:rPr>
        <w:t xml:space="preserve"> </w:t>
        <w:br w:clear="none"/>
      </w:r>
      <w:r>
        <w:t xml:space="preserve">chartHolder</w:t>
        <w:br w:clear="none"/>
      </w:r>
      <w:r>
        <w:rPr>
          <w:rStyle w:val="Text5"/>
        </w:rPr>
        <w:t xml:space="preserve">.</w:t>
        <w:br w:clear="none"/>
      </w:r>
      <w:r>
        <w:t xml:space="preserve">node</w:t>
        <w:br w:clear="none"/>
      </w:r>
      <w:r>
        <w:rPr>
          <w:rStyle w:val="Text5"/>
        </w:rPr>
        <w:t xml:space="preserve">().</w:t>
        <w:br w:clear="none"/>
      </w:r>
      <w:r>
        <w:t xml:space="preserve">getBoundingClientRect</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boundingRect</w:t>
        <w:br w:clear="none"/>
      </w:r>
      <w:r>
        <w:rPr>
          <w:rStyle w:val="Text5"/>
        </w:rPr>
        <w:t xml:space="preserve">.</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7"/>
        </w:rPr>
        <w:t xml:space="preserve"/>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boundingRect</w:t>
        <w:br w:clear="none"/>
      </w:r>
      <w:r>
        <w:rPr>
          <w:rStyle w:val="Text5"/>
        </w:rPr>
        <w:t xml:space="preserve">.</w:t>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bottom</w:t>
        <w:br w:clear="none"/>
      </w:r>
      <w:r>
        <w:rPr>
          <w:rStyle w:val="Text7"/>
        </w:rPr>
        <w:t xml:space="preserve"/>
        <w:br w:clear="none"/>
      </w:r>
      <w:r>
        <w:rPr>
          <w:rStyle w:val="Text8"/>
        </w:rPr>
        <w:t xml:space="preserve">// some left-padding for the y-axis label</w:t>
        <w:br w:clear="none"/>
      </w:r>
      <w:r>
        <w:rPr>
          <w:rStyle w:val="Text7"/>
        </w:rPr>
        <w:t xml:space="preserve"/>
        <w:br w:clear="none"/>
      </w:r>
      <w:r>
        <w:rPr>
          <w:rStyle w:val="Text9"/>
        </w:rPr>
        <w:t xml:space="preserve">var</w:t>
        <w:br w:clear="none"/>
      </w:r>
      <w:r>
        <w:rPr>
          <w:rStyle w:val="Text7"/>
        </w:rPr>
        <w:t xml:space="preserve"> </w:t>
        <w:br w:clear="none"/>
      </w:r>
      <w:r>
        <w:t xml:space="preserve">xPaddingLeft</w:t>
        <w:br w:clear="none"/>
      </w:r>
      <w:r>
        <w:rPr>
          <w:rStyle w:val="Text7"/>
        </w:rPr>
        <w:t xml:space="preserve"> </w:t>
        <w:br w:clear="none"/>
      </w:r>
      <w:r>
        <w:rPr>
          <w:rStyle w:val="Text10"/>
        </w:rPr>
        <w:t xml:space="preserve">=</w:t>
        <w:br w:clear="none"/>
      </w:r>
      <w:r>
        <w:rPr>
          <w:rStyle w:val="Text7"/>
        </w:rPr>
        <w:t xml:space="preserve"> </w:t>
        <w:br w:clear="none"/>
      </w:r>
      <w:r>
        <w:rPr>
          <w:rStyle w:val="Text11"/>
        </w:rPr>
        <w:t xml:space="preserve">20</w:t>
        <w:br w:clear="none"/>
      </w:r>
    </w:p>
    <w:p>
      <w:pPr>
        <w:pStyle w:val="Normal"/>
      </w:pPr>
      <w:r>
        <w:t>Now we’ll set our scales using the width and height:</w:t>
      </w:r>
    </w:p>
    <w:p>
      <w:pPr>
        <w:pStyle w:val="Para 05"/>
      </w:pPr>
      <w:r>
        <w:rPr>
          <w:rStyle w:val="Text9"/>
        </w:rPr>
        <w:t xml:space="preserve">let</w:t>
        <w:br w:clear="none"/>
      </w:r>
      <w:r>
        <w:rPr>
          <w:rStyle w:val="Text7"/>
        </w:rPr>
        <w:t xml:space="preserve"> </w:t>
        <w:br w:clear="none"/>
      </w:r>
      <w:r>
        <w:t xml:space="preserve">xScale</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scaleBand</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range</w:t>
        <w:br w:clear="none"/>
      </w:r>
      <w:r>
        <w:rPr>
          <w:rStyle w:val="Text5"/>
        </w:rPr>
        <w:t xml:space="preserve">([</w:t>
        <w:br w:clear="none"/>
      </w:r>
      <w:r>
        <w:t xml:space="preserve">xPaddingLeft</w:t>
        <w:br w:clear="none"/>
      </w:r>
      <w:r>
        <w:rPr>
          <w:rStyle w:val="Text5"/>
        </w:rPr>
        <w:t xml:space="preserve">,</w:t>
        <w:br w:clear="none"/>
      </w:r>
      <w:r>
        <w:rPr>
          <w:rStyle w:val="Text7"/>
        </w:rPr>
        <w:t xml:space="preserve"> </w:t>
        <w:br w:clear="none"/>
      </w:r>
      <w:r>
        <w:t xml:space="preserve">width</w:t>
        <w:br w:clear="none"/>
      </w:r>
      <w:r>
        <w:rPr>
          <w:rStyle w:val="Text5"/>
        </w:rPr>
        <w:t xml:space="preserve">])</w:t>
        <w:br w:clear="none"/>
      </w:r>
      <w:r>
        <w:rPr>
          <w:rStyle w:val="Text7"/>
        </w:rPr>
        <w:t xml:space="preserve"> </w:t>
        <w:br w:clear="none"/>
      </w:r>
      <w:r>
        <w:rPr>
          <w:rStyle w:val="Text8"/>
        </w:rPr>
        <w:t xml:space="preserve">// left-padding for y-label</w:t>
        <w:br w:clear="none"/>
      </w:r>
      <w:r>
        <w:rPr>
          <w:rStyle w:val="Text7"/>
        </w:rPr>
        <w:t xml:space="preserve"/>
        <w:br w:clear="none"/>
        <w:t xml:space="preserve">  </w:t>
        <w:br w:clear="none"/>
      </w:r>
      <w:r>
        <w:rPr>
          <w:rStyle w:val="Text5"/>
        </w:rPr>
        <w:t xml:space="preserve">.</w:t>
        <w:br w:clear="none"/>
      </w:r>
      <w:r>
        <w:t xml:space="preserve">padding</w:t>
        <w:br w:clear="none"/>
      </w:r>
      <w:r>
        <w:rPr>
          <w:rStyle w:val="Text5"/>
        </w:rPr>
        <w:t xml:space="preserve">(</w:t>
        <w:br w:clear="none"/>
      </w:r>
      <w:r>
        <w:rPr>
          <w:rStyle w:val="Text11"/>
        </w:rPr>
        <w:t xml:space="preserve">0.1</w:t>
        <w:br w:clear="none"/>
      </w:r>
      <w:r>
        <w:rPr>
          <w:rStyle w:val="Text5"/>
        </w:rPr>
        <w:t xml:space="preserve">)</w:t>
        <w:br w:clear="none"/>
      </w:r>
      <w:r>
        <w:rPr>
          <w:rStyle w:val="Text7"/>
        </w:rPr>
        <w:t xml:space="preserve"/>
        <w:br w:clear="none"/>
        <w:t xml:space="preserve"/>
        <w:br w:clear="none"/>
      </w:r>
      <w:r>
        <w:rPr>
          <w:rStyle w:val="Text9"/>
        </w:rPr>
        <w:t xml:space="preserve">let</w:t>
        <w:br w:clear="none"/>
      </w:r>
      <w:r>
        <w:rPr>
          <w:rStyle w:val="Text7"/>
        </w:rPr>
        <w:t xml:space="preserve"> </w:t>
        <w:br w:clear="none"/>
      </w:r>
      <w:r>
        <w:t xml:space="preserve">yScale</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scaleLinear</w:t>
        <w:br w:clear="none"/>
      </w:r>
      <w:r>
        <w:rPr>
          <w:rStyle w:val="Text5"/>
        </w:rPr>
        <w:t xml:space="preserve">().</w:t>
        <w:br w:clear="none"/>
      </w:r>
      <w:r>
        <w:t xml:space="preserve">range</w:t>
        <w:br w:clear="none"/>
      </w:r>
      <w:r>
        <w:rPr>
          <w:rStyle w:val="Text5"/>
        </w:rPr>
        <w:t xml:space="preserve">([</w:t>
        <w:br w:clear="none"/>
      </w:r>
      <w:r>
        <w:t xml:space="preserve">height</w:t>
        <w:br w:clear="none"/>
      </w:r>
      <w:r>
        <w:rPr>
          <w:rStyle w:val="Text5"/>
        </w:rPr>
        <w:t xml:space="preserve">,</w:t>
        <w:br w:clear="none"/>
      </w:r>
      <w:r>
        <w:rPr>
          <w:rStyle w:val="Text7"/>
        </w:rPr>
        <w:t xml:space="preserve"> </w:t>
        <w:br w:clear="none"/>
      </w:r>
      <w:r>
        <w:rPr>
          <w:rStyle w:val="Text11"/>
        </w:rPr>
        <w:t xml:space="preserve">0</w:t>
        <w:br w:clear="none"/>
      </w:r>
      <w:r>
        <w:rPr>
          <w:rStyle w:val="Text5"/>
        </w:rPr>
        <w:t xml:space="preserve">])</w:t>
        <w:br w:clear="none"/>
      </w:r>
    </w:p>
    <w:p>
      <w:pPr>
        <w:pStyle w:val="Normal"/>
      </w:pPr>
      <w:r>
        <w:t>Now we’ll create our SVG chart group using width, height, and margins and store it to a variable:</w:t>
      </w:r>
    </w:p>
    <w:p>
      <w:pPr>
        <w:pStyle w:val="Para 05"/>
      </w:pPr>
      <w:r>
        <w:rPr>
          <w:rStyle w:val="Text9"/>
        </w:rPr>
        <w:t xml:space="preserve">var</w:t>
        <w:br w:clear="none"/>
      </w:r>
      <w:r>
        <w:rPr>
          <w:rStyle w:val="Text7"/>
        </w:rPr>
        <w:t xml:space="preserve"> </w:t>
        <w:br w:clear="none"/>
      </w:r>
      <w:r>
        <w:t xml:space="preserve">svg</w:t>
        <w:br w:clear="none"/>
      </w:r>
      <w:r>
        <w:rPr>
          <w:rStyle w:val="Text7"/>
        </w:rPr>
        <w:t xml:space="preserve"> </w:t>
        <w:br w:clear="none"/>
      </w:r>
      <w:r>
        <w:rPr>
          <w:rStyle w:val="Text10"/>
        </w:rPr>
        <w:t xml:space="preserve">=</w:t>
        <w:br w:clear="none"/>
      </w:r>
      <w:r>
        <w:rPr>
          <w:rStyle w:val="Text7"/>
        </w:rPr>
        <w:t xml:space="preserve"> </w:t>
        <w:br w:clear="none"/>
      </w:r>
      <w:r>
        <w:t xml:space="preserve">chartHolder</w:t>
        <w:br w:clear="none"/>
      </w:r>
      <w:r>
        <w:rPr>
          <w:rStyle w:val="Text7"/>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'svg'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7"/>
        </w:rPr>
        <w:t xml:space="preserve"> </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7"/>
        </w:rPr>
        <w:t xml:space="preserve"> </w:t>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7"/>
        </w:rPr>
        <w:t xml:space="preserve"> </w:t>
        <w:br w:clear="none"/>
      </w:r>
      <w:r>
        <w:rPr>
          <w:rStyle w:val="Text2"/>
        </w:rPr>
        <w:t xml:space="preserve">'translate('</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5"/>
        </w:rPr>
        <w:t xml:space="preserve">)</w:t>
        <w:br w:clear="none"/>
      </w:r>
    </w:p>
    <w:p>
      <w:pPr>
        <w:pStyle w:val="Normal"/>
      </w:pPr>
      <w:r>
        <w:t xml:space="preserve">With our HTML and SVG scaffold in place, let’s adapt the </w:t>
      </w:r>
      <w:r>
        <w:rPr>
          <w:rStyle w:val="Text1"/>
        </w:rPr>
        <w:t>updateBars</w:t>
      </w:r>
      <w:r>
        <w:t xml:space="preserve"> function (see </w:t>
      </w:r>
      <w:hyperlink w:anchor="Example_17_3__Joining_our_countr">
        <w:r>
          <w:rPr>
            <w:rStyle w:val="Text0"/>
          </w:rPr>
          <w:t>Example 17-3</w:t>
        </w:r>
      </w:hyperlink>
      <w:r>
        <w:t>) to respond to changes in our real Nobel data. The update function will receive a data array of the form:</w:t>
      </w:r>
    </w:p>
    <w:p>
      <w:pPr>
        <w:pStyle w:val="Para 10"/>
      </w:pPr>
      <w:r>
        <w:rPr>
          <w:rStyle w:val="Text5"/>
        </w:rPr>
        <w:t xml:space="preserve">[</w:t>
        <w:br w:clear="none"/>
      </w:r>
      <w:r>
        <w:rPr>
          <w:rStyle w:val="Text7"/>
        </w:rPr>
        <w:t xml:space="preserve"> </w:t>
        <w:br w:clear="none"/>
      </w:r>
      <w:r>
        <w:rPr>
          <w:rStyle w:val="Text5"/>
        </w:rPr>
        <w:t xml:space="preserve">{</w:t>
        <w:br w:clear="none"/>
      </w:r>
      <w:r>
        <w:rPr>
          <w:rStyle w:val="Text6"/>
        </w:rPr>
        <w:t xml:space="preserve">key</w:t>
        <w:br w:clear="none"/>
      </w:r>
      <w:r>
        <w:rPr>
          <w:rStyle w:val="Text10"/>
        </w:rPr>
        <w:t xml:space="preserve">:</w:t>
        <w:br w:clear="none"/>
      </w:r>
      <w:r>
        <w:rPr>
          <w:rStyle w:val="Text7"/>
        </w:rPr>
        <w:t xml:space="preserve"> </w:t>
        <w:br w:clear="none"/>
      </w:r>
      <w:r>
        <w:t xml:space="preserve">'United States'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336</w:t>
        <w:br w:clear="none"/>
      </w:r>
      <w:r>
        <w:rPr>
          <w:rStyle w:val="Text5"/>
        </w:rPr>
        <w:t xml:space="preserve">,</w:t>
        <w:br w:clear="none"/>
      </w:r>
      <w:r>
        <w:rPr>
          <w:rStyle w:val="Text7"/>
        </w:rPr>
        <w:t xml:space="preserve"> </w:t>
        <w:br w:clear="none"/>
      </w:r>
      <w:r>
        <w:rPr>
          <w:rStyle w:val="Text6"/>
        </w:rPr>
        <w:t xml:space="preserve">code</w:t>
        <w:br w:clear="none"/>
      </w:r>
      <w:r>
        <w:rPr>
          <w:rStyle w:val="Text10"/>
        </w:rPr>
        <w:t xml:space="preserve">:</w:t>
        <w:br w:clear="none"/>
      </w:r>
      <w:r>
        <w:rPr>
          <w:rStyle w:val="Text7"/>
        </w:rPr>
        <w:t xml:space="preserve"> </w:t>
        <w:br w:clear="none"/>
      </w:r>
      <w:r>
        <w:t xml:space="preserve">'USA'</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rPr>
          <w:rStyle w:val="Text7"/>
        </w:rPr>
        <w:t xml:space="preserve"> </w:t>
        <w:br w:clear="none"/>
      </w:r>
      <w:r>
        <w:t xml:space="preserve">'United Kingdom'</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98</w:t>
        <w:br w:clear="none"/>
      </w:r>
      <w:r>
        <w:rPr>
          <w:rStyle w:val="Text5"/>
        </w:rPr>
        <w:t xml:space="preserve">,</w:t>
        <w:br w:clear="none"/>
      </w:r>
      <w:r>
        <w:rPr>
          <w:rStyle w:val="Text7"/>
        </w:rPr>
        <w:t xml:space="preserve"> </w:t>
        <w:br w:clear="none"/>
      </w:r>
      <w:r>
        <w:rPr>
          <w:rStyle w:val="Text6"/>
        </w:rPr>
        <w:t xml:space="preserve">code</w:t>
        <w:br w:clear="none"/>
      </w:r>
      <w:r>
        <w:rPr>
          <w:rStyle w:val="Text10"/>
        </w:rPr>
        <w:t xml:space="preserve">:</w:t>
        <w:br w:clear="none"/>
      </w:r>
      <w:r>
        <w:rPr>
          <w:rStyle w:val="Text7"/>
        </w:rPr>
        <w:t xml:space="preserve"> </w:t>
        <w:br w:clear="none"/>
      </w:r>
      <w:r>
        <w:t xml:space="preserve">'GBR'</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rPr>
          <w:rStyle w:val="Text7"/>
        </w:rPr>
        <w:t xml:space="preserve"> </w:t>
        <w:br w:clear="none"/>
      </w:r>
      <w:r>
        <w:t xml:space="preserve">'Germany'</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7"/>
        </w:rPr>
        <w:t xml:space="preserve"> </w:t>
        <w:br w:clear="none"/>
      </w:r>
      <w:r>
        <w:rPr>
          <w:rStyle w:val="Text11"/>
        </w:rPr>
        <w:t xml:space="preserve">79</w:t>
        <w:br w:clear="none"/>
      </w:r>
      <w:r>
        <w:rPr>
          <w:rStyle w:val="Text5"/>
        </w:rPr>
        <w:t xml:space="preserve">,</w:t>
        <w:br w:clear="none"/>
      </w:r>
      <w:r>
        <w:rPr>
          <w:rStyle w:val="Text7"/>
        </w:rPr>
        <w:t xml:space="preserve"> </w:t>
        <w:br w:clear="none"/>
      </w:r>
      <w:r>
        <w:rPr>
          <w:rStyle w:val="Text6"/>
        </w:rPr>
        <w:t xml:space="preserve">code</w:t>
        <w:br w:clear="none"/>
      </w:r>
      <w:r>
        <w:rPr>
          <w:rStyle w:val="Text10"/>
        </w:rPr>
        <w:t xml:space="preserve">:</w:t>
        <w:br w:clear="none"/>
      </w:r>
      <w:r>
        <w:rPr>
          <w:rStyle w:val="Text7"/>
        </w:rPr>
        <w:t xml:space="preserve"> </w:t>
        <w:br w:clear="none"/>
      </w:r>
      <w:r>
        <w:t xml:space="preserve">'DEU'</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t>
        <w:br w:clear="none"/>
      </w:r>
      <w:r>
        <w:rPr>
          <w:rStyle w:val="Text5"/>
        </w:rPr>
        <w:t xml:space="preserve">]</w:t>
        <w:br w:clear="none"/>
      </w:r>
    </w:p>
    <w:p>
      <w:pPr>
        <w:pStyle w:val="Normal"/>
      </w:pPr>
      <w:r>
        <w:t xml:space="preserve">On being called with new data, the </w:t>
      </w:r>
      <w:r>
        <w:rPr>
          <w:rStyle w:val="Text1"/>
        </w:rPr>
        <w:t>updateBarchart</w:t>
      </w:r>
      <w:r>
        <w:t xml:space="preserve"> function first filters out any zero prize-winning countries and then updates the x and y scale domains to reflect the number of bars/countries and the maximum prizes won, as seen in </w:t>
      </w:r>
      <w:hyperlink w:anchor="Example_17_4__Updating_the_bar_c">
        <w:r>
          <w:rPr>
            <w:rStyle w:val="Text0"/>
          </w:rPr>
          <w:t>Example 17-4</w:t>
        </w:r>
      </w:hyperlink>
      <w:r>
        <w:t>.</w:t>
      </w:r>
    </w:p>
    <w:p>
      <w:bookmarkStart w:id="2798" w:name="Example_17_4__Updating_the_bar_c"/>
      <w:pPr>
        <w:keepNext/>
        <w:pStyle w:val="Heading 4"/>
      </w:pPr>
      <w:r>
        <w:t xml:space="preserve">Example 17-4. </w:t>
        <w:t>Updating the bar chart</w:t>
      </w:r>
      <w:bookmarkEnd w:id="2798"/>
    </w:p>
    <w:p>
      <w:pPr>
        <w:pStyle w:val="Para 15"/>
      </w:pPr>
      <w:r>
        <w:rPr>
          <w:rStyle w:val="Text9"/>
        </w:rPr>
        <w:t xml:space="preserve">let</w:t>
        <w:br w:clear="none"/>
      </w:r>
      <w:r>
        <w:rPr>
          <w:rStyle w:val="Text7"/>
        </w:rPr>
        <w:t xml:space="preserve"> </w:t>
        <w:br w:clear="none"/>
      </w:r>
      <w:r>
        <w:rPr>
          <w:rStyle w:val="Text6"/>
        </w:rPr>
        <w:t xml:space="preserve">updateBarChart</w:t>
        <w:br w:clear="none"/>
      </w:r>
      <w:r>
        <w:rPr>
          <w:rStyle w:val="Text7"/>
        </w:rPr>
        <w:t xml:space="preserve"> </w:t>
        <w:br w:clear="none"/>
      </w:r>
      <w:r>
        <w:rPr>
          <w:rStyle w:val="Text10"/>
        </w:rPr>
        <w:t xml:space="preserve">=</w:t>
        <w:br w:clear="none"/>
      </w:r>
      <w:r>
        <w:rPr>
          <w:rStyle w:val="Text7"/>
        </w:rPr>
        <w:t xml:space="preserve"> </w:t>
        <w:br w:clear="none"/>
      </w:r>
      <w:r>
        <w:rPr>
          <w:rStyle w:val="Text9"/>
        </w:rPr>
        <w:t xml:space="preserve">function</w:t>
        <w:br w:clear="none"/>
      </w:r>
      <w:r>
        <w:rPr>
          <w:rStyle w:val="Text7"/>
        </w:rPr>
        <w:t xml:space="preserve"> </w:t>
        <w:br w:clear="none"/>
      </w:r>
      <w:r>
        <w:rPr>
          <w:rStyle w:val="Text5"/>
        </w:rPr>
        <w:t xml:space="preserve">(</w:t>
        <w:br w:clear="none"/>
      </w:r>
      <w:r>
        <w:rPr>
          <w:rStyle w:val="Text6"/>
        </w:rPr>
        <w:t xml:space="preserve">data</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 filter out any countries with zero prizes by value</w:t>
        <w:br w:clear="none"/>
      </w:r>
      <w:r>
        <w:rPr>
          <w:rStyle w:val="Text7"/>
        </w:rPr>
        <w:t xml:space="preserve"/>
        <w:br w:clear="none"/>
        <w:t xml:space="preserve">  </w:t>
        <w:br w:clear="none"/>
      </w:r>
      <w:r>
        <w:rPr>
          <w:rStyle w:val="Text6"/>
        </w:rPr>
        <w:t xml:space="preserve">data</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data</w:t>
        <w:br w:clear="none"/>
      </w:r>
      <w:r>
        <w:rPr>
          <w:rStyle w:val="Text5"/>
        </w:rPr>
        <w:t xml:space="preserve">.</w:t>
        <w:br w:clear="none"/>
      </w:r>
      <w:r>
        <w:rPr>
          <w:rStyle w:val="Text6"/>
        </w:rPr>
        <w:t xml:space="preserve">filter</w:t>
        <w:br w:clear="none"/>
      </w:r>
      <w:r>
        <w:rPr>
          <w:rStyle w:val="Text5"/>
        </w:rPr>
        <w:t xml:space="preserve">(</w:t>
        <w:br w:clear="none"/>
      </w:r>
      <w:r>
        <w:rPr>
          <w:rStyle w:val="Text9"/>
        </w:rPr>
        <w:t xml:space="preserve">function</w:t>
        <w:br w:clear="none"/>
      </w:r>
      <w:r>
        <w:rPr>
          <w:rStyle w:val="Text7"/>
        </w:rPr>
        <w:t xml:space="preserve"> </w:t>
        <w:br w:clear="none"/>
      </w:r>
      <w:r>
        <w:rPr>
          <w:rStyle w:val="Text5"/>
        </w:rPr>
        <w:t xml:space="preserve">(</w:t>
        <w:br w:clear="none"/>
      </w:r>
      <w:r>
        <w:rPr>
          <w:rStyle w:val="Text6"/>
        </w:rPr>
        <w:t xml:space="preserve">d</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return</w:t>
        <w:br w:clear="none"/>
      </w:r>
      <w:r>
        <w:rPr>
          <w:rStyle w:val="Text7"/>
        </w:rPr>
        <w:t xml:space="preserve"> </w:t>
        <w:br w:clear="none"/>
      </w:r>
      <w:r>
        <w:rPr>
          <w:rStyle w:val="Text6"/>
        </w:rPr>
        <w:t xml:space="preserve">d</w:t>
        <w:br w:clear="none"/>
      </w:r>
      <w:r>
        <w:rPr>
          <w:rStyle w:val="Text5"/>
        </w:rPr>
        <w:t xml:space="preserve">.</w:t>
        <w:br w:clear="none"/>
      </w:r>
      <w:r>
        <w:rPr>
          <w:rStyle w:val="Text6"/>
        </w:rPr>
        <w:t xml:space="preserve">value</w:t>
        <w:br w:clear="none"/>
      </w:r>
      <w:r>
        <w:rPr>
          <w:rStyle w:val="Text7"/>
        </w:rPr>
        <w:t xml:space="preserve"> </w:t>
        <w:br w:clear="none"/>
      </w:r>
      <w:r>
        <w:rPr>
          <w:rStyle w:val="Text10"/>
        </w:rPr>
        <w:t xml:space="preserve">&gt;</w:t>
        <w:br w:clear="none"/>
      </w:r>
      <w:r>
        <w:rPr>
          <w:rStyle w:val="Text7"/>
        </w:rPr>
        <w:t xml:space="preserve"> </w:t>
        <w:br w:clear="none"/>
      </w:r>
      <w:r>
        <w:rPr>
          <w:rStyle w:val="Text11"/>
        </w:rPr>
        <w:t xml:space="preserve">0</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t xml:space="preserve">// change the scale domains to reflect the newly filtered data</w:t>
        <w:br w:clear="none"/>
      </w:r>
      <w:r>
        <w:rPr>
          <w:rStyle w:val="Text7"/>
        </w:rPr>
        <w:t xml:space="preserve"/>
        <w:br w:clear="none"/>
        <w:t xml:space="preserve">  </w:t>
        <w:br w:clear="none"/>
      </w:r>
      <w:r>
        <w:t xml:space="preserve">// this produces an array of country codes: ['USA', 'DEU', 'FRA' ...]</w:t>
        <w:br w:clear="none"/>
      </w:r>
      <w:r>
        <w:rPr>
          <w:rStyle w:val="Text7"/>
        </w:rPr>
        <w:t xml:space="preserve"/>
        <w:br w:clear="none"/>
        <w:t xml:space="preserve">  </w:t>
        <w:br w:clear="none"/>
      </w:r>
      <w:r>
        <w:rPr>
          <w:rStyle w:val="Text6"/>
        </w:rPr>
        <w:t xml:space="preserve">xScale</w:t>
        <w:br w:clear="none"/>
      </w:r>
      <w:r>
        <w:rPr>
          <w:rStyle w:val="Text5"/>
        </w:rPr>
        <w:t xml:space="preserve">.</w:t>
        <w:br w:clear="none"/>
      </w:r>
      <w:r>
        <w:rPr>
          <w:rStyle w:val="Text6"/>
        </w:rPr>
        <w:t xml:space="preserve">domain</w:t>
        <w:br w:clear="none"/>
      </w:r>
      <w:r>
        <w:rPr>
          <w:rStyle w:val="Text5"/>
        </w:rPr>
        <w:t xml:space="preserve">(</w:t>
        <w:br w:clear="none"/>
      </w:r>
      <w:r>
        <w:rPr>
          <w:rStyle w:val="Text7"/>
        </w:rPr>
        <w:t xml:space="preserve"/>
        <w:br w:clear="none"/>
        <w:t xml:space="preserve">    </w:t>
        <w:br w:clear="none"/>
      </w:r>
      <w:r>
        <w:rPr>
          <w:rStyle w:val="Text6"/>
        </w:rPr>
        <w:t xml:space="preserve">data</w:t>
        <w:br w:clear="none"/>
      </w:r>
      <w:r>
        <w:rPr>
          <w:rStyle w:val="Text5"/>
        </w:rPr>
        <w:t xml:space="preserve">.</w:t>
        <w:br w:clear="none"/>
      </w:r>
      <w:r>
        <w:rPr>
          <w:rStyle w:val="Text6"/>
        </w:rPr>
        <w:t xml:space="preserve">map</w:t>
        <w:br w:clear="none"/>
      </w:r>
      <w:r>
        <w:rPr>
          <w:rStyle w:val="Text5"/>
        </w:rPr>
        <w:t xml:space="preserve">(</w:t>
        <w:br w:clear="none"/>
      </w:r>
      <w:r>
        <w:rPr>
          <w:rStyle w:val="Text6"/>
        </w:rPr>
        <w:t xml:space="preserve">d</w:t>
        <w:br w:clear="none"/>
      </w:r>
      <w:r>
        <w:rPr>
          <w:rStyle w:val="Text7"/>
        </w:rPr>
        <w:t xml:space="preserve"> </w:t>
        <w:br w:clear="none"/>
      </w:r>
      <w:r>
        <w:rPr>
          <w:rStyle w:val="Text10"/>
        </w:rPr>
        <w:t xml:space="preserve">=&gt;</w:t>
        <w:br w:clear="none"/>
      </w:r>
      <w:r>
        <w:rPr>
          <w:rStyle w:val="Text7"/>
        </w:rPr>
        <w:t xml:space="preserve"> </w:t>
        <w:br w:clear="none"/>
      </w:r>
      <w:r>
        <w:rPr>
          <w:rStyle w:val="Text6"/>
        </w:rPr>
        <w:t xml:space="preserve">d</w:t>
        <w:br w:clear="none"/>
      </w:r>
      <w:r>
        <w:rPr>
          <w:rStyle w:val="Text5"/>
        </w:rPr>
        <w:t xml:space="preserve">.</w:t>
        <w:br w:clear="none"/>
      </w:r>
      <w:r>
        <w:rPr>
          <w:rStyle w:val="Text6"/>
        </w:rPr>
        <w:t xml:space="preserve">code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t xml:space="preserve">// we want to scale the highest number of prizes won, e.g., USA: 336</w:t>
        <w:br w:clear="none"/>
      </w:r>
      <w:r>
        <w:rPr>
          <w:rStyle w:val="Text7"/>
        </w:rPr>
        <w:t xml:space="preserve"/>
        <w:br w:clear="none"/>
        <w:t xml:space="preserve">  </w:t>
        <w:br w:clear="none"/>
      </w:r>
      <w:r>
        <w:rPr>
          <w:rStyle w:val="Text6"/>
        </w:rPr>
        <w:t xml:space="preserve">yScale</w:t>
        <w:br w:clear="none"/>
      </w:r>
      <w:r>
        <w:rPr>
          <w:rStyle w:val="Text5"/>
        </w:rPr>
        <w:t xml:space="preserve">.</w:t>
        <w:br w:clear="none"/>
      </w:r>
      <w:r>
        <w:rPr>
          <w:rStyle w:val="Text6"/>
        </w:rPr>
        <w:t xml:space="preserve">domain</w:t>
        <w:br w:clear="none"/>
      </w:r>
      <w:r>
        <w:rPr>
          <w:rStyle w:val="Text5"/>
        </w:rPr>
        <w:t xml:space="preserve">([</w:t>
        <w:br w:clear="none"/>
      </w:r>
      <w:r>
        <w:rPr>
          <w:rStyle w:val="Text7"/>
        </w:rPr>
        <w:t xml:space="preserve"/>
        <w:br w:clear="none"/>
        <w:t xml:space="preserve">    </w:t>
        <w:br w:clear="none"/>
      </w:r>
      <w:r>
        <w:rPr>
          <w:rStyle w:val="Text11"/>
        </w:rPr>
        <w:t xml:space="preserve">0</w:t>
        <w:br w:clear="none"/>
      </w:r>
      <w:r>
        <w:rPr>
          <w:rStyle w:val="Text5"/>
        </w:rPr>
        <w:t xml:space="preserve">,</w:t>
        <w:br w:clear="none"/>
      </w:r>
      <w:r>
        <w:rPr>
          <w:rStyle w:val="Text7"/>
        </w:rPr>
        <w:t xml:space="preserve"/>
        <w:br w:clear="none"/>
        <w:t xml:space="preserve">    </w:t>
        <w:br w:clear="none"/>
      </w:r>
      <w:r>
        <w:rPr>
          <w:rStyle w:val="Text6"/>
        </w:rPr>
        <w:t xml:space="preserve">d3</w:t>
        <w:br w:clear="none"/>
      </w:r>
      <w:r>
        <w:rPr>
          <w:rStyle w:val="Text5"/>
        </w:rPr>
        <w:t xml:space="preserve">.</w:t>
        <w:br w:clear="none"/>
      </w:r>
      <w:r>
        <w:rPr>
          <w:rStyle w:val="Text6"/>
        </w:rPr>
        <w:t xml:space="preserve">max</w:t>
        <w:br w:clear="none"/>
      </w:r>
      <w:r>
        <w:rPr>
          <w:rStyle w:val="Text5"/>
        </w:rPr>
        <w:t xml:space="preserve">(</w:t>
        <w:br w:clear="none"/>
      </w:r>
      <w:r>
        <w:rPr>
          <w:rStyle w:val="Text6"/>
        </w:rPr>
        <w:t xml:space="preserve">data</w:t>
        <w:br w:clear="none"/>
      </w:r>
      <w:r>
        <w:rPr>
          <w:rStyle w:val="Text5"/>
        </w:rPr>
        <w:t xml:space="preserve">,</w:t>
        <w:br w:clear="none"/>
      </w:r>
      <w:r>
        <w:rPr>
          <w:rStyle w:val="Text7"/>
        </w:rPr>
        <w:t xml:space="preserve"> </w:t>
        <w:br w:clear="none"/>
      </w:r>
      <w:r>
        <w:rPr>
          <w:rStyle w:val="Text6"/>
        </w:rPr>
        <w:t xml:space="preserve">d</w:t>
        <w:br w:clear="none"/>
      </w:r>
      <w:r>
        <w:rPr>
          <w:rStyle w:val="Text7"/>
        </w:rPr>
        <w:t xml:space="preserve"> </w:t>
        <w:br w:clear="none"/>
      </w:r>
      <w:r>
        <w:rPr>
          <w:rStyle w:val="Text10"/>
        </w:rPr>
        <w:t xml:space="preserve">=&gt;</w:t>
        <w:br w:clear="none"/>
      </w:r>
      <w:r>
        <w:rPr>
          <w:rStyle w:val="Text7"/>
        </w:rPr>
        <w:t xml:space="preserve"> </w:t>
        <w:br w:clear="none"/>
      </w:r>
      <w:r>
        <w:rPr>
          <w:rStyle w:val="Text6"/>
        </w:rPr>
        <w:t xml:space="preserve">d</w:t>
        <w:br w:clear="none"/>
      </w:r>
      <w:r>
        <w:rPr>
          <w:rStyle w:val="Text5"/>
        </w:rPr>
        <w:t xml:space="preserve">.</w:t>
        <w:br w:clear="none"/>
      </w:r>
      <w:r>
        <w:rPr>
          <w:rStyle w:val="Text6"/>
        </w:rPr>
        <w:t xml:space="preserve">value</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t xml:space="preserve">// ...</w:t>
        <w:br w:clear="none"/>
      </w:r>
      <w:r>
        <w:rPr>
          <w:rStyle w:val="Text7"/>
        </w:rPr>
        <w:t xml:space="preserve"/>
        <w:br w:clear="none"/>
      </w:r>
      <w:r>
        <w:rPr>
          <w:rStyle w:val="Text5"/>
        </w:rPr>
        <w:t xml:space="preserve">}</w:t>
        <w:br w:clear="none"/>
      </w:r>
    </w:p>
    <w:p>
      <w:pPr>
        <w:pStyle w:val="Normal"/>
      </w:pPr>
      <w:r>
        <w:t xml:space="preserve">With updated scales we can use a data-join to create the bars necessary for the data provided. This is essentially the same as the function shown in </w:t>
      </w:r>
      <w:hyperlink w:anchor="Example_17_3__Joining_our_countr">
        <w:r>
          <w:rPr>
            <w:rStyle w:val="Text0"/>
          </w:rPr>
          <w:t>Example 17-3</w:t>
        </w:r>
      </w:hyperlink>
      <w:r>
        <w:t xml:space="preserve"> but using scales to size the bars and with a customized </w:t>
      </w:r>
      <w:r>
        <w:rPr>
          <w:rStyle w:val="Text1"/>
        </w:rPr>
        <w:t>entry</w:t>
      </w:r>
      <w:r>
        <w:t xml:space="preserve"> method, to add a class and left-padding to newly minted bars:</w:t>
      </w:r>
    </w:p>
    <w:p>
      <w:pPr>
        <w:pStyle w:val="Para 05"/>
      </w:pPr>
      <w:r>
        <w:rPr>
          <w:rStyle w:val="Text9"/>
        </w:rPr>
        <w:t xml:space="preserve">let</w:t>
        <w:br w:clear="none"/>
      </w:r>
      <w:r>
        <w:rPr>
          <w:rStyle w:val="Text3"/>
        </w:rPr>
        <w:t xml:space="preserve"> </w:t>
        <w:br w:clear="none"/>
      </w:r>
      <w:r>
        <w:t xml:space="preserve">bars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3"/>
        </w:rPr>
        <w:t xml:space="preserve"/>
        <w:br w:clear="none"/>
        <w:t xml:space="preserve">     </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99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enter</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'rect'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'bar'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t xml:space="preserve">xPaddingLeft</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xScale</w:t>
        <w:br w:clear="none"/>
      </w:r>
      <w:r>
        <w:rPr>
          <w:rStyle w:val="Text5"/>
        </w:rPr>
        <w:t xml:space="preserve">(</w:t>
        <w:br w:clear="none"/>
      </w:r>
      <w:r>
        <w:t xml:space="preserve">d</w:t>
        <w:br w:clear="none"/>
      </w:r>
      <w:r>
        <w:rPr>
          <w:rStyle w:val="Text5"/>
        </w:rPr>
        <w:t xml:space="preserve">.</w:t>
        <w:br w:clear="none"/>
      </w:r>
      <w:r>
        <w:t xml:space="preserve">code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'y'</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yScale</w:t>
        <w:br w:clear="none"/>
      </w:r>
      <w:r>
        <w:rPr>
          <w:rStyle w:val="Text5"/>
        </w:rPr>
        <w:t xml:space="preserve">(</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yScale</w:t>
        <w:br w:clear="none"/>
      </w:r>
      <w:r>
        <w:rPr>
          <w:rStyle w:val="Text5"/>
        </w:rPr>
        <w:t xml:space="preserve">(</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r>
    </w:p>
    <w:p>
      <w:pPr>
        <w:pStyle w:val="Para 03"/>
      </w:pPr>
      <w:hyperlink w:anchor="co_introducing_d3__8212___8203_t_13">
        <w:r>
          <w:bookmarkStart w:id="2799" w:name="callout_introducing_d3__8212___8_13"/>
          <w:t/>
          <w:bookmarkEnd w:id="2799"/>
          <w:drawing>
            <wp:inline>
              <wp:extent cx="63500" cy="63500"/>
              <wp:effectExtent l="0" r="0" t="0" b="0"/>
              <wp:docPr id="99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customize the </w:t>
      </w:r>
      <w:r>
        <w:rPr>
          <w:rStyle w:val="Text1"/>
        </w:rPr>
        <w:t>enter</w:t>
      </w:r>
      <w:r>
        <w:t xml:space="preserve"> method to add a </w:t>
      </w:r>
      <w:r>
        <w:rPr>
          <w:rStyle w:val="Text1"/>
        </w:rPr>
        <w:t>bar`</w:t>
      </w:r>
      <w:r>
        <w:t xml:space="preserve"> class to the rectangle. Note that we need to return the </w:t>
      </w:r>
      <w:r>
        <w:rPr>
          <w:rStyle w:val="Text1"/>
        </w:rPr>
        <w:t>enter</w:t>
      </w:r>
      <w:r>
        <w:t xml:space="preserve"> object to use after the </w:t>
      </w:r>
      <w:r>
        <w:rPr>
          <w:rStyle w:val="Text1"/>
        </w:rPr>
        <w:t>join</w:t>
      </w:r>
      <w:r>
        <w:t xml:space="preserve"> call.</w:t>
      </w:r>
    </w:p>
    <w:p>
      <w:pPr>
        <w:pStyle w:val="Normal"/>
      </w:pPr>
      <w:r>
        <w:t xml:space="preserve">We now have a bar chart that responds to changes in the data, initiated in this case by the user. Filtering the data for all Chemistry prizes shows the result in </w:t>
      </w:r>
      <w:hyperlink w:anchor="Figure_17_13__Final_bar_chart">
        <w:r>
          <w:rPr>
            <w:rStyle w:val="Text0"/>
          </w:rPr>
          <w:t>Figure 17-13</w:t>
        </w:r>
      </w:hyperlink>
      <w:r>
        <w:t>. Although lacking a few crucial elements, the hard work has been done building a bar chart. Now let’s add axes and some cool transitional effects to make the finishing touches.</w:t>
      </w:r>
      <w:r>
        <w:rPr>
          <w:rStyle w:val="Text57"/>
        </w:rPr>
        <w:bookmarkStart w:id="2800" w:name="idm45607745136832"/>
        <w:t/>
        <w:bookmarkEnd w:id="2800"/>
      </w:r>
    </w:p>
    <w:p>
      <w:bookmarkStart w:id="2801" w:name="Figure_17_13__Final_bar_chart"/>
      <w:pPr>
        <w:pStyle w:val="Para 08"/>
        <w:keepLines w:val="on"/>
      </w:pPr>
      <w:r>
        <w:t/>
        <w:drawing>
          <wp:inline>
            <wp:extent cx="3086100" cy="901700"/>
            <wp:effectExtent l="0" r="0" t="0" b="43426"/>
            <wp:docPr id="999" name="dpj2_1713.png" descr="dpj2 1713"/>
            <wp:cNvGraphicFramePr>
              <a:graphicFrameLocks noChangeAspect="1"/>
            </wp:cNvGraphicFramePr>
            <a:graphic>
              <a:graphicData uri="http://schemas.openxmlformats.org/drawingml/2006/picture">
                <pic:pic>
                  <pic:nvPicPr>
                    <pic:cNvPr id="0" name="dpj2_1713.png" descr="dpj2 1713"/>
                    <pic:cNvPicPr/>
                  </pic:nvPicPr>
                  <pic:blipFill>
                    <a:blip r:embed="rId146"/>
                    <a:stretch>
                      <a:fillRect/>
                    </a:stretch>
                  </pic:blipFill>
                  <pic:spPr>
                    <a:xfrm>
                      <a:off x="0" y="0"/>
                      <a:ext cx="3086100" cy="901700"/>
                    </a:xfrm>
                    <a:prstGeom prst="rect">
                      <a:avLst/>
                    </a:prstGeom>
                  </pic:spPr>
                </pic:pic>
              </a:graphicData>
            </a:graphic>
          </wp:inline>
        </w:drawing>
        <w:t xml:space="preserve"> </w:t>
      </w:r>
      <w:bookmarkEnd w:id="2801"/>
    </w:p>
    <w:p>
      <w:pPr>
        <w:pStyle w:val="Heading 5"/>
        <w:keepLines w:val="on"/>
      </w:pPr>
      <w:r>
        <w:t xml:space="preserve">Figure 17-13. </w:t>
        <w:t>Final bar chart</w:t>
      </w:r>
    </w:p>
    <w:p>
      <w:bookmarkStart w:id="2802" w:name="Axes_and_Labels__Now_that_we_hav"/>
      <w:pPr>
        <w:keepNext/>
        <w:pStyle w:val="Heading 1"/>
      </w:pPr>
      <w:r>
        <w:t>Axes and Labels</w:t>
      </w:r>
      <w:bookmarkEnd w:id="2802"/>
    </w:p>
    <w:p>
      <w:pPr>
        <w:pStyle w:val="Normal"/>
      </w:pPr>
      <w:r>
        <w:t>Now that we have a working update pattern, we will add the axes and axes labels that any self-respecting bar chart needs</w:t>
      </w:r>
      <w:r>
        <w:rPr>
          <w:rStyle w:val="Text57"/>
        </w:rPr>
        <w:bookmarkStart w:id="2803" w:name="ix_lblD3"/>
        <w:t/>
        <w:bookmarkEnd w:id="2803"/>
        <w:bookmarkStart w:id="2804" w:name="ix_axesD3"/>
        <w:t/>
        <w:bookmarkEnd w:id="2804"/>
        <w:bookmarkStart w:id="2805" w:name="ix_D3intraxeslbl"/>
        <w:t/>
        <w:bookmarkEnd w:id="2805"/>
      </w:r>
      <w:r>
        <w:t>.</w:t>
      </w:r>
    </w:p>
    <w:p>
      <w:pPr>
        <w:pStyle w:val="Normal"/>
      </w:pPr>
      <w:r>
        <w:t xml:space="preserve">D3 doesn’t offer a lot in the way of high-level chart elements, encouraging you to roll your own. But it does provide a convenient </w:t>
      </w:r>
      <w:r>
        <w:rPr>
          <w:rStyle w:val="Text1"/>
        </w:rPr>
        <w:t>axis</w:t>
      </w:r>
      <w:r>
        <w:t xml:space="preserve"> object, which takes the sting out of having to craft the SVG elements yourself. It’s easy to use and, as you would expect, plays nicely with our data update patterns, allowing for axes ticks and labels that change in response to the data presented.</w:t>
      </w:r>
    </w:p>
    <w:p>
      <w:bookmarkStart w:id="2806" w:name="D3_Axes_D3_axes_can_be_confusing"/>
      <w:pPr>
        <w:keepNext/>
        <w:pStyle w:val="Para 29"/>
        <w:keepLines w:val="on"/>
      </w:pPr>
      <w:r>
        <w:t>D3 Axes</w:t>
      </w:r>
      <w:bookmarkEnd w:id="2806"/>
    </w:p>
    <w:p>
      <w:pPr>
        <w:pStyle w:val="Normal"/>
        <w:keepLines w:val="on"/>
      </w:pPr>
      <w:r>
        <w:t>D3 axes can be confusing at first, feeling just a little bit magical. It’s best to think of them as a plug-in</w:t>
      </w:r>
      <w:hyperlink w:anchor="6_Axes_follow_a_similar_pattern">
        <w:r>
          <w:rPr>
            <w:rStyle w:val="Text29"/>
          </w:rPr>
          <w:bookmarkStart w:id="2807" w:name="6_12"/>
          <w:t>6</w:t>
          <w:bookmarkEnd w:id="2807"/>
        </w:r>
      </w:hyperlink>
      <w:r>
        <w:t xml:space="preserve"> that generates the correct axis HTML (lines, ticks, tick labels, etc.) for you and which can respond sensibly to changes in data (i.e., if you change the range of your scales, the axes can change in response using nice, smooth transitions that look pretty cool).</w:t>
      </w:r>
      <w:r>
        <w:rPr>
          <w:rStyle w:val="Text57"/>
        </w:rPr>
        <w:bookmarkStart w:id="2808" w:name="idm45607745076032"/>
        <w:t/>
        <w:bookmarkEnd w:id="2808"/>
      </w:r>
    </w:p>
    <w:p>
      <w:pPr>
        <w:pStyle w:val="Normal"/>
        <w:keepLines w:val="on"/>
      </w:pPr>
      <w:r>
        <w:t xml:space="preserve">Generally with a D3 axis, you will create an SVG group to hold it and then call the axis on it, having set the scale it will represent. During the </w:t>
      </w:r>
      <w:r>
        <w:rPr>
          <w:rStyle w:val="Text1"/>
        </w:rPr>
        <w:t>call</w:t>
      </w:r>
      <w:r>
        <w:t xml:space="preserve">, the axis object will </w:t>
      </w:r>
      <w:r>
        <w:rPr>
          <w:rStyle w:val="Text12"/>
        </w:rPr>
        <w:t>stamp</w:t>
      </w:r>
      <w:r>
        <w:t xml:space="preserve"> the correct HTML on the DOM. So, as a simple demo, the following code describes a simple chart setup with an SVG </w:t>
      </w:r>
      <w:r>
        <w:rPr>
          <w:rStyle w:val="Text1"/>
        </w:rPr>
        <w:t>x-axis</w:t>
      </w:r>
      <w:r>
        <w:t xml:space="preserve"> group and a D3 axis. Calling the axis on the axis group generates the HTML lines and text needed for an axis (find a working example in </w:t>
      </w:r>
      <w:hyperlink r:id="rId525">
        <w:r>
          <w:rPr>
            <w:rStyle w:val="Text0"/>
          </w:rPr>
          <w:t>CodePen</w:t>
        </w:r>
      </w:hyperlink>
      <w:r>
        <w:t>).</w:t>
      </w:r>
    </w:p>
    <w:p>
      <w:pPr>
        <w:pStyle w:val="Para 23"/>
        <w:keepLines w:val="on"/>
      </w:pPr>
      <w:r>
        <w:rPr>
          <w:rStyle w:val="Text31"/>
        </w:rPr>
        <w:t xml:space="preserve">&lt;!DOCTYPE html&gt;</w:t>
        <w:br w:clear="none"/>
      </w:r>
      <w:r>
        <w:rPr>
          <w:rStyle w:val="Text3"/>
        </w:rPr>
        <w:t xml:space="preserve"/>
        <w:br w:clear="none"/>
      </w:r>
      <w:r>
        <w:rPr>
          <w:rStyle w:val="Text5"/>
        </w:rPr>
        <w:t xml:space="preserve">&lt;</w:t>
        <w:br w:clear="none"/>
      </w:r>
      <w:r>
        <w:t xml:space="preserve">meta</w:t>
        <w:br w:clear="none"/>
      </w:r>
      <w:r>
        <w:rPr>
          <w:rStyle w:val="Text3"/>
        </w:rPr>
        <w:t xml:space="preserve"> </w:t>
        <w:br w:clear="none"/>
      </w:r>
      <w:r>
        <w:t xml:space="preserve">charset</w:t>
        <w:br w:clear="none"/>
      </w:r>
      <w:r>
        <w:rPr>
          <w:rStyle w:val="Text10"/>
        </w:rPr>
        <w:t xml:space="preserve">=</w:t>
        <w:br w:clear="none"/>
      </w:r>
      <w:r>
        <w:rPr>
          <w:rStyle w:val="Text2"/>
        </w:rPr>
        <w:t xml:space="preserve">"utf-8"</w:t>
        <w:br w:clear="none"/>
      </w:r>
      <w:r>
        <w:rPr>
          <w:rStyle w:val="Text5"/>
        </w:rPr>
        <w:t xml:space="preserve">&gt;</w:t>
        <w:br w:clear="none"/>
      </w:r>
      <w:r>
        <w:rPr>
          <w:rStyle w:val="Text3"/>
        </w:rPr>
        <w:t xml:space="preserve"/>
        <w:br w:clear="none"/>
      </w:r>
      <w:r>
        <w:rPr>
          <w:rStyle w:val="Text5"/>
        </w:rPr>
        <w:t xml:space="preserve">&lt;</w:t>
        <w:br w:clear="none"/>
      </w:r>
      <w:r>
        <w:t xml:space="preserve">script</w:t>
        <w:br w:clear="none"/>
      </w:r>
      <w:r>
        <w:rPr>
          <w:rStyle w:val="Text3"/>
        </w:rPr>
        <w:t xml:space="preserve"> </w:t>
        <w:br w:clear="none"/>
      </w:r>
      <w:r>
        <w:t xml:space="preserve">src</w:t>
        <w:br w:clear="none"/>
      </w:r>
      <w:r>
        <w:rPr>
          <w:rStyle w:val="Text10"/>
        </w:rPr>
        <w:t xml:space="preserve">=</w:t>
        <w:br w:clear="none"/>
      </w:r>
      <w:r>
        <w:rPr>
          <w:rStyle w:val="Text2"/>
        </w:rPr>
        <w:t xml:space="preserve">"static/libs/d3.min.js"</w:t>
        <w:br w:clear="none"/>
      </w:r>
      <w:r>
        <w:rPr>
          <w:rStyle w:val="Text5"/>
        </w:rPr>
        <w:t xml:space="preserve">&gt;</w:t>
        <w:br w:clear="none"/>
      </w:r>
      <w:r>
        <w:rPr>
          <w:rStyle w:val="Text28"/>
        </w:rPr>
        <w:t xml:space="preserve"/>
        <w:br w:clear="none"/>
      </w:r>
      <w:r>
        <w:rPr>
          <w:rStyle w:val="Text5"/>
        </w:rPr>
        <w:t xml:space="preserve">&lt;</w:t>
        <w:br w:clear="none"/>
        <w:t xml:space="preserve">/</w:t>
        <w:br w:clear="none"/>
      </w:r>
      <w:r>
        <w:t xml:space="preserve">script</w:t>
        <w:br w:clear="none"/>
      </w:r>
      <w:r>
        <w:rPr>
          <w:rStyle w:val="Text5"/>
        </w:rPr>
        <w:t xml:space="preserve">&gt;</w:t>
        <w:br w:clear="none"/>
      </w:r>
      <w:r>
        <w:rPr>
          <w:rStyle w:val="Text3"/>
        </w:rPr>
        <w:t xml:space="preserve"/>
        <w:br w:clear="none"/>
      </w:r>
      <w:r>
        <w:rPr>
          <w:rStyle w:val="Text5"/>
        </w:rPr>
        <w:t xml:space="preserve">&lt;</w:t>
        <w:br w:clear="none"/>
      </w:r>
      <w:r>
        <w:t xml:space="preserve">style</w:t>
        <w:br w:clear="none"/>
      </w:r>
      <w:r>
        <w:rPr>
          <w:rStyle w:val="Text5"/>
        </w:rPr>
        <w:t xml:space="preserve">&gt;</w:t>
        <w:br w:clear="none"/>
      </w:r>
      <w:r>
        <w:rPr>
          <w:rStyle w:val="Text3"/>
        </w:rPr>
        <w:t xml:space="preserve"/>
        <w:br w:clear="none"/>
        <w:t xml:space="preserve">  </w:t>
        <w:br w:clear="none"/>
      </w:r>
      <w:r>
        <w:t xml:space="preserve">svg</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width</w:t>
        <w:br w:clear="none"/>
      </w:r>
      <w:r>
        <w:rPr>
          <w:rStyle w:val="Text10"/>
        </w:rPr>
        <w:t xml:space="preserve">:</w:t>
        <w:br w:clear="none"/>
      </w:r>
      <w:r>
        <w:rPr>
          <w:rStyle w:val="Text3"/>
        </w:rPr>
        <w:t xml:space="preserve"> </w:t>
        <w:br w:clear="none"/>
      </w:r>
      <w:r>
        <w:rPr>
          <w:rStyle w:val="Text11"/>
        </w:rPr>
        <w:t xml:space="preserve">600px</w:t>
        <w:br w:clear="none"/>
      </w:r>
      <w:r>
        <w:rPr>
          <w:rStyle w:val="Text5"/>
        </w:rPr>
        <w:t xml:space="preserve">;</w:t>
        <w:br w:clear="none"/>
      </w:r>
      <w:r>
        <w:rPr>
          <w:rStyle w:val="Text3"/>
        </w:rPr>
        <w:t xml:space="preserve"/>
        <w:br w:clear="none"/>
        <w:t xml:space="preserve">    </w:t>
        <w:br w:clear="none"/>
      </w:r>
      <w:r>
        <w:rPr>
          <w:rStyle w:val="Text9"/>
        </w:rPr>
        <w:t xml:space="preserve">height</w:t>
        <w:br w:clear="none"/>
      </w:r>
      <w:r>
        <w:rPr>
          <w:rStyle w:val="Text10"/>
        </w:rPr>
        <w:t xml:space="preserve">:</w:t>
        <w:br w:clear="none"/>
      </w:r>
      <w:r>
        <w:rPr>
          <w:rStyle w:val="Text3"/>
        </w:rPr>
        <w:t xml:space="preserve"> </w:t>
        <w:br w:clear="none"/>
      </w:r>
      <w:r>
        <w:rPr>
          <w:rStyle w:val="Text11"/>
        </w:rPr>
        <w:t xml:space="preserve">400px</w:t>
        <w:br w:clear="none"/>
      </w:r>
      <w:r>
        <w:rPr>
          <w:rStyle w:val="Text3"/>
        </w:rPr>
        <w:t xml:space="preserve"/>
        <w:br w:clear="none"/>
        <w:t xml:space="preserve">  </w:t>
        <w:br w:clear="none"/>
      </w:r>
      <w:r>
        <w:rPr>
          <w:rStyle w:val="Text5"/>
        </w:rPr>
        <w:t xml:space="preserve">}</w:t>
        <w:br w:clear="none"/>
      </w:r>
      <w:r>
        <w:rPr>
          <w:rStyle w:val="Text3"/>
        </w:rPr>
        <w:t xml:space="preserve"/>
        <w:br w:clear="none"/>
      </w:r>
      <w:r>
        <w:t xml:space="preserve">&lt;/style&gt;</w:t>
        <w:br w:clear="none"/>
      </w:r>
      <w:r>
        <w:rPr>
          <w:rStyle w:val="Text3"/>
        </w:rPr>
        <w:t xml:space="preserve"/>
        <w:br w:clear="none"/>
        <w:t xml:space="preserve"/>
        <w:br w:clear="none"/>
      </w:r>
      <w:r>
        <w:rPr>
          <w:rStyle w:val="Text5"/>
        </w:rPr>
        <w:t xml:space="preserve">&lt;</w:t>
        <w:br w:clear="none"/>
      </w:r>
      <w:r>
        <w:t xml:space="preserve">body</w:t>
        <w:br w:clear="none"/>
      </w:r>
      <w:r>
        <w:rPr>
          <w:rStyle w:val="Text5"/>
        </w:rPr>
        <w:t xml:space="preserve">&gt;</w:t>
        <w:br w:clear="none"/>
      </w:r>
      <w:r>
        <w:rPr>
          <w:rStyle w:val="Text3"/>
        </w:rPr>
        <w:t xml:space="preserve"/>
        <w:br w:clear="none"/>
        <w:t xml:space="preserve">  </w:t>
        <w:br w:clear="none"/>
      </w:r>
      <w:r>
        <w:rPr>
          <w:rStyle w:val="Text5"/>
        </w:rPr>
        <w:t xml:space="preserve">&lt;</w:t>
        <w:br w:clear="none"/>
      </w:r>
      <w:r>
        <w:t xml:space="preserve">svg</w:t>
        <w:br w:clear="none"/>
      </w:r>
      <w:r>
        <w:rPr>
          <w:rStyle w:val="Text5"/>
        </w:rPr>
        <w:t xml:space="preserve">&gt;</w:t>
        <w:br w:clear="none"/>
      </w:r>
      <w:r>
        <w:rPr>
          <w:rStyle w:val="Text3"/>
        </w:rPr>
        <w:t xml:space="preserve"/>
        <w:br w:clear="none"/>
        <w:t xml:space="preserve">    </w:t>
        <w:br w:clear="none"/>
      </w:r>
      <w:r>
        <w:rPr>
          <w:rStyle w:val="Text5"/>
        </w:rPr>
        <w:t xml:space="preserve">&lt;</w:t>
        <w:br w:clear="none"/>
      </w:r>
      <w:r>
        <w:t xml:space="preserve">g</w:t>
        <w:br w:clear="none"/>
      </w:r>
      <w:r>
        <w:rPr>
          <w:rStyle w:val="Text3"/>
        </w:rPr>
        <w:t xml:space="preserve"> </w:t>
        <w:br w:clear="none"/>
      </w:r>
      <w:r>
        <w:t xml:space="preserve">id</w:t>
        <w:br w:clear="none"/>
      </w:r>
      <w:r>
        <w:rPr>
          <w:rStyle w:val="Text10"/>
        </w:rPr>
        <w:t xml:space="preserve">=</w:t>
        <w:br w:clear="none"/>
      </w:r>
      <w:r>
        <w:rPr>
          <w:rStyle w:val="Text2"/>
        </w:rPr>
        <w:t xml:space="preserve">'chart'</w:t>
        <w:br w:clear="none"/>
      </w:r>
      <w:r>
        <w:rPr>
          <w:rStyle w:val="Text3"/>
        </w:rPr>
        <w:t xml:space="preserve"> </w:t>
        <w:br w:clear="none"/>
      </w:r>
      <w:r>
        <w:t xml:space="preserve">transform</w:t>
        <w:br w:clear="none"/>
      </w:r>
      <w:r>
        <w:rPr>
          <w:rStyle w:val="Text10"/>
        </w:rPr>
        <w:t xml:space="preserve">=</w:t>
        <w:br w:clear="none"/>
      </w:r>
      <w:r>
        <w:rPr>
          <w:rStyle w:val="Text2"/>
        </w:rPr>
        <w:t xml:space="preserve">'translate(20,20)'</w:t>
        <w:br w:clear="none"/>
      </w:r>
      <w:r>
        <w:rPr>
          <w:rStyle w:val="Text5"/>
        </w:rPr>
        <w:t xml:space="preserve">&gt;</w:t>
        <w:br w:clear="none"/>
      </w:r>
      <w:r>
        <w:rPr>
          <w:rStyle w:val="Text3"/>
        </w:rPr>
        <w:t xml:space="preserve"/>
        <w:br w:clear="none"/>
        <w:t xml:space="preserve">      </w:t>
        <w:br w:clear="none"/>
      </w:r>
      <w:r>
        <w:rPr>
          <w:rStyle w:val="Text5"/>
        </w:rPr>
        <w:t xml:space="preserve">&lt;</w:t>
        <w:br w:clear="none"/>
      </w:r>
      <w:r>
        <w:t xml:space="preserve">g</w:t>
        <w:br w:clear="none"/>
      </w:r>
      <w:r>
        <w:rPr>
          <w:rStyle w:val="Text3"/>
        </w:rPr>
        <w:t xml:space="preserve"> </w:t>
        <w:br w:clear="none"/>
      </w:r>
      <w:r>
        <w:t xml:space="preserve">id</w:t>
        <w:br w:clear="none"/>
      </w:r>
      <w:r>
        <w:rPr>
          <w:rStyle w:val="Text10"/>
        </w:rPr>
        <w:t xml:space="preserve">=</w:t>
        <w:br w:clear="none"/>
      </w:r>
      <w:r>
        <w:rPr>
          <w:rStyle w:val="Text2"/>
        </w:rPr>
        <w:t xml:space="preserve">'x-axis'</w:t>
        <w:br w:clear="none"/>
      </w:r>
      <w:r>
        <w:rPr>
          <w:rStyle w:val="Text5"/>
        </w:rPr>
        <w:t xml:space="preserve">&gt;</w:t>
        <w:br w:clear="none"/>
        <w:t xml:space="preserve">&lt;</w:t>
        <w:br w:clear="none"/>
        <w:t xml:space="preserve">/</w:t>
        <w:br w:clear="none"/>
      </w:r>
      <w:r>
        <w:t xml:space="preserve">g</w:t>
        <w:br w:clear="none"/>
      </w:r>
      <w:r>
        <w:rPr>
          <w:rStyle w:val="Text5"/>
        </w:rPr>
        <w:t xml:space="preserve">&gt;</w:t>
        <w:br w:clear="none"/>
      </w:r>
      <w:r>
        <w:rPr>
          <w:rStyle w:val="Text3"/>
        </w:rPr>
        <w:t xml:space="preserve"/>
        <w:br w:clear="none"/>
        <w:t xml:space="preserve">    </w:t>
        <w:br w:clear="none"/>
      </w:r>
      <w:r>
        <w:rPr>
          <w:rStyle w:val="Text5"/>
        </w:rPr>
        <w:t xml:space="preserve">&lt;</w:t>
        <w:br w:clear="none"/>
        <w:t xml:space="preserve">/</w:t>
        <w:br w:clear="none"/>
      </w:r>
      <w:r>
        <w:t xml:space="preserve">g</w:t>
        <w:br w:clear="none"/>
      </w:r>
      <w:r>
        <w:rPr>
          <w:rStyle w:val="Text5"/>
        </w:rPr>
        <w:t xml:space="preserve">&gt;</w:t>
        <w:br w:clear="none"/>
      </w:r>
      <w:r>
        <w:rPr>
          <w:rStyle w:val="Text3"/>
        </w:rPr>
        <w:t xml:space="preserve"/>
        <w:br w:clear="none"/>
        <w:t xml:space="preserve">  </w:t>
        <w:br w:clear="none"/>
      </w:r>
      <w:r>
        <w:rPr>
          <w:rStyle w:val="Text5"/>
        </w:rPr>
        <w:t xml:space="preserve">&lt;</w:t>
        <w:br w:clear="none"/>
        <w:t xml:space="preserve">/</w:t>
        <w:br w:clear="none"/>
      </w:r>
      <w:r>
        <w:t xml:space="preserve">svg</w:t>
        <w:br w:clear="none"/>
      </w:r>
      <w:r>
        <w:rPr>
          <w:rStyle w:val="Text5"/>
        </w:rPr>
        <w:t xml:space="preserve">&gt;</w:t>
        <w:br w:clear="none"/>
      </w:r>
      <w:r>
        <w:rPr>
          <w:rStyle w:val="Text3"/>
        </w:rPr>
        <w:t xml:space="preserve"/>
        <w:br w:clear="none"/>
        <w:t xml:space="preserve">  </w:t>
        <w:br w:clear="none"/>
      </w:r>
      <w:r>
        <w:rPr>
          <w:rStyle w:val="Text5"/>
        </w:rPr>
        <w:t xml:space="preserve">&lt;</w:t>
        <w:br w:clear="none"/>
      </w:r>
      <w:r>
        <w:t xml:space="preserve">script</w:t>
        <w:br w:clear="none"/>
      </w:r>
      <w:r>
        <w:rPr>
          <w:rStyle w:val="Text5"/>
        </w:rPr>
        <w:t xml:space="preserve">&gt;</w:t>
        <w:br w:clear="none"/>
      </w:r>
      <w:r>
        <w:rPr>
          <w:rStyle w:val="Text28"/>
        </w:rPr>
        <w:t xml:space="preserve"/>
        <w:br w:clear="none"/>
        <w:t xml:space="preserve">    </w:t>
        <w:br w:clear="none"/>
      </w:r>
      <w:r>
        <w:rPr>
          <w:rStyle w:val="Text9"/>
        </w:rPr>
        <w:t xml:space="preserve">var</w:t>
        <w:br w:clear="none"/>
      </w:r>
      <w:r>
        <w:rPr>
          <w:rStyle w:val="Text28"/>
        </w:rPr>
        <w:t xml:space="preserve"> </w:t>
        <w:br w:clear="none"/>
      </w:r>
      <w:r>
        <w:rPr>
          <w:rStyle w:val="Text6"/>
        </w:rPr>
        <w:t xml:space="preserve">scale</w:t>
        <w:br w:clear="none"/>
      </w:r>
      <w:r>
        <w:rPr>
          <w:rStyle w:val="Text28"/>
        </w:rPr>
        <w:t xml:space="preserve"> </w:t>
        <w:br w:clear="none"/>
      </w:r>
      <w:r>
        <w:rPr>
          <w:rStyle w:val="Text10"/>
        </w:rPr>
        <w:t xml:space="preserve">=</w:t>
        <w:br w:clear="none"/>
      </w:r>
      <w:r>
        <w:rPr>
          <w:rStyle w:val="Text28"/>
        </w:rPr>
        <w:t xml:space="preserve"> </w:t>
        <w:br w:clear="none"/>
      </w:r>
      <w:r>
        <w:rPr>
          <w:rStyle w:val="Text6"/>
        </w:rPr>
        <w:t xml:space="preserve">d3</w:t>
        <w:br w:clear="none"/>
      </w:r>
      <w:r>
        <w:rPr>
          <w:rStyle w:val="Text5"/>
        </w:rPr>
        <w:t xml:space="preserve">.</w:t>
        <w:br w:clear="none"/>
      </w:r>
      <w:r>
        <w:rPr>
          <w:rStyle w:val="Text6"/>
        </w:rPr>
        <w:t xml:space="preserve">scaleLinear</w:t>
        <w:br w:clear="none"/>
      </w:r>
      <w:r>
        <w:rPr>
          <w:rStyle w:val="Text5"/>
        </w:rPr>
        <w:t xml:space="preserve">(</w:t>
        <w:br w:clear="none"/>
        <w:t xml:space="preserve">)</w:t>
        <w:br w:clear="none"/>
      </w:r>
      <w:r>
        <w:rPr>
          <w:rStyle w:val="Text28"/>
        </w:rPr>
        <w:t xml:space="preserve"/>
        <w:br w:clear="none"/>
        <w:t xml:space="preserve">      </w:t>
        <w:br w:clear="none"/>
      </w:r>
      <w:r>
        <w:rPr>
          <w:rStyle w:val="Text5"/>
        </w:rPr>
        <w:t xml:space="preserve">.</w:t>
        <w:br w:clear="none"/>
      </w:r>
      <w:r>
        <w:rPr>
          <w:rStyle w:val="Text6"/>
        </w:rPr>
        <w:t xml:space="preserve">domain</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28"/>
        </w:rPr>
        <w:t xml:space="preserve"> </w:t>
        <w:br w:clear="none"/>
      </w:r>
      <w:r>
        <w:rPr>
          <w:rStyle w:val="Text11"/>
        </w:rPr>
        <w:t xml:space="preserve">10</w:t>
        <w:br w:clear="none"/>
      </w:r>
      <w:r>
        <w:rPr>
          <w:rStyle w:val="Text5"/>
        </w:rPr>
        <w:t xml:space="preserve">]</w:t>
        <w:br w:clear="none"/>
        <w:t xml:space="preserve">)</w:t>
        <w:br w:clear="none"/>
        <w:t xml:space="preserve">.</w:t>
        <w:br w:clear="none"/>
      </w:r>
      <w:r>
        <w:rPr>
          <w:rStyle w:val="Text6"/>
        </w:rPr>
        <w:t xml:space="preserve">range</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28"/>
        </w:rPr>
        <w:t xml:space="preserve"> </w:t>
        <w:br w:clear="none"/>
      </w:r>
      <w:r>
        <w:rPr>
          <w:rStyle w:val="Text11"/>
        </w:rPr>
        <w:t xml:space="preserve">400</w:t>
        <w:br w:clear="none"/>
      </w:r>
      <w:r>
        <w:rPr>
          <w:rStyle w:val="Text5"/>
        </w:rPr>
        <w:t xml:space="preserve">]</w:t>
        <w:br w:clear="none"/>
        <w:t xml:space="preserve">)</w:t>
        <w:br w:clear="none"/>
      </w:r>
      <w:r>
        <w:rPr>
          <w:rStyle w:val="Text28"/>
        </w:rPr>
        <w:t xml:space="preserve"> </w:t>
        <w:br w:clear="none"/>
      </w:r>
      <w:r>
        <w:rPr>
          <w:rStyle w:val="Text56"/>
        </w:rPr>
        <w:drawing>
          <wp:inline>
            <wp:extent cx="63500" cy="63500"/>
            <wp:effectExtent l="0" r="0" t="0" b="0"/>
            <wp:docPr id="100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28"/>
        </w:rPr>
        <w:t xml:space="preserve"/>
        <w:br w:clear="none"/>
        <w:t xml:space="preserve">    </w:t>
        <w:br w:clear="none"/>
      </w:r>
      <w:r>
        <w:rPr>
          <w:rStyle w:val="Text9"/>
        </w:rPr>
        <w:t xml:space="preserve">var</w:t>
        <w:br w:clear="none"/>
      </w:r>
      <w:r>
        <w:rPr>
          <w:rStyle w:val="Text28"/>
        </w:rPr>
        <w:t xml:space="preserve"> </w:t>
        <w:br w:clear="none"/>
      </w:r>
      <w:r>
        <w:rPr>
          <w:rStyle w:val="Text6"/>
        </w:rPr>
        <w:t xml:space="preserve">xaxis</w:t>
        <w:br w:clear="none"/>
      </w:r>
      <w:r>
        <w:rPr>
          <w:rStyle w:val="Text28"/>
        </w:rPr>
        <w:t xml:space="preserve"> </w:t>
        <w:br w:clear="none"/>
      </w:r>
      <w:r>
        <w:rPr>
          <w:rStyle w:val="Text10"/>
        </w:rPr>
        <w:t xml:space="preserve">=</w:t>
        <w:br w:clear="none"/>
      </w:r>
      <w:r>
        <w:rPr>
          <w:rStyle w:val="Text28"/>
        </w:rPr>
        <w:t xml:space="preserve"> </w:t>
        <w:br w:clear="none"/>
      </w:r>
      <w:r>
        <w:rPr>
          <w:rStyle w:val="Text6"/>
        </w:rPr>
        <w:t xml:space="preserve">d3</w:t>
        <w:br w:clear="none"/>
      </w:r>
      <w:r>
        <w:rPr>
          <w:rStyle w:val="Text5"/>
        </w:rPr>
        <w:t xml:space="preserve">.</w:t>
        <w:br w:clear="none"/>
      </w:r>
      <w:r>
        <w:rPr>
          <w:rStyle w:val="Text6"/>
        </w:rPr>
        <w:t xml:space="preserve">axisBottom</w:t>
        <w:br w:clear="none"/>
      </w:r>
      <w:r>
        <w:rPr>
          <w:rStyle w:val="Text5"/>
        </w:rPr>
        <w:t xml:space="preserve">(</w:t>
        <w:br w:clear="none"/>
        <w:t xml:space="preserve">)</w:t>
        <w:br w:clear="none"/>
        <w:t xml:space="preserve">.</w:t>
        <w:br w:clear="none"/>
      </w:r>
      <w:r>
        <w:rPr>
          <w:rStyle w:val="Text6"/>
        </w:rPr>
        <w:t xml:space="preserve">scale</w:t>
        <w:br w:clear="none"/>
      </w:r>
      <w:r>
        <w:rPr>
          <w:rStyle w:val="Text5"/>
        </w:rPr>
        <w:t xml:space="preserve">(</w:t>
        <w:br w:clear="none"/>
      </w:r>
      <w:r>
        <w:rPr>
          <w:rStyle w:val="Text6"/>
        </w:rPr>
        <w:t xml:space="preserve">scale</w:t>
        <w:br w:clear="none"/>
      </w:r>
      <w:r>
        <w:rPr>
          <w:rStyle w:val="Text5"/>
        </w:rPr>
        <w:t xml:space="preserve">)</w:t>
        <w:br w:clear="none"/>
      </w:r>
      <w:r>
        <w:rPr>
          <w:rStyle w:val="Text28"/>
        </w:rPr>
        <w:t xml:space="preserve"> </w:t>
        <w:br w:clear="none"/>
      </w:r>
      <w:r>
        <w:rPr>
          <w:rStyle w:val="Text56"/>
        </w:rPr>
        <w:drawing>
          <wp:inline>
            <wp:extent cx="63500" cy="63500"/>
            <wp:effectExtent l="0" r="0" t="0" b="0"/>
            <wp:docPr id="100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28"/>
        </w:rPr>
        <w:t xml:space="preserve"/>
        <w:br w:clear="none"/>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2"/>
        </w:rPr>
        <w:t xml:space="preserve">'#x-axis'</w:t>
        <w:br w:clear="none"/>
      </w:r>
      <w:r>
        <w:rPr>
          <w:rStyle w:val="Text5"/>
        </w:rPr>
        <w:t xml:space="preserve">)</w:t>
        <w:br w:clear="none"/>
        <w:t xml:space="preserve">.</w:t>
        <w:br w:clear="none"/>
      </w:r>
      <w:r>
        <w:rPr>
          <w:rStyle w:val="Text6"/>
        </w:rPr>
        <w:t xml:space="preserve">call</w:t>
        <w:br w:clear="none"/>
      </w:r>
      <w:r>
        <w:rPr>
          <w:rStyle w:val="Text5"/>
        </w:rPr>
        <w:t xml:space="preserve">(</w:t>
        <w:br w:clear="none"/>
      </w:r>
      <w:r>
        <w:rPr>
          <w:rStyle w:val="Text6"/>
        </w:rPr>
        <w:t xml:space="preserve">xaxis</w:t>
        <w:br w:clear="none"/>
      </w:r>
      <w:r>
        <w:rPr>
          <w:rStyle w:val="Text5"/>
        </w:rPr>
        <w:t xml:space="preserve">)</w:t>
        <w:br w:clear="none"/>
      </w:r>
      <w:r>
        <w:rPr>
          <w:rStyle w:val="Text28"/>
        </w:rPr>
        <w:t xml:space="preserve"> </w:t>
        <w:br w:clear="none"/>
      </w:r>
      <w:r>
        <w:rPr>
          <w:rStyle w:val="Text56"/>
        </w:rPr>
        <w:drawing>
          <wp:inline>
            <wp:extent cx="63500" cy="63500"/>
            <wp:effectExtent l="0" r="0" t="0" b="0"/>
            <wp:docPr id="100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28"/>
        </w:rPr>
        <w:t xml:space="preserve"/>
        <w:br w:clear="none"/>
        <w:t xml:space="preserve">  </w:t>
        <w:br w:clear="none"/>
      </w:r>
      <w:r>
        <w:rPr>
          <w:rStyle w:val="Text5"/>
        </w:rPr>
        <w:t xml:space="preserve">&lt;</w:t>
        <w:br w:clear="none"/>
        <w:t xml:space="preserve">/</w:t>
        <w:br w:clear="none"/>
      </w:r>
      <w:r>
        <w:t xml:space="preserve">script</w:t>
        <w:br w:clear="none"/>
      </w:r>
      <w:r>
        <w:rPr>
          <w:rStyle w:val="Text5"/>
        </w:rPr>
        <w:t xml:space="preserve">&gt;</w:t>
        <w:br w:clear="none"/>
      </w:r>
      <w:r>
        <w:rPr>
          <w:rStyle w:val="Text3"/>
        </w:rPr>
        <w:t xml:space="preserve"/>
        <w:br w:clear="none"/>
      </w:r>
      <w:r>
        <w:rPr>
          <w:rStyle w:val="Text5"/>
        </w:rPr>
        <w:t xml:space="preserve">&lt;</w:t>
        <w:br w:clear="none"/>
        <w:t xml:space="preserve">/</w:t>
        <w:br w:clear="none"/>
      </w:r>
      <w:r>
        <w:t xml:space="preserve">body</w:t>
        <w:br w:clear="none"/>
      </w:r>
      <w:r>
        <w:rPr>
          <w:rStyle w:val="Text5"/>
        </w:rPr>
        <w:t xml:space="preserve">&gt;</w:t>
        <w:br w:clear="none"/>
      </w:r>
    </w:p>
    <w:p>
      <w:pPr>
        <w:pStyle w:val="Para 03"/>
        <w:keepLines w:val="on"/>
      </w:pPr>
      <w:hyperlink w:anchor="co_introducing_d3__8212___8203_t_14">
        <w:r>
          <w:bookmarkStart w:id="2809" w:name="callout_introducing_d3__8212___8_14"/>
          <w:t/>
          <w:bookmarkEnd w:id="2809"/>
          <w:drawing>
            <wp:inline>
              <wp:extent cx="63500" cy="63500"/>
              <wp:effectExtent l="0" r="0" t="0" b="0"/>
              <wp:docPr id="100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keepLines w:val="on"/>
      </w:pPr>
      <w:r>
        <w:t>Creates a scale with a domain of 0 to 10 and a range of 400 (pixels).</w:t>
      </w:r>
    </w:p>
    <w:p>
      <w:pPr>
        <w:pStyle w:val="Para 03"/>
        <w:keepLines w:val="on"/>
      </w:pPr>
      <w:hyperlink w:anchor="co_introducing_d3__8212___8203_t_15">
        <w:r>
          <w:bookmarkStart w:id="2810" w:name="callout_introducing_d3__8212___8_15"/>
          <w:t/>
          <w:bookmarkEnd w:id="2810"/>
          <w:drawing>
            <wp:inline>
              <wp:extent cx="63500" cy="63500"/>
              <wp:effectExtent l="0" r="0" t="0" b="0"/>
              <wp:docPr id="100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keepLines w:val="on"/>
      </w:pPr>
      <w:r>
        <w:t>Creates a D3 bottom axis, using the scale just defined.</w:t>
      </w:r>
    </w:p>
    <w:p>
      <w:pPr>
        <w:pStyle w:val="Para 03"/>
        <w:keepLines w:val="on"/>
      </w:pPr>
      <w:hyperlink w:anchor="co_introducing_d3__8212___8203_t_16">
        <w:r>
          <w:bookmarkStart w:id="2811" w:name="callout_introducing_d3__8212___8_16"/>
          <w:t/>
          <w:bookmarkEnd w:id="2811"/>
          <w:drawing>
            <wp:inline>
              <wp:extent cx="63500" cy="63500"/>
              <wp:effectExtent l="0" r="0" t="0" b="0"/>
              <wp:docPr id="100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keepLines w:val="on"/>
      </w:pPr>
      <w:r>
        <w:t xml:space="preserve">Calling the D3 axis on our </w:t>
      </w:r>
      <w:r>
        <w:rPr>
          <w:rStyle w:val="Text1"/>
        </w:rPr>
        <w:t>x-axis</w:t>
      </w:r>
      <w:r>
        <w:t xml:space="preserve"> group creates the axis HTML branch shown in </w:t>
      </w:r>
      <w:hyperlink w:anchor="Figure_17_15__The_HTML_branch_cr">
        <w:r>
          <w:rPr>
            <w:rStyle w:val="Text0"/>
          </w:rPr>
          <w:t>Figure 17-15</w:t>
        </w:r>
      </w:hyperlink>
      <w:r>
        <w:t xml:space="preserve">, which looks like </w:t>
      </w:r>
      <w:hyperlink w:anchor="Figure_17_14__A_simple_D3_axis">
        <w:r>
          <w:rPr>
            <w:rStyle w:val="Text0"/>
          </w:rPr>
          <w:t>Figure 17-14</w:t>
        </w:r>
      </w:hyperlink>
      <w:r>
        <w:t>.</w:t>
      </w:r>
    </w:p>
    <w:p>
      <w:bookmarkStart w:id="2812" w:name="Figure_17_14__A_simple_D3_axis"/>
      <w:pPr>
        <w:pStyle w:val="Para 08"/>
        <w:keepLines w:val="on"/>
      </w:pPr>
      <w:r>
        <w:t/>
        <w:drawing>
          <wp:inline>
            <wp:extent cx="4064000" cy="292100"/>
            <wp:effectExtent l="0" r="0" t="0" b="43426"/>
            <wp:docPr id="1006" name="dpj2_1714.png" descr="dpj2 1714"/>
            <wp:cNvGraphicFramePr>
              <a:graphicFrameLocks noChangeAspect="1"/>
            </wp:cNvGraphicFramePr>
            <a:graphic>
              <a:graphicData uri="http://schemas.openxmlformats.org/drawingml/2006/picture">
                <pic:pic>
                  <pic:nvPicPr>
                    <pic:cNvPr id="0" name="dpj2_1714.png" descr="dpj2 1714"/>
                    <pic:cNvPicPr/>
                  </pic:nvPicPr>
                  <pic:blipFill>
                    <a:blip r:embed="rId147"/>
                    <a:stretch>
                      <a:fillRect/>
                    </a:stretch>
                  </pic:blipFill>
                  <pic:spPr>
                    <a:xfrm>
                      <a:off x="0" y="0"/>
                      <a:ext cx="4064000" cy="292100"/>
                    </a:xfrm>
                    <a:prstGeom prst="rect">
                      <a:avLst/>
                    </a:prstGeom>
                  </pic:spPr>
                </pic:pic>
              </a:graphicData>
            </a:graphic>
          </wp:inline>
        </w:drawing>
        <w:t xml:space="preserve"> </w:t>
      </w:r>
      <w:bookmarkEnd w:id="2812"/>
    </w:p>
    <w:p>
      <w:pPr>
        <w:pStyle w:val="Para 41"/>
        <w:keepLines w:val="on"/>
      </w:pPr>
      <w:r>
        <w:t xml:space="preserve">Figure 17-14. </w:t>
        <w:t>A simple D3 axis</w:t>
      </w:r>
    </w:p>
    <w:p>
      <w:bookmarkStart w:id="2813" w:name="Figure_17_15__The_HTML_branch_cr"/>
      <w:pPr>
        <w:pStyle w:val="Para 08"/>
        <w:keepLines w:val="on"/>
      </w:pPr>
      <w:r>
        <w:t/>
        <w:drawing>
          <wp:inline>
            <wp:extent cx="4470400" cy="1371600"/>
            <wp:effectExtent l="0" r="0" t="0" b="43426"/>
            <wp:docPr id="1007" name="dpj2_1715.png" descr="dpj2 1715"/>
            <wp:cNvGraphicFramePr>
              <a:graphicFrameLocks noChangeAspect="1"/>
            </wp:cNvGraphicFramePr>
            <a:graphic>
              <a:graphicData uri="http://schemas.openxmlformats.org/drawingml/2006/picture">
                <pic:pic>
                  <pic:nvPicPr>
                    <pic:cNvPr id="0" name="dpj2_1715.png" descr="dpj2 1715"/>
                    <pic:cNvPicPr/>
                  </pic:nvPicPr>
                  <pic:blipFill>
                    <a:blip r:embed="rId148"/>
                    <a:stretch>
                      <a:fillRect/>
                    </a:stretch>
                  </pic:blipFill>
                  <pic:spPr>
                    <a:xfrm>
                      <a:off x="0" y="0"/>
                      <a:ext cx="4470400" cy="1371600"/>
                    </a:xfrm>
                    <a:prstGeom prst="rect">
                      <a:avLst/>
                    </a:prstGeom>
                  </pic:spPr>
                </pic:pic>
              </a:graphicData>
            </a:graphic>
          </wp:inline>
        </w:drawing>
        <w:t xml:space="preserve"> </w:t>
      </w:r>
      <w:bookmarkEnd w:id="2813"/>
    </w:p>
    <w:p>
      <w:pPr>
        <w:pStyle w:val="Para 41"/>
        <w:keepLines w:val="on"/>
      </w:pPr>
      <w:r>
        <w:t xml:space="preserve">Figure 17-15. </w:t>
        <w:t>The HTML branch created by a D3 axis instance</w:t>
      </w:r>
    </w:p>
    <w:p>
      <w:pPr>
        <w:pStyle w:val="Normal"/>
        <w:keepLines w:val="on"/>
      </w:pPr>
      <w:r>
        <w:t xml:space="preserve">Using the </w:t>
      </w:r>
      <w:r>
        <w:rPr>
          <w:rStyle w:val="Text1"/>
        </w:rPr>
        <w:t>call</w:t>
      </w:r>
      <w:r>
        <w:t xml:space="preserve"> method on a selection is a common D3 technique to create plug-ins such as tooltips and brushes. There are loads of examples on </w:t>
      </w:r>
      <w:r>
        <w:rPr>
          <w:rStyle w:val="Text12"/>
        </w:rPr>
        <w:t>bl.ocks.org</w:t>
      </w:r>
      <w:r>
        <w:t xml:space="preserve"> like </w:t>
      </w:r>
      <w:hyperlink r:id="rId526">
        <w:r>
          <w:rPr>
            <w:rStyle w:val="Text0"/>
          </w:rPr>
          <w:t>this one</w:t>
        </w:r>
      </w:hyperlink>
      <w:r>
        <w:t xml:space="preserve"> by Charl Botha. The main takeaway is that it’s not magic and it’s certainly important that you understand the basics of what’s happening during that </w:t>
      </w:r>
      <w:r>
        <w:rPr>
          <w:rStyle w:val="Text1"/>
        </w:rPr>
        <w:t>call</w:t>
      </w:r>
      <w:r>
        <w:t xml:space="preserve"> method.</w:t>
      </w:r>
    </w:p>
    <w:p>
      <w:pPr>
        <w:pStyle w:val="Normal"/>
      </w:pPr>
      <w:r>
        <w:t xml:space="preserve">In order to define our x and y axes, we need to know what ranges and domains we want our axes to represent. In our case, it’s the same one as the ranges and domains of our x and y scales, so we supply these to the axes’ </w:t>
      </w:r>
      <w:r>
        <w:rPr>
          <w:rStyle w:val="Text1"/>
        </w:rPr>
        <w:t>scale</w:t>
      </w:r>
      <w:r>
        <w:t xml:space="preserve"> method. D3 axes also allow you to specify their orientation, which will fix the relative position of ticks and tick labels. With our bar chart, we want the x-axis on the bottom and the y-axis on the left. Our ordinal x-axis will have a label for each bar, but with our y-axis, the choice of tick numbers is arbitrary. </w:t>
      </w:r>
      <w:r>
        <w:rPr>
          <w:rStyle w:val="Text57"/>
        </w:rPr>
        <w:bookmarkStart w:id="2814" w:name="idm45607744860064"/>
        <w:t/>
        <w:bookmarkEnd w:id="2814"/>
        <w:bookmarkStart w:id="2815" w:name="idm45607744859360"/>
        <w:t/>
        <w:bookmarkEnd w:id="2815"/>
      </w:r>
      <w:r>
        <w:t xml:space="preserve">Ten seems like a reasonable number, so we set that using the </w:t>
      </w:r>
      <w:r>
        <w:rPr>
          <w:rStyle w:val="Text1"/>
        </w:rPr>
        <w:t>ticks</w:t>
      </w:r>
      <w:r>
        <w:t xml:space="preserve"> method. The following code shows how we declare our bar chart’s axes:</w:t>
      </w:r>
    </w:p>
    <w:p>
      <w:pPr>
        <w:pStyle w:val="Para 05"/>
      </w:pPr>
      <w:r>
        <w:rPr>
          <w:rStyle w:val="Text9"/>
        </w:rPr>
        <w:t xml:space="preserve">let</w:t>
        <w:br w:clear="none"/>
      </w:r>
      <w:r>
        <w:rPr>
          <w:rStyle w:val="Text3"/>
        </w:rPr>
        <w:t xml:space="preserve"> </w:t>
        <w:br w:clear="none"/>
      </w:r>
      <w:r>
        <w:t xml:space="preserve">xAxis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axisBottom</w:t>
        <w:br w:clear="none"/>
      </w:r>
      <w:r>
        <w:rPr>
          <w:rStyle w:val="Text5"/>
        </w:rPr>
        <w:t xml:space="preserve">(</w:t>
        <w:br w:clear="none"/>
        <w:t xml:space="preserve">)</w:t>
        <w:br w:clear="none"/>
        <w:t xml:space="preserve">.</w:t>
        <w:br w:clear="none"/>
      </w:r>
      <w:r>
        <w:t xml:space="preserve">scale</w:t>
        <w:br w:clear="none"/>
      </w:r>
      <w:r>
        <w:rPr>
          <w:rStyle w:val="Text5"/>
        </w:rPr>
        <w:t xml:space="preserve">(</w:t>
        <w:br w:clear="none"/>
      </w:r>
      <w:r>
        <w:t xml:space="preserve">xScale</w:t>
        <w:br w:clear="none"/>
      </w:r>
      <w:r>
        <w:rPr>
          <w:rStyle w:val="Text5"/>
        </w:rPr>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yAxis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3"/>
        </w:rPr>
        <w:t xml:space="preserve"/>
        <w:br w:clear="none"/>
        <w:t xml:space="preserve">  </w:t>
        <w:br w:clear="none"/>
      </w:r>
      <w:r>
        <w:rPr>
          <w:rStyle w:val="Text5"/>
        </w:rPr>
        <w:t xml:space="preserve">.</w:t>
        <w:br w:clear="none"/>
      </w:r>
      <w:r>
        <w:t xml:space="preserve">axisLeft</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scale</w:t>
        <w:br w:clear="none"/>
      </w:r>
      <w:r>
        <w:rPr>
          <w:rStyle w:val="Text5"/>
        </w:rPr>
        <w:t xml:space="preserve">(</w:t>
        <w:br w:clear="none"/>
      </w:r>
      <w:r>
        <w:t xml:space="preserve">yScale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ticks</w:t>
        <w:br w:clear="none"/>
      </w:r>
      <w:r>
        <w:rPr>
          <w:rStyle w:val="Text5"/>
        </w:rPr>
        <w:t xml:space="preserve">(</w:t>
        <w:br w:clear="none"/>
      </w:r>
      <w:r>
        <w:rPr>
          <w:rStyle w:val="Text11"/>
        </w:rPr>
        <w:t xml:space="preserve">10</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tickFormat</w:t>
        <w:br w:clear="none"/>
      </w:r>
      <w:r>
        <w:rPr>
          <w:rStyle w:val="Text5"/>
        </w:rPr>
        <w:t xml:space="preserve">(</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if</w:t>
        <w:br w:clear="none"/>
      </w:r>
      <w:r>
        <w:rPr>
          <w:rStyle w:val="Text3"/>
        </w:rPr>
        <w:t xml:space="preserve"> </w:t>
        <w:br w:clear="none"/>
      </w:r>
      <w:r>
        <w:rPr>
          <w:rStyle w:val="Text5"/>
        </w:rPr>
        <w:t xml:space="preserve">(</w:t>
        <w:br w:clear="none"/>
      </w:r>
      <w:r>
        <w:t xml:space="preserve">nbviz</w:t>
        <w:br w:clear="none"/>
      </w:r>
      <w:r>
        <w:rPr>
          <w:rStyle w:val="Text5"/>
        </w:rPr>
        <w:t xml:space="preserve">.</w:t>
        <w:br w:clear="none"/>
      </w:r>
      <w:r>
        <w:t xml:space="preserve">valuePerCapita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00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w:t>
        <w:br w:clear="none"/>
      </w:r>
      <w:r>
        <w:rPr>
          <w:rStyle w:val="Text5"/>
        </w:rPr>
        <w:t xml:space="preserve">.</w:t>
        <w:br w:clear="none"/>
      </w:r>
      <w:r>
        <w:t xml:space="preserve">toExponential</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w:t>
        <w:br w:clear="none"/>
      </w:r>
      <w:r>
        <w:rPr>
          <w:rStyle w:val="Text3"/>
        </w:rPr>
        <w:t xml:space="preserve"/>
        <w:br w:clear="none"/>
        <w:t xml:space="preserve">  </w:t>
        <w:br w:clear="none"/>
      </w:r>
      <w:r>
        <w:rPr>
          <w:rStyle w:val="Text5"/>
        </w:rPr>
        <w:t xml:space="preserve">}</w:t>
        <w:br w:clear="none"/>
        <w:t xml:space="preserve">)</w:t>
        <w:br w:clear="none"/>
      </w:r>
    </w:p>
    <w:p>
      <w:pPr>
        <w:pStyle w:val="Para 03"/>
      </w:pPr>
      <w:hyperlink w:anchor="co_introducing_d3__8212___8203_t_17">
        <w:r>
          <w:bookmarkStart w:id="2816" w:name="callout_introducing_d3__8212___8_17"/>
          <w:t/>
          <w:bookmarkEnd w:id="2816"/>
          <w:drawing>
            <wp:inline>
              <wp:extent cx="63500" cy="63500"/>
              <wp:effectExtent l="0" r="0" t="0" b="0"/>
              <wp:docPr id="10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want the format of our tick labels to change with our chosen metric, per capita or absolute. Per capita produces a very small number that is best represented in exponential form (e.g., 0.000005 → 5e-6). The </w:t>
      </w:r>
      <w:r>
        <w:rPr>
          <w:rStyle w:val="Text1"/>
        </w:rPr>
        <w:t>tickFormat</w:t>
      </w:r>
      <w:r>
        <w:t xml:space="preserve"> method allows you to take the data value at each tick and return the desired tick string.</w:t>
      </w:r>
    </w:p>
    <w:p>
      <w:pPr>
        <w:pStyle w:val="Normal"/>
      </w:pPr>
      <w:r>
        <w:t xml:space="preserve">We’ll also need a little bit of CSS to style the axes correctly, removing the default </w:t>
      </w:r>
      <w:r>
        <w:rPr>
          <w:rStyle w:val="Text1"/>
        </w:rPr>
        <w:t>fill</w:t>
      </w:r>
      <w:r>
        <w:t xml:space="preserve">, setting the stroke color to black, and making the shape render crisply. </w:t>
      </w:r>
      <w:r>
        <w:rPr>
          <w:rStyle w:val="Text57"/>
        </w:rPr>
        <w:bookmarkStart w:id="2817" w:name="idm45607744793392"/>
        <w:t/>
        <w:bookmarkEnd w:id="2817"/>
      </w:r>
      <w:r>
        <w:t>We’ll also specify the font size and family while we’re at it:</w:t>
      </w:r>
    </w:p>
    <w:p>
      <w:pPr>
        <w:pStyle w:val="Para 18"/>
      </w:pPr>
      <w:r>
        <w:rPr>
          <w:rStyle w:val="Text26"/>
        </w:rPr>
        <w:t xml:space="preserve">/* style.css */</w:t>
        <w:br w:clear="none"/>
      </w:r>
      <w:r>
        <w:rPr>
          <w:rStyle w:val="Text7"/>
        </w:rPr>
        <w:t xml:space="preserve"/>
        <w:br w:clear="none"/>
      </w:r>
      <w:r>
        <w:rPr>
          <w:rStyle w:val="Text22"/>
        </w:rPr>
        <w:t xml:space="preserve">.axis</w:t>
        <w:br w:clear="none"/>
      </w:r>
      <w:r>
        <w:rPr>
          <w:rStyle w:val="Text7"/>
        </w:rPr>
        <w:t xml:space="preserve"> </w:t>
        <w:br w:clear="none"/>
      </w:r>
      <w:r>
        <w:rPr>
          <w:rStyle w:val="Text5"/>
        </w:rPr>
        <w:t xml:space="preserve">{</w:t>
        <w:br w:clear="none"/>
      </w:r>
      <w:r>
        <w:rPr>
          <w:rStyle w:val="Text7"/>
        </w:rPr>
        <w:t xml:space="preserve"> </w:t>
        <w:br w:clear="none"/>
      </w:r>
      <w:r>
        <w:t xml:space="preserve">font</w:t>
        <w:br w:clear="none"/>
      </w:r>
      <w:r>
        <w:rPr>
          <w:rStyle w:val="Text10"/>
        </w:rPr>
        <w:t xml:space="preserve">:</w:t>
        <w:br w:clear="none"/>
      </w:r>
      <w:r>
        <w:rPr>
          <w:rStyle w:val="Text7"/>
        </w:rPr>
        <w:t xml:space="preserve"> </w:t>
        <w:br w:clear="none"/>
      </w:r>
      <w:r>
        <w:rPr>
          <w:rStyle w:val="Text11"/>
        </w:rPr>
        <w:t xml:space="preserve">10px</w:t>
        <w:br w:clear="none"/>
      </w:r>
      <w:r>
        <w:rPr>
          <w:rStyle w:val="Text7"/>
        </w:rPr>
        <w:t xml:space="preserve"> </w:t>
        <w:br w:clear="none"/>
      </w:r>
      <w:r>
        <w:rPr>
          <w:rStyle w:val="Text15"/>
        </w:rPr>
        <w:t xml:space="preserve">sans-serif</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r>
      <w:r>
        <w:rPr>
          <w:rStyle w:val="Text22"/>
        </w:rPr>
        <w:t xml:space="preserve">.axis</w:t>
        <w:br w:clear="none"/>
      </w:r>
      <w:r>
        <w:rPr>
          <w:rStyle w:val="Text7"/>
        </w:rPr>
        <w:t xml:space="preserve"> </w:t>
        <w:br w:clear="none"/>
      </w:r>
      <w:r>
        <w:rPr>
          <w:rStyle w:val="Text13"/>
        </w:rPr>
        <w:t xml:space="preserve">path</w:t>
        <w:br w:clear="none"/>
      </w:r>
      <w:r>
        <w:rPr>
          <w:rStyle w:val="Text10"/>
        </w:rPr>
        <w:t xml:space="preserve">,</w:t>
        <w:br w:clear="none"/>
      </w:r>
      <w:r>
        <w:rPr>
          <w:rStyle w:val="Text7"/>
        </w:rPr>
        <w:t xml:space="preserve"> </w:t>
        <w:br w:clear="none"/>
      </w:r>
      <w:r>
        <w:rPr>
          <w:rStyle w:val="Text22"/>
        </w:rPr>
        <w:t xml:space="preserve">.axis</w:t>
        <w:br w:clear="none"/>
      </w:r>
      <w:r>
        <w:rPr>
          <w:rStyle w:val="Text7"/>
        </w:rPr>
        <w:t xml:space="preserve"> </w:t>
        <w:br w:clear="none"/>
      </w:r>
      <w:r>
        <w:rPr>
          <w:rStyle w:val="Text13"/>
        </w:rPr>
        <w:t xml:space="preserve">line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fill</w:t>
        <w:br w:clear="none"/>
      </w:r>
      <w:r>
        <w:rPr>
          <w:rStyle w:val="Text10"/>
        </w:rPr>
        <w:t xml:space="preserve">:</w:t>
        <w:br w:clear="none"/>
      </w:r>
      <w:r>
        <w:rPr>
          <w:rStyle w:val="Text7"/>
        </w:rPr>
        <w:t xml:space="preserve"> </w:t>
        <w:br w:clear="none"/>
      </w:r>
      <w:r>
        <w:rPr>
          <w:rStyle w:val="Text15"/>
        </w:rPr>
        <w:t xml:space="preserve">none</w:t>
        <w:br w:clear="none"/>
      </w:r>
      <w:r>
        <w:rPr>
          <w:rStyle w:val="Text5"/>
        </w:rPr>
        <w:t xml:space="preserve">;</w:t>
        <w:br w:clear="none"/>
      </w:r>
      <w:r>
        <w:rPr>
          <w:rStyle w:val="Text7"/>
        </w:rPr>
        <w:t xml:space="preserve"/>
        <w:br w:clear="none"/>
        <w:t xml:space="preserve">    </w:t>
        <w:br w:clear="none"/>
      </w:r>
      <w:r>
        <w:t xml:space="preserve">stroke</w:t>
        <w:br w:clear="none"/>
      </w:r>
      <w:r>
        <w:rPr>
          <w:rStyle w:val="Text10"/>
        </w:rPr>
        <w:t xml:space="preserve">:</w:t>
        <w:br w:clear="none"/>
      </w:r>
      <w:r>
        <w:rPr>
          <w:rStyle w:val="Text7"/>
        </w:rPr>
        <w:t xml:space="preserve"> </w:t>
        <w:br w:clear="none"/>
      </w:r>
      <w:r>
        <w:rPr>
          <w:rStyle w:val="Text11"/>
        </w:rPr>
        <w:t xml:space="preserve">#000</w:t>
        <w:br w:clear="none"/>
      </w:r>
      <w:r>
        <w:rPr>
          <w:rStyle w:val="Text5"/>
        </w:rPr>
        <w:t xml:space="preserve">;</w:t>
        <w:br w:clear="none"/>
      </w:r>
      <w:r>
        <w:rPr>
          <w:rStyle w:val="Text7"/>
        </w:rPr>
        <w:t xml:space="preserve"/>
        <w:br w:clear="none"/>
        <w:t xml:space="preserve">    </w:t>
        <w:br w:clear="none"/>
      </w:r>
      <w:r>
        <w:t xml:space="preserve">shape-rendering</w:t>
        <w:br w:clear="none"/>
      </w:r>
      <w:r>
        <w:rPr>
          <w:rStyle w:val="Text10"/>
        </w:rPr>
        <w:t xml:space="preserve">:</w:t>
        <w:br w:clear="none"/>
      </w:r>
      <w:r>
        <w:rPr>
          <w:rStyle w:val="Text7"/>
        </w:rPr>
        <w:t xml:space="preserve"> </w:t>
        <w:br w:clear="none"/>
      </w:r>
      <w:r>
        <w:rPr>
          <w:rStyle w:val="Text6"/>
        </w:rPr>
        <w:t xml:space="preserve">crispEdges</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Now that we have our </w:t>
      </w:r>
      <w:r>
        <w:rPr>
          <w:rStyle w:val="Text1"/>
        </w:rPr>
        <w:t>axis</w:t>
      </w:r>
      <w:r>
        <w:t xml:space="preserve"> generators, we need a couple of SVG groups to hold the axes they produce. Let’s add these to our main </w:t>
      </w:r>
      <w:r>
        <w:rPr>
          <w:rStyle w:val="Text1"/>
        </w:rPr>
        <w:t>svg</w:t>
      </w:r>
      <w:r>
        <w:t xml:space="preserve"> selector as groups with sensible class names:</w:t>
      </w:r>
    </w:p>
    <w:p>
      <w:pPr>
        <w:pStyle w:val="Para 10"/>
      </w:pPr>
      <w:r>
        <w:rPr>
          <w:rStyle w:val="Text6"/>
        </w:rPr>
        <w:t xml:space="preserve">svg</w:t>
        <w:br w:clear="none"/>
      </w:r>
      <w:r>
        <w:rPr>
          <w:rStyle w:val="Text5"/>
        </w:rPr>
        <w:t xml:space="preserve">.</w:t>
        <w:br w:clear="none"/>
      </w:r>
      <w:r>
        <w:rPr>
          <w:rStyle w:val="Text6"/>
        </w:rPr>
        <w:t xml:space="preserve">append</w:t>
        <w:br w:clear="none"/>
      </w:r>
      <w:r>
        <w:rPr>
          <w:rStyle w:val="Text5"/>
        </w:rPr>
        <w:t xml:space="preserve">(</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"x axis"</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t xml:space="preserve">"translate(0,"</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6"/>
        </w:rPr>
        <w:t xml:space="preserve">svg</w:t>
        <w:br w:clear="none"/>
      </w:r>
      <w:r>
        <w:rPr>
          <w:rStyle w:val="Text5"/>
        </w:rPr>
        <w:t xml:space="preserve">.</w:t>
        <w:br w:clear="none"/>
      </w:r>
      <w:r>
        <w:rPr>
          <w:rStyle w:val="Text6"/>
        </w:rPr>
        <w:t xml:space="preserve">append</w:t>
        <w:br w:clear="none"/>
      </w:r>
      <w:r>
        <w:rPr>
          <w:rStyle w:val="Text5"/>
        </w:rPr>
        <w:t xml:space="preserve">(</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"y axis"</w:t>
        <w:br w:clear="none"/>
      </w:r>
      <w:r>
        <w:rPr>
          <w:rStyle w:val="Text5"/>
        </w:rPr>
        <w:t xml:space="preserve">)</w:t>
        <w:br w:clear="none"/>
        <w:t xml:space="preserve">;</w:t>
        <w:br w:clear="none"/>
      </w:r>
    </w:p>
    <w:p>
      <w:pPr>
        <w:pStyle w:val="Para 03"/>
      </w:pPr>
      <w:hyperlink w:anchor="co_introducing_d3__8212___8203_t_18">
        <w:r>
          <w:bookmarkStart w:id="2818" w:name="callout_introducing_d3__8212___8_18"/>
          <w:t/>
          <w:bookmarkEnd w:id="2818"/>
          <w:drawing>
            <wp:inline>
              <wp:extent cx="63500" cy="63500"/>
              <wp:effectExtent l="0" r="0" t="0" b="0"/>
              <wp:docPr id="101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By SVG’s convention, y is measured from the top down, so we want our </w:t>
      </w:r>
      <w:r>
        <w:rPr>
          <w:rStyle w:val="Text12"/>
        </w:rPr>
        <w:t>bottom</w:t>
      </w:r>
      <w:r>
        <w:t xml:space="preserve">-oriented x-axis translated from the chart’s top by </w:t>
      </w:r>
      <w:r>
        <w:rPr>
          <w:rStyle w:val="Text12"/>
        </w:rPr>
        <w:t>height</w:t>
      </w:r>
      <w:r>
        <w:t xml:space="preserve"> pixels.</w:t>
      </w:r>
    </w:p>
    <w:p>
      <w:pPr>
        <w:pStyle w:val="Normal"/>
      </w:pPr>
      <w:r>
        <w:t>Our bar chart’s axes have fixed ranges (the width and height of the chart), but their domains will change as the user filters the dataset.</w:t>
      </w:r>
      <w:r>
        <w:rPr>
          <w:rStyle w:val="Text57"/>
        </w:rPr>
        <w:bookmarkStart w:id="2819" w:name="idm45607744657040"/>
        <w:t/>
        <w:bookmarkEnd w:id="2819"/>
        <w:bookmarkStart w:id="2820" w:name="idm45607744656096"/>
        <w:t/>
        <w:bookmarkEnd w:id="2820"/>
        <w:bookmarkStart w:id="2821" w:name="idm45607744655184"/>
        <w:t/>
        <w:bookmarkEnd w:id="2821"/>
      </w:r>
      <w:r>
        <w:t xml:space="preserve"> For example, the number of (country) bars will be reduced if the user filters the data by Economics category: this will change the domain of the ordinal x-scale (number of bars) and the quantitative y-scale (maximum number of winners). We want the displayed axes to change with these changing domains, with a nice transition for good measure.</w:t>
      </w:r>
    </w:p>
    <w:p>
      <w:pPr>
        <w:pStyle w:val="Normal"/>
      </w:pPr>
      <w:hyperlink w:anchor="Example_17_5__Updating_our_bar_c">
        <w:r>
          <w:rPr>
            <w:rStyle w:val="Text0"/>
          </w:rPr>
          <w:t>Example 17-5</w:t>
        </w:r>
      </w:hyperlink>
      <w:r>
        <w:t xml:space="preserve"> shows how the axes are updated. First, we update our scale domains using the new data (A). These new scale domains are reflected when the axes generators (which are linked to them) are called on their respective axis groups.</w:t>
      </w:r>
    </w:p>
    <w:p>
      <w:bookmarkStart w:id="2822" w:name="Example_17_5__Updating_our_bar_c"/>
      <w:pPr>
        <w:keepNext/>
        <w:pStyle w:val="Heading 4"/>
      </w:pPr>
      <w:r>
        <w:t xml:space="preserve">Example 17-5. </w:t>
        <w:t>Updating our bar chart’s axes</w:t>
      </w:r>
      <w:bookmarkEnd w:id="2822"/>
    </w:p>
    <w:p>
      <w:pPr>
        <w:pStyle w:val="Para 05"/>
      </w:pPr>
      <w:r>
        <w:rPr>
          <w:rStyle w:val="Text9"/>
        </w:rPr>
        <w:t xml:space="preserve">let</w:t>
        <w:br w:clear="none"/>
      </w:r>
      <w:r>
        <w:rPr>
          <w:rStyle w:val="Text3"/>
        </w:rPr>
        <w:t xml:space="preserve"> </w:t>
        <w:br w:clear="none"/>
      </w:r>
      <w:r>
        <w:t xml:space="preserve">updateBarChart</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A. Update scale domains with new data</w:t>
        <w:br w:clear="none"/>
      </w:r>
      <w:r>
        <w:rPr>
          <w:rStyle w:val="Text3"/>
        </w:rPr>
        <w:t xml:space="preserve">    </w:t>
        <w:br w:clear="none"/>
      </w:r>
      <w:r>
        <w:t xml:space="preserve">xScale</w:t>
        <w:br w:clear="none"/>
      </w:r>
      <w:r>
        <w:rPr>
          <w:rStyle w:val="Text5"/>
        </w:rPr>
        <w:t xml:space="preserve">.</w:t>
        <w:br w:clear="none"/>
      </w:r>
      <w:r>
        <w:t xml:space="preserve">domain</w:t>
        <w:br w:clear="none"/>
      </w:r>
      <w:r>
        <w:rPr>
          <w:rStyle w:val="Text5"/>
        </w:rPr>
        <w:t xml:space="preserve">(</w:t>
        <w:br w:clear="none"/>
      </w:r>
      <w:r>
        <w:rPr>
          <w:rStyle w:val="Text3"/>
        </w:rPr>
        <w:t xml:space="preserve"> </w:t>
        <w:br w:clear="none"/>
      </w:r>
      <w:r>
        <w:t xml:space="preserve">data</w:t>
        <w:br w:clear="none"/>
      </w:r>
      <w:r>
        <w:rPr>
          <w:rStyle w:val="Text5"/>
        </w:rPr>
        <w:t xml:space="preserve">.</w:t>
        <w:br w:clear="none"/>
      </w:r>
      <w:r>
        <w:t xml:space="preserve">map</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code</w:t>
        <w:br w:clear="none"/>
      </w:r>
      <w:r>
        <w:rPr>
          <w:rStyle w:val="Text5"/>
        </w:rPr>
        <w:t xml:space="preserve">)</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t xml:space="preserve">yScale</w:t>
        <w:br w:clear="none"/>
      </w:r>
      <w:r>
        <w:rPr>
          <w:rStyle w:val="Text5"/>
        </w:rPr>
        <w:t xml:space="preserve">.</w:t>
        <w:br w:clear="none"/>
      </w:r>
      <w:r>
        <w:t xml:space="preserve">domain</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t xml:space="preserve">d3</w:t>
        <w:br w:clear="none"/>
      </w:r>
      <w:r>
        <w:rPr>
          <w:rStyle w:val="Text5"/>
        </w:rPr>
        <w:t xml:space="preserve">.</w:t>
        <w:br w:clear="none"/>
      </w:r>
      <w:r>
        <w:t xml:space="preserve">max</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rPr>
          <w:rStyle w:val="Text10"/>
        </w:rPr>
        <w:t xml:space="preserve">+</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8"/>
        </w:rPr>
        <w:t xml:space="preserve">// B. Use the axes generators with the new scale domains</w:t>
        <w:br w:clear="none"/>
      </w:r>
      <w:r>
        <w:rPr>
          <w:rStyle w:val="Text3"/>
        </w:rPr>
        <w:t xml:space="preserve">    </w:t>
        <w:br w:clear="none"/>
      </w:r>
      <w:r>
        <w:t xml:space="preserve">svg</w:t>
        <w:br w:clear="none"/>
      </w:r>
      <w:r>
        <w:rPr>
          <w:rStyle w:val="Text5"/>
        </w:rPr>
        <w:t xml:space="preserve">.</w:t>
        <w:br w:clear="none"/>
      </w:r>
      <w:r>
        <w:t xml:space="preserve">select</w:t>
        <w:br w:clear="none"/>
      </w:r>
      <w:r>
        <w:rPr>
          <w:rStyle w:val="Text5"/>
        </w:rPr>
        <w:t xml:space="preserve">(</w:t>
        <w:br w:clear="none"/>
      </w:r>
      <w:r>
        <w:rPr>
          <w:rStyle w:val="Text2"/>
        </w:rPr>
        <w:t xml:space="preserve">'.x.axis'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call</w:t>
        <w:br w:clear="none"/>
      </w:r>
      <w:r>
        <w:rPr>
          <w:rStyle w:val="Text5"/>
        </w:rPr>
        <w:t xml:space="preserve">(</w:t>
        <w:br w:clear="none"/>
      </w:r>
      <w:r>
        <w:t xml:space="preserve">xAxis</w:t>
        <w:br w:clear="none"/>
      </w:r>
      <w:r>
        <w:rPr>
          <w:rStyle w:val="Text5"/>
        </w:rPr>
        <w:t xml:space="preserve">)</w:t>
        <w:br w:clear="none"/>
      </w:r>
      <w:r>
        <w:rPr>
          <w:rStyle w:val="Text3"/>
        </w:rPr>
        <w:t xml:space="preserve"> </w:t>
        <w:br w:clear="none"/>
      </w:r>
      <w:r>
        <w:rPr>
          <w:rStyle w:val="Text56"/>
        </w:rPr>
        <w:drawing>
          <wp:inline>
            <wp:extent cx="63500" cy="63500"/>
            <wp:effectExtent l="0" r="0" t="0" b="0"/>
            <wp:docPr id="10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selectAll</w:t>
        <w:br w:clear="none"/>
      </w:r>
      <w:r>
        <w:rPr>
          <w:rStyle w:val="Text5"/>
        </w:rPr>
        <w:t xml:space="preserve">(</w:t>
        <w:br w:clear="none"/>
      </w:r>
      <w:r>
        <w:rPr>
          <w:rStyle w:val="Text2"/>
        </w:rPr>
        <w:t xml:space="preserve">"text"</w:t>
        <w:br w:clear="none"/>
      </w:r>
      <w:r>
        <w:rPr>
          <w:rStyle w:val="Text5"/>
        </w:rPr>
        <w:t xml:space="preserve">)</w:t>
        <w:br w:clear="none"/>
      </w:r>
      <w:r>
        <w:rPr>
          <w:rStyle w:val="Text3"/>
        </w:rPr>
        <w:t xml:space="preserve"> </w:t>
        <w:br w:clear="none"/>
      </w:r>
      <w:r>
        <w:rPr>
          <w:rStyle w:val="Text56"/>
        </w:rPr>
        <w:drawing>
          <wp:inline>
            <wp:extent cx="63500" cy="63500"/>
            <wp:effectExtent l="0" r="0" t="0" b="0"/>
            <wp:docPr id="10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"text-anchor"</w:t>
        <w:br w:clear="none"/>
      </w:r>
      <w:r>
        <w:rPr>
          <w:rStyle w:val="Text5"/>
        </w:rPr>
        <w:t xml:space="preserve">,</w:t>
        <w:br w:clear="none"/>
      </w:r>
      <w:r>
        <w:rPr>
          <w:rStyle w:val="Text3"/>
        </w:rPr>
        <w:t xml:space="preserve"> </w:t>
        <w:br w:clear="none"/>
      </w:r>
      <w:r>
        <w:rPr>
          <w:rStyle w:val="Text2"/>
        </w:rPr>
        <w:t xml:space="preserve">"end"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"dx"</w:t>
        <w:br w:clear="none"/>
      </w:r>
      <w:r>
        <w:rPr>
          <w:rStyle w:val="Text5"/>
        </w:rPr>
        <w:t xml:space="preserve">,</w:t>
        <w:br w:clear="none"/>
      </w:r>
      <w:r>
        <w:rPr>
          <w:rStyle w:val="Text3"/>
        </w:rPr>
        <w:t xml:space="preserve"> </w:t>
        <w:br w:clear="none"/>
      </w:r>
      <w:r>
        <w:rPr>
          <w:rStyle w:val="Text2"/>
        </w:rPr>
        <w:t xml:space="preserve">"-.8em"</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"dy"</w:t>
        <w:br w:clear="none"/>
      </w:r>
      <w:r>
        <w:rPr>
          <w:rStyle w:val="Text5"/>
        </w:rPr>
        <w:t xml:space="preserve">,</w:t>
        <w:br w:clear="none"/>
      </w:r>
      <w:r>
        <w:rPr>
          <w:rStyle w:val="Text3"/>
        </w:rPr>
        <w:t xml:space="preserve"> </w:t>
        <w:br w:clear="none"/>
      </w:r>
      <w:r>
        <w:rPr>
          <w:rStyle w:val="Text2"/>
        </w:rPr>
        <w:t xml:space="preserve">".15em"</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3"/>
        </w:rPr>
        <w:t xml:space="preserve"> </w:t>
        <w:br w:clear="none"/>
      </w:r>
      <w:r>
        <w:rPr>
          <w:rStyle w:val="Text2"/>
        </w:rPr>
        <w:t xml:space="preserve">"rotate(-65)"</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svg</w:t>
        <w:br w:clear="none"/>
      </w:r>
      <w:r>
        <w:rPr>
          <w:rStyle w:val="Text5"/>
        </w:rPr>
        <w:t xml:space="preserve">.</w:t>
        <w:br w:clear="none"/>
      </w:r>
      <w:r>
        <w:t xml:space="preserve">select</w:t>
        <w:br w:clear="none"/>
      </w:r>
      <w:r>
        <w:rPr>
          <w:rStyle w:val="Text5"/>
        </w:rPr>
        <w:t xml:space="preserve">(</w:t>
        <w:br w:clear="none"/>
      </w:r>
      <w:r>
        <w:rPr>
          <w:rStyle w:val="Text2"/>
        </w:rPr>
        <w:t xml:space="preserve">'.y.axis'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call</w:t>
        <w:br w:clear="none"/>
      </w:r>
      <w:r>
        <w:rPr>
          <w:rStyle w:val="Text5"/>
        </w:rPr>
        <w:t xml:space="preserve">(</w:t>
        <w:br w:clear="none"/>
      </w:r>
      <w:r>
        <w:t xml:space="preserve">yAxis</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w:t>
        <w:br w:clear="none"/>
      </w:r>
      <w:r>
        <w:rPr>
          <w:rStyle w:val="Text5"/>
        </w:rPr>
        <w:t xml:space="preserve">}</w:t>
        <w:br w:clear="none"/>
      </w:r>
    </w:p>
    <w:p>
      <w:pPr>
        <w:pStyle w:val="Para 03"/>
      </w:pPr>
      <w:hyperlink w:anchor="co_introducing_d3__8212___8203_t_19">
        <w:r>
          <w:bookmarkStart w:id="2823" w:name="callout_introducing_d3__8212___8_19"/>
          <w:t/>
          <w:bookmarkEnd w:id="2823"/>
          <w:drawing>
            <wp:inline>
              <wp:extent cx="63500" cy="63500"/>
              <wp:effectExtent l="0" r="0" t="0" b="0"/>
              <wp:docPr id="10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Calling the D3 </w:t>
      </w:r>
      <w:r>
        <w:rPr>
          <w:rStyle w:val="Text1"/>
        </w:rPr>
        <w:t>axis</w:t>
      </w:r>
      <w:r>
        <w:t xml:space="preserve"> on our x-axis group element builds all the necessary axis SVG in it, including ticks and tick labels. D3 </w:t>
      </w:r>
      <w:r>
        <w:rPr>
          <w:rStyle w:val="Text1"/>
        </w:rPr>
        <w:t>axis</w:t>
      </w:r>
      <w:r>
        <w:t xml:space="preserve"> uses an internal update pattern to enable transitions to newly bound data.</w:t>
      </w:r>
    </w:p>
    <w:p>
      <w:pPr>
        <w:pStyle w:val="Para 03"/>
      </w:pPr>
      <w:hyperlink w:anchor="co_introducing_d3__8212___8203_t_20">
        <w:r>
          <w:bookmarkStart w:id="2824" w:name="callout_introducing_d3__8212___8_20"/>
          <w:t/>
          <w:bookmarkEnd w:id="2824"/>
          <w:drawing>
            <wp:inline>
              <wp:extent cx="63500" cy="63500"/>
              <wp:effectExtent l="0" r="0" t="0" b="0"/>
              <wp:docPr id="101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After creating the x-axis, we perform some SVG manipulations of the text labels generated.</w:t>
      </w:r>
      <w:r>
        <w:rPr>
          <w:rStyle w:val="Text57"/>
        </w:rPr>
        <w:bookmarkStart w:id="2825" w:name="idm45607744504880"/>
        <w:t/>
        <w:bookmarkEnd w:id="2825"/>
      </w:r>
      <w:r>
        <w:t xml:space="preserve"> First, we select the </w:t>
      </w:r>
      <w:r>
        <w:rPr>
          <w:rStyle w:val="Text1"/>
        </w:rPr>
        <w:t>text</w:t>
      </w:r>
      <w:r>
        <w:t xml:space="preserve"> elements of the axis, the tick labels. We then place their text anchors at the end of the element and shift their position a bit. This is because the text is rotated about its anchor and we want to rotate about the end of the country labels, now positioned under the tick lines. The result of our manipulations is shown in </w:t>
      </w:r>
      <w:hyperlink w:anchor="Figure_17_16__Reoriented_tick_la">
        <w:r>
          <w:rPr>
            <w:rStyle w:val="Text0"/>
          </w:rPr>
          <w:t>Figure 17-16</w:t>
        </w:r>
      </w:hyperlink>
      <w:r>
        <w:t>. Note that without rotating our labels, they would merge into one another.</w:t>
      </w:r>
    </w:p>
    <w:p>
      <w:bookmarkStart w:id="2826" w:name="Figure_17_16__Reoriented_tick_la"/>
      <w:pPr>
        <w:pStyle w:val="Para 08"/>
        <w:keepLines w:val="on"/>
      </w:pPr>
      <w:r>
        <w:t/>
        <w:drawing>
          <wp:inline>
            <wp:extent cx="4749800" cy="1943100"/>
            <wp:effectExtent l="0" r="0" t="0" b="43426"/>
            <wp:docPr id="1016" name="dpj2_1716.png" descr="dpj2 1716"/>
            <wp:cNvGraphicFramePr>
              <a:graphicFrameLocks noChangeAspect="1"/>
            </wp:cNvGraphicFramePr>
            <a:graphic>
              <a:graphicData uri="http://schemas.openxmlformats.org/drawingml/2006/picture">
                <pic:pic>
                  <pic:nvPicPr>
                    <pic:cNvPr id="0" name="dpj2_1716.png" descr="dpj2 1716"/>
                    <pic:cNvPicPr/>
                  </pic:nvPicPr>
                  <pic:blipFill>
                    <a:blip r:embed="rId149"/>
                    <a:stretch>
                      <a:fillRect/>
                    </a:stretch>
                  </pic:blipFill>
                  <pic:spPr>
                    <a:xfrm>
                      <a:off x="0" y="0"/>
                      <a:ext cx="4749800" cy="1943100"/>
                    </a:xfrm>
                    <a:prstGeom prst="rect">
                      <a:avLst/>
                    </a:prstGeom>
                  </pic:spPr>
                </pic:pic>
              </a:graphicData>
            </a:graphic>
          </wp:inline>
        </w:drawing>
        <w:t xml:space="preserve"> </w:t>
      </w:r>
      <w:bookmarkEnd w:id="2826"/>
    </w:p>
    <w:p>
      <w:pPr>
        <w:pStyle w:val="Heading 5"/>
        <w:keepLines w:val="on"/>
      </w:pPr>
      <w:r>
        <w:t xml:space="preserve">Figure 17-16. </w:t>
        <w:t>Reoriented tick labels on the x-axis</w:t>
      </w:r>
    </w:p>
    <w:p>
      <w:pPr>
        <w:pStyle w:val="Normal"/>
      </w:pPr>
      <w:r>
        <w:t>Now that we have our working axes, let’s add a little label to the x-axis and then see how the bar chart copes with our real data:</w:t>
      </w:r>
    </w:p>
    <w:p>
      <w:pPr>
        <w:pStyle w:val="Para 10"/>
      </w:pPr>
      <w:r>
        <w:rPr>
          <w:rStyle w:val="Text9"/>
        </w:rPr>
        <w:t xml:space="preserve">let</w:t>
        <w:br w:clear="none"/>
      </w:r>
      <w:r>
        <w:rPr>
          <w:rStyle w:val="Text3"/>
        </w:rPr>
        <w:t xml:space="preserve"> </w:t>
        <w:br w:clear="none"/>
      </w:r>
      <w:r>
        <w:rPr>
          <w:rStyle w:val="Text6"/>
        </w:rPr>
        <w:t xml:space="preserve">xPaddingLeft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20</w:t>
        <w:br w:clear="none"/>
      </w:r>
      <w:r>
        <w:rPr>
          <w:rStyle w:val="Text3"/>
        </w:rPr>
        <w:t xml:space="preserve"> </w:t>
        <w:br w:clear="none"/>
      </w:r>
      <w:r>
        <w:rPr>
          <w:rStyle w:val="Text56"/>
        </w:rPr>
        <w:drawing>
          <wp:inline>
            <wp:extent cx="63500" cy="63500"/>
            <wp:effectExtent l="0" r="0" t="0" b="0"/>
            <wp:docPr id="101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rPr>
          <w:rStyle w:val="Text9"/>
        </w:rPr>
        <w:t xml:space="preserve">let</w:t>
        <w:br w:clear="none"/>
      </w:r>
      <w:r>
        <w:rPr>
          <w:rStyle w:val="Text3"/>
        </w:rPr>
        <w:t xml:space="preserve"> </w:t>
        <w:br w:clear="none"/>
      </w:r>
      <w:r>
        <w:rPr>
          <w:rStyle w:val="Text6"/>
        </w:rPr>
        <w:t xml:space="preserve">xScale</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d3</w:t>
        <w:br w:clear="none"/>
      </w:r>
      <w:r>
        <w:rPr>
          <w:rStyle w:val="Text5"/>
        </w:rPr>
        <w:t xml:space="preserve">.</w:t>
        <w:br w:clear="none"/>
      </w:r>
      <w:r>
        <w:rPr>
          <w:rStyle w:val="Text6"/>
        </w:rPr>
        <w:t xml:space="preserve">scaleBand</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6"/>
        </w:rPr>
        <w:t xml:space="preserve">range</w:t>
        <w:br w:clear="none"/>
      </w:r>
      <w:r>
        <w:rPr>
          <w:rStyle w:val="Text5"/>
        </w:rPr>
        <w:t xml:space="preserve">(</w:t>
        <w:br w:clear="none"/>
        <w:t xml:space="preserve">[</w:t>
        <w:br w:clear="none"/>
      </w:r>
      <w:r>
        <w:rPr>
          <w:rStyle w:val="Text6"/>
        </w:rPr>
        <w:t xml:space="preserve">xPaddingLeft</w:t>
        <w:br w:clear="none"/>
      </w:r>
      <w:r>
        <w:rPr>
          <w:rStyle w:val="Text5"/>
        </w:rPr>
        <w:t xml:space="preserve">,</w:t>
        <w:br w:clear="none"/>
      </w:r>
      <w:r>
        <w:rPr>
          <w:rStyle w:val="Text3"/>
        </w:rPr>
        <w:t xml:space="preserve"> </w:t>
        <w:br w:clear="none"/>
      </w:r>
      <w:r>
        <w:rPr>
          <w:rStyle w:val="Text6"/>
        </w:rPr>
        <w:t xml:space="preserve">width</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6"/>
        </w:rPr>
        <w:t xml:space="preserve">padding</w:t>
        <w:br w:clear="none"/>
      </w:r>
      <w:r>
        <w:rPr>
          <w:rStyle w:val="Text5"/>
        </w:rPr>
        <w:t xml:space="preserve">(</w:t>
        <w:br w:clear="none"/>
      </w:r>
      <w:r>
        <w:rPr>
          <w:rStyle w:val="Text11"/>
        </w:rPr>
        <w:t xml:space="preserve">0.1</w:t>
        <w:br w:clear="none"/>
      </w:r>
      <w:r>
        <w:rPr>
          <w:rStyle w:val="Text5"/>
        </w:rPr>
        <w:t xml:space="preserve">)</w:t>
        <w:br w:clear="none"/>
      </w:r>
      <w:r>
        <w:rPr>
          <w:rStyle w:val="Text3"/>
        </w:rPr>
        <w:t xml:space="preserve"/>
        <w:br w:clear="none"/>
      </w:r>
      <w:r>
        <w:rPr>
          <w:rStyle w:val="Text8"/>
        </w:rPr>
        <w:t xml:space="preserve">//...</w:t>
        <w:br w:clear="none"/>
      </w:r>
      <w:r>
        <w:rPr>
          <w:rStyle w:val="Text6"/>
        </w:rPr>
        <w:t xml:space="preserve">svg</w:t>
        <w:br w:clear="none"/>
      </w:r>
      <w:r>
        <w:rPr>
          <w:rStyle w:val="Text5"/>
        </w:rPr>
        <w:t xml:space="preserve">.</w:t>
        <w:br w:clear="none"/>
      </w:r>
      <w:r>
        <w:rPr>
          <w:rStyle w:val="Text6"/>
        </w:rPr>
        <w:t xml:space="preserve">append</w:t>
        <w:br w:clear="none"/>
      </w:r>
      <w:r>
        <w:rPr>
          <w:rStyle w:val="Text5"/>
        </w:rPr>
        <w:t xml:space="preserve">(</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"y axis"</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append</w:t>
        <w:br w:clear="none"/>
      </w:r>
      <w:r>
        <w:rPr>
          <w:rStyle w:val="Text5"/>
        </w:rPr>
        <w:t xml:space="preserve">(</w:t>
        <w:br w:clear="none"/>
      </w:r>
      <w:r>
        <w:t xml:space="preserve">"text"</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'id'</w:t>
        <w:br w:clear="none"/>
      </w:r>
      <w:r>
        <w:rPr>
          <w:rStyle w:val="Text5"/>
        </w:rPr>
        <w:t xml:space="preserve">,</w:t>
        <w:br w:clear="none"/>
      </w:r>
      <w:r>
        <w:rPr>
          <w:rStyle w:val="Text3"/>
        </w:rPr>
        <w:t xml:space="preserve"> </w:t>
        <w:br w:clear="none"/>
      </w:r>
      <w:r>
        <w:t xml:space="preserve">'y-axis-label'</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t xml:space="preserve">"rotate(-90)"</w:t>
        <w:br w:clear="none"/>
      </w:r>
      <w:r>
        <w:rPr>
          <w:rStyle w:val="Text5"/>
        </w:rPr>
        <w:t xml:space="preserve">)</w:t>
        <w:br w:clear="none"/>
      </w:r>
      <w:r>
        <w:rPr>
          <w:rStyle w:val="Text3"/>
        </w:rPr>
        <w:t xml:space="preserve"> </w:t>
        <w:br w:clear="none"/>
      </w:r>
      <w:r>
        <w:rPr>
          <w:rStyle w:val="Text56"/>
        </w:rPr>
        <w:drawing>
          <wp:inline>
            <wp:extent cx="63500" cy="63500"/>
            <wp:effectExtent l="0" r="0" t="0" b="0"/>
            <wp:docPr id="101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"y"</w:t>
        <w:br w:clear="none"/>
      </w:r>
      <w:r>
        <w:rPr>
          <w:rStyle w:val="Text5"/>
        </w:rPr>
        <w:t xml:space="preserve">,</w:t>
        <w:br w:clear="none"/>
      </w:r>
      <w:r>
        <w:rPr>
          <w:rStyle w:val="Text3"/>
        </w:rPr>
        <w:t xml:space="preserve"> </w:t>
        <w:br w:clear="none"/>
      </w:r>
      <w:r>
        <w:rPr>
          <w:rStyle w:val="Text11"/>
        </w:rPr>
        <w:t xml:space="preserve">6</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"dy"</w:t>
        <w:br w:clear="none"/>
      </w:r>
      <w:r>
        <w:rPr>
          <w:rStyle w:val="Text5"/>
        </w:rPr>
        <w:t xml:space="preserve">,</w:t>
        <w:br w:clear="none"/>
      </w:r>
      <w:r>
        <w:rPr>
          <w:rStyle w:val="Text3"/>
        </w:rPr>
        <w:t xml:space="preserve"> </w:t>
        <w:br w:clear="none"/>
      </w:r>
      <w:r>
        <w:t xml:space="preserve">".71em"</w:t>
        <w:br w:clear="none"/>
      </w:r>
      <w:r>
        <w:rPr>
          <w:rStyle w:val="Text5"/>
        </w:rPr>
        <w:t xml:space="preserve">)</w:t>
        <w:br w:clear="none"/>
      </w:r>
      <w:r>
        <w:rPr>
          <w:rStyle w:val="Text3"/>
        </w:rPr>
        <w:t xml:space="preserve"> </w:t>
        <w:br w:clear="none"/>
      </w:r>
      <w:r>
        <w:rPr>
          <w:rStyle w:val="Text56"/>
        </w:rPr>
        <w:drawing>
          <wp:inline>
            <wp:extent cx="63500" cy="63500"/>
            <wp:effectExtent l="0" r="0" t="0" b="0"/>
            <wp:docPr id="101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style</w:t>
        <w:br w:clear="none"/>
      </w:r>
      <w:r>
        <w:rPr>
          <w:rStyle w:val="Text5"/>
        </w:rPr>
        <w:t xml:space="preserve">(</w:t>
        <w:br w:clear="none"/>
      </w:r>
      <w:r>
        <w:t xml:space="preserve">"text-anchor"</w:t>
        <w:br w:clear="none"/>
      </w:r>
      <w:r>
        <w:rPr>
          <w:rStyle w:val="Text5"/>
        </w:rPr>
        <w:t xml:space="preserve">,</w:t>
        <w:br w:clear="none"/>
      </w:r>
      <w:r>
        <w:rPr>
          <w:rStyle w:val="Text3"/>
        </w:rPr>
        <w:t xml:space="preserve"> </w:t>
        <w:br w:clear="none"/>
      </w:r>
      <w:r>
        <w:t xml:space="preserve">"end"</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text</w:t>
        <w:br w:clear="none"/>
      </w:r>
      <w:r>
        <w:rPr>
          <w:rStyle w:val="Text5"/>
        </w:rPr>
        <w:t xml:space="preserve">(</w:t>
        <w:br w:clear="none"/>
      </w:r>
      <w:r>
        <w:t xml:space="preserve">'Number of winners'</w:t>
        <w:br w:clear="none"/>
      </w:r>
      <w:r>
        <w:rPr>
          <w:rStyle w:val="Text5"/>
        </w:rPr>
        <w:t xml:space="preserve">)</w:t>
        <w:br w:clear="none"/>
        <w:t xml:space="preserve">;</w:t>
        <w:br w:clear="none"/>
      </w:r>
    </w:p>
    <w:p>
      <w:pPr>
        <w:pStyle w:val="Para 03"/>
      </w:pPr>
      <w:hyperlink w:anchor="co_introducing_d3__8212___8203_t_21">
        <w:r>
          <w:bookmarkStart w:id="2827" w:name="callout_introducing_d3__8212___8_21"/>
          <w:t/>
          <w:bookmarkEnd w:id="2827"/>
          <w:drawing>
            <wp:inline>
              <wp:extent cx="63500" cy="63500"/>
              <wp:effectExtent l="0" r="0" t="0" b="0"/>
              <wp:docPr id="10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 left padding constant, in pixels, to make way for the y-axis label.</w:t>
      </w:r>
    </w:p>
    <w:p>
      <w:pPr>
        <w:pStyle w:val="Para 03"/>
      </w:pPr>
      <w:hyperlink w:anchor="co_introducing_d3__8212___8203_t_22">
        <w:r>
          <w:bookmarkStart w:id="2828" w:name="callout_introducing_d3__8212___8_22"/>
          <w:t/>
          <w:bookmarkEnd w:id="2828"/>
          <w:drawing>
            <wp:inline>
              <wp:extent cx="63500" cy="63500"/>
              <wp:effectExtent l="0" r="0" t="0" b="0"/>
              <wp:docPr id="102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Rotates the text anticlockwise to the upright position.</w:t>
      </w:r>
    </w:p>
    <w:p>
      <w:pPr>
        <w:pStyle w:val="Para 03"/>
      </w:pPr>
      <w:hyperlink w:anchor="co_introducing_d3__8212___8203_t_23">
        <w:r>
          <w:bookmarkStart w:id="2829" w:name="callout_introducing_d3__8212___8_23"/>
          <w:t/>
          <w:bookmarkEnd w:id="2829"/>
          <w:drawing>
            <wp:inline>
              <wp:extent cx="63500" cy="63500"/>
              <wp:effectExtent l="0" r="0" t="0" b="0"/>
              <wp:docPr id="102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dy</w:t>
      </w:r>
      <w:r>
        <w:t xml:space="preserve"> is a relative coordinate [relative to the </w:t>
      </w:r>
      <w:r>
        <w:rPr>
          <w:rStyle w:val="Text12"/>
        </w:rPr>
        <w:t>y</w:t>
      </w:r>
      <w:r>
        <w:t xml:space="preserve"> coordinate just specified (6)]. By using the </w:t>
      </w:r>
      <w:r>
        <w:rPr>
          <w:rStyle w:val="Text1"/>
        </w:rPr>
        <w:t>em</w:t>
      </w:r>
      <w:r>
        <w:t xml:space="preserve"> unit (relative to font size), we can make handy adjustments to the text margin and baseline.</w:t>
      </w:r>
    </w:p>
    <w:p>
      <w:pPr>
        <w:pStyle w:val="Normal"/>
      </w:pPr>
      <w:hyperlink w:anchor="Figure_17_17__The_Nobel_Prize_ba">
        <w:r>
          <w:rPr>
            <w:rStyle w:val="Text0"/>
          </w:rPr>
          <w:t>Figure 17-17</w:t>
        </w:r>
      </w:hyperlink>
      <w:r>
        <w:t xml:space="preserve"> shows the result of filtering our Nobel Prize winners dataset for Chemistry winners, using our category selector filter. The bar widths increase to reflect the reduced number of countries, and both axes adapt to the new dataset.</w:t>
      </w:r>
    </w:p>
    <w:p>
      <w:bookmarkStart w:id="2830" w:name="Figure_17_17__The_Nobel_Prize_ba"/>
      <w:pPr>
        <w:pStyle w:val="Para 08"/>
        <w:keepLines w:val="on"/>
      </w:pPr>
      <w:r>
        <w:t/>
        <w:drawing>
          <wp:inline>
            <wp:extent cx="5943600" cy="6362700"/>
            <wp:effectExtent l="0" r="0" t="0" b="43426"/>
            <wp:docPr id="1023" name="dpj2_1717.png" descr="dpj2 1717"/>
            <wp:cNvGraphicFramePr>
              <a:graphicFrameLocks noChangeAspect="1"/>
            </wp:cNvGraphicFramePr>
            <a:graphic>
              <a:graphicData uri="http://schemas.openxmlformats.org/drawingml/2006/picture">
                <pic:pic>
                  <pic:nvPicPr>
                    <pic:cNvPr id="0" name="dpj2_1717.png" descr="dpj2 1717"/>
                    <pic:cNvPicPr/>
                  </pic:nvPicPr>
                  <pic:blipFill>
                    <a:blip r:embed="rId150"/>
                    <a:stretch>
                      <a:fillRect/>
                    </a:stretch>
                  </pic:blipFill>
                  <pic:spPr>
                    <a:xfrm>
                      <a:off x="0" y="0"/>
                      <a:ext cx="5943600" cy="6362700"/>
                    </a:xfrm>
                    <a:prstGeom prst="rect">
                      <a:avLst/>
                    </a:prstGeom>
                  </pic:spPr>
                </pic:pic>
              </a:graphicData>
            </a:graphic>
          </wp:inline>
        </w:drawing>
        <w:t xml:space="preserve"> </w:t>
      </w:r>
      <w:bookmarkEnd w:id="2830"/>
    </w:p>
    <w:p>
      <w:pPr>
        <w:pStyle w:val="Heading 5"/>
        <w:keepLines w:val="on"/>
      </w:pPr>
      <w:r>
        <w:t xml:space="preserve">Figure 17-17. </w:t>
        <w:t>The Nobel Prize bar chart before and after we apply the category filter for Chemistry winners</w:t>
      </w:r>
    </w:p>
    <w:p>
      <w:pPr>
        <w:pStyle w:val="Normal"/>
      </w:pPr>
      <w:r>
        <w:t>We now have a working bar chart, using the update pattern to adjust itself as the user-driven dataset changes. But although it’s functional, the transition in response to data change is visually stark, even jarring. One way to make the change much more engaging and even informative would be to have the chart update continuously over a short time period, with preserved country bars moving from their old to new position while simultaneously adapting their height and width. Such continuous transitions really add life to a visualization and are seen in many of the most impressive D3 pieces. The good news is that transitions are tightly integrated into D3’s workflow, which means you can achieve these cool visual effects for the cost of a few lines of code.</w:t>
      </w:r>
      <w:r>
        <w:rPr>
          <w:rStyle w:val="Text57"/>
        </w:rPr>
        <w:bookmarkStart w:id="2831" w:name="idm45607744300368"/>
        <w:t/>
        <w:bookmarkEnd w:id="2831"/>
        <w:bookmarkStart w:id="2832" w:name="idm45607744299280"/>
        <w:t/>
        <w:bookmarkEnd w:id="2832"/>
        <w:bookmarkStart w:id="2833" w:name="idm45607744297952"/>
        <w:t/>
        <w:bookmarkEnd w:id="2833"/>
      </w:r>
    </w:p>
    <w:p>
      <w:bookmarkStart w:id="2834" w:name="Transitions__As_it_stands__our_b"/>
      <w:pPr>
        <w:keepNext/>
        <w:pStyle w:val="Heading 1"/>
      </w:pPr>
      <w:r>
        <w:t>Transitions</w:t>
      </w:r>
      <w:bookmarkEnd w:id="2834"/>
    </w:p>
    <w:p>
      <w:pPr>
        <w:pStyle w:val="Normal"/>
      </w:pPr>
      <w:r>
        <w:t xml:space="preserve">As it stands, our bar chart is perfectly functional. </w:t>
      </w:r>
      <w:r>
        <w:rPr>
          <w:rStyle w:val="Text57"/>
        </w:rPr>
        <w:bookmarkStart w:id="2835" w:name="ix_transitD3"/>
        <w:t/>
        <w:bookmarkEnd w:id="2835"/>
        <w:bookmarkStart w:id="2836" w:name="ix_D3intrtransit"/>
        <w:t/>
        <w:bookmarkEnd w:id="2836"/>
      </w:r>
      <w:r>
        <w:t xml:space="preserve">It responds to data changes by adding or removing bar elements and then updating them using the new data. But the immediate change from one reflection of the data to another feels a little stark and visually </w:t>
        <w:t>jarring</w:t>
        <w:t>.</w:t>
      </w:r>
    </w:p>
    <w:p>
      <w:pPr>
        <w:pStyle w:val="Normal"/>
      </w:pPr>
      <w:r>
        <w:t>D3’s transitions provide the ability to smooth the visual update of our elements, making them change continuously over a set time period. This can be both aesthetically appealing and, on occasion, informative.</w:t>
      </w:r>
      <w:hyperlink w:anchor="7_For_example__when_we_change_ou">
        <w:r>
          <w:rPr>
            <w:rStyle w:val="Text29"/>
          </w:rPr>
          <w:bookmarkStart w:id="2837" w:name="7_8"/>
          <w:t>7</w:t>
          <w:bookmarkEnd w:id="2837"/>
        </w:r>
      </w:hyperlink>
      <w:r>
        <w:t xml:space="preserve"> The important thing is that D3 transitions can be very engaging for the user, which is reason enough to want to master them.</w:t>
      </w:r>
    </w:p>
    <w:p>
      <w:pPr>
        <w:pStyle w:val="Normal"/>
      </w:pPr>
      <w:hyperlink w:anchor="Figure_17_18__Smooth_bar_transit">
        <w:r>
          <w:rPr>
            <w:rStyle w:val="Text0"/>
          </w:rPr>
          <w:t>Figure 17-18</w:t>
        </w:r>
      </w:hyperlink>
      <w:r>
        <w:t xml:space="preserve"> shows the effect we are aiming at. When the bar chart is updated with a newly selected dataset, we want the bars of any countries present before and after the transition to morph smoothly from their old to new positions and dimensions.</w:t>
      </w:r>
      <w:hyperlink w:anchor="8_In_animation_and_computer_grap">
        <w:r>
          <w:rPr>
            <w:rStyle w:val="Text29"/>
          </w:rPr>
          <w:bookmarkStart w:id="2838" w:name="8_7"/>
          <w:t>8</w:t>
          <w:bookmarkEnd w:id="2838"/>
        </w:r>
      </w:hyperlink>
      <w:r>
        <w:t xml:space="preserve"> So in </w:t>
      </w:r>
      <w:hyperlink w:anchor="Figure_17_18__Smooth_bar_transit">
        <w:r>
          <w:rPr>
            <w:rStyle w:val="Text0"/>
          </w:rPr>
          <w:t>Figure 17-18</w:t>
        </w:r>
      </w:hyperlink>
      <w:r>
        <w:t xml:space="preserve"> the bar for France grows from start to finish over the course of the transition—​say, a couple of seconds—​with intermediate bars of increasing width and height. The axes ticks and labels will adapt too as the x and y scales change.</w:t>
      </w:r>
    </w:p>
    <w:p>
      <w:bookmarkStart w:id="2839" w:name="Figure_17_18__Smooth_bar_transit"/>
      <w:pPr>
        <w:pStyle w:val="Para 08"/>
        <w:keepLines w:val="on"/>
      </w:pPr>
      <w:r>
        <w:t/>
        <w:drawing>
          <wp:inline>
            <wp:extent cx="3022600" cy="3429000"/>
            <wp:effectExtent l="0" r="0" t="0" b="43426"/>
            <wp:docPr id="1024" name="dpj2_1718.png" descr="dpj2 1718"/>
            <wp:cNvGraphicFramePr>
              <a:graphicFrameLocks noChangeAspect="1"/>
            </wp:cNvGraphicFramePr>
            <a:graphic>
              <a:graphicData uri="http://schemas.openxmlformats.org/drawingml/2006/picture">
                <pic:pic>
                  <pic:nvPicPr>
                    <pic:cNvPr id="0" name="dpj2_1718.png" descr="dpj2 1718"/>
                    <pic:cNvPicPr/>
                  </pic:nvPicPr>
                  <pic:blipFill>
                    <a:blip r:embed="rId151"/>
                    <a:stretch>
                      <a:fillRect/>
                    </a:stretch>
                  </pic:blipFill>
                  <pic:spPr>
                    <a:xfrm>
                      <a:off x="0" y="0"/>
                      <a:ext cx="3022600" cy="3429000"/>
                    </a:xfrm>
                    <a:prstGeom prst="rect">
                      <a:avLst/>
                    </a:prstGeom>
                  </pic:spPr>
                </pic:pic>
              </a:graphicData>
            </a:graphic>
          </wp:inline>
        </w:drawing>
        <w:t xml:space="preserve"> </w:t>
      </w:r>
      <w:bookmarkEnd w:id="2839"/>
    </w:p>
    <w:p>
      <w:pPr>
        <w:pStyle w:val="Heading 5"/>
        <w:keepLines w:val="on"/>
      </w:pPr>
      <w:r>
        <w:t xml:space="preserve">Figure 17-18. </w:t>
        <w:t>Smooth bar transitions on update</w:t>
      </w:r>
    </w:p>
    <w:p>
      <w:pPr>
        <w:pStyle w:val="Normal"/>
      </w:pPr>
      <w:r>
        <w:t xml:space="preserve">The effect shown in </w:t>
      </w:r>
      <w:hyperlink w:anchor="Figure_17_18__Smooth_bar_transit">
        <w:r>
          <w:rPr>
            <w:rStyle w:val="Text0"/>
          </w:rPr>
          <w:t>Figure 17-18</w:t>
        </w:r>
      </w:hyperlink>
      <w:r>
        <w:t xml:space="preserve"> is surprisingly easy to achieve but involves understanding the precise way data is joined in D3. By default, when new data is bound to existing DOM elements, it is done by array index. </w:t>
      </w:r>
      <w:hyperlink w:anchor="Figure_17_19__By_default__new_da">
        <w:r>
          <w:rPr>
            <w:rStyle w:val="Text0"/>
          </w:rPr>
          <w:t>Figure 17-19</w:t>
        </w:r>
      </w:hyperlink>
      <w:r>
        <w:t xml:space="preserve"> shows how this works, using our selected bars as an example. The first bar (B0), previously bound to the USA’s data, is now bound to France’s. It stays in first position and updates its size and tick label. Essentially, the USA’s bar becomes France’s.</w:t>
      </w:r>
      <w:hyperlink w:anchor="9_See_Mike_Bostock_s_nice_demons">
        <w:r>
          <w:rPr>
            <w:rStyle w:val="Text29"/>
          </w:rPr>
          <w:bookmarkStart w:id="2840" w:name="9_6"/>
          <w:t>9</w:t>
          <w:bookmarkEnd w:id="2840"/>
        </w:r>
      </w:hyperlink>
    </w:p>
    <w:p>
      <w:bookmarkStart w:id="2841" w:name="Figure_17_19__By_default__new_da"/>
      <w:pPr>
        <w:pStyle w:val="Para 08"/>
        <w:keepLines w:val="on"/>
      </w:pPr>
      <w:r>
        <w:t/>
        <w:drawing>
          <wp:inline>
            <wp:extent cx="4889500" cy="3060700"/>
            <wp:effectExtent l="0" r="0" t="0" b="43426"/>
            <wp:docPr id="1025" name="dpj2_1719.png" descr="dpj2 1719"/>
            <wp:cNvGraphicFramePr>
              <a:graphicFrameLocks noChangeAspect="1"/>
            </wp:cNvGraphicFramePr>
            <a:graphic>
              <a:graphicData uri="http://schemas.openxmlformats.org/drawingml/2006/picture">
                <pic:pic>
                  <pic:nvPicPr>
                    <pic:cNvPr id="0" name="dpj2_1719.png" descr="dpj2 1719"/>
                    <pic:cNvPicPr/>
                  </pic:nvPicPr>
                  <pic:blipFill>
                    <a:blip r:embed="rId152"/>
                    <a:stretch>
                      <a:fillRect/>
                    </a:stretch>
                  </pic:blipFill>
                  <pic:spPr>
                    <a:xfrm>
                      <a:off x="0" y="0"/>
                      <a:ext cx="4889500" cy="3060700"/>
                    </a:xfrm>
                    <a:prstGeom prst="rect">
                      <a:avLst/>
                    </a:prstGeom>
                  </pic:spPr>
                </pic:pic>
              </a:graphicData>
            </a:graphic>
          </wp:inline>
        </w:drawing>
        <w:t xml:space="preserve"> </w:t>
      </w:r>
      <w:bookmarkEnd w:id="2841"/>
    </w:p>
    <w:p>
      <w:pPr>
        <w:pStyle w:val="Heading 5"/>
        <w:keepLines w:val="on"/>
      </w:pPr>
      <w:r>
        <w:t xml:space="preserve">Figure 17-19. </w:t>
        <w:t>By default, new data is joined by index</w:t>
      </w:r>
    </w:p>
    <w:p>
      <w:pPr>
        <w:pStyle w:val="Normal"/>
      </w:pPr>
      <w:r>
        <w:t>In order to get continuity during our transitions (i.e., for the USA bar to move to its new position while changing to its new height and width), we need the new data to be bound by a unique key, not the index.</w:t>
      </w:r>
      <w:r>
        <w:rPr>
          <w:rStyle w:val="Text57"/>
        </w:rPr>
        <w:bookmarkStart w:id="2842" w:name="idm45607744278544"/>
        <w:t/>
        <w:bookmarkEnd w:id="2842"/>
      </w:r>
      <w:r>
        <w:t xml:space="preserve"> D3 allows you to specify a function as a second argument to the </w:t>
      </w:r>
      <w:r>
        <w:rPr>
          <w:rStyle w:val="Text1"/>
        </w:rPr>
        <w:t>data</w:t>
      </w:r>
      <w:r>
        <w:t xml:space="preserve"> method, which returns a key from the object data to use to bind the new data to the correct respective bars, assuming they still exist. </w:t>
      </w:r>
      <w:hyperlink w:anchor="Figure_17_20__Using_an_object_ke">
        <w:r>
          <w:rPr>
            <w:rStyle w:val="Text0"/>
          </w:rPr>
          <w:t>Figure 17-20</w:t>
        </w:r>
      </w:hyperlink>
      <w:r>
        <w:t xml:space="preserve"> shows how this is done. Now, the first bar (0) is bound to the new USA data, changing its position by index as well as its width and height to that of the new American bar.</w:t>
      </w:r>
    </w:p>
    <w:p>
      <w:bookmarkStart w:id="2843" w:name="Figure_17_20__Using_an_object_ke"/>
      <w:pPr>
        <w:pStyle w:val="Para 08"/>
        <w:keepLines w:val="on"/>
      </w:pPr>
      <w:r>
        <w:t/>
        <w:drawing>
          <wp:inline>
            <wp:extent cx="4889500" cy="3289300"/>
            <wp:effectExtent l="0" r="0" t="0" b="43426"/>
            <wp:docPr id="1026" name="dpj2_1720.png" descr="dpj2 1720"/>
            <wp:cNvGraphicFramePr>
              <a:graphicFrameLocks noChangeAspect="1"/>
            </wp:cNvGraphicFramePr>
            <a:graphic>
              <a:graphicData uri="http://schemas.openxmlformats.org/drawingml/2006/picture">
                <pic:pic>
                  <pic:nvPicPr>
                    <pic:cNvPr id="0" name="dpj2_1720.png" descr="dpj2 1720"/>
                    <pic:cNvPicPr/>
                  </pic:nvPicPr>
                  <pic:blipFill>
                    <a:blip r:embed="rId153"/>
                    <a:stretch>
                      <a:fillRect/>
                    </a:stretch>
                  </pic:blipFill>
                  <pic:spPr>
                    <a:xfrm>
                      <a:off x="0" y="0"/>
                      <a:ext cx="4889500" cy="3289300"/>
                    </a:xfrm>
                    <a:prstGeom prst="rect">
                      <a:avLst/>
                    </a:prstGeom>
                  </pic:spPr>
                </pic:pic>
              </a:graphicData>
            </a:graphic>
          </wp:inline>
        </w:drawing>
        <w:t xml:space="preserve"> </w:t>
      </w:r>
      <w:bookmarkEnd w:id="2843"/>
    </w:p>
    <w:p>
      <w:pPr>
        <w:pStyle w:val="Heading 5"/>
        <w:keepLines w:val="on"/>
      </w:pPr>
      <w:r>
        <w:t xml:space="preserve">Figure 17-20. </w:t>
        <w:t>Using an object key to join new data</w:t>
      </w:r>
    </w:p>
    <w:p>
      <w:pPr>
        <w:pStyle w:val="Normal"/>
      </w:pPr>
      <w:r>
        <w:t xml:space="preserve">Joining the data by key gives us the correct start and endpoints for our national bars. Now all we need is a way to create a smooth transition between them. We can do this by using a couple of D3’s coolest methods, </w:t>
      </w:r>
      <w:r>
        <w:rPr>
          <w:rStyle w:val="Text1"/>
        </w:rPr>
        <w:t>transition</w:t>
      </w:r>
      <w:r>
        <w:t xml:space="preserve"> and </w:t>
      </w:r>
      <w:r>
        <w:rPr>
          <w:rStyle w:val="Text1"/>
        </w:rPr>
        <w:t>duration</w:t>
      </w:r>
      <w:r>
        <w:t xml:space="preserve">. By calling these before we change our bar dimension and position attributes, D3 magically performs a smooth transition between them, as shown in </w:t>
      </w:r>
      <w:hyperlink w:anchor="Figure_17_18__Smooth_bar_transit">
        <w:r>
          <w:rPr>
            <w:rStyle w:val="Text0"/>
          </w:rPr>
          <w:t>Figure 17-18</w:t>
        </w:r>
      </w:hyperlink>
      <w:r>
        <w:t>. Adding transitions to our bar chart update requires only a few lines of code:</w:t>
      </w:r>
    </w:p>
    <w:p>
      <w:pPr>
        <w:pStyle w:val="Para 05"/>
      </w:pPr>
      <w:r>
        <w:rPr>
          <w:rStyle w:val="Text8"/>
        </w:rPr>
        <w:t xml:space="preserve">// nbviz_core.mjs</w:t>
        <w:br w:clear="none"/>
      </w:r>
      <w:r>
        <w:t xml:space="preserve">nbviz</w:t>
        <w:br w:clear="none"/>
      </w:r>
      <w:r>
        <w:rPr>
          <w:rStyle w:val="Text5"/>
        </w:rPr>
        <w:t xml:space="preserve">.</w:t>
        <w:br w:clear="none"/>
      </w:r>
      <w:r>
        <w:t xml:space="preserve">TRANS_DURATION</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2000</w:t>
        <w:br w:clear="none"/>
      </w:r>
      <w:r>
        <w:rPr>
          <w:rStyle w:val="Text3"/>
        </w:rPr>
        <w:t xml:space="preserve"> </w:t>
        <w:br w:clear="none"/>
      </w:r>
      <w:r>
        <w:rPr>
          <w:rStyle w:val="Text8"/>
        </w:rPr>
        <w:t xml:space="preserve">// time in milliseconds</w:t>
        <w:br w:clear="none"/>
        <w:t xml:space="preserve">// nbviz_bar.mjs</w:t>
        <w:br w:clear="none"/>
      </w:r>
      <w:r>
        <w:rPr>
          <w:rStyle w:val="Text9"/>
        </w:rPr>
        <w:t xml:space="preserve">import</w:t>
        <w:br w:clear="none"/>
      </w:r>
      <w:r>
        <w:rPr>
          <w:rStyle w:val="Text3"/>
        </w:rPr>
        <w:t xml:space="preserve"> </w:t>
        <w:br w:clear="none"/>
      </w:r>
      <w:r>
        <w:t xml:space="preserve">nbviz</w:t>
        <w:br w:clear="none"/>
      </w:r>
      <w:r>
        <w:rPr>
          <w:rStyle w:val="Text3"/>
        </w:rPr>
        <w:t xml:space="preserve"> </w:t>
        <w:br w:clear="none"/>
      </w:r>
      <w:r>
        <w:t xml:space="preserve">from</w:t>
        <w:br w:clear="none"/>
      </w:r>
      <w:r>
        <w:rPr>
          <w:rStyle w:val="Text3"/>
        </w:rPr>
        <w:t xml:space="preserve"> </w:t>
        <w:br w:clear="none"/>
      </w:r>
      <w:r>
        <w:rPr>
          <w:rStyle w:val="Text5"/>
        </w:rPr>
        <w:t xml:space="preserve">.</w:t>
        <w:br w:clear="none"/>
      </w:r>
      <w:r>
        <w:rPr>
          <w:rStyle w:val="Text10"/>
        </w:rPr>
        <w:t xml:space="preserve">/</w:t>
        <w:br w:clear="none"/>
      </w:r>
      <w:r>
        <w:t xml:space="preserve">nbviz_core</w:t>
        <w:br w:clear="none"/>
      </w:r>
      <w:r>
        <w:rPr>
          <w:rStyle w:val="Text5"/>
        </w:rPr>
        <w:t xml:space="preserve">.</w:t>
        <w:br w:clear="none"/>
      </w:r>
      <w:r>
        <w:t xml:space="preserve">mjs</w:t>
        <w:br w:clear="none"/>
      </w:r>
      <w:r>
        <w:rPr>
          <w:rStyle w:val="Text3"/>
        </w:rPr>
        <w:t xml:space="preserve"/>
        <w:br w:clear="none"/>
      </w:r>
      <w:r>
        <w:rPr>
          <w:rStyle w:val="Text8"/>
        </w:rPr>
        <w:t xml:space="preserve">//...</w:t>
        <w:br w:clear="none"/>
      </w:r>
      <w:r>
        <w:t xml:space="preserve">svg</w:t>
        <w:br w:clear="none"/>
      </w:r>
      <w:r>
        <w:rPr>
          <w:rStyle w:val="Text5"/>
        </w:rPr>
        <w:t xml:space="preserve">.</w:t>
        <w:br w:clear="none"/>
      </w:r>
      <w:r>
        <w:t xml:space="preserve">select</w:t>
        <w:br w:clear="none"/>
      </w:r>
      <w:r>
        <w:rPr>
          <w:rStyle w:val="Text5"/>
        </w:rPr>
        <w:t xml:space="preserve">(</w:t>
        <w:br w:clear="none"/>
      </w:r>
      <w:r>
        <w:rPr>
          <w:rStyle w:val="Text2"/>
        </w:rPr>
        <w:t xml:space="preserve">'.x.axis'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t>
        <w:br w:clear="none"/>
      </w:r>
      <w:r>
        <w:rPr>
          <w:rStyle w:val="Text56"/>
        </w:rPr>
        <w:drawing>
          <wp:inline>
            <wp:extent cx="63500" cy="63500"/>
            <wp:effectExtent l="0" r="0" t="0" b="0"/>
            <wp:docPr id="10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call</w:t>
        <w:br w:clear="none"/>
      </w:r>
      <w:r>
        <w:rPr>
          <w:rStyle w:val="Text5"/>
        </w:rPr>
        <w:t xml:space="preserve">(</w:t>
        <w:br w:clear="none"/>
      </w:r>
      <w:r>
        <w:t xml:space="preserve">xAxis</w:t>
        <w:br w:clear="none"/>
      </w:r>
      <w:r>
        <w:rPr>
          <w:rStyle w:val="Text5"/>
        </w:rPr>
        <w:t xml:space="preserve">)</w:t>
        <w:br w:clear="none"/>
      </w:r>
      <w:r>
        <w:rPr>
          <w:rStyle w:val="Text3"/>
        </w:rPr>
        <w:t xml:space="preserve"> </w:t>
        <w:br w:clear="none"/>
      </w:r>
      <w:r>
        <w:rPr>
          <w:rStyle w:val="Text8"/>
        </w:rPr>
        <w:t xml:space="preserve">//...</w:t>
        <w:br w:clear="none"/>
        <w:t xml:space="preserve">//...</w:t>
        <w:br w:clear="none"/>
      </w:r>
      <w:r>
        <w:t xml:space="preserve">svg</w:t>
        <w:br w:clear="none"/>
      </w:r>
      <w:r>
        <w:rPr>
          <w:rStyle w:val="Text5"/>
        </w:rPr>
        <w:t xml:space="preserve">.</w:t>
        <w:br w:clear="none"/>
      </w:r>
      <w:r>
        <w:t xml:space="preserve">select</w:t>
        <w:br w:clear="none"/>
      </w:r>
      <w:r>
        <w:rPr>
          <w:rStyle w:val="Text5"/>
        </w:rPr>
        <w:t xml:space="preserve">(</w:t>
        <w:br w:clear="none"/>
      </w:r>
      <w:r>
        <w:rPr>
          <w:rStyle w:val="Text2"/>
        </w:rPr>
        <w:t xml:space="preserve">'.y.axis'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call</w:t>
        <w:br w:clear="none"/>
      </w:r>
      <w:r>
        <w:rPr>
          <w:rStyle w:val="Text5"/>
        </w:rPr>
        <w:t xml:space="preserve">(</w:t>
        <w:br w:clear="none"/>
      </w:r>
      <w:r>
        <w:t xml:space="preserve">yAxis</w:t>
        <w:br w:clear="none"/>
      </w:r>
      <w:r>
        <w:rPr>
          <w:rStyle w:val="Text5"/>
        </w:rPr>
        <w:t xml:space="preserve">)</w:t>
        <w:br w:clear="none"/>
        <w:t xml:space="preserve">;</w:t>
        <w:br w:clear="none"/>
      </w:r>
      <w:r>
        <w:rPr>
          <w:rStyle w:val="Text3"/>
        </w:rPr>
        <w:t xml:space="preserve"/>
        <w:br w:clear="none"/>
      </w:r>
      <w:r>
        <w:rPr>
          <w:rStyle w:val="Text8"/>
        </w:rPr>
        <w:t xml:space="preserve">//...</w:t>
        <w:br w:clear="none"/>
      </w:r>
      <w:r>
        <w:rPr>
          <w:rStyle w:val="Text9"/>
        </w:rPr>
        <w:t xml:space="preserve">var</w:t>
        <w:br w:clear="none"/>
      </w:r>
      <w:r>
        <w:rPr>
          <w:rStyle w:val="Text3"/>
        </w:rPr>
        <w:t xml:space="preserve"> </w:t>
        <w:br w:clear="none"/>
      </w:r>
      <w:r>
        <w:t xml:space="preserve">bars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code</w:t>
        <w:br w:clear="none"/>
      </w:r>
      <w:r>
        <w:rPr>
          <w:rStyle w:val="Text5"/>
        </w:rPr>
        <w:t xml:space="preserve">)</w:t>
        <w:br w:clear="none"/>
      </w:r>
      <w:r>
        <w:rPr>
          <w:rStyle w:val="Text3"/>
        </w:rPr>
        <w:t xml:space="preserve"> </w:t>
        <w:br w:clear="none"/>
      </w:r>
      <w:r>
        <w:rPr>
          <w:rStyle w:val="Text56"/>
        </w:rPr>
        <w:drawing>
          <wp:inline>
            <wp:extent cx="63500" cy="63500"/>
            <wp:effectExtent l="0" r="0" t="0" b="0"/>
            <wp:docPr id="102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8"/>
        </w:rPr>
        <w:t xml:space="preserve">//...</w:t>
        <w:br w:clear="none"/>
      </w:r>
      <w:r>
        <w:rPr>
          <w:rStyle w:val="Text9"/>
        </w:rPr>
        <w:t xml:space="preserve">let</w:t>
        <w:br w:clear="none"/>
      </w:r>
      <w:r>
        <w:rPr>
          <w:rStyle w:val="Text3"/>
        </w:rPr>
        <w:t xml:space="preserve"> </w:t>
        <w:br w:clear="none"/>
      </w:r>
      <w:r>
        <w:t xml:space="preserve">bars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code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3"/>
        </w:rPr>
        <w:t xml:space="preserve"/>
        <w:br w:clear="none"/>
        <w:t xml:space="preserve">   </w:t>
        <w:br w:clear="none"/>
      </w:r>
      <w:r>
        <w:rPr>
          <w:rStyle w:val="Text8"/>
        </w:rPr>
        <w:t xml:space="preserve">// ...</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w:t>
        <w:br w:clear="none"/>
      </w:r>
      <w:r>
        <w:rPr>
          <w:rStyle w:val="Text5"/>
        </w:rPr>
        <w:t xml:space="preserve">.</w:t>
        <w:br w:clear="none"/>
      </w:r>
      <w:r>
        <w:t xml:space="preserve">key</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activeCountry</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xScale</w:t>
        <w:br w:clear="none"/>
      </w:r>
      <w:r>
        <w:rPr>
          <w:rStyle w:val="Text5"/>
        </w:rPr>
        <w:t xml:space="preserve">(</w:t>
        <w:br w:clear="none"/>
      </w:r>
      <w:r>
        <w:t xml:space="preserve">d</w:t>
        <w:br w:clear="none"/>
      </w:r>
      <w:r>
        <w:rPr>
          <w:rStyle w:val="Text5"/>
        </w:rPr>
        <w:t xml:space="preserve">.</w:t>
        <w:br w:clear="none"/>
      </w:r>
      <w:r>
        <w:t xml:space="preserve">code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2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"y"</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yScale</w:t>
        <w:br w:clear="none"/>
      </w:r>
      <w:r>
        <w:rPr>
          <w:rStyle w:val="Text5"/>
        </w:rPr>
        <w:t xml:space="preserve">(</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yScale</w:t>
        <w:br w:clear="none"/>
      </w:r>
      <w:r>
        <w:rPr>
          <w:rStyle w:val="Text5"/>
        </w:rPr>
        <w:t xml:space="preserve">(</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t xml:space="preserve">;</w:t>
        <w:br w:clear="none"/>
      </w:r>
    </w:p>
    <w:p>
      <w:pPr>
        <w:pStyle w:val="Para 03"/>
      </w:pPr>
      <w:hyperlink w:anchor="co_introducing_d3__8212___8203_t_24">
        <w:r>
          <w:bookmarkStart w:id="2844" w:name="callout_introducing_d3__8212___8_24"/>
          <w:t/>
          <w:bookmarkEnd w:id="2844"/>
          <w:drawing>
            <wp:inline>
              <wp:extent cx="63500" cy="63500"/>
              <wp:effectExtent l="0" r="0" t="0" b="0"/>
              <wp:docPr id="103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 transition with duration of two seconds, which is our </w:t>
      </w:r>
      <w:r>
        <w:rPr>
          <w:rStyle w:val="Text1"/>
        </w:rPr>
        <w:t>TRANS_DURATION</w:t>
      </w:r>
      <w:r>
        <w:t xml:space="preserve"> constant of 2000 (ms).</w:t>
      </w:r>
    </w:p>
    <w:p>
      <w:pPr>
        <w:pStyle w:val="Para 03"/>
      </w:pPr>
      <w:hyperlink w:anchor="co_introducing_d3__8212___8203_t_25">
        <w:r>
          <w:bookmarkStart w:id="2845" w:name="callout_introducing_d3__8212___8_25"/>
          <w:t/>
          <w:bookmarkEnd w:id="2845"/>
          <w:drawing>
            <wp:inline>
              <wp:extent cx="63500" cy="63500"/>
              <wp:effectExtent l="0" r="0" t="0" b="0"/>
              <wp:docPr id="103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Using the data object’s </w:t>
      </w:r>
      <w:r>
        <w:rPr>
          <w:rStyle w:val="Text1"/>
        </w:rPr>
        <w:t>code</w:t>
      </w:r>
      <w:r>
        <w:t xml:space="preserve"> property to make the continuous data-joins.</w:t>
      </w:r>
    </w:p>
    <w:p>
      <w:pPr>
        <w:pStyle w:val="Para 03"/>
      </w:pPr>
      <w:hyperlink w:anchor="co_introducing_d3__8212___8203_t_26">
        <w:r>
          <w:bookmarkStart w:id="2846" w:name="callout_introducing_d3__8212___8_26"/>
          <w:t/>
          <w:bookmarkEnd w:id="2846"/>
          <w:drawing>
            <wp:inline>
              <wp:extent cx="63500" cy="63500"/>
              <wp:effectExtent l="0" r="0" t="0" b="0"/>
              <wp:docPr id="103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The </w:t>
      </w:r>
      <w:r>
        <w:rPr>
          <w:rStyle w:val="Text1"/>
        </w:rPr>
        <w:t>x</w:t>
      </w:r>
      <w:r>
        <w:t xml:space="preserve">, </w:t>
      </w:r>
      <w:r>
        <w:rPr>
          <w:rStyle w:val="Text1"/>
        </w:rPr>
        <w:t>y</w:t>
      </w:r>
      <w:r>
        <w:t xml:space="preserve">, </w:t>
      </w:r>
      <w:r>
        <w:rPr>
          <w:rStyle w:val="Text1"/>
        </w:rPr>
        <w:t>width</w:t>
      </w:r>
      <w:r>
        <w:t xml:space="preserve">, and </w:t>
      </w:r>
      <w:r>
        <w:rPr>
          <w:rStyle w:val="Text1"/>
        </w:rPr>
        <w:t>height</w:t>
      </w:r>
      <w:r>
        <w:t xml:space="preserve"> attributes will be smoothly morphed from current values to those defined here.</w:t>
      </w:r>
      <w:r>
        <w:rPr>
          <w:rStyle w:val="Text57"/>
        </w:rPr>
        <w:bookmarkStart w:id="2847" w:name="idm45607744054480"/>
        <w:t/>
        <w:bookmarkEnd w:id="2847"/>
      </w:r>
    </w:p>
    <w:p>
      <w:pPr>
        <w:pStyle w:val="Normal"/>
      </w:pPr>
      <w:r>
        <w:t>Transitions will work on most obvious attributes and styles of an existing DOM element.</w:t>
      </w:r>
      <w:hyperlink w:anchor="10_Transitions_only_apply_to_exi">
        <w:r>
          <w:rPr>
            <w:rStyle w:val="Text29"/>
          </w:rPr>
          <w:bookmarkStart w:id="2848" w:name="10_6"/>
          <w:t>10</w:t>
          <w:bookmarkEnd w:id="2848"/>
        </w:r>
      </w:hyperlink>
    </w:p>
    <w:p>
      <w:pPr>
        <w:pStyle w:val="Normal"/>
      </w:pPr>
      <w:r>
        <w:t xml:space="preserve">The transitions just shown perform a smooth change of the attributes from starting point to end goal, but D3 allows for a lot of tuning for these effects. </w:t>
      </w:r>
      <w:r>
        <w:rPr>
          <w:rStyle w:val="Text57"/>
        </w:rPr>
        <w:bookmarkStart w:id="2849" w:name="idm45607744051824"/>
        <w:t/>
        <w:bookmarkEnd w:id="2849"/>
      </w:r>
      <w:r>
        <w:t xml:space="preserve">You can, for example, use the </w:t>
      </w:r>
      <w:r>
        <w:rPr>
          <w:rStyle w:val="Text1"/>
        </w:rPr>
        <w:t>delay</w:t>
      </w:r>
      <w:r>
        <w:t xml:space="preserve"> method to specify the time before the transition starts. This delay can also be a function of the data.</w:t>
      </w:r>
    </w:p>
    <w:p>
      <w:pPr>
        <w:pStyle w:val="Normal"/>
      </w:pPr>
      <w:r>
        <w:t>Probably the most</w:t>
      </w:r>
      <w:r>
        <w:rPr>
          <w:rStyle w:val="Text57"/>
        </w:rPr>
        <w:bookmarkStart w:id="2850" w:name="idm45607743968336"/>
        <w:t/>
        <w:bookmarkEnd w:id="2850"/>
      </w:r>
      <w:r>
        <w:t xml:space="preserve"> useful extra transitioning method is </w:t>
      </w:r>
      <w:r>
        <w:rPr>
          <w:rStyle w:val="Text1"/>
        </w:rPr>
        <w:t>ease</w:t>
      </w:r>
      <w:r>
        <w:t xml:space="preserve">, which allows you to specify the way in which the elements’ attributes are updated over the transition’s duration. The default easing function is </w:t>
      </w:r>
      <w:hyperlink r:id="rId527">
        <w:r>
          <w:rPr>
            <w:rStyle w:val="Text30"/>
          </w:rPr>
          <w:t>CubicInOut</w:t>
        </w:r>
      </w:hyperlink>
      <w:r>
        <w:t xml:space="preserve">, but you can also specify things like </w:t>
      </w:r>
      <w:r>
        <w:rPr>
          <w:rStyle w:val="Text1"/>
        </w:rPr>
        <w:t>quad</w:t>
      </w:r>
      <w:r>
        <w:t xml:space="preserve">, which speeds things up as the transition progresses, or </w:t>
      </w:r>
      <w:r>
        <w:rPr>
          <w:rStyle w:val="Text1"/>
        </w:rPr>
        <w:t>bounce</w:t>
      </w:r>
      <w:r>
        <w:t xml:space="preserve"> and </w:t>
      </w:r>
      <w:r>
        <w:rPr>
          <w:rStyle w:val="Text1"/>
        </w:rPr>
        <w:t>elastic</w:t>
      </w:r>
      <w:r>
        <w:t xml:space="preserve">, which do pretty much what it says on the tin, giving a bouncy feel to the change. There’s also </w:t>
      </w:r>
      <w:r>
        <w:rPr>
          <w:rStyle w:val="Text1"/>
        </w:rPr>
        <w:t>sin</w:t>
      </w:r>
      <w:r>
        <w:t xml:space="preserve">, which speeds up at the beginning and slows down toward the end. See </w:t>
      </w:r>
      <w:hyperlink r:id="rId528">
        <w:r>
          <w:rPr>
            <w:rStyle w:val="Text24"/>
          </w:rPr>
          <w:t>easings.net</w:t>
        </w:r>
      </w:hyperlink>
      <w:r>
        <w:t xml:space="preserve"> for a nice description of different easing functions and </w:t>
      </w:r>
      <w:hyperlink r:id="rId529">
        <w:r>
          <w:rPr>
            <w:rStyle w:val="Text0"/>
          </w:rPr>
          <w:t>observablehq</w:t>
        </w:r>
      </w:hyperlink>
      <w:r>
        <w:t xml:space="preserve"> for a comprehensive runthrough of D3’s easing functions, assisted by interactive charts.</w:t>
      </w:r>
    </w:p>
    <w:p>
      <w:pPr>
        <w:pStyle w:val="Normal"/>
      </w:pPr>
      <w:r>
        <w:t xml:space="preserve">If the easing functions available to D3 don’t suit your needs or you’re feeling particularly ambitious, as with most things D3 you can roll your own to fit any subtle requirements. The </w:t>
      </w:r>
      <w:r>
        <w:rPr>
          <w:rStyle w:val="Text1"/>
        </w:rPr>
        <w:t>tween</w:t>
      </w:r>
      <w:r>
        <w:t xml:space="preserve"> method provides the fine-grained control you might need.</w:t>
      </w:r>
      <w:r>
        <w:rPr>
          <w:rStyle w:val="Text57"/>
        </w:rPr>
        <w:bookmarkStart w:id="2851" w:name="idm45607743962160"/>
        <w:t/>
        <w:bookmarkEnd w:id="2851"/>
      </w:r>
    </w:p>
    <w:p>
      <w:pPr>
        <w:pStyle w:val="Normal"/>
      </w:pPr>
      <w:r>
        <w:t xml:space="preserve">With a working </w:t>
      </w:r>
      <w:r>
        <w:rPr>
          <w:rStyle w:val="Text1"/>
        </w:rPr>
        <w:t>join</w:t>
      </w:r>
      <w:r>
        <w:t>-based update pattern and some cool transitions, we have completed our Nobel-viz bar chart. There’s always room for refinement, but this bar chart will more than do the job. Let’s summarize what we’ve learned in this rather large chapter before moving on to the other components of our Nobel Prize visualization.</w:t>
      </w:r>
    </w:p>
    <w:p>
      <w:bookmarkStart w:id="2852" w:name="Updating_the_Bar_Chart__When_the"/>
      <w:pPr>
        <w:keepNext/>
        <w:pStyle w:val="Heading 2"/>
      </w:pPr>
      <w:r>
        <w:t>Updating the Bar Chart</w:t>
      </w:r>
      <w:bookmarkEnd w:id="2852"/>
    </w:p>
    <w:p>
      <w:pPr>
        <w:pStyle w:val="Normal"/>
      </w:pPr>
      <w:r>
        <w:t xml:space="preserve">When the bar chart module is imported, it appends a callback function to the callbacks array in the core module. </w:t>
      </w:r>
      <w:r>
        <w:rPr>
          <w:rStyle w:val="Text57"/>
        </w:rPr>
        <w:bookmarkStart w:id="2853" w:name="idm45607743959392"/>
        <w:t/>
        <w:bookmarkEnd w:id="2853"/>
      </w:r>
      <w:r>
        <w:t>When data is updated in response to user interaction, this callback function is called and the bar chart updated with new country data:</w:t>
      </w:r>
    </w:p>
    <w:p>
      <w:pPr>
        <w:pStyle w:val="Para 05"/>
      </w:pPr>
      <w:r>
        <w:t xml:space="preserve">nbviz</w:t>
        <w:br w:clear="none"/>
      </w:r>
      <w:r>
        <w:rPr>
          <w:rStyle w:val="Text5"/>
        </w:rPr>
        <w:t xml:space="preserve">.</w:t>
        <w:br w:clear="none"/>
      </w:r>
      <w:r>
        <w:t xml:space="preserve">callbacks</w:t>
        <w:br w:clear="none"/>
      </w:r>
      <w:r>
        <w:rPr>
          <w:rStyle w:val="Text5"/>
        </w:rPr>
        <w:t xml:space="preserve">.</w:t>
        <w:br w:clear="none"/>
      </w:r>
      <w:r>
        <w:t xml:space="preserve">push</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0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getCountryData</w:t>
        <w:br w:clear="none"/>
      </w:r>
      <w:r>
        <w:rPr>
          <w:rStyle w:val="Text5"/>
        </w:rPr>
        <w:t xml:space="preserve">(</w:t>
        <w:br w:clear="none"/>
        <w:t xml:space="preserve">)</w:t>
        <w:br w:clear="none"/>
      </w:r>
      <w:r>
        <w:rPr>
          <w:rStyle w:val="Text3"/>
        </w:rPr>
        <w:t xml:space="preserve"/>
        <w:br w:clear="none"/>
        <w:t xml:space="preserve">  </w:t>
        <w:br w:clear="none"/>
      </w:r>
      <w:r>
        <w:t xml:space="preserve">updateBarChart</w:t>
        <w:br w:clear="none"/>
      </w:r>
      <w:r>
        <w:rPr>
          <w:rStyle w:val="Text5"/>
        </w:rPr>
        <w:t xml:space="preserve">(</w:t>
        <w:br w:clear="none"/>
      </w:r>
      <w:r>
        <w:t xml:space="preserve">data</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introducing_d3__8212___8203_t_27">
        <w:r>
          <w:bookmarkStart w:id="2854" w:name="callout_introducing_d3__8212___8_27"/>
          <w:t/>
          <w:bookmarkEnd w:id="2854"/>
          <w:drawing>
            <wp:inline>
              <wp:extent cx="63500" cy="63500"/>
              <wp:effectExtent l="0" r="0" t="0" b="0"/>
              <wp:docPr id="103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anonymous function is called in the core module when data is updated.</w:t>
      </w:r>
    </w:p>
    <w:p>
      <w:bookmarkStart w:id="2855" w:name="Summary__This_has_been_a_large_a"/>
      <w:pPr>
        <w:keepNext/>
        <w:pStyle w:val="Heading 1"/>
      </w:pPr>
      <w:r>
        <w:t>Summary</w:t>
      </w:r>
      <w:bookmarkEnd w:id="2855"/>
    </w:p>
    <w:p>
      <w:pPr>
        <w:pStyle w:val="Normal"/>
      </w:pPr>
      <w:r>
        <w:t xml:space="preserve">This has been a large and quite challenging chapter. </w:t>
      </w:r>
      <w:r>
        <w:rPr>
          <w:rStyle w:val="Text57"/>
        </w:rPr>
        <w:bookmarkStart w:id="2856" w:name="idm45607743930000"/>
        <w:t/>
        <w:bookmarkEnd w:id="2856"/>
        <w:bookmarkStart w:id="2857" w:name="idm45607743928512"/>
        <w:t/>
        <w:bookmarkEnd w:id="2857"/>
      </w:r>
      <w:r>
        <w:t>D3 isn’t the easiest library to learn, but I have smoothed the learning curve by breaking things down into digestible chunks. Take your time absorbing the fundamental ideas and, crucially, start setting yourself little objectives to stretch your D3 knowledge. I think D3 is very much an art form and, more than most libraries, one learns while doing.</w:t>
      </w:r>
    </w:p>
    <w:p>
      <w:pPr>
        <w:pStyle w:val="Normal"/>
      </w:pPr>
      <w:r>
        <w:t xml:space="preserve">The key elements to understanding D3 and applying it effectively are the update pattern and the data binding involved. If you understand this at a fundamental level, most of D3’s other pyrotechnics slot nicely into place. Focus on the </w:t>
      </w:r>
      <w:r>
        <w:rPr>
          <w:rStyle w:val="Text1"/>
        </w:rPr>
        <w:t>data</w:t>
      </w:r>
      <w:r>
        <w:t xml:space="preserve">, </w:t>
      </w:r>
      <w:r>
        <w:rPr>
          <w:rStyle w:val="Text1"/>
        </w:rPr>
        <w:t>enter</w:t>
      </w:r>
      <w:r>
        <w:t xml:space="preserve">, </w:t>
      </w:r>
      <w:r>
        <w:rPr>
          <w:rStyle w:val="Text1"/>
        </w:rPr>
        <w:t>exit</w:t>
      </w:r>
      <w:r>
        <w:t xml:space="preserve">, and </w:t>
      </w:r>
      <w:r>
        <w:rPr>
          <w:rStyle w:val="Text1"/>
        </w:rPr>
        <w:t>remove</w:t>
      </w:r>
      <w:r>
        <w:t xml:space="preserve"> methods and make sure you really understand what’s going on. It’s the only way to advance from much of the cut-and-paste style of D3 programming, which is initially productive (there being so many cool examples out there), but will eventually frustrate. Use your browser’s developer console (currently Chrome and Chromium have the best tools here) to inspect DOM elements, to see what data is bound to them via the </w:t>
      </w:r>
      <w:r>
        <w:rPr>
          <w:rStyle w:val="Text1"/>
        </w:rPr>
        <w:t>__data__</w:t>
      </w:r>
      <w:r>
        <w:t xml:space="preserve"> variable. If it doesn’t match your expectations, you’ll learn a lot by finding out why.</w:t>
      </w:r>
    </w:p>
    <w:p>
      <w:pPr>
        <w:pStyle w:val="Normal"/>
      </w:pPr>
      <w:r>
        <w:t>You should now have a pretty good grounding in D3’s core techniques. In the next chapter, we’ll aim to challenge those new skills with a rather more ambitious chart, our Nobel Prize timeline.</w:t>
      </w:r>
      <w:r>
        <w:rPr>
          <w:rStyle w:val="Text57"/>
        </w:rPr>
        <w:bookmarkStart w:id="2858" w:name="idm45607743895696"/>
        <w:t/>
        <w:bookmarkEnd w:id="2858"/>
      </w:r>
    </w:p>
    <w:p>
      <w:bookmarkStart w:id="2859" w:name="1_We_ll_be_dealing_with_axes__la"/>
      <w:pPr>
        <w:pStyle w:val="Para 21"/>
      </w:pPr>
      <w:hyperlink w:anchor="1_18">
        <w:r>
          <w:rPr>
            <w:rStyle w:val="Text0"/>
          </w:rPr>
          <w:t>1</w:t>
        </w:r>
      </w:hyperlink>
      <w:r>
        <w:t xml:space="preserve"> We’ll be dealing with axes, labels, and the like later in the chapter when we put D3 into top gear and start binding data.</w:t>
      </w:r>
      <w:bookmarkEnd w:id="2859"/>
    </w:p>
    <w:p>
      <w:bookmarkStart w:id="2860" w:name="2_See_D3_s_GitHub_page_for_a_com"/>
      <w:pPr>
        <w:pStyle w:val="Para 12"/>
      </w:pPr>
      <w:hyperlink w:anchor="2_15">
        <w:r>
          <w:rPr>
            <w:rStyle w:val="Text0"/>
          </w:rPr>
          <w:t>2</w:t>
        </w:r>
      </w:hyperlink>
      <w:r>
        <w:t xml:space="preserve"> See </w:t>
      </w:r>
      <w:hyperlink r:id="rId530">
        <w:r>
          <w:rPr>
            <w:rStyle w:val="Text0"/>
          </w:rPr>
          <w:t>D3’s GitHub page</w:t>
        </w:r>
      </w:hyperlink>
      <w:r>
        <w:t xml:space="preserve"> for a comprehensive list.</w:t>
      </w:r>
      <w:bookmarkEnd w:id="2860"/>
    </w:p>
    <w:p>
      <w:bookmarkStart w:id="2861" w:name="3_See_the_D3_docs_for_full_detai"/>
      <w:pPr>
        <w:pStyle w:val="Para 12"/>
      </w:pPr>
      <w:hyperlink w:anchor="3_15">
        <w:r>
          <w:rPr>
            <w:rStyle w:val="Text0"/>
          </w:rPr>
          <w:t>3</w:t>
        </w:r>
      </w:hyperlink>
      <w:r>
        <w:t xml:space="preserve"> See </w:t>
      </w:r>
      <w:hyperlink r:id="rId531">
        <w:r>
          <w:rPr>
            <w:rStyle w:val="Text0"/>
          </w:rPr>
          <w:t>the D3 docs</w:t>
        </w:r>
      </w:hyperlink>
      <w:r>
        <w:t xml:space="preserve"> for full details.</w:t>
      </w:r>
      <w:bookmarkEnd w:id="2861"/>
    </w:p>
    <w:p>
      <w:bookmarkStart w:id="2862" w:name="4_D3_will_truncate_whichever_is"/>
      <w:pPr>
        <w:pStyle w:val="Para 12"/>
      </w:pPr>
      <w:hyperlink w:anchor="4_15">
        <w:r>
          <w:rPr>
            <w:rStyle w:val="Text0"/>
          </w:rPr>
          <w:t>4</w:t>
        </w:r>
      </w:hyperlink>
      <w:r>
        <w:t xml:space="preserve"> D3 will truncate whichever is bigger.</w:t>
      </w:r>
      <w:bookmarkEnd w:id="2862"/>
    </w:p>
    <w:p>
      <w:bookmarkStart w:id="2863" w:name="5_D3_has_many_built_in_colormaps"/>
      <w:pPr>
        <w:pStyle w:val="Para 12"/>
      </w:pPr>
      <w:hyperlink w:anchor="5_13">
        <w:r>
          <w:rPr>
            <w:rStyle w:val="Text0"/>
          </w:rPr>
          <w:t>5</w:t>
        </w:r>
      </w:hyperlink>
      <w:r>
        <w:t xml:space="preserve"> D3 has many built-in colormaps and sophisticated color handling with RGB, HCL, etc. We’ll see a few of these in action in the coming chapters.</w:t>
      </w:r>
      <w:bookmarkEnd w:id="2863"/>
    </w:p>
    <w:p>
      <w:bookmarkStart w:id="2864" w:name="6_Axes_follow_a_similar_pattern"/>
      <w:pPr>
        <w:pStyle w:val="Para 12"/>
      </w:pPr>
      <w:hyperlink w:anchor="6_12">
        <w:r>
          <w:rPr>
            <w:rStyle w:val="Text0"/>
          </w:rPr>
          <w:t>6</w:t>
        </w:r>
      </w:hyperlink>
      <w:r>
        <w:t xml:space="preserve"> Axes follow a similar pattern to that proposed by Mike Bostock in </w:t>
      </w:r>
      <w:hyperlink r:id="rId532">
        <w:r>
          <w:rPr>
            <w:rStyle w:val="Text24"/>
          </w:rPr>
          <w:t>Towards Reusable Charts</w:t>
        </w:r>
      </w:hyperlink>
      <w:r>
        <w:t xml:space="preserve">, using the JavaScript objects’ </w:t>
      </w:r>
      <w:hyperlink r:id="rId533">
        <w:r>
          <w:rPr>
            <w:rStyle w:val="Text30"/>
          </w:rPr>
          <w:t>call</w:t>
        </w:r>
      </w:hyperlink>
      <w:r>
        <w:t xml:space="preserve"> method to build HTML on the selected DOM element(s).</w:t>
      </w:r>
      <w:bookmarkEnd w:id="2864"/>
    </w:p>
    <w:p>
      <w:bookmarkStart w:id="2865" w:name="7_For_example__when_we_change_ou"/>
      <w:pPr>
        <w:pStyle w:val="Para 12"/>
      </w:pPr>
      <w:hyperlink w:anchor="7_8">
        <w:r>
          <w:rPr>
            <w:rStyle w:val="Text0"/>
          </w:rPr>
          <w:t>7</w:t>
        </w:r>
      </w:hyperlink>
      <w:r>
        <w:t xml:space="preserve"> For example, when we change our measurement of Nobel Prize wins by country from absolute to per capita, the large amount of movement displayed as the country bars change their order emphasizes the difference between the two metrics.</w:t>
      </w:r>
      <w:bookmarkEnd w:id="2865"/>
    </w:p>
    <w:p>
      <w:bookmarkStart w:id="2866" w:name="8_In_animation_and_computer_grap"/>
      <w:pPr>
        <w:pStyle w:val="Para 12"/>
      </w:pPr>
      <w:hyperlink w:anchor="8_7">
        <w:r>
          <w:rPr>
            <w:rStyle w:val="Text0"/>
          </w:rPr>
          <w:t>8</w:t>
        </w:r>
      </w:hyperlink>
      <w:r>
        <w:t xml:space="preserve"> In animation and computer graphics circles, this effect is known as </w:t>
      </w:r>
      <w:r>
        <w:rPr>
          <w:rStyle w:val="Text12"/>
        </w:rPr>
        <w:t>tweening</w:t>
      </w:r>
      <w:r>
        <w:t xml:space="preserve"> (see </w:t>
      </w:r>
      <w:hyperlink r:id="rId534">
        <w:r>
          <w:rPr>
            <w:rStyle w:val="Text0"/>
          </w:rPr>
          <w:t>this Wikipedia page</w:t>
        </w:r>
      </w:hyperlink>
      <w:r>
        <w:t>).</w:t>
      </w:r>
      <w:bookmarkEnd w:id="2866"/>
    </w:p>
    <w:p>
      <w:bookmarkStart w:id="2867" w:name="9_See_Mike_Bostock_s_nice_demons"/>
      <w:pPr>
        <w:pStyle w:val="Para 12"/>
      </w:pPr>
      <w:hyperlink w:anchor="9_6">
        <w:r>
          <w:rPr>
            <w:rStyle w:val="Text0"/>
          </w:rPr>
          <w:t>9</w:t>
        </w:r>
      </w:hyperlink>
      <w:r>
        <w:t xml:space="preserve"> See Mike Bostock’s nice demonstration of object constancy at </w:t>
      </w:r>
      <w:hyperlink r:id="rId535">
        <w:r>
          <w:rPr>
            <w:rStyle w:val="Text0"/>
          </w:rPr>
          <w:t>his site</w:t>
        </w:r>
      </w:hyperlink>
      <w:r>
        <w:t>.</w:t>
      </w:r>
      <w:bookmarkEnd w:id="2867"/>
    </w:p>
    <w:p>
      <w:bookmarkStart w:id="2868" w:name="10_Transitions_only_apply_to_exi"/>
      <w:pPr>
        <w:pStyle w:val="Para 12"/>
      </w:pPr>
      <w:hyperlink w:anchor="10_6">
        <w:r>
          <w:rPr>
            <w:rStyle w:val="Text0"/>
          </w:rPr>
          <w:t>10</w:t>
        </w:r>
      </w:hyperlink>
      <w:r>
        <w:t xml:space="preserve"> Transitions only apply to existing elements—you can’t fade in the creation of a DOM element, for example. You could, however, fade it in and out using the </w:t>
      </w:r>
      <w:r>
        <w:rPr>
          <w:rStyle w:val="Text1"/>
        </w:rPr>
        <w:t>opacity</w:t>
      </w:r>
      <w:r>
        <w:t xml:space="preserve"> CSS style.</w:t>
      </w:r>
      <w:bookmarkEnd w:id="2868"/>
    </w:p>
    <w:p>
      <w:bookmarkStart w:id="2869" w:name="Top_of_ch18_html"/>
      <w:bookmarkStart w:id="2870" w:name="Chapter_18__Visualizing_Individu_1"/>
      <w:bookmarkStart w:id="2871" w:name="Chapter_18__Visualizing_Individu_2"/>
      <w:bookmarkStart w:id="2872" w:name="Chapter_18__Visualizing_Individu"/>
      <w:pPr>
        <w:keepNext/>
        <w:pStyle w:val="Heading 1"/>
        <w:pageBreakBefore w:val="on"/>
      </w:pPr>
      <w:r>
        <w:t xml:space="preserve">Chapter 18. </w:t>
        <w:t>Visualizing Individual Prizes</w:t>
      </w:r>
      <w:bookmarkEnd w:id="2869"/>
      <w:bookmarkEnd w:id="2870"/>
      <w:bookmarkEnd w:id="2871"/>
      <w:bookmarkEnd w:id="2872"/>
    </w:p>
    <w:p>
      <w:pPr>
        <w:pStyle w:val="Normal"/>
      </w:pPr>
      <w:r>
        <w:t xml:space="preserve">In </w:t>
      </w:r>
      <w:hyperlink w:anchor="Chapter_17__Introducing_D3___The_2">
        <w:r>
          <w:rPr>
            <w:rStyle w:val="Text0"/>
          </w:rPr>
          <w:t>Chapter 17</w:t>
        </w:r>
      </w:hyperlink>
      <w:r>
        <w:t xml:space="preserve"> you learned the basics of D3, how to select and change DOM elements, how to add new ones, and how to apply the data update pattern, which is the axis around which interactive D3 spins. </w:t>
      </w:r>
      <w:r>
        <w:rPr>
          <w:rStyle w:val="Text57"/>
        </w:rPr>
        <w:bookmarkStart w:id="2873" w:name="ix_D3visNP"/>
        <w:t/>
        <w:bookmarkEnd w:id="2873"/>
      </w:r>
      <w:r>
        <w:t>In this chapter, I will expand on what you’ve learned so far and show you how to build a fairly novel visual element, showing all the individual Nobel Prizes by year (</w:t>
      </w:r>
      <w:hyperlink w:anchor="Figure_18_1__This_chapter_s_targ">
        <w:r>
          <w:rPr>
            <w:rStyle w:val="Text0"/>
          </w:rPr>
          <w:t>Figure 18-1</w:t>
        </w:r>
      </w:hyperlink>
      <w:r>
        <w:t>). This Nobel timeline will allow us to expand on the knowledge of the last chapter, demonstrating a number of new techniques including more advanced data manipulation.</w:t>
      </w:r>
    </w:p>
    <w:p>
      <w:bookmarkStart w:id="2874" w:name="Figure_18_1__This_chapter_s_targ"/>
      <w:pPr>
        <w:pStyle w:val="Para 08"/>
        <w:keepLines w:val="on"/>
      </w:pPr>
      <w:r>
        <w:t/>
        <w:drawing>
          <wp:inline>
            <wp:extent cx="5283200" cy="774700"/>
            <wp:effectExtent l="0" r="0" t="0" b="43426"/>
            <wp:docPr id="1035" name="dpj2_1502.png" descr="dpj2 1502"/>
            <wp:cNvGraphicFramePr>
              <a:graphicFrameLocks noChangeAspect="1"/>
            </wp:cNvGraphicFramePr>
            <a:graphic>
              <a:graphicData uri="http://schemas.openxmlformats.org/drawingml/2006/picture">
                <pic:pic>
                  <pic:nvPicPr>
                    <pic:cNvPr id="0" name="dpj2_1502.png" descr="dpj2 1502"/>
                    <pic:cNvPicPr/>
                  </pic:nvPicPr>
                  <pic:blipFill>
                    <a:blip r:embed="rId154"/>
                    <a:stretch>
                      <a:fillRect/>
                    </a:stretch>
                  </pic:blipFill>
                  <pic:spPr>
                    <a:xfrm>
                      <a:off x="0" y="0"/>
                      <a:ext cx="5283200" cy="774700"/>
                    </a:xfrm>
                    <a:prstGeom prst="rect">
                      <a:avLst/>
                    </a:prstGeom>
                  </pic:spPr>
                </pic:pic>
              </a:graphicData>
            </a:graphic>
          </wp:inline>
        </w:drawing>
        <w:t xml:space="preserve"> </w:t>
      </w:r>
      <w:bookmarkEnd w:id="2874"/>
    </w:p>
    <w:p>
      <w:pPr>
        <w:pStyle w:val="Heading 5"/>
        <w:keepLines w:val="on"/>
      </w:pPr>
      <w:r>
        <w:t xml:space="preserve">Figure 18-1. </w:t>
        <w:t>This chapter’s target chart, a timeline of Nobel Prizes</w:t>
      </w:r>
    </w:p>
    <w:p>
      <w:pPr>
        <w:pStyle w:val="Normal"/>
      </w:pPr>
      <w:r>
        <w:t>Let’s start by showing how we build the HTML framework for our timeline chart.</w:t>
      </w:r>
    </w:p>
    <w:p>
      <w:bookmarkStart w:id="2875" w:name="Building_the_Framework__Our_targ"/>
      <w:pPr>
        <w:keepNext/>
        <w:pStyle w:val="Heading 1"/>
      </w:pPr>
      <w:r>
        <w:t>Building the Framework</w:t>
      </w:r>
      <w:bookmarkEnd w:id="2875"/>
    </w:p>
    <w:p>
      <w:pPr>
        <w:pStyle w:val="Normal"/>
      </w:pPr>
      <w:r>
        <w:t>Our target chart’s construction is similar to that of our Nobel Prize bar chart, which we covered in detail in the last chapter.</w:t>
      </w:r>
      <w:r>
        <w:rPr>
          <w:rStyle w:val="Text57"/>
        </w:rPr>
        <w:bookmarkStart w:id="2876" w:name="idm45607743886304"/>
        <w:t/>
        <w:bookmarkEnd w:id="2876"/>
      </w:r>
      <w:r>
        <w:t xml:space="preserve"> We first use D3 to select our </w:t>
      </w:r>
      <w:r>
        <w:rPr>
          <w:rStyle w:val="Text1"/>
        </w:rPr>
        <w:t>&lt;div&gt;</w:t>
      </w:r>
      <w:r>
        <w:t xml:space="preserve"> container with ID </w:t>
      </w:r>
      <w:r>
        <w:rPr>
          <w:rStyle w:val="Text1"/>
        </w:rPr>
        <w:t>nobel-time</w:t>
      </w:r>
      <w:r>
        <w:t>, then use the width and height of the container, along</w:t>
      </w:r>
      <w:r>
        <w:rPr>
          <w:rStyle w:val="Text57"/>
        </w:rPr>
        <w:bookmarkStart w:id="2877" w:name="idm45607743884128"/>
        <w:t/>
        <w:bookmarkEnd w:id="2877"/>
      </w:r>
      <w:r>
        <w:t xml:space="preserve"> with our specified margins, to create our </w:t>
      </w:r>
      <w:r>
        <w:rPr>
          <w:rStyle w:val="Text1"/>
        </w:rPr>
        <w:t>svg</w:t>
      </w:r>
      <w:r>
        <w:t xml:space="preserve"> chart group:</w:t>
      </w:r>
    </w:p>
    <w:p>
      <w:pPr>
        <w:pStyle w:val="Para 05"/>
      </w:pPr>
      <w:r>
        <w:rPr>
          <w:rStyle w:val="Text9"/>
        </w:rPr>
        <w:t xml:space="preserve">import</w:t>
        <w:br w:clear="none"/>
      </w:r>
      <w:r>
        <w:rPr>
          <w:rStyle w:val="Text7"/>
        </w:rPr>
        <w:t xml:space="preserve"> </w:t>
        <w:br w:clear="none"/>
      </w:r>
      <w:r>
        <w:t xml:space="preserve">nbviz</w:t>
        <w:br w:clear="none"/>
      </w:r>
      <w:r>
        <w:rPr>
          <w:rStyle w:val="Text7"/>
        </w:rPr>
        <w:t xml:space="preserve"> </w:t>
        <w:br w:clear="none"/>
      </w:r>
      <w:r>
        <w:t xml:space="preserve">from</w:t>
        <w:br w:clear="none"/>
      </w:r>
      <w:r>
        <w:rPr>
          <w:rStyle w:val="Text7"/>
        </w:rPr>
        <w:t xml:space="preserve"> </w:t>
        <w:br w:clear="none"/>
      </w:r>
      <w:r>
        <w:rPr>
          <w:rStyle w:val="Text2"/>
        </w:rPr>
        <w:t xml:space="preserve">'./nbviz_core.mjs'</w:t>
        <w:br w:clear="none"/>
      </w:r>
      <w:r>
        <w:rPr>
          <w:rStyle w:val="Text7"/>
        </w:rPr>
        <w:t xml:space="preserve"/>
        <w:br w:clear="none"/>
        <w:t xml:space="preserve"/>
        <w:br w:clear="none"/>
      </w:r>
      <w:r>
        <w:rPr>
          <w:rStyle w:val="Text9"/>
        </w:rPr>
        <w:t xml:space="preserve">let</w:t>
        <w:br w:clear="none"/>
      </w:r>
      <w:r>
        <w:rPr>
          <w:rStyle w:val="Text7"/>
        </w:rPr>
        <w:t xml:space="preserve"> </w:t>
        <w:br w:clear="none"/>
      </w:r>
      <w:r>
        <w:t xml:space="preserve">chartHolder</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'#nobel-time'</w:t>
        <w:br w:clear="none"/>
      </w:r>
      <w:r>
        <w:rPr>
          <w:rStyle w:val="Text5"/>
        </w:rPr>
        <w:t xml:space="preserve">);</w:t>
        <w:br w:clear="none"/>
      </w:r>
      <w:r>
        <w:rPr>
          <w:rStyle w:val="Text7"/>
        </w:rPr>
        <w:t xml:space="preserve"/>
        <w:br w:clear="none"/>
        <w:t xml:space="preserve"/>
        <w:br w:clear="none"/>
      </w:r>
      <w:r>
        <w:rPr>
          <w:rStyle w:val="Text9"/>
        </w:rPr>
        <w:t xml:space="preserve">let</w:t>
        <w:br w:clear="none"/>
      </w:r>
      <w:r>
        <w:rPr>
          <w:rStyle w:val="Text7"/>
        </w:rPr>
        <w:t xml:space="preserve"> </w:t>
        <w:br w:clear="none"/>
      </w:r>
      <w:r>
        <w:t xml:space="preserve">margin</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t xml:space="preserve">top</w:t>
        <w:br w:clear="none"/>
      </w:r>
      <w:r>
        <w:rPr>
          <w:rStyle w:val="Text10"/>
        </w:rPr>
        <w:t xml:space="preserve">:</w:t>
        <w:br w:clear="none"/>
      </w:r>
      <w:r>
        <w:rPr>
          <w:rStyle w:val="Text11"/>
        </w:rPr>
        <w:t xml:space="preserve">20</w:t>
        <w:br w:clear="none"/>
      </w:r>
      <w:r>
        <w:rPr>
          <w:rStyle w:val="Text5"/>
        </w:rPr>
        <w:t xml:space="preserve">,</w:t>
        <w:br w:clear="none"/>
      </w:r>
      <w:r>
        <w:rPr>
          <w:rStyle w:val="Text7"/>
        </w:rPr>
        <w:t xml:space="preserve"> </w:t>
        <w:br w:clear="none"/>
      </w:r>
      <w:r>
        <w:t xml:space="preserve">right</w:t>
        <w:br w:clear="none"/>
      </w:r>
      <w:r>
        <w:rPr>
          <w:rStyle w:val="Text10"/>
        </w:rPr>
        <w:t xml:space="preserve">:</w:t>
        <w:br w:clear="none"/>
      </w:r>
      <w:r>
        <w:rPr>
          <w:rStyle w:val="Text11"/>
        </w:rPr>
        <w:t xml:space="preserve">20</w:t>
        <w:br w:clear="none"/>
      </w:r>
      <w:r>
        <w:rPr>
          <w:rStyle w:val="Text5"/>
        </w:rPr>
        <w:t xml:space="preserve">,</w:t>
        <w:br w:clear="none"/>
      </w:r>
      <w:r>
        <w:rPr>
          <w:rStyle w:val="Text7"/>
        </w:rPr>
        <w:t xml:space="preserve"> </w:t>
        <w:br w:clear="none"/>
      </w:r>
      <w:r>
        <w:t xml:space="preserve">bottom</w:t>
        <w:br w:clear="none"/>
      </w:r>
      <w:r>
        <w:rPr>
          <w:rStyle w:val="Text10"/>
        </w:rPr>
        <w:t xml:space="preserve">:</w:t>
        <w:br w:clear="none"/>
      </w:r>
      <w:r>
        <w:rPr>
          <w:rStyle w:val="Text11"/>
        </w:rPr>
        <w:t xml:space="preserve">30</w:t>
        <w:br w:clear="none"/>
      </w:r>
      <w:r>
        <w:rPr>
          <w:rStyle w:val="Text5"/>
        </w:rPr>
        <w:t xml:space="preserve">,</w:t>
        <w:br w:clear="none"/>
      </w:r>
      <w:r>
        <w:rPr>
          <w:rStyle w:val="Text7"/>
        </w:rPr>
        <w:t xml:space="preserve"> </w:t>
        <w:br w:clear="none"/>
      </w:r>
      <w:r>
        <w:t xml:space="preserve">left</w:t>
        <w:br w:clear="none"/>
      </w:r>
      <w:r>
        <w:rPr>
          <w:rStyle w:val="Text10"/>
        </w:rPr>
        <w:t xml:space="preserve">:</w:t>
        <w:br w:clear="none"/>
      </w:r>
      <w:r>
        <w:rPr>
          <w:rStyle w:val="Text11"/>
        </w:rPr>
        <w:t xml:space="preserve">40</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boundingRect</w:t>
        <w:br w:clear="none"/>
      </w:r>
      <w:r>
        <w:rPr>
          <w:rStyle w:val="Text7"/>
        </w:rPr>
        <w:t xml:space="preserve"> </w:t>
        <w:br w:clear="none"/>
      </w:r>
      <w:r>
        <w:rPr>
          <w:rStyle w:val="Text10"/>
        </w:rPr>
        <w:t xml:space="preserve">=</w:t>
        <w:br w:clear="none"/>
      </w:r>
      <w:r>
        <w:rPr>
          <w:rStyle w:val="Text7"/>
        </w:rPr>
        <w:t xml:space="preserve"> </w:t>
        <w:br w:clear="none"/>
      </w:r>
      <w:r>
        <w:t xml:space="preserve">chartHolder</w:t>
        <w:br w:clear="none"/>
      </w:r>
      <w:r>
        <w:rPr>
          <w:rStyle w:val="Text5"/>
        </w:rPr>
        <w:t xml:space="preserve">.</w:t>
        <w:br w:clear="none"/>
      </w:r>
      <w:r>
        <w:t xml:space="preserve">node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getBoundingClientRect</w:t>
        <w:br w:clear="none"/>
      </w:r>
      <w:r>
        <w:rPr>
          <w:rStyle w:val="Text5"/>
        </w:rPr>
        <w:t xml:space="preserve">();</w:t>
        <w:br w:clear="none"/>
      </w:r>
      <w:r>
        <w:rPr>
          <w:rStyle w:val="Text7"/>
        </w:rPr>
        <w:t xml:space="preserve"/>
        <w:br w:clear="none"/>
      </w:r>
      <w:r>
        <w:rPr>
          <w:rStyle w:val="Text9"/>
        </w:rPr>
        <w:t xml:space="preserve">let</w:t>
        <w:br w:clear="none"/>
      </w:r>
      <w:r>
        <w:rPr>
          <w:rStyle w:val="Text7"/>
        </w:rPr>
        <w:t xml:space="preserve"> </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boundingRect</w:t>
        <w:br w:clear="none"/>
      </w:r>
      <w:r>
        <w:rPr>
          <w:rStyle w:val="Text5"/>
        </w:rPr>
        <w:t xml:space="preserve">.</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7"/>
        </w:rPr>
        <w:t xml:space="preserve"/>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boundingRect</w:t>
        <w:br w:clear="none"/>
      </w:r>
      <w:r>
        <w:rPr>
          <w:rStyle w:val="Text5"/>
        </w:rPr>
        <w:t xml:space="preserve">.</w:t>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7"/>
        </w:rPr>
        <w:t xml:space="preserve"/>
        <w:br w:clear="none"/>
        <w:t xml:space="preserve"/>
        <w:br w:clear="none"/>
      </w:r>
      <w:r>
        <w:rPr>
          <w:rStyle w:val="Text9"/>
        </w:rPr>
        <w:t xml:space="preserve">let</w:t>
        <w:br w:clear="none"/>
      </w:r>
      <w:r>
        <w:rPr>
          <w:rStyle w:val="Text7"/>
        </w:rPr>
        <w:t xml:space="preserve"> </w:t>
        <w:br w:clear="none"/>
      </w:r>
      <w:r>
        <w:t xml:space="preserve">svg</w:t>
        <w:br w:clear="none"/>
      </w:r>
      <w:r>
        <w:rPr>
          <w:rStyle w:val="Text7"/>
        </w:rPr>
        <w:t xml:space="preserve"> </w:t>
        <w:br w:clear="none"/>
      </w:r>
      <w:r>
        <w:rPr>
          <w:rStyle w:val="Text10"/>
        </w:rPr>
        <w:t xml:space="preserve">=</w:t>
        <w:br w:clear="none"/>
      </w:r>
      <w:r>
        <w:rPr>
          <w:rStyle w:val="Text7"/>
        </w:rPr>
        <w:t xml:space="preserve"> </w:t>
        <w:br w:clear="none"/>
      </w:r>
      <w:r>
        <w:t xml:space="preserve">chartHolder</w:t>
        <w:br w:clear="none"/>
      </w:r>
      <w:r>
        <w:rPr>
          <w:rStyle w:val="Text5"/>
        </w:rPr>
        <w:t xml:space="preserve">.</w:t>
        <w:br w:clear="none"/>
      </w:r>
      <w:r>
        <w:t xml:space="preserve">append</w:t>
        <w:br w:clear="none"/>
      </w:r>
      <w:r>
        <w:rPr>
          <w:rStyle w:val="Text5"/>
        </w:rPr>
        <w:t xml:space="preserve">(</w:t>
        <w:br w:clear="none"/>
      </w:r>
      <w:r>
        <w:rPr>
          <w:rStyle w:val="Text2"/>
        </w:rPr>
        <w:t xml:space="preserve">"svg"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7"/>
        </w:rPr>
        <w:t xml:space="preserve"> </w:t>
        <w:br w:clear="none"/>
      </w:r>
      <w:r>
        <w:t xml:space="preserve">width</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right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7"/>
        </w:rPr>
        <w:t xml:space="preserve"> </w:t>
        <w:br w:clear="none"/>
      </w:r>
      <w:r>
        <w:t xml:space="preserve">height</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br w:clear="none"/>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bottom</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7"/>
        </w:rPr>
        <w:t xml:space="preserve"/>
        <w:br w:clear="none"/>
        <w:t xml:space="preserve">                  </w:t>
        <w:br w:clear="none"/>
      </w:r>
      <w:r>
        <w:rPr>
          <w:rStyle w:val="Text2"/>
        </w:rPr>
        <w:t xml:space="preserve">"translate("</w:t>
        <w:br w:clear="none"/>
      </w:r>
      <w:r>
        <w:rPr>
          <w:rStyle w:val="Text7"/>
        </w:rPr>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left</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7"/>
        </w:rPr>
        <w:t xml:space="preserve"/>
        <w:br w:clear="none"/>
        <w:t xml:space="preserve">                  </w:t>
        <w:br w:clear="none"/>
      </w:r>
      <w:r>
        <w:rPr>
          <w:rStyle w:val="Text10"/>
        </w:rPr>
        <w:t xml:space="preserve">+</w:t>
        <w:br w:clear="none"/>
      </w:r>
      <w:r>
        <w:rPr>
          <w:rStyle w:val="Text7"/>
        </w:rPr>
        <w:t xml:space="preserve"> </w:t>
        <w:br w:clear="none"/>
      </w:r>
      <w:r>
        <w:t xml:space="preserve">margin</w:t>
        <w:br w:clear="none"/>
      </w:r>
      <w:r>
        <w:rPr>
          <w:rStyle w:val="Text5"/>
        </w:rPr>
        <w:t xml:space="preserve">.</w:t>
        <w:br w:clear="none"/>
      </w:r>
      <w:r>
        <w:t xml:space="preserve">top</w:t>
        <w:br w:clear="none"/>
      </w:r>
      <w:r>
        <w:rPr>
          <w:rStyle w:val="Text7"/>
        </w:rPr>
        <w:t xml:space="preserve"> </w:t>
        <w:br w:clear="none"/>
      </w:r>
      <w:r>
        <w:rPr>
          <w:rStyle w:val="Text10"/>
        </w:rPr>
        <w:t xml:space="preserve">+</w:t>
        <w:br w:clear="none"/>
      </w:r>
      <w:r>
        <w:rPr>
          <w:rStyle w:val="Text7"/>
        </w:rPr>
        <w:t xml:space="preserve"> </w:t>
        <w:br w:clear="none"/>
      </w:r>
      <w:r>
        <w:rPr>
          <w:rStyle w:val="Text2"/>
        </w:rPr>
        <w:t xml:space="preserve">")"</w:t>
        <w:br w:clear="none"/>
      </w:r>
      <w:r>
        <w:rPr>
          <w:rStyle w:val="Text5"/>
        </w:rPr>
        <w:t xml:space="preserve">);</w:t>
        <w:br w:clear="none"/>
      </w:r>
      <w:r>
        <w:rPr>
          <w:rStyle w:val="Text7"/>
        </w:rPr>
        <w:t xml:space="preserve"/>
        <w:br w:clear="none"/>
        <w:t xml:space="preserve">    </w:t>
        <w:br w:clear="none"/>
      </w:r>
      <w:r>
        <w:rPr>
          <w:rStyle w:val="Text8"/>
        </w:rPr>
        <w:t xml:space="preserve">// ...</w:t>
        <w:br w:clear="none"/>
      </w:r>
      <w:r>
        <w:rPr>
          <w:rStyle w:val="Text7"/>
        </w:rPr>
        <w:t xml:space="preserve"/>
        <w:br w:clear="none"/>
      </w:r>
      <w:r>
        <w:rPr>
          <w:rStyle w:val="Text5"/>
        </w:rPr>
        <w:t xml:space="preserve">})</w:t>
        <w:br w:clear="none"/>
      </w:r>
    </w:p>
    <w:p>
      <w:pPr>
        <w:pStyle w:val="Normal"/>
      </w:pPr>
      <w:r>
        <w:t xml:space="preserve">With our </w:t>
      </w:r>
      <w:r>
        <w:rPr>
          <w:rStyle w:val="Text1"/>
        </w:rPr>
        <w:t>svg</w:t>
      </w:r>
      <w:r>
        <w:t xml:space="preserve"> chart group in place, let’s add the scales and axes.</w:t>
      </w:r>
    </w:p>
    <w:p>
      <w:bookmarkStart w:id="2878" w:name="Scales__To_place_the_circular_in"/>
      <w:pPr>
        <w:keepNext/>
        <w:pStyle w:val="Heading 1"/>
      </w:pPr>
      <w:r>
        <w:t>Scales</w:t>
      </w:r>
      <w:bookmarkEnd w:id="2878"/>
    </w:p>
    <w:p>
      <w:pPr>
        <w:pStyle w:val="Normal"/>
      </w:pPr>
      <w:r>
        <w:t>To place the circular indicators, we use two ordinal scales (</w:t>
      </w:r>
      <w:hyperlink w:anchor="Example_18_1__The_chart_s_two_or">
        <w:r>
          <w:rPr>
            <w:rStyle w:val="Text0"/>
          </w:rPr>
          <w:t>Example 18-1</w:t>
        </w:r>
      </w:hyperlink>
      <w:r>
        <w:t xml:space="preserve">). The x-scale uses the </w:t>
      </w:r>
      <w:r>
        <w:rPr>
          <w:rStyle w:val="Text1"/>
        </w:rPr>
        <w:t>rangeRoundBands</w:t>
      </w:r>
      <w:r>
        <w:t xml:space="preserve"> method to specify a 10% padding between the circles.</w:t>
      </w:r>
      <w:r>
        <w:rPr>
          <w:rStyle w:val="Text57"/>
        </w:rPr>
        <w:bookmarkStart w:id="2879" w:name="idm45607743735984"/>
        <w:t/>
        <w:bookmarkEnd w:id="2879"/>
        <w:bookmarkStart w:id="2880" w:name="idm45607743735040"/>
        <w:t/>
        <w:bookmarkEnd w:id="2880"/>
        <w:bookmarkStart w:id="2881" w:name="idm45607743734400"/>
        <w:t/>
        <w:bookmarkEnd w:id="2881"/>
        <w:bookmarkStart w:id="2882" w:name="idm45607743733216"/>
        <w:t/>
        <w:bookmarkEnd w:id="2882"/>
        <w:bookmarkStart w:id="2883" w:name="idm45607743732544"/>
        <w:t/>
        <w:bookmarkEnd w:id="2883"/>
      </w:r>
      <w:r>
        <w:t xml:space="preserve"> Because we use the x-scale to set the circles’ diameters, the height of our y-scale’s range is manually adjusted to accommodate all the indicators, allowing a little padding between them. We use </w:t>
      </w:r>
      <w:r>
        <w:rPr>
          <w:rStyle w:val="Text1"/>
        </w:rPr>
        <w:t>rangeRoundPoints</w:t>
      </w:r>
      <w:r>
        <w:t xml:space="preserve"> to round to integer pixel coordinates.</w:t>
      </w:r>
      <w:r>
        <w:rPr>
          <w:rStyle w:val="Text57"/>
        </w:rPr>
        <w:bookmarkStart w:id="2884" w:name="idm45607743731360"/>
        <w:t/>
        <w:bookmarkEnd w:id="2884"/>
      </w:r>
    </w:p>
    <w:p>
      <w:bookmarkStart w:id="2885" w:name="Example_18_1__The_chart_s_two_or"/>
      <w:pPr>
        <w:keepNext/>
        <w:pStyle w:val="Heading 4"/>
      </w:pPr>
      <w:r>
        <w:t xml:space="preserve">Example 18-1. </w:t>
        <w:t>The chart’s two ordinal band scales, for x and y axes</w:t>
      </w:r>
      <w:bookmarkEnd w:id="2885"/>
    </w:p>
    <w:p>
      <w:pPr>
        <w:pStyle w:val="Para 05"/>
      </w:pPr>
      <w:r>
        <w:rPr>
          <w:rStyle w:val="Text9"/>
        </w:rPr>
        <w:t xml:space="preserve">let</w:t>
        <w:br w:clear="none"/>
      </w:r>
      <w:r>
        <w:rPr>
          <w:rStyle w:val="Text3"/>
        </w:rPr>
        <w:t xml:space="preserve"> </w:t>
        <w:br w:clear="none"/>
      </w:r>
      <w:r>
        <w:t xml:space="preserve">xScale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scaleBand</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range</w:t>
        <w:br w:clear="none"/>
      </w:r>
      <w:r>
        <w:rPr>
          <w:rStyle w:val="Text5"/>
        </w:rPr>
        <w:t xml:space="preserve">(</w:t>
        <w:br w:clear="none"/>
        <w:t xml:space="preserve">[</w:t>
        <w:br w:clear="none"/>
      </w:r>
      <w:r>
        <w:rPr>
          <w:rStyle w:val="Text11"/>
        </w:rPr>
        <w:t xml:space="preserve">0</w:t>
        <w:br w:clear="none"/>
      </w:r>
      <w:r>
        <w:rPr>
          <w:rStyle w:val="Text5"/>
        </w:rPr>
        <w:t xml:space="preserve">,</w:t>
        <w:br w:clear="none"/>
      </w:r>
      <w:r>
        <w:rPr>
          <w:rStyle w:val="Text3"/>
        </w:rPr>
        <w:t xml:space="preserve"> </w:t>
        <w:br w:clear="none"/>
      </w:r>
      <w:r>
        <w:t xml:space="preserve">width</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padding</w:t>
        <w:br w:clear="none"/>
      </w:r>
      <w:r>
        <w:rPr>
          <w:rStyle w:val="Text5"/>
        </w:rPr>
        <w:t xml:space="preserve">(</w:t>
        <w:br w:clear="none"/>
      </w:r>
      <w:r>
        <w:rPr>
          <w:rStyle w:val="Text11"/>
        </w:rPr>
        <w:t xml:space="preserve">0.1</w:t>
        <w:br w:clear="none"/>
      </w:r>
      <w:r>
        <w:rPr>
          <w:rStyle w:val="Text5"/>
        </w:rPr>
        <w:t xml:space="preserve">)</w:t>
        <w:br w:clear="none"/>
      </w:r>
      <w:r>
        <w:rPr>
          <w:rStyle w:val="Text3"/>
        </w:rPr>
        <w:t xml:space="preserve"> </w:t>
        <w:br w:clear="none"/>
      </w:r>
      <w:r>
        <w:rPr>
          <w:rStyle w:val="Text56"/>
        </w:rPr>
        <w:drawing>
          <wp:inline>
            <wp:extent cx="63500" cy="63500"/>
            <wp:effectExtent l="0" r="0" t="0" b="0"/>
            <wp:docPr id="103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domain</w:t>
        <w:br w:clear="none"/>
      </w:r>
      <w:r>
        <w:rPr>
          <w:rStyle w:val="Text5"/>
        </w:rPr>
        <w:t xml:space="preserve">(</w:t>
        <w:br w:clear="none"/>
      </w:r>
      <w:r>
        <w:t xml:space="preserve">d3</w:t>
        <w:br w:clear="none"/>
      </w:r>
      <w:r>
        <w:rPr>
          <w:rStyle w:val="Text5"/>
        </w:rPr>
        <w:t xml:space="preserve">.</w:t>
        <w:br w:clear="none"/>
      </w:r>
      <w:r>
        <w:t xml:space="preserve">range</w:t>
        <w:br w:clear="none"/>
      </w:r>
      <w:r>
        <w:rPr>
          <w:rStyle w:val="Text5"/>
        </w:rPr>
        <w:t xml:space="preserve">(</w:t>
        <w:br w:clear="none"/>
      </w:r>
      <w:r>
        <w:rPr>
          <w:rStyle w:val="Text11"/>
        </w:rPr>
        <w:t xml:space="preserve">1901</w:t>
        <w:br w:clear="none"/>
      </w:r>
      <w:r>
        <w:rPr>
          <w:rStyle w:val="Text5"/>
        </w:rPr>
        <w:t xml:space="preserve">,</w:t>
        <w:br w:clear="none"/>
      </w:r>
      <w:r>
        <w:rPr>
          <w:rStyle w:val="Text3"/>
        </w:rPr>
        <w:t xml:space="preserve"> </w:t>
        <w:br w:clear="none"/>
      </w:r>
      <w:r>
        <w:rPr>
          <w:rStyle w:val="Text11"/>
        </w:rPr>
        <w:t xml:space="preserve">2015</w:t>
        <w:br w:clear="none"/>
      </w:r>
      <w:r>
        <w:rPr>
          <w:rStyle w:val="Text5"/>
        </w:rPr>
        <w:t xml:space="preserve">)</w:t>
        <w:br w:clear="none"/>
        <w:t xml:space="preserve">)</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yScale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scaleBand</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range</w:t>
        <w:br w:clear="none"/>
      </w:r>
      <w:r>
        <w:rPr>
          <w:rStyle w:val="Text5"/>
        </w:rPr>
        <w:t xml:space="preserve">(</w:t>
        <w:br w:clear="none"/>
        <w:t xml:space="preserve">[</w:t>
        <w:br w:clear="none"/>
      </w:r>
      <w:r>
        <w:t xml:space="preserve">height</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t xml:space="preserve">)</w:t>
        <w:br w:clear="none"/>
        <w:t xml:space="preserve">.</w:t>
        <w:br w:clear="none"/>
      </w:r>
      <w:r>
        <w:t xml:space="preserve">domain</w:t>
        <w:br w:clear="none"/>
      </w:r>
      <w:r>
        <w:rPr>
          <w:rStyle w:val="Text5"/>
        </w:rPr>
        <w:t xml:space="preserve">(</w:t>
        <w:br w:clear="none"/>
      </w:r>
      <w:r>
        <w:t xml:space="preserve">d3</w:t>
        <w:br w:clear="none"/>
      </w:r>
      <w:r>
        <w:rPr>
          <w:rStyle w:val="Text5"/>
        </w:rPr>
        <w:t xml:space="preserve">.</w:t>
        <w:br w:clear="none"/>
      </w:r>
      <w:r>
        <w:t xml:space="preserve">range</w:t>
        <w:br w:clear="none"/>
      </w:r>
      <w:r>
        <w:rPr>
          <w:rStyle w:val="Text5"/>
        </w:rPr>
        <w:t xml:space="preserve">(</w:t>
        <w:br w:clear="none"/>
      </w:r>
      <w:r>
        <w:rPr>
          <w:rStyle w:val="Text11"/>
        </w:rPr>
        <w:t xml:space="preserve">15</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3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p>
    <w:p>
      <w:pPr>
        <w:pStyle w:val="Para 03"/>
      </w:pPr>
      <w:hyperlink w:anchor="co_visualizing_individual_prizes">
        <w:r>
          <w:bookmarkStart w:id="2886" w:name="callout_visualizing_individual_p"/>
          <w:t/>
          <w:bookmarkEnd w:id="2886"/>
          <w:drawing>
            <wp:inline>
              <wp:extent cx="63500" cy="63500"/>
              <wp:effectExtent l="0" r="0" t="0" b="0"/>
              <wp:docPr id="10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We’re using a padding factor of 0.1, which is approximately 10% of an indicator’s diameter.</w:t>
      </w:r>
    </w:p>
    <w:p>
      <w:pPr>
        <w:pStyle w:val="Para 03"/>
      </w:pPr>
      <w:hyperlink w:anchor="co_visualizing_individual_prizes_1">
        <w:r>
          <w:bookmarkStart w:id="2887" w:name="callout_visualizing_individual_p_1"/>
          <w:t/>
          <w:bookmarkEnd w:id="2887"/>
          <w:drawing>
            <wp:inline>
              <wp:extent cx="63500" cy="63500"/>
              <wp:effectExtent l="0" r="0" t="0" b="0"/>
              <wp:docPr id="103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The domain is [0, …​, 15] with 15 being the historical maximum number of prizes given in any one year.</w:t>
      </w:r>
      <w:r>
        <w:rPr>
          <w:rStyle w:val="Text57"/>
        </w:rPr>
        <w:bookmarkStart w:id="2888" w:name="idm45607743607008"/>
        <w:t/>
        <w:bookmarkEnd w:id="2888"/>
      </w:r>
    </w:p>
    <w:p>
      <w:pPr>
        <w:pStyle w:val="Normal"/>
      </w:pPr>
      <w:r>
        <w:t xml:space="preserve">Unlike our bar chart from the last chapter, both ranges and domains of this chart are fixed. The domain of the </w:t>
      </w:r>
      <w:r>
        <w:rPr>
          <w:rStyle w:val="Text1"/>
        </w:rPr>
        <w:t>xScale</w:t>
      </w:r>
      <w:r>
        <w:t xml:space="preserve"> is the years over which the Nobel Prize has run, and that of the </w:t>
      </w:r>
      <w:r>
        <w:rPr>
          <w:rStyle w:val="Text1"/>
        </w:rPr>
        <w:t>yScale</w:t>
      </w:r>
      <w:r>
        <w:t xml:space="preserve"> is from zero to the maximum number of prizes in any given year (14 in the year 2000). Neither of these will change in response to user interaction, so we define them outside the </w:t>
      </w:r>
      <w:r>
        <w:rPr>
          <w:rStyle w:val="Text1"/>
        </w:rPr>
        <w:t>update</w:t>
      </w:r>
      <w:r>
        <w:t xml:space="preserve"> method.</w:t>
      </w:r>
    </w:p>
    <w:p>
      <w:bookmarkStart w:id="2889" w:name="Axes__With_a_maximum_of_14_prize"/>
      <w:pPr>
        <w:keepNext/>
        <w:pStyle w:val="Heading 1"/>
      </w:pPr>
      <w:r>
        <w:t>Axes</w:t>
      </w:r>
      <w:bookmarkEnd w:id="2889"/>
    </w:p>
    <w:p>
      <w:pPr>
        <w:pStyle w:val="Normal"/>
      </w:pPr>
      <w:r>
        <w:t>With a maximum of 14 prizes in any one year and with a circular indicator for each, it is easy to make a prize count by eye if necessary.</w:t>
      </w:r>
      <w:r>
        <w:rPr>
          <w:rStyle w:val="Text57"/>
        </w:rPr>
        <w:bookmarkStart w:id="2890" w:name="idm45607743562848"/>
        <w:t/>
        <w:bookmarkEnd w:id="2890"/>
        <w:bookmarkStart w:id="2891" w:name="idm45607743561904"/>
        <w:t/>
        <w:bookmarkEnd w:id="2891"/>
      </w:r>
      <w:r>
        <w:t xml:space="preserve"> Given this, the emphasis on providing a relative indicator of prize distribution (e.g., showing the spurt in post-WWII US science prizes), and the long length of the chart, a y-axis is redundant for our chart.</w:t>
      </w:r>
    </w:p>
    <w:p>
      <w:pPr>
        <w:pStyle w:val="Normal"/>
      </w:pPr>
      <w:r>
        <w:t xml:space="preserve">For the x-axis, labeling the decades’ starts seems about right. It reduces visual clutter and is also the standard human way of charting historical trends. </w:t>
      </w:r>
      <w:hyperlink w:anchor="Example_18_2__Making_the_x_axis">
        <w:r>
          <w:rPr>
            <w:rStyle w:val="Text0"/>
          </w:rPr>
          <w:t>Example 18-2</w:t>
        </w:r>
      </w:hyperlink>
      <w:r>
        <w:t xml:space="preserve"> shows the construction of our x-axis, using D3’s handy </w:t>
      </w:r>
      <w:r>
        <w:rPr>
          <w:rStyle w:val="Text1"/>
        </w:rPr>
        <w:t>axis</w:t>
      </w:r>
      <w:r>
        <w:t xml:space="preserve"> object. We override the tick values using the </w:t>
      </w:r>
      <w:r>
        <w:rPr>
          <w:rStyle w:val="Text1"/>
        </w:rPr>
        <w:t>tickValues</w:t>
      </w:r>
      <w:r>
        <w:t xml:space="preserve"> method, filtering the domain range (1900–2015) to return only those dates ending with zero.</w:t>
      </w:r>
      <w:r>
        <w:rPr>
          <w:rStyle w:val="Text57"/>
        </w:rPr>
        <w:bookmarkStart w:id="2892" w:name="idm45607743558464"/>
        <w:t/>
        <w:bookmarkEnd w:id="2892"/>
      </w:r>
    </w:p>
    <w:p>
      <w:bookmarkStart w:id="2893" w:name="Example_18_2__Making_the_x_axis"/>
      <w:pPr>
        <w:keepNext/>
        <w:pStyle w:val="Heading 4"/>
      </w:pPr>
      <w:r>
        <w:t xml:space="preserve">Example 18-2. </w:t>
        <w:t>Making the x-axis, with tick labels per decade</w:t>
      </w:r>
      <w:bookmarkEnd w:id="2893"/>
    </w:p>
    <w:p>
      <w:pPr>
        <w:pStyle w:val="Para 05"/>
      </w:pPr>
      <w:r>
        <w:rPr>
          <w:rStyle w:val="Text9"/>
        </w:rPr>
        <w:t xml:space="preserve">let</w:t>
        <w:br w:clear="none"/>
      </w:r>
      <w:r>
        <w:rPr>
          <w:rStyle w:val="Text3"/>
        </w:rPr>
        <w:t xml:space="preserve"> </w:t>
        <w:br w:clear="none"/>
      </w:r>
      <w:r>
        <w:t xml:space="preserve">xAxis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axisBottom</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scale</w:t>
        <w:br w:clear="none"/>
      </w:r>
      <w:r>
        <w:rPr>
          <w:rStyle w:val="Text5"/>
        </w:rPr>
        <w:t xml:space="preserve">(</w:t>
        <w:br w:clear="none"/>
      </w:r>
      <w:r>
        <w:t xml:space="preserve">xScale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tickValues</w:t>
        <w:br w:clear="none"/>
      </w:r>
      <w:r>
        <w:rPr>
          <w:rStyle w:val="Text5"/>
        </w:rPr>
        <w:t xml:space="preserve">(</w:t>
        <w:br w:clear="none"/>
      </w:r>
      <w:r>
        <w:rPr>
          <w:rStyle w:val="Text3"/>
        </w:rPr>
        <w:t xml:space="preserve"/>
        <w:br w:clear="none"/>
        <w:t xml:space="preserve">      </w:t>
        <w:br w:clear="none"/>
      </w:r>
      <w:r>
        <w:t xml:space="preserve">xScale</w:t>
        <w:br w:clear="none"/>
      </w:r>
      <w:r>
        <w:rPr>
          <w:rStyle w:val="Text5"/>
        </w:rPr>
        <w:t xml:space="preserve">.</w:t>
        <w:br w:clear="none"/>
      </w:r>
      <w:r>
        <w:t xml:space="preserve">domain</w:t>
        <w:br w:clear="none"/>
      </w:r>
      <w:r>
        <w:rPr>
          <w:rStyle w:val="Text5"/>
        </w:rPr>
        <w:t xml:space="preserve">(</w:t>
        <w:br w:clear="none"/>
        <w:t xml:space="preserve">)</w:t>
        <w:br w:clear="none"/>
        <w:t xml:space="preserve">.</w:t>
        <w:br w:clear="none"/>
      </w:r>
      <w:r>
        <w:t xml:space="preserve">filter</w:t>
        <w:br w:clear="none"/>
      </w:r>
      <w:r>
        <w:rPr>
          <w:rStyle w:val="Text5"/>
        </w:rPr>
        <w:t xml:space="preserve">(</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10"/>
        </w:rPr>
        <w:t xml:space="preserve">!</w:t>
        <w:br w:clear="none"/>
      </w:r>
      <w:r>
        <w:rPr>
          <w:rStyle w:val="Text5"/>
        </w:rPr>
        <w:t xml:space="preserve">(</w:t>
        <w:br w:clear="none"/>
      </w:r>
      <w:r>
        <w:t xml:space="preserve">d</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t>
        <w:br w:clear="none"/>
      </w:r>
      <w:r>
        <w:rPr>
          <w:rStyle w:val="Text56"/>
        </w:rPr>
        <w:drawing>
          <wp:inline>
            <wp:extent cx="63500" cy="63500"/>
            <wp:effectExtent l="0" r="0" t="0" b="0"/>
            <wp:docPr id="104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p>
    <w:p>
      <w:pPr>
        <w:pStyle w:val="Para 03"/>
      </w:pPr>
      <w:hyperlink w:anchor="co_visualizing_individual_prizes_2">
        <w:r>
          <w:bookmarkStart w:id="2894" w:name="callout_visualizing_individual_p_2"/>
          <w:t/>
          <w:bookmarkEnd w:id="2894"/>
          <w:drawing>
            <wp:inline>
              <wp:extent cx="63500" cy="63500"/>
              <wp:effectExtent l="0" r="0" t="0" b="0"/>
              <wp:docPr id="104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only want to tick every 10th year, so we create tick values by filtering the x-scale domain values and using their index to select only those that are divisible by 10. These give 0 for modulus (</w:t>
      </w:r>
      <w:r>
        <w:rPr>
          <w:rStyle w:val="Text1"/>
        </w:rPr>
        <w:t>%</w:t>
      </w:r>
      <w:r>
        <w:t>) 10, to which we apply the not Boolean operator (</w:t>
      </w:r>
      <w:r>
        <w:rPr>
          <w:rStyle w:val="Text1"/>
        </w:rPr>
        <w:t>!</w:t>
      </w:r>
      <w:r>
        <w:t xml:space="preserve">) to produce </w:t>
      </w:r>
      <w:r>
        <w:rPr>
          <w:rStyle w:val="Text1"/>
        </w:rPr>
        <w:t>true</w:t>
      </w:r>
      <w:r>
        <w:t>, which passes the filter.</w:t>
      </w:r>
    </w:p>
    <w:p>
      <w:pPr>
        <w:pStyle w:val="Normal"/>
      </w:pPr>
      <w:r>
        <w:t xml:space="preserve">This returns </w:t>
      </w:r>
      <w:r>
        <w:rPr>
          <w:rStyle w:val="Text1"/>
        </w:rPr>
        <w:t>true</w:t>
      </w:r>
      <w:r>
        <w:t xml:space="preserve"> for years ending in 0, giving a tick label at the start of every decade.</w:t>
      </w:r>
    </w:p>
    <w:p>
      <w:pPr>
        <w:pStyle w:val="Normal"/>
      </w:pPr>
      <w:r>
        <w:t>As with the scales, we don’t anticipate the axes changing,</w:t>
      </w:r>
      <w:hyperlink w:anchor="1_D3_has_some_handy_brushes_that">
        <w:r>
          <w:rPr>
            <w:rStyle w:val="Text29"/>
          </w:rPr>
          <w:bookmarkStart w:id="2895" w:name="1_19"/>
          <w:t>1</w:t>
          <w:bookmarkEnd w:id="2895"/>
        </w:r>
      </w:hyperlink>
      <w:r>
        <w:t xml:space="preserve"> so we can add them before receiving the dataset in the </w:t>
      </w:r>
      <w:r>
        <w:rPr>
          <w:rStyle w:val="Text1"/>
        </w:rPr>
        <w:t>updateTimeChart</w:t>
      </w:r>
      <w:r>
        <w:t xml:space="preserve"> </w:t>
        <w:t>function</w:t>
        <w:t>:</w:t>
      </w:r>
    </w:p>
    <w:p>
      <w:pPr>
        <w:pStyle w:val="Para 10"/>
      </w:pPr>
      <w:r>
        <w:rPr>
          <w:rStyle w:val="Text6"/>
        </w:rPr>
        <w:t xml:space="preserve">svg</w:t>
        <w:br w:clear="none"/>
      </w:r>
      <w:r>
        <w:rPr>
          <w:rStyle w:val="Text5"/>
        </w:rPr>
        <w:t xml:space="preserve">.</w:t>
        <w:br w:clear="none"/>
      </w:r>
      <w:r>
        <w:rPr>
          <w:rStyle w:val="Text6"/>
        </w:rPr>
        <w:t xml:space="preserve">append</w:t>
        <w:br w:clear="none"/>
      </w:r>
      <w:r>
        <w:rPr>
          <w:rStyle w:val="Text5"/>
        </w:rPr>
        <w:t xml:space="preserve">(</w:t>
        <w:br w:clear="none"/>
      </w:r>
      <w:r>
        <w:t xml:space="preserve">"g"</w:t>
        <w:br w:clear="none"/>
      </w:r>
      <w:r>
        <w:rPr>
          <w:rStyle w:val="Text5"/>
        </w:rPr>
        <w:t xml:space="preserve">)</w:t>
        <w:br w:clear="none"/>
      </w:r>
      <w:r>
        <w:rPr>
          <w:rStyle w:val="Text3"/>
        </w:rPr>
        <w:t xml:space="preserve"> </w:t>
        <w:br w:clear="none"/>
      </w:r>
      <w:r>
        <w:rPr>
          <w:rStyle w:val="Text8"/>
        </w:rPr>
        <w:t xml:space="preserve">// group to hold the axis</w:t>
        <w:br w:clear="none"/>
      </w:r>
      <w:r>
        <w:rPr>
          <w:rStyle w:val="Text3"/>
        </w:rPr>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"x axis"</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t xml:space="preserve">"translate(0,"</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call</w:t>
        <w:br w:clear="none"/>
      </w:r>
      <w:r>
        <w:rPr>
          <w:rStyle w:val="Text5"/>
        </w:rPr>
        <w:t xml:space="preserve">(</w:t>
        <w:br w:clear="none"/>
      </w:r>
      <w:r>
        <w:rPr>
          <w:rStyle w:val="Text6"/>
        </w:rPr>
        <w:t xml:space="preserve">xAxis</w:t>
        <w:br w:clear="none"/>
      </w:r>
      <w:r>
        <w:rPr>
          <w:rStyle w:val="Text5"/>
        </w:rPr>
        <w:t xml:space="preserve">)</w:t>
        <w:br w:clear="none"/>
      </w:r>
      <w:r>
        <w:rPr>
          <w:rStyle w:val="Text3"/>
        </w:rPr>
        <w:t xml:space="preserve"> </w:t>
        <w:br w:clear="none"/>
      </w:r>
      <w:r>
        <w:rPr>
          <w:rStyle w:val="Text56"/>
        </w:rPr>
        <w:drawing>
          <wp:inline>
            <wp:extent cx="63500" cy="63500"/>
            <wp:effectExtent l="0" r="0" t="0" b="0"/>
            <wp:docPr id="10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selectAll</w:t>
        <w:br w:clear="none"/>
      </w:r>
      <w:r>
        <w:rPr>
          <w:rStyle w:val="Text5"/>
        </w:rPr>
        <w:t xml:space="preserve">(</w:t>
        <w:br w:clear="none"/>
      </w:r>
      <w:r>
        <w:t xml:space="preserve">"text"</w:t>
        <w:br w:clear="none"/>
      </w:r>
      <w:r>
        <w:rPr>
          <w:rStyle w:val="Text5"/>
        </w:rPr>
        <w:t xml:space="preserve">)</w:t>
        <w:br w:clear="none"/>
      </w:r>
      <w:r>
        <w:rPr>
          <w:rStyle w:val="Text3"/>
        </w:rPr>
        <w:t xml:space="preserve"> </w:t>
        <w:br w:clear="none"/>
      </w:r>
      <w:r>
        <w:rPr>
          <w:rStyle w:val="Text56"/>
        </w:rPr>
        <w:drawing>
          <wp:inline>
            <wp:extent cx="63500" cy="63500"/>
            <wp:effectExtent l="0" r="0" t="0" b="0"/>
            <wp:docPr id="10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style</w:t>
        <w:br w:clear="none"/>
      </w:r>
      <w:r>
        <w:rPr>
          <w:rStyle w:val="Text5"/>
        </w:rPr>
        <w:t xml:space="preserve">(</w:t>
        <w:br w:clear="none"/>
      </w:r>
      <w:r>
        <w:t xml:space="preserve">"text-anchor"</w:t>
        <w:br w:clear="none"/>
      </w:r>
      <w:r>
        <w:rPr>
          <w:rStyle w:val="Text5"/>
        </w:rPr>
        <w:t xml:space="preserve">,</w:t>
        <w:br w:clear="none"/>
      </w:r>
      <w:r>
        <w:rPr>
          <w:rStyle w:val="Text3"/>
        </w:rPr>
        <w:t xml:space="preserve"> </w:t>
        <w:br w:clear="none"/>
      </w:r>
      <w:r>
        <w:t xml:space="preserve">"end"</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"dx"</w:t>
        <w:br w:clear="none"/>
      </w:r>
      <w:r>
        <w:rPr>
          <w:rStyle w:val="Text5"/>
        </w:rPr>
        <w:t xml:space="preserve">,</w:t>
        <w:br w:clear="none"/>
      </w:r>
      <w:r>
        <w:rPr>
          <w:rStyle w:val="Text3"/>
        </w:rPr>
        <w:t xml:space="preserve"> </w:t>
        <w:br w:clear="none"/>
      </w:r>
      <w:r>
        <w:t xml:space="preserve">"-.8em"</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"dy"</w:t>
        <w:br w:clear="none"/>
      </w:r>
      <w:r>
        <w:rPr>
          <w:rStyle w:val="Text5"/>
        </w:rPr>
        <w:t xml:space="preserve">,</w:t>
        <w:br w:clear="none"/>
      </w:r>
      <w:r>
        <w:rPr>
          <w:rStyle w:val="Text3"/>
        </w:rPr>
        <w:t xml:space="preserve"> </w:t>
        <w:br w:clear="none"/>
      </w:r>
      <w:r>
        <w:t xml:space="preserve">".15em"</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t xml:space="preserve">"rotate(-65)"</w:t>
        <w:br w:clear="none"/>
      </w:r>
      <w:r>
        <w:rPr>
          <w:rStyle w:val="Text5"/>
        </w:rPr>
        <w:t xml:space="preserve">)</w:t>
        <w:br w:clear="none"/>
        <w:t xml:space="preserve">;</w:t>
        <w:br w:clear="none"/>
      </w:r>
    </w:p>
    <w:p>
      <w:pPr>
        <w:pStyle w:val="Para 03"/>
      </w:pPr>
      <w:hyperlink w:anchor="co_visualizing_individual_prizes_3">
        <w:r>
          <w:bookmarkStart w:id="2896" w:name="callout_visualizing_individual_p_3"/>
          <w:t/>
          <w:bookmarkEnd w:id="2896"/>
          <w:drawing>
            <wp:inline>
              <wp:extent cx="63500" cy="63500"/>
              <wp:effectExtent l="0" r="0" t="0" b="0"/>
              <wp:docPr id="10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Calls our D3 axis on the </w:t>
      </w:r>
      <w:r>
        <w:rPr>
          <w:rStyle w:val="Text1"/>
        </w:rPr>
        <w:t>svg</w:t>
      </w:r>
      <w:r>
        <w:t xml:space="preserve"> group, with the </w:t>
      </w:r>
      <w:r>
        <w:rPr>
          <w:rStyle w:val="Text1"/>
        </w:rPr>
        <w:t>axis</w:t>
      </w:r>
      <w:r>
        <w:t xml:space="preserve"> object taking care of building the axis elements.</w:t>
      </w:r>
    </w:p>
    <w:p>
      <w:pPr>
        <w:pStyle w:val="Para 03"/>
      </w:pPr>
      <w:hyperlink w:anchor="co_visualizing_individual_prizes_4">
        <w:r>
          <w:bookmarkStart w:id="2897" w:name="callout_visualizing_individual_p_4"/>
          <w:t/>
          <w:bookmarkEnd w:id="2897"/>
          <w:drawing>
            <wp:inline>
              <wp:extent cx="63500" cy="63500"/>
              <wp:effectExtent l="0" r="0" t="0" b="0"/>
              <wp:docPr id="10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As in </w:t>
      </w:r>
      <w:hyperlink w:anchor="Axes_and_Labels__Now_that_we_hav">
        <w:r>
          <w:rPr>
            <w:rStyle w:val="Text0"/>
          </w:rPr>
          <w:t>“Axes and Labels”</w:t>
        </w:r>
      </w:hyperlink>
      <w:r>
        <w:t>, we rotate the axis tick labels to place them diagonally.</w:t>
      </w:r>
    </w:p>
    <w:p>
      <w:pPr>
        <w:pStyle w:val="Normal"/>
      </w:pPr>
      <w:r>
        <w:t>With axes and scales taken care of, we need only add a little legend with our colored category labels before moving on to the cool, interactive elements of the chart.</w:t>
      </w:r>
    </w:p>
    <w:p>
      <w:bookmarkStart w:id="2898" w:name="Category_Labels__The_last_of_our"/>
      <w:pPr>
        <w:keepNext/>
        <w:pStyle w:val="Heading 1"/>
      </w:pPr>
      <w:r>
        <w:t>Category Labels</w:t>
      </w:r>
      <w:bookmarkEnd w:id="2898"/>
    </w:p>
    <w:p>
      <w:pPr>
        <w:pStyle w:val="Normal"/>
      </w:pPr>
      <w:r>
        <w:t xml:space="preserve">The last of our </w:t>
      </w:r>
      <w:r>
        <w:rPr>
          <w:rStyle w:val="Text12"/>
        </w:rPr>
        <w:t>static</w:t>
      </w:r>
      <w:r>
        <w:t xml:space="preserve"> components is a legend, containing the</w:t>
      </w:r>
      <w:r>
        <w:rPr>
          <w:rStyle w:val="Text57"/>
        </w:rPr>
        <w:bookmarkStart w:id="2899" w:name="idm45607743396672"/>
        <w:t/>
        <w:bookmarkEnd w:id="2899"/>
        <w:bookmarkStart w:id="2900" w:name="idm45607743356064"/>
        <w:t/>
        <w:bookmarkEnd w:id="2900"/>
      </w:r>
      <w:r>
        <w:t xml:space="preserve"> category labels shown in </w:t>
      </w:r>
      <w:hyperlink w:anchor="Figure_18_2__Categories_legend">
        <w:r>
          <w:rPr>
            <w:rStyle w:val="Text0"/>
          </w:rPr>
          <w:t>Figure 18-2</w:t>
        </w:r>
      </w:hyperlink>
      <w:r>
        <w:t>.</w:t>
      </w:r>
    </w:p>
    <w:p>
      <w:bookmarkStart w:id="2901" w:name="Figure_18_2__Categories_legend"/>
      <w:pPr>
        <w:pStyle w:val="Para 08"/>
        <w:keepLines w:val="on"/>
      </w:pPr>
      <w:r>
        <w:t/>
        <w:drawing>
          <wp:inline>
            <wp:extent cx="1714500" cy="812800"/>
            <wp:effectExtent l="0" r="0" t="0" b="43426"/>
            <wp:docPr id="1046" name="dpj2_1802.png" descr="dpj2 1802"/>
            <wp:cNvGraphicFramePr>
              <a:graphicFrameLocks noChangeAspect="1"/>
            </wp:cNvGraphicFramePr>
            <a:graphic>
              <a:graphicData uri="http://schemas.openxmlformats.org/drawingml/2006/picture">
                <pic:pic>
                  <pic:nvPicPr>
                    <pic:cNvPr id="0" name="dpj2_1802.png" descr="dpj2 1802"/>
                    <pic:cNvPicPr/>
                  </pic:nvPicPr>
                  <pic:blipFill>
                    <a:blip r:embed="rId155"/>
                    <a:stretch>
                      <a:fillRect/>
                    </a:stretch>
                  </pic:blipFill>
                  <pic:spPr>
                    <a:xfrm>
                      <a:off x="0" y="0"/>
                      <a:ext cx="1714500" cy="812800"/>
                    </a:xfrm>
                    <a:prstGeom prst="rect">
                      <a:avLst/>
                    </a:prstGeom>
                  </pic:spPr>
                </pic:pic>
              </a:graphicData>
            </a:graphic>
          </wp:inline>
        </w:drawing>
        <w:t xml:space="preserve"> </w:t>
      </w:r>
      <w:bookmarkEnd w:id="2901"/>
    </w:p>
    <w:p>
      <w:pPr>
        <w:pStyle w:val="Heading 5"/>
        <w:keepLines w:val="on"/>
      </w:pPr>
      <w:r>
        <w:t xml:space="preserve">Figure 18-2. </w:t>
        <w:t>Categories legend</w:t>
      </w:r>
    </w:p>
    <w:p>
      <w:pPr>
        <w:pStyle w:val="Normal"/>
      </w:pPr>
      <w:r>
        <w:t xml:space="preserve">To create the legend, we first create a group, class </w:t>
      </w:r>
      <w:r>
        <w:rPr>
          <w:rStyle w:val="Text1"/>
        </w:rPr>
        <w:t>labels</w:t>
      </w:r>
      <w:r>
        <w:t xml:space="preserve">, to hold the labels. We bind our </w:t>
      </w:r>
      <w:r>
        <w:rPr>
          <w:rStyle w:val="Text1"/>
        </w:rPr>
        <w:t>nbviz.CATEGORIES</w:t>
      </w:r>
      <w:r>
        <w:t xml:space="preserve"> data to a </w:t>
      </w:r>
      <w:r>
        <w:rPr>
          <w:rStyle w:val="Text1"/>
        </w:rPr>
        <w:t>label</w:t>
      </w:r>
      <w:r>
        <w:t xml:space="preserve"> selection on this </w:t>
      </w:r>
      <w:r>
        <w:rPr>
          <w:rStyle w:val="Text1"/>
        </w:rPr>
        <w:t>labels</w:t>
      </w:r>
      <w:r>
        <w:t xml:space="preserve"> group, enter the bound data, and attach a group for each category, displaced on the y-axis by index:</w:t>
      </w:r>
    </w:p>
    <w:p>
      <w:pPr>
        <w:pStyle w:val="Para 10"/>
      </w:pPr>
      <w:r>
        <w:rPr>
          <w:rStyle w:val="Text9"/>
        </w:rPr>
        <w:t xml:space="preserve">let</w:t>
        <w:br w:clear="none"/>
      </w:r>
      <w:r>
        <w:rPr>
          <w:rStyle w:val="Text3"/>
        </w:rPr>
        <w:t xml:space="preserve"> </w:t>
        <w:br w:clear="none"/>
      </w:r>
      <w:r>
        <w:rPr>
          <w:rStyle w:val="Text6"/>
        </w:rPr>
        <w:t xml:space="preserve">catLabels</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chartHolder</w:t>
        <w:br w:clear="none"/>
      </w:r>
      <w:r>
        <w:rPr>
          <w:rStyle w:val="Text5"/>
        </w:rPr>
        <w:t xml:space="preserve">.</w:t>
        <w:br w:clear="none"/>
      </w:r>
      <w:r>
        <w:rPr>
          <w:rStyle w:val="Text6"/>
        </w:rPr>
        <w:t xml:space="preserve">select</w:t>
        <w:br w:clear="none"/>
      </w:r>
      <w:r>
        <w:rPr>
          <w:rStyle w:val="Text5"/>
        </w:rPr>
        <w:t xml:space="preserve">(</w:t>
        <w:br w:clear="none"/>
      </w:r>
      <w:r>
        <w:t xml:space="preserve">'svg'</w:t>
        <w:br w:clear="none"/>
      </w:r>
      <w:r>
        <w:rPr>
          <w:rStyle w:val="Text5"/>
        </w:rPr>
        <w:t xml:space="preserve">)</w:t>
        <w:br w:clear="none"/>
        <w:t xml:space="preserve">.</w:t>
        <w:br w:clear="none"/>
      </w:r>
      <w:r>
        <w:rPr>
          <w:rStyle w:val="Text6"/>
        </w:rPr>
        <w:t xml:space="preserve">append</w:t>
        <w:br w:clear="none"/>
      </w:r>
      <w:r>
        <w:rPr>
          <w:rStyle w:val="Text5"/>
        </w:rPr>
        <w:t xml:space="preserve">(</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t xml:space="preserve">"translate(10, 10)"</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'labels'</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selectAll</w:t>
        <w:br w:clear="none"/>
      </w:r>
      <w:r>
        <w:rPr>
          <w:rStyle w:val="Text5"/>
        </w:rPr>
        <w:t xml:space="preserve">(</w:t>
        <w:br w:clear="none"/>
      </w:r>
      <w:r>
        <w:t xml:space="preserve">'label'</w:t>
        <w:br w:clear="none"/>
      </w:r>
      <w:r>
        <w:rPr>
          <w:rStyle w:val="Text5"/>
        </w:rPr>
        <w:t xml:space="preserve">)</w:t>
        <w:br w:clear="none"/>
        <w:t xml:space="preserve">.</w:t>
        <w:br w:clear="none"/>
      </w:r>
      <w:r>
        <w:rPr>
          <w:rStyle w:val="Text6"/>
        </w:rPr>
        <w:t xml:space="preserve">data</w:t>
        <w:br w:clear="none"/>
      </w:r>
      <w:r>
        <w:rPr>
          <w:rStyle w:val="Text5"/>
        </w:rPr>
        <w:t xml:space="preserve">(</w:t>
        <w:br w:clear="none"/>
      </w:r>
      <w:r>
        <w:rPr>
          <w:rStyle w:val="Text6"/>
        </w:rPr>
        <w:t xml:space="preserve">nbviz</w:t>
        <w:br w:clear="none"/>
      </w:r>
      <w:r>
        <w:rPr>
          <w:rStyle w:val="Text5"/>
        </w:rPr>
        <w:t xml:space="preserve">.</w:t>
        <w:br w:clear="none"/>
      </w:r>
      <w:r>
        <w:rPr>
          <w:rStyle w:val="Text6"/>
        </w:rPr>
        <w:t xml:space="preserve">CATEGORIES</w:t>
        <w:br w:clear="none"/>
      </w:r>
      <w:r>
        <w:rPr>
          <w:rStyle w:val="Text5"/>
        </w:rPr>
        <w:t xml:space="preserve">)</w:t>
        <w:br w:clear="none"/>
      </w:r>
      <w:r>
        <w:rPr>
          <w:rStyle w:val="Text3"/>
        </w:rPr>
        <w:t xml:space="preserve"> </w:t>
        <w:br w:clear="none"/>
      </w:r>
      <w:r>
        <w:rPr>
          <w:rStyle w:val="Text56"/>
        </w:rPr>
        <w:drawing>
          <wp:inline>
            <wp:extent cx="63500" cy="63500"/>
            <wp:effectExtent l="0" r="0" t="0" b="0"/>
            <wp:docPr id="10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join</w:t>
        <w:br w:clear="none"/>
      </w:r>
      <w:r>
        <w:rPr>
          <w:rStyle w:val="Text5"/>
        </w:rPr>
        <w:t xml:space="preserve">(</w:t>
        <w:br w:clear="none"/>
      </w:r>
      <w: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'transform'</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rPr>
          <w:rStyle w:val="Text6"/>
        </w:rPr>
        <w:t xml:space="preserve">d</w:t>
        <w:br w:clear="none"/>
      </w:r>
      <w:r>
        <w:rPr>
          <w:rStyle w:val="Text5"/>
        </w:rPr>
        <w:t xml:space="preserve">,</w:t>
        <w:br w:clear="none"/>
      </w:r>
      <w:r>
        <w:rPr>
          <w:rStyle w:val="Text3"/>
        </w:rPr>
        <w:t xml:space="preserve"> </w:t>
        <w:br w:clear="none"/>
      </w:r>
      <w:r>
        <w:rPr>
          <w:rStyle w:val="Text6"/>
        </w:rPr>
        <w:t xml:space="preserve">i</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"translate(0,"</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i</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10</w:t>
        <w:br w:clear="none"/>
      </w:r>
      <w:r>
        <w:rPr>
          <w:rStyle w:val="Text3"/>
        </w:rPr>
        <w:t xml:space="preserve"> </w:t>
        <w:br w:clear="none"/>
      </w:r>
      <w:r>
        <w:rPr>
          <w:rStyle w:val="Text10"/>
        </w:rPr>
        <w:t xml:space="preserve">+</w:t>
        <w:br w:clear="none"/>
      </w:r>
      <w:r>
        <w:rPr>
          <w:rStyle w:val="Text3"/>
        </w:rPr>
        <w:t xml:space="preserve"> </w:t>
        <w:br w:clear="none"/>
      </w:r>
      <w:r>
        <w:t xml:space="preserve">")"</w:t>
        <w:br w:clear="none"/>
      </w:r>
      <w:r>
        <w:rPr>
          <w:rStyle w:val="Text5"/>
        </w:rPr>
        <w:t xml:space="preserve">;</w:t>
        <w:br w:clear="none"/>
      </w:r>
      <w:r>
        <w:rPr>
          <w:rStyle w:val="Text3"/>
        </w:rPr>
        <w:t xml:space="preserve"> </w:t>
        <w:br w:clear="none"/>
      </w:r>
      <w:r>
        <w:rPr>
          <w:rStyle w:val="Text56"/>
        </w:rPr>
        <w:drawing>
          <wp:inline>
            <wp:extent cx="63500" cy="63500"/>
            <wp:effectExtent l="0" r="0" t="0" b="0"/>
            <wp:docPr id="10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visualizing_individual_prizes_5">
        <w:r>
          <w:bookmarkStart w:id="2902" w:name="callout_visualizing_individual_p_5"/>
          <w:t/>
          <w:bookmarkEnd w:id="2902"/>
          <w:drawing>
            <wp:inline>
              <wp:extent cx="63500" cy="63500"/>
              <wp:effectExtent l="0" r="0" t="0" b="0"/>
              <wp:docPr id="104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join our array of categories (</w:t>
      </w:r>
      <w:r>
        <w:rPr>
          <w:rStyle w:val="Text1"/>
        </w:rPr>
        <w:t>["Chemistry", "Economics", …​]</w:t>
      </w:r>
      <w:r>
        <w:t xml:space="preserve">) to the </w:t>
      </w:r>
      <w:r>
        <w:rPr>
          <w:rStyle w:val="Text1"/>
        </w:rPr>
        <w:t>label</w:t>
      </w:r>
      <w:r>
        <w:t xml:space="preserve"> group using the standard </w:t>
      </w:r>
      <w:r>
        <w:rPr>
          <w:rStyle w:val="Text1"/>
        </w:rPr>
        <w:t>data</w:t>
      </w:r>
      <w:r>
        <w:t xml:space="preserve"> followed by </w:t>
      </w:r>
      <w:r>
        <w:rPr>
          <w:rStyle w:val="Text1"/>
        </w:rPr>
        <w:t>join</w:t>
      </w:r>
      <w:r>
        <w:t xml:space="preserve"> methods.</w:t>
      </w:r>
    </w:p>
    <w:p>
      <w:pPr>
        <w:pStyle w:val="Para 03"/>
      </w:pPr>
      <w:hyperlink w:anchor="co_visualizing_individual_prizes_6">
        <w:r>
          <w:bookmarkStart w:id="2903" w:name="callout_visualizing_individual_p_6"/>
          <w:t/>
          <w:bookmarkEnd w:id="2903"/>
          <w:drawing>
            <wp:inline>
              <wp:extent cx="63500" cy="63500"/>
              <wp:effectExtent l="0" r="0" t="0" b="0"/>
              <wp:docPr id="105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Creates a group for each category, spaced vertically 10 pixels apart.</w:t>
      </w:r>
      <w:r>
        <w:rPr>
          <w:rStyle w:val="Text57"/>
        </w:rPr>
        <w:bookmarkStart w:id="2904" w:name="idm45607743271584"/>
        <w:t/>
        <w:bookmarkEnd w:id="2904"/>
      </w:r>
    </w:p>
    <w:p>
      <w:pPr>
        <w:pStyle w:val="Normal"/>
      </w:pPr>
      <w:r>
        <w:t xml:space="preserve">Now that we have our </w:t>
      </w:r>
      <w:r>
        <w:rPr>
          <w:rStyle w:val="Text1"/>
        </w:rPr>
        <w:t>catLabels</w:t>
      </w:r>
      <w:r>
        <w:t xml:space="preserve"> selection, let’s add a circular indicator (matching those seen in the timeline) and text label to each of its groups:</w:t>
      </w:r>
    </w:p>
    <w:p>
      <w:pPr>
        <w:pStyle w:val="Para 05"/>
      </w:pPr>
      <w:r>
        <w:t xml:space="preserve">catLabels</w:t>
        <w:br w:clear="none"/>
      </w:r>
      <w:r>
        <w:rPr>
          <w:rStyle w:val="Text5"/>
        </w:rPr>
        <w:t xml:space="preserve">.</w:t>
        <w:br w:clear="none"/>
      </w:r>
      <w:r>
        <w:t xml:space="preserve">append</w:t>
        <w:br w:clear="none"/>
      </w:r>
      <w:r>
        <w:rPr>
          <w:rStyle w:val="Text5"/>
        </w:rPr>
        <w:t xml:space="preserve">(</w:t>
        <w:br w:clear="none"/>
      </w:r>
      <w:r>
        <w:rPr>
          <w:rStyle w:val="Text2"/>
        </w:rPr>
        <w:t xml:space="preserve">'circle'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'fill'</w:t>
        <w:br w:clear="none"/>
      </w:r>
      <w:r>
        <w:rPr>
          <w:rStyle w:val="Text5"/>
        </w:rPr>
        <w:t xml:space="preserve">,</w:t>
        <w:br w:clear="none"/>
      </w:r>
      <w:r>
        <w:rPr>
          <w:rStyle w:val="Text3"/>
        </w:rPr>
        <w:t xml:space="preserve"> </w:t>
        <w:br w:clear="none"/>
      </w:r>
      <w:r>
        <w:rPr>
          <w:rStyle w:val="Text5"/>
        </w:rPr>
        <w:t xml:space="preserve">(</w:t>
        <w:br w:clear="none"/>
      </w:r>
      <w:r>
        <w:t xml:space="preserve">nbviz</w:t>
        <w:br w:clear="none"/>
      </w:r>
      <w:r>
        <w:rPr>
          <w:rStyle w:val="Text5"/>
        </w:rPr>
        <w:t xml:space="preserve">.</w:t>
        <w:br w:clear="none"/>
      </w:r>
      <w:r>
        <w:t xml:space="preserve">categoryFill</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'r'</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r>
      <w:r>
        <w:rPr>
          <w:rStyle w:val="Text10"/>
        </w:rPr>
        <w:t xml:space="preserve">/</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5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catLabels</w:t>
        <w:br w:clear="none"/>
      </w:r>
      <w:r>
        <w:rPr>
          <w:rStyle w:val="Text5"/>
        </w:rPr>
        <w:t xml:space="preserve">.</w:t>
        <w:br w:clear="none"/>
      </w:r>
      <w:r>
        <w:t xml:space="preserve">append</w:t>
        <w:br w:clear="none"/>
      </w:r>
      <w:r>
        <w:rPr>
          <w:rStyle w:val="Text5"/>
        </w:rPr>
        <w:t xml:space="preserve">(</w:t>
        <w:br w:clear="none"/>
      </w:r>
      <w:r>
        <w:rPr>
          <w:rStyle w:val="Text2"/>
        </w:rPr>
        <w:t xml:space="preserve">'text'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text</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'dy'</w:t>
        <w:br w:clear="none"/>
      </w:r>
      <w:r>
        <w:rPr>
          <w:rStyle w:val="Text5"/>
        </w:rPr>
        <w:t xml:space="preserve">,</w:t>
        <w:br w:clear="none"/>
      </w:r>
      <w:r>
        <w:rPr>
          <w:rStyle w:val="Text3"/>
        </w:rPr>
        <w:t xml:space="preserve"> </w:t>
        <w:br w:clear="none"/>
      </w:r>
      <w:r>
        <w:rPr>
          <w:rStyle w:val="Text2"/>
        </w:rPr>
        <w:t xml:space="preserve">'0.4em'</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t xml:space="preserve">;</w:t>
        <w:br w:clear="none"/>
      </w:r>
    </w:p>
    <w:p>
      <w:pPr>
        <w:pStyle w:val="Para 03"/>
      </w:pPr>
      <w:hyperlink w:anchor="co_visualizing_individual_prizes_7">
        <w:r>
          <w:bookmarkStart w:id="2905" w:name="callout_visualizing_individual_p_7"/>
          <w:t/>
          <w:bookmarkEnd w:id="2905"/>
          <w:drawing>
            <wp:inline>
              <wp:extent cx="63500" cy="63500"/>
              <wp:effectExtent l="0" r="0" t="0" b="0"/>
              <wp:docPr id="105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our shared </w:t>
      </w:r>
      <w:r>
        <w:rPr>
          <w:rStyle w:val="Text1"/>
        </w:rPr>
        <w:t>categoryFill</w:t>
      </w:r>
      <w:r>
        <w:t xml:space="preserve"> method to return a color based on the bound category.</w:t>
      </w:r>
    </w:p>
    <w:p>
      <w:pPr>
        <w:pStyle w:val="Para 03"/>
      </w:pPr>
      <w:hyperlink w:anchor="co_visualizing_individual_prizes_8">
        <w:r>
          <w:bookmarkStart w:id="2906" w:name="callout_visualizing_individual_p_8"/>
          <w:t/>
          <w:bookmarkEnd w:id="2906"/>
          <w:drawing>
            <wp:inline>
              <wp:extent cx="63500" cy="63500"/>
              <wp:effectExtent l="0" r="0" t="0" b="0"/>
              <wp:docPr id="105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The x scales </w:t>
      </w:r>
      <w:r>
        <w:rPr>
          <w:rStyle w:val="Text1"/>
        </w:rPr>
        <w:t>bandwidth</w:t>
      </w:r>
      <w:r>
        <w:t xml:space="preserve"> method returns the distance between two category labels. We will use half of this to get the radius for our circular label markers.</w:t>
      </w:r>
    </w:p>
    <w:p>
      <w:pPr>
        <w:pStyle w:val="Normal"/>
      </w:pPr>
      <w:r>
        <w:t xml:space="preserve">The </w:t>
      </w:r>
      <w:r>
        <w:rPr>
          <w:rStyle w:val="Text1"/>
        </w:rPr>
        <w:t>categoryFill</w:t>
      </w:r>
      <w:r>
        <w:t xml:space="preserve"> function (</w:t>
      </w:r>
      <w:hyperlink w:anchor="Example_18_3__Setting_the_catego">
        <w:r>
          <w:rPr>
            <w:rStyle w:val="Text0"/>
          </w:rPr>
          <w:t>Example 18-3</w:t>
        </w:r>
      </w:hyperlink>
      <w:r>
        <w:t xml:space="preserve">) is defined in </w:t>
      </w:r>
      <w:r>
        <w:rPr>
          <w:rStyle w:val="Text12"/>
        </w:rPr>
        <w:t>nbviz_core.js</w:t>
      </w:r>
      <w:r>
        <w:t xml:space="preserve"> and is used by the app to provide colors for the categories. D3 provides a number of color schemes in the form of arrays of color hex codes, which can be used as our SVG fill colors. You can see a demo of the color schemes on </w:t>
      </w:r>
      <w:hyperlink r:id="rId536">
        <w:r>
          <w:rPr>
            <w:rStyle w:val="Text0"/>
          </w:rPr>
          <w:t>Observable</w:t>
        </w:r>
      </w:hyperlink>
      <w:r>
        <w:t>. We are dealing with categories, so we’ll use the Category10 set.</w:t>
      </w:r>
    </w:p>
    <w:p>
      <w:bookmarkStart w:id="2907" w:name="Example_18_3__Setting_the_catego"/>
      <w:pPr>
        <w:keepNext/>
        <w:pStyle w:val="Heading 4"/>
      </w:pPr>
      <w:r>
        <w:t xml:space="preserve">Example 18-3. </w:t>
        <w:t>Setting the category colors</w:t>
      </w:r>
      <w:bookmarkEnd w:id="2907"/>
    </w:p>
    <w:p>
      <w:pPr>
        <w:pStyle w:val="Para 05"/>
      </w:pPr>
      <w:r>
        <w:rPr>
          <w:rStyle w:val="Text8"/>
        </w:rPr>
        <w:t xml:space="preserve">// nbviz_core.js</w:t>
        <w:br w:clear="none"/>
      </w:r>
      <w:r>
        <w:t xml:space="preserve">nbviz</w:t>
        <w:br w:clear="none"/>
      </w:r>
      <w:r>
        <w:rPr>
          <w:rStyle w:val="Text5"/>
        </w:rPr>
        <w:t xml:space="preserve">.</w:t>
        <w:br w:clear="none"/>
      </w:r>
      <w:r>
        <w:t xml:space="preserve">CATEGORIES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2"/>
        </w:rPr>
        <w:t xml:space="preserve">"Physiology or Medicine"</w:t>
        <w:br w:clear="none"/>
      </w:r>
      <w:r>
        <w:rPr>
          <w:rStyle w:val="Text5"/>
        </w:rPr>
        <w:t xml:space="preserve">,</w:t>
        <w:br w:clear="none"/>
      </w:r>
      <w:r>
        <w:rPr>
          <w:rStyle w:val="Text3"/>
        </w:rPr>
        <w:t xml:space="preserve"> </w:t>
        <w:br w:clear="none"/>
      </w:r>
      <w:r>
        <w:rPr>
          <w:rStyle w:val="Text2"/>
        </w:rPr>
        <w:t xml:space="preserve">"Peace"</w:t>
        <w:br w:clear="none"/>
      </w:r>
      <w:r>
        <w:rPr>
          <w:rStyle w:val="Text5"/>
        </w:rPr>
        <w:t xml:space="preserve">,</w:t>
        <w:br w:clear="none"/>
      </w:r>
      <w:r>
        <w:rPr>
          <w:rStyle w:val="Text3"/>
        </w:rPr>
        <w:t xml:space="preserve"> </w:t>
        <w:br w:clear="none"/>
      </w:r>
      <w:r>
        <w:rPr>
          <w:rStyle w:val="Text2"/>
        </w:rPr>
        <w:t xml:space="preserve">"Physics"</w:t>
        <w:br w:clear="none"/>
      </w:r>
      <w:r>
        <w:rPr>
          <w:rStyle w:val="Text5"/>
        </w:rPr>
        <w:t xml:space="preserve">,</w:t>
        <w:br w:clear="none"/>
      </w:r>
      <w:r>
        <w:rPr>
          <w:rStyle w:val="Text3"/>
        </w:rPr>
        <w:t xml:space="preserve"/>
        <w:br w:clear="none"/>
        <w:t xml:space="preserve">    </w:t>
        <w:br w:clear="none"/>
      </w:r>
      <w:r>
        <w:rPr>
          <w:rStyle w:val="Text2"/>
        </w:rPr>
        <w:t xml:space="preserve">"Literature"</w:t>
        <w:br w:clear="none"/>
      </w:r>
      <w:r>
        <w:rPr>
          <w:rStyle w:val="Text5"/>
        </w:rPr>
        <w:t xml:space="preserve">,</w:t>
        <w:br w:clear="none"/>
      </w:r>
      <w:r>
        <w:rPr>
          <w:rStyle w:val="Text3"/>
        </w:rPr>
        <w:t xml:space="preserve"> </w:t>
        <w:br w:clear="none"/>
      </w:r>
      <w:r>
        <w:rPr>
          <w:rStyle w:val="Text2"/>
        </w:rPr>
        <w:t xml:space="preserve">"Chemistry"</w:t>
        <w:br w:clear="none"/>
      </w:r>
      <w:r>
        <w:rPr>
          <w:rStyle w:val="Text5"/>
        </w:rPr>
        <w:t xml:space="preserve">,</w:t>
        <w:br w:clear="none"/>
      </w:r>
      <w:r>
        <w:rPr>
          <w:rStyle w:val="Text3"/>
        </w:rPr>
        <w:t xml:space="preserve"> </w:t>
        <w:br w:clear="none"/>
      </w:r>
      <w:r>
        <w:rPr>
          <w:rStyle w:val="Text2"/>
        </w:rPr>
        <w:t xml:space="preserve">"Economics"</w:t>
        <w:br w:clear="none"/>
      </w:r>
      <w:r>
        <w:rPr>
          <w:rStyle w:val="Text5"/>
        </w:rPr>
        <w:t xml:space="preserve">]</w:t>
        <w:br w:clear="none"/>
        <w:t xml:space="preserve">;</w:t>
        <w:br w:clear="none"/>
      </w:r>
      <w:r>
        <w:rPr>
          <w:rStyle w:val="Text3"/>
        </w:rPr>
        <w:t xml:space="preserve"/>
        <w:br w:clear="none"/>
        <w:t xml:space="preserve"/>
        <w:br w:clear="none"/>
      </w:r>
      <w:r>
        <w:t xml:space="preserve">nbviz</w:t>
        <w:br w:clear="none"/>
      </w:r>
      <w:r>
        <w:rPr>
          <w:rStyle w:val="Text5"/>
        </w:rPr>
        <w:t xml:space="preserve">.</w:t>
        <w:br w:clear="none"/>
      </w:r>
      <w:r>
        <w:t xml:space="preserve">categoryFill</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i</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CATEGORIES</w:t>
        <w:br w:clear="none"/>
      </w:r>
      <w:r>
        <w:rPr>
          <w:rStyle w:val="Text5"/>
        </w:rPr>
        <w:t xml:space="preserve">.</w:t>
        <w:br w:clear="none"/>
      </w:r>
      <w:r>
        <w:t xml:space="preserve">indexOf</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d3</w:t>
        <w:br w:clear="none"/>
      </w:r>
      <w:r>
        <w:rPr>
          <w:rStyle w:val="Text5"/>
        </w:rPr>
        <w:t xml:space="preserve">.</w:t>
        <w:br w:clear="none"/>
      </w:r>
      <w:r>
        <w:t xml:space="preserve">schemeCategory10</w:t>
        <w:br w:clear="none"/>
      </w:r>
      <w:r>
        <w:rPr>
          <w:rStyle w:val="Text5"/>
        </w:rPr>
        <w:t xml:space="preserve">[</w:t>
        <w:br w:clear="none"/>
      </w:r>
      <w:r>
        <w:t xml:space="preserve">i</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5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r>
    </w:p>
    <w:p>
      <w:pPr>
        <w:pStyle w:val="Para 03"/>
      </w:pPr>
      <w:hyperlink w:anchor="co_visualizing_individual_prizes_9">
        <w:r>
          <w:bookmarkStart w:id="2908" w:name="callout_visualizing_individual_p_9"/>
          <w:t/>
          <w:bookmarkEnd w:id="2908"/>
          <w:drawing>
            <wp:inline>
              <wp:extent cx="63500" cy="63500"/>
              <wp:effectExtent l="0" r="0" t="0" b="0"/>
              <wp:docPr id="10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D3’s </w:t>
      </w:r>
      <w:r>
        <w:rPr>
          <w:rStyle w:val="Text1"/>
        </w:rPr>
        <w:t>schemeCategory10</w:t>
      </w:r>
      <w:r>
        <w:t xml:space="preserve"> is an array of 10 color hex codes (</w:t>
      </w:r>
      <w:r>
        <w:rPr>
          <w:rStyle w:val="Text1"/>
        </w:rPr>
        <w:t>['#1f77b4', '#ff7f0e',...]</w:t>
      </w:r>
      <w:r>
        <w:t>) that we can apply using the prize category index.</w:t>
      </w:r>
    </w:p>
    <w:p>
      <w:pPr>
        <w:pStyle w:val="Normal"/>
      </w:pPr>
      <w:r>
        <w:t xml:space="preserve">Now that we’ve covered all the static elements of our time chart, let’s look at how we knock it into usable form with D3’s </w:t>
      </w:r>
      <w:r>
        <w:rPr>
          <w:rStyle w:val="Text12"/>
        </w:rPr>
        <w:t>nest</w:t>
      </w:r>
      <w:r>
        <w:t xml:space="preserve"> library.</w:t>
      </w:r>
    </w:p>
    <w:p>
      <w:bookmarkStart w:id="2909" w:name="Nesting_the_Data__In_order_to_cr"/>
      <w:pPr>
        <w:keepNext/>
        <w:pStyle w:val="Heading 1"/>
      </w:pPr>
      <w:r>
        <w:t>Nesting the Data</w:t>
      </w:r>
      <w:bookmarkEnd w:id="2909"/>
    </w:p>
    <w:p>
      <w:pPr>
        <w:pStyle w:val="Normal"/>
      </w:pPr>
      <w:r>
        <w:t>In order to create this timeline component, we need to reorganize our flat array of winners objects into a form that will allow us to bind it to the individual Nobel Prizes in our timeline.</w:t>
      </w:r>
      <w:r>
        <w:rPr>
          <w:rStyle w:val="Text57"/>
        </w:rPr>
        <w:bookmarkStart w:id="2910" w:name="ix_nest"/>
        <w:t/>
        <w:bookmarkEnd w:id="2910"/>
        <w:bookmarkStart w:id="2911" w:name="ix_D3visNPnest"/>
        <w:t/>
        <w:bookmarkEnd w:id="2911"/>
      </w:r>
      <w:r>
        <w:t xml:space="preserve"> What we need, to make binding this data with D3 as smooth as possible, is an array of prize objects by year, with the year groups available as arrays. Let’s demonstrate the conversion process with our Nobel Prize dataset.</w:t>
      </w:r>
    </w:p>
    <w:p>
      <w:pPr>
        <w:pStyle w:val="Normal"/>
      </w:pPr>
      <w:r>
        <w:t>The following is the flat Nobel Prize dataset we begin with, ordered by year:</w:t>
      </w:r>
    </w:p>
    <w:p>
      <w:pPr>
        <w:pStyle w:val="Para 10"/>
      </w:pP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"Wilhelm Conrad R\\u00f6ntgen"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"Jacobus Henricus van \'t Hoff"</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"Sully Prudhomme"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"Fr\\u00e9d\\u00e9ric Passy"</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"Henry Dunant"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"Emil Adolf von Behring"</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1902</w:t>
        <w:br w:clear="none"/>
      </w:r>
      <w:r>
        <w:rPr>
          <w:rStyle w:val="Text5"/>
        </w:rPr>
        <w:t xml:space="preserve">,</w:t>
        <w:br w:clear="none"/>
      </w:r>
      <w:r>
        <w:t xml:space="preserve">"name"</w:t>
        <w:br w:clear="none"/>
      </w:r>
      <w:r>
        <w:rPr>
          <w:rStyle w:val="Text10"/>
        </w:rPr>
        <w:t xml:space="preserve">:</w:t>
        <w:br w:clear="none"/>
      </w:r>
      <w:r>
        <w:t xml:space="preserve">"Theodor Mommsen"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1902</w:t>
        <w:br w:clear="none"/>
      </w:r>
      <w:r>
        <w:rPr>
          <w:rStyle w:val="Text5"/>
        </w:rPr>
        <w:t xml:space="preserve">,</w:t>
        <w:br w:clear="none"/>
      </w:r>
      <w:r>
        <w:t xml:space="preserve">"name"</w:t>
        <w:br w:clear="none"/>
      </w:r>
      <w:r>
        <w:rPr>
          <w:rStyle w:val="Text10"/>
        </w:rPr>
        <w:t xml:space="preserve">:</w:t>
        <w:br w:clear="none"/>
      </w:r>
      <w:r>
        <w:t xml:space="preserve">"Hermann Emil Fischer"</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We want to take this data and convert it to the following nested format, an array of objects with year keys and winners-by-year values:</w:t>
      </w:r>
    </w:p>
    <w:p>
      <w:pPr>
        <w:pStyle w:val="Para 10"/>
      </w:pPr>
      <w:r>
        <w:rPr>
          <w:rStyle w:val="Text5"/>
        </w:rPr>
        <w:t xml:space="preserve">[</w:t>
        <w:br w:clear="none"/>
      </w:r>
      <w:r>
        <w:rPr>
          <w:rStyle w:val="Text7"/>
        </w:rPr>
        <w:t xml:space="preserve"/>
        <w:br w:clear="none"/>
        <w:t xml:space="preserve"> </w:t>
        <w:br w:clear="none"/>
      </w:r>
      <w:r>
        <w:rPr>
          <w:rStyle w:val="Text5"/>
        </w:rPr>
        <w:t xml:space="preserve">{</w:t>
        <w:br w:clear="none"/>
      </w:r>
      <w:r>
        <w:t xml:space="preserve">"key"</w:t>
        <w:br w:clear="none"/>
      </w:r>
      <w:r>
        <w:rPr>
          <w:rStyle w:val="Text10"/>
        </w:rPr>
        <w:t xml:space="preserve">:</w:t>
        <w:br w:clear="none"/>
      </w:r>
      <w:r>
        <w:t xml:space="preserve">"1901"</w:t>
        <w:br w:clear="none"/>
      </w:r>
      <w:r>
        <w:rPr>
          <w:rStyle w:val="Text5"/>
        </w:rPr>
        <w:t xml:space="preserve">,</w:t>
        <w:br w:clear="none"/>
      </w:r>
      <w:r>
        <w:rPr>
          <w:rStyle w:val="Text7"/>
        </w:rPr>
        <w:t xml:space="preserve"/>
        <w:br w:clear="none"/>
        <w:t xml:space="preserve">  </w:t>
        <w:br w:clear="none"/>
      </w:r>
      <w:r>
        <w:t xml:space="preserve">"values"</w:t>
        <w:br w:clear="none"/>
      </w:r>
      <w:r>
        <w:rPr>
          <w:rStyle w:val="Text10"/>
        </w:rPr>
        <w:t xml:space="preserv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"Wilhelm Conrad R\\u00f6ntgen"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"Jacobus Henricus van \'t Hoff"</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"Sully Prudhomme"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"Fr\\u00e9d\\u00e9ric Passy"</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"Henry Dunant"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1901</w:t>
        <w:br w:clear="none"/>
      </w:r>
      <w:r>
        <w:rPr>
          <w:rStyle w:val="Text5"/>
        </w:rPr>
        <w:t xml:space="preserve">,</w:t>
        <w:br w:clear="none"/>
      </w:r>
      <w:r>
        <w:t xml:space="preserve">"name"</w:t>
        <w:br w:clear="none"/>
      </w:r>
      <w:r>
        <w:rPr>
          <w:rStyle w:val="Text10"/>
        </w:rPr>
        <w:t xml:space="preserve">:</w:t>
        <w:br w:clear="none"/>
      </w:r>
      <w:r>
        <w:t xml:space="preserve">"Emil Adolf von Behring"</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"key"</w:t>
        <w:br w:clear="none"/>
      </w:r>
      <w:r>
        <w:rPr>
          <w:rStyle w:val="Text10"/>
        </w:rPr>
        <w:t xml:space="preserve">:</w:t>
        <w:br w:clear="none"/>
      </w:r>
      <w:r>
        <w:t xml:space="preserve">"1902"</w:t>
        <w:br w:clear="none"/>
      </w:r>
      <w:r>
        <w:rPr>
          <w:rStyle w:val="Text5"/>
        </w:rPr>
        <w:t xml:space="preserve">,</w:t>
        <w:br w:clear="none"/>
      </w:r>
      <w:r>
        <w:rPr>
          <w:rStyle w:val="Text7"/>
        </w:rPr>
        <w:t xml:space="preserve"/>
        <w:br w:clear="none"/>
        <w:t xml:space="preserve">  </w:t>
        <w:br w:clear="none"/>
      </w:r>
      <w:r>
        <w:t xml:space="preserve">"values"</w:t>
        <w:br w:clear="none"/>
      </w:r>
      <w:r>
        <w:rPr>
          <w:rStyle w:val="Text10"/>
        </w:rPr>
        <w:t xml:space="preserve">:</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1902</w:t>
        <w:br w:clear="none"/>
      </w:r>
      <w:r>
        <w:rPr>
          <w:rStyle w:val="Text5"/>
        </w:rPr>
        <w:t xml:space="preserve">,</w:t>
        <w:br w:clear="none"/>
      </w:r>
      <w:r>
        <w:t xml:space="preserve">"name"</w:t>
        <w:br w:clear="none"/>
      </w:r>
      <w:r>
        <w:rPr>
          <w:rStyle w:val="Text10"/>
        </w:rPr>
        <w:t xml:space="preserve">:</w:t>
        <w:br w:clear="none"/>
      </w:r>
      <w:r>
        <w:t xml:space="preserve">"Theodor Mommsen"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"year"</w:t>
        <w:br w:clear="none"/>
      </w:r>
      <w:r>
        <w:rPr>
          <w:rStyle w:val="Text10"/>
        </w:rPr>
        <w:t xml:space="preserve">:</w:t>
        <w:br w:clear="none"/>
      </w:r>
      <w:r>
        <w:rPr>
          <w:rStyle w:val="Text11"/>
        </w:rPr>
        <w:t xml:space="preserve">1902</w:t>
        <w:br w:clear="none"/>
      </w:r>
      <w:r>
        <w:rPr>
          <w:rStyle w:val="Text5"/>
        </w:rPr>
        <w:t xml:space="preserve">,</w:t>
        <w:br w:clear="none"/>
      </w:r>
      <w:r>
        <w:t xml:space="preserve">"name"</w:t>
        <w:br w:clear="none"/>
      </w:r>
      <w:r>
        <w:rPr>
          <w:rStyle w:val="Text10"/>
        </w:rPr>
        <w:t xml:space="preserve">:</w:t>
        <w:br w:clear="none"/>
      </w:r>
      <w:r>
        <w:t xml:space="preserve">"Hermann Emil Fischer"</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We can iterate through this nested array and join the year groups in turn, each one represented by a column of indicators in our timeline.</w:t>
      </w:r>
    </w:p>
    <w:p>
      <w:pPr>
        <w:pStyle w:val="Normal"/>
      </w:pPr>
      <w:r>
        <w:t xml:space="preserve">We can make use of one D3 </w:t>
      </w:r>
      <w:r>
        <w:rPr>
          <w:rStyle w:val="Text1"/>
        </w:rPr>
        <w:t>group</w:t>
      </w:r>
      <w:r>
        <w:t xml:space="preserve"> utility method in order to group the Nobel prizes by year.</w:t>
      </w:r>
      <w:r>
        <w:rPr>
          <w:rStyle w:val="Text57"/>
        </w:rPr>
        <w:bookmarkStart w:id="2912" w:name="idm45607742798912"/>
        <w:t/>
        <w:bookmarkEnd w:id="2912"/>
      </w:r>
      <w:r>
        <w:t xml:space="preserve"> </w:t>
      </w:r>
      <w:r>
        <w:rPr>
          <w:rStyle w:val="Text1"/>
        </w:rPr>
        <w:t>group</w:t>
      </w:r>
      <w:r>
        <w:t xml:space="preserve"> takes an array of data and returns an object grouped by the property specified in a callback function, in our case the year of the prize. So we group our entries by year like this:</w:t>
      </w:r>
    </w:p>
    <w:p>
      <w:pPr>
        <w:pStyle w:val="Para 05"/>
      </w:pPr>
      <w:r>
        <w:rPr>
          <w:rStyle w:val="Text3"/>
        </w:rPr>
        <w:t xml:space="preserve"> </w:t>
        <w:br w:clear="none"/>
      </w:r>
      <w:r>
        <w:rPr>
          <w:rStyle w:val="Text9"/>
        </w:rPr>
        <w:t xml:space="preserve">let</w:t>
        <w:br w:clear="none"/>
      </w:r>
      <w:r>
        <w:rPr>
          <w:rStyle w:val="Text3"/>
        </w:rPr>
        <w:t xml:space="preserve"> </w:t>
        <w:br w:clear="none"/>
      </w:r>
      <w:r>
        <w:t xml:space="preserve">nestDataByYear</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entries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yearGroups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group</w:t>
        <w:br w:clear="none"/>
      </w:r>
      <w:r>
        <w:rPr>
          <w:rStyle w:val="Text5"/>
        </w:rPr>
        <w:t xml:space="preserve">(</w:t>
        <w:br w:clear="none"/>
      </w:r>
      <w:r>
        <w:t xml:space="preserve">entries</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year</w:t>
        <w:br w:clear="none"/>
      </w:r>
      <w:r>
        <w:rPr>
          <w:rStyle w:val="Text5"/>
        </w:rPr>
        <w:t xml:space="preserve">)</w:t>
        <w:br w:clear="none"/>
      </w:r>
      <w:r>
        <w:rPr>
          <w:rStyle w:val="Text3"/>
        </w:rPr>
        <w:t xml:space="preserve"> </w:t>
        <w:br w:clear="none"/>
      </w:r>
      <w:r>
        <w:rPr>
          <w:rStyle w:val="Text56"/>
        </w:rPr>
        <w:drawing>
          <wp:inline>
            <wp:extent cx="63500" cy="63500"/>
            <wp:effectExtent l="0" r="0" t="0" b="0"/>
            <wp:docPr id="10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w:t>
        <w:br w:clear="none"/>
      </w:r>
      <w:r>
        <w:rPr>
          <w:rStyle w:val="Text3"/>
        </w:rPr>
        <w:t xml:space="preserve">  </w:t>
        <w:br w:clear="none"/>
      </w:r>
      <w:r>
        <w:rPr>
          <w:rStyle w:val="Text5"/>
        </w:rPr>
        <w:t xml:space="preserve">}</w:t>
        <w:br w:clear="none"/>
      </w:r>
    </w:p>
    <w:p>
      <w:pPr>
        <w:pStyle w:val="Para 03"/>
      </w:pPr>
      <w:hyperlink w:anchor="co_visualizing_individual_prizes_10">
        <w:r>
          <w:bookmarkStart w:id="2913" w:name="callout_visualizing_individual_p_10"/>
          <w:t/>
          <w:bookmarkEnd w:id="2913"/>
          <w:drawing>
            <wp:inline>
              <wp:extent cx="63500" cy="63500"/>
              <wp:effectExtent l="0" r="0" t="0" b="0"/>
              <wp:docPr id="105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Here we use a modern JavaScript lambda shorthand function, equivalent to </w:t>
      </w:r>
      <w:r>
        <w:rPr>
          <w:rStyle w:val="Text1"/>
        </w:rPr>
        <w:t>function(d) { return d.year }</w:t>
      </w:r>
      <w:r>
        <w:t>.</w:t>
      </w:r>
    </w:p>
    <w:p>
      <w:pPr>
        <w:pStyle w:val="Normal"/>
      </w:pPr>
      <w:r>
        <w:t>This grouping returns the array of entries of the form:</w:t>
      </w:r>
    </w:p>
    <w:p>
      <w:pPr>
        <w:pStyle w:val="Para 33"/>
      </w:pPr>
      <w:r>
        <w:t xml:space="preserve">[</w:t>
        <w:br w:clear="none"/>
      </w:r>
      <w:r>
        <w:rPr>
          <w:rStyle w:val="Text7"/>
        </w:rPr>
        <w:t xml:space="preserve"> </w:t>
        <w:br w:clear="none"/>
      </w:r>
      <w:r>
        <w:rPr>
          <w:rStyle w:val="Text8"/>
        </w:rPr>
        <w:t xml:space="preserve">// yearGroups</w:t>
        <w:br w:clear="none"/>
      </w:r>
      <w:r>
        <w:rPr>
          <w:rStyle w:val="Text7"/>
        </w:rPr>
        <w:t xml:space="preserve"/>
        <w:br w:clear="none"/>
        <w:t xml:space="preserve">  </w:t>
        <w:br w:clear="none"/>
      </w:r>
      <w:r>
        <w:t xml:space="preserve">{</w:t>
        <w:br w:clear="none"/>
      </w:r>
      <w:r>
        <w:rPr>
          <w:rStyle w:val="Text11"/>
        </w:rPr>
        <w:t xml:space="preserve">1913</w:t>
        <w:br w:clear="none"/>
      </w:r>
      <w:r>
        <w:rPr>
          <w:rStyle w:val="Text10"/>
        </w:rPr>
        <w:t xml:space="preserve">:</w:t>
        <w:br w:clear="none"/>
      </w:r>
      <w:r>
        <w:rPr>
          <w:rStyle w:val="Text7"/>
        </w:rPr>
        <w:t xml:space="preserve"> </w:t>
        <w:br w:clear="none"/>
      </w:r>
      <w:r>
        <w:t xml:space="preserve">[{</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1913</w:t>
        <w:br w:clear="none"/>
      </w:r>
      <w:r>
        <w:t xml:space="preserve">,</w:t>
        <w:br w:clear="none"/>
      </w:r>
      <w:r>
        <w:rPr>
          <w:rStyle w:val="Text7"/>
        </w:rPr>
        <w:t xml:space="preserve"> </w:t>
        <w:br w:clear="none"/>
      </w:r>
      <w:r>
        <w:t xml:space="preserve">...},</w:t>
        <w:br w:clear="none"/>
      </w:r>
      <w:r>
        <w:rPr>
          <w:rStyle w:val="Text7"/>
        </w:rPr>
        <w:t xml:space="preserve"> </w:t>
        <w:br w:clear="none"/>
      </w:r>
      <w:r>
        <w:t xml:space="preserve">{</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1913</w:t>
        <w:br w:clear="none"/>
      </w:r>
      <w:r>
        <w:t xml:space="preserve">,</w:t>
        <w:br w:clear="none"/>
      </w:r>
      <w:r>
        <w:rPr>
          <w:rStyle w:val="Text7"/>
        </w:rPr>
        <w:t xml:space="preserve"> </w:t>
        <w:br w:clear="none"/>
      </w:r>
      <w:r>
        <w:t xml:space="preserve">...},</w:t>
        <w:br w:clear="none"/>
      </w:r>
      <w:r>
        <w:rPr>
          <w:rStyle w:val="Text7"/>
        </w:rPr>
        <w:t xml:space="preserve"> </w:t>
        <w:br w:clear="none"/>
      </w:r>
      <w:r>
        <w:t xml:space="preserve">...]},</w:t>
        <w:br w:clear="none"/>
      </w:r>
      <w:r>
        <w:rPr>
          <w:rStyle w:val="Text7"/>
        </w:rPr>
        <w:t xml:space="preserve"/>
        <w:br w:clear="none"/>
        <w:t xml:space="preserve">  </w:t>
        <w:br w:clear="none"/>
      </w:r>
      <w:r>
        <w:t xml:space="preserve">{</w:t>
        <w:br w:clear="none"/>
      </w:r>
      <w:r>
        <w:rPr>
          <w:rStyle w:val="Text11"/>
        </w:rPr>
        <w:t xml:space="preserve">1921</w:t>
        <w:br w:clear="none"/>
      </w:r>
      <w:r>
        <w:rPr>
          <w:rStyle w:val="Text10"/>
        </w:rPr>
        <w:t xml:space="preserve">:</w:t>
        <w:br w:clear="none"/>
      </w:r>
      <w:r>
        <w:rPr>
          <w:rStyle w:val="Text7"/>
        </w:rPr>
        <w:t xml:space="preserve"> </w:t>
        <w:br w:clear="none"/>
      </w:r>
      <w:r>
        <w:t xml:space="preserve">[{</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1921</w:t>
        <w:br w:clear="none"/>
      </w:r>
      <w:r>
        <w:t xml:space="preserve">,</w:t>
        <w:br w:clear="none"/>
      </w:r>
      <w:r>
        <w:rPr>
          <w:rStyle w:val="Text7"/>
        </w:rPr>
        <w:t xml:space="preserve"> </w:t>
        <w:br w:clear="none"/>
      </w:r>
      <w:r>
        <w:t xml:space="preserve">...},</w:t>
        <w:br w:clear="none"/>
      </w:r>
      <w:r>
        <w:rPr>
          <w:rStyle w:val="Text7"/>
        </w:rPr>
        <w:t xml:space="preserve"> </w:t>
        <w:br w:clear="none"/>
      </w:r>
      <w:r>
        <w:t xml:space="preserve">{</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1921</w:t>
        <w:br w:clear="none"/>
      </w:r>
      <w:r>
        <w:t xml:space="preserve">,</w:t>
        <w:br w:clear="none"/>
      </w:r>
      <w:r>
        <w:rPr>
          <w:rStyle w:val="Text7"/>
        </w:rPr>
        <w:t xml:space="preserve"> </w:t>
        <w:br w:clear="none"/>
      </w:r>
      <w:r>
        <w:t xml:space="preserve">...},</w:t>
        <w:br w:clear="none"/>
      </w:r>
      <w:r>
        <w:rPr>
          <w:rStyle w:val="Text7"/>
        </w:rPr>
        <w:t xml:space="preserve"> </w:t>
        <w:br w:clear="none"/>
      </w:r>
      <w:r>
        <w:t xml:space="preserve">...]},</w:t>
        <w:br w:clear="none"/>
      </w:r>
      <w:r>
        <w:rPr>
          <w:rStyle w:val="Text7"/>
        </w:rPr>
        <w:t xml:space="preserve"/>
        <w:br w:clear="none"/>
        <w:t xml:space="preserve">  </w:t>
        <w:br w:clear="none"/>
      </w:r>
      <w:r>
        <w:t xml:space="preserve">...</w:t>
        <w:br w:clear="none"/>
      </w:r>
      <w:r>
        <w:rPr>
          <w:rStyle w:val="Text7"/>
        </w:rPr>
        <w:t xml:space="preserve"/>
        <w:br w:clear="none"/>
      </w:r>
      <w:r>
        <w:t xml:space="preserve">]</w:t>
        <w:br w:clear="none"/>
      </w:r>
    </w:p>
    <w:p>
      <w:pPr>
        <w:pStyle w:val="Normal"/>
      </w:pPr>
      <w:r>
        <w:t xml:space="preserve">Now in order to convert this map to the required array of key-values objects, we’ll make use of JavaScript’s </w:t>
      </w:r>
      <w:r>
        <w:rPr>
          <w:rStyle w:val="Text1"/>
        </w:rPr>
        <w:t>Array</w:t>
      </w:r>
      <w:r>
        <w:t xml:space="preserve"> object and its </w:t>
      </w:r>
      <w:r>
        <w:rPr>
          <w:rStyle w:val="Text1"/>
        </w:rPr>
        <w:t>from</w:t>
      </w:r>
      <w:r>
        <w:t xml:space="preserve"> method.</w:t>
      </w:r>
      <w:r>
        <w:rPr>
          <w:rStyle w:val="Text57"/>
        </w:rPr>
        <w:bookmarkStart w:id="2914" w:name="idm45607742689104"/>
        <w:t/>
        <w:bookmarkEnd w:id="2914"/>
        <w:bookmarkStart w:id="2915" w:name="idm45607742687888"/>
        <w:t/>
        <w:bookmarkEnd w:id="2915"/>
      </w:r>
      <w:r>
        <w:t xml:space="preserve"> We pass in our </w:t>
      </w:r>
      <w:r>
        <w:rPr>
          <w:rStyle w:val="Text1"/>
        </w:rPr>
        <w:t>yearGroups</w:t>
      </w:r>
      <w:r>
        <w:t xml:space="preserve"> map and a converter function that takes the individual groups in the form of a [key, values] array and converts them to a {key: key, values: values} object. We are again using the </w:t>
      </w:r>
      <w:hyperlink r:id="rId537">
        <w:r>
          <w:rPr>
            <w:rStyle w:val="Text0"/>
          </w:rPr>
          <w:t>destructuring assignment syntax</w:t>
        </w:r>
      </w:hyperlink>
      <w:r>
        <w:t xml:space="preserve"> to map our key and values:</w:t>
      </w:r>
      <w:r>
        <w:rPr>
          <w:rStyle w:val="Text57"/>
        </w:rPr>
        <w:bookmarkStart w:id="2916" w:name="idm45607742686016"/>
        <w:t/>
        <w:bookmarkEnd w:id="2916"/>
      </w:r>
    </w:p>
    <w:p>
      <w:pPr>
        <w:pStyle w:val="Para 05"/>
      </w:pPr>
      <w:r>
        <w:rPr>
          <w:rStyle w:val="Text9"/>
        </w:rPr>
        <w:t xml:space="preserve">let</w:t>
        <w:br w:clear="none"/>
      </w:r>
      <w:r>
        <w:rPr>
          <w:rStyle w:val="Text7"/>
        </w:rPr>
        <w:t xml:space="preserve"> </w:t>
        <w:br w:clear="none"/>
      </w:r>
      <w:r>
        <w:t xml:space="preserve">keyValues</w:t>
        <w:br w:clear="none"/>
      </w:r>
      <w:r>
        <w:rPr>
          <w:rStyle w:val="Text7"/>
        </w:rPr>
        <w:t xml:space="preserve"> </w:t>
        <w:br w:clear="none"/>
      </w:r>
      <w:r>
        <w:rPr>
          <w:rStyle w:val="Text10"/>
        </w:rPr>
        <w:t xml:space="preserve">=</w:t>
        <w:br w:clear="none"/>
      </w:r>
      <w:r>
        <w:rPr>
          <w:rStyle w:val="Text7"/>
        </w:rPr>
        <w:t xml:space="preserve"> </w:t>
        <w:br w:clear="none"/>
      </w:r>
      <w:r>
        <w:rPr>
          <w:rStyle w:val="Text15"/>
        </w:rPr>
        <w:t xml:space="preserve">Array</w:t>
        <w:br w:clear="none"/>
      </w:r>
      <w:r>
        <w:rPr>
          <w:rStyle w:val="Text5"/>
        </w:rPr>
        <w:t xml:space="preserve">.</w:t>
        <w:br w:clear="none"/>
      </w:r>
      <w:r>
        <w:t xml:space="preserve">from</w:t>
        <w:br w:clear="none"/>
      </w:r>
      <w:r>
        <w:rPr>
          <w:rStyle w:val="Text5"/>
        </w:rPr>
        <w:t xml:space="preserve">(</w:t>
        <w:br w:clear="none"/>
      </w:r>
      <w:r>
        <w:t xml:space="preserve">yearGroups</w:t>
        <w:br w:clear="none"/>
      </w:r>
      <w:r>
        <w:rPr>
          <w:rStyle w:val="Text5"/>
        </w:rPr>
        <w:t xml:space="preserve">,</w:t>
        <w:br w:clear="none"/>
      </w:r>
      <w:r>
        <w:rPr>
          <w:rStyle w:val="Text7"/>
        </w:rPr>
        <w:t xml:space="preserve"> </w:t>
        <w:br w:clear="none"/>
      </w:r>
      <w:r>
        <w:rPr>
          <w:rStyle w:val="Text5"/>
        </w:rPr>
        <w:t xml:space="preserve">[</w:t>
        <w:br w:clear="none"/>
      </w:r>
      <w:r>
        <w:t xml:space="preserve">key</w:t>
        <w:br w:clear="none"/>
      </w:r>
      <w:r>
        <w:rPr>
          <w:rStyle w:val="Text5"/>
        </w:rPr>
        <w:t xml:space="preserve">,</w:t>
        <w:br w:clear="none"/>
      </w:r>
      <w:r>
        <w:rPr>
          <w:rStyle w:val="Text7"/>
        </w:rPr>
        <w:t xml:space="preserve"> </w:t>
        <w:br w:clear="none"/>
      </w:r>
      <w:r>
        <w:t xml:space="preserve">values</w:t>
        <w:br w:clear="none"/>
      </w:r>
      <w:r>
        <w:rPr>
          <w:rStyle w:val="Text5"/>
        </w:rPr>
        <w:t xml:space="preserve">]</w:t>
        <w:br w:clear="none"/>
      </w:r>
      <w:r>
        <w:rPr>
          <w:rStyle w:val="Text7"/>
        </w:rPr>
        <w:t xml:space="preserve"> </w:t>
        <w:br w:clear="none"/>
      </w:r>
      <w:r>
        <w:rPr>
          <w:rStyle w:val="Text10"/>
        </w:rPr>
        <w:t xml:space="preserve">=&gt;</w:t>
        <w:br w:clear="none"/>
      </w:r>
      <w:r>
        <w:rPr>
          <w:rStyle w:val="Text7"/>
        </w:rPr>
        <w:t xml:space="preserve"> </w:t>
        <w:br w:clear="none"/>
      </w:r>
      <w:r>
        <w:rPr>
          <w:rStyle w:val="Text5"/>
        </w:rPr>
        <w:t xml:space="preserve">{</w:t>
        <w:br w:clear="none"/>
      </w:r>
      <w:r>
        <w:t xml:space="preserve">key</w:t>
        <w:br w:clear="none"/>
      </w:r>
      <w:r>
        <w:rPr>
          <w:rStyle w:val="Text5"/>
        </w:rPr>
        <w:t xml:space="preserve">,</w:t>
        <w:br w:clear="none"/>
      </w:r>
      <w:r>
        <w:rPr>
          <w:rStyle w:val="Text7"/>
        </w:rPr>
        <w:t xml:space="preserve"> </w:t>
        <w:br w:clear="none"/>
      </w:r>
      <w:r>
        <w:t xml:space="preserve">values</w:t>
        <w:br w:clear="none"/>
      </w:r>
      <w:r>
        <w:rPr>
          <w:rStyle w:val="Text5"/>
        </w:rPr>
        <w:t xml:space="preserve">})</w:t>
        <w:br w:clear="none"/>
      </w:r>
    </w:p>
    <w:p>
      <w:pPr>
        <w:pStyle w:val="Normal"/>
      </w:pPr>
      <w:r>
        <w:t>We now have the required function to group our filtered winning prize entries by year in the key-values form required:</w:t>
      </w:r>
    </w:p>
    <w:p>
      <w:pPr>
        <w:pStyle w:val="Para 05"/>
      </w:pPr>
      <w:r>
        <w:t xml:space="preserve">nbviz</w:t>
        <w:br w:clear="none"/>
      </w:r>
      <w:r>
        <w:rPr>
          <w:rStyle w:val="Text5"/>
        </w:rPr>
        <w:t xml:space="preserve">.</w:t>
        <w:br w:clear="none"/>
      </w:r>
      <w:r>
        <w:t xml:space="preserve">nestDataByYear</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entries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yearGroups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group</w:t>
        <w:br w:clear="none"/>
      </w:r>
      <w:r>
        <w:rPr>
          <w:rStyle w:val="Text5"/>
        </w:rPr>
        <w:t xml:space="preserve">(</w:t>
        <w:br w:clear="none"/>
      </w:r>
      <w:r>
        <w:t xml:space="preserve">entries</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year</w:t>
        <w:br w:clear="none"/>
      </w:r>
      <w:r>
        <w:rPr>
          <w:rStyle w:val="Text5"/>
        </w:rPr>
        <w:t xml:space="preserve">)</w:t>
        <w:br w:clear="none"/>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keyValues</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Array</w:t>
        <w:br w:clear="none"/>
      </w:r>
      <w:r>
        <w:rPr>
          <w:rStyle w:val="Text5"/>
        </w:rPr>
        <w:t xml:space="preserve">.</w:t>
        <w:br w:clear="none"/>
      </w:r>
      <w:r>
        <w:t xml:space="preserve">from</w:t>
        <w:br w:clear="none"/>
      </w:r>
      <w:r>
        <w:rPr>
          <w:rStyle w:val="Text5"/>
        </w:rPr>
        <w:t xml:space="preserve">(</w:t>
        <w:br w:clear="none"/>
      </w:r>
      <w:r>
        <w:t xml:space="preserve">yearGroups</w:t>
        <w:br w:clear="none"/>
      </w:r>
      <w:r>
        <w:rPr>
          <w:rStyle w:val="Text5"/>
        </w:rPr>
        <w:t xml:space="preserve">,</w:t>
        <w:br w:clear="none"/>
      </w:r>
      <w:r>
        <w:rPr>
          <w:rStyle w:val="Text3"/>
        </w:rPr>
        <w:t xml:space="preserve"> </w:t>
        <w:br w:clear="none"/>
      </w:r>
      <w:r>
        <w:rPr>
          <w:rStyle w:val="Text5"/>
        </w:rPr>
        <w:t xml:space="preserve">(</w:t>
        <w:br w:clear="none"/>
        <w:t xml:space="preserve">[</w:t>
        <w:br w:clear="none"/>
      </w:r>
      <w:r>
        <w:t xml:space="preserve">key</w:t>
        <w:br w:clear="none"/>
      </w:r>
      <w:r>
        <w:rPr>
          <w:rStyle w:val="Text5"/>
        </w:rPr>
        <w:t xml:space="preserve">,</w:t>
        <w:br w:clear="none"/>
      </w:r>
      <w:r>
        <w:rPr>
          <w:rStyle w:val="Text3"/>
        </w:rPr>
        <w:t xml:space="preserve"> </w:t>
        <w:br w:clear="none"/>
      </w:r>
      <w:r>
        <w:t xml:space="preserve">values</w:t>
        <w:br w:clear="none"/>
      </w:r>
      <w:r>
        <w:rPr>
          <w:rStyle w:val="Text5"/>
        </w:rPr>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t xml:space="preserve">key</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prizes</w:t>
        <w:br w:clear="none"/>
      </w:r>
      <w:r>
        <w:rPr>
          <w:rStyle w:val="Text3"/>
        </w:rPr>
        <w:t xml:space="preserve"> </w:t>
        <w:br w:clear="none"/>
      </w:r>
      <w:r>
        <w:rPr>
          <w:rStyle w:val="Text10"/>
        </w:rPr>
        <w:t xml:space="preserve">=</w:t>
        <w:br w:clear="none"/>
      </w:r>
      <w:r>
        <w:rPr>
          <w:rStyle w:val="Text3"/>
        </w:rPr>
        <w:t xml:space="preserve"> </w:t>
        <w:br w:clear="none"/>
      </w:r>
      <w:r>
        <w:t xml:space="preserve">values</w:t>
        <w:br w:clear="none"/>
      </w:r>
      <w:r>
        <w:rPr>
          <w:rStyle w:val="Text5"/>
        </w:rPr>
        <w:t xml:space="preserve">;</w:t>
        <w:br w:clear="none"/>
      </w:r>
      <w:r>
        <w:rPr>
          <w:rStyle w:val="Text3"/>
        </w:rPr>
        <w:t xml:space="preserve"/>
        <w:br w:clear="none"/>
        <w:t xml:space="preserve">    </w:t>
        <w:br w:clear="none"/>
      </w:r>
      <w:r>
        <w:t xml:space="preserve">prizes</w:t>
        <w:br w:clear="none"/>
      </w:r>
      <w:r>
        <w:rPr>
          <w:rStyle w:val="Text3"/>
        </w:rPr>
        <w:t xml:space="preserve"> </w:t>
        <w:br w:clear="none"/>
      </w:r>
      <w:r>
        <w:rPr>
          <w:rStyle w:val="Text10"/>
        </w:rPr>
        <w:t xml:space="preserve">=</w:t>
        <w:br w:clear="none"/>
      </w:r>
      <w:r>
        <w:rPr>
          <w:rStyle w:val="Text3"/>
        </w:rPr>
        <w:t xml:space="preserve"> </w:t>
        <w:br w:clear="none"/>
      </w:r>
      <w:r>
        <w:t xml:space="preserve">prizes</w:t>
        <w:br w:clear="none"/>
      </w:r>
      <w:r>
        <w:rPr>
          <w:rStyle w:val="Text5"/>
        </w:rPr>
        <w:t xml:space="preserve">.</w:t>
        <w:br w:clear="none"/>
      </w:r>
      <w:r>
        <w:t xml:space="preserve">sort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p1</w:t>
        <w:br w:clear="none"/>
      </w:r>
      <w:r>
        <w:rPr>
          <w:rStyle w:val="Text5"/>
        </w:rPr>
        <w:t xml:space="preserve">,</w:t>
        <w:br w:clear="none"/>
      </w:r>
      <w:r>
        <w:rPr>
          <w:rStyle w:val="Text3"/>
        </w:rPr>
        <w:t xml:space="preserve"> </w:t>
        <w:br w:clear="none"/>
      </w:r>
      <w:r>
        <w:t xml:space="preserve">p2</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t xml:space="preserve">p1</w:t>
        <w:br w:clear="none"/>
      </w:r>
      <w:r>
        <w:rPr>
          <w:rStyle w:val="Text5"/>
        </w:rPr>
        <w:t xml:space="preserve">.</w:t>
        <w:br w:clear="none"/>
      </w:r>
      <w:r>
        <w:t xml:space="preserve">category</w:t>
        <w:br w:clear="none"/>
      </w:r>
      <w:r>
        <w:rPr>
          <w:rStyle w:val="Text3"/>
        </w:rPr>
        <w:t xml:space="preserve"> </w:t>
        <w:br w:clear="none"/>
      </w:r>
      <w:r>
        <w:rPr>
          <w:rStyle w:val="Text10"/>
        </w:rPr>
        <w:t xml:space="preserve">&gt;</w:t>
        <w:br w:clear="none"/>
      </w:r>
      <w:r>
        <w:rPr>
          <w:rStyle w:val="Text3"/>
        </w:rPr>
        <w:t xml:space="preserve"> </w:t>
        <w:br w:clear="none"/>
      </w:r>
      <w:r>
        <w:t xml:space="preserve">p2</w:t>
        <w:br w:clear="none"/>
      </w:r>
      <w:r>
        <w:rPr>
          <w:rStyle w:val="Text5"/>
        </w:rPr>
        <w:t xml:space="preserve">.</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w:t>
        <w:br w:clear="none"/>
      </w:r>
      <w:r>
        <w:rPr>
          <w:rStyle w:val="Text3"/>
        </w:rPr>
        <w:t xml:space="preserve"> </w:t>
        <w:br w:clear="none"/>
      </w:r>
      <w:r>
        <w:rPr>
          <w:rStyle w:val="Text10"/>
        </w:rPr>
        <w:t xml:space="preserve">:</w:t>
        <w:br w:clear="none"/>
      </w:r>
      <w:r>
        <w:rPr>
          <w:rStyle w:val="Text3"/>
        </w:rPr>
        <w:t xml:space="preserve"> </w:t>
        <w:br w:clear="none"/>
      </w:r>
      <w:r>
        <w:rPr>
          <w:rStyle w:val="Text10"/>
        </w:rPr>
        <w:t xml:space="preserve">-</w:t>
        <w:br w:clear="none"/>
      </w:r>
      <w:r>
        <w:rPr>
          <w:rStyle w:val="Text11"/>
        </w:rPr>
        <w:t xml:space="preserve">1</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05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5"/>
        </w:rPr>
        <w:t xml:space="preserve">{</w:t>
        <w:br w:clear="none"/>
      </w:r>
      <w:r>
        <w:rPr>
          <w:rStyle w:val="Text3"/>
        </w:rPr>
        <w:t xml:space="preserve"> </w:t>
        <w:br w:clear="none"/>
      </w:r>
      <w:r>
        <w:t xml:space="preserve">key</w:t>
        <w:br w:clear="none"/>
      </w:r>
      <w:r>
        <w:rPr>
          <w:rStyle w:val="Text10"/>
        </w:rPr>
        <w:t xml:space="preserve">:</w:t>
        <w:br w:clear="none"/>
      </w:r>
      <w:r>
        <w:rPr>
          <w:rStyle w:val="Text3"/>
        </w:rPr>
        <w:t xml:space="preserve"> </w:t>
        <w:br w:clear="none"/>
      </w:r>
      <w:r>
        <w:t xml:space="preserve">year</w:t>
        <w:br w:clear="none"/>
      </w:r>
      <w:r>
        <w:rPr>
          <w:rStyle w:val="Text5"/>
        </w:rPr>
        <w:t xml:space="preserve">,</w:t>
        <w:br w:clear="none"/>
      </w:r>
      <w:r>
        <w:rPr>
          <w:rStyle w:val="Text3"/>
        </w:rPr>
        <w:t xml:space="preserve"> </w:t>
        <w:br w:clear="none"/>
      </w:r>
      <w:r>
        <w:t xml:space="preserve">values</w:t>
        <w:br w:clear="none"/>
      </w:r>
      <w:r>
        <w:rPr>
          <w:rStyle w:val="Text10"/>
        </w:rPr>
        <w:t xml:space="preserve">:</w:t>
        <w:br w:clear="none"/>
      </w:r>
      <w:r>
        <w:rPr>
          <w:rStyle w:val="Text3"/>
        </w:rPr>
        <w:t xml:space="preserve"> </w:t>
        <w:br w:clear="none"/>
      </w:r>
      <w:r>
        <w:t xml:space="preserve">prizes</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keyValues</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visualizing_individual_prizes_11">
        <w:r>
          <w:bookmarkStart w:id="2917" w:name="callout_visualizing_individual_p_11"/>
          <w:t/>
          <w:bookmarkEnd w:id="2917"/>
          <w:drawing>
            <wp:inline>
              <wp:extent cx="63500" cy="63500"/>
              <wp:effectExtent l="0" r="0" t="0" b="0"/>
              <wp:docPr id="106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use the JavaScript array’s </w:t>
      </w:r>
      <w:hyperlink r:id="rId538">
        <w:r>
          <w:rPr>
            <w:rStyle w:val="Text30"/>
          </w:rPr>
          <w:t>sort</w:t>
        </w:r>
      </w:hyperlink>
      <w:hyperlink r:id="rId538">
        <w:r>
          <w:rPr>
            <w:rStyle w:val="Text0"/>
          </w:rPr>
          <w:t xml:space="preserve"> method</w:t>
        </w:r>
      </w:hyperlink>
      <w:r>
        <w:t xml:space="preserve"> to sort the prizes alphabetically by category. </w:t>
      </w:r>
      <w:r>
        <w:rPr>
          <w:rStyle w:val="Text57"/>
        </w:rPr>
        <w:bookmarkStart w:id="2918" w:name="idm45607742475472"/>
        <w:t/>
        <w:bookmarkEnd w:id="2918"/>
      </w:r>
      <w:r>
        <w:t xml:space="preserve">This will make it easier to compare year with year. </w:t>
      </w:r>
      <w:r>
        <w:rPr>
          <w:rStyle w:val="Text1"/>
        </w:rPr>
        <w:t>sort</w:t>
      </w:r>
      <w:r>
        <w:t xml:space="preserve"> expects a positive or negative numerical value, which we produce using the Boolean alphanumeric string comparison.</w:t>
      </w:r>
      <w:r>
        <w:rPr>
          <w:rStyle w:val="Text57"/>
        </w:rPr>
        <w:bookmarkStart w:id="2919" w:name="idm45607742474272"/>
        <w:t/>
        <w:bookmarkEnd w:id="2919"/>
        <w:bookmarkStart w:id="2920" w:name="idm45607742473296"/>
        <w:t/>
        <w:bookmarkEnd w:id="2920"/>
      </w:r>
    </w:p>
    <w:p>
      <w:bookmarkStart w:id="2921" w:name="Adding_the_Winners_with_a_Nested"/>
      <w:pPr>
        <w:keepNext/>
        <w:pStyle w:val="Heading 1"/>
      </w:pPr>
      <w:r>
        <w:t>Adding the Winners with a Nested Data-Join</w:t>
      </w:r>
      <w:bookmarkEnd w:id="2921"/>
    </w:p>
    <w:p>
      <w:pPr>
        <w:pStyle w:val="Normal"/>
      </w:pPr>
      <w:r>
        <w:t xml:space="preserve">In </w:t>
      </w:r>
      <w:hyperlink w:anchor="Putting_the_Bar_Chart_Together">
        <w:r>
          <w:rPr>
            <w:rStyle w:val="Text0"/>
          </w:rPr>
          <w:t>“Putting the Bar Chart Together”</w:t>
        </w:r>
      </w:hyperlink>
      <w:r>
        <w:t xml:space="preserve"> of the last chapter, we saw how D3’s newish </w:t>
      </w:r>
      <w:r>
        <w:rPr>
          <w:rStyle w:val="Text1"/>
        </w:rPr>
        <w:t>join</w:t>
      </w:r>
      <w:r>
        <w:t xml:space="preserve"> method makes it easy to synchronize changes in data, in that case number of prizes by country, with the visualization of that data, in that case bars in a bar chart.</w:t>
      </w:r>
      <w:r>
        <w:rPr>
          <w:rStyle w:val="Text57"/>
        </w:rPr>
        <w:bookmarkStart w:id="2922" w:name="ix_nestdajoin"/>
        <w:t/>
        <w:bookmarkEnd w:id="2922"/>
        <w:bookmarkStart w:id="2923" w:name="ix_dajoinaddwin"/>
        <w:t/>
        <w:bookmarkEnd w:id="2923"/>
        <w:bookmarkStart w:id="2924" w:name="ix_D3visNPadd"/>
        <w:t/>
        <w:bookmarkEnd w:id="2924"/>
      </w:r>
      <w:r>
        <w:t xml:space="preserve"> Our winners-by-year chart is essentially a bar chart where the individual bars are represented by prizes (circle markers). Now we’ll see how this can easily be accomplished by using two data-joins and the nested dataset produced in the last section.</w:t>
      </w:r>
      <w:r>
        <w:rPr>
          <w:rStyle w:val="Text57"/>
        </w:rPr>
        <w:bookmarkStart w:id="2925" w:name="idm45607742424480"/>
        <w:t/>
        <w:bookmarkEnd w:id="2925"/>
      </w:r>
    </w:p>
    <w:p>
      <w:pPr>
        <w:pStyle w:val="Normal"/>
      </w:pPr>
      <w:r>
        <w:t xml:space="preserve">The nested data is first passed from </w:t>
      </w:r>
      <w:r>
        <w:rPr>
          <w:rStyle w:val="Text1"/>
        </w:rPr>
        <w:t>onDataChange</w:t>
      </w:r>
      <w:r>
        <w:t xml:space="preserve"> to our time chart’s </w:t>
      </w:r>
      <w:r>
        <w:rPr>
          <w:rStyle w:val="Text1"/>
        </w:rPr>
        <w:t>updateTimeChart</w:t>
      </w:r>
      <w:r>
        <w:t xml:space="preserve"> method. </w:t>
      </w:r>
      <w:r>
        <w:rPr>
          <w:rStyle w:val="Text57"/>
        </w:rPr>
        <w:bookmarkStart w:id="2926" w:name="idm45607742422448"/>
        <w:t/>
        <w:bookmarkEnd w:id="2926"/>
      </w:r>
      <w:r>
        <w:t xml:space="preserve">We then use our first data-join to create the year groups, positioning them using our ordinal x scale, which mapped years to pixel positions (see </w:t>
      </w:r>
      <w:hyperlink w:anchor="Example_18_1__The_chart_s_two_or">
        <w:r>
          <w:rPr>
            <w:rStyle w:val="Text0"/>
          </w:rPr>
          <w:t>Example 18-1</w:t>
        </w:r>
      </w:hyperlink>
      <w:r>
        <w:t>) and naming them by year:</w:t>
      </w:r>
      <w:r>
        <w:rPr>
          <w:rStyle w:val="Text57"/>
        </w:rPr>
        <w:bookmarkStart w:id="2927" w:name="idm45607742420816"/>
        <w:t/>
        <w:bookmarkEnd w:id="2927"/>
      </w:r>
    </w:p>
    <w:p>
      <w:pPr>
        <w:pStyle w:val="Para 05"/>
      </w:pPr>
      <w:r>
        <w:t xml:space="preserve">nbviz</w:t>
        <w:br w:clear="none"/>
      </w:r>
      <w:r>
        <w:rPr>
          <w:rStyle w:val="Text5"/>
        </w:rPr>
        <w:t xml:space="preserve">.</w:t>
        <w:br w:clear="none"/>
      </w:r>
      <w:r>
        <w:t xml:space="preserve">updateTimeChart</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years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'.year'</w:t>
        <w:br w:clear="none"/>
      </w:r>
      <w:r>
        <w:rPr>
          <w:rStyle w:val="Text5"/>
        </w:rPr>
        <w:t xml:space="preserve">)</w:t>
        <w:br w:clear="none"/>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rPr>
          <w:rStyle w:val="Text56"/>
        </w:rPr>
        <w:drawing>
          <wp:inline>
            <wp:extent cx="63500" cy="63500"/>
            <wp:effectExtent l="0" r="0" t="0" b="0"/>
            <wp:docPr id="106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t xml:space="preserve">years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2"/>
        </w:rPr>
        <w:t xml:space="preserve">'g'</w:t>
        <w:br w:clear="none"/>
      </w:r>
      <w:r>
        <w:rPr>
          <w:rStyle w:val="Text5"/>
        </w:rPr>
        <w:t xml:space="preserve">)</w:t>
        <w:br w:clear="none"/>
      </w:r>
      <w:r>
        <w:rPr>
          <w:rStyle w:val="Text3"/>
        </w:rPr>
        <w:t xml:space="preserve"> </w:t>
        <w:br w:clear="none"/>
      </w:r>
      <w:r>
        <w:rPr>
          <w:rStyle w:val="Text56"/>
        </w:rPr>
        <w:drawing>
          <wp:inline>
            <wp:extent cx="63500" cy="63500"/>
            <wp:effectExtent l="0" r="0" t="0" b="0"/>
            <wp:docPr id="106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'year'</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'name'</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key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'transform'</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year</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2"/>
        </w:rPr>
        <w:t xml:space="preserve">'translate('</w:t>
        <w:br w:clear="none"/>
      </w:r>
      <w:r>
        <w:rPr>
          <w:rStyle w:val="Text3"/>
        </w:rPr>
        <w:t xml:space="preserve"> </w:t>
        <w:br w:clear="none"/>
      </w:r>
      <w:r>
        <w:rPr>
          <w:rStyle w:val="Text10"/>
        </w:rPr>
        <w:t xml:space="preserve">+</w:t>
        <w:br w:clear="none"/>
      </w:r>
      <w:r>
        <w:rPr>
          <w:rStyle w:val="Text3"/>
        </w:rPr>
        <w:t xml:space="preserve"> </w:t>
        <w:br w:clear="none"/>
      </w:r>
      <w:r>
        <w:t xml:space="preserve">xScale</w:t>
        <w:br w:clear="none"/>
      </w:r>
      <w:r>
        <w:rPr>
          <w:rStyle w:val="Text5"/>
        </w:rPr>
        <w:t xml:space="preserve">(</w:t>
        <w:br w:clear="none"/>
      </w:r>
      <w:r>
        <w:rPr>
          <w:rStyle w:val="Text10"/>
        </w:rPr>
        <w:t xml:space="preserve">+</w:t>
        <w:br w:clear="none"/>
      </w:r>
      <w:r>
        <w:t xml:space="preserve">year</w:t>
        <w:br w:clear="none"/>
      </w:r>
      <w:r>
        <w:rPr>
          <w:rStyle w:val="Text5"/>
        </w:rPr>
        <w:t xml:space="preserve">.</w:t>
        <w:br w:clear="none"/>
      </w:r>
      <w:r>
        <w:t xml:space="preserve">key</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',0)'</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w:t>
        <w:br w:clear="none"/>
      </w:r>
      <w:r>
        <w:rPr>
          <w:rStyle w:val="Text5"/>
        </w:rPr>
        <w:t xml:space="preserve">}</w:t>
        <w:br w:clear="none"/>
      </w:r>
    </w:p>
    <w:p>
      <w:pPr>
        <w:pStyle w:val="Para 03"/>
      </w:pPr>
      <w:hyperlink w:anchor="co_visualizing_individual_prizes_12">
        <w:r>
          <w:bookmarkStart w:id="2928" w:name="callout_visualizing_individual_p_12"/>
          <w:t/>
          <w:bookmarkEnd w:id="2928"/>
          <w:drawing>
            <wp:inline>
              <wp:extent cx="63500" cy="63500"/>
              <wp:effectExtent l="0" r="0" t="0" b="0"/>
              <wp:docPr id="10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 want to join the year data to its respective column by its year key, not the default array index, which will change if there are year gaps in our nested array, as there often will be for the user-selected datasets.</w:t>
      </w:r>
    </w:p>
    <w:p>
      <w:pPr>
        <w:pStyle w:val="Para 03"/>
      </w:pPr>
      <w:hyperlink w:anchor="co_visualizing_individual_prizes_13">
        <w:r>
          <w:bookmarkStart w:id="2929" w:name="callout_visualizing_individual_p_13"/>
          <w:t/>
          <w:bookmarkEnd w:id="2929"/>
          <w:drawing>
            <wp:inline>
              <wp:extent cx="63500" cy="63500"/>
              <wp:effectExtent l="0" r="0" t="0" b="0"/>
              <wp:docPr id="106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Our first data-join uses the key-values array to produce the circle-bar groups by year.</w:t>
      </w:r>
    </w:p>
    <w:p>
      <w:pPr>
        <w:pStyle w:val="Normal"/>
      </w:pPr>
      <w:r>
        <w:t xml:space="preserve">Let’s use Chrome’s Elements tab to see the changes we’ve made from this first data-join. </w:t>
      </w:r>
      <w:hyperlink w:anchor="Figure_18_3__The_result_of_creat">
        <w:r>
          <w:rPr>
            <w:rStyle w:val="Text0"/>
          </w:rPr>
          <w:t>Figure 18-3</w:t>
        </w:r>
      </w:hyperlink>
      <w:r>
        <w:t xml:space="preserve"> shows our year groups nestled nicely in their parent chart group.</w:t>
      </w:r>
    </w:p>
    <w:p>
      <w:bookmarkStart w:id="2930" w:name="Figure_18_3__The_result_of_creat"/>
      <w:pPr>
        <w:pStyle w:val="Para 08"/>
        <w:keepLines w:val="on"/>
      </w:pPr>
      <w:r>
        <w:t/>
        <w:drawing>
          <wp:inline>
            <wp:extent cx="5943600" cy="4864100"/>
            <wp:effectExtent l="0" r="0" t="0" b="43426"/>
            <wp:docPr id="1065" name="dpj2_1803.png" descr="dpj2 1803"/>
            <wp:cNvGraphicFramePr>
              <a:graphicFrameLocks noChangeAspect="1"/>
            </wp:cNvGraphicFramePr>
            <a:graphic>
              <a:graphicData uri="http://schemas.openxmlformats.org/drawingml/2006/picture">
                <pic:pic>
                  <pic:nvPicPr>
                    <pic:cNvPr id="0" name="dpj2_1803.png" descr="dpj2 1803"/>
                    <pic:cNvPicPr/>
                  </pic:nvPicPr>
                  <pic:blipFill>
                    <a:blip r:embed="rId156"/>
                    <a:stretch>
                      <a:fillRect/>
                    </a:stretch>
                  </pic:blipFill>
                  <pic:spPr>
                    <a:xfrm>
                      <a:off x="0" y="0"/>
                      <a:ext cx="5943600" cy="4864100"/>
                    </a:xfrm>
                    <a:prstGeom prst="rect">
                      <a:avLst/>
                    </a:prstGeom>
                  </pic:spPr>
                </pic:pic>
              </a:graphicData>
            </a:graphic>
          </wp:inline>
        </w:drawing>
        <w:t xml:space="preserve"> </w:t>
      </w:r>
      <w:bookmarkEnd w:id="2930"/>
    </w:p>
    <w:p>
      <w:pPr>
        <w:pStyle w:val="Heading 5"/>
        <w:keepLines w:val="on"/>
      </w:pPr>
      <w:r>
        <w:t xml:space="preserve">Figure 18-3. </w:t>
        <w:t>The result of creating our year groups during the first data-join</w:t>
      </w:r>
    </w:p>
    <w:p>
      <w:pPr>
        <w:pStyle w:val="Normal"/>
      </w:pPr>
      <w:r>
        <w:t xml:space="preserve">Let’s check to make sure our nested data has been bound correctly to its respective year groups. In </w:t>
      </w:r>
      <w:hyperlink w:anchor="Figure_18_4__Checking_the_result">
        <w:r>
          <w:rPr>
            <w:rStyle w:val="Text0"/>
          </w:rPr>
          <w:t>Figure 18-4</w:t>
        </w:r>
      </w:hyperlink>
      <w:r>
        <w:t>, we select a group element by its year name and inspect it. As required, the correct data has been bound by year, showing an array of data objects for the six Nobel Prize winners of 1901.</w:t>
      </w:r>
    </w:p>
    <w:p>
      <w:pPr>
        <w:pStyle w:val="Normal"/>
      </w:pPr>
      <w:r>
        <w:t xml:space="preserve">Having joined our year group data to their respective groups, we can now join those values to the circular marker groups representing each year. The first thing we need to do is select all the year groups with the key-values data we just added and bind the values array (the prizes for that year) to some </w:t>
      </w:r>
      <w:r>
        <w:rPr>
          <w:rStyle w:val="Text12"/>
        </w:rPr>
        <w:t>winner</w:t>
      </w:r>
      <w:r>
        <w:t xml:space="preserve"> placeholders, which will soon be joined to some circle markers. This is achieved by the following D3 calls:</w:t>
      </w:r>
    </w:p>
    <w:p>
      <w:pPr>
        <w:pStyle w:val="Para 19"/>
      </w:pPr>
      <w:r>
        <w:rPr>
          <w:rStyle w:val="Text9"/>
        </w:rPr>
        <w:t xml:space="preserve">let</w:t>
        <w:br w:clear="none"/>
      </w:r>
      <w:r>
        <w:t xml:space="preserve"> </w:t>
        <w:br w:clear="none"/>
      </w:r>
      <w:r>
        <w:rPr>
          <w:rStyle w:val="Text6"/>
        </w:rPr>
        <w:t xml:space="preserve">winners</w:t>
        <w:br w:clear="none"/>
      </w:r>
      <w:r>
        <w:t xml:space="preserve"> </w:t>
        <w:br w:clear="none"/>
      </w:r>
      <w:r>
        <w:rPr>
          <w:rStyle w:val="Text10"/>
        </w:rPr>
        <w:t xml:space="preserve">=</w:t>
        <w:br w:clear="none"/>
      </w:r>
      <w:r>
        <w:t xml:space="preserve"> </w:t>
        <w:br w:clear="none"/>
      </w:r>
      <w:r>
        <w:rPr>
          <w:rStyle w:val="Text6"/>
        </w:rPr>
        <w:t xml:space="preserve">svg</w:t>
        <w:br w:clear="none"/>
      </w:r>
      <w:r>
        <w:t xml:space="preserve"/>
        <w:br w:clear="none"/>
        <w:t xml:space="preserve">      </w:t>
        <w:br w:clear="none"/>
      </w:r>
      <w:r>
        <w:rPr>
          <w:rStyle w:val="Text5"/>
        </w:rPr>
        <w:t xml:space="preserve">.</w:t>
        <w:br w:clear="none"/>
      </w:r>
      <w:r>
        <w:rPr>
          <w:rStyle w:val="Text6"/>
        </w:rPr>
        <w:t xml:space="preserve">selectAll</w:t>
        <w:br w:clear="none"/>
      </w:r>
      <w:r>
        <w:rPr>
          <w:rStyle w:val="Text5"/>
        </w:rPr>
        <w:t xml:space="preserve">(</w:t>
        <w:br w:clear="none"/>
      </w:r>
      <w:r>
        <w:rPr>
          <w:rStyle w:val="Text2"/>
        </w:rPr>
        <w:t xml:space="preserve">'.year'</w:t>
        <w:br w:clear="none"/>
      </w:r>
      <w:r>
        <w:rPr>
          <w:rStyle w:val="Text5"/>
        </w:rPr>
        <w:t xml:space="preserve">)</w:t>
        <w:br w:clear="none"/>
      </w:r>
      <w:r>
        <w:t xml:space="preserve"/>
        <w:br w:clear="none"/>
        <w:t xml:space="preserve">      </w:t>
        <w:br w:clear="none"/>
      </w:r>
      <w:r>
        <w:rPr>
          <w:rStyle w:val="Text5"/>
        </w:rPr>
        <w:t xml:space="preserve">.</w:t>
        <w:br w:clear="none"/>
      </w:r>
      <w:r>
        <w:rPr>
          <w:rStyle w:val="Text6"/>
        </w:rPr>
        <w:t xml:space="preserve">selectAll</w:t>
        <w:br w:clear="none"/>
      </w:r>
      <w:r>
        <w:rPr>
          <w:rStyle w:val="Text5"/>
        </w:rPr>
        <w:t xml:space="preserve">(</w:t>
        <w:br w:clear="none"/>
      </w:r>
      <w:r>
        <w:rPr>
          <w:rStyle w:val="Text2"/>
        </w:rPr>
        <w:t xml:space="preserve">'circle'</w:t>
        <w:br w:clear="none"/>
      </w:r>
      <w:r>
        <w:rPr>
          <w:rStyle w:val="Text5"/>
        </w:rPr>
        <w:t xml:space="preserve">)</w:t>
        <w:br w:clear="none"/>
      </w:r>
      <w:r>
        <w:t xml:space="preserve"> </w:t>
        <w:br w:clear="none"/>
      </w:r>
      <w:r>
        <w:rPr>
          <w:rStyle w:val="Text56"/>
        </w:rPr>
        <w:drawing>
          <wp:inline>
            <wp:extent cx="63500" cy="63500"/>
            <wp:effectExtent l="0" r="0" t="0" b="0"/>
            <wp:docPr id="10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r>
      <w:r>
        <w:rPr>
          <w:rStyle w:val="Text6"/>
        </w:rPr>
        <w:t xml:space="preserve">data</w:t>
        <w:br w:clear="none"/>
      </w:r>
      <w:r>
        <w:rPr>
          <w:rStyle w:val="Text5"/>
        </w:rPr>
        <w:t xml:space="preserve">(</w:t>
        <w:br w:clear="none"/>
      </w:r>
      <w:r>
        <w:t xml:space="preserve"/>
        <w:br w:clear="none"/>
        <w:t xml:space="preserve">        </w:t>
        <w:br w:clear="none"/>
      </w:r>
      <w:r>
        <w:rPr>
          <w:rStyle w:val="Text6"/>
        </w:rPr>
        <w:t xml:space="preserve">d</w:t>
        <w:br w:clear="none"/>
      </w:r>
      <w:r>
        <w:t xml:space="preserve"> </w:t>
        <w:br w:clear="none"/>
      </w:r>
      <w:r>
        <w:rPr>
          <w:rStyle w:val="Text10"/>
        </w:rPr>
        <w:t xml:space="preserve">=&gt;</w:t>
        <w:br w:clear="none"/>
      </w:r>
      <w:r>
        <w:t xml:space="preserve"> </w:t>
        <w:br w:clear="none"/>
      </w:r>
      <w:r>
        <w:rPr>
          <w:rStyle w:val="Text6"/>
        </w:rPr>
        <w:t xml:space="preserve">d</w:t>
        <w:br w:clear="none"/>
      </w:r>
      <w:r>
        <w:rPr>
          <w:rStyle w:val="Text5"/>
        </w:rPr>
        <w:t xml:space="preserve">.</w:t>
        <w:br w:clear="none"/>
      </w:r>
      <w:r>
        <w:rPr>
          <w:rStyle w:val="Text6"/>
        </w:rPr>
        <w:t xml:space="preserve">values</w:t>
        <w:br w:clear="none"/>
      </w:r>
      <w:r>
        <w:rPr>
          <w:rStyle w:val="Text5"/>
        </w:rPr>
        <w:t xml:space="preserve">,</w:t>
        <w:br w:clear="none"/>
      </w:r>
      <w:r>
        <w:t xml:space="preserve"> </w:t>
        <w:br w:clear="none"/>
      </w:r>
      <w:r>
        <w:rPr>
          <w:rStyle w:val="Text56"/>
        </w:rPr>
        <w:drawing>
          <wp:inline>
            <wp:extent cx="63500" cy="63500"/>
            <wp:effectExtent l="0" r="0" t="0" b="0"/>
            <wp:docPr id="106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6"/>
        </w:rPr>
        <w:t xml:space="preserve">d</w:t>
        <w:br w:clear="none"/>
      </w:r>
      <w:r>
        <w:t xml:space="preserve"> </w:t>
        <w:br w:clear="none"/>
      </w:r>
      <w:r>
        <w:rPr>
          <w:rStyle w:val="Text10"/>
        </w:rPr>
        <w:t xml:space="preserve">=&gt;</w:t>
        <w:br w:clear="none"/>
      </w:r>
      <w:r>
        <w:t xml:space="preserve"> </w:t>
        <w:br w:clear="none"/>
      </w:r>
      <w:r>
        <w:rPr>
          <w:rStyle w:val="Text6"/>
        </w:rPr>
        <w:t xml:space="preserve">d</w:t>
        <w:br w:clear="none"/>
      </w:r>
      <w:r>
        <w:rPr>
          <w:rStyle w:val="Text5"/>
        </w:rPr>
        <w:t xml:space="preserve">.</w:t>
        <w:br w:clear="none"/>
      </w:r>
      <w:r>
        <w:rPr>
          <w:rStyle w:val="Text6"/>
        </w:rPr>
        <w:t xml:space="preserve">name</w:t>
        <w:br w:clear="none"/>
      </w:r>
      <w:r>
        <w:t xml:space="preserve">    </w:t>
        <w:br w:clear="none"/>
      </w:r>
      <w:r>
        <w:rPr>
          <w:rStyle w:val="Text56"/>
        </w:rPr>
        <w:drawing>
          <wp:inline>
            <wp:extent cx="63500" cy="63500"/>
            <wp:effectExtent l="0" r="0" t="0" b="0"/>
            <wp:docPr id="106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t xml:space="preserve">;</w:t>
        <w:br w:clear="none"/>
      </w:r>
    </w:p>
    <w:p>
      <w:pPr>
        <w:pStyle w:val="Para 03"/>
      </w:pPr>
      <w:hyperlink w:anchor="co_visualizing_individual_prizes_14">
        <w:r>
          <w:bookmarkStart w:id="2931" w:name="callout_visualizing_individual_p_14"/>
          <w:t/>
          <w:bookmarkEnd w:id="2931"/>
          <w:drawing>
            <wp:inline>
              <wp:extent cx="63500" cy="63500"/>
              <wp:effectExtent l="0" r="0" t="0" b="0"/>
              <wp:docPr id="106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We’ll be creating a circle marker for each prize in the values array.</w:t>
      </w:r>
    </w:p>
    <w:p>
      <w:pPr>
        <w:pStyle w:val="Para 03"/>
      </w:pPr>
      <w:hyperlink w:anchor="co_visualizing_individual_prizes_15">
        <w:r>
          <w:bookmarkStart w:id="2932" w:name="callout_visualizing_individual_p_15"/>
          <w:t/>
          <w:bookmarkEnd w:id="2932"/>
          <w:drawing>
            <wp:inline>
              <wp:extent cx="63500" cy="63500"/>
              <wp:effectExtent l="0" r="0" t="0" b="0"/>
              <wp:docPr id="107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We’ll use the values array to create the circles with D3’s join.</w:t>
      </w:r>
    </w:p>
    <w:p>
      <w:pPr>
        <w:pStyle w:val="Para 03"/>
      </w:pPr>
      <w:hyperlink w:anchor="co_visualizing_individual_prizes_16">
        <w:r>
          <w:bookmarkStart w:id="2933" w:name="callout_visualizing_individual_p_16"/>
          <w:t/>
          <w:bookmarkEnd w:id="2933"/>
          <w:drawing>
            <wp:inline>
              <wp:extent cx="63500" cy="63500"/>
              <wp:effectExtent l="0" r="0" t="0" b="0"/>
              <wp:docPr id="107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We use an optional key to track the circles/winners by name—this will be useful for transition effects, as we’ll see later on.</w:t>
      </w:r>
    </w:p>
    <w:p>
      <w:bookmarkStart w:id="2934" w:name="Figure_18_4__Checking_the_result"/>
      <w:pPr>
        <w:pStyle w:val="Para 08"/>
        <w:keepLines w:val="on"/>
      </w:pPr>
      <w:r>
        <w:t/>
        <w:drawing>
          <wp:inline>
            <wp:extent cx="5067300" cy="3771900"/>
            <wp:effectExtent l="0" r="0" t="0" b="43426"/>
            <wp:docPr id="1072" name="dpj2_1804.png" descr="dpj2 1804"/>
            <wp:cNvGraphicFramePr>
              <a:graphicFrameLocks noChangeAspect="1"/>
            </wp:cNvGraphicFramePr>
            <a:graphic>
              <a:graphicData uri="http://schemas.openxmlformats.org/drawingml/2006/picture">
                <pic:pic>
                  <pic:nvPicPr>
                    <pic:cNvPr id="0" name="dpj2_1804.png" descr="dpj2 1804"/>
                    <pic:cNvPicPr/>
                  </pic:nvPicPr>
                  <pic:blipFill>
                    <a:blip r:embed="rId157"/>
                    <a:stretch>
                      <a:fillRect/>
                    </a:stretch>
                  </pic:blipFill>
                  <pic:spPr>
                    <a:xfrm>
                      <a:off x="0" y="0"/>
                      <a:ext cx="5067300" cy="3771900"/>
                    </a:xfrm>
                    <a:prstGeom prst="rect">
                      <a:avLst/>
                    </a:prstGeom>
                  </pic:spPr>
                </pic:pic>
              </a:graphicData>
            </a:graphic>
          </wp:inline>
        </w:drawing>
        <w:t xml:space="preserve"> </w:t>
      </w:r>
      <w:bookmarkEnd w:id="2934"/>
    </w:p>
    <w:p>
      <w:pPr>
        <w:pStyle w:val="Heading 5"/>
        <w:keepLines w:val="on"/>
      </w:pPr>
      <w:r>
        <w:t xml:space="preserve">Figure 18-4. </w:t>
        <w:t>Checking the results of our first data-join with Chrome’s console</w:t>
      </w:r>
    </w:p>
    <w:p>
      <w:pPr>
        <w:pStyle w:val="Normal"/>
      </w:pPr>
      <w:r>
        <w:t xml:space="preserve">Now that we’ve created our </w:t>
      </w:r>
      <w:r>
        <w:rPr>
          <w:rStyle w:val="Text12"/>
        </w:rPr>
        <w:t>circle</w:t>
      </w:r>
      <w:r>
        <w:t xml:space="preserve"> placeholders with winning entry data, it only remains to join these to a circle using D3’s </w:t>
      </w:r>
      <w:r>
        <w:rPr>
          <w:rStyle w:val="Text1"/>
        </w:rPr>
        <w:t>join</w:t>
      </w:r>
      <w:r>
        <w:t xml:space="preserve"> method. This will keep track of any changes to the data and make sure circles are created and destroyed in sync. The rest of the impressively succinct code required is as follows in </w:t>
      </w:r>
      <w:hyperlink w:anchor="Example_18_4__A_second_data_join">
        <w:r>
          <w:rPr>
            <w:rStyle w:val="Text0"/>
          </w:rPr>
          <w:t>Example 18-4</w:t>
        </w:r>
      </w:hyperlink>
      <w:r>
        <w:t>.</w:t>
      </w:r>
    </w:p>
    <w:p>
      <w:bookmarkStart w:id="2935" w:name="Example_18_4__A_second_data_join"/>
      <w:pPr>
        <w:keepNext/>
        <w:pStyle w:val="Heading 4"/>
      </w:pPr>
      <w:r>
        <w:t xml:space="preserve">Example 18-4. </w:t>
        <w:t>A second data-join to produce the prizes’ circle indicators</w:t>
      </w:r>
      <w:bookmarkEnd w:id="2935"/>
    </w:p>
    <w:p>
      <w:pPr>
        <w:pStyle w:val="Para 05"/>
      </w:pPr>
      <w:r>
        <w:t xml:space="preserve">winners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enter</w:t>
        <w:br w:clear="none"/>
      </w:r>
      <w:r>
        <w:rPr>
          <w:rStyle w:val="Text5"/>
        </w:rPr>
        <w:t xml:space="preserve">.</w:t>
        <w:br w:clear="none"/>
      </w:r>
      <w:r>
        <w:t xml:space="preserve">append</w:t>
        <w:br w:clear="none"/>
      </w:r>
      <w:r>
        <w:rPr>
          <w:rStyle w:val="Text5"/>
        </w:rPr>
        <w:t xml:space="preserve">(</w:t>
        <w:br w:clear="none"/>
      </w:r>
      <w:r>
        <w:rPr>
          <w:rStyle w:val="Text2"/>
        </w:rPr>
        <w:t xml:space="preserve">'circle'</w:t>
        <w:br w:clear="none"/>
      </w:r>
      <w:r>
        <w:rPr>
          <w:rStyle w:val="Text5"/>
        </w:rPr>
        <w:t xml:space="preserve">)</w:t>
        <w:br w:clear="none"/>
      </w:r>
      <w:r>
        <w:rPr>
          <w:rStyle w:val="Text3"/>
        </w:rPr>
        <w:t xml:space="preserve"> </w:t>
        <w:br w:clear="none"/>
      </w:r>
      <w:r>
        <w:rPr>
          <w:rStyle w:val="Text56"/>
        </w:rPr>
        <w:drawing>
          <wp:inline>
            <wp:extent cx="63500" cy="63500"/>
            <wp:effectExtent l="0" r="0" t="0" b="0"/>
            <wp:docPr id="107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t xml:space="preserve">height</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'fill'</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nbviz</w:t>
        <w:br w:clear="none"/>
      </w:r>
      <w:r>
        <w:rPr>
          <w:rStyle w:val="Text5"/>
        </w:rPr>
        <w:t xml:space="preserve">.</w:t>
        <w:br w:clear="none"/>
      </w:r>
      <w:r>
        <w:t xml:space="preserve">categoryFill</w:t>
        <w:br w:clear="none"/>
      </w:r>
      <w:r>
        <w:rPr>
          <w:rStyle w:val="Text5"/>
        </w:rPr>
        <w:t xml:space="preserve">(</w:t>
        <w:br w:clear="none"/>
      </w:r>
      <w:r>
        <w:t xml:space="preserve">d</w:t>
        <w:br w:clear="none"/>
      </w:r>
      <w:r>
        <w:rPr>
          <w:rStyle w:val="Text5"/>
        </w:rPr>
        <w:t xml:space="preserve">.</w:t>
        <w:br w:clear="none"/>
      </w:r>
      <w:r>
        <w:t xml:space="preserve">category</w:t>
        <w:br w:clear="none"/>
      </w:r>
      <w:r>
        <w:rPr>
          <w:rStyle w:val="Text5"/>
        </w:rPr>
        <w:t xml:space="preserve">)</w:t>
        <w:br w:clear="none"/>
      </w:r>
      <w:r>
        <w:rPr>
          <w:rStyle w:val="Text3"/>
        </w:rPr>
        <w:t xml:space="preserve"> </w:t>
        <w:br w:clear="none"/>
      </w:r>
      <w:r>
        <w:rPr>
          <w:rStyle w:val="Text56"/>
        </w:rPr>
        <w:drawing>
          <wp:inline>
            <wp:extent cx="63500" cy="63500"/>
            <wp:effectExtent l="0" r="0" t="0" b="0"/>
            <wp:docPr id="107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'cx'</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rPr>
          <w:rStyle w:val="Text56"/>
        </w:rPr>
        <w:drawing>
          <wp:inline>
            <wp:extent cx="63500" cy="63500"/>
            <wp:effectExtent l="0" r="0" t="0" b="0"/>
            <wp:docPr id="107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'r'</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yScale</w:t>
        <w:br w:clear="none"/>
      </w:r>
      <w:r>
        <w:rPr>
          <w:rStyle w:val="Text5"/>
        </w:rPr>
        <w:t xml:space="preserve">(</w:t>
        <w:br w:clear="none"/>
      </w:r>
      <w:r>
        <w:t xml:space="preserve">i</w:t>
        <w:br w:clear="none"/>
      </w:r>
      <w:r>
        <w:rPr>
          <w:rStyle w:val="Text5"/>
        </w:rPr>
        <w:t xml:space="preserve">)</w:t>
        <w:br w:clear="none"/>
        <w:t xml:space="preserve">)</w:t>
        <w:br w:clear="none"/>
        <w:t xml:space="preserve">;</w:t>
        <w:br w:clear="none"/>
      </w:r>
    </w:p>
    <w:p>
      <w:pPr>
        <w:pStyle w:val="Para 03"/>
      </w:pPr>
      <w:hyperlink w:anchor="co_visualizing_individual_prizes_17">
        <w:r>
          <w:bookmarkStart w:id="2936" w:name="callout_visualizing_individual_p_17"/>
          <w:t/>
          <w:bookmarkEnd w:id="2936"/>
          <w:drawing>
            <wp:inline>
              <wp:extent cx="63500" cy="63500"/>
              <wp:effectExtent l="0" r="0" t="0" b="0"/>
              <wp:docPr id="107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 custom </w:t>
      </w:r>
      <w:r>
        <w:rPr>
          <w:rStyle w:val="Text1"/>
        </w:rPr>
        <w:t>enter</w:t>
      </w:r>
      <w:r>
        <w:t xml:space="preserve"> method is used to append any new circles needed and give them a default y position at the bottom (y is down for SVG) of the chart.</w:t>
      </w:r>
      <w:r>
        <w:rPr>
          <w:rStyle w:val="Text57"/>
        </w:rPr>
        <w:bookmarkStart w:id="2937" w:name="idm45607742101344"/>
        <w:t/>
        <w:bookmarkEnd w:id="2937"/>
      </w:r>
    </w:p>
    <w:p>
      <w:pPr>
        <w:pStyle w:val="Para 03"/>
      </w:pPr>
      <w:hyperlink w:anchor="co_visualizing_individual_prizes_18">
        <w:r>
          <w:bookmarkStart w:id="2938" w:name="callout_visualizing_individual_p_18"/>
          <w:t/>
          <w:bookmarkEnd w:id="2938"/>
          <w:drawing>
            <wp:inline>
              <wp:extent cx="63500" cy="63500"/>
              <wp:effectExtent l="0" r="0" t="0" b="0"/>
              <wp:docPr id="107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 little helper method returns a color given the prize’s category.</w:t>
      </w:r>
    </w:p>
    <w:p>
      <w:pPr>
        <w:pStyle w:val="Para 03"/>
      </w:pPr>
      <w:hyperlink w:anchor="co_visualizing_individual_prizes_19">
        <w:r>
          <w:bookmarkStart w:id="2939" w:name="callout_visualizing_individual_p_19"/>
          <w:t/>
          <w:bookmarkEnd w:id="2939"/>
          <w:drawing>
            <wp:inline>
              <wp:extent cx="63500" cy="63500"/>
              <wp:effectExtent l="0" r="0" t="0" b="0"/>
              <wp:docPr id="107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The year group already has the correct x position, so we only need to use the bandwidth of the bars to set the radius and center the circle in the middle of the bar. The y-scale is used to set the height of the bar by index </w:t>
      </w:r>
      <w:r>
        <w:rPr>
          <w:rStyle w:val="Text1"/>
        </w:rPr>
        <w:t>i</w:t>
      </w:r>
      <w:r>
        <w:t xml:space="preserve"> in the winners array.</w:t>
      </w:r>
    </w:p>
    <w:p>
      <w:pPr>
        <w:pStyle w:val="Normal"/>
      </w:pPr>
      <w:r>
        <w:t xml:space="preserve">The code in </w:t>
      </w:r>
      <w:hyperlink w:anchor="Example_18_4__A_second_data_join">
        <w:r>
          <w:rPr>
            <w:rStyle w:val="Text0"/>
          </w:rPr>
          <w:t>Example 18-4</w:t>
        </w:r>
      </w:hyperlink>
      <w:r>
        <w:t xml:space="preserve"> does the job of building our prize time chart, creating new indicator circles if required and placing them, along with any existing ones, at their correct position, as designated by their array index (see </w:t>
      </w:r>
      <w:hyperlink w:anchor="Figure_18_5__The_result_of_our_s">
        <w:r>
          <w:rPr>
            <w:rStyle w:val="Text0"/>
          </w:rPr>
          <w:t>Figure 18-5</w:t>
        </w:r>
      </w:hyperlink>
      <w:r>
        <w:t>).</w:t>
      </w:r>
    </w:p>
    <w:p>
      <w:bookmarkStart w:id="2940" w:name="Figure_18_5__The_result_of_our_s"/>
      <w:pPr>
        <w:pStyle w:val="Para 08"/>
        <w:keepLines w:val="on"/>
      </w:pPr>
      <w:r>
        <w:t/>
        <w:drawing>
          <wp:inline>
            <wp:extent cx="5943600" cy="2984500"/>
            <wp:effectExtent l="0" r="0" t="0" b="43426"/>
            <wp:docPr id="1079" name="dpj2_1805.png" descr="dpj2 1805"/>
            <wp:cNvGraphicFramePr>
              <a:graphicFrameLocks noChangeAspect="1"/>
            </wp:cNvGraphicFramePr>
            <a:graphic>
              <a:graphicData uri="http://schemas.openxmlformats.org/drawingml/2006/picture">
                <pic:pic>
                  <pic:nvPicPr>
                    <pic:cNvPr id="0" name="dpj2_1805.png" descr="dpj2 1805"/>
                    <pic:cNvPicPr/>
                  </pic:nvPicPr>
                  <pic:blipFill>
                    <a:blip r:embed="rId158"/>
                    <a:stretch>
                      <a:fillRect/>
                    </a:stretch>
                  </pic:blipFill>
                  <pic:spPr>
                    <a:xfrm>
                      <a:off x="0" y="0"/>
                      <a:ext cx="5943600" cy="2984500"/>
                    </a:xfrm>
                    <a:prstGeom prst="rect">
                      <a:avLst/>
                    </a:prstGeom>
                  </pic:spPr>
                </pic:pic>
              </a:graphicData>
            </a:graphic>
          </wp:inline>
        </w:drawing>
        <w:t xml:space="preserve"> </w:t>
      </w:r>
      <w:bookmarkEnd w:id="2940"/>
    </w:p>
    <w:p>
      <w:pPr>
        <w:pStyle w:val="Heading 5"/>
        <w:keepLines w:val="on"/>
      </w:pPr>
      <w:r>
        <w:t xml:space="preserve">Figure 18-5. </w:t>
        <w:t>The result of our successful second data-join</w:t>
      </w:r>
    </w:p>
    <w:p>
      <w:pPr>
        <w:pStyle w:val="Normal"/>
      </w:pPr>
      <w:r>
        <w:t>Although we have</w:t>
      </w:r>
      <w:r>
        <w:rPr>
          <w:rStyle w:val="Text57"/>
        </w:rPr>
        <w:bookmarkStart w:id="2941" w:name="ix"/>
        <w:t/>
        <w:bookmarkEnd w:id="2941"/>
      </w:r>
      <w:r>
        <w:t xml:space="preserve"> produced a perfectly usable timeline, which will respond to user-driven changes in the data, the transition is a little stark and unengaging.</w:t>
      </w:r>
      <w:hyperlink w:anchor="2_As_discussed_in__Transitions">
        <w:r>
          <w:rPr>
            <w:rStyle w:val="Text29"/>
          </w:rPr>
          <w:bookmarkStart w:id="2942" w:name="2_16"/>
          <w:t>2</w:t>
          <w:bookmarkEnd w:id="2942"/>
        </w:r>
      </w:hyperlink>
      <w:r>
        <w:t xml:space="preserve"> Let’s now see a great demonstration of D3’s power: how the addition of two lines of code can buy a rather cool visual effect as our timeline changes state.</w:t>
      </w:r>
      <w:r>
        <w:rPr>
          <w:rStyle w:val="Text57"/>
        </w:rPr>
        <w:bookmarkStart w:id="2943" w:name="idm45607742040144"/>
        <w:t/>
        <w:bookmarkEnd w:id="2943"/>
        <w:bookmarkStart w:id="2944" w:name="idm45607742038960"/>
        <w:t/>
        <w:bookmarkEnd w:id="2944"/>
        <w:bookmarkStart w:id="2945" w:name="idm45607742037776"/>
        <w:t/>
        <w:bookmarkEnd w:id="2945"/>
      </w:r>
    </w:p>
    <w:p>
      <w:bookmarkStart w:id="2946" w:name="A_Little_Transitional_Sparkle__A"/>
      <w:pPr>
        <w:keepNext/>
        <w:pStyle w:val="Heading 1"/>
      </w:pPr>
      <w:r>
        <w:t>A Little Transitional Sparkle</w:t>
      </w:r>
      <w:bookmarkEnd w:id="2946"/>
    </w:p>
    <w:p>
      <w:pPr>
        <w:pStyle w:val="Normal"/>
      </w:pPr>
      <w:r>
        <w:t>As things stand, when the user selects a new dataset,</w:t>
      </w:r>
      <w:hyperlink w:anchor="3_For_example__filtering_the_pri">
        <w:r>
          <w:rPr>
            <w:rStyle w:val="Text29"/>
          </w:rPr>
          <w:bookmarkStart w:id="2947" w:name="3_16"/>
          <w:t>3</w:t>
          <w:bookmarkEnd w:id="2947"/>
        </w:r>
      </w:hyperlink>
      <w:r>
        <w:t xml:space="preserve"> the update pattern in </w:t>
      </w:r>
      <w:hyperlink w:anchor="Example_18_4__A_second_data_join">
        <w:r>
          <w:rPr>
            <w:rStyle w:val="Text0"/>
          </w:rPr>
          <w:t>Example 18-4</w:t>
        </w:r>
      </w:hyperlink>
      <w:r>
        <w:t xml:space="preserve"> instantly sets the position of the relevant circles. What we now want to do is to animate this repositioning, smoothing it out over a couple of seconds.</w:t>
      </w:r>
      <w:r>
        <w:rPr>
          <w:rStyle w:val="Text57"/>
        </w:rPr>
        <w:bookmarkStart w:id="2948" w:name="idm45607742033232"/>
        <w:t/>
        <w:bookmarkEnd w:id="2948"/>
      </w:r>
    </w:p>
    <w:p>
      <w:pPr>
        <w:pStyle w:val="Normal"/>
      </w:pPr>
      <w:r>
        <w:t>Any user-driven filtering will either leave some existing indicators (e.g., when we select only the Chemistry prizes from all categories), add some new ones (e.g., changing our category from Physics to Chemistry), or do both. An edge case is when the filtering leaves nothing (e.g., selecting female Economics winners). This means we need to decide what existing indicators should do and how to animate the positioning of new indicators.</w:t>
      </w:r>
    </w:p>
    <w:p>
      <w:pPr>
        <w:pStyle w:val="Normal"/>
      </w:pPr>
      <w:hyperlink w:anchor="Figure_18_6__Transition_on_selec">
        <w:r>
          <w:rPr>
            <w:rStyle w:val="Text0"/>
          </w:rPr>
          <w:t>Figure 18-6</w:t>
        </w:r>
      </w:hyperlink>
      <w:r>
        <w:t xml:space="preserve"> shows what we want to happen on selecting a subset of the existing data, in this case filtering all Nobel Prizes to include only those Physics winners. On the user’s selection of the Physics category, all indicators except the Physics ones are removed by the </w:t>
      </w:r>
      <w:r>
        <w:rPr>
          <w:rStyle w:val="Text1"/>
        </w:rPr>
        <w:t>exit</w:t>
      </w:r>
      <w:r>
        <w:t xml:space="preserve"> and </w:t>
      </w:r>
      <w:r>
        <w:rPr>
          <w:rStyle w:val="Text1"/>
        </w:rPr>
        <w:t>remove</w:t>
      </w:r>
      <w:r>
        <w:t xml:space="preserve"> methods. Meanwhile, the existing Physics indicators begin a two-second transition from their current position to an end position, dictated by their array index.</w:t>
      </w:r>
    </w:p>
    <w:p>
      <w:bookmarkStart w:id="2949" w:name="Figure_18_6__Transition_on_selec"/>
      <w:pPr>
        <w:pStyle w:val="Para 08"/>
        <w:keepLines w:val="on"/>
      </w:pPr>
      <w:r>
        <w:t/>
        <w:drawing>
          <wp:inline>
            <wp:extent cx="4000500" cy="3124200"/>
            <wp:effectExtent l="0" r="0" t="0" b="43426"/>
            <wp:docPr id="1080" name="dpj2_1806.png" descr="dpj2 1806"/>
            <wp:cNvGraphicFramePr>
              <a:graphicFrameLocks noChangeAspect="1"/>
            </wp:cNvGraphicFramePr>
            <a:graphic>
              <a:graphicData uri="http://schemas.openxmlformats.org/drawingml/2006/picture">
                <pic:pic>
                  <pic:nvPicPr>
                    <pic:cNvPr id="0" name="dpj2_1806.png" descr="dpj2 1806"/>
                    <pic:cNvPicPr/>
                  </pic:nvPicPr>
                  <pic:blipFill>
                    <a:blip r:embed="rId159"/>
                    <a:stretch>
                      <a:fillRect/>
                    </a:stretch>
                  </pic:blipFill>
                  <pic:spPr>
                    <a:xfrm>
                      <a:off x="0" y="0"/>
                      <a:ext cx="4000500" cy="3124200"/>
                    </a:xfrm>
                    <a:prstGeom prst="rect">
                      <a:avLst/>
                    </a:prstGeom>
                  </pic:spPr>
                </pic:pic>
              </a:graphicData>
            </a:graphic>
          </wp:inline>
        </w:drawing>
        <w:t xml:space="preserve"> </w:t>
      </w:r>
      <w:bookmarkEnd w:id="2949"/>
    </w:p>
    <w:p>
      <w:pPr>
        <w:pStyle w:val="Heading 5"/>
        <w:keepLines w:val="on"/>
      </w:pPr>
      <w:r>
        <w:t xml:space="preserve">Figure 18-6. </w:t>
        <w:t>Transition on selecting a subset of the existing data</w:t>
      </w:r>
    </w:p>
    <w:p>
      <w:pPr>
        <w:pStyle w:val="Normal"/>
      </w:pPr>
      <w:r>
        <w:t>It may surprise you to discover that both these visual effects, moving existing bars smoothly into their new place and growing any new bars from the bottom of the chart, can be achieved by the addition of only two lines to our existing code. This is a big testimony to the power of D3’s data-joining concept and its mature design.</w:t>
      </w:r>
    </w:p>
    <w:p>
      <w:pPr>
        <w:pStyle w:val="Normal"/>
      </w:pPr>
      <w:r>
        <w:t xml:space="preserve">To achieve the required transitions, we add calls to </w:t>
      </w:r>
      <w:r>
        <w:rPr>
          <w:rStyle w:val="Text1"/>
        </w:rPr>
        <w:t>transition</w:t>
      </w:r>
      <w:r>
        <w:t xml:space="preserve"> and </w:t>
      </w:r>
      <w:r>
        <w:rPr>
          <w:rStyle w:val="Text1"/>
        </w:rPr>
        <w:t>duration</w:t>
      </w:r>
      <w:r>
        <w:t xml:space="preserve"> methods before setting the y position (</w:t>
      </w:r>
      <w:r>
        <w:rPr>
          <w:rStyle w:val="Text12"/>
        </w:rPr>
        <w:t>cy</w:t>
      </w:r>
      <w:r>
        <w:t xml:space="preserve"> attribute) of the circle marker. These smooth the repositioning of the circle, easing it in over two seconds (2000ms):</w:t>
      </w:r>
    </w:p>
    <w:p>
      <w:pPr>
        <w:pStyle w:val="Para 05"/>
      </w:pPr>
      <w:r>
        <w:t xml:space="preserve">winners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enter</w:t>
        <w:br w:clear="none"/>
      </w:r>
      <w:r>
        <w:rPr>
          <w:rStyle w:val="Text5"/>
        </w:rPr>
        <w:t xml:space="preserve">.</w:t>
        <w:br w:clear="none"/>
      </w:r>
      <w:r>
        <w:t xml:space="preserve">append</w:t>
        <w:br w:clear="none"/>
      </w:r>
      <w:r>
        <w:rPr>
          <w:rStyle w:val="Text5"/>
        </w:rPr>
        <w:t xml:space="preserve">(</w:t>
        <w:br w:clear="none"/>
      </w:r>
      <w:r>
        <w:rPr>
          <w:rStyle w:val="Text2"/>
        </w:rPr>
        <w:t xml:space="preserve">'circle'</w:t>
        <w:br w:clear="none"/>
      </w:r>
      <w:r>
        <w:rPr>
          <w:rStyle w:val="Text5"/>
        </w:rPr>
        <w:t xml:space="preserve">)</w:t>
        <w:br w:clear="none"/>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t xml:space="preserve">height</w:t>
        <w:br w:clear="none"/>
      </w:r>
      <w:r>
        <w:rPr>
          <w:rStyle w:val="Text5"/>
        </w:rPr>
        <w:t xml:space="preserve">)</w:t>
        <w:br w:clear="none"/>
      </w:r>
      <w:r>
        <w:rPr>
          <w:rStyle w:val="Text3"/>
        </w:rPr>
        <w:t xml:space="preserve"> </w:t>
        <w:br w:clear="none"/>
      </w:r>
      <w:r>
        <w:rPr>
          <w:rStyle w:val="Text56"/>
        </w:rPr>
        <w:drawing>
          <wp:inline>
            <wp:extent cx="63500" cy="63500"/>
            <wp:effectExtent l="0" r="0" t="0" b="0"/>
            <wp:docPr id="10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'fill'</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nbviz</w:t>
        <w:br w:clear="none"/>
      </w:r>
      <w:r>
        <w:rPr>
          <w:rStyle w:val="Text5"/>
        </w:rPr>
        <w:t xml:space="preserve">.</w:t>
        <w:br w:clear="none"/>
      </w:r>
      <w:r>
        <w:t xml:space="preserve">categoryFill</w:t>
        <w:br w:clear="none"/>
      </w:r>
      <w:r>
        <w:rPr>
          <w:rStyle w:val="Text5"/>
        </w:rPr>
        <w:t xml:space="preserve">(</w:t>
        <w:br w:clear="none"/>
      </w:r>
      <w:r>
        <w:t xml:space="preserve">d</w:t>
        <w:br w:clear="none"/>
      </w:r>
      <w:r>
        <w:rPr>
          <w:rStyle w:val="Text5"/>
        </w:rPr>
        <w:t xml:space="preserve">.</w:t>
        <w:br w:clear="none"/>
      </w:r>
      <w:r>
        <w:t xml:space="preserve">category</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'cx'</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'r'</w:t>
        <w:br w:clear="none"/>
      </w:r>
      <w:r>
        <w:rPr>
          <w:rStyle w:val="Text5"/>
        </w:rPr>
        <w:t xml:space="preserve">,</w:t>
        <w:br w:clear="none"/>
      </w:r>
      <w:r>
        <w:rPr>
          <w:rStyle w:val="Text3"/>
        </w:rPr>
        <w:t xml:space="preserve"> </w:t>
        <w:br w:clear="none"/>
      </w:r>
      <w:r>
        <w:t xml:space="preserve">xScale</w:t>
        <w:br w:clear="none"/>
      </w:r>
      <w:r>
        <w:rPr>
          <w:rStyle w:val="Text5"/>
        </w:rPr>
        <w:t xml:space="preserve">.</w:t>
        <w:br w:clear="none"/>
      </w:r>
      <w:r>
        <w:t xml:space="preserve">bandwidth</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08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rPr>
          <w:rStyle w:val="Text11"/>
        </w:rPr>
        <w:t xml:space="preserve">2000</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yScale</w:t>
        <w:br w:clear="none"/>
      </w:r>
      <w:r>
        <w:rPr>
          <w:rStyle w:val="Text5"/>
        </w:rPr>
        <w:t xml:space="preserve">(</w:t>
        <w:br w:clear="none"/>
      </w:r>
      <w:r>
        <w:t xml:space="preserve">i</w:t>
        <w:br w:clear="none"/>
      </w:r>
      <w:r>
        <w:rPr>
          <w:rStyle w:val="Text5"/>
        </w:rPr>
        <w:t xml:space="preserve">)</w:t>
        <w:br w:clear="none"/>
        <w:t xml:space="preserve">)</w:t>
        <w:br w:clear="none"/>
        <w:t xml:space="preserve">;</w:t>
        <w:br w:clear="none"/>
      </w:r>
    </w:p>
    <w:p>
      <w:pPr>
        <w:pStyle w:val="Para 03"/>
      </w:pPr>
      <w:hyperlink w:anchor="co_visualizing_individual_prizes_20">
        <w:r>
          <w:bookmarkStart w:id="2950" w:name="callout_visualizing_individual_p_20"/>
          <w:t/>
          <w:bookmarkEnd w:id="2950"/>
          <w:drawing>
            <wp:inline>
              <wp:extent cx="63500" cy="63500"/>
              <wp:effectExtent l="0" r="0" t="0" b="0"/>
              <wp:docPr id="10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Any new circles start at the bottom of the chart.</w:t>
      </w:r>
    </w:p>
    <w:p>
      <w:pPr>
        <w:pStyle w:val="Para 03"/>
      </w:pPr>
      <w:hyperlink w:anchor="co_visualizing_individual_prizes_21">
        <w:r>
          <w:bookmarkStart w:id="2951" w:name="callout_visualizing_individual_p_21"/>
          <w:t/>
          <w:bookmarkEnd w:id="2951"/>
          <w:drawing>
            <wp:inline>
              <wp:extent cx="63500" cy="63500"/>
              <wp:effectExtent l="0" r="0" t="0" b="0"/>
              <wp:docPr id="108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All circles are eased into their y position over a duration of 2000ms.</w:t>
      </w:r>
    </w:p>
    <w:p>
      <w:pPr>
        <w:pStyle w:val="Normal"/>
      </w:pPr>
      <w:r>
        <w:t>As you can see, D3 makes it really easy to add cool visual effects to your data transitions. This is a testimony to its solid theoretical foundations. We now have our complete timeline chart, which transitions smoothly in response to data changes initiated by the user.</w:t>
      </w:r>
    </w:p>
    <w:p>
      <w:bookmarkStart w:id="2952" w:name="Updating_the_Bar_Chart__When_the_1"/>
      <w:pPr>
        <w:keepNext/>
        <w:pStyle w:val="Heading 2"/>
      </w:pPr>
      <w:r>
        <w:t>Updating the Bar Chart</w:t>
      </w:r>
      <w:bookmarkEnd w:id="2952"/>
    </w:p>
    <w:p>
      <w:pPr>
        <w:pStyle w:val="Normal"/>
      </w:pPr>
      <w:r>
        <w:t xml:space="preserve">When the time chart module is imported, it appends a callback function to the callbacks array in the core module. </w:t>
      </w:r>
      <w:r>
        <w:rPr>
          <w:rStyle w:val="Text57"/>
        </w:rPr>
        <w:bookmarkStart w:id="2953" w:name="idm45607741917552"/>
        <w:t/>
        <w:bookmarkEnd w:id="2953"/>
      </w:r>
      <w:r>
        <w:t>When data is updated in response to user interaction, this callback function is called and the time chart updated with new country data, nested by year:</w:t>
      </w:r>
      <w:r>
        <w:rPr>
          <w:rStyle w:val="Text57"/>
        </w:rPr>
        <w:bookmarkStart w:id="2954" w:name="idm45607741916208"/>
        <w:t/>
        <w:bookmarkEnd w:id="2954"/>
      </w:r>
    </w:p>
    <w:p>
      <w:pPr>
        <w:pStyle w:val="Para 05"/>
      </w:pPr>
      <w:r>
        <w:t xml:space="preserve">nbviz</w:t>
        <w:br w:clear="none"/>
      </w:r>
      <w:r>
        <w:rPr>
          <w:rStyle w:val="Text5"/>
        </w:rPr>
        <w:t xml:space="preserve">.</w:t>
        <w:br w:clear="none"/>
      </w:r>
      <w:r>
        <w:t xml:space="preserve">callbacks</w:t>
        <w:br w:clear="none"/>
      </w:r>
      <w:r>
        <w:rPr>
          <w:rStyle w:val="Text5"/>
        </w:rPr>
        <w:t xml:space="preserve">.</w:t>
        <w:br w:clear="none"/>
      </w:r>
      <w:r>
        <w:t xml:space="preserve">push</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0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nestDataByYear</w:t>
        <w:br w:clear="none"/>
      </w:r>
      <w:r>
        <w:rPr>
          <w:rStyle w:val="Text5"/>
        </w:rPr>
        <w:t xml:space="preserve">(</w:t>
        <w:br w:clear="none"/>
      </w:r>
      <w:r>
        <w:t xml:space="preserve">nbviz</w:t>
        <w:br w:clear="none"/>
      </w:r>
      <w:r>
        <w:rPr>
          <w:rStyle w:val="Text5"/>
        </w:rPr>
        <w:t xml:space="preserve">.</w:t>
        <w:br w:clear="none"/>
      </w:r>
      <w:r>
        <w:t xml:space="preserve">countryDim</w:t>
        <w:br w:clear="none"/>
      </w:r>
      <w:r>
        <w:rPr>
          <w:rStyle w:val="Text10"/>
        </w:rPr>
        <w:t xml:space="preserve">\</w:t>
        <w:br w:clear="none"/>
      </w:r>
      <w:r>
        <w:rPr>
          <w:rStyle w:val="Text3"/>
        </w:rPr>
        <w:t xml:space="preserve"/>
        <w:br w:clear="none"/>
        <w:t xml:space="preserve">              </w:t>
        <w:br w:clear="none"/>
      </w:r>
      <w:r>
        <w:rPr>
          <w:rStyle w:val="Text5"/>
        </w:rPr>
        <w:t xml:space="preserve">.</w:t>
        <w:br w:clear="none"/>
      </w:r>
      <w:r>
        <w:t xml:space="preserve">top</w:t>
        <w:br w:clear="none"/>
      </w:r>
      <w:r>
        <w:rPr>
          <w:rStyle w:val="Text5"/>
        </w:rPr>
        <w:t xml:space="preserve">(</w:t>
        <w:br w:clear="none"/>
      </w:r>
      <w:r>
        <w:rPr>
          <w:rStyle w:val="Text9"/>
        </w:rPr>
        <w:t xml:space="preserve">Infinity</w:t>
        <w:br w:clear="none"/>
      </w:r>
      <w:r>
        <w:rPr>
          <w:rStyle w:val="Text5"/>
        </w:rPr>
        <w:t xml:space="preserve">)</w:t>
        <w:br w:clear="none"/>
        <w:t xml:space="preserve">)</w:t>
        <w:br w:clear="none"/>
      </w:r>
      <w:r>
        <w:rPr>
          <w:rStyle w:val="Text3"/>
        </w:rPr>
        <w:t xml:space="preserve"/>
        <w:br w:clear="none"/>
        <w:t xml:space="preserve">  </w:t>
        <w:br w:clear="none"/>
      </w:r>
      <w:r>
        <w:t xml:space="preserve">updateTimeChart</w:t>
        <w:br w:clear="none"/>
      </w:r>
      <w:r>
        <w:rPr>
          <w:rStyle w:val="Text5"/>
        </w:rPr>
        <w:t xml:space="preserve">(</w:t>
        <w:br w:clear="none"/>
      </w:r>
      <w:r>
        <w:t xml:space="preserve">data</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visualizing_individual_prizes_22">
        <w:r>
          <w:bookmarkStart w:id="2955" w:name="callout_visualizing_individual_p_22"/>
          <w:t/>
          <w:bookmarkEnd w:id="2955"/>
          <w:drawing>
            <wp:inline>
              <wp:extent cx="63500" cy="63500"/>
              <wp:effectExtent l="0" r="0" t="0" b="0"/>
              <wp:docPr id="108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anonymous function is called in the core module when data is updated.</w:t>
      </w:r>
    </w:p>
    <w:p>
      <w:bookmarkStart w:id="2956" w:name="Summary__Following_on_from_the_b"/>
      <w:pPr>
        <w:keepNext/>
        <w:pStyle w:val="Heading 1"/>
      </w:pPr>
      <w:r>
        <w:t>Summary</w:t>
      </w:r>
      <w:bookmarkEnd w:id="2956"/>
    </w:p>
    <w:p>
      <w:pPr>
        <w:pStyle w:val="Normal"/>
      </w:pPr>
      <w:r>
        <w:t xml:space="preserve">Following on from the bar chart in </w:t>
      </w:r>
      <w:hyperlink w:anchor="Chapter_17__Introducing_D3___The_2">
        <w:r>
          <w:rPr>
            <w:rStyle w:val="Text0"/>
          </w:rPr>
          <w:t>Chapter 17</w:t>
        </w:r>
      </w:hyperlink>
      <w:r>
        <w:t>, this chapter extended the update pattern, showing how to use a second data-join on nested data to create a novel chart. It’s important to emphasize that this ability to create novel visualizations is D3’s great strength: you are not tied to the particular functionality of a conventional charting library but can achieve unique transformations of your data. As our Nobel Prize bar chart showed, it’s easy to build conventional dynamic charts, but D3 allows for so much more.</w:t>
      </w:r>
    </w:p>
    <w:p>
      <w:pPr>
        <w:pStyle w:val="Normal"/>
      </w:pPr>
      <w:r>
        <w:t>We also saw how easy it is to liven up your visualizations with engaging transformations once a solid update pattern is in place.</w:t>
      </w:r>
    </w:p>
    <w:p>
      <w:pPr>
        <w:pStyle w:val="Normal"/>
      </w:pPr>
      <w:r>
        <w:t>In the next chapter, we will build the map component of our Nobel-viz using D3’s impressive topographic library.</w:t>
      </w:r>
      <w:r>
        <w:rPr>
          <w:rStyle w:val="Text57"/>
        </w:rPr>
        <w:bookmarkStart w:id="2957" w:name="idm45607741827600"/>
        <w:t/>
        <w:bookmarkEnd w:id="2957"/>
      </w:r>
    </w:p>
    <w:p>
      <w:bookmarkStart w:id="2958" w:name="1_D3_has_some_handy_brushes_that"/>
      <w:pPr>
        <w:pStyle w:val="Para 21"/>
      </w:pPr>
      <w:hyperlink w:anchor="1_19">
        <w:r>
          <w:rPr>
            <w:rStyle w:val="Text0"/>
          </w:rPr>
          <w:t>1</w:t>
        </w:r>
      </w:hyperlink>
      <w:r>
        <w:t xml:space="preserve"> D3 has some handy brushes that make selecting portions of the x- or y-axis easy. Combined with transitions, this can make for an engaging and intuitive way to increase the resolution of large datasets. See </w:t>
      </w:r>
      <w:hyperlink r:id="rId539">
        <w:r>
          <w:rPr>
            <w:rStyle w:val="Text0"/>
          </w:rPr>
          <w:t xml:space="preserve">this </w:t>
        </w:r>
      </w:hyperlink>
      <w:hyperlink r:id="rId539">
        <w:r>
          <w:rPr>
            <w:rStyle w:val="Text24"/>
          </w:rPr>
          <w:t>bl.ocks.org</w:t>
        </w:r>
      </w:hyperlink>
      <w:hyperlink r:id="rId539">
        <w:r>
          <w:rPr>
            <w:rStyle w:val="Text0"/>
          </w:rPr>
          <w:t xml:space="preserve"> page</w:t>
        </w:r>
      </w:hyperlink>
      <w:r>
        <w:t xml:space="preserve"> for a good example.</w:t>
      </w:r>
      <w:bookmarkEnd w:id="2958"/>
    </w:p>
    <w:p>
      <w:bookmarkStart w:id="2959" w:name="2_As_discussed_in__Transitions"/>
      <w:pPr>
        <w:pStyle w:val="Para 12"/>
      </w:pPr>
      <w:hyperlink w:anchor="2_16">
        <w:r>
          <w:rPr>
            <w:rStyle w:val="Text0"/>
          </w:rPr>
          <w:t>2</w:t>
        </w:r>
      </w:hyperlink>
      <w:r>
        <w:t xml:space="preserve"> As discussed in </w:t>
      </w:r>
      <w:hyperlink w:anchor="Transitions__As_it_stands__our_b">
        <w:r>
          <w:rPr>
            <w:rStyle w:val="Text0"/>
          </w:rPr>
          <w:t>“Transitions”</w:t>
        </w:r>
      </w:hyperlink>
      <w:r>
        <w:t>, the visual transition from one dataset to another can be both informative and lend a sense of continuity to the visualization, making it more appealing.</w:t>
      </w:r>
      <w:bookmarkEnd w:id="2959"/>
    </w:p>
    <w:p>
      <w:bookmarkStart w:id="2960" w:name="3_For_example__filtering_the_pri"/>
      <w:pPr>
        <w:pStyle w:val="Para 12"/>
      </w:pPr>
      <w:hyperlink w:anchor="3_16">
        <w:r>
          <w:rPr>
            <w:rStyle w:val="Text0"/>
          </w:rPr>
          <w:t>3</w:t>
        </w:r>
      </w:hyperlink>
      <w:r>
        <w:t xml:space="preserve"> For example, filtering the prizes by category to show only the Physics winners.</w:t>
      </w:r>
      <w:bookmarkEnd w:id="2960"/>
    </w:p>
    <w:p>
      <w:bookmarkStart w:id="2961" w:name="Chapter_19__Mapping_with_D3___Bu"/>
      <w:bookmarkStart w:id="2962" w:name="Chapter_19__Mapping_with_D3___Bu_2"/>
      <w:bookmarkStart w:id="2963" w:name="Top_of_ch19_html"/>
      <w:bookmarkStart w:id="2964" w:name="Chapter_19__Mapping_with_D3___Bu_1"/>
      <w:pPr>
        <w:keepNext/>
        <w:pStyle w:val="Heading 1"/>
        <w:pageBreakBefore w:val="on"/>
      </w:pPr>
      <w:r>
        <w:t xml:space="preserve">Chapter 19. </w:t>
        <w:t>Mapping with D3</w:t>
      </w:r>
      <w:bookmarkEnd w:id="2961"/>
      <w:bookmarkEnd w:id="2962"/>
      <w:bookmarkEnd w:id="2963"/>
      <w:bookmarkEnd w:id="2964"/>
    </w:p>
    <w:p>
      <w:pPr>
        <w:pStyle w:val="Normal"/>
      </w:pPr>
      <w:r>
        <w:t>Building and customizing map visualizations is one of D3’s core strengths.</w:t>
      </w:r>
      <w:r>
        <w:rPr>
          <w:rStyle w:val="Text57"/>
        </w:rPr>
        <w:bookmarkStart w:id="2965" w:name="ix_mapD3"/>
        <w:t/>
        <w:bookmarkEnd w:id="2965"/>
        <w:bookmarkStart w:id="2966" w:name="ix_D3map"/>
        <w:t/>
        <w:bookmarkEnd w:id="2966"/>
      </w:r>
      <w:r>
        <w:t xml:space="preserve"> It has some very sophisticated libraries, allowing for all kinds of projections, from the workhorse Mercator and orthographic to more esoteric ones such as Conic Equidistant. Mapping seems to be something of an obsession for Mike Bostock and Jason Davies, D3’s core devs, and their attention to detail is striking. If you have a mapping problem, chances are D3 can do the heavy lifting required.</w:t>
      </w:r>
      <w:hyperlink w:anchor="1_The_math_of_geometric_projecti">
        <w:r>
          <w:rPr>
            <w:rStyle w:val="Text29"/>
          </w:rPr>
          <w:bookmarkStart w:id="2967" w:name="1_20"/>
          <w:t>1</w:t>
          <w:bookmarkEnd w:id="2967"/>
        </w:r>
      </w:hyperlink>
      <w:r>
        <w:t xml:space="preserve"> In this chapter, we’ll use our Nobel Prize visualization (Nobel-viz) map (</w:t>
      </w:r>
      <w:hyperlink w:anchor="Figure_19_1__This_chapter_s_targ">
        <w:r>
          <w:rPr>
            <w:rStyle w:val="Text0"/>
          </w:rPr>
          <w:t>Figure 19-1</w:t>
        </w:r>
      </w:hyperlink>
      <w:r>
        <w:t>) to introduce the core D3 mapping concepts.</w:t>
      </w:r>
    </w:p>
    <w:p>
      <w:bookmarkStart w:id="2968" w:name="Figure_19_1__This_chapter_s_targ"/>
      <w:pPr>
        <w:pStyle w:val="Para 08"/>
        <w:keepLines w:val="on"/>
      </w:pPr>
      <w:r>
        <w:t/>
        <w:drawing>
          <wp:inline>
            <wp:extent cx="3797300" cy="1930400"/>
            <wp:effectExtent l="0" r="0" t="0" b="43426"/>
            <wp:docPr id="1087" name="dpj2_1503.png" descr="dpj2 1503"/>
            <wp:cNvGraphicFramePr>
              <a:graphicFrameLocks noChangeAspect="1"/>
            </wp:cNvGraphicFramePr>
            <a:graphic>
              <a:graphicData uri="http://schemas.openxmlformats.org/drawingml/2006/picture">
                <pic:pic>
                  <pic:nvPicPr>
                    <pic:cNvPr id="0" name="dpj2_1503.png" descr="dpj2 1503"/>
                    <pic:cNvPicPr/>
                  </pic:nvPicPr>
                  <pic:blipFill>
                    <a:blip r:embed="rId160"/>
                    <a:stretch>
                      <a:fillRect/>
                    </a:stretch>
                  </pic:blipFill>
                  <pic:spPr>
                    <a:xfrm>
                      <a:off x="0" y="0"/>
                      <a:ext cx="3797300" cy="1930400"/>
                    </a:xfrm>
                    <a:prstGeom prst="rect">
                      <a:avLst/>
                    </a:prstGeom>
                  </pic:spPr>
                </pic:pic>
              </a:graphicData>
            </a:graphic>
          </wp:inline>
        </w:drawing>
        <w:t xml:space="preserve"> </w:t>
      </w:r>
      <w:bookmarkEnd w:id="2968"/>
    </w:p>
    <w:p>
      <w:pPr>
        <w:pStyle w:val="Heading 5"/>
        <w:keepLines w:val="on"/>
      </w:pPr>
      <w:r>
        <w:t xml:space="preserve">Figure 19-1. </w:t>
        <w:t>This chapter’s target element</w:t>
      </w:r>
    </w:p>
    <w:p>
      <w:bookmarkStart w:id="2969" w:name="Available_Maps__The_most_popular"/>
      <w:pPr>
        <w:keepNext/>
        <w:pStyle w:val="Heading 1"/>
      </w:pPr>
      <w:r>
        <w:t>Available Maps</w:t>
      </w:r>
      <w:bookmarkEnd w:id="2969"/>
    </w:p>
    <w:p>
      <w:pPr>
        <w:pStyle w:val="Normal"/>
      </w:pPr>
      <w:r>
        <w:t xml:space="preserve">The most popular mapping format is the aging </w:t>
      </w:r>
      <w:hyperlink r:id="rId540">
        <w:r>
          <w:rPr>
            <w:rStyle w:val="Text0"/>
          </w:rPr>
          <w:t>shapefile</w:t>
        </w:r>
      </w:hyperlink>
      <w:r>
        <w:t>, developed for geographic information system (GIS) software. There are many free and proprietary desktop programs</w:t>
      </w:r>
      <w:hyperlink w:anchor="2_I_use_and_thoroughly_recommend">
        <w:r>
          <w:rPr>
            <w:rStyle w:val="Text29"/>
          </w:rPr>
          <w:bookmarkStart w:id="2970" w:name="2_17"/>
          <w:t>2</w:t>
          <w:bookmarkEnd w:id="2970"/>
        </w:r>
      </w:hyperlink>
      <w:r>
        <w:t xml:space="preserve"> to manipulate and produce shapefiles.</w:t>
      </w:r>
      <w:r>
        <w:rPr>
          <w:rStyle w:val="Text57"/>
        </w:rPr>
        <w:bookmarkStart w:id="2971" w:name="idm45607741784976"/>
        <w:t/>
        <w:bookmarkEnd w:id="2971"/>
        <w:bookmarkStart w:id="2972" w:name="idm45607741784000"/>
        <w:t/>
        <w:bookmarkEnd w:id="2972"/>
        <w:bookmarkStart w:id="2973" w:name="idm45607741782784"/>
        <w:t/>
        <w:bookmarkEnd w:id="2973"/>
      </w:r>
    </w:p>
    <w:p>
      <w:pPr>
        <w:pStyle w:val="Normal"/>
      </w:pPr>
      <w:r>
        <w:t>Unfortunately, shapefiles were not designed for the web, which would far rather deal in a JSON-based map format, and demands small, efficient representations to limit bandwidth and related lag.</w:t>
      </w:r>
    </w:p>
    <w:p>
      <w:pPr>
        <w:pStyle w:val="Normal"/>
      </w:pPr>
      <w:r>
        <w:t>The good news is that there are many convenient ways to convert shapefiles to our preferred TopoJSON format,</w:t>
      </w:r>
      <w:hyperlink w:anchor="3_Python_s_topojson_py_and_the_T">
        <w:r>
          <w:rPr>
            <w:rStyle w:val="Text29"/>
          </w:rPr>
          <w:bookmarkStart w:id="2974" w:name="3_17"/>
          <w:t>3</w:t>
          <w:bookmarkEnd w:id="2974"/>
        </w:r>
      </w:hyperlink>
      <w:r>
        <w:t xml:space="preserve"> meaning you can manipulate your shapefiles in software and then convert them to a web-friendly format. The standard way of finding maps for web dataviz is to first look for TopoJSON or GeoJSON versions, then search among the richer pool of shapefiles, and, as a last resort, roll your own using a shapefile, or equivalent, editor. Depending on how much map visualization you intend to do, there will probably be an off-the-shelf solution. For things like world maps or continental projections (e.g., the popular Albers USA), you can usually find a number of solutions with different degrees of accuracy.</w:t>
      </w:r>
    </w:p>
    <w:p>
      <w:pPr>
        <w:pStyle w:val="Normal"/>
      </w:pPr>
      <w:r>
        <w:t>For our Nobel map, we want a global mapping, at least showing all 58 Nobel Prize–winning nations, with labeled shapes for pretty much all of them. Luckily, D3 provides a number of example world maps, one at 50m grid resolution, the other a smaller 110m resolution map. The latter is fine for our fairly crude requirements.</w:t>
      </w:r>
      <w:hyperlink w:anchor="4_As_we_ll_see__it_does_lack_a_c">
        <w:r>
          <w:rPr>
            <w:rStyle w:val="Text29"/>
          </w:rPr>
          <w:bookmarkStart w:id="2975" w:name="4_16"/>
          <w:t>4</w:t>
          <w:bookmarkEnd w:id="2975"/>
        </w:r>
      </w:hyperlink>
    </w:p>
    <w:p>
      <w:bookmarkStart w:id="2976" w:name="D3_s_Mapping_Data_Formats__D3_ma"/>
      <w:pPr>
        <w:keepNext/>
        <w:pStyle w:val="Heading 1"/>
      </w:pPr>
      <w:r>
        <w:t>D3’s Mapping Data Formats</w:t>
      </w:r>
      <w:bookmarkEnd w:id="2976"/>
    </w:p>
    <w:p>
      <w:pPr>
        <w:pStyle w:val="Normal"/>
      </w:pPr>
      <w:r>
        <w:t xml:space="preserve">D3 makes use of two JSON-based geometric data formats, </w:t>
      </w:r>
      <w:hyperlink r:id="rId541">
        <w:r>
          <w:rPr>
            <w:rStyle w:val="Text0"/>
          </w:rPr>
          <w:t>GeoJSON</w:t>
        </w:r>
      </w:hyperlink>
      <w:r>
        <w:t xml:space="preserve"> and </w:t>
      </w:r>
      <w:hyperlink r:id="rId542">
        <w:r>
          <w:rPr>
            <w:rStyle w:val="Text0"/>
          </w:rPr>
          <w:t>TopoJSON</w:t>
        </w:r>
      </w:hyperlink>
      <w:r>
        <w:t xml:space="preserve">, an extension of GeoJSON devised by Mike Bostock that encodes topology. </w:t>
      </w:r>
      <w:r>
        <w:rPr>
          <w:rStyle w:val="Text57"/>
        </w:rPr>
        <w:bookmarkStart w:id="2977" w:name="idm45607741775824"/>
        <w:t/>
        <w:bookmarkEnd w:id="2977"/>
        <w:bookmarkStart w:id="2978" w:name="idm45607741775120"/>
        <w:t/>
        <w:bookmarkEnd w:id="2978"/>
        <w:bookmarkStart w:id="2979" w:name="idm45607741774448"/>
        <w:t/>
        <w:bookmarkEnd w:id="2979"/>
        <w:bookmarkStart w:id="2980" w:name="ix_mapD3fmt"/>
        <w:t/>
        <w:bookmarkEnd w:id="2980"/>
        <w:bookmarkStart w:id="2981" w:name="ix_D3mapfmt"/>
        <w:t/>
        <w:bookmarkEnd w:id="2981"/>
      </w:r>
      <w:r>
        <w:t>GeoJSON is more intuitive to read, but TopoJSON is far more efficient in most cases. Typically, maps are converted to TopoJSON for web delivery, where size is an important consideration. The TopoJSON is then converted to GeoJSON via D3 on the browser, to simplify SVG path creation, feature optimization, and so on.</w:t>
      </w:r>
    </w:p>
    <w:p>
      <w:pPr>
        <w:pStyle w:val="Para 17"/>
        <w:keepLines w:val="on"/>
      </w:pPr>
      <w:r>
        <w:t>Note</w:t>
      </w:r>
    </w:p>
    <w:p>
      <w:pPr>
        <w:pStyle w:val="Para 16"/>
        <w:keepLines w:val="on"/>
      </w:pPr>
      <w:r>
        <w:t xml:space="preserve">There is a nice summation of the differences between TopoJSON and GeoJSON on </w:t>
      </w:r>
      <w:hyperlink r:id="rId543">
        <w:r>
          <w:rPr>
            <w:rStyle w:val="Text0"/>
          </w:rPr>
          <w:t>Stack Overflow</w:t>
        </w:r>
      </w:hyperlink>
      <w:r>
        <w:t>.</w:t>
      </w:r>
    </w:p>
    <w:p>
      <w:pPr>
        <w:pStyle w:val="Normal"/>
      </w:pPr>
      <w:r>
        <w:t>Let’s have a look at the two formats now. Understanding their basic structure is important and a little effort there will pay off, especially as your mapping endeavors become more ambitious.</w:t>
      </w:r>
    </w:p>
    <w:p>
      <w:bookmarkStart w:id="2982" w:name="GeoJSON__GeoJSON_files_contain_o"/>
      <w:pPr>
        <w:keepNext/>
        <w:pStyle w:val="Heading 2"/>
      </w:pPr>
      <w:r>
        <w:t>GeoJSON</w:t>
      </w:r>
      <w:bookmarkEnd w:id="2982"/>
    </w:p>
    <w:p>
      <w:pPr>
        <w:pStyle w:val="Normal"/>
      </w:pPr>
      <w:r>
        <w:t xml:space="preserve">GeoJSON files contain one </w:t>
      </w:r>
      <w:r>
        <w:rPr>
          <w:rStyle w:val="Text1"/>
        </w:rPr>
        <w:t>type</w:t>
      </w:r>
      <w:r>
        <w:t xml:space="preserve"> object, one of Point, MultiPoint, LineString, MultiLineString, Polygon, MultiPolygon, GeometryCollection, Feature, or FeatureCollection. </w:t>
      </w:r>
      <w:r>
        <w:rPr>
          <w:rStyle w:val="Text57"/>
        </w:rPr>
        <w:bookmarkStart w:id="2983" w:name="idm45607741765952"/>
        <w:t/>
        <w:bookmarkEnd w:id="2983"/>
        <w:bookmarkStart w:id="2984" w:name="idm45607741764704"/>
        <w:t/>
        <w:bookmarkEnd w:id="2984"/>
      </w:r>
      <w:r>
        <w:t xml:space="preserve">The case of the type member values must be </w:t>
      </w:r>
      <w:hyperlink r:id="rId544">
        <w:r>
          <w:rPr>
            <w:rStyle w:val="Text0"/>
          </w:rPr>
          <w:t>CamelCase</w:t>
        </w:r>
      </w:hyperlink>
      <w:r>
        <w:t xml:space="preserve">, as shown here. They may also contain a </w:t>
      </w:r>
      <w:r>
        <w:rPr>
          <w:rStyle w:val="Text1"/>
        </w:rPr>
        <w:t>crs</w:t>
      </w:r>
      <w:r>
        <w:t xml:space="preserve"> member, specifying a particular coordinate reference system.</w:t>
      </w:r>
      <w:r>
        <w:rPr>
          <w:rStyle w:val="Text57"/>
        </w:rPr>
        <w:bookmarkStart w:id="2985" w:name="idm45607741762432"/>
        <w:t/>
        <w:bookmarkEnd w:id="2985"/>
        <w:bookmarkStart w:id="2986" w:name="idm45607741761712"/>
        <w:t/>
        <w:bookmarkEnd w:id="2986"/>
        <w:bookmarkStart w:id="2987" w:name="idm45607741760944"/>
        <w:t/>
        <w:bookmarkEnd w:id="2987"/>
        <w:bookmarkStart w:id="2988" w:name="idm45607741760256"/>
        <w:t/>
        <w:bookmarkEnd w:id="2988"/>
      </w:r>
    </w:p>
    <w:p>
      <w:pPr>
        <w:pStyle w:val="Normal"/>
      </w:pPr>
      <w:r>
        <w:t xml:space="preserve">FeatureCollections are the largest GeoJSON container, and maps with more than one region are usually specified with these. FeatureCollections contain a </w:t>
      </w:r>
      <w:r>
        <w:rPr>
          <w:rStyle w:val="Text1"/>
        </w:rPr>
        <w:t>features</w:t>
      </w:r>
      <w:r>
        <w:t xml:space="preserve"> array, each element of which is a GeoJSON object of a type listed in the previous paragraph.</w:t>
      </w:r>
      <w:r>
        <w:rPr>
          <w:rStyle w:val="Text57"/>
        </w:rPr>
        <w:bookmarkStart w:id="2989" w:name="idm45607741758800"/>
        <w:t/>
        <w:bookmarkEnd w:id="2989"/>
      </w:r>
    </w:p>
    <w:p>
      <w:pPr>
        <w:pStyle w:val="Normal"/>
      </w:pPr>
      <w:hyperlink w:anchor="Example_19_1__The_GeoJSON_mappin">
        <w:r>
          <w:rPr>
            <w:rStyle w:val="Text0"/>
          </w:rPr>
          <w:t>Example 19-1</w:t>
        </w:r>
      </w:hyperlink>
      <w:r>
        <w:t xml:space="preserve"> shows a typical FeatureCollection containing an array of country maps, the boundaries of which are specified by Polygons.</w:t>
      </w:r>
    </w:p>
    <w:p>
      <w:bookmarkStart w:id="2990" w:name="Example_19_1__The_GeoJSON_mappin"/>
      <w:pPr>
        <w:keepNext/>
        <w:pStyle w:val="Heading 4"/>
      </w:pPr>
      <w:r>
        <w:t xml:space="preserve">Example 19-1. </w:t>
        <w:t>The GeoJSON mapping data format</w:t>
      </w:r>
      <w:bookmarkEnd w:id="2990"/>
    </w:p>
    <w:p>
      <w:pPr>
        <w:pStyle w:val="Para 19"/>
      </w:pP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"FeatureCollection"</w:t>
        <w:br w:clear="none"/>
      </w:r>
      <w:r>
        <w:rPr>
          <w:rStyle w:val="Text5"/>
        </w:rPr>
        <w:t xml:space="preserve">,</w:t>
        <w:br w:clear="none"/>
      </w:r>
      <w:r>
        <w:t xml:space="preserve"> </w:t>
        <w:br w:clear="none"/>
      </w:r>
      <w:r>
        <w:rPr>
          <w:rStyle w:val="Text56"/>
        </w:rPr>
        <w:drawing>
          <wp:inline>
            <wp:extent cx="63500" cy="63500"/>
            <wp:effectExtent l="0" r="0" t="0" b="0"/>
            <wp:docPr id="108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2"/>
        </w:rPr>
        <w:t xml:space="preserve">"features"</w:t>
        <w:br w:clear="none"/>
      </w:r>
      <w:r>
        <w:rPr>
          <w:rStyle w:val="Text10"/>
        </w:rPr>
        <w:t xml:space="preserve">:</w:t>
        <w:br w:clear="none"/>
      </w:r>
      <w:r>
        <w:t xml:space="preserve"> </w:t>
        <w:br w:clear="none"/>
      </w:r>
      <w:r>
        <w:rPr>
          <w:rStyle w:val="Text5"/>
        </w:rPr>
        <w:t xml:space="preserve">[</w:t>
        <w:br w:clear="none"/>
      </w:r>
      <w:r>
        <w:t xml:space="preserve"> </w:t>
        <w:br w:clear="none"/>
      </w:r>
      <w:r>
        <w:rPr>
          <w:rStyle w:val="Text56"/>
        </w:rPr>
        <w:drawing>
          <wp:inline>
            <wp:extent cx="63500" cy="63500"/>
            <wp:effectExtent l="0" r="0" t="0" b="0"/>
            <wp:docPr id="108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"Feature"</w:t>
        <w:br w:clear="none"/>
      </w:r>
      <w:r>
        <w:rPr>
          <w:rStyle w:val="Text5"/>
        </w:rPr>
        <w:t xml:space="preserve">,</w:t>
        <w:br w:clear="none"/>
      </w:r>
      <w:r>
        <w:t xml:space="preserve"/>
        <w:br w:clear="none"/>
        <w:t xml:space="preserve">      </w:t>
        <w:br w:clear="none"/>
      </w:r>
      <w:r>
        <w:rPr>
          <w:rStyle w:val="Text2"/>
        </w:rPr>
        <w:t xml:space="preserve">"id"</w:t>
        <w:br w:clear="none"/>
      </w:r>
      <w:r>
        <w:rPr>
          <w:rStyle w:val="Text10"/>
        </w:rPr>
        <w:t xml:space="preserve">:</w:t>
        <w:br w:clear="none"/>
      </w:r>
      <w:r>
        <w:t xml:space="preserve"> </w:t>
        <w:br w:clear="none"/>
      </w:r>
      <w:r>
        <w:rPr>
          <w:rStyle w:val="Text2"/>
        </w:rPr>
        <w:t xml:space="preserve">"AFG"</w:t>
        <w:br w:clear="none"/>
      </w:r>
      <w:r>
        <w:rPr>
          <w:rStyle w:val="Text5"/>
        </w:rPr>
        <w:t xml:space="preserve">,</w:t>
        <w:br w:clear="none"/>
      </w:r>
      <w:r>
        <w:t xml:space="preserve"/>
        <w:br w:clear="none"/>
        <w:t xml:space="preserve">      </w:t>
        <w:br w:clear="none"/>
      </w:r>
      <w:r>
        <w:rPr>
          <w:rStyle w:val="Text2"/>
        </w:rPr>
        <w:t xml:space="preserve">"properties"</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2"/>
        </w:rPr>
        <w:t xml:space="preserve">"name"</w:t>
        <w:br w:clear="none"/>
      </w:r>
      <w:r>
        <w:rPr>
          <w:rStyle w:val="Text10"/>
        </w:rPr>
        <w:t xml:space="preserve">:</w:t>
        <w:br w:clear="none"/>
      </w:r>
      <w:r>
        <w:t xml:space="preserve"> </w:t>
        <w:br w:clear="none"/>
      </w:r>
      <w:r>
        <w:rPr>
          <w:rStyle w:val="Text2"/>
        </w:rPr>
        <w:t xml:space="preserve">"Afghanistan"</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2"/>
        </w:rPr>
        <w:t xml:space="preserve">"geometry"</w:t>
        <w:br w:clear="none"/>
      </w:r>
      <w:r>
        <w:rPr>
          <w:rStyle w:val="Text10"/>
        </w:rPr>
        <w:t xml:space="preserve">:</w:t>
        <w:br w:clear="none"/>
      </w:r>
      <w:r>
        <w:t xml:space="preserve"> </w:t>
        <w:br w:clear="none"/>
      </w:r>
      <w:r>
        <w:rPr>
          <w:rStyle w:val="Text5"/>
        </w:rPr>
        <w:t xml:space="preserve">{</w:t>
        <w:br w:clear="none"/>
      </w:r>
      <w:r>
        <w:t xml:space="preserve"> </w:t>
        <w:br w:clear="none"/>
      </w:r>
      <w:r>
        <w:rPr>
          <w:rStyle w:val="Text56"/>
        </w:rPr>
        <w:drawing>
          <wp:inline>
            <wp:extent cx="63500" cy="63500"/>
            <wp:effectExtent l="0" r="0" t="0" b="0"/>
            <wp:docPr id="109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"Polygon"</w:t>
        <w:br w:clear="none"/>
      </w:r>
      <w:r>
        <w:rPr>
          <w:rStyle w:val="Text5"/>
        </w:rPr>
        <w:t xml:space="preserve">,</w:t>
        <w:br w:clear="none"/>
      </w:r>
      <w:r>
        <w:t xml:space="preserve"/>
        <w:br w:clear="none"/>
        <w:t xml:space="preserve">        </w:t>
        <w:br w:clear="none"/>
      </w:r>
      <w:r>
        <w:rPr>
          <w:rStyle w:val="Text2"/>
        </w:rPr>
        <w:t xml:space="preserve">"coordinates"</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11"/>
        </w:rPr>
        <w:t xml:space="preserve">61.210817</w:t>
        <w:br w:clear="none"/>
      </w:r>
      <w:r>
        <w:rPr>
          <w:rStyle w:val="Text5"/>
        </w:rPr>
        <w:t xml:space="preserve">,</w:t>
        <w:br w:clear="none"/>
      </w:r>
      <w:r>
        <w:t xml:space="preserve"> </w:t>
        <w:br w:clear="none"/>
      </w:r>
      <w:r>
        <w:rPr>
          <w:rStyle w:val="Text56"/>
        </w:rPr>
        <w:drawing>
          <wp:inline>
            <wp:extent cx="63500" cy="63500"/>
            <wp:effectExtent l="0" r="0" t="0" b="0"/>
            <wp:docPr id="109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11"/>
        </w:rPr>
        <w:t xml:space="preserve">35.650072</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11"/>
        </w:rPr>
        <w:t xml:space="preserve">62.230651</w:t>
        <w:br w:clear="none"/>
      </w:r>
      <w:r>
        <w:rPr>
          <w:rStyle w:val="Text5"/>
        </w:rPr>
        <w:t xml:space="preserve">,</w:t>
        <w:br w:clear="none"/>
      </w:r>
      <w:r>
        <w:t xml:space="preserve"/>
        <w:br w:clear="none"/>
        <w:t xml:space="preserve">              </w:t>
        <w:br w:clear="none"/>
      </w:r>
      <w:r>
        <w:rPr>
          <w:rStyle w:val="Text11"/>
        </w:rPr>
        <w:t xml:space="preserve">35.270664</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"Feature"</w:t>
        <w:br w:clear="none"/>
      </w:r>
      <w:r>
        <w:rPr>
          <w:rStyle w:val="Text5"/>
        </w:rPr>
        <w:t xml:space="preserve">,</w:t>
        <w:br w:clear="none"/>
      </w:r>
      <w:r>
        <w:t xml:space="preserve"/>
        <w:br w:clear="none"/>
        <w:t xml:space="preserve">      </w:t>
        <w:br w:clear="none"/>
      </w:r>
      <w:r>
        <w:rPr>
          <w:rStyle w:val="Text2"/>
        </w:rPr>
        <w:t xml:space="preserve">"id"</w:t>
        <w:br w:clear="none"/>
      </w:r>
      <w:r>
        <w:rPr>
          <w:rStyle w:val="Text10"/>
        </w:rPr>
        <w:t xml:space="preserve">:</w:t>
        <w:br w:clear="none"/>
      </w:r>
      <w:r>
        <w:t xml:space="preserve"> </w:t>
        <w:br w:clear="none"/>
      </w:r>
      <w:r>
        <w:rPr>
          <w:rStyle w:val="Text2"/>
        </w:rPr>
        <w:t xml:space="preserve">"ZWE"</w:t>
        <w:br w:clear="none"/>
      </w:r>
      <w:r>
        <w:rPr>
          <w:rStyle w:val="Text5"/>
        </w:rPr>
        <w:t xml:space="preserve">,</w:t>
        <w:br w:clear="none"/>
      </w:r>
      <w:r>
        <w:t xml:space="preserve"/>
        <w:br w:clear="none"/>
        <w:t xml:space="preserve">      </w:t>
        <w:br w:clear="none"/>
      </w:r>
      <w:r>
        <w:rPr>
          <w:rStyle w:val="Text2"/>
        </w:rPr>
        <w:t xml:space="preserve">"properties"</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2"/>
        </w:rPr>
        <w:t xml:space="preserve">"name"</w:t>
        <w:br w:clear="none"/>
      </w:r>
      <w:r>
        <w:rPr>
          <w:rStyle w:val="Text10"/>
        </w:rPr>
        <w:t xml:space="preserve">:</w:t>
        <w:br w:clear="none"/>
      </w:r>
      <w:r>
        <w:t xml:space="preserve"> </w:t>
        <w:br w:clear="none"/>
      </w:r>
      <w:r>
        <w:rPr>
          <w:rStyle w:val="Text2"/>
        </w:rPr>
        <w:t xml:space="preserve">"Zimbabwe"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2"/>
        </w:rPr>
        <w:t xml:space="preserve">"geometry"</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"Polygon"</w:t>
        <w:br w:clear="none"/>
      </w:r>
      <w:r>
        <w:rPr>
          <w:rStyle w:val="Text5"/>
        </w:rPr>
        <w:t xml:space="preserve">,</w:t>
        <w:br w:clear="none"/>
      </w:r>
      <w:r>
        <w:t xml:space="preserve"/>
        <w:br w:clear="none"/>
        <w:t xml:space="preserve">        </w:t>
        <w:br w:clear="none"/>
      </w:r>
      <w:r>
        <w:rPr>
          <w:rStyle w:val="Text2"/>
        </w:rPr>
        <w:t xml:space="preserve">"coordinates"</w:t>
        <w:br w:clear="none"/>
      </w:r>
      <w:r>
        <w:rPr>
          <w:rStyle w:val="Text10"/>
        </w:rPr>
        <w:t xml:space="preserve">:</w:t>
        <w:br w:clear="none"/>
      </w:r>
      <w:r>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t xml:space="preserve">...</w:t>
        <w:br w:clear="none"/>
        <w:t xml:space="preserve">]</w:t>
        <w:br w:clear="none"/>
      </w:r>
      <w:r>
        <w:t xml:space="preserve"> </w:t>
        <w:br w:clear="none"/>
      </w:r>
      <w:r>
        <w:rPr>
          <w:rStyle w:val="Text5"/>
        </w:rPr>
        <w:t xml:space="preserve">]</w:t>
        <w:br w:clear="none"/>
      </w:r>
      <w:r>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r>
      <w:r>
        <w:rPr>
          <w:rStyle w:val="Text5"/>
        </w:rPr>
        <w:t xml:space="preserve">}</w:t>
        <w:br w:clear="none"/>
      </w:r>
    </w:p>
    <w:p>
      <w:pPr>
        <w:pStyle w:val="Para 03"/>
      </w:pPr>
      <w:hyperlink w:anchor="co_mapping_with_d3_CO1_1">
        <w:r>
          <w:bookmarkStart w:id="2991" w:name="callout_mapping_with_d3_CO1_1"/>
          <w:t/>
          <w:bookmarkEnd w:id="2991"/>
          <w:drawing>
            <wp:inline>
              <wp:extent cx="63500" cy="63500"/>
              <wp:effectExtent l="0" r="0" t="0" b="0"/>
              <wp:docPr id="109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Each GeoJSON file contains a single object with a type and containing…​</w:t>
      </w:r>
    </w:p>
    <w:p>
      <w:pPr>
        <w:pStyle w:val="Para 03"/>
      </w:pPr>
      <w:hyperlink w:anchor="co_mapping_with_d3_CO1_2">
        <w:r>
          <w:bookmarkStart w:id="2992" w:name="callout_mapping_with_d3_CO1_2"/>
          <w:t/>
          <w:bookmarkEnd w:id="2992"/>
          <w:drawing>
            <wp:inline>
              <wp:extent cx="63500" cy="63500"/>
              <wp:effectExtent l="0" r="0" t="0" b="0"/>
              <wp:docPr id="109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…​an array of features—​in this case, country objects…​</w:t>
      </w:r>
    </w:p>
    <w:p>
      <w:pPr>
        <w:pStyle w:val="Para 03"/>
      </w:pPr>
      <w:hyperlink w:anchor="co_mapping_with_d3_CO1_3">
        <w:r>
          <w:bookmarkStart w:id="2993" w:name="callout_mapping_with_d3_CO1_3"/>
          <w:t/>
          <w:bookmarkEnd w:id="2993"/>
          <w:drawing>
            <wp:inline>
              <wp:extent cx="63500" cy="63500"/>
              <wp:effectExtent l="0" r="0" t="0" b="0"/>
              <wp:docPr id="109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…​with coordinate-based, polygonal geometry.</w:t>
      </w:r>
    </w:p>
    <w:p>
      <w:pPr>
        <w:pStyle w:val="Para 03"/>
      </w:pPr>
      <w:hyperlink w:anchor="co_mapping_with_d3_CO1_4">
        <w:r>
          <w:bookmarkStart w:id="2994" w:name="callout_mapping_with_d3_CO1_4"/>
          <w:t/>
          <w:bookmarkEnd w:id="2994"/>
          <w:drawing>
            <wp:inline>
              <wp:extent cx="63500" cy="63500"/>
              <wp:effectExtent l="0" r="0" t="0" b="0"/>
              <wp:docPr id="109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Note that the geographic coordinates are given in [longitude, latitude] pairs, the reverse of conventional geographic positioning. This is because GeoJSON uses an [X,Y] coordinate scheme.</w:t>
      </w:r>
    </w:p>
    <w:p>
      <w:pPr>
        <w:pStyle w:val="Normal"/>
      </w:pPr>
      <w:r>
        <w:t>Although GeoJSON is more succinct than shapefiles and in the preferred JSON format, there is a lot of redundancy in the encoding of maps. For example, shared boundaries are specified twice and the floating-point coordinate format is fairly inflexible and, for many jobs, too precise. The TopoJSON format was designed to address these issues and produce a far more efficient way of delivering maps to the browser.</w:t>
      </w:r>
    </w:p>
    <w:p>
      <w:bookmarkStart w:id="2995" w:name="TopoJSON__Developed_by_Mike_Bost"/>
      <w:pPr>
        <w:keepNext/>
        <w:pStyle w:val="Heading 2"/>
      </w:pPr>
      <w:r>
        <w:t>TopoJSON</w:t>
      </w:r>
      <w:bookmarkEnd w:id="2995"/>
    </w:p>
    <w:p>
      <w:pPr>
        <w:pStyle w:val="Normal"/>
      </w:pPr>
      <w:r>
        <w:t xml:space="preserve">Developed by Mike Bostock, TopoJSON is </w:t>
      </w:r>
      <w:r>
        <w:rPr>
          <w:rStyle w:val="Text57"/>
        </w:rPr>
        <w:bookmarkStart w:id="2996" w:name="ix_TopoJS"/>
        <w:t/>
        <w:bookmarkEnd w:id="2996"/>
        <w:bookmarkStart w:id="2997" w:name="ix_mapD3fmtTJ"/>
        <w:t/>
        <w:bookmarkEnd w:id="2997"/>
      </w:r>
      <w:r>
        <w:t>an extension to GeoJSON that encodes topology, stitching geometries together from a shared pool of line segments called arcs. Because they reuse these arcs, TopoJSON files are typically 80% smaller than their GeoJSON equivalents! In addition, taking a topological approach to map representation enables a number of techniques that use topology. One of these is topology-preserving shape simplification,</w:t>
      </w:r>
      <w:hyperlink w:anchor="5_See_this_site_by_Mike_Bostock">
        <w:r>
          <w:rPr>
            <w:rStyle w:val="Text29"/>
          </w:rPr>
          <w:bookmarkStart w:id="2998" w:name="5_14"/>
          <w:t>5</w:t>
          <w:bookmarkEnd w:id="2998"/>
        </w:r>
      </w:hyperlink>
      <w:r>
        <w:t xml:space="preserve"> which can eliminate 95% of map points while retaining sufficient detail. Cartograms and automatic map coloring are also facilitated. </w:t>
      </w:r>
      <w:hyperlink w:anchor="Example_19_2__Structure_of_our_T">
        <w:r>
          <w:rPr>
            <w:rStyle w:val="Text0"/>
          </w:rPr>
          <w:t>Example 19-2</w:t>
        </w:r>
      </w:hyperlink>
      <w:r>
        <w:t xml:space="preserve"> shows the structure of a TopoJSON file.</w:t>
      </w:r>
    </w:p>
    <w:p>
      <w:bookmarkStart w:id="2999" w:name="Example_19_2__Structure_of_our_T"/>
      <w:pPr>
        <w:keepNext/>
        <w:pStyle w:val="Heading 4"/>
      </w:pPr>
      <w:r>
        <w:t xml:space="preserve">Example 19-2. </w:t>
        <w:t>Structure of our TopoJSON world map</w:t>
      </w:r>
      <w:bookmarkEnd w:id="2999"/>
    </w:p>
    <w:p>
      <w:pPr>
        <w:pStyle w:val="Para 19"/>
      </w:pP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"Topology"</w:t>
        <w:br w:clear="none"/>
      </w:r>
      <w:r>
        <w:rPr>
          <w:rStyle w:val="Text5"/>
        </w:rPr>
        <w:t xml:space="preserve">,</w:t>
        <w:br w:clear="none"/>
      </w:r>
      <w:r>
        <w:t xml:space="preserve">   </w:t>
        <w:br w:clear="none"/>
      </w:r>
      <w:r>
        <w:rPr>
          <w:rStyle w:val="Text56"/>
        </w:rPr>
        <w:drawing>
          <wp:inline>
            <wp:extent cx="63500" cy="63500"/>
            <wp:effectExtent l="0" r="0" t="0" b="0"/>
            <wp:docPr id="109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2"/>
        </w:rPr>
        <w:t xml:space="preserve">"objects"</w:t>
        <w:br w:clear="none"/>
      </w:r>
      <w:r>
        <w:rPr>
          <w:rStyle w:val="Text10"/>
        </w:rPr>
        <w:t xml:space="preserve">:</w:t>
        <w:br w:clear="none"/>
      </w:r>
      <w:r>
        <w:rPr>
          <w:rStyle w:val="Text5"/>
        </w:rPr>
        <w:t xml:space="preserve">{</w:t>
        <w:br w:clear="none"/>
      </w:r>
      <w:r>
        <w:t xml:space="preserve">           </w:t>
        <w:br w:clear="none"/>
      </w:r>
      <w:r>
        <w:rPr>
          <w:rStyle w:val="Text56"/>
        </w:rPr>
        <w:drawing>
          <wp:inline>
            <wp:extent cx="63500" cy="63500"/>
            <wp:effectExtent l="0" r="0" t="0" b="0"/>
            <wp:docPr id="109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2"/>
        </w:rPr>
        <w:t xml:space="preserve">"countries"</w:t>
        <w:br w:clear="none"/>
      </w:r>
      <w:r>
        <w:rPr>
          <w:rStyle w:val="Text10"/>
        </w:rPr>
        <w:t xml:space="preserve">:</w:t>
        <w:br w:clear="none"/>
      </w:r>
      <w:r>
        <w:rPr>
          <w:rStyle w:val="Text5"/>
        </w:rPr>
        <w:t xml:space="preserve">{</w:t>
        <w:br w:clear="none"/>
      </w:r>
      <w:r>
        <w:t xml:space="preserve"/>
        <w:br w:clear="none"/>
        <w:t xml:space="preserve">        </w:t>
        <w:br w:clear="none"/>
      </w:r>
      <w:r>
        <w:rPr>
          <w:rStyle w:val="Text2"/>
        </w:rPr>
        <w:t xml:space="preserve">"type"</w:t>
        <w:br w:clear="none"/>
      </w:r>
      <w:r>
        <w:rPr>
          <w:rStyle w:val="Text10"/>
        </w:rPr>
        <w:t xml:space="preserve">:</w:t>
        <w:br w:clear="none"/>
      </w:r>
      <w:r>
        <w:t xml:space="preserve"> </w:t>
        <w:br w:clear="none"/>
      </w:r>
      <w:r>
        <w:rPr>
          <w:rStyle w:val="Text2"/>
        </w:rPr>
        <w:t xml:space="preserve">"GeometryCollection"</w:t>
        <w:br w:clear="none"/>
      </w:r>
      <w:r>
        <w:rPr>
          <w:rStyle w:val="Text5"/>
        </w:rPr>
        <w:t xml:space="preserve">,</w:t>
        <w:br w:clear="none"/>
      </w:r>
      <w:r>
        <w:t xml:space="preserve"/>
        <w:br w:clear="none"/>
        <w:t xml:space="preserve">        </w:t>
        <w:br w:clear="none"/>
      </w:r>
      <w:r>
        <w:rPr>
          <w:rStyle w:val="Text2"/>
        </w:rPr>
        <w:t xml:space="preserve">"geometries"</w:t>
        <w:br w:clear="none"/>
      </w:r>
      <w:r>
        <w:rPr>
          <w:rStyle w:val="Text10"/>
        </w:rPr>
        <w:t xml:space="preserve">:</w:t>
        <w:br w:clear="none"/>
      </w:r>
      <w:r>
        <w:t xml:space="preserve"> </w:t>
        <w:br w:clear="none"/>
      </w:r>
      <w:r>
        <w:rPr>
          <w:rStyle w:val="Text5"/>
        </w:rPr>
        <w:t xml:space="preserve">[</w:t>
        <w:br w:clear="none"/>
        <w:t xml:space="preserve">{</w:t>
        <w:br w:clear="none"/>
      </w:r>
      <w:r>
        <w:t xml:space="preserve"/>
        <w:br w:clear="none"/>
        <w:t xml:space="preserve">        </w:t>
        <w:br w:clear="none"/>
      </w:r>
      <w:r>
        <w:rPr>
          <w:rStyle w:val="Text2"/>
        </w:rPr>
        <w:t xml:space="preserve">"_id"</w:t>
        <w:br w:clear="none"/>
      </w:r>
      <w:r>
        <w:rPr>
          <w:rStyle w:val="Text10"/>
        </w:rPr>
        <w:t xml:space="preserve">:</w:t>
        <w:br w:clear="none"/>
      </w:r>
      <w:r>
        <w:rPr>
          <w:rStyle w:val="Text11"/>
        </w:rPr>
        <w:t xml:space="preserve">24</w:t>
        <w:br w:clear="none"/>
      </w:r>
      <w:r>
        <w:rPr>
          <w:rStyle w:val="Text5"/>
        </w:rPr>
        <w:t xml:space="preserve">,</w:t>
        <w:br w:clear="none"/>
      </w:r>
      <w:r>
        <w:t xml:space="preserve"> </w:t>
        <w:br w:clear="none"/>
      </w:r>
      <w:r>
        <w:rPr>
          <w:rStyle w:val="Text2"/>
        </w:rPr>
        <w:t xml:space="preserve">"arcs"</w:t>
        <w:br w:clear="none"/>
      </w:r>
      <w:r>
        <w:rPr>
          <w:rStyle w:val="Text10"/>
        </w:rPr>
        <w:t xml:space="preserve">:</w:t>
        <w:br w:clear="none"/>
      </w:r>
      <w:r>
        <w:rPr>
          <w:rStyle w:val="Text5"/>
        </w:rPr>
        <w:t xml:space="preserve">[</w:t>
        <w:br w:clear="none"/>
        <w:t xml:space="preserve">[</w:t>
        <w:br w:clear="none"/>
      </w:r>
      <w:r>
        <w:rPr>
          <w:rStyle w:val="Text11"/>
        </w:rPr>
        <w:t xml:space="preserve">6</w:t>
        <w:br w:clear="none"/>
      </w:r>
      <w:r>
        <w:rPr>
          <w:rStyle w:val="Text5"/>
        </w:rPr>
        <w:t xml:space="preserve">,</w:t>
        <w:br w:clear="none"/>
      </w:r>
      <w:r>
        <w:rPr>
          <w:rStyle w:val="Text11"/>
        </w:rPr>
        <w:t xml:space="preserve">7</w:t>
        <w:br w:clear="none"/>
      </w:r>
      <w:r>
        <w:rPr>
          <w:rStyle w:val="Text5"/>
        </w:rPr>
        <w:t xml:space="preserve">,</w:t>
        <w:br w:clear="none"/>
      </w:r>
      <w:r>
        <w:rPr>
          <w:rStyle w:val="Text11"/>
        </w:rPr>
        <w:t xml:space="preserve">8</w:t>
        <w:br w:clear="none"/>
      </w:r>
      <w:r>
        <w:rPr>
          <w:rStyle w:val="Text5"/>
        </w:rPr>
        <w:t xml:space="preserve">]</w:t>
        <w:br w:clear="none"/>
        <w:t xml:space="preserve">,</w:t>
        <w:br w:clear="none"/>
        <w:t xml:space="preserve">[</w:t>
        <w:br w:clear="none"/>
      </w:r>
      <w:r>
        <w:rPr>
          <w:rStyle w:val="Text11"/>
        </w:rPr>
        <w:t xml:space="preserve">10</w:t>
        <w:br w:clear="none"/>
      </w:r>
      <w:r>
        <w:rPr>
          <w:rStyle w:val="Text5"/>
        </w:rPr>
        <w:t xml:space="preserve">,</w:t>
        <w:br w:clear="none"/>
      </w:r>
      <w:r>
        <w:rPr>
          <w:rStyle w:val="Text11"/>
        </w:rPr>
        <w:t xml:space="preserve">11</w:t>
        <w:br w:clear="none"/>
      </w:r>
      <w:r>
        <w:rPr>
          <w:rStyle w:val="Text5"/>
        </w:rPr>
        <w:t xml:space="preserve">,</w:t>
        <w:br w:clear="none"/>
      </w:r>
      <w:r>
        <w:rPr>
          <w:rStyle w:val="Text11"/>
        </w:rPr>
        <w:t xml:space="preserve">12</w:t>
        <w:br w:clear="none"/>
      </w:r>
      <w:r>
        <w:rPr>
          <w:rStyle w:val="Text5"/>
        </w:rPr>
        <w:t xml:space="preserve">]</w:t>
        <w:br w:clear="none"/>
        <w:t xml:space="preserve">]</w:t>
        <w:br w:clear="none"/>
        <w:t xml:space="preserve">,</w:t>
        <w:br w:clear="none"/>
      </w:r>
      <w:r>
        <w:t xml:space="preserve"> </w:t>
        <w:br w:clear="none"/>
      </w:r>
      <w:r>
        <w:rPr>
          <w:rStyle w:val="Text5"/>
        </w:rPr>
        <w:t xml:space="preserve">...</w:t>
        <w:br w:clear="none"/>
      </w:r>
      <w:r>
        <w:t xml:space="preserve"> </w:t>
        <w:br w:clear="none"/>
      </w:r>
      <w:r>
        <w:rPr>
          <w:rStyle w:val="Text56"/>
        </w:rPr>
        <w:drawing>
          <wp:inline>
            <wp:extent cx="63500" cy="63500"/>
            <wp:effectExtent l="0" r="0" t="0" b="0"/>
            <wp:docPr id="109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t xml:space="preserve">}</w:t>
        <w:br w:clear="none"/>
        <w:t xml:space="preserve">]</w:t>
        <w:br w:clear="none"/>
        <w:t xml:space="preserve">}</w:t>
        <w:br w:clear="none"/>
        <w:t xml:space="preserve">,</w:t>
        <w:br w:clear="none"/>
      </w:r>
      <w:r>
        <w:t xml:space="preserve"/>
        <w:br w:clear="none"/>
        <w:t xml:space="preserve">      </w:t>
        <w:br w:clear="none"/>
      </w:r>
      <w:r>
        <w:rPr>
          <w:rStyle w:val="Text2"/>
        </w:rPr>
        <w:t xml:space="preserve">"land"</w:t>
        <w:br w:clear="none"/>
      </w:r>
      <w:r>
        <w:rPr>
          <w:rStyle w:val="Text10"/>
        </w:rPr>
        <w:t xml:space="preserve">:</w:t>
        <w:br w:clear="none"/>
      </w:r>
      <w:r>
        <w:rPr>
          <w:rStyle w:val="Text5"/>
        </w:rPr>
        <w:t xml:space="preserve">{</w:t>
        <w:br w:clear="none"/>
        <w:t xml:space="preserve">...</w:t>
        <w:br w:clear="none"/>
        <w:t xml:space="preserve">}</w:t>
        <w:br w:clear="none"/>
        <w:t xml:space="preserv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2"/>
        </w:rPr>
        <w:t xml:space="preserve">"arcs"</w:t>
        <w:br w:clear="none"/>
      </w:r>
      <w:r>
        <w:rPr>
          <w:rStyle w:val="Text10"/>
        </w:rPr>
        <w:t xml:space="preserve">:</w:t>
        <w:br w:clear="none"/>
      </w:r>
      <w:r>
        <w:rPr>
          <w:rStyle w:val="Text5"/>
        </w:rPr>
        <w:t xml:space="preserve">[</w:t>
        <w:br w:clear="none"/>
        <w:t xml:space="preserve">[</w:t>
        <w:br w:clear="none"/>
        <w:t xml:space="preserve">[</w:t>
        <w:br w:clear="none"/>
      </w:r>
      <w:r>
        <w:rPr>
          <w:rStyle w:val="Text11"/>
        </w:rPr>
        <w:t xml:space="preserve">67002</w:t>
        <w:br w:clear="none"/>
      </w:r>
      <w:r>
        <w:rPr>
          <w:rStyle w:val="Text5"/>
        </w:rPr>
        <w:t xml:space="preserve">,</w:t>
        <w:br w:clear="none"/>
      </w:r>
      <w:r>
        <w:rPr>
          <w:rStyle w:val="Text11"/>
        </w:rPr>
        <w:t xml:space="preserve">72360</w:t>
        <w:br w:clear="none"/>
      </w:r>
      <w:r>
        <w:rPr>
          <w:rStyle w:val="Text5"/>
        </w:rPr>
        <w:t xml:space="preserve">]</w:t>
        <w:br w:clear="none"/>
        <w:t xml:space="preserve">,</w:t>
        <w:br w:clear="none"/>
        <w:t xml:space="preserve">[</w:t>
        <w:br w:clear="none"/>
      </w:r>
      <w:r>
        <w:rPr>
          <w:rStyle w:val="Text11"/>
        </w:rPr>
        <w:t xml:space="preserve">284</w:t>
        <w:br w:clear="none"/>
      </w:r>
      <w:r>
        <w:rPr>
          <w:rStyle w:val="Text5"/>
        </w:rPr>
        <w:t xml:space="preserve">,</w:t>
        <w:br w:clear="none"/>
      </w:r>
      <w:r>
        <w:rPr>
          <w:rStyle w:val="Text10"/>
        </w:rPr>
        <w:t xml:space="preserve">-</w:t>
        <w:br w:clear="none"/>
      </w:r>
      <w:r>
        <w:rPr>
          <w:rStyle w:val="Text11"/>
        </w:rPr>
        <w:t xml:space="preserve">219</w:t>
        <w:br w:clear="none"/>
      </w:r>
      <w:r>
        <w:rPr>
          <w:rStyle w:val="Text5"/>
        </w:rPr>
        <w:t xml:space="preserve">]</w:t>
        <w:br w:clear="none"/>
        <w:t xml:space="preserve">,</w:t>
        <w:br w:clear="none"/>
        <w:t xml:space="preserve">[</w:t>
        <w:br w:clear="none"/>
      </w:r>
      <w:r>
        <w:rPr>
          <w:rStyle w:val="Text11"/>
        </w:rPr>
        <w:t xml:space="preserve">209</w:t>
        <w:br w:clear="none"/>
      </w:r>
      <w:r>
        <w:rPr>
          <w:rStyle w:val="Text5"/>
        </w:rPr>
        <w:t xml:space="preserve">.</w:t>
        <w:br w:clear="none"/>
        <w:t xml:space="preserve">.</w:t>
        <w:br w:clear="none"/>
        <w:t xml:space="preserve">]</w:t>
        <w:br w:clear="none"/>
        <w:t xml:space="preserve">]</w:t>
        <w:br w:clear="none"/>
        <w:t xml:space="preserve">,</w:t>
        <w:br w:clear="none"/>
      </w:r>
      <w:r>
        <w:t xml:space="preserve"> </w:t>
        <w:br w:clear="none"/>
      </w:r>
      <w:r>
        <w:rPr>
          <w:rStyle w:val="Text8"/>
        </w:rPr>
        <w:t xml:space="preserve">/*&lt;-- arc*/</w:t>
        <w:br w:clear="none"/>
      </w:r>
      <w:r>
        <w:t xml:space="preserve"> </w:t>
        <w:br w:clear="none"/>
      </w:r>
      <w:r>
        <w:rPr>
          <w:rStyle w:val="Text6"/>
        </w:rPr>
        <w:t xml:space="preserve">number</w:t>
        <w:br w:clear="none"/>
      </w:r>
      <w:r>
        <w:t xml:space="preserve"> </w:t>
        <w:br w:clear="none"/>
      </w:r>
      <w:r>
        <w:rPr>
          <w:rStyle w:val="Text11"/>
        </w:rPr>
        <w:t xml:space="preserve">0</w:t>
        <w:br w:clear="none"/>
      </w:r>
      <w:r>
        <w:t xml:space="preserve"> </w:t>
        <w:br w:clear="none"/>
      </w:r>
      <w:r>
        <w:rPr>
          <w:rStyle w:val="Text56"/>
        </w:rPr>
        <w:drawing>
          <wp:inline>
            <wp:extent cx="63500" cy="63500"/>
            <wp:effectExtent l="0" r="0" t="0" b="0"/>
            <wp:docPr id="1099"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t xml:space="preserve">[</w:t>
        <w:br w:clear="none"/>
      </w:r>
      <w:r>
        <w:rPr>
          <w:rStyle w:val="Text11"/>
        </w:rPr>
        <w:t xml:space="preserve">70827</w:t>
        <w:br w:clear="none"/>
      </w:r>
      <w:r>
        <w:rPr>
          <w:rStyle w:val="Text5"/>
        </w:rPr>
        <w:t xml:space="preserve">,</w:t>
        <w:br w:clear="none"/>
      </w:r>
      <w:r>
        <w:rPr>
          <w:rStyle w:val="Text11"/>
        </w:rPr>
        <w:t xml:space="preserve">73379</w:t>
        <w:br w:clear="none"/>
      </w:r>
      <w:r>
        <w:rPr>
          <w:rStyle w:val="Text5"/>
        </w:rPr>
        <w:t xml:space="preserve">]</w:t>
        <w:br w:clear="none"/>
        <w:t xml:space="preserve">,</w:t>
        <w:br w:clear="none"/>
        <w:t xml:space="preserve">[</w:t>
        <w:br w:clear="none"/>
      </w:r>
      <w:r>
        <w:rPr>
          <w:rStyle w:val="Text11"/>
        </w:rPr>
        <w:t xml:space="preserve">50</w:t>
        <w:br w:clear="none"/>
      </w:r>
      <w:r>
        <w:rPr>
          <w:rStyle w:val="Text5"/>
        </w:rPr>
        <w:t xml:space="preserve">,</w:t>
        <w:br w:clear="none"/>
      </w:r>
      <w:r>
        <w:rPr>
          <w:rStyle w:val="Text10"/>
        </w:rPr>
        <w:t xml:space="preserve">-</w:t>
        <w:br w:clear="none"/>
      </w:r>
      <w:r>
        <w:rPr>
          <w:rStyle w:val="Text11"/>
        </w:rPr>
        <w:t xml:space="preserve">165</w:t>
        <w:br w:clear="none"/>
      </w:r>
      <w:r>
        <w:rPr>
          <w:rStyle w:val="Text5"/>
        </w:rPr>
        <w:t xml:space="preserve">]</w:t>
        <w:br w:clear="none"/>
        <w:t xml:space="preserve">]</w:t>
        <w:br w:clear="none"/>
        <w:t xml:space="preserve">,</w:t>
        <w:br w:clear="none"/>
      </w:r>
      <w:r>
        <w:t xml:space="preserve"> </w:t>
        <w:br w:clear="none"/>
      </w:r>
      <w:r>
        <w:rPr>
          <w:rStyle w:val="Text5"/>
        </w:rPr>
        <w:t xml:space="preserve">...</w:t>
        <w:br w:clear="none"/>
      </w:r>
      <w:r>
        <w:t xml:space="preserve">      </w:t>
        <w:br w:clear="none"/>
      </w:r>
      <w:r>
        <w:rPr>
          <w:rStyle w:val="Text8"/>
        </w:rPr>
        <w:t xml:space="preserve">/*&lt;-- arc number 1*/</w:t>
        <w:br w:clear="none"/>
      </w:r>
      <w:r>
        <w:t xml:space="preserve"/>
        <w:br w:clear="none"/>
        <w:t xml:space="preserve">        </w:t>
        <w:br w:clear="none"/>
      </w:r>
      <w:r>
        <w:rPr>
          <w:rStyle w:val="Text5"/>
        </w:rPr>
        <w:t xml:space="preserve">]</w:t>
        <w:br w:clear="none"/>
      </w:r>
      <w:r>
        <w:t xml:space="preserve"/>
        <w:br w:clear="none"/>
        <w:t xml:space="preserve">   </w:t>
        <w:br w:clear="none"/>
      </w:r>
      <w:r>
        <w:rPr>
          <w:rStyle w:val="Text2"/>
        </w:rPr>
        <w:t xml:space="preserve">"transform"</w:t>
        <w:br w:clear="none"/>
      </w:r>
      <w:r>
        <w:rPr>
          <w:rStyle w:val="Text10"/>
        </w:rPr>
        <w:t xml:space="preserve">:</w:t>
        <w:br w:clear="none"/>
      </w:r>
      <w:r>
        <w:rPr>
          <w:rStyle w:val="Text5"/>
        </w:rPr>
        <w:t xml:space="preserve">{</w:t>
        <w:br w:clear="none"/>
      </w:r>
      <w:r>
        <w:t xml:space="preserve">        </w:t>
        <w:br w:clear="none"/>
      </w:r>
      <w:r>
        <w:rPr>
          <w:rStyle w:val="Text56"/>
        </w:rPr>
        <w:drawing>
          <wp:inline>
            <wp:extent cx="63500" cy="63500"/>
            <wp:effectExtent l="0" r="0" t="0" b="0"/>
            <wp:docPr id="1100"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2"/>
        </w:rPr>
        <w:t xml:space="preserve">"scale"</w:t>
        <w:br w:clear="none"/>
      </w:r>
      <w:r>
        <w:rPr>
          <w:rStyle w:val="Text10"/>
        </w:rPr>
        <w:t xml:space="preserve">:</w:t>
        <w:br w:clear="none"/>
      </w:r>
      <w:r>
        <w:rPr>
          <w:rStyle w:val="Text5"/>
        </w:rPr>
        <w:t xml:space="preserve">[</w:t>
        <w:br w:clear="none"/>
      </w:r>
      <w:r>
        <w:t xml:space="preserve"/>
        <w:br w:clear="none"/>
        <w:t xml:space="preserve">         </w:t>
        <w:br w:clear="none"/>
      </w:r>
      <w:r>
        <w:rPr>
          <w:rStyle w:val="Text11"/>
        </w:rPr>
        <w:t xml:space="preserve">0.003600036</w:t>
        <w:br w:clear="none"/>
      </w:r>
      <w:r>
        <w:rPr>
          <w:rStyle w:val="Text5"/>
        </w:rPr>
        <w:t xml:space="preserve">...</w:t>
        <w:br w:clear="none"/>
        <w:t xml:space="preserve">,</w:t>
        <w:br w:clear="none"/>
      </w:r>
      <w:r>
        <w:t xml:space="preserve"/>
        <w:br w:clear="none"/>
        <w:t xml:space="preserve">         </w:t>
        <w:br w:clear="none"/>
      </w:r>
      <w:r>
        <w:rPr>
          <w:rStyle w:val="Text11"/>
        </w:rPr>
        <w:t xml:space="preserve">0.001736468</w:t>
        <w:br w:clear="none"/>
      </w:r>
      <w:r>
        <w:rPr>
          <w:rStyle w:val="Text5"/>
        </w:rPr>
        <w:t xml:space="preserve">...</w:t>
        <w:br w:clear="none"/>
        <w:t xml:space="preserve">,</w:t>
        <w:br w:clear="none"/>
      </w:r>
      <w:r>
        <w:t xml:space="preserve"/>
        <w:br w:clear="none"/>
        <w:t xml:space="preserve">       </w:t>
        <w:br w:clear="none"/>
      </w:r>
      <w:r>
        <w:rPr>
          <w:rStyle w:val="Text5"/>
        </w:rPr>
        <w:t xml:space="preserve">]</w:t>
        <w:br w:clear="none"/>
        <w:t xml:space="preserve">,</w:t>
        <w:br w:clear="none"/>
      </w:r>
      <w:r>
        <w:t xml:space="preserve"/>
        <w:br w:clear="none"/>
        <w:t xml:space="preserve">       </w:t>
        <w:br w:clear="none"/>
      </w:r>
      <w:r>
        <w:rPr>
          <w:rStyle w:val="Text2"/>
        </w:rPr>
        <w:t xml:space="preserve">"translate"</w:t>
        <w:br w:clear="none"/>
      </w:r>
      <w:r>
        <w:rPr>
          <w:rStyle w:val="Text10"/>
        </w:rPr>
        <w:t xml:space="preserve">:</w:t>
        <w:br w:clear="none"/>
      </w:r>
      <w:r>
        <w:rPr>
          <w:rStyle w:val="Text5"/>
        </w:rPr>
        <w:t xml:space="preserve">[</w:t>
        <w:br w:clear="none"/>
      </w:r>
      <w:r>
        <w:t xml:space="preserve"/>
        <w:br w:clear="none"/>
        <w:t xml:space="preserve">          </w:t>
        <w:br w:clear="none"/>
      </w:r>
      <w:r>
        <w:rPr>
          <w:rStyle w:val="Text10"/>
        </w:rPr>
        <w:t xml:space="preserve">-</w:t>
        <w:br w:clear="none"/>
      </w:r>
      <w:r>
        <w:rPr>
          <w:rStyle w:val="Text11"/>
        </w:rPr>
        <w:t xml:space="preserve">180</w:t>
        <w:br w:clear="none"/>
      </w:r>
      <w:r>
        <w:rPr>
          <w:rStyle w:val="Text5"/>
        </w:rPr>
        <w:t xml:space="preserve">,</w:t>
        <w:br w:clear="none"/>
      </w:r>
      <w:r>
        <w:t xml:space="preserve"/>
        <w:br w:clear="none"/>
        <w:t xml:space="preserve">          </w:t>
        <w:br w:clear="none"/>
      </w:r>
      <w:r>
        <w:rPr>
          <w:rStyle w:val="Text10"/>
        </w:rPr>
        <w:t xml:space="preserve">-</w:t>
        <w:br w:clear="none"/>
      </w:r>
      <w:r>
        <w:rPr>
          <w:rStyle w:val="Text11"/>
        </w:rPr>
        <w:t xml:space="preserve">90</w:t>
        <w:br w:clear="none"/>
      </w:r>
      <w:r>
        <w:t xml:space="preserve"/>
        <w:br w:clear="none"/>
        <w:t xml:space="preserve">       </w:t>
        <w:br w:clear="none"/>
      </w:r>
      <w:r>
        <w:rPr>
          <w:rStyle w:val="Text5"/>
        </w:rPr>
        <w:t xml:space="preserve">]</w:t>
        <w:br w:clear="none"/>
      </w:r>
      <w:r>
        <w:t xml:space="preserve"/>
        <w:br w:clear="none"/>
        <w:t xml:space="preserve">   </w:t>
        <w:br w:clear="none"/>
      </w:r>
      <w:r>
        <w:rPr>
          <w:rStyle w:val="Text5"/>
        </w:rPr>
        <w:t xml:space="preserve">}</w:t>
        <w:br w:clear="none"/>
      </w:r>
      <w:r>
        <w:t xml:space="preserve"/>
        <w:br w:clear="none"/>
      </w:r>
      <w:r>
        <w:rPr>
          <w:rStyle w:val="Text5"/>
        </w:rPr>
        <w:t xml:space="preserve">}</w:t>
        <w:br w:clear="none"/>
      </w:r>
    </w:p>
    <w:p>
      <w:pPr>
        <w:pStyle w:val="Para 03"/>
      </w:pPr>
      <w:hyperlink w:anchor="co_mapping_with_d3_CO2_1">
        <w:r>
          <w:bookmarkStart w:id="3000" w:name="callout_mapping_with_d3_CO2_1"/>
          <w:t/>
          <w:bookmarkEnd w:id="3000"/>
          <w:drawing>
            <wp:inline>
              <wp:extent cx="63500" cy="63500"/>
              <wp:effectExtent l="0" r="0" t="0" b="0"/>
              <wp:docPr id="11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TopoJSON objects have a </w:t>
      </w:r>
      <w:r>
        <w:rPr>
          <w:rStyle w:val="Text1"/>
        </w:rPr>
        <w:t>Topology</w:t>
      </w:r>
      <w:r>
        <w:t xml:space="preserve"> type and must contain an </w:t>
      </w:r>
      <w:r>
        <w:rPr>
          <w:rStyle w:val="Text1"/>
        </w:rPr>
        <w:t>objects</w:t>
      </w:r>
      <w:r>
        <w:t xml:space="preserve"> object and an array of </w:t>
      </w:r>
      <w:r>
        <w:rPr>
          <w:rStyle w:val="Text1"/>
        </w:rPr>
        <w:t>arcs</w:t>
      </w:r>
      <w:r>
        <w:t>.</w:t>
      </w:r>
      <w:r>
        <w:rPr>
          <w:rStyle w:val="Text57"/>
        </w:rPr>
        <w:bookmarkStart w:id="3001" w:name="idm45607741435552"/>
        <w:t/>
        <w:bookmarkEnd w:id="3001"/>
        <w:bookmarkStart w:id="3002" w:name="idm45607741434848"/>
        <w:t/>
        <w:bookmarkEnd w:id="3002"/>
      </w:r>
    </w:p>
    <w:p>
      <w:pPr>
        <w:pStyle w:val="Para 03"/>
      </w:pPr>
      <w:hyperlink w:anchor="co_mapping_with_d3_CO2_2">
        <w:r>
          <w:bookmarkStart w:id="3003" w:name="callout_mapping_with_d3_CO2_2"/>
          <w:t/>
          <w:bookmarkEnd w:id="3003"/>
          <w:drawing>
            <wp:inline>
              <wp:extent cx="63500" cy="63500"/>
              <wp:effectExtent l="0" r="0" t="0" b="0"/>
              <wp:docPr id="11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In this case, the objects are </w:t>
      </w:r>
      <w:r>
        <w:rPr>
          <w:rStyle w:val="Text1"/>
        </w:rPr>
        <w:t>countries</w:t>
      </w:r>
      <w:r>
        <w:t xml:space="preserve"> and </w:t>
      </w:r>
      <w:r>
        <w:rPr>
          <w:rStyle w:val="Text1"/>
        </w:rPr>
        <w:t>land</w:t>
      </w:r>
      <w:r>
        <w:t xml:space="preserve">, both being arc-defined </w:t>
      </w:r>
      <w:r>
        <w:rPr>
          <w:rStyle w:val="Text1"/>
        </w:rPr>
        <w:t>GeometryCollections</w:t>
      </w:r>
      <w:r>
        <w:t>.</w:t>
      </w:r>
    </w:p>
    <w:p>
      <w:pPr>
        <w:pStyle w:val="Para 03"/>
      </w:pPr>
      <w:hyperlink w:anchor="co_mapping_with_d3_CO2_3">
        <w:r>
          <w:bookmarkStart w:id="3004" w:name="callout_mapping_with_d3_CO2_3"/>
          <w:t/>
          <w:bookmarkEnd w:id="3004"/>
          <w:drawing>
            <wp:inline>
              <wp:extent cx="63500" cy="63500"/>
              <wp:effectExtent l="0" r="0" t="0" b="0"/>
              <wp:docPr id="110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Each geometry (in this case defining a country shape) is defined by a number of arc paths, comprising continuous arcs referenced by their index in the </w:t>
      </w:r>
      <w:r>
        <w:rPr>
          <w:rStyle w:val="Text1"/>
        </w:rPr>
        <w:t>arcs</w:t>
      </w:r>
      <w:r>
        <w:t xml:space="preserve"> array </w:t>
        <w:drawing>
          <wp:inline>
            <wp:extent cx="63500" cy="63500"/>
            <wp:effectExtent l="0" r="0" t="0" b="0"/>
            <wp:docPr id="110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t>.</w:t>
      </w:r>
    </w:p>
    <w:p>
      <w:pPr>
        <w:pStyle w:val="Para 03"/>
      </w:pPr>
      <w:hyperlink w:anchor="co_mapping_with_d3_CO2_4">
        <w:r>
          <w:bookmarkStart w:id="3005" w:name="callout_mapping_with_d3_CO2_4"/>
          <w:t/>
          <w:bookmarkEnd w:id="3005"/>
          <w:drawing>
            <wp:inline>
              <wp:extent cx="63500" cy="63500"/>
              <wp:effectExtent l="0" r="0" t="0" b="0"/>
              <wp:docPr id="1105"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An array of component arcs used to construct the objects. The arcs are referenced by index.</w:t>
      </w:r>
    </w:p>
    <w:p>
      <w:pPr>
        <w:pStyle w:val="Para 03"/>
      </w:pPr>
      <w:hyperlink w:anchor="co_mapping_with_d3_CO2_5">
        <w:r>
          <w:bookmarkStart w:id="3006" w:name="callout_mapping_with_d3_CO2_5"/>
          <w:t/>
          <w:bookmarkEnd w:id="3006"/>
          <w:drawing>
            <wp:inline>
              <wp:extent cx="63500" cy="63500"/>
              <wp:effectExtent l="0" r="0" t="0" b="0"/>
              <wp:docPr id="1106"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Numbers needed to quantize positions as integers rather than floats.</w:t>
      </w:r>
    </w:p>
    <w:p>
      <w:pPr>
        <w:pStyle w:val="Normal"/>
      </w:pPr>
      <w:r>
        <w:t xml:space="preserve">The smaller size of the TopoJSON format is obviously a big advantage if you have to fetch it to your web browser. Often only the GeoJSON format is available, so the ability to convert this to TopoJSON is a handy one. D3 provides a small command-line utility to do just this. Called </w:t>
      </w:r>
      <w:r>
        <w:rPr>
          <w:rStyle w:val="Text1"/>
        </w:rPr>
        <w:t>geo2topo</w:t>
      </w:r>
      <w:r>
        <w:t xml:space="preserve">, it is part of the TopoJSON package and can be installed via </w:t>
      </w:r>
      <w:r>
        <w:rPr>
          <w:rStyle w:val="Text1"/>
        </w:rPr>
        <w:t>node</w:t>
      </w:r>
      <w:r>
        <w:t>.</w:t>
      </w:r>
      <w:r>
        <w:rPr>
          <w:rStyle w:val="Text57"/>
        </w:rPr>
        <w:bookmarkStart w:id="3007" w:name="idm45607741359088"/>
        <w:t/>
        <w:bookmarkEnd w:id="3007"/>
        <w:bookmarkStart w:id="3008" w:name="idm45607741357536"/>
        <w:t/>
        <w:bookmarkEnd w:id="3008"/>
      </w:r>
    </w:p>
    <w:p>
      <w:bookmarkStart w:id="3009" w:name="Converting_Maps_to_TopoJSON__You"/>
      <w:pPr>
        <w:keepNext/>
        <w:pStyle w:val="Heading 2"/>
      </w:pPr>
      <w:r>
        <w:t>Converting Maps to TopoJSON</w:t>
      </w:r>
      <w:bookmarkEnd w:id="3009"/>
    </w:p>
    <w:p>
      <w:pPr>
        <w:pStyle w:val="Normal"/>
      </w:pPr>
      <w:r>
        <w:t xml:space="preserve">You can install TopoJSON via the </w:t>
      </w:r>
      <w:r>
        <w:rPr>
          <w:rStyle w:val="Text1"/>
        </w:rPr>
        <w:t>node</w:t>
      </w:r>
      <w:r>
        <w:t xml:space="preserve"> repositories (see </w:t>
      </w:r>
      <w:hyperlink w:anchor="Chapter_1__Development_Setup___T_2">
        <w:r>
          <w:rPr>
            <w:rStyle w:val="Text0"/>
          </w:rPr>
          <w:t>Chapter 1</w:t>
        </w:r>
      </w:hyperlink>
      <w:r>
        <w:t xml:space="preserve">), using the </w:t>
      </w:r>
      <w:r>
        <w:rPr>
          <w:rStyle w:val="Text1"/>
        </w:rPr>
        <w:t>-g</w:t>
      </w:r>
      <w:r>
        <w:t xml:space="preserve"> flag to make it a global</w:t>
      </w:r>
      <w:hyperlink w:anchor="6_By_installing_globally__you_ca">
        <w:r>
          <w:rPr>
            <w:rStyle w:val="Text29"/>
          </w:rPr>
          <w:bookmarkStart w:id="3010" w:name="6_13"/>
          <w:t>6</w:t>
          <w:bookmarkEnd w:id="3010"/>
        </w:r>
      </w:hyperlink>
      <w:r>
        <w:t xml:space="preserve"> install:</w:t>
      </w:r>
      <w:r>
        <w:rPr>
          <w:rStyle w:val="Text57"/>
        </w:rPr>
        <w:bookmarkStart w:id="3011" w:name="idm45607741351504"/>
        <w:t/>
        <w:bookmarkEnd w:id="3011"/>
        <w:bookmarkStart w:id="3012" w:name="idm45607741350528"/>
        <w:t/>
        <w:bookmarkEnd w:id="3012"/>
      </w:r>
    </w:p>
    <w:p>
      <w:pPr>
        <w:pStyle w:val="Para 11"/>
      </w:pPr>
      <w:r>
        <w:t xml:space="preserve">$ npm install -g topojson</w:t>
        <w:br w:clear="none"/>
      </w:r>
    </w:p>
    <w:p>
      <w:pPr>
        <w:pStyle w:val="Normal"/>
      </w:pPr>
      <w:r>
        <w:t xml:space="preserve">With </w:t>
      </w:r>
      <w:r>
        <w:rPr>
          <w:rStyle w:val="Text1"/>
        </w:rPr>
        <w:t>topojson</w:t>
      </w:r>
      <w:r>
        <w:t xml:space="preserve"> installed, converting an existing GeoJSON into TopoJSON is as easy as can be.</w:t>
      </w:r>
      <w:r>
        <w:rPr>
          <w:rStyle w:val="Text57"/>
        </w:rPr>
        <w:bookmarkStart w:id="3013" w:name="idm45607741340080"/>
        <w:t/>
        <w:bookmarkEnd w:id="3013"/>
        <w:bookmarkStart w:id="3014" w:name="idm45607741346560"/>
        <w:t/>
        <w:bookmarkEnd w:id="3014"/>
      </w:r>
      <w:r>
        <w:t xml:space="preserve"> Here we call </w:t>
      </w:r>
      <w:r>
        <w:rPr>
          <w:rStyle w:val="Text1"/>
        </w:rPr>
        <w:t>geo2topo</w:t>
      </w:r>
      <w:r>
        <w:t xml:space="preserve"> from the command line on a GeoJSON </w:t>
      </w:r>
      <w:r>
        <w:rPr>
          <w:rStyle w:val="Text12"/>
        </w:rPr>
        <w:t>geo_input.json</w:t>
      </w:r>
      <w:r>
        <w:t xml:space="preserve"> file, specifying an output file </w:t>
      </w:r>
      <w:r>
        <w:rPr>
          <w:rStyle w:val="Text12"/>
        </w:rPr>
        <w:t>topo_output.json</w:t>
      </w:r>
      <w:r>
        <w:t>:</w:t>
      </w:r>
    </w:p>
    <w:p>
      <w:pPr>
        <w:pStyle w:val="Para 11"/>
      </w:pPr>
      <w:r>
        <w:t xml:space="preserve">$ geo2topo -o topo_output.json geo_input.json</w:t>
        <w:br w:clear="none"/>
      </w:r>
    </w:p>
    <w:p>
      <w:pPr>
        <w:pStyle w:val="Normal"/>
      </w:pPr>
      <w:r>
        <w:t>Alternatively, you can pipe the result to a file:</w:t>
      </w:r>
    </w:p>
    <w:p>
      <w:pPr>
        <w:pStyle w:val="Para 11"/>
      </w:pPr>
      <w:r>
        <w:t xml:space="preserve">$ geo2topo geo_input.json &gt; topo_output.json</w:t>
        <w:br w:clear="none"/>
      </w:r>
    </w:p>
    <w:p>
      <w:pPr>
        <w:pStyle w:val="Normal"/>
      </w:pPr>
      <w:r>
        <w:rPr>
          <w:rStyle w:val="Text1"/>
        </w:rPr>
        <w:t>geo2topo</w:t>
      </w:r>
      <w:r>
        <w:t xml:space="preserve"> has a number of useful options, such as quantization, which allows you to specify your map’s precision. Playing around with this option can result in a much smaller file with little perceptible reduction in quality. You can see the full spec on the </w:t>
      </w:r>
      <w:hyperlink r:id="rId545">
        <w:r>
          <w:rPr>
            <w:rStyle w:val="Text0"/>
          </w:rPr>
          <w:t>geo2topo command-line reference</w:t>
        </w:r>
      </w:hyperlink>
      <w:r>
        <w:t xml:space="preserve">. If you want to convert your map files programmatically, there is a handy Python library for the job, </w:t>
      </w:r>
      <w:r>
        <w:rPr>
          <w:rStyle w:val="Text12"/>
        </w:rPr>
        <w:t>topojson.py</w:t>
      </w:r>
      <w:r>
        <w:t xml:space="preserve">. You can find it on </w:t>
      </w:r>
      <w:hyperlink r:id="rId546">
        <w:r>
          <w:rPr>
            <w:rStyle w:val="Text0"/>
          </w:rPr>
          <w:t>GitHub</w:t>
        </w:r>
      </w:hyperlink>
      <w:r>
        <w:t>.</w:t>
      </w:r>
    </w:p>
    <w:p>
      <w:pPr>
        <w:pStyle w:val="Normal"/>
      </w:pPr>
      <w:r>
        <w:t>Now that we’ve got our map data in a light, efficient, web-optimized format, let’s see how we use JavaScript to turn it into interactive web maps.</w:t>
      </w:r>
      <w:r>
        <w:rPr>
          <w:rStyle w:val="Text57"/>
        </w:rPr>
        <w:bookmarkStart w:id="3015" w:name="idm45607741307792"/>
        <w:t/>
        <w:bookmarkEnd w:id="3015"/>
        <w:bookmarkStart w:id="3016" w:name="idm45607741344096"/>
        <w:t/>
        <w:bookmarkEnd w:id="3016"/>
      </w:r>
    </w:p>
    <w:p>
      <w:bookmarkStart w:id="3017" w:name="D3_Geo__Projections__and_Paths"/>
      <w:pPr>
        <w:keepNext/>
        <w:pStyle w:val="Heading 1"/>
      </w:pPr>
      <w:r>
        <w:t>D3 Geo, Projections, and Paths</w:t>
      </w:r>
      <w:bookmarkEnd w:id="3017"/>
    </w:p>
    <w:p>
      <w:pPr>
        <w:pStyle w:val="Normal"/>
      </w:pPr>
      <w:r>
        <w:t xml:space="preserve">D3 has a client-side </w:t>
      </w:r>
      <w:r>
        <w:rPr>
          <w:rStyle w:val="Text12"/>
        </w:rPr>
        <w:t>topojson</w:t>
      </w:r>
      <w:r>
        <w:t xml:space="preserve"> library, dedicated to dealing with </w:t>
        <w:t>TopoJSON</w:t>
        <w:t xml:space="preserve"> data. </w:t>
      </w:r>
      <w:r>
        <w:rPr>
          <w:rStyle w:val="Text57"/>
        </w:rPr>
        <w:bookmarkStart w:id="3018" w:name="ix_D3mapgeo"/>
        <w:t/>
        <w:bookmarkEnd w:id="3018"/>
      </w:r>
      <w:r>
        <w:t xml:space="preserve">This converts the optimized, arc-based TopoJSON to the coordinate-based GeoJSON, ready to be manipulated by D3’s </w:t>
      </w:r>
      <w:r>
        <w:rPr>
          <w:rStyle w:val="Text1"/>
        </w:rPr>
        <w:t>projection</w:t>
      </w:r>
      <w:r>
        <w:t xml:space="preserve">s and </w:t>
      </w:r>
      <w:r>
        <w:rPr>
          <w:rStyle w:val="Text1"/>
        </w:rPr>
        <w:t>paths</w:t>
      </w:r>
      <w:r>
        <w:t xml:space="preserve">, objects in the </w:t>
      </w:r>
      <w:r>
        <w:rPr>
          <w:rStyle w:val="Text12"/>
        </w:rPr>
        <w:t>d3.geo</w:t>
      </w:r>
      <w:r>
        <w:t xml:space="preserve"> library.</w:t>
      </w:r>
      <w:r>
        <w:rPr>
          <w:rStyle w:val="Text57"/>
        </w:rPr>
        <w:bookmarkStart w:id="3019" w:name="idm45607741286688"/>
        <w:t/>
        <w:bookmarkEnd w:id="3019"/>
        <w:bookmarkStart w:id="3020" w:name="idm45607741285712"/>
        <w:t/>
        <w:bookmarkEnd w:id="3020"/>
        <w:bookmarkStart w:id="3021" w:name="ix_mapD3geo"/>
        <w:t/>
        <w:bookmarkEnd w:id="3021"/>
      </w:r>
    </w:p>
    <w:p>
      <w:pPr>
        <w:pStyle w:val="Normal"/>
      </w:pPr>
      <w:hyperlink w:anchor="Example_19_3__Extracting_our_Top">
        <w:r>
          <w:rPr>
            <w:rStyle w:val="Text0"/>
          </w:rPr>
          <w:t>Example 19-3</w:t>
        </w:r>
      </w:hyperlink>
      <w:r>
        <w:t xml:space="preserve"> shows the process of extracting the GeoJSON features needed by our Nobel map from the TopoJSON </w:t>
      </w:r>
      <w:r>
        <w:rPr>
          <w:rStyle w:val="Text12"/>
        </w:rPr>
        <w:t>world-100m.json</w:t>
      </w:r>
      <w:r>
        <w:t xml:space="preserve"> map. This provides us with the coordinate-based polygons representing our countries and their borders.</w:t>
      </w:r>
    </w:p>
    <w:p>
      <w:pPr>
        <w:pStyle w:val="Normal"/>
      </w:pPr>
      <w:r>
        <w:t xml:space="preserve">In order to extract the GeoJSON features we require from the </w:t>
        <w:t>TopoJSON</w:t>
        <w:t xml:space="preserve"> </w:t>
      </w:r>
      <w:r>
        <w:rPr>
          <w:rStyle w:val="Text1"/>
        </w:rPr>
        <w:t>world</w:t>
      </w:r>
      <w:r>
        <w:t xml:space="preserve"> object just delivered to the browser, we use </w:t>
      </w:r>
      <w:r>
        <w:rPr>
          <w:rStyle w:val="Text12"/>
        </w:rPr>
        <w:t>topojson</w:t>
      </w:r>
      <w:r>
        <w:t xml:space="preserve">’s </w:t>
      </w:r>
      <w:r>
        <w:rPr>
          <w:rStyle w:val="Text1"/>
        </w:rPr>
        <w:t>feature</w:t>
      </w:r>
      <w:r>
        <w:t xml:space="preserve"> and </w:t>
      </w:r>
      <w:r>
        <w:rPr>
          <w:rStyle w:val="Text1"/>
        </w:rPr>
        <w:t>mesh</w:t>
      </w:r>
      <w:r>
        <w:t xml:space="preserve"> methods. </w:t>
      </w:r>
      <w:r>
        <w:rPr>
          <w:rStyle w:val="Text1"/>
        </w:rPr>
        <w:t>feature</w:t>
      </w:r>
      <w:r>
        <w:t xml:space="preserve"> returns the GeoJSON Feature or FeatureCollection for the specified object and </w:t>
      </w:r>
      <w:r>
        <w:rPr>
          <w:rStyle w:val="Text1"/>
        </w:rPr>
        <w:t>mesh</w:t>
      </w:r>
      <w:r>
        <w:t xml:space="preserve"> the GeoJSON MutliLineString geometry object representing the mesh for the specified object.</w:t>
      </w:r>
      <w:r>
        <w:rPr>
          <w:rStyle w:val="Text57"/>
        </w:rPr>
        <w:bookmarkStart w:id="3022" w:name="idm45607741266320"/>
        <w:t/>
        <w:bookmarkEnd w:id="3022"/>
        <w:bookmarkStart w:id="3023" w:name="idm45607741265648"/>
        <w:t/>
        <w:bookmarkEnd w:id="3023"/>
      </w:r>
    </w:p>
    <w:p>
      <w:pPr>
        <w:pStyle w:val="Normal"/>
      </w:pPr>
      <w:r>
        <w:t xml:space="preserve">The </w:t>
      </w:r>
      <w:r>
        <w:rPr>
          <w:rStyle w:val="Text1"/>
        </w:rPr>
        <w:t>feature</w:t>
      </w:r>
      <w:r>
        <w:t xml:space="preserve"> and </w:t>
      </w:r>
      <w:r>
        <w:rPr>
          <w:rStyle w:val="Text1"/>
        </w:rPr>
        <w:t>mesh</w:t>
      </w:r>
      <w:r>
        <w:t xml:space="preserve"> methods take as their first argument the </w:t>
        <w:t>TopoJSON</w:t>
        <w:t xml:space="preserve"> object and as their second a reference to the feature we want to extract (</w:t>
      </w:r>
      <w:r>
        <w:rPr>
          <w:rStyle w:val="Text1"/>
        </w:rPr>
        <w:t>land</w:t>
      </w:r>
      <w:r>
        <w:t xml:space="preserve"> and </w:t>
      </w:r>
      <w:r>
        <w:rPr>
          <w:rStyle w:val="Text1"/>
        </w:rPr>
        <w:t>countries</w:t>
      </w:r>
      <w:r>
        <w:t xml:space="preserve"> in </w:t>
      </w:r>
      <w:hyperlink w:anchor="Example_19_3__Extracting_our_Top">
        <w:r>
          <w:rPr>
            <w:rStyle w:val="Text0"/>
          </w:rPr>
          <w:t>Example 19-3</w:t>
        </w:r>
      </w:hyperlink>
      <w:r>
        <w:t xml:space="preserve">). </w:t>
      </w:r>
      <w:r>
        <w:rPr>
          <w:rStyle w:val="Text57"/>
        </w:rPr>
        <w:bookmarkStart w:id="3024" w:name="idm45607741260896"/>
        <w:t/>
        <w:bookmarkEnd w:id="3024"/>
      </w:r>
      <w:r>
        <w:t xml:space="preserve">In our world map, </w:t>
      </w:r>
      <w:r>
        <w:rPr>
          <w:rStyle w:val="Text1"/>
        </w:rPr>
        <w:t>countries</w:t>
      </w:r>
      <w:r>
        <w:t xml:space="preserve"> is a FeatureCollection with a </w:t>
      </w:r>
      <w:r>
        <w:rPr>
          <w:rStyle w:val="Text1"/>
        </w:rPr>
        <w:t>features</w:t>
      </w:r>
      <w:r>
        <w:t xml:space="preserve"> array of countries (</w:t>
      </w:r>
      <w:hyperlink w:anchor="Example_19_3__Extracting_our_Top">
        <w:r>
          <w:rPr>
            <w:rStyle w:val="Text0"/>
          </w:rPr>
          <w:t>Example 19-3</w:t>
        </w:r>
      </w:hyperlink>
      <w:r>
        <w:t xml:space="preserve">, </w:t>
        <w:drawing>
          <wp:inline>
            <wp:extent cx="63500" cy="63500"/>
            <wp:effectExtent l="0" r="0" t="0" b="0"/>
            <wp:docPr id="110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t>).</w:t>
      </w:r>
    </w:p>
    <w:p>
      <w:pPr>
        <w:pStyle w:val="Normal"/>
      </w:pPr>
      <w:r>
        <w:t xml:space="preserve">The </w:t>
      </w:r>
      <w:r>
        <w:rPr>
          <w:rStyle w:val="Text1"/>
        </w:rPr>
        <w:t>mesh</w:t>
      </w:r>
      <w:r>
        <w:t xml:space="preserve"> method has a third argument, which specifies a filter function, taking as arguments the two geometry objects (</w:t>
      </w:r>
      <w:r>
        <w:rPr>
          <w:rStyle w:val="Text1"/>
        </w:rPr>
        <w:t>a</w:t>
      </w:r>
      <w:r>
        <w:t xml:space="preserve"> and </w:t>
      </w:r>
      <w:r>
        <w:rPr>
          <w:rStyle w:val="Text1"/>
        </w:rPr>
        <w:t>b</w:t>
      </w:r>
      <w:r>
        <w:t xml:space="preserve">) sharing the mesh arc. If the arc is unshared, then </w:t>
      </w:r>
      <w:r>
        <w:rPr>
          <w:rStyle w:val="Text1"/>
        </w:rPr>
        <w:t>a</w:t>
      </w:r>
      <w:r>
        <w:t xml:space="preserve"> and </w:t>
      </w:r>
      <w:r>
        <w:rPr>
          <w:rStyle w:val="Text1"/>
        </w:rPr>
        <w:t>b</w:t>
      </w:r>
      <w:r>
        <w:t xml:space="preserve"> are the same, allowing us to filter out external borders in our world map (</w:t>
      </w:r>
      <w:hyperlink w:anchor="Example_19_3__Extracting_our_Top">
        <w:r>
          <w:rPr>
            <w:rStyle w:val="Text0"/>
          </w:rPr>
          <w:t>Example 19-3</w:t>
        </w:r>
      </w:hyperlink>
      <w:r>
        <w:t xml:space="preserve">, </w:t>
        <w:drawing>
          <wp:inline>
            <wp:extent cx="63500" cy="63500"/>
            <wp:effectExtent l="0" r="0" t="0" b="0"/>
            <wp:docPr id="110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t>).</w:t>
      </w:r>
    </w:p>
    <w:p>
      <w:bookmarkStart w:id="3025" w:name="Example_19_3__Extracting_our_Top"/>
      <w:pPr>
        <w:keepNext/>
        <w:pStyle w:val="Heading 4"/>
      </w:pPr>
      <w:r>
        <w:t xml:space="preserve">Example 19-3. </w:t>
        <w:t>Extracting our TopoJSON features</w:t>
      </w:r>
      <w:bookmarkEnd w:id="3025"/>
    </w:p>
    <w:p>
      <w:pPr>
        <w:pStyle w:val="Para 05"/>
      </w:pPr>
      <w:r>
        <w:rPr>
          <w:rStyle w:val="Text8"/>
        </w:rPr>
        <w:t xml:space="preserve">// nbviz_main.mjs</w:t>
        <w:br w:clear="none"/>
      </w:r>
      <w:r>
        <w:rPr>
          <w:rStyle w:val="Text9"/>
        </w:rPr>
        <w:t xml:space="preserve">import</w:t>
        <w:br w:clear="none"/>
      </w:r>
      <w:r>
        <w:rPr>
          <w:rStyle w:val="Text3"/>
        </w:rPr>
        <w:t xml:space="preserve"> </w:t>
        <w:br w:clear="none"/>
      </w:r>
      <w:r>
        <w:rPr>
          <w:rStyle w:val="Text5"/>
        </w:rPr>
        <w:t xml:space="preserve">{</w:t>
        <w:br w:clear="none"/>
      </w:r>
      <w:r>
        <w:rPr>
          <w:rStyle w:val="Text3"/>
        </w:rPr>
        <w:t xml:space="preserve"> </w:t>
        <w:br w:clear="none"/>
      </w:r>
      <w:r>
        <w:t xml:space="preserve">initMap</w:t>
        <w:br w:clear="none"/>
      </w:r>
      <w:r>
        <w:rPr>
          <w:rStyle w:val="Text3"/>
        </w:rPr>
        <w:t xml:space="preserve"> </w:t>
        <w:br w:clear="none"/>
      </w:r>
      <w:r>
        <w:rPr>
          <w:rStyle w:val="Text5"/>
        </w:rPr>
        <w:t xml:space="preserve">}</w:t>
        <w:br w:clear="none"/>
      </w:r>
      <w:r>
        <w:rPr>
          <w:rStyle w:val="Text3"/>
        </w:rPr>
        <w:t xml:space="preserve"> </w:t>
        <w:br w:clear="none"/>
      </w:r>
      <w:r>
        <w:t xml:space="preserve">from</w:t>
        <w:br w:clear="none"/>
      </w:r>
      <w:r>
        <w:rPr>
          <w:rStyle w:val="Text3"/>
        </w:rPr>
        <w:t xml:space="preserve"> </w:t>
        <w:br w:clear="none"/>
      </w:r>
      <w:r>
        <w:rPr>
          <w:rStyle w:val="Text2"/>
        </w:rPr>
        <w:t xml:space="preserve">'./nbviz_map.mjs'</w:t>
        <w:br w:clear="none"/>
      </w:r>
      <w:r>
        <w:rPr>
          <w:rStyle w:val="Text3"/>
        </w:rPr>
        <w:t xml:space="preserve"/>
        <w:br w:clear="none"/>
        <w:t xml:space="preserve"/>
        <w:br w:clear="none"/>
      </w:r>
      <w:r>
        <w:rPr>
          <w:rStyle w:val="Text15"/>
        </w:rPr>
        <w:t xml:space="preserve">Promise</w:t>
        <w:br w:clear="none"/>
      </w:r>
      <w:r>
        <w:rPr>
          <w:rStyle w:val="Text5"/>
        </w:rPr>
        <w:t xml:space="preserve">.</w:t>
        <w:br w:clear="none"/>
      </w:r>
      <w:r>
        <w:t xml:space="preserve">all</w:t>
        <w:br w:clear="none"/>
      </w:r>
      <w:r>
        <w:rPr>
          <w:rStyle w:val="Text5"/>
        </w:rPr>
        <w:t xml:space="preserve">(</w:t>
        <w:br w:clear="none"/>
        <w:t xml:space="preserve">[</w:t>
        <w:br w:clear="none"/>
      </w:r>
      <w:r>
        <w:rPr>
          <w:rStyle w:val="Text3"/>
        </w:rPr>
        <w:t xml:space="preserve"/>
        <w:br w:clear="none"/>
        <w:t xml:space="preserve">   </w:t>
        <w:br w:clear="none"/>
      </w:r>
      <w:r>
        <w:t xml:space="preserve">d3</w:t>
        <w:br w:clear="none"/>
      </w:r>
      <w:r>
        <w:rPr>
          <w:rStyle w:val="Text5"/>
        </w:rPr>
        <w:t xml:space="preserve">.</w:t>
        <w:br w:clear="none"/>
      </w:r>
      <w:r>
        <w:t xml:space="preserve">json</w:t>
        <w:br w:clear="none"/>
      </w:r>
      <w:r>
        <w:rPr>
          <w:rStyle w:val="Text5"/>
        </w:rPr>
        <w:t xml:space="preserve">(</w:t>
        <w:br w:clear="none"/>
      </w:r>
      <w:r>
        <w:rPr>
          <w:rStyle w:val="Text2"/>
        </w:rPr>
        <w:t xml:space="preserve">'static/data/world-110m.json'</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d3</w:t>
        <w:br w:clear="none"/>
      </w:r>
      <w:r>
        <w:rPr>
          <w:rStyle w:val="Text5"/>
        </w:rPr>
        <w:t xml:space="preserve">.</w:t>
        <w:br w:clear="none"/>
      </w:r>
      <w:r>
        <w:t xml:space="preserve">csv</w:t>
        <w:br w:clear="none"/>
      </w:r>
      <w:r>
        <w:rPr>
          <w:rStyle w:val="Text5"/>
        </w:rPr>
        <w:t xml:space="preserve">(</w:t>
        <w:br w:clear="none"/>
      </w:r>
      <w:r>
        <w:rPr>
          <w:rStyle w:val="Text2"/>
        </w:rPr>
        <w:t xml:space="preserve">'static/data/world-country-names-nobel.csv'</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w:t>
        <w:br w:clear="none"/>
      </w:r>
      <w:r>
        <w:rPr>
          <w:rStyle w:val="Text3"/>
        </w:rPr>
        <w:t xml:space="preserve"> </w:t>
        <w:br w:clear="none"/>
      </w:r>
      <w:r>
        <w:rPr>
          <w:rStyle w:val="Text5"/>
        </w:rPr>
        <w:t xml:space="preserve">]</w:t>
        <w:br w:clear="none"/>
        <w:t xml:space="preserve">)</w:t>
        <w:br w:clear="none"/>
        <w:t xml:space="preserve">.</w:t>
        <w:br w:clear="none"/>
      </w:r>
      <w:r>
        <w:t xml:space="preserve">then</w:t>
        <w:br w:clear="none"/>
      </w:r>
      <w:r>
        <w:rPr>
          <w:rStyle w:val="Text5"/>
        </w:rPr>
        <w:t xml:space="preserve">(</w:t>
        <w:br w:clear="none"/>
      </w:r>
      <w:r>
        <w:t xml:space="preserve">ready</w:t>
        <w:br w:clear="none"/>
      </w:r>
      <w:r>
        <w:rPr>
          <w:rStyle w:val="Text5"/>
        </w:rPr>
        <w:t xml:space="preserve">)</w:t>
        <w:br w:clear="none"/>
      </w:r>
      <w:r>
        <w:rPr>
          <w:rStyle w:val="Text3"/>
        </w:rPr>
        <w:t xml:space="preserve"/>
        <w:br w:clear="none"/>
        <w:t xml:space="preserve"/>
        <w:br w:clear="none"/>
      </w:r>
      <w:r>
        <w:rPr>
          <w:rStyle w:val="Text9"/>
        </w:rPr>
        <w:t xml:space="preserve">function</w:t>
        <w:br w:clear="none"/>
      </w:r>
      <w:r>
        <w:rPr>
          <w:rStyle w:val="Text3"/>
        </w:rPr>
        <w:t xml:space="preserve"> </w:t>
        <w:br w:clear="none"/>
      </w:r>
      <w:r>
        <w:t xml:space="preserve">ready</w:t>
        <w:br w:clear="none"/>
      </w:r>
      <w:r>
        <w:rPr>
          <w:rStyle w:val="Text5"/>
        </w:rPr>
        <w:t xml:space="preserve">(</w:t>
        <w:br w:clear="none"/>
        <w:t xml:space="preserve">[</w:t>
        <w:br w:clear="none"/>
      </w:r>
      <w:r>
        <w:t xml:space="preserve">worldMap</w:t>
        <w:br w:clear="none"/>
      </w:r>
      <w:r>
        <w:rPr>
          <w:rStyle w:val="Text5"/>
        </w:rPr>
        <w:t xml:space="preserve">,</w:t>
        <w:br w:clear="none"/>
      </w:r>
      <w:r>
        <w:rPr>
          <w:rStyle w:val="Text3"/>
        </w:rPr>
        <w:t xml:space="preserve"> </w:t>
        <w:br w:clear="none"/>
      </w:r>
      <w:r>
        <w:t xml:space="preserve">countryNames</w:t>
        <w:br w:clear="none"/>
      </w:r>
      <w:r>
        <w:rPr>
          <w:rStyle w:val="Text5"/>
        </w:rPr>
        <w:t xml:space="preserve">,</w:t>
        <w:br w:clear="none"/>
      </w:r>
      <w:r>
        <w:rPr>
          <w:rStyle w:val="Text3"/>
        </w:rPr>
        <w:t xml:space="preserve"> </w:t>
        <w:br w:clear="none"/>
      </w:r>
      <w:r>
        <w:t xml:space="preserve">countryData</w:t>
        <w:br w:clear="none"/>
      </w:r>
      <w:r>
        <w:rPr>
          <w:rStyle w:val="Text5"/>
        </w:rPr>
        <w:t xml:space="preserve">,</w:t>
        <w:br w:clear="none"/>
      </w:r>
      <w:r>
        <w:rPr>
          <w:rStyle w:val="Text3"/>
        </w:rPr>
        <w:t xml:space="preserve"> </w:t>
        <w:br w:clear="none"/>
      </w:r>
      <w:r>
        <w:t xml:space="preserve">winnersData</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w:t>
        <w:br w:clear="none"/>
      </w:r>
      <w:r>
        <w:rPr>
          <w:rStyle w:val="Text3"/>
        </w:rPr>
        <w:t xml:space="preserve">    </w:t>
        <w:br w:clear="none"/>
      </w:r>
      <w:r>
        <w:t xml:space="preserve">nbviz</w:t>
        <w:br w:clear="none"/>
      </w:r>
      <w:r>
        <w:rPr>
          <w:rStyle w:val="Text5"/>
        </w:rPr>
        <w:t xml:space="preserve">.</w:t>
        <w:br w:clear="none"/>
      </w:r>
      <w:r>
        <w:t xml:space="preserve">initMap</w:t>
        <w:br w:clear="none"/>
      </w:r>
      <w:r>
        <w:rPr>
          <w:rStyle w:val="Text5"/>
        </w:rPr>
        <w:t xml:space="preserve">(</w:t>
        <w:br w:clear="none"/>
      </w:r>
      <w:r>
        <w:t xml:space="preserve">worldMap</w:t>
        <w:br w:clear="none"/>
      </w:r>
      <w:r>
        <w:rPr>
          <w:rStyle w:val="Text5"/>
        </w:rPr>
        <w:t xml:space="preserve">,</w:t>
        <w:br w:clear="none"/>
      </w:r>
      <w:r>
        <w:rPr>
          <w:rStyle w:val="Text3"/>
        </w:rPr>
        <w:t xml:space="preserve"> </w:t>
        <w:br w:clear="none"/>
      </w:r>
      <w:r>
        <w:t xml:space="preserve">countryNames</w:t>
        <w:br w:clear="none"/>
      </w:r>
      <w:r>
        <w:rPr>
          <w:rStyle w:val="Text5"/>
        </w:rPr>
        <w:t xml:space="preserve">)</w:t>
        <w:br w:clear="none"/>
      </w:r>
      <w:r>
        <w:rPr>
          <w:rStyle w:val="Text3"/>
        </w:rPr>
        <w:t xml:space="preserve"/>
        <w:br w:clear="none"/>
      </w:r>
      <w:r>
        <w:rPr>
          <w:rStyle w:val="Text5"/>
        </w:rPr>
        <w:t xml:space="preserve">}</w:t>
        <w:br w:clear="none"/>
      </w:r>
      <w:r>
        <w:rPr>
          <w:rStyle w:val="Text3"/>
        </w:rPr>
        <w:t xml:space="preserve"/>
        <w:br w:clear="none"/>
      </w:r>
      <w:r>
        <w:rPr>
          <w:rStyle w:val="Text8"/>
        </w:rPr>
        <w:t xml:space="preserve">// nbviz_map.mjs</w:t>
        <w:br w:clear="none"/>
      </w:r>
      <w:r>
        <w:rPr>
          <w:rStyle w:val="Text9"/>
        </w:rPr>
        <w:t xml:space="preserve">export</w:t>
        <w:br w:clear="none"/>
      </w:r>
      <w:r>
        <w:rPr>
          <w:rStyle w:val="Text3"/>
        </w:rPr>
        <w:t xml:space="preserve"> </w:t>
        <w:br w:clear="none"/>
      </w:r>
      <w:r>
        <w:rPr>
          <w:rStyle w:val="Text9"/>
        </w:rPr>
        <w:t xml:space="preserve">let</w:t>
        <w:br w:clear="none"/>
      </w:r>
      <w:r>
        <w:rPr>
          <w:rStyle w:val="Text3"/>
        </w:rPr>
        <w:t xml:space="preserve"> </w:t>
        <w:br w:clear="none"/>
      </w:r>
      <w:r>
        <w:t xml:space="preserve">initMap</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names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EXTRACT OUR REQUIRED FEATURES FROM THE TOPOJSON</w:t>
        <w:br w:clear="none"/>
      </w:r>
      <w:r>
        <w:rPr>
          <w:rStyle w:val="Text3"/>
        </w:rPr>
        <w:t xml:space="preserve">    </w:t>
        <w:br w:clear="none"/>
      </w:r>
      <w:r>
        <w:rPr>
          <w:rStyle w:val="Text9"/>
        </w:rPr>
        <w:t xml:space="preserve">let</w:t>
        <w:br w:clear="none"/>
      </w:r>
      <w:r>
        <w:rPr>
          <w:rStyle w:val="Text3"/>
        </w:rPr>
        <w:t xml:space="preserve"> </w:t>
        <w:br w:clear="none"/>
      </w:r>
      <w:r>
        <w:t xml:space="preserve">land</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feature</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land</w:t>
        <w:br w:clear="none"/>
      </w:r>
      <w:r>
        <w:rPr>
          <w:rStyle w:val="Text5"/>
        </w:rPr>
        <w:t xml:space="preserve">)</w:t>
        <w:br w:clear="none"/>
        <w:t xml:space="preserve">,</w:t>
        <w:br w:clear="none"/>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feature</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countries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features</w:t>
        <w:br w:clear="none"/>
      </w:r>
      <w:r>
        <w:rPr>
          <w:rStyle w:val="Text5"/>
        </w:rPr>
        <w:t xml:space="preserve">,</w:t>
        <w:br w:clear="none"/>
      </w:r>
      <w:r>
        <w:rPr>
          <w:rStyle w:val="Text3"/>
        </w:rPr>
        <w:t xml:space="preserve"> </w:t>
        <w:br w:clear="none"/>
      </w:r>
      <w:r>
        <w:rPr>
          <w:rStyle w:val="Text56"/>
        </w:rPr>
        <w:drawing>
          <wp:inline>
            <wp:extent cx="63500" cy="63500"/>
            <wp:effectExtent l="0" r="0" t="0" b="0"/>
            <wp:docPr id="111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borders</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mesh</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countries</w:t>
        <w:br w:clear="none"/>
      </w:r>
      <w:r>
        <w:rPr>
          <w:rStyle w:val="Text5"/>
        </w:rPr>
        <w:t xml:space="preserve">,</w:t>
        <w:br w:clear="none"/>
      </w:r>
      <w:r>
        <w:rPr>
          <w:rStyle w:val="Text3"/>
        </w:rPr>
        <w:t xml:space="preserve"/>
        <w:br w:clear="none"/>
        <w:t xml:space="preserve">                    </w:t>
        <w:br w:clear="none"/>
      </w:r>
      <w:r>
        <w:rPr>
          <w:rStyle w:val="Text9"/>
        </w:rPr>
        <w:t xml:space="preserve">function</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return</w:t>
        <w:br w:clear="none"/>
      </w:r>
      <w:r>
        <w:rPr>
          <w:rStyle w:val="Text3"/>
        </w:rPr>
        <w:t xml:space="preserve"> </w:t>
        <w:br w:clear="none"/>
      </w:r>
      <w:r>
        <w:t xml:space="preserve">a</w:t>
        <w:br w:clear="none"/>
      </w:r>
      <w:r>
        <w:rPr>
          <w:rStyle w:val="Text3"/>
        </w:rPr>
        <w:t xml:space="preserve"> </w:t>
        <w:br w:clear="none"/>
      </w:r>
      <w:r>
        <w:rPr>
          <w:rStyle w:val="Text10"/>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11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w:t>
        <w:br w:clear="none"/>
      </w:r>
      <w:r>
        <w:rPr>
          <w:rStyle w:val="Text5"/>
        </w:rPr>
        <w:t xml:space="preserve">}</w:t>
        <w:br w:clear="none"/>
      </w:r>
    </w:p>
    <w:p>
      <w:pPr>
        <w:pStyle w:val="Para 03"/>
      </w:pPr>
      <w:hyperlink w:anchor="co_mapping_with_d3_CO3_1">
        <w:r>
          <w:bookmarkStart w:id="3026" w:name="callout_mapping_with_d3_CO3_1"/>
          <w:t/>
          <w:bookmarkEnd w:id="3026"/>
          <w:drawing>
            <wp:inline>
              <wp:extent cx="63500" cy="63500"/>
              <wp:effectExtent l="0" r="0" t="0" b="0"/>
              <wp:docPr id="11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Load the map data using D3’s helper functions and send on to a </w:t>
      </w:r>
      <w:r>
        <w:rPr>
          <w:rStyle w:val="Text1"/>
        </w:rPr>
        <w:t>ready</w:t>
      </w:r>
      <w:r>
        <w:t xml:space="preserve"> function to initiate the map chart.</w:t>
      </w:r>
    </w:p>
    <w:p>
      <w:pPr>
        <w:pStyle w:val="Para 03"/>
      </w:pPr>
      <w:hyperlink w:anchor="co_mapping_with_d3_CO3_2">
        <w:r>
          <w:bookmarkStart w:id="3027" w:name="callout_mapping_with_d3_CO3_2"/>
          <w:t/>
          <w:bookmarkEnd w:id="3027"/>
          <w:drawing>
            <wp:inline>
              <wp:extent cx="63500" cy="63500"/>
              <wp:effectExtent l="0" r="0" t="0" b="0"/>
              <wp:docPr id="11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Uses </w:t>
      </w:r>
      <w:r>
        <w:rPr>
          <w:rStyle w:val="Text1"/>
        </w:rPr>
        <w:t>topojson</w:t>
      </w:r>
      <w:r>
        <w:t xml:space="preserve"> to extract our desired features from the TopoJSON data, delivering them in the GeoJSON format.</w:t>
      </w:r>
    </w:p>
    <w:p>
      <w:pPr>
        <w:pStyle w:val="Para 03"/>
      </w:pPr>
      <w:hyperlink w:anchor="co_mapping_with_d3_CO3_3">
        <w:r>
          <w:bookmarkStart w:id="3028" w:name="callout_mapping_with_d3_CO3_3"/>
          <w:t/>
          <w:bookmarkEnd w:id="3028"/>
          <w:drawing>
            <wp:inline>
              <wp:extent cx="63500" cy="63500"/>
              <wp:effectExtent l="0" r="0" t="0" b="0"/>
              <wp:docPr id="111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Filters for only internal borders, shared between countries. If an arc is only used by one geometry (in this case, a country), then a and b are identical.</w:t>
      </w:r>
    </w:p>
    <w:p>
      <w:pPr>
        <w:pStyle w:val="Normal"/>
      </w:pPr>
      <w:r>
        <w:t xml:space="preserve">Map presentation in D3 generally follows a standard pattern. We first create a D3 </w:t>
      </w:r>
      <w:r>
        <w:rPr>
          <w:rStyle w:val="Text1"/>
        </w:rPr>
        <w:t>projection</w:t>
      </w:r>
      <w:r>
        <w:t xml:space="preserve">, using one of D3’s many and varied alternatives. We then create a </w:t>
      </w:r>
      <w:r>
        <w:rPr>
          <w:rStyle w:val="Text1"/>
        </w:rPr>
        <w:t>path</w:t>
      </w:r>
      <w:r>
        <w:t xml:space="preserve"> using this </w:t>
      </w:r>
      <w:r>
        <w:rPr>
          <w:rStyle w:val="Text1"/>
        </w:rPr>
        <w:t>projection</w:t>
      </w:r>
      <w:r>
        <w:t xml:space="preserve">. This </w:t>
      </w:r>
      <w:r>
        <w:rPr>
          <w:rStyle w:val="Text1"/>
        </w:rPr>
        <w:t>path</w:t>
      </w:r>
      <w:r>
        <w:t xml:space="preserve"> is then used to convert the features and meshes extracted from our TopoJSON object into the SVG paths displayed in the browser window. Let’s now look at the rich subject of D3 </w:t>
      </w:r>
      <w:r>
        <w:rPr>
          <w:rStyle w:val="Text1"/>
        </w:rPr>
        <w:t>projection</w:t>
      </w:r>
      <w:r>
        <w:t>s.</w:t>
      </w:r>
    </w:p>
    <w:p>
      <w:bookmarkStart w:id="3029" w:name="Projections__Probably_the_chief"/>
      <w:pPr>
        <w:keepNext/>
        <w:pStyle w:val="Heading 2"/>
      </w:pPr>
      <w:r>
        <w:t>Projections</w:t>
      </w:r>
      <w:bookmarkEnd w:id="3029"/>
    </w:p>
    <w:p>
      <w:pPr>
        <w:pStyle w:val="Normal"/>
      </w:pPr>
      <w:r>
        <w:t>Probably the chief challenge for maps, since the time it was appreciated that the Earth is spheroidal, is that of representing a three-dimensional globe, or significant parts of it, in a two-dimensional form.</w:t>
      </w:r>
      <w:r>
        <w:rPr>
          <w:rStyle w:val="Text57"/>
        </w:rPr>
        <w:bookmarkStart w:id="3030" w:name="ix_projm"/>
        <w:t/>
        <w:bookmarkEnd w:id="3030"/>
        <w:bookmarkStart w:id="3031" w:name="ix_mapD3geoproj"/>
        <w:t/>
        <w:bookmarkEnd w:id="3031"/>
      </w:r>
      <w:r>
        <w:t xml:space="preserve"> In 1569, the Flemish cartographer Gerardus Mercator famously resolved this by extending lines from the Earth’s center to significant boundary coordinates and then projecting them onto a surrounding cylinder. </w:t>
      </w:r>
      <w:r>
        <w:rPr>
          <w:rStyle w:val="Text57"/>
        </w:rPr>
        <w:bookmarkStart w:id="3032" w:name="idm45607741033024"/>
        <w:t/>
        <w:bookmarkEnd w:id="3032"/>
      </w:r>
      <w:r>
        <w:t xml:space="preserve">This had the useful property of representing lines of constant course, known as </w:t>
      </w:r>
      <w:r>
        <w:rPr>
          <w:rStyle w:val="Text12"/>
        </w:rPr>
        <w:t>rhumb lines</w:t>
      </w:r>
      <w:r>
        <w:t>, as straight line segments, a very useful feature for the seafaring navigators intended to use the map. Unfortunately, the projection process distorts distances and size, magnifying the scale as one moves from the equator to the pole. As a result of this, the huge African continent appears not much bigger than Greenland when in reality it is around 14 times the size.</w:t>
      </w:r>
    </w:p>
    <w:p>
      <w:pPr>
        <w:pStyle w:val="Normal"/>
      </w:pPr>
      <w:r>
        <w:t>All projections are, like Mercator’s, a compromise, and what’s great about D3 is that the rich array of choices means one can balance these compromises to find the right projection for the job.</w:t>
      </w:r>
      <w:hyperlink w:anchor="7_The_extended_set_of_D3_project">
        <w:r>
          <w:rPr>
            <w:rStyle w:val="Text29"/>
          </w:rPr>
          <w:bookmarkStart w:id="3033" w:name="7_9"/>
          <w:t>7</w:t>
          <w:bookmarkEnd w:id="3033"/>
        </w:r>
      </w:hyperlink>
      <w:r>
        <w:t xml:space="preserve"> </w:t>
      </w:r>
      <w:hyperlink w:anchor="Figure_19_2__Some_alternative_ma">
        <w:r>
          <w:rPr>
            <w:rStyle w:val="Text0"/>
          </w:rPr>
          <w:t>Figure 19-2</w:t>
        </w:r>
      </w:hyperlink>
      <w:r>
        <w:t xml:space="preserve"> shows some alternative </w:t>
      </w:r>
      <w:r>
        <w:rPr>
          <w:rStyle w:val="Text1"/>
        </w:rPr>
        <w:t>projection</w:t>
      </w:r>
      <w:r>
        <w:t xml:space="preserve">s for our Nobel map, including the equirectangular one chosen for the final visualization. </w:t>
      </w:r>
      <w:r>
        <w:rPr>
          <w:rStyle w:val="Text57"/>
        </w:rPr>
        <w:bookmarkStart w:id="3034" w:name="idm45607741028240"/>
        <w:t/>
        <w:bookmarkEnd w:id="3034"/>
      </w:r>
      <w:r>
        <w:t>The constraint was to show all Nobel Prize–winning countries within the rectangular window and to try to maximize the space available, particularly in Europe where there are many countries that are small geographically but have a relatively large prize haul.</w:t>
      </w:r>
    </w:p>
    <w:p>
      <w:pPr>
        <w:pStyle w:val="Normal"/>
      </w:pPr>
      <w:r>
        <w:t xml:space="preserve">To create a D3 </w:t>
      </w:r>
      <w:r>
        <w:rPr>
          <w:rStyle w:val="Text1"/>
        </w:rPr>
        <w:t>projection</w:t>
      </w:r>
      <w:r>
        <w:t xml:space="preserve">, just use one of the applicable </w:t>
      </w:r>
      <w:r>
        <w:rPr>
          <w:rStyle w:val="Text12"/>
        </w:rPr>
        <w:t>d3.geo</w:t>
      </w:r>
      <w:r>
        <w:t xml:space="preserve"> methods:</w:t>
      </w:r>
    </w:p>
    <w:p>
      <w:pPr>
        <w:pStyle w:val="Para 05"/>
      </w:pPr>
      <w:r>
        <w:rPr>
          <w:rStyle w:val="Text9"/>
        </w:rPr>
        <w:t xml:space="preserve">let</w:t>
        <w:br w:clear="none"/>
      </w:r>
      <w:r>
        <w:rPr>
          <w:rStyle w:val="Text7"/>
        </w:rPr>
        <w:t xml:space="preserve"> </w:t>
        <w:br w:clear="none"/>
      </w:r>
      <w:r>
        <w:t xml:space="preserve">projection</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geoEquirectangular</w:t>
        <w:br w:clear="none"/>
      </w:r>
      <w:r>
        <w:rPr>
          <w:rStyle w:val="Text5"/>
        </w:rPr>
        <w:t xml:space="preserve">()</w:t>
        <w:br w:clear="none"/>
      </w:r>
      <w:r>
        <w:rPr>
          <w:rStyle w:val="Text7"/>
        </w:rPr>
        <w:t xml:space="preserve"/>
        <w:br w:clear="none"/>
      </w:r>
      <w:r>
        <w:rPr>
          <w:rStyle w:val="Text8"/>
        </w:rPr>
        <w:t xml:space="preserve">// ...</w:t>
        <w:br w:clear="none"/>
      </w:r>
    </w:p>
    <w:p>
      <w:pPr>
        <w:pStyle w:val="Normal"/>
      </w:pPr>
      <w:r>
        <w:t xml:space="preserve">D3 </w:t>
      </w:r>
      <w:r>
        <w:rPr>
          <w:rStyle w:val="Text1"/>
        </w:rPr>
        <w:t>projection</w:t>
      </w:r>
      <w:r>
        <w:t xml:space="preserve">s have a number of useful methods. It’s common to use the </w:t>
      </w:r>
      <w:r>
        <w:rPr>
          <w:rStyle w:val="Text1"/>
        </w:rPr>
        <w:t>translate</w:t>
      </w:r>
      <w:r>
        <w:t xml:space="preserve"> method to translate the map by half the width and height of the container, overriding the default of [480, 250]. </w:t>
      </w:r>
      <w:r>
        <w:rPr>
          <w:rStyle w:val="Text57"/>
        </w:rPr>
        <w:bookmarkStart w:id="3035" w:name="idm45607741012016"/>
        <w:t/>
        <w:bookmarkEnd w:id="3035"/>
        <w:bookmarkStart w:id="3036" w:name="idm45607741011408"/>
        <w:t/>
        <w:bookmarkEnd w:id="3036"/>
      </w:r>
      <w:r>
        <w:t xml:space="preserve">You can also set the precision, which affects the degree of </w:t>
      </w:r>
      <w:r>
        <w:rPr>
          <w:rStyle w:val="Text12"/>
        </w:rPr>
        <w:t>adaptive resampling</w:t>
      </w:r>
      <w:r>
        <w:t xml:space="preserve"> used in the </w:t>
      </w:r>
      <w:r>
        <w:rPr>
          <w:rStyle w:val="Text1"/>
        </w:rPr>
        <w:t>projection</w:t>
      </w:r>
      <w:r>
        <w:t xml:space="preserve">. Adaptive resampling is a clever </w:t>
        <w:t>technique</w:t>
        <w:t xml:space="preserve"> to increase the accuracy of projected lines while still performing efficiently.</w:t>
      </w:r>
      <w:hyperlink w:anchor="8_See_https___oreil_ly_oAppn_for">
        <w:r>
          <w:rPr>
            <w:rStyle w:val="Text29"/>
          </w:rPr>
          <w:bookmarkStart w:id="3037" w:name="8_8"/>
          <w:t>8</w:t>
          <w:bookmarkEnd w:id="3037"/>
        </w:r>
      </w:hyperlink>
      <w:r>
        <w:t xml:space="preserve"> The scale of the map and its center’s longitude and latitude can be set by the </w:t>
      </w:r>
      <w:r>
        <w:rPr>
          <w:rStyle w:val="Text1"/>
        </w:rPr>
        <w:t>scale</w:t>
      </w:r>
      <w:r>
        <w:t xml:space="preserve"> and </w:t>
      </w:r>
      <w:r>
        <w:rPr>
          <w:rStyle w:val="Text1"/>
        </w:rPr>
        <w:t>center</w:t>
      </w:r>
      <w:r>
        <w:t xml:space="preserve"> methods.</w:t>
      </w:r>
      <w:r>
        <w:rPr>
          <w:rStyle w:val="Text57"/>
        </w:rPr>
        <w:bookmarkStart w:id="3038" w:name="idm45607741006208"/>
        <w:t/>
        <w:bookmarkEnd w:id="3038"/>
        <w:bookmarkStart w:id="3039" w:name="idm45607741005504"/>
        <w:t/>
        <w:bookmarkEnd w:id="3039"/>
      </w:r>
    </w:p>
    <w:p>
      <w:bookmarkStart w:id="3040" w:name="Figure_19_2__Some_alternative_ma"/>
      <w:pPr>
        <w:pStyle w:val="Para 08"/>
        <w:keepLines w:val="on"/>
      </w:pPr>
      <w:r>
        <w:t/>
        <w:drawing>
          <wp:inline>
            <wp:extent cx="5943600" cy="3797300"/>
            <wp:effectExtent l="0" r="0" t="0" b="43426"/>
            <wp:docPr id="1115" name="dpj2_1902.png" descr="dpj2 1902"/>
            <wp:cNvGraphicFramePr>
              <a:graphicFrameLocks noChangeAspect="1"/>
            </wp:cNvGraphicFramePr>
            <a:graphic>
              <a:graphicData uri="http://schemas.openxmlformats.org/drawingml/2006/picture">
                <pic:pic>
                  <pic:nvPicPr>
                    <pic:cNvPr id="0" name="dpj2_1902.png" descr="dpj2 1902"/>
                    <pic:cNvPicPr/>
                  </pic:nvPicPr>
                  <pic:blipFill>
                    <a:blip r:embed="rId161"/>
                    <a:stretch>
                      <a:fillRect/>
                    </a:stretch>
                  </pic:blipFill>
                  <pic:spPr>
                    <a:xfrm>
                      <a:off x="0" y="0"/>
                      <a:ext cx="5943600" cy="3797300"/>
                    </a:xfrm>
                    <a:prstGeom prst="rect">
                      <a:avLst/>
                    </a:prstGeom>
                  </pic:spPr>
                </pic:pic>
              </a:graphicData>
            </a:graphic>
          </wp:inline>
        </w:drawing>
        <w:t xml:space="preserve"> </w:t>
      </w:r>
      <w:bookmarkEnd w:id="3040"/>
    </w:p>
    <w:p>
      <w:pPr>
        <w:pStyle w:val="Heading 5"/>
        <w:keepLines w:val="on"/>
      </w:pPr>
      <w:r>
        <w:t xml:space="preserve">Figure 19-2. </w:t>
        <w:t>Some alternative mapping projections for the Nobel map</w:t>
      </w:r>
    </w:p>
    <w:p>
      <w:pPr>
        <w:pStyle w:val="Normal"/>
      </w:pPr>
      <w:r>
        <w:t xml:space="preserve">Putting the </w:t>
      </w:r>
      <w:r>
        <w:rPr>
          <w:rStyle w:val="Text1"/>
        </w:rPr>
        <w:t>projection</w:t>
      </w:r>
      <w:r>
        <w:t xml:space="preserve"> methods together, the following code is that used by our Nobel-viz world equirectangular map. Note that it’s hand-tweaked to maximize the space given to Nobel Prize–winning countries. The two poles are truncated, there being no winners in either the Arctic or Antarctic (note that equirectangular maps assume a width/height ratio of 2):</w:t>
      </w:r>
    </w:p>
    <w:p>
      <w:pPr>
        <w:pStyle w:val="Para 05"/>
      </w:pPr>
      <w:r>
        <w:rPr>
          <w:rStyle w:val="Text9"/>
        </w:rPr>
        <w:t xml:space="preserve">let</w:t>
        <w:br w:clear="none"/>
      </w:r>
      <w:r>
        <w:rPr>
          <w:rStyle w:val="Text3"/>
        </w:rPr>
        <w:t xml:space="preserve"> </w:t>
        <w:br w:clear="none"/>
      </w:r>
      <w:r>
        <w:t xml:space="preserve">projection</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geoEquirectangular</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scale</w:t>
        <w:br w:clear="none"/>
      </w:r>
      <w:r>
        <w:rPr>
          <w:rStyle w:val="Text5"/>
        </w:rPr>
        <w:t xml:space="preserve">(</w:t>
        <w:br w:clear="none"/>
      </w:r>
      <w:r>
        <w:rPr>
          <w:rStyle w:val="Text11"/>
        </w:rPr>
        <w:t xml:space="preserve">193</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height</w:t>
        <w:br w:clear="none"/>
      </w:r>
      <w:r>
        <w:rPr>
          <w:rStyle w:val="Text10"/>
        </w:rPr>
        <w:t xml:space="preserve">/</w:t>
        <w:br w:clear="none"/>
      </w:r>
      <w:r>
        <w:rPr>
          <w:rStyle w:val="Text11"/>
        </w:rPr>
        <w:t xml:space="preserve">480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1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center</w:t>
        <w:br w:clear="none"/>
      </w:r>
      <w:r>
        <w:rPr>
          <w:rStyle w:val="Text5"/>
        </w:rPr>
        <w:t xml:space="preserve">(</w:t>
        <w:br w:clear="none"/>
        <w:t xml:space="preserve">[</w:t>
        <w:br w:clear="none"/>
      </w:r>
      <w:r>
        <w:rPr>
          <w:rStyle w:val="Text11"/>
        </w:rPr>
        <w:t xml:space="preserve">15</w:t>
        <w:br w:clear="none"/>
      </w:r>
      <w:r>
        <w:rPr>
          <w:rStyle w:val="Text5"/>
        </w:rPr>
        <w:t xml:space="preserve">,</w:t>
        <w:br w:clear="none"/>
      </w:r>
      <w:r>
        <w:rPr>
          <w:rStyle w:val="Text11"/>
        </w:rPr>
        <w:t xml:space="preserve">15</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1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translate</w:t>
        <w:br w:clear="none"/>
      </w:r>
      <w:r>
        <w:rPr>
          <w:rStyle w:val="Text5"/>
        </w:rPr>
        <w:t xml:space="preserve">(</w:t>
        <w:br w:clear="none"/>
        <w:t xml:space="preserve">[</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precision</w:t>
        <w:br w:clear="none"/>
      </w:r>
      <w:r>
        <w:rPr>
          <w:rStyle w:val="Text5"/>
        </w:rPr>
        <w:t xml:space="preserve">(</w:t>
        <w:br w:clear="none"/>
        <w:t xml:space="preserve">.</w:t>
        <w:br w:clear="none"/>
      </w:r>
      <w:r>
        <w:rPr>
          <w:rStyle w:val="Text11"/>
        </w:rPr>
        <w:t xml:space="preserve">1</w:t>
        <w:br w:clear="none"/>
      </w:r>
      <w:r>
        <w:rPr>
          <w:rStyle w:val="Text5"/>
        </w:rPr>
        <w:t xml:space="preserve">)</w:t>
        <w:br w:clear="none"/>
        <w:t xml:space="preserve">;</w:t>
        <w:br w:clear="none"/>
      </w:r>
    </w:p>
    <w:p>
      <w:pPr>
        <w:pStyle w:val="Para 03"/>
      </w:pPr>
      <w:hyperlink w:anchor="co_mapping_with_d3_CO4_1">
        <w:r>
          <w:bookmarkStart w:id="3041" w:name="callout_mapping_with_d3_CO4_1"/>
          <w:t/>
          <w:bookmarkEnd w:id="3041"/>
          <w:drawing>
            <wp:inline>
              <wp:extent cx="63500" cy="63500"/>
              <wp:effectExtent l="0" r="0" t="0" b="0"/>
              <wp:docPr id="111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Enlarged slightly; the default height is 480 and scale 153.</w:t>
      </w:r>
    </w:p>
    <w:p>
      <w:pPr>
        <w:pStyle w:val="Para 03"/>
      </w:pPr>
      <w:hyperlink w:anchor="co_mapping_with_d3_CO4_2">
        <w:r>
          <w:bookmarkStart w:id="3042" w:name="callout_mapping_with_d3_CO4_2"/>
          <w:t/>
          <w:bookmarkEnd w:id="3042"/>
          <w:drawing>
            <wp:inline>
              <wp:extent cx="63500" cy="63500"/>
              <wp:effectExtent l="0" r="0" t="0" b="0"/>
              <wp:docPr id="111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Centered at 15 degrees east, 15 degrees north.</w:t>
      </w:r>
    </w:p>
    <w:p>
      <w:pPr>
        <w:pStyle w:val="Normal"/>
      </w:pPr>
      <w:r>
        <w:t xml:space="preserve">With our equirectangular </w:t>
      </w:r>
      <w:r>
        <w:rPr>
          <w:rStyle w:val="Text1"/>
        </w:rPr>
        <w:t>projection</w:t>
      </w:r>
      <w:r>
        <w:t xml:space="preserve"> defined, let’s see how you use it to create a </w:t>
      </w:r>
      <w:r>
        <w:rPr>
          <w:rStyle w:val="Text1"/>
        </w:rPr>
        <w:t>path</w:t>
      </w:r>
      <w:r>
        <w:t>, which will in turn be used to create the SVG maps.</w:t>
      </w:r>
      <w:r>
        <w:rPr>
          <w:rStyle w:val="Text57"/>
        </w:rPr>
        <w:bookmarkStart w:id="3043" w:name="idm45607740928384"/>
        <w:t/>
        <w:bookmarkEnd w:id="3043"/>
        <w:bookmarkStart w:id="3044" w:name="idm45607740927408"/>
        <w:t/>
        <w:bookmarkEnd w:id="3044"/>
      </w:r>
    </w:p>
    <w:p>
      <w:bookmarkStart w:id="3045" w:name="Paths__Once_you_ve_settled_on_an"/>
      <w:pPr>
        <w:keepNext/>
        <w:pStyle w:val="Heading 2"/>
      </w:pPr>
      <w:r>
        <w:t>Paths</w:t>
      </w:r>
      <w:bookmarkEnd w:id="3045"/>
    </w:p>
    <w:p>
      <w:pPr>
        <w:pStyle w:val="Normal"/>
      </w:pPr>
      <w:r>
        <w:t xml:space="preserve">Once you’ve settled on an appropriate </w:t>
      </w:r>
      <w:r>
        <w:rPr>
          <w:rStyle w:val="Text1"/>
        </w:rPr>
        <w:t>projection</w:t>
      </w:r>
      <w:r>
        <w:t xml:space="preserve"> for your map, you use it to create a D3 geographic </w:t>
      </w:r>
      <w:r>
        <w:rPr>
          <w:rStyle w:val="Text1"/>
        </w:rPr>
        <w:t>path</w:t>
      </w:r>
      <w:r>
        <w:t xml:space="preserve"> generator, which is a specialized variant of the SVG </w:t>
      </w:r>
      <w:r>
        <w:rPr>
          <w:rStyle w:val="Text1"/>
        </w:rPr>
        <w:t>path</w:t>
      </w:r>
      <w:r>
        <w:t xml:space="preserve"> generator (</w:t>
      </w:r>
      <w:r>
        <w:rPr>
          <w:rStyle w:val="Text1"/>
        </w:rPr>
        <w:t>d3.svg.path</w:t>
      </w:r>
      <w:r>
        <w:t xml:space="preserve">). </w:t>
      </w:r>
      <w:r>
        <w:rPr>
          <w:rStyle w:val="Text57"/>
        </w:rPr>
        <w:bookmarkStart w:id="3046" w:name="idm45607740886048"/>
        <w:t/>
        <w:bookmarkEnd w:id="3046"/>
        <w:bookmarkStart w:id="3047" w:name="idm45607740884800"/>
        <w:t/>
        <w:bookmarkEnd w:id="3047"/>
        <w:bookmarkStart w:id="3048" w:name="idm45607740883888"/>
        <w:t/>
        <w:bookmarkEnd w:id="3048"/>
      </w:r>
      <w:r>
        <w:t xml:space="preserve">This </w:t>
      </w:r>
      <w:r>
        <w:rPr>
          <w:rStyle w:val="Text1"/>
        </w:rPr>
        <w:t>path</w:t>
      </w:r>
      <w:r>
        <w:t xml:space="preserve"> takes any GeoJSON feature or geometry object, such as a FeatureCollection, Polygon, or Point, and returns the SVG path data string for the </w:t>
      </w:r>
      <w:r>
        <w:rPr>
          <w:rStyle w:val="Text1"/>
        </w:rPr>
        <w:t>d</w:t>
      </w:r>
      <w:r>
        <w:t xml:space="preserve"> element. For example, with our map </w:t>
      </w:r>
      <w:r>
        <w:rPr>
          <w:rStyle w:val="Text1"/>
        </w:rPr>
        <w:t>borders</w:t>
      </w:r>
      <w:r>
        <w:t xml:space="preserve"> object, the geographic border coordinates describing a </w:t>
      </w:r>
      <w:r>
        <w:rPr>
          <w:rStyle w:val="Text1"/>
        </w:rPr>
        <w:t>MultiLineString</w:t>
      </w:r>
      <w:r>
        <w:t xml:space="preserve"> are converted into path coordinates for SVG.</w:t>
      </w:r>
      <w:r>
        <w:rPr>
          <w:rStyle w:val="Text57"/>
        </w:rPr>
        <w:bookmarkStart w:id="3049" w:name="idm45607740881344"/>
        <w:t/>
        <w:bookmarkEnd w:id="3049"/>
      </w:r>
    </w:p>
    <w:p>
      <w:pPr>
        <w:pStyle w:val="Normal"/>
      </w:pPr>
      <w:r>
        <w:t xml:space="preserve">Generally, we create our </w:t>
      </w:r>
      <w:r>
        <w:rPr>
          <w:rStyle w:val="Text1"/>
        </w:rPr>
        <w:t>path</w:t>
      </w:r>
      <w:r>
        <w:t xml:space="preserve"> and set its </w:t>
      </w:r>
      <w:r>
        <w:rPr>
          <w:rStyle w:val="Text1"/>
        </w:rPr>
        <w:t>projection</w:t>
      </w:r>
      <w:r>
        <w:t xml:space="preserve"> in one go:</w:t>
      </w:r>
    </w:p>
    <w:p>
      <w:pPr>
        <w:pStyle w:val="Para 05"/>
      </w:pPr>
      <w:r>
        <w:rPr>
          <w:rStyle w:val="Text9"/>
        </w:rPr>
        <w:t xml:space="preserve">var</w:t>
        <w:br w:clear="none"/>
      </w:r>
      <w:r>
        <w:rPr>
          <w:rStyle w:val="Text7"/>
        </w:rPr>
        <w:t xml:space="preserve"> </w:t>
        <w:br w:clear="none"/>
      </w:r>
      <w:r>
        <w:t xml:space="preserve">projection</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geoEquirectangular</w:t>
        <w:br w:clear="none"/>
      </w:r>
      <w:r>
        <w:rPr>
          <w:rStyle w:val="Text5"/>
        </w:rPr>
        <w:t xml:space="preserve">()</w:t>
        <w:br w:clear="none"/>
      </w:r>
      <w:r>
        <w:rPr>
          <w:rStyle w:val="Text7"/>
        </w:rPr>
        <w:t xml:space="preserve"/>
        <w:br w:clear="none"/>
      </w:r>
      <w:r>
        <w:rPr>
          <w:rStyle w:val="Text8"/>
        </w:rPr>
        <w:t xml:space="preserve">// ...</w:t>
        <w:br w:clear="none"/>
      </w:r>
      <w:r>
        <w:rPr>
          <w:rStyle w:val="Text7"/>
        </w:rPr>
        <w:t xml:space="preserve"/>
        <w:br w:clear="none"/>
        <w:t xml:space="preserve"/>
        <w:br w:clear="none"/>
      </w:r>
      <w:r>
        <w:rPr>
          <w:rStyle w:val="Text9"/>
        </w:rPr>
        <w:t xml:space="preserve">var</w:t>
        <w:br w:clear="none"/>
      </w:r>
      <w:r>
        <w:rPr>
          <w:rStyle w:val="Text7"/>
        </w:rPr>
        <w:t xml:space="preserve"> </w:t>
        <w:br w:clear="none"/>
      </w:r>
      <w:r>
        <w:t xml:space="preserve">path</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geoPath</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projection</w:t>
        <w:br w:clear="none"/>
      </w:r>
      <w:r>
        <w:rPr>
          <w:rStyle w:val="Text5"/>
        </w:rPr>
        <w:t xml:space="preserve">(</w:t>
        <w:br w:clear="none"/>
      </w:r>
      <w:r>
        <w:t xml:space="preserve">projection</w:t>
        <w:br w:clear="none"/>
      </w:r>
      <w:r>
        <w:rPr>
          <w:rStyle w:val="Text5"/>
        </w:rPr>
        <w:t xml:space="preserve">);</w:t>
        <w:br w:clear="none"/>
      </w:r>
    </w:p>
    <w:p>
      <w:pPr>
        <w:pStyle w:val="Normal"/>
      </w:pPr>
      <w:r>
        <w:t xml:space="preserve">Typically, we </w:t>
      </w:r>
      <w:r>
        <w:rPr>
          <w:rStyle w:val="Text57"/>
        </w:rPr>
        <w:bookmarkStart w:id="3050" w:name="idm45607740875616"/>
        <w:t/>
        <w:bookmarkEnd w:id="3050"/>
      </w:r>
      <w:r>
        <w:t xml:space="preserve">use the </w:t>
      </w:r>
      <w:r>
        <w:rPr>
          <w:rStyle w:val="Text1"/>
        </w:rPr>
        <w:t>path</w:t>
      </w:r>
      <w:r>
        <w:t xml:space="preserve"> as a function to generate the </w:t>
      </w:r>
      <w:r>
        <w:rPr>
          <w:rStyle w:val="Text1"/>
        </w:rPr>
        <w:t>d</w:t>
      </w:r>
      <w:r>
        <w:t xml:space="preserve"> attribute to an SVG path, using GeoJSON data bound using the </w:t>
      </w:r>
      <w:r>
        <w:rPr>
          <w:rStyle w:val="Text1"/>
        </w:rPr>
        <w:t>datum</w:t>
      </w:r>
      <w:r>
        <w:t xml:space="preserve"> method (used to bind a single object—not array—and shorthand for </w:t>
      </w:r>
      <w:r>
        <w:rPr>
          <w:rStyle w:val="Text1"/>
        </w:rPr>
        <w:t>data([object])</w:t>
      </w:r>
      <w:r>
        <w:t xml:space="preserve">). So to use the borders data we just extracted using </w:t>
      </w:r>
      <w:r>
        <w:rPr>
          <w:rStyle w:val="Text1"/>
        </w:rPr>
        <w:t>topojson.mesh</w:t>
      </w:r>
      <w:r>
        <w:t xml:space="preserve"> to draw our country borders, we use the </w:t>
        <w:t>following</w:t>
        <w:t>:</w:t>
      </w:r>
    </w:p>
    <w:p>
      <w:pPr>
        <w:pStyle w:val="Para 10"/>
      </w:pPr>
      <w:r>
        <w:rPr>
          <w:rStyle w:val="Text8"/>
        </w:rPr>
        <w:t xml:space="preserve">// BOUNDRY MARKS</w:t>
        <w:br w:clear="none"/>
      </w:r>
      <w:r>
        <w:rPr>
          <w:rStyle w:val="Text6"/>
        </w:rPr>
        <w:t xml:space="preserve">svg</w:t>
        <w:br w:clear="none"/>
      </w:r>
      <w:r>
        <w:rPr>
          <w:rStyle w:val="Text5"/>
        </w:rPr>
        <w:t xml:space="preserve">.</w:t>
        <w:br w:clear="none"/>
      </w:r>
      <w:r>
        <w:rPr>
          <w:rStyle w:val="Text6"/>
        </w:rPr>
        <w:t xml:space="preserve">insert</w:t>
        <w:br w:clear="none"/>
      </w:r>
      <w:r>
        <w:rPr>
          <w:rStyle w:val="Text5"/>
        </w:rPr>
        <w:t xml:space="preserve">(</w:t>
        <w:br w:clear="none"/>
      </w:r>
      <w:r>
        <w:t xml:space="preserve">"path"</w:t>
        <w:br w:clear="none"/>
      </w:r>
      <w:r>
        <w:rPr>
          <w:rStyle w:val="Text5"/>
        </w:rPr>
        <w:t xml:space="preserve">,</w:t>
        <w:br w:clear="none"/>
      </w:r>
      <w:r>
        <w:rPr>
          <w:rStyle w:val="Text3"/>
        </w:rPr>
        <w:t xml:space="preserve"> </w:t>
        <w:br w:clear="none"/>
      </w:r>
      <w:r>
        <w:t xml:space="preserve">".graticule"</w:t>
        <w:br w:clear="none"/>
      </w:r>
      <w:r>
        <w:rPr>
          <w:rStyle w:val="Text5"/>
        </w:rPr>
        <w:t xml:space="preserve">)</w:t>
        <w:br w:clear="none"/>
      </w:r>
      <w:r>
        <w:rPr>
          <w:rStyle w:val="Text3"/>
        </w:rPr>
        <w:t xml:space="preserve"> </w:t>
        <w:br w:clear="none"/>
      </w:r>
      <w:r>
        <w:rPr>
          <w:rStyle w:val="Text56"/>
        </w:rPr>
        <w:drawing>
          <wp:inline>
            <wp:extent cx="63500" cy="63500"/>
            <wp:effectExtent l="0" r="0" t="0" b="0"/>
            <wp:docPr id="112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6"/>
        </w:rPr>
        <w:t xml:space="preserve">datum</w:t>
        <w:br w:clear="none"/>
      </w:r>
      <w:r>
        <w:rPr>
          <w:rStyle w:val="Text5"/>
        </w:rPr>
        <w:t xml:space="preserve">(</w:t>
        <w:br w:clear="none"/>
      </w:r>
      <w:r>
        <w:rPr>
          <w:rStyle w:val="Text6"/>
        </w:rPr>
        <w:t xml:space="preserve">borders</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"boundary"</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6"/>
        </w:rPr>
        <w:t xml:space="preserve">path</w:t>
        <w:br w:clear="none"/>
      </w:r>
      <w:r>
        <w:rPr>
          <w:rStyle w:val="Text5"/>
        </w:rPr>
        <w:t xml:space="preserve">)</w:t>
        <w:br w:clear="none"/>
        <w:t xml:space="preserve">;</w:t>
        <w:br w:clear="none"/>
      </w:r>
    </w:p>
    <w:p>
      <w:pPr>
        <w:pStyle w:val="Para 03"/>
      </w:pPr>
      <w:hyperlink w:anchor="co_mapping_with_d3_CO5_1">
        <w:r>
          <w:bookmarkStart w:id="3051" w:name="callout_mapping_with_d3_CO5_1"/>
          <w:t/>
          <w:bookmarkEnd w:id="3051"/>
          <w:drawing>
            <wp:inline>
              <wp:extent cx="63500" cy="63500"/>
              <wp:effectExtent l="0" r="0" t="0" b="0"/>
              <wp:docPr id="11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We want to insert the borders SVG before (below) the map’s </w:t>
      </w:r>
      <w:r>
        <w:rPr>
          <w:rStyle w:val="Text1"/>
        </w:rPr>
        <w:t>graticule</w:t>
      </w:r>
      <w:r>
        <w:t xml:space="preserve"> (grid) overlay.</w:t>
      </w:r>
    </w:p>
    <w:p>
      <w:pPr>
        <w:pStyle w:val="Normal"/>
      </w:pPr>
      <w:hyperlink w:anchor="Figure_19_3__Path_generator__fro">
        <w:r>
          <w:rPr>
            <w:rStyle w:val="Text0"/>
          </w:rPr>
          <w:t>Figure 19-3</w:t>
        </w:r>
      </w:hyperlink>
      <w:r>
        <w:t xml:space="preserve"> shows output from the Chrome Console for the </w:t>
        <w:t>TopoJSON</w:t>
        <w:t xml:space="preserve"> </w:t>
      </w:r>
      <w:r>
        <w:rPr>
          <w:rStyle w:val="Text1"/>
        </w:rPr>
        <w:t>borders</w:t>
      </w:r>
      <w:r>
        <w:t xml:space="preserve"> object, extracted from our world-map data, and the resultant path generated by our </w:t>
      </w:r>
      <w:r>
        <w:rPr>
          <w:rStyle w:val="Text12"/>
        </w:rPr>
        <w:t>d3.geo</w:t>
      </w:r>
      <w:r>
        <w:t xml:space="preserve"> </w:t>
      </w:r>
      <w:r>
        <w:rPr>
          <w:rStyle w:val="Text1"/>
        </w:rPr>
        <w:t>path</w:t>
      </w:r>
      <w:r>
        <w:t xml:space="preserve">, using the equirectangular </w:t>
      </w:r>
      <w:r>
        <w:rPr>
          <w:rStyle w:val="Text1"/>
        </w:rPr>
        <w:t>projection</w:t>
      </w:r>
      <w:r>
        <w:t>.</w:t>
      </w:r>
    </w:p>
    <w:p>
      <w:pPr>
        <w:pStyle w:val="Normal"/>
      </w:pPr>
      <w:r>
        <w:t xml:space="preserve">The geo-path generator is the mainstay of D3 map presentations. I recommend playing around with different </w:t>
      </w:r>
      <w:r>
        <w:rPr>
          <w:rStyle w:val="Text1"/>
        </w:rPr>
        <w:t>projection</w:t>
      </w:r>
      <w:r>
        <w:t xml:space="preserve">s with simple geometries to get a feel for things, investigating the astonishing number of examples found at </w:t>
      </w:r>
      <w:hyperlink r:id="rId463">
        <w:r>
          <w:rPr>
            <w:rStyle w:val="Text24"/>
          </w:rPr>
          <w:t>bl.ocks.org</w:t>
        </w:r>
      </w:hyperlink>
      <w:r>
        <w:t xml:space="preserve"> and the docs on </w:t>
      </w:r>
      <w:hyperlink r:id="rId547">
        <w:r>
          <w:rPr>
            <w:rStyle w:val="Text0"/>
          </w:rPr>
          <w:t>D3’s GitHub page</w:t>
        </w:r>
      </w:hyperlink>
      <w:r>
        <w:t xml:space="preserve">, and checking out this </w:t>
      </w:r>
      <w:hyperlink r:id="rId548">
        <w:r>
          <w:rPr>
            <w:rStyle w:val="Text0"/>
          </w:rPr>
          <w:t>great little demo</w:t>
        </w:r>
      </w:hyperlink>
      <w:r>
        <w:t>.</w:t>
      </w:r>
    </w:p>
    <w:p>
      <w:bookmarkStart w:id="3052" w:name="Figure_19_3__Path_generator__fro"/>
      <w:pPr>
        <w:pStyle w:val="Para 08"/>
        <w:keepLines w:val="on"/>
      </w:pPr>
      <w:r>
        <w:t/>
        <w:drawing>
          <wp:inline>
            <wp:extent cx="5943600" cy="3810000"/>
            <wp:effectExtent l="0" r="0" t="0" b="43426"/>
            <wp:docPr id="1122" name="dpj2_1903.png" descr="dpj2 1903"/>
            <wp:cNvGraphicFramePr>
              <a:graphicFrameLocks noChangeAspect="1"/>
            </wp:cNvGraphicFramePr>
            <a:graphic>
              <a:graphicData uri="http://schemas.openxmlformats.org/drawingml/2006/picture">
                <pic:pic>
                  <pic:nvPicPr>
                    <pic:cNvPr id="0" name="dpj2_1903.png" descr="dpj2 1903"/>
                    <pic:cNvPicPr/>
                  </pic:nvPicPr>
                  <pic:blipFill>
                    <a:blip r:embed="rId162"/>
                    <a:stretch>
                      <a:fillRect/>
                    </a:stretch>
                  </pic:blipFill>
                  <pic:spPr>
                    <a:xfrm>
                      <a:off x="0" y="0"/>
                      <a:ext cx="5943600" cy="3810000"/>
                    </a:xfrm>
                    <a:prstGeom prst="rect">
                      <a:avLst/>
                    </a:prstGeom>
                  </pic:spPr>
                </pic:pic>
              </a:graphicData>
            </a:graphic>
          </wp:inline>
        </w:drawing>
        <w:t xml:space="preserve"> </w:t>
      </w:r>
      <w:bookmarkEnd w:id="3052"/>
    </w:p>
    <w:p>
      <w:pPr>
        <w:pStyle w:val="Heading 5"/>
        <w:keepLines w:val="on"/>
      </w:pPr>
      <w:r>
        <w:t xml:space="preserve">Figure 19-3. </w:t>
        <w:t>Path generator, from geometry to SVG path</w:t>
      </w:r>
    </w:p>
    <w:p>
      <w:pPr>
        <w:pStyle w:val="Normal"/>
      </w:pPr>
      <w:r>
        <w:t xml:space="preserve">Now let’s look at one of the useful </w:t>
      </w:r>
      <w:r>
        <w:rPr>
          <w:rStyle w:val="Text12"/>
        </w:rPr>
        <w:t>d3.geo</w:t>
      </w:r>
      <w:r>
        <w:t xml:space="preserve"> components you’ll use in your maps, the </w:t>
      </w:r>
      <w:r>
        <w:rPr>
          <w:rStyle w:val="Text1"/>
        </w:rPr>
        <w:t>graticule</w:t>
      </w:r>
      <w:r>
        <w:t xml:space="preserve"> (or map grid).</w:t>
      </w:r>
      <w:r>
        <w:rPr>
          <w:rStyle w:val="Text57"/>
        </w:rPr>
        <w:bookmarkStart w:id="3053" w:name="idm45607740758512"/>
        <w:t/>
        <w:bookmarkEnd w:id="3053"/>
      </w:r>
    </w:p>
    <w:p>
      <w:bookmarkStart w:id="3054" w:name="graticules__A_useful_component_o"/>
      <w:pPr>
        <w:keepNext/>
        <w:pStyle w:val="Heading 2"/>
      </w:pPr>
      <w:r>
        <w:t>graticules</w:t>
      </w:r>
      <w:bookmarkEnd w:id="3054"/>
    </w:p>
    <w:p>
      <w:pPr>
        <w:pStyle w:val="Normal"/>
      </w:pPr>
      <w:r>
        <w:t xml:space="preserve">A useful component of </w:t>
      </w:r>
      <w:r>
        <w:rPr>
          <w:rStyle w:val="Text12"/>
        </w:rPr>
        <w:t>d3.geo</w:t>
      </w:r>
      <w:r>
        <w:t xml:space="preserve"> and one used </w:t>
      </w:r>
      <w:r>
        <w:rPr>
          <w:rStyle w:val="Text57"/>
        </w:rPr>
        <w:bookmarkStart w:id="3055" w:name="idm45607740755696"/>
        <w:t/>
        <w:bookmarkEnd w:id="3055"/>
      </w:r>
      <w:r>
        <w:t xml:space="preserve">in our Nobel map is the </w:t>
      </w:r>
      <w:r>
        <w:rPr>
          <w:rStyle w:val="Text1"/>
        </w:rPr>
        <w:t>graticule</w:t>
      </w:r>
      <w:r>
        <w:t>, one of the geo shape generators.</w:t>
      </w:r>
      <w:hyperlink w:anchor="9_See_the_D3_GitHub_for_a_full_l">
        <w:r>
          <w:rPr>
            <w:rStyle w:val="Text29"/>
          </w:rPr>
          <w:bookmarkStart w:id="3056" w:name="9_7"/>
          <w:t>9</w:t>
          <w:bookmarkEnd w:id="3056"/>
        </w:r>
      </w:hyperlink>
      <w:r>
        <w:t xml:space="preserve"> This creates a global mesh of meridians (lines of longitude) and parallels (lines of latitude), spaced by default at 10 degrees. When our </w:t>
      </w:r>
      <w:r>
        <w:rPr>
          <w:rStyle w:val="Text1"/>
        </w:rPr>
        <w:t>path</w:t>
      </w:r>
      <w:r>
        <w:t xml:space="preserve"> is applied to this </w:t>
      </w:r>
      <w:r>
        <w:rPr>
          <w:rStyle w:val="Text1"/>
        </w:rPr>
        <w:t>graticule</w:t>
      </w:r>
      <w:r>
        <w:t xml:space="preserve">, it generates a suitably projected grid, as shown back in </w:t>
      </w:r>
      <w:hyperlink w:anchor="Figure_19_1__This_chapter_s_targ">
        <w:r>
          <w:rPr>
            <w:rStyle w:val="Text0"/>
          </w:rPr>
          <w:t>Figure 19-1</w:t>
        </w:r>
      </w:hyperlink>
      <w:r>
        <w:t>.</w:t>
      </w:r>
    </w:p>
    <w:p>
      <w:pPr>
        <w:pStyle w:val="Normal"/>
      </w:pPr>
      <w:hyperlink w:anchor="Example_19_4__Creating_a_graticu">
        <w:r>
          <w:rPr>
            <w:rStyle w:val="Text0"/>
          </w:rPr>
          <w:t>Example 19-4</w:t>
        </w:r>
      </w:hyperlink>
      <w:r>
        <w:t xml:space="preserve"> shows how to add a </w:t>
      </w:r>
      <w:r>
        <w:rPr>
          <w:rStyle w:val="Text1"/>
        </w:rPr>
        <w:t>graticule</w:t>
      </w:r>
      <w:r>
        <w:t xml:space="preserve"> to your map. Note that if you want your grid to overlay your map paths, then its SVG path should come after the map paths in the DOM tree. As you’ll see, you can use D3’s </w:t>
      </w:r>
      <w:r>
        <w:rPr>
          <w:rStyle w:val="Text1"/>
        </w:rPr>
        <w:t>insert</w:t>
      </w:r>
      <w:r>
        <w:t xml:space="preserve"> method to enforce this order.</w:t>
      </w:r>
    </w:p>
    <w:p>
      <w:bookmarkStart w:id="3057" w:name="Example_19_4__Creating_a_graticu"/>
      <w:pPr>
        <w:keepNext/>
        <w:pStyle w:val="Heading 4"/>
      </w:pPr>
      <w:r>
        <w:t xml:space="preserve">Example 19-4. </w:t>
        <w:t xml:space="preserve">Creating a </w:t>
      </w:r>
      <w:r>
        <w:rPr>
          <w:rStyle w:val="Text38"/>
        </w:rPr>
        <w:t>graticule</w:t>
      </w:r>
      <w:bookmarkEnd w:id="3057"/>
    </w:p>
    <w:p>
      <w:pPr>
        <w:pStyle w:val="Para 05"/>
      </w:pPr>
      <w:r>
        <w:rPr>
          <w:rStyle w:val="Text9"/>
        </w:rPr>
        <w:t xml:space="preserve">var</w:t>
        <w:br w:clear="none"/>
      </w:r>
      <w:r>
        <w:rPr>
          <w:rStyle w:val="Text3"/>
        </w:rPr>
        <w:t xml:space="preserve"> </w:t>
        <w:br w:clear="none"/>
      </w:r>
      <w:r>
        <w:t xml:space="preserve">graticule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geo</w:t>
        <w:br w:clear="none"/>
      </w:r>
      <w:r>
        <w:rPr>
          <w:rStyle w:val="Text5"/>
        </w:rPr>
        <w:t xml:space="preserve">.</w:t>
        <w:br w:clear="none"/>
      </w:r>
      <w:r>
        <w:t xml:space="preserve">graticule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step</w:t>
        <w:br w:clear="none"/>
      </w:r>
      <w:r>
        <w:rPr>
          <w:rStyle w:val="Text5"/>
        </w:rPr>
        <w:t xml:space="preserve">(</w:t>
        <w:br w:clear="none"/>
        <w:t xml:space="preserve">[</w:t>
        <w:br w:clear="none"/>
      </w:r>
      <w:r>
        <w:rPr>
          <w:rStyle w:val="Text11"/>
        </w:rPr>
        <w:t xml:space="preserve">20</w:t>
        <w:br w:clear="none"/>
      </w:r>
      <w:r>
        <w:rPr>
          <w:rStyle w:val="Text5"/>
        </w:rPr>
        <w:t xml:space="preserve">,</w:t>
        <w:br w:clear="none"/>
      </w:r>
      <w:r>
        <w:rPr>
          <w:rStyle w:val="Text3"/>
        </w:rPr>
        <w:t xml:space="preserve"> </w:t>
        <w:br w:clear="none"/>
      </w:r>
      <w:r>
        <w:rPr>
          <w:rStyle w:val="Text11"/>
        </w:rPr>
        <w:t xml:space="preserve">20</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1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svg</w:t>
        <w:br w:clear="none"/>
      </w:r>
      <w:r>
        <w:rPr>
          <w:rStyle w:val="Text5"/>
        </w:rPr>
        <w:t xml:space="preserve">.</w:t>
        <w:br w:clear="none"/>
      </w:r>
      <w:r>
        <w:t xml:space="preserve">append</w:t>
        <w:br w:clear="none"/>
      </w:r>
      <w:r>
        <w:rPr>
          <w:rStyle w:val="Text5"/>
        </w:rPr>
        <w:t xml:space="preserve">(</w:t>
        <w:br w:clear="none"/>
      </w:r>
      <w:r>
        <w:rPr>
          <w:rStyle w:val="Text2"/>
        </w:rPr>
        <w:t xml:space="preserve">"path"</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datum</w:t>
        <w:br w:clear="none"/>
      </w:r>
      <w:r>
        <w:rPr>
          <w:rStyle w:val="Text5"/>
        </w:rPr>
        <w:t xml:space="preserve">(</w:t>
        <w:br w:clear="none"/>
      </w:r>
      <w:r>
        <w:t xml:space="preserve">graticule</w:t>
        <w:br w:clear="none"/>
      </w:r>
      <w:r>
        <w:rPr>
          <w:rStyle w:val="Text5"/>
        </w:rPr>
        <w:t xml:space="preserve">)</w:t>
        <w:br w:clear="none"/>
      </w:r>
      <w:r>
        <w:rPr>
          <w:rStyle w:val="Text3"/>
        </w:rPr>
        <w:t xml:space="preserve"> </w:t>
        <w:br w:clear="none"/>
      </w:r>
      <w:r>
        <w:rPr>
          <w:rStyle w:val="Text56"/>
        </w:rPr>
        <w:drawing>
          <wp:inline>
            <wp:extent cx="63500" cy="63500"/>
            <wp:effectExtent l="0" r="0" t="0" b="0"/>
            <wp:docPr id="11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"graticule"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w:t>
        <w:br w:clear="none"/>
      </w:r>
      <w:r>
        <w:rPr>
          <w:rStyle w:val="Text5"/>
        </w:rPr>
        <w:t xml:space="preserve">,</w:t>
        <w:br w:clear="none"/>
      </w:r>
      <w:r>
        <w:rPr>
          <w:rStyle w:val="Text3"/>
        </w:rPr>
        <w:t xml:space="preserve"> </w:t>
        <w:br w:clear="none"/>
      </w:r>
      <w:r>
        <w:t xml:space="preserve">path</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2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p>
    <w:p>
      <w:pPr>
        <w:pStyle w:val="Para 03"/>
      </w:pPr>
      <w:hyperlink w:anchor="co_mapping_with_d3_CO6_1">
        <w:r>
          <w:bookmarkStart w:id="3058" w:name="callout_mapping_with_d3_CO6_1"/>
          <w:t/>
          <w:bookmarkEnd w:id="3058"/>
          <w:drawing>
            <wp:inline>
              <wp:extent cx="63500" cy="63500"/>
              <wp:effectExtent l="0" r="0" t="0" b="0"/>
              <wp:docPr id="112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Create a </w:t>
      </w:r>
      <w:r>
        <w:rPr>
          <w:rStyle w:val="Text1"/>
        </w:rPr>
        <w:t>graticule</w:t>
      </w:r>
      <w:r>
        <w:t>, setting the grid spacing to 20 degrees.</w:t>
      </w:r>
    </w:p>
    <w:p>
      <w:pPr>
        <w:pStyle w:val="Para 03"/>
      </w:pPr>
      <w:hyperlink w:anchor="co_mapping_with_d3_CO6_2">
        <w:r>
          <w:bookmarkStart w:id="3059" w:name="callout_mapping_with_d3_CO6_2"/>
          <w:t/>
          <w:bookmarkEnd w:id="3059"/>
          <w:drawing>
            <wp:inline>
              <wp:extent cx="63500" cy="63500"/>
              <wp:effectExtent l="0" r="0" t="0" b="0"/>
              <wp:docPr id="112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Note the </w:t>
      </w:r>
      <w:r>
        <w:rPr>
          <w:rStyle w:val="Text1"/>
        </w:rPr>
        <w:t>datum</w:t>
      </w:r>
      <w:r>
        <w:t xml:space="preserve"> shorthand for data(</w:t>
      </w:r>
      <w:r>
        <w:rPr>
          <w:rStyle w:val="Text1"/>
        </w:rPr>
        <w:t>[graticule]</w:t>
      </w:r>
      <w:r>
        <w:t>).</w:t>
      </w:r>
    </w:p>
    <w:p>
      <w:pPr>
        <w:pStyle w:val="Para 03"/>
      </w:pPr>
      <w:hyperlink w:anchor="co_mapping_with_d3_CO6_3">
        <w:r>
          <w:bookmarkStart w:id="3060" w:name="callout_mapping_with_d3_CO6_3"/>
          <w:t/>
          <w:bookmarkEnd w:id="3060"/>
          <w:drawing>
            <wp:inline>
              <wp:extent cx="63500" cy="63500"/>
              <wp:effectExtent l="0" r="0" t="0" b="0"/>
              <wp:docPr id="112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Use the </w:t>
      </w:r>
      <w:r>
        <w:rPr>
          <w:rStyle w:val="Text1"/>
        </w:rPr>
        <w:t>path</w:t>
      </w:r>
      <w:r>
        <w:t xml:space="preserve"> generator to receive the </w:t>
      </w:r>
      <w:r>
        <w:rPr>
          <w:rStyle w:val="Text1"/>
        </w:rPr>
        <w:t>graticule</w:t>
      </w:r>
      <w:r>
        <w:t xml:space="preserve"> data and return a grid path.</w:t>
      </w:r>
    </w:p>
    <w:p>
      <w:pPr>
        <w:pStyle w:val="Normal"/>
      </w:pPr>
      <w:r>
        <w:t xml:space="preserve">Now that we have our grid overlay and the ability to turn our map file into SVG paths with the required </w:t>
      </w:r>
      <w:r>
        <w:rPr>
          <w:rStyle w:val="Text1"/>
        </w:rPr>
        <w:t>projection</w:t>
      </w:r>
      <w:r>
        <w:t>, let’s put the elements together.</w:t>
      </w:r>
      <w:r>
        <w:rPr>
          <w:rStyle w:val="Text57"/>
        </w:rPr>
        <w:bookmarkStart w:id="3061" w:name="idm45607740650384"/>
        <w:t/>
        <w:bookmarkEnd w:id="3061"/>
        <w:bookmarkStart w:id="3062" w:name="idm45607740649248"/>
        <w:t/>
        <w:bookmarkEnd w:id="3062"/>
      </w:r>
    </w:p>
    <w:p>
      <w:bookmarkStart w:id="3063" w:name="Putting_the_Elements_Together__U"/>
      <w:pPr>
        <w:keepNext/>
        <w:pStyle w:val="Heading 1"/>
      </w:pPr>
      <w:r>
        <w:t>Putting the Elements Together</w:t>
      </w:r>
      <w:bookmarkEnd w:id="3063"/>
    </w:p>
    <w:p>
      <w:pPr>
        <w:pStyle w:val="Normal"/>
      </w:pPr>
      <w:r>
        <w:t xml:space="preserve">Using the </w:t>
      </w:r>
      <w:r>
        <w:rPr>
          <w:rStyle w:val="Text1"/>
        </w:rPr>
        <w:t>projection</w:t>
      </w:r>
      <w:r>
        <w:t xml:space="preserve">, </w:t>
      </w:r>
      <w:r>
        <w:rPr>
          <w:rStyle w:val="Text1"/>
        </w:rPr>
        <w:t>path</w:t>
      </w:r>
      <w:r>
        <w:t xml:space="preserve">, and </w:t>
      </w:r>
      <w:r>
        <w:rPr>
          <w:rStyle w:val="Text1"/>
        </w:rPr>
        <w:t>graticule</w:t>
      </w:r>
      <w:r>
        <w:t xml:space="preserve"> components discussed, we’ll now create the basic map.</w:t>
      </w:r>
      <w:r>
        <w:rPr>
          <w:rStyle w:val="Text57"/>
        </w:rPr>
        <w:bookmarkStart w:id="3064" w:name="ix_mapD3together"/>
        <w:t/>
        <w:bookmarkEnd w:id="3064"/>
        <w:bookmarkStart w:id="3065" w:name="ix_D3mapmap"/>
        <w:t/>
        <w:bookmarkEnd w:id="3065"/>
      </w:r>
      <w:r>
        <w:t xml:space="preserve"> This map is intended to respond to user events, highlighting those countries represented by the selected winners, and reflecting the number of winners with a filled red circle at the countries’ centers. We’ll deal with this interactive update separately.</w:t>
      </w:r>
    </w:p>
    <w:p>
      <w:pPr>
        <w:pStyle w:val="Normal"/>
      </w:pPr>
      <w:hyperlink w:anchor="Example_19_5__Building_the_map_b">
        <w:r>
          <w:rPr>
            <w:rStyle w:val="Text0"/>
          </w:rPr>
          <w:t>Example 19-5</w:t>
        </w:r>
      </w:hyperlink>
      <w:r>
        <w:t xml:space="preserve"> shows the code required to build a basic global map. It follows what should now be a familiar pattern, getting the </w:t>
      </w:r>
      <w:r>
        <w:rPr>
          <w:rStyle w:val="Text1"/>
        </w:rPr>
        <w:t>mapContainer</w:t>
      </w:r>
      <w:r>
        <w:t xml:space="preserve"> from its </w:t>
      </w:r>
      <w:r>
        <w:rPr>
          <w:rStyle w:val="Text1"/>
        </w:rPr>
        <w:t>div</w:t>
      </w:r>
      <w:r>
        <w:t xml:space="preserve"> container (ID </w:t>
      </w:r>
      <w:r>
        <w:rPr>
          <w:rStyle w:val="Text1"/>
        </w:rPr>
        <w:t>nobel-map</w:t>
      </w:r>
      <w:r>
        <w:t xml:space="preserve">), appending an </w:t>
      </w:r>
      <w:r>
        <w:rPr>
          <w:rStyle w:val="Text1"/>
        </w:rPr>
        <w:t>&lt;svg&gt;</w:t>
      </w:r>
      <w:r>
        <w:t xml:space="preserve"> tag to it, and then proceeding to add SVG elements, which in this case are D3-generated map paths.</w:t>
      </w:r>
    </w:p>
    <w:p>
      <w:pPr>
        <w:pStyle w:val="Normal"/>
      </w:pPr>
      <w:r>
        <w:t xml:space="preserve">Our map has fixed components (e.g., the choice of </w:t>
      </w:r>
      <w:r>
        <w:rPr>
          <w:rStyle w:val="Text1"/>
        </w:rPr>
        <w:t>projection</w:t>
      </w:r>
      <w:r>
        <w:t xml:space="preserve"> and </w:t>
      </w:r>
      <w:r>
        <w:rPr>
          <w:rStyle w:val="Text1"/>
        </w:rPr>
        <w:t>path</w:t>
      </w:r>
      <w:r>
        <w:t xml:space="preserve">) that are not dependent on any data change and are defined outside the initializing </w:t>
      </w:r>
      <w:r>
        <w:rPr>
          <w:rStyle w:val="Text1"/>
        </w:rPr>
        <w:t>nbviz.initMap</w:t>
      </w:r>
      <w:r>
        <w:t xml:space="preserve"> method. </w:t>
      </w:r>
      <w:r>
        <w:rPr>
          <w:rStyle w:val="Text1"/>
        </w:rPr>
        <w:t>nbviz.initMap</w:t>
      </w:r>
      <w:r>
        <w:t xml:space="preserve"> is called when the visualization is initialized with data from the server. It receives the TopoJSON </w:t>
      </w:r>
      <w:r>
        <w:rPr>
          <w:rStyle w:val="Text1"/>
        </w:rPr>
        <w:t>world</w:t>
      </w:r>
      <w:r>
        <w:t xml:space="preserve"> object and uses it to build the basic map with the </w:t>
      </w:r>
      <w:r>
        <w:rPr>
          <w:rStyle w:val="Text1"/>
        </w:rPr>
        <w:t>path</w:t>
      </w:r>
      <w:r>
        <w:t xml:space="preserve"> object. </w:t>
      </w:r>
      <w:hyperlink w:anchor="Figure_19_4__The_basic_map">
        <w:r>
          <w:rPr>
            <w:rStyle w:val="Text0"/>
          </w:rPr>
          <w:t>Figure 19-4</w:t>
        </w:r>
      </w:hyperlink>
      <w:r>
        <w:t xml:space="preserve"> shows the result.</w:t>
      </w:r>
    </w:p>
    <w:p>
      <w:bookmarkStart w:id="3066" w:name="Example_19_5__Building_the_map_b"/>
      <w:pPr>
        <w:keepNext/>
        <w:pStyle w:val="Heading 4"/>
      </w:pPr>
      <w:r>
        <w:t xml:space="preserve">Example 19-5. </w:t>
        <w:t>Building the map basics</w:t>
      </w:r>
      <w:bookmarkEnd w:id="3066"/>
    </w:p>
    <w:p>
      <w:pPr>
        <w:pStyle w:val="Para 05"/>
      </w:pPr>
      <w:r>
        <w:rPr>
          <w:rStyle w:val="Text8"/>
        </w:rPr>
        <w:t xml:space="preserve">// DIMENSIONS AND SVG</w:t>
        <w:br w:clear="none"/>
      </w:r>
      <w:r>
        <w:rPr>
          <w:rStyle w:val="Text9"/>
        </w:rPr>
        <w:t xml:space="preserve">let</w:t>
        <w:br w:clear="none"/>
      </w:r>
      <w:r>
        <w:rPr>
          <w:rStyle w:val="Text3"/>
        </w:rPr>
        <w:t xml:space="preserve"> </w:t>
        <w:br w:clear="none"/>
      </w:r>
      <w:r>
        <w:t xml:space="preserve">mapContainer</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'#nobel-map'</w:t>
        <w:br w:clear="none"/>
      </w:r>
      <w:r>
        <w:rPr>
          <w:rStyle w:val="Text5"/>
        </w:rPr>
        <w:t xml:space="preserve">)</w:t>
        <w:br w:clear="none"/>
        <w:t xml:space="preserve">;</w:t>
        <w:br w:clear="none"/>
      </w:r>
      <w:r>
        <w:rPr>
          <w:rStyle w:val="Text3"/>
        </w:rPr>
        <w:t xml:space="preserve"/>
        <w:br w:clear="none"/>
      </w:r>
      <w:r>
        <w:rPr>
          <w:rStyle w:val="Text9"/>
        </w:rPr>
        <w:t xml:space="preserve">let</w:t>
        <w:br w:clear="none"/>
      </w:r>
      <w:r>
        <w:rPr>
          <w:rStyle w:val="Text3"/>
        </w:rPr>
        <w:t xml:space="preserve"> </w:t>
        <w:br w:clear="none"/>
      </w:r>
      <w:r>
        <w:t xml:space="preserve">boundingRect</w:t>
        <w:br w:clear="none"/>
      </w:r>
      <w:r>
        <w:rPr>
          <w:rStyle w:val="Text3"/>
        </w:rPr>
        <w:t xml:space="preserve"> </w:t>
        <w:br w:clear="none"/>
      </w:r>
      <w:r>
        <w:rPr>
          <w:rStyle w:val="Text10"/>
        </w:rPr>
        <w:t xml:space="preserve">=</w:t>
        <w:br w:clear="none"/>
      </w:r>
      <w:r>
        <w:rPr>
          <w:rStyle w:val="Text3"/>
        </w:rPr>
        <w:t xml:space="preserve"> </w:t>
        <w:br w:clear="none"/>
      </w:r>
      <w:r>
        <w:t xml:space="preserve">mapContainer</w:t>
        <w:br w:clear="none"/>
      </w:r>
      <w:r>
        <w:rPr>
          <w:rStyle w:val="Text5"/>
        </w:rPr>
        <w:t xml:space="preserve">.</w:t>
        <w:br w:clear="none"/>
      </w:r>
      <w:r>
        <w:t xml:space="preserve">node</w:t>
        <w:br w:clear="none"/>
      </w:r>
      <w:r>
        <w:rPr>
          <w:rStyle w:val="Text5"/>
        </w:rPr>
        <w:t xml:space="preserve">(</w:t>
        <w:br w:clear="none"/>
        <w:t xml:space="preserve">)</w:t>
        <w:br w:clear="none"/>
        <w:t xml:space="preserve">.</w:t>
        <w:br w:clear="none"/>
      </w:r>
      <w:r>
        <w:t xml:space="preserve">getBoundingClientRect</w:t>
        <w:br w:clear="none"/>
      </w:r>
      <w:r>
        <w:rPr>
          <w:rStyle w:val="Text5"/>
        </w:rPr>
        <w:t xml:space="preserve">(</w:t>
        <w:br w:clear="none"/>
        <w:t xml:space="preserve">)</w:t>
        <w:br w:clear="none"/>
        <w:t xml:space="preserve">;</w:t>
        <w:br w:clear="none"/>
      </w:r>
      <w:r>
        <w:rPr>
          <w:rStyle w:val="Text3"/>
        </w:rPr>
        <w:t xml:space="preserve"/>
        <w:br w:clear="none"/>
      </w:r>
      <w:r>
        <w:rPr>
          <w:rStyle w:val="Text9"/>
        </w:rPr>
        <w:t xml:space="preserve">let</w:t>
        <w:br w:clear="none"/>
      </w:r>
      <w:r>
        <w:rPr>
          <w:rStyle w:val="Text3"/>
        </w:rPr>
        <w:t xml:space="preserve"> </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width</w:t>
        <w:br w:clear="none"/>
      </w:r>
      <w:r>
        <w:rPr>
          <w:rStyle w:val="Text3"/>
        </w:rPr>
        <w:t xml:space="preserve"/>
        <w:br w:clear="none"/>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t xml:space="preserve">boundingRect</w:t>
        <w:br w:clear="none"/>
      </w:r>
      <w:r>
        <w:rPr>
          <w:rStyle w:val="Text5"/>
        </w:rPr>
        <w:t xml:space="preserve">.</w:t>
        <w:br w:clear="none"/>
      </w:r>
      <w:r>
        <w:t xml:space="preserve">height</w:t>
        <w:br w:clear="none"/>
      </w:r>
      <w:r>
        <w:rPr>
          <w:rStyle w:val="Text5"/>
        </w:rPr>
        <w:t xml:space="preserve">;</w:t>
        <w:br w:clear="none"/>
      </w:r>
      <w:r>
        <w:rPr>
          <w:rStyle w:val="Text3"/>
        </w:rPr>
        <w:t xml:space="preserve"/>
        <w:br w:clear="none"/>
      </w:r>
      <w:r>
        <w:rPr>
          <w:rStyle w:val="Text9"/>
        </w:rPr>
        <w:t xml:space="preserve">let</w:t>
        <w:br w:clear="none"/>
      </w:r>
      <w:r>
        <w:rPr>
          <w:rStyle w:val="Text3"/>
        </w:rPr>
        <w:t xml:space="preserve"> </w:t>
        <w:br w:clear="none"/>
      </w:r>
      <w:r>
        <w:t xml:space="preserve">svg</w:t>
        <w:br w:clear="none"/>
      </w:r>
      <w:r>
        <w:rPr>
          <w:rStyle w:val="Text3"/>
        </w:rPr>
        <w:t xml:space="preserve"> </w:t>
        <w:br w:clear="none"/>
      </w:r>
      <w:r>
        <w:rPr>
          <w:rStyle w:val="Text10"/>
        </w:rPr>
        <w:t xml:space="preserve">=</w:t>
        <w:br w:clear="none"/>
      </w:r>
      <w:r>
        <w:rPr>
          <w:rStyle w:val="Text3"/>
        </w:rPr>
        <w:t xml:space="preserve"> </w:t>
        <w:br w:clear="none"/>
      </w:r>
      <w:r>
        <w:t xml:space="preserve">mapContainer</w:t>
        <w:br w:clear="none"/>
      </w:r>
      <w:r>
        <w:rPr>
          <w:rStyle w:val="Text5"/>
        </w:rPr>
        <w:t xml:space="preserve">.</w:t>
        <w:br w:clear="none"/>
      </w:r>
      <w:r>
        <w:t xml:space="preserve">append</w:t>
        <w:br w:clear="none"/>
      </w:r>
      <w:r>
        <w:rPr>
          <w:rStyle w:val="Text5"/>
        </w:rPr>
        <w:t xml:space="preserve">(</w:t>
        <w:br w:clear="none"/>
      </w:r>
      <w:r>
        <w:rPr>
          <w:rStyle w:val="Text2"/>
        </w:rPr>
        <w:t xml:space="preserve">'svg'</w:t>
        <w:br w:clear="none"/>
      </w:r>
      <w:r>
        <w:rPr>
          <w:rStyle w:val="Text5"/>
        </w:rPr>
        <w:t xml:space="preserve">)</w:t>
        <w:br w:clear="none"/>
        <w:t xml:space="preserve">;</w:t>
        <w:br w:clear="none"/>
      </w:r>
      <w:r>
        <w:rPr>
          <w:rStyle w:val="Text3"/>
        </w:rPr>
        <w:t xml:space="preserve"/>
        <w:br w:clear="none"/>
      </w:r>
      <w:r>
        <w:rPr>
          <w:rStyle w:val="Text8"/>
        </w:rPr>
        <w:t xml:space="preserve">// OUR CHOSEN PROJECTION</w:t>
        <w:br w:clear="none"/>
      </w:r>
      <w:r>
        <w:rPr>
          <w:rStyle w:val="Text9"/>
        </w:rPr>
        <w:t xml:space="preserve">let</w:t>
        <w:br w:clear="none"/>
      </w:r>
      <w:r>
        <w:rPr>
          <w:rStyle w:val="Text3"/>
        </w:rPr>
        <w:t xml:space="preserve"> </w:t>
        <w:br w:clear="none"/>
      </w:r>
      <w:r>
        <w:t xml:space="preserve">projection</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geo</w:t>
        <w:br w:clear="none"/>
      </w:r>
      <w:r>
        <w:rPr>
          <w:rStyle w:val="Text5"/>
        </w:rPr>
        <w:t xml:space="preserve">.</w:t>
        <w:br w:clear="none"/>
      </w:r>
      <w:r>
        <w:t xml:space="preserve">equirectangular</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scale</w:t>
        <w:br w:clear="none"/>
      </w:r>
      <w:r>
        <w:rPr>
          <w:rStyle w:val="Text5"/>
        </w:rPr>
        <w:t xml:space="preserve">(</w:t>
        <w:br w:clear="none"/>
      </w:r>
      <w:r>
        <w:rPr>
          <w:rStyle w:val="Text11"/>
        </w:rPr>
        <w:t xml:space="preserve">193</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height</w:t>
        <w:br w:clear="none"/>
      </w:r>
      <w:r>
        <w:rPr>
          <w:rStyle w:val="Text10"/>
        </w:rPr>
        <w:t xml:space="preserve">/</w:t>
        <w:br w:clear="none"/>
      </w:r>
      <w:r>
        <w:rPr>
          <w:rStyle w:val="Text11"/>
        </w:rPr>
        <w:t xml:space="preserve">480</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center</w:t>
        <w:br w:clear="none"/>
      </w:r>
      <w:r>
        <w:rPr>
          <w:rStyle w:val="Text5"/>
        </w:rPr>
        <w:t xml:space="preserve">(</w:t>
        <w:br w:clear="none"/>
        <w:t xml:space="preserve">[</w:t>
        <w:br w:clear="none"/>
      </w:r>
      <w:r>
        <w:rPr>
          <w:rStyle w:val="Text11"/>
        </w:rPr>
        <w:t xml:space="preserve">15</w:t>
        <w:br w:clear="none"/>
      </w:r>
      <w:r>
        <w:rPr>
          <w:rStyle w:val="Text5"/>
        </w:rPr>
        <w:t xml:space="preserve">,</w:t>
        <w:br w:clear="none"/>
      </w:r>
      <w:r>
        <w:rPr>
          <w:rStyle w:val="Text11"/>
        </w:rPr>
        <w:t xml:space="preserve">15</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translate</w:t>
        <w:br w:clear="none"/>
      </w:r>
      <w:r>
        <w:rPr>
          <w:rStyle w:val="Text5"/>
        </w:rPr>
        <w:t xml:space="preserve">(</w:t>
        <w:br w:clear="none"/>
        <w:t xml:space="preserve">[</w:t>
        <w:br w:clear="none"/>
      </w:r>
      <w:r>
        <w:t xml:space="preserve">width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r>
      <w:r>
        <w:rPr>
          <w:rStyle w:val="Text3"/>
        </w:rPr>
        <w:t xml:space="preserve"> </w:t>
        <w:br w:clear="none"/>
      </w:r>
      <w:r>
        <w:t xml:space="preserve">height</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precision</w:t>
        <w:br w:clear="none"/>
      </w:r>
      <w:r>
        <w:rPr>
          <w:rStyle w:val="Text5"/>
        </w:rPr>
        <w:t xml:space="preserve">(</w:t>
        <w:br w:clear="none"/>
        <w:t xml:space="preserve">.</w:t>
        <w:br w:clear="none"/>
      </w:r>
      <w:r>
        <w:rPr>
          <w:rStyle w:val="Text11"/>
        </w:rPr>
        <w:t xml:space="preserve">1</w:t>
        <w:br w:clear="none"/>
      </w:r>
      <w:r>
        <w:rPr>
          <w:rStyle w:val="Text5"/>
        </w:rPr>
        <w:t xml:space="preserve">)</w:t>
        <w:br w:clear="none"/>
        <w:t xml:space="preserve">;</w:t>
        <w:br w:clear="none"/>
      </w:r>
      <w:r>
        <w:rPr>
          <w:rStyle w:val="Text3"/>
        </w:rPr>
        <w:t xml:space="preserve"/>
        <w:br w:clear="none"/>
      </w:r>
      <w:r>
        <w:rPr>
          <w:rStyle w:val="Text8"/>
        </w:rPr>
        <w:t xml:space="preserve">// CREATE PATH WITH PROJECTION</w:t>
        <w:br w:clear="none"/>
      </w:r>
      <w:r>
        <w:rPr>
          <w:rStyle w:val="Text9"/>
        </w:rPr>
        <w:t xml:space="preserve">let</w:t>
        <w:br w:clear="none"/>
      </w:r>
      <w:r>
        <w:rPr>
          <w:rStyle w:val="Text3"/>
        </w:rPr>
        <w:t xml:space="preserve"> </w:t>
        <w:br w:clear="none"/>
      </w:r>
      <w:r>
        <w:t xml:space="preserve">path</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geoPath</w:t>
        <w:br w:clear="none"/>
      </w:r>
      <w:r>
        <w:rPr>
          <w:rStyle w:val="Text5"/>
        </w:rPr>
        <w:t xml:space="preserve">(</w:t>
        <w:br w:clear="none"/>
        <w:t xml:space="preserve">)</w:t>
        <w:br w:clear="none"/>
        <w:t xml:space="preserve">.</w:t>
        <w:br w:clear="none"/>
      </w:r>
      <w:r>
        <w:t xml:space="preserve">projection</w:t>
        <w:br w:clear="none"/>
      </w:r>
      <w:r>
        <w:rPr>
          <w:rStyle w:val="Text5"/>
        </w:rPr>
        <w:t xml:space="preserve">(</w:t>
        <w:br w:clear="none"/>
      </w:r>
      <w:r>
        <w:t xml:space="preserve">projection</w:t>
        <w:br w:clear="none"/>
      </w:r>
      <w:r>
        <w:rPr>
          <w:rStyle w:val="Text5"/>
        </w:rPr>
        <w:t xml:space="preserve">)</w:t>
        <w:br w:clear="none"/>
        <w:t xml:space="preserve">;</w:t>
        <w:br w:clear="none"/>
      </w:r>
      <w:r>
        <w:rPr>
          <w:rStyle w:val="Text3"/>
        </w:rPr>
        <w:t xml:space="preserve"/>
        <w:br w:clear="none"/>
      </w:r>
      <w:r>
        <w:rPr>
          <w:rStyle w:val="Text8"/>
        </w:rPr>
        <w:t xml:space="preserve">// ADD GRATICULE</w:t>
        <w:br w:clear="none"/>
      </w:r>
      <w:r>
        <w:rPr>
          <w:rStyle w:val="Text9"/>
        </w:rPr>
        <w:t xml:space="preserve">var</w:t>
        <w:br w:clear="none"/>
      </w:r>
      <w:r>
        <w:rPr>
          <w:rStyle w:val="Text3"/>
        </w:rPr>
        <w:t xml:space="preserve"> </w:t>
        <w:br w:clear="none"/>
      </w:r>
      <w:r>
        <w:t xml:space="preserve">graticule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geoGraticule</w:t>
        <w:br w:clear="none"/>
      </w:r>
      <w:r>
        <w:rPr>
          <w:rStyle w:val="Text5"/>
        </w:rPr>
        <w:t xml:space="preserve">(</w:t>
        <w:br w:clear="none"/>
        <w:t xml:space="preserve">)</w:t>
        <w:br w:clear="none"/>
        <w:t xml:space="preserve">.</w:t>
        <w:br w:clear="none"/>
      </w:r>
      <w:r>
        <w:t xml:space="preserve">step</w:t>
        <w:br w:clear="none"/>
      </w:r>
      <w:r>
        <w:rPr>
          <w:rStyle w:val="Text5"/>
        </w:rPr>
        <w:t xml:space="preserve">(</w:t>
        <w:br w:clear="none"/>
        <w:t xml:space="preserve">[</w:t>
        <w:br w:clear="none"/>
      </w:r>
      <w:r>
        <w:rPr>
          <w:rStyle w:val="Text11"/>
        </w:rPr>
        <w:t xml:space="preserve">20</w:t>
        <w:br w:clear="none"/>
      </w:r>
      <w:r>
        <w:rPr>
          <w:rStyle w:val="Text5"/>
        </w:rPr>
        <w:t xml:space="preserve">,</w:t>
        <w:br w:clear="none"/>
      </w:r>
      <w:r>
        <w:rPr>
          <w:rStyle w:val="Text3"/>
        </w:rPr>
        <w:t xml:space="preserve"> </w:t>
        <w:br w:clear="none"/>
      </w:r>
      <w:r>
        <w:rPr>
          <w:rStyle w:val="Text11"/>
        </w:rPr>
        <w:t xml:space="preserve">20</w:t>
        <w:br w:clear="none"/>
      </w:r>
      <w:r>
        <w:rPr>
          <w:rStyle w:val="Text5"/>
        </w:rPr>
        <w:t xml:space="preserve">]</w:t>
        <w:br w:clear="none"/>
        <w:t xml:space="preserve">)</w:t>
        <w:br w:clear="none"/>
        <w:t xml:space="preserve">;</w:t>
        <w:br w:clear="none"/>
      </w:r>
      <w:r>
        <w:rPr>
          <w:rStyle w:val="Text3"/>
        </w:rPr>
        <w:t xml:space="preserve"/>
        <w:br w:clear="none"/>
      </w:r>
      <w:r>
        <w:t xml:space="preserve">svg</w:t>
        <w:br w:clear="none"/>
      </w:r>
      <w:r>
        <w:rPr>
          <w:rStyle w:val="Text5"/>
        </w:rPr>
        <w:t xml:space="preserve">.</w:t>
        <w:br w:clear="none"/>
      </w:r>
      <w:r>
        <w:t xml:space="preserve">append</w:t>
        <w:br w:clear="none"/>
      </w:r>
      <w:r>
        <w:rPr>
          <w:rStyle w:val="Text5"/>
        </w:rPr>
        <w:t xml:space="preserve">(</w:t>
        <w:br w:clear="none"/>
      </w:r>
      <w:r>
        <w:rPr>
          <w:rStyle w:val="Text2"/>
        </w:rPr>
        <w:t xml:space="preserve">"path"</w:t>
        <w:br w:clear="none"/>
      </w:r>
      <w:r>
        <w:rPr>
          <w:rStyle w:val="Text5"/>
        </w:rPr>
        <w:t xml:space="preserve">)</w:t>
        <w:br w:clear="none"/>
        <w:t xml:space="preserve">.</w:t>
        <w:br w:clear="none"/>
      </w:r>
      <w:r>
        <w:t xml:space="preserve">datum</w:t>
        <w:br w:clear="none"/>
      </w:r>
      <w:r>
        <w:rPr>
          <w:rStyle w:val="Text5"/>
        </w:rPr>
        <w:t xml:space="preserve">(</w:t>
        <w:br w:clear="none"/>
      </w:r>
      <w:r>
        <w:t xml:space="preserve">graticule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"graticule"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w:t>
        <w:br w:clear="none"/>
      </w:r>
      <w:r>
        <w:rPr>
          <w:rStyle w:val="Text5"/>
        </w:rPr>
        <w:t xml:space="preserve">,</w:t>
        <w:br w:clear="none"/>
      </w:r>
      <w:r>
        <w:rPr>
          <w:rStyle w:val="Text3"/>
        </w:rPr>
        <w:t xml:space="preserve"> </w:t>
        <w:br w:clear="none"/>
      </w:r>
      <w:r>
        <w:t xml:space="preserve">path</w:t>
        <w:br w:clear="none"/>
      </w:r>
      <w:r>
        <w:rPr>
          <w:rStyle w:val="Text5"/>
        </w:rPr>
        <w:t xml:space="preserve">)</w:t>
        <w:br w:clear="none"/>
        <w:t xml:space="preserve">;</w:t>
        <w:br w:clear="none"/>
      </w:r>
      <w:r>
        <w:rPr>
          <w:rStyle w:val="Text3"/>
        </w:rPr>
        <w:t xml:space="preserve"/>
        <w:br w:clear="none"/>
      </w:r>
      <w:r>
        <w:rPr>
          <w:rStyle w:val="Text8"/>
        </w:rPr>
        <w:t xml:space="preserve">// A RADIUS SCALE FOR OUR CENTROID INDICATORS</w:t>
        <w:br w:clear="none"/>
      </w:r>
      <w:r>
        <w:rPr>
          <w:rStyle w:val="Text9"/>
        </w:rPr>
        <w:t xml:space="preserve">var</w:t>
        <w:br w:clear="none"/>
      </w:r>
      <w:r>
        <w:rPr>
          <w:rStyle w:val="Text3"/>
        </w:rPr>
        <w:t xml:space="preserve"> </w:t>
        <w:br w:clear="none"/>
      </w:r>
      <w:r>
        <w:t xml:space="preserve">radiusScale</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scaleSqrt</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range</w:t>
        <w:br w:clear="none"/>
      </w:r>
      <w:r>
        <w:rPr>
          <w:rStyle w:val="Text5"/>
        </w:rPr>
        <w:t xml:space="preserve">(</w:t>
        <w:br w:clear="none"/>
        <w:t xml:space="preserve">[</w:t>
        <w:br w:clear="none"/>
      </w:r>
      <w:r>
        <w:t xml:space="preserve">nbviz</w:t>
        <w:br w:clear="none"/>
      </w:r>
      <w:r>
        <w:rPr>
          <w:rStyle w:val="Text5"/>
        </w:rPr>
        <w:t xml:space="preserve">.</w:t>
        <w:br w:clear="none"/>
      </w:r>
      <w:r>
        <w:t xml:space="preserve">MIN_CENTROID_RADIUS</w:t>
        <w:br w:clear="none"/>
      </w:r>
      <w:r>
        <w:rPr>
          <w:rStyle w:val="Text5"/>
        </w:rPr>
        <w:t xml:space="preserve">,</w:t>
        <w:br w:clear="none"/>
      </w:r>
      <w:r>
        <w:rPr>
          <w:rStyle w:val="Text3"/>
        </w:rPr>
        <w:t xml:space="preserve"> </w:t>
        <w:br w:clear="none"/>
      </w:r>
      <w:r>
        <w:t xml:space="preserve">nbviz</w:t>
        <w:br w:clear="none"/>
      </w:r>
      <w:r>
        <w:rPr>
          <w:rStyle w:val="Text5"/>
        </w:rPr>
        <w:t xml:space="preserve">.</w:t>
        <w:br w:clear="none"/>
      </w:r>
      <w:r>
        <w:t xml:space="preserve">MAX_CENTROID_RADIUS</w:t>
        <w:br w:clear="none"/>
      </w:r>
      <w:r>
        <w:rPr>
          <w:rStyle w:val="Text5"/>
        </w:rPr>
        <w:t xml:space="preserve">]</w:t>
        <w:br w:clear="none"/>
        <w:t xml:space="preserve">)</w:t>
        <w:br w:clear="none"/>
        <w:t xml:space="preserve">;</w:t>
        <w:br w:clear="none"/>
      </w:r>
      <w:r>
        <w:rPr>
          <w:rStyle w:val="Text3"/>
        </w:rPr>
        <w:t xml:space="preserve"/>
        <w:br w:clear="none"/>
      </w:r>
      <w:r>
        <w:rPr>
          <w:rStyle w:val="Text8"/>
        </w:rPr>
        <w:t xml:space="preserve">// OBJECT TO MAP COUNTRY NAME TO GEOJSON OBJECT</w:t>
        <w:br w:clear="none"/>
      </w:r>
      <w:r>
        <w:rPr>
          <w:rStyle w:val="Text9"/>
        </w:rPr>
        <w:t xml:space="preserve">var</w:t>
        <w:br w:clear="none"/>
      </w:r>
      <w:r>
        <w:rPr>
          <w:rStyle w:val="Text3"/>
        </w:rPr>
        <w:t xml:space="preserve"> </w:t>
        <w:br w:clear="none"/>
      </w:r>
      <w:r>
        <w:t xml:space="preserve">cnameToCountry</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r>
      <w:r>
        <w:rPr>
          <w:rStyle w:val="Text8"/>
        </w:rPr>
        <w:t xml:space="preserve">// INITIAL MAP CREATION, USING DOWNLOADED MAP DATA</w:t>
        <w:br w:clear="none"/>
      </w:r>
      <w:r>
        <w:rPr>
          <w:rStyle w:val="Text9"/>
        </w:rPr>
        <w:t xml:space="preserve">export</w:t>
        <w:br w:clear="none"/>
      </w:r>
      <w:r>
        <w:rPr>
          <w:rStyle w:val="Text3"/>
        </w:rPr>
        <w:t xml:space="preserve"> </w:t>
        <w:br w:clear="none"/>
      </w:r>
      <w:r>
        <w:rPr>
          <w:rStyle w:val="Text9"/>
        </w:rPr>
        <w:t xml:space="preserve">let</w:t>
        <w:br w:clear="none"/>
      </w:r>
      <w:r>
        <w:rPr>
          <w:rStyle w:val="Text3"/>
        </w:rPr>
        <w:t xml:space="preserve"> </w:t>
        <w:br w:clear="none"/>
      </w:r>
      <w:r>
        <w:t xml:space="preserve">initMap</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names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2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EXTRACT OUR REQUIRED FEATURES FROM THE TOPOJSON</w:t>
        <w:br w:clear="none"/>
      </w:r>
      <w:r>
        <w:rPr>
          <w:rStyle w:val="Text3"/>
        </w:rPr>
        <w:t xml:space="preserve">    </w:t>
        <w:br w:clear="none"/>
      </w:r>
      <w:r>
        <w:rPr>
          <w:rStyle w:val="Text9"/>
        </w:rPr>
        <w:t xml:space="preserve">var</w:t>
        <w:br w:clear="none"/>
      </w:r>
      <w:r>
        <w:rPr>
          <w:rStyle w:val="Text3"/>
        </w:rPr>
        <w:t xml:space="preserve"> </w:t>
        <w:br w:clear="none"/>
      </w:r>
      <w:r>
        <w:t xml:space="preserve">land</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feature</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land</w:t>
        <w:br w:clear="none"/>
      </w:r>
      <w:r>
        <w:rPr>
          <w:rStyle w:val="Text5"/>
        </w:rPr>
        <w:t xml:space="preserve">)</w:t>
        <w:br w:clear="none"/>
        <w:t xml:space="preserve">,</w:t>
        <w:br w:clear="none"/>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feature</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countries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features</w:t>
        <w:br w:clear="none"/>
      </w:r>
      <w:r>
        <w:rPr>
          <w:rStyle w:val="Text5"/>
        </w:rPr>
        <w:t xml:space="preserve">,</w:t>
        <w:br w:clear="none"/>
      </w:r>
      <w:r>
        <w:rPr>
          <w:rStyle w:val="Text3"/>
        </w:rPr>
        <w:t xml:space="preserve"/>
        <w:br w:clear="none"/>
        <w:t xml:space="preserve">        </w:t>
        <w:br w:clear="none"/>
      </w:r>
      <w:r>
        <w:t xml:space="preserve">borders</w:t>
        <w:br w:clear="none"/>
      </w:r>
      <w:r>
        <w:rPr>
          <w:rStyle w:val="Text3"/>
        </w:rPr>
        <w:t xml:space="preserve"> </w:t>
        <w:br w:clear="none"/>
      </w:r>
      <w:r>
        <w:rPr>
          <w:rStyle w:val="Text10"/>
        </w:rPr>
        <w:t xml:space="preserve">=</w:t>
        <w:br w:clear="none"/>
      </w:r>
      <w:r>
        <w:rPr>
          <w:rStyle w:val="Text3"/>
        </w:rPr>
        <w:t xml:space="preserve"> </w:t>
        <w:br w:clear="none"/>
      </w:r>
      <w:r>
        <w:t xml:space="preserve">topojson</w:t>
        <w:br w:clear="none"/>
      </w:r>
      <w:r>
        <w:rPr>
          <w:rStyle w:val="Text5"/>
        </w:rPr>
        <w:t xml:space="preserve">.</w:t>
        <w:br w:clear="none"/>
      </w:r>
      <w:r>
        <w:t xml:space="preserve">mesh</w:t>
        <w:br w:clear="none"/>
      </w:r>
      <w:r>
        <w:rPr>
          <w:rStyle w:val="Text5"/>
        </w:rPr>
        <w:t xml:space="preserve">(</w:t>
        <w:br w:clear="none"/>
      </w:r>
      <w:r>
        <w:t xml:space="preserve">world</w:t>
        <w:br w:clear="none"/>
      </w:r>
      <w:r>
        <w:rPr>
          <w:rStyle w:val="Text5"/>
        </w:rPr>
        <w:t xml:space="preserve">,</w:t>
        <w:br w:clear="none"/>
      </w:r>
      <w:r>
        <w:rPr>
          <w:rStyle w:val="Text3"/>
        </w:rPr>
        <w:t xml:space="preserve"> </w:t>
        <w:br w:clear="none"/>
      </w:r>
      <w:r>
        <w:t xml:space="preserve">world</w:t>
        <w:br w:clear="none"/>
      </w:r>
      <w:r>
        <w:rPr>
          <w:rStyle w:val="Text5"/>
        </w:rPr>
        <w:t xml:space="preserve">.</w:t>
        <w:br w:clear="none"/>
      </w:r>
      <w:r>
        <w:t xml:space="preserve">objects</w:t>
        <w:br w:clear="none"/>
      </w:r>
      <w:r>
        <w:rPr>
          <w:rStyle w:val="Text5"/>
        </w:rPr>
        <w:t xml:space="preserve">.</w:t>
        <w:br w:clear="none"/>
      </w:r>
      <w:r>
        <w:t xml:space="preserve">countries</w:t>
        <w:br w:clear="none"/>
      </w:r>
      <w:r>
        <w:rPr>
          <w:rStyle w:val="Text5"/>
        </w:rPr>
        <w:t xml:space="preserve">,</w:t>
        <w:br w:clear="none"/>
      </w:r>
      <w:r>
        <w:rPr>
          <w:rStyle w:val="Text3"/>
        </w:rPr>
        <w:t xml:space="preserve"/>
        <w:br w:clear="none"/>
        <w:t xml:space="preserve">                    </w:t>
        <w:br w:clear="none"/>
      </w:r>
      <w:r>
        <w:rPr>
          <w:rStyle w:val="Text9"/>
        </w:rPr>
        <w:t xml:space="preserve">function</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return</w:t>
        <w:br w:clear="none"/>
      </w:r>
      <w:r>
        <w:rPr>
          <w:rStyle w:val="Text3"/>
        </w:rPr>
        <w:t xml:space="preserve"> </w:t>
        <w:br w:clear="none"/>
      </w:r>
      <w:r>
        <w:t xml:space="preserve">a</w:t>
        <w:br w:clear="none"/>
      </w:r>
      <w:r>
        <w:rPr>
          <w:rStyle w:val="Text3"/>
        </w:rPr>
        <w:t xml:space="preserve"> </w:t>
        <w:br w:clear="none"/>
      </w:r>
      <w:r>
        <w:rPr>
          <w:rStyle w:val="Text10"/>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8"/>
        </w:rPr>
        <w:t xml:space="preserve">// CREATE OBJECT MAPPING COUNTRY NAMES TO GEOJSON SHAPES</w:t>
        <w:br w:clear="none"/>
      </w:r>
      <w:r>
        <w:rPr>
          <w:rStyle w:val="Text3"/>
        </w:rPr>
        <w:t xml:space="preserve">    </w:t>
        <w:br w:clear="none"/>
      </w:r>
      <w:r>
        <w:rPr>
          <w:rStyle w:val="Text9"/>
        </w:rPr>
        <w:t xml:space="preserve">var</w:t>
        <w:br w:clear="none"/>
      </w:r>
      <w:r>
        <w:rPr>
          <w:rStyle w:val="Text3"/>
        </w:rPr>
        <w:t xml:space="preserve"> </w:t>
        <w:br w:clear="none"/>
      </w:r>
      <w:r>
        <w:t xml:space="preserve">idToCountry</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countries</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c</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idToCountry</w:t>
        <w:br w:clear="none"/>
      </w:r>
      <w:r>
        <w:rPr>
          <w:rStyle w:val="Text5"/>
        </w:rPr>
        <w:t xml:space="preserve">[</w:t>
        <w:br w:clear="none"/>
      </w:r>
      <w:r>
        <w:t xml:space="preserve">c</w:t>
        <w:br w:clear="none"/>
      </w:r>
      <w:r>
        <w:rPr>
          <w:rStyle w:val="Text5"/>
        </w:rPr>
        <w:t xml:space="preserve">.</w:t>
        <w:br w:clear="none"/>
      </w:r>
      <w:r>
        <w:t xml:space="preserve">id</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c</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t xml:space="preserve">names</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n</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cnameToCountry</w:t>
        <w:br w:clear="none"/>
      </w:r>
      <w:r>
        <w:rPr>
          <w:rStyle w:val="Text5"/>
        </w:rPr>
        <w:t xml:space="preserve">[</w:t>
        <w:br w:clear="none"/>
      </w:r>
      <w:r>
        <w:t xml:space="preserve">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idToCountry</w:t>
        <w:br w:clear="none"/>
      </w:r>
      <w:r>
        <w:rPr>
          <w:rStyle w:val="Text5"/>
        </w:rPr>
        <w:t xml:space="preserve">[</w:t>
        <w:br w:clear="none"/>
      </w:r>
      <w:r>
        <w:t xml:space="preserve">n</w:t>
        <w:br w:clear="none"/>
      </w:r>
      <w:r>
        <w:rPr>
          <w:rStyle w:val="Text5"/>
        </w:rPr>
        <w:t xml:space="preserve">.</w:t>
        <w:br w:clear="none"/>
      </w:r>
      <w:r>
        <w:t xml:space="preserve">id</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3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8"/>
        </w:rPr>
        <w:t xml:space="preserve">// MAIN WORLD MAP</w:t>
        <w:br w:clear="none"/>
      </w:r>
      <w:r>
        <w:rPr>
          <w:rStyle w:val="Text3"/>
        </w:rPr>
        <w:t xml:space="preserve">    </w:t>
        <w:br w:clear="none"/>
      </w:r>
      <w:r>
        <w:t xml:space="preserve">svg</w:t>
        <w:br w:clear="none"/>
      </w:r>
      <w:r>
        <w:rPr>
          <w:rStyle w:val="Text5"/>
        </w:rPr>
        <w:t xml:space="preserve">.</w:t>
        <w:br w:clear="none"/>
      </w:r>
      <w:r>
        <w:t xml:space="preserve">insert</w:t>
        <w:br w:clear="none"/>
      </w:r>
      <w:r>
        <w:rPr>
          <w:rStyle w:val="Text5"/>
        </w:rPr>
        <w:t xml:space="preserve">(</w:t>
        <w:br w:clear="none"/>
      </w:r>
      <w:r>
        <w:rPr>
          <w:rStyle w:val="Text2"/>
        </w:rPr>
        <w:t xml:space="preserve">"path"</w:t>
        <w:br w:clear="none"/>
      </w:r>
      <w:r>
        <w:rPr>
          <w:rStyle w:val="Text5"/>
        </w:rPr>
        <w:t xml:space="preserve">,</w:t>
        <w:br w:clear="none"/>
      </w:r>
      <w:r>
        <w:rPr>
          <w:rStyle w:val="Text3"/>
        </w:rPr>
        <w:t xml:space="preserve"> </w:t>
        <w:br w:clear="none"/>
      </w:r>
      <w:r>
        <w:rPr>
          <w:rStyle w:val="Text2"/>
        </w:rPr>
        <w:t xml:space="preserve">".graticule"</w:t>
        <w:br w:clear="none"/>
      </w:r>
      <w:r>
        <w:rPr>
          <w:rStyle w:val="Text5"/>
        </w:rPr>
        <w:t xml:space="preserve">)</w:t>
        <w:br w:clear="none"/>
      </w:r>
      <w:r>
        <w:rPr>
          <w:rStyle w:val="Text3"/>
        </w:rPr>
        <w:t xml:space="preserve"> </w:t>
        <w:br w:clear="none"/>
      </w:r>
      <w:r>
        <w:rPr>
          <w:rStyle w:val="Text56"/>
        </w:rPr>
        <w:drawing>
          <wp:inline>
            <wp:extent cx="63500" cy="63500"/>
            <wp:effectExtent l="0" r="0" t="0" b="0"/>
            <wp:docPr id="113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datum</w:t>
        <w:br w:clear="none"/>
      </w:r>
      <w:r>
        <w:rPr>
          <w:rStyle w:val="Text5"/>
        </w:rPr>
        <w:t xml:space="preserve">(</w:t>
        <w:br w:clear="none"/>
      </w:r>
      <w:r>
        <w:t xml:space="preserve">land</w:t>
        <w:br w:clear="none"/>
      </w:r>
      <w:r>
        <w:rPr>
          <w:rStyle w:val="Text5"/>
        </w:rPr>
        <w:t xml:space="preserve">)</w:t>
        <w:br w:clear="none"/>
      </w:r>
      <w:r>
        <w:rPr>
          <w:rStyle w:val="Text3"/>
        </w:rPr>
        <w:t xml:space="preserve">                 </w:t>
        <w:br w:clear="none"/>
      </w:r>
      <w:r>
        <w:rPr>
          <w:rStyle w:val="Text56"/>
        </w:rPr>
        <w:drawing>
          <wp:inline>
            <wp:extent cx="63500" cy="63500"/>
            <wp:effectExtent l="0" r="0" t="0" b="0"/>
            <wp:docPr id="1132"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"land"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w:t>
        <w:br w:clear="none"/>
      </w:r>
      <w:r>
        <w:rPr>
          <w:rStyle w:val="Text5"/>
        </w:rPr>
        <w:t xml:space="preserve">,</w:t>
        <w:br w:clear="none"/>
      </w:r>
      <w:r>
        <w:rPr>
          <w:rStyle w:val="Text3"/>
        </w:rPr>
        <w:t xml:space="preserve"> </w:t>
        <w:br w:clear="none"/>
      </w:r>
      <w:r>
        <w:t xml:space="preserve">path</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8"/>
        </w:rPr>
        <w:t xml:space="preserve">// COUNTRY PATHS</w:t>
        <w:br w:clear="none"/>
      </w:r>
      <w:r>
        <w:rPr>
          <w:rStyle w:val="Text3"/>
        </w:rPr>
        <w:t xml:space="preserve">    </w:t>
        <w:br w:clear="none"/>
      </w:r>
      <w:r>
        <w:t xml:space="preserve">svg</w:t>
        <w:br w:clear="none"/>
      </w:r>
      <w:r>
        <w:rPr>
          <w:rStyle w:val="Text5"/>
        </w:rPr>
        <w:t xml:space="preserve">.</w:t>
        <w:br w:clear="none"/>
      </w:r>
      <w:r>
        <w:t xml:space="preserve">insert</w:t>
        <w:br w:clear="none"/>
      </w:r>
      <w:r>
        <w:rPr>
          <w:rStyle w:val="Text5"/>
        </w:rPr>
        <w:t xml:space="preserve">(</w:t>
        <w:br w:clear="none"/>
      </w:r>
      <w:r>
        <w:rPr>
          <w:rStyle w:val="Text2"/>
        </w:rPr>
        <w:t xml:space="preserve">"g"</w:t>
        <w:br w:clear="none"/>
      </w:r>
      <w:r>
        <w:rPr>
          <w:rStyle w:val="Text5"/>
        </w:rPr>
        <w:t xml:space="preserve">,</w:t>
        <w:br w:clear="none"/>
      </w:r>
      <w:r>
        <w:rPr>
          <w:rStyle w:val="Text3"/>
        </w:rPr>
        <w:t xml:space="preserve"> </w:t>
        <w:br w:clear="none"/>
      </w:r>
      <w:r>
        <w:rPr>
          <w:rStyle w:val="Text2"/>
        </w:rPr>
        <w:t xml:space="preserve">".graticule"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'countries'</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COUNTRIES VALUE-INDICATORS</w:t>
        <w:br w:clear="none"/>
      </w:r>
      <w:r>
        <w:rPr>
          <w:rStyle w:val="Text3"/>
        </w:rPr>
        <w:t xml:space="preserve">    </w:t>
        <w:br w:clear="none"/>
      </w:r>
      <w:r>
        <w:t xml:space="preserve">svg</w:t>
        <w:br w:clear="none"/>
      </w:r>
      <w:r>
        <w:rPr>
          <w:rStyle w:val="Text5"/>
        </w:rPr>
        <w:t xml:space="preserve">.</w:t>
        <w:br w:clear="none"/>
      </w:r>
      <w:r>
        <w:t xml:space="preserve">insert</w:t>
        <w:br w:clear="none"/>
      </w:r>
      <w:r>
        <w:rPr>
          <w:rStyle w:val="Text5"/>
        </w:rPr>
        <w:t xml:space="preserve">(</w:t>
        <w:br w:clear="none"/>
      </w:r>
      <w:r>
        <w:rPr>
          <w:rStyle w:val="Text2"/>
        </w:rPr>
        <w:t xml:space="preserve">"g"</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"centroids"</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BOUNDARY LINES</w:t>
        <w:br w:clear="none"/>
      </w:r>
      <w:r>
        <w:rPr>
          <w:rStyle w:val="Text3"/>
        </w:rPr>
        <w:t xml:space="preserve">    </w:t>
        <w:br w:clear="none"/>
      </w:r>
      <w:r>
        <w:t xml:space="preserve">svg</w:t>
        <w:br w:clear="none"/>
      </w:r>
      <w:r>
        <w:rPr>
          <w:rStyle w:val="Text5"/>
        </w:rPr>
        <w:t xml:space="preserve">.</w:t>
        <w:br w:clear="none"/>
      </w:r>
      <w:r>
        <w:t xml:space="preserve">insert</w:t>
        <w:br w:clear="none"/>
      </w:r>
      <w:r>
        <w:rPr>
          <w:rStyle w:val="Text5"/>
        </w:rPr>
        <w:t xml:space="preserve">(</w:t>
        <w:br w:clear="none"/>
      </w:r>
      <w:r>
        <w:rPr>
          <w:rStyle w:val="Text2"/>
        </w:rPr>
        <w:t xml:space="preserve">"path"</w:t>
        <w:br w:clear="none"/>
      </w:r>
      <w:r>
        <w:rPr>
          <w:rStyle w:val="Text5"/>
        </w:rPr>
        <w:t xml:space="preserve">,</w:t>
        <w:br w:clear="none"/>
      </w:r>
      <w:r>
        <w:rPr>
          <w:rStyle w:val="Text3"/>
        </w:rPr>
        <w:t xml:space="preserve"> </w:t>
        <w:br w:clear="none"/>
      </w:r>
      <w:r>
        <w:rPr>
          <w:rStyle w:val="Text2"/>
        </w:rPr>
        <w:t xml:space="preserve">".graticule"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datum</w:t>
        <w:br w:clear="none"/>
      </w:r>
      <w:r>
        <w:rPr>
          <w:rStyle w:val="Text5"/>
        </w:rPr>
        <w:t xml:space="preserve">(</w:t>
        <w:br w:clear="none"/>
      </w:r>
      <w:r>
        <w:t xml:space="preserve">borders</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"boundary"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w:t>
        <w:br w:clear="none"/>
      </w:r>
      <w:r>
        <w:rPr>
          <w:rStyle w:val="Text5"/>
        </w:rPr>
        <w:t xml:space="preserve">,</w:t>
        <w:br w:clear="none"/>
      </w:r>
      <w:r>
        <w:rPr>
          <w:rStyle w:val="Text3"/>
        </w:rPr>
        <w:t xml:space="preserve"> </w:t>
        <w:br w:clear="none"/>
      </w:r>
      <w:r>
        <w:t xml:space="preserve">path</w:t>
        <w:br w:clear="none"/>
      </w:r>
      <w:r>
        <w:rPr>
          <w:rStyle w:val="Text5"/>
        </w:rPr>
        <w:t xml:space="preserve">)</w:t>
        <w:br w:clear="none"/>
        <w:t xml:space="preserve">;</w:t>
        <w:br w:clear="none"/>
      </w:r>
      <w:r>
        <w:rPr>
          <w:rStyle w:val="Text3"/>
        </w:rPr>
        <w:t xml:space="preserve"/>
        <w:br w:clear="none"/>
        <w:t xml:space="preserve"/>
        <w:br w:clear="none"/>
      </w:r>
      <w:r>
        <w:rPr>
          <w:rStyle w:val="Text5"/>
        </w:rPr>
        <w:t xml:space="preserve">}</w:t>
        <w:br w:clear="none"/>
        <w:t xml:space="preserve">;</w:t>
        <w:br w:clear="none"/>
      </w:r>
    </w:p>
    <w:p>
      <w:pPr>
        <w:pStyle w:val="Para 03"/>
      </w:pPr>
      <w:hyperlink w:anchor="co_mapping_with_d3_CO7_1">
        <w:r>
          <w:bookmarkStart w:id="3067" w:name="callout_mapping_with_d3_CO7_1"/>
          <w:t/>
          <w:bookmarkEnd w:id="3067"/>
          <w:drawing>
            <wp:inline>
              <wp:extent cx="63500" cy="63500"/>
              <wp:effectExtent l="0" r="0" t="0" b="0"/>
              <wp:docPr id="113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world</w:t>
      </w:r>
      <w:r>
        <w:t xml:space="preserve"> TopoJSON object with the country features with a </w:t>
      </w:r>
      <w:r>
        <w:rPr>
          <w:rStyle w:val="Text1"/>
        </w:rPr>
        <w:t>names</w:t>
      </w:r>
      <w:r>
        <w:t xml:space="preserve"> array connecting country names to country feature IDs (e.g., </w:t>
      </w:r>
      <w:r>
        <w:rPr>
          <w:rStyle w:val="Text1"/>
        </w:rPr>
        <w:t>{id:36, name: 'Australia'}</w:t>
      </w:r>
      <w:r>
        <w:t>).</w:t>
      </w:r>
    </w:p>
    <w:p>
      <w:pPr>
        <w:pStyle w:val="Para 03"/>
      </w:pPr>
      <w:hyperlink w:anchor="co_mapping_with_d3_CO7_2">
        <w:r>
          <w:bookmarkStart w:id="3068" w:name="callout_mapping_with_d3_CO7_2"/>
          <w:t/>
          <w:bookmarkEnd w:id="3068"/>
          <w:drawing>
            <wp:inline>
              <wp:extent cx="63500" cy="63500"/>
              <wp:effectExtent l="0" r="0" t="0" b="0"/>
              <wp:docPr id="113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Object that, if given country-name key, returns its respective GeoJSON geometry.</w:t>
      </w:r>
      <w:r>
        <w:rPr>
          <w:rStyle w:val="Text57"/>
        </w:rPr>
        <w:bookmarkStart w:id="3069" w:name="idm45607740327168"/>
        <w:t/>
        <w:bookmarkEnd w:id="3069"/>
      </w:r>
    </w:p>
    <w:p>
      <w:pPr>
        <w:pStyle w:val="Para 03"/>
      </w:pPr>
      <w:hyperlink w:anchor="co_mapping_with_d3_CO7_3">
        <w:r>
          <w:bookmarkStart w:id="3070" w:name="callout_mapping_with_d3_CO7_3"/>
          <w:t/>
          <w:bookmarkEnd w:id="3070"/>
          <w:drawing>
            <wp:inline>
              <wp:extent cx="63500" cy="63500"/>
              <wp:effectExtent l="0" r="0" t="0" b="0"/>
              <wp:docPr id="113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Note that we insert this </w:t>
      </w:r>
      <w:r>
        <w:rPr>
          <w:rStyle w:val="Text1"/>
        </w:rPr>
        <w:t>path</w:t>
      </w:r>
      <w:r>
        <w:t xml:space="preserve"> before the </w:t>
      </w:r>
      <w:r>
        <w:rPr>
          <w:rStyle w:val="Text1"/>
        </w:rPr>
        <w:t>graticule</w:t>
      </w:r>
      <w:r>
        <w:t xml:space="preserve"> grid, keeping the grid overlay on top.</w:t>
      </w:r>
      <w:r>
        <w:rPr>
          <w:rStyle w:val="Text57"/>
        </w:rPr>
        <w:bookmarkStart w:id="3071" w:name="idm45607739631776"/>
        <w:t/>
        <w:bookmarkEnd w:id="3071"/>
      </w:r>
    </w:p>
    <w:p>
      <w:pPr>
        <w:pStyle w:val="Para 03"/>
      </w:pPr>
      <w:hyperlink w:anchor="co_mapping_with_d3_CO7_4">
        <w:r>
          <w:bookmarkStart w:id="3072" w:name="callout_mapping_with_d3_CO7_4"/>
          <w:t/>
          <w:bookmarkEnd w:id="3072"/>
          <w:drawing>
            <wp:inline>
              <wp:extent cx="63500" cy="63500"/>
              <wp:effectExtent l="0" r="0" t="0" b="0"/>
              <wp:docPr id="113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Uses </w:t>
      </w:r>
      <w:r>
        <w:rPr>
          <w:rStyle w:val="Text1"/>
        </w:rPr>
        <w:t>datum</w:t>
      </w:r>
      <w:r>
        <w:t xml:space="preserve"> to assign the whole </w:t>
      </w:r>
      <w:r>
        <w:rPr>
          <w:rStyle w:val="Text1"/>
        </w:rPr>
        <w:t>land</w:t>
      </w:r>
      <w:r>
        <w:t xml:space="preserve"> object to our </w:t>
      </w:r>
      <w:r>
        <w:rPr>
          <w:rStyle w:val="Text1"/>
        </w:rPr>
        <w:t>path</w:t>
      </w:r>
      <w:r>
        <w:t>.</w:t>
      </w:r>
    </w:p>
    <w:p>
      <w:bookmarkStart w:id="3073" w:name="Figure_19_4__The_basic_map"/>
      <w:pPr>
        <w:pStyle w:val="Para 08"/>
        <w:keepLines w:val="on"/>
      </w:pPr>
      <w:r>
        <w:t/>
        <w:drawing>
          <wp:inline>
            <wp:extent cx="3797300" cy="1892300"/>
            <wp:effectExtent l="0" r="0" t="0" b="43426"/>
            <wp:docPr id="1137" name="dpj2_1904.png" descr="dpj2 1904"/>
            <wp:cNvGraphicFramePr>
              <a:graphicFrameLocks noChangeAspect="1"/>
            </wp:cNvGraphicFramePr>
            <a:graphic>
              <a:graphicData uri="http://schemas.openxmlformats.org/drawingml/2006/picture">
                <pic:pic>
                  <pic:nvPicPr>
                    <pic:cNvPr id="0" name="dpj2_1904.png" descr="dpj2 1904"/>
                    <pic:cNvPicPr/>
                  </pic:nvPicPr>
                  <pic:blipFill>
                    <a:blip r:embed="rId163"/>
                    <a:stretch>
                      <a:fillRect/>
                    </a:stretch>
                  </pic:blipFill>
                  <pic:spPr>
                    <a:xfrm>
                      <a:off x="0" y="0"/>
                      <a:ext cx="3797300" cy="1892300"/>
                    </a:xfrm>
                    <a:prstGeom prst="rect">
                      <a:avLst/>
                    </a:prstGeom>
                  </pic:spPr>
                </pic:pic>
              </a:graphicData>
            </a:graphic>
          </wp:inline>
        </w:drawing>
        <w:t xml:space="preserve"> </w:t>
      </w:r>
      <w:bookmarkEnd w:id="3073"/>
    </w:p>
    <w:p>
      <w:pPr>
        <w:pStyle w:val="Heading 5"/>
        <w:keepLines w:val="on"/>
      </w:pPr>
      <w:r>
        <w:t xml:space="preserve">Figure 19-4. </w:t>
        <w:t>The basic map</w:t>
      </w:r>
    </w:p>
    <w:p>
      <w:pPr>
        <w:pStyle w:val="Normal"/>
      </w:pPr>
      <w:r>
        <w:t xml:space="preserve">With our map shapes in place, we can use a little CSS to style </w:t>
      </w:r>
      <w:hyperlink w:anchor="Figure_19_4__The_basic_map">
        <w:r>
          <w:rPr>
            <w:rStyle w:val="Text0"/>
          </w:rPr>
          <w:t>Figure 19-4</w:t>
        </w:r>
      </w:hyperlink>
      <w:r>
        <w:t xml:space="preserve">, adding a light azure for the oceans and light gray for the land. </w:t>
      </w:r>
      <w:r>
        <w:rPr>
          <w:rStyle w:val="Text57"/>
        </w:rPr>
        <w:bookmarkStart w:id="3074" w:name="idm45607739624128"/>
        <w:t/>
        <w:bookmarkEnd w:id="3074"/>
      </w:r>
      <w:r>
        <w:t xml:space="preserve">The </w:t>
      </w:r>
      <w:r>
        <w:rPr>
          <w:rStyle w:val="Text1"/>
        </w:rPr>
        <w:t>graticule</w:t>
      </w:r>
      <w:r>
        <w:t xml:space="preserve"> is a half-transparent dark gray and the country boundaries white:</w:t>
      </w:r>
    </w:p>
    <w:p>
      <w:pPr>
        <w:pStyle w:val="Para 18"/>
      </w:pPr>
      <w:r>
        <w:rPr>
          <w:rStyle w:val="Text26"/>
        </w:rPr>
        <w:t xml:space="preserve">/* NOBEL-MAP STYLES */</w:t>
        <w:br w:clear="none"/>
      </w:r>
      <w:r>
        <w:rPr>
          <w:rStyle w:val="Text7"/>
        </w:rPr>
        <w:t xml:space="preserve"/>
        <w:br w:clear="none"/>
      </w:r>
      <w:r>
        <w:rPr>
          <w:rStyle w:val="Text18"/>
        </w:rPr>
        <w:t xml:space="preserve">#nobel-map</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background</w:t>
        <w:br w:clear="none"/>
      </w:r>
      <w:r>
        <w:rPr>
          <w:rStyle w:val="Text10"/>
        </w:rPr>
        <w:t xml:space="preserve">:</w:t>
        <w:br w:clear="none"/>
      </w:r>
      <w:r>
        <w:rPr>
          <w:rStyle w:val="Text7"/>
        </w:rPr>
        <w:t xml:space="preserve"> </w:t>
        <w:br w:clear="none"/>
      </w:r>
      <w:r>
        <w:rPr>
          <w:rStyle w:val="Text15"/>
        </w:rPr>
        <w:t xml:space="preserve">azure</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.graticule</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fill</w:t>
        <w:br w:clear="none"/>
      </w:r>
      <w:r>
        <w:rPr>
          <w:rStyle w:val="Text10"/>
        </w:rPr>
        <w:t xml:space="preserve">:</w:t>
        <w:br w:clear="none"/>
      </w:r>
      <w:r>
        <w:rPr>
          <w:rStyle w:val="Text7"/>
        </w:rPr>
        <w:t xml:space="preserve"> </w:t>
        <w:br w:clear="none"/>
      </w:r>
      <w:r>
        <w:rPr>
          <w:rStyle w:val="Text15"/>
        </w:rPr>
        <w:t xml:space="preserve">none</w:t>
        <w:br w:clear="none"/>
      </w:r>
      <w:r>
        <w:rPr>
          <w:rStyle w:val="Text5"/>
        </w:rPr>
        <w:t xml:space="preserve">;</w:t>
        <w:br w:clear="none"/>
      </w:r>
      <w:r>
        <w:rPr>
          <w:rStyle w:val="Text7"/>
        </w:rPr>
        <w:t xml:space="preserve"/>
        <w:br w:clear="none"/>
        <w:t xml:space="preserve">    </w:t>
        <w:br w:clear="none"/>
      </w:r>
      <w:r>
        <w:t xml:space="preserve">stroke</w:t>
        <w:br w:clear="none"/>
      </w:r>
      <w:r>
        <w:rPr>
          <w:rStyle w:val="Text10"/>
        </w:rPr>
        <w:t xml:space="preserve">:</w:t>
        <w:br w:clear="none"/>
      </w:r>
      <w:r>
        <w:rPr>
          <w:rStyle w:val="Text7"/>
        </w:rPr>
        <w:t xml:space="preserve"> </w:t>
        <w:br w:clear="none"/>
      </w:r>
      <w:r>
        <w:rPr>
          <w:rStyle w:val="Text11"/>
        </w:rPr>
        <w:t xml:space="preserve">#777</w:t>
        <w:br w:clear="none"/>
      </w:r>
      <w:r>
        <w:rPr>
          <w:rStyle w:val="Text5"/>
        </w:rPr>
        <w:t xml:space="preserve">;</w:t>
        <w:br w:clear="none"/>
      </w:r>
      <w:r>
        <w:rPr>
          <w:rStyle w:val="Text7"/>
        </w:rPr>
        <w:t xml:space="preserve"/>
        <w:br w:clear="none"/>
        <w:t xml:space="preserve">    </w:t>
        <w:br w:clear="none"/>
      </w:r>
      <w:r>
        <w:t xml:space="preserve">stroke-width</w:t>
        <w:br w:clear="none"/>
      </w:r>
      <w:r>
        <w:rPr>
          <w:rStyle w:val="Text10"/>
        </w:rPr>
        <w:t xml:space="preserve">:</w:t>
        <w:br w:clear="none"/>
      </w:r>
      <w:r>
        <w:rPr>
          <w:rStyle w:val="Text7"/>
        </w:rPr>
        <w:t xml:space="preserve"> </w:t>
        <w:br w:clear="none"/>
      </w:r>
      <w:r>
        <w:rPr>
          <w:rStyle w:val="Text11"/>
        </w:rPr>
        <w:t xml:space="preserve">.5px</w:t>
        <w:br w:clear="none"/>
      </w:r>
      <w:r>
        <w:rPr>
          <w:rStyle w:val="Text5"/>
        </w:rPr>
        <w:t xml:space="preserve">;</w:t>
        <w:br w:clear="none"/>
      </w:r>
      <w:r>
        <w:rPr>
          <w:rStyle w:val="Text7"/>
        </w:rPr>
        <w:t xml:space="preserve"/>
        <w:br w:clear="none"/>
        <w:t xml:space="preserve">    </w:t>
        <w:br w:clear="none"/>
      </w:r>
      <w:r>
        <w:t xml:space="preserve">stroke-opacity</w:t>
        <w:br w:clear="none"/>
      </w:r>
      <w:r>
        <w:rPr>
          <w:rStyle w:val="Text10"/>
        </w:rPr>
        <w:t xml:space="preserve">:</w:t>
        <w:br w:clear="none"/>
      </w:r>
      <w:r>
        <w:rPr>
          <w:rStyle w:val="Text7"/>
        </w:rPr>
        <w:t xml:space="preserve"> </w:t>
        <w:br w:clear="none"/>
      </w:r>
      <w:r>
        <w:rPr>
          <w:rStyle w:val="Text10"/>
        </w:rPr>
        <w:t xml:space="preserve">.</w:t>
        <w:br w:clear="none"/>
      </w:r>
      <w:r>
        <w:rPr>
          <w:rStyle w:val="Text11"/>
        </w:rPr>
        <w:t xml:space="preserve">5</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.land</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fill</w:t>
        <w:br w:clear="none"/>
      </w:r>
      <w:r>
        <w:rPr>
          <w:rStyle w:val="Text10"/>
        </w:rPr>
        <w:t xml:space="preserve">:</w:t>
        <w:br w:clear="none"/>
      </w:r>
      <w:r>
        <w:rPr>
          <w:rStyle w:val="Text7"/>
        </w:rPr>
        <w:t xml:space="preserve"> </w:t>
        <w:br w:clear="none"/>
      </w:r>
      <w:r>
        <w:rPr>
          <w:rStyle w:val="Text11"/>
        </w:rPr>
        <w:t xml:space="preserve">#ddd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.boundary</w:t>
        <w:br w:clear="none"/>
      </w:r>
      <w:r>
        <w:rPr>
          <w:rStyle w:val="Text7"/>
        </w:rPr>
        <w:t xml:space="preserve"> </w:t>
        <w:br w:clear="none"/>
      </w:r>
      <w:r>
        <w:rPr>
          <w:rStyle w:val="Text5"/>
        </w:rPr>
        <w:t xml:space="preserve">{</w:t>
        <w:br w:clear="none"/>
      </w:r>
      <w:r>
        <w:rPr>
          <w:rStyle w:val="Text7"/>
        </w:rPr>
        <w:t xml:space="preserve"/>
        <w:br w:clear="none"/>
        <w:t xml:space="preserve">    </w:t>
        <w:br w:clear="none"/>
      </w:r>
      <w:r>
        <w:t xml:space="preserve">fill</w:t>
        <w:br w:clear="none"/>
      </w:r>
      <w:r>
        <w:rPr>
          <w:rStyle w:val="Text10"/>
        </w:rPr>
        <w:t xml:space="preserve">:</w:t>
        <w:br w:clear="none"/>
      </w:r>
      <w:r>
        <w:rPr>
          <w:rStyle w:val="Text7"/>
        </w:rPr>
        <w:t xml:space="preserve"> </w:t>
        <w:br w:clear="none"/>
      </w:r>
      <w:r>
        <w:rPr>
          <w:rStyle w:val="Text15"/>
        </w:rPr>
        <w:t xml:space="preserve">none</w:t>
        <w:br w:clear="none"/>
      </w:r>
      <w:r>
        <w:rPr>
          <w:rStyle w:val="Text5"/>
        </w:rPr>
        <w:t xml:space="preserve">;</w:t>
        <w:br w:clear="none"/>
      </w:r>
      <w:r>
        <w:rPr>
          <w:rStyle w:val="Text7"/>
        </w:rPr>
        <w:t xml:space="preserve"/>
        <w:br w:clear="none"/>
        <w:t xml:space="preserve">    </w:t>
        <w:br w:clear="none"/>
      </w:r>
      <w:r>
        <w:t xml:space="preserve">stroke</w:t>
        <w:br w:clear="none"/>
      </w:r>
      <w:r>
        <w:rPr>
          <w:rStyle w:val="Text10"/>
        </w:rPr>
        <w:t xml:space="preserve">:</w:t>
        <w:br w:clear="none"/>
      </w:r>
      <w:r>
        <w:rPr>
          <w:rStyle w:val="Text7"/>
        </w:rPr>
        <w:t xml:space="preserve"> </w:t>
        <w:br w:clear="none"/>
      </w:r>
      <w:r>
        <w:rPr>
          <w:rStyle w:val="Text11"/>
        </w:rPr>
        <w:t xml:space="preserve">#fff</w:t>
        <w:br w:clear="none"/>
      </w:r>
      <w:r>
        <w:rPr>
          <w:rStyle w:val="Text5"/>
        </w:rPr>
        <w:t xml:space="preserve">;</w:t>
        <w:br w:clear="none"/>
      </w:r>
      <w:r>
        <w:rPr>
          <w:rStyle w:val="Text7"/>
        </w:rPr>
        <w:t xml:space="preserve"/>
        <w:br w:clear="none"/>
        <w:t xml:space="preserve">    </w:t>
        <w:br w:clear="none"/>
      </w:r>
      <w:r>
        <w:t xml:space="preserve">stroke-width</w:t>
        <w:br w:clear="none"/>
      </w:r>
      <w:r>
        <w:rPr>
          <w:rStyle w:val="Text10"/>
        </w:rPr>
        <w:t xml:space="preserve">:</w:t>
        <w:br w:clear="none"/>
      </w:r>
      <w:r>
        <w:rPr>
          <w:rStyle w:val="Text7"/>
        </w:rPr>
        <w:t xml:space="preserve"> </w:t>
        <w:br w:clear="none"/>
      </w:r>
      <w:r>
        <w:rPr>
          <w:rStyle w:val="Text11"/>
        </w:rPr>
        <w:t xml:space="preserve">.5px</w:t>
        <w:br w:clear="none"/>
      </w:r>
      <w:r>
        <w:rPr>
          <w:rStyle w:val="Text5"/>
        </w:rPr>
        <w:t xml:space="preserve">;</w:t>
        <w:br w:clear="none"/>
      </w:r>
      <w:r>
        <w:rPr>
          <w:rStyle w:val="Text7"/>
        </w:rPr>
        <w:t xml:space="preserve"/>
        <w:br w:clear="none"/>
      </w:r>
      <w:r>
        <w:rPr>
          <w:rStyle w:val="Text5"/>
        </w:rPr>
        <w:t xml:space="preserve">}</w:t>
        <w:br w:clear="none"/>
      </w:r>
    </w:p>
    <w:p>
      <w:pPr>
        <w:pStyle w:val="Normal"/>
      </w:pPr>
      <w:r>
        <w:t>With the SVG map assembled, let’s see how we use the winners dataset to draw the Nobel Prize–winning countries and the red indicator for number of wins.</w:t>
      </w:r>
      <w:r>
        <w:rPr>
          <w:rStyle w:val="Text57"/>
        </w:rPr>
        <w:bookmarkStart w:id="3075" w:name="idm45607740607200"/>
        <w:t/>
        <w:bookmarkEnd w:id="3075"/>
        <w:bookmarkStart w:id="3076" w:name="idm45607740093872"/>
        <w:t/>
        <w:bookmarkEnd w:id="3076"/>
      </w:r>
    </w:p>
    <w:p>
      <w:bookmarkStart w:id="3077" w:name="Updating_the_Map__The_first_time"/>
      <w:pPr>
        <w:keepNext/>
        <w:pStyle w:val="Heading 1"/>
      </w:pPr>
      <w:r>
        <w:t>Updating the Map</w:t>
      </w:r>
      <w:bookmarkEnd w:id="3077"/>
    </w:p>
    <w:p>
      <w:pPr>
        <w:pStyle w:val="Normal"/>
      </w:pPr>
      <w:r>
        <w:t xml:space="preserve">The first time our Nobel map gets updated is when the visualization is initialized. </w:t>
      </w:r>
      <w:r>
        <w:rPr>
          <w:rStyle w:val="Text57"/>
        </w:rPr>
        <w:bookmarkStart w:id="3078" w:name="ix_updmap"/>
        <w:t/>
        <w:bookmarkEnd w:id="3078"/>
        <w:bookmarkStart w:id="3079" w:name="ix_D3mapupd"/>
        <w:t/>
        <w:bookmarkEnd w:id="3079"/>
        <w:bookmarkStart w:id="3080" w:name="ix_mapD3upd"/>
        <w:t/>
        <w:bookmarkEnd w:id="3080"/>
      </w:r>
      <w:r>
        <w:t>At this point the selected dataset is unfiltered, containing all the Nobel Prize winners. Subsequently, in response to filters applied by the user (e.g., all the Chemistry winners or those from France), the dataset will change and our map changes to reflect that.</w:t>
      </w:r>
    </w:p>
    <w:p>
      <w:pPr>
        <w:pStyle w:val="Normal"/>
      </w:pPr>
      <w:r>
        <w:t xml:space="preserve">So updating the map involves sending it a dataset of the Nobel Prize–winning countries with their current prize haul, dependent on the user filters applied. To do this, we use an </w:t>
      </w:r>
      <w:r>
        <w:rPr>
          <w:rStyle w:val="Text1"/>
        </w:rPr>
        <w:t>updateMap</w:t>
      </w:r>
      <w:r>
        <w:t xml:space="preserve"> method:</w:t>
      </w:r>
    </w:p>
    <w:p>
      <w:pPr>
        <w:pStyle w:val="Para 11"/>
      </w:pPr>
      <w:r>
        <w:rPr>
          <w:rStyle w:val="Text32"/>
        </w:rPr>
        <w:t xml:space="preserve">let</w:t>
        <w:br w:clear="none"/>
      </w:r>
      <w:r>
        <w:t xml:space="preserve"> </w:t>
        <w:br w:clear="none"/>
      </w:r>
      <w:r>
        <w:rPr>
          <w:rStyle w:val="Text14"/>
        </w:rPr>
        <w:t xml:space="preserve">updateMap</w:t>
        <w:br w:clear="none"/>
      </w:r>
      <w:r>
        <w:t xml:space="preserve"> </w:t>
        <w:br w:clear="none"/>
      </w:r>
      <w:r>
        <w:rPr>
          <w:rStyle w:val="Text25"/>
        </w:rPr>
        <w:t xml:space="preserve">=</w:t>
        <w:br w:clear="none"/>
      </w:r>
      <w:r>
        <w:t xml:space="preserve"> </w:t>
        <w:br w:clear="none"/>
      </w:r>
      <w:r>
        <w:rPr>
          <w:rStyle w:val="Text32"/>
        </w:rPr>
        <w:t xml:space="preserve">function</w:t>
        <w:br w:clear="none"/>
      </w:r>
      <w:r>
        <w:rPr>
          <w:rStyle w:val="Text19"/>
        </w:rPr>
        <w:t xml:space="preserve">(</w:t>
        <w:br w:clear="none"/>
      </w:r>
      <w:r>
        <w:rPr>
          <w:rStyle w:val="Text14"/>
        </w:rPr>
        <w:t xml:space="preserve">countryData</w:t>
        <w:br w:clear="none"/>
      </w:r>
      <w:r>
        <w:rPr>
          <w:rStyle w:val="Text19"/>
        </w:rPr>
        <w:t xml:space="preserve">)</w:t>
        <w:br w:clear="none"/>
      </w:r>
      <w:r>
        <w:t xml:space="preserve"> </w:t>
        <w:br w:clear="none"/>
      </w:r>
      <w:r>
        <w:rPr>
          <w:rStyle w:val="Text19"/>
        </w:rPr>
        <w:t xml:space="preserve">{</w:t>
        <w:br w:clear="none"/>
      </w:r>
      <w:r>
        <w:t xml:space="preserve"> </w:t>
        <w:br w:clear="none"/>
      </w:r>
      <w:r>
        <w:rPr>
          <w:rStyle w:val="Text20"/>
        </w:rPr>
        <w:t xml:space="preserve">//...</w:t>
        <w:br w:clear="none"/>
      </w:r>
      <w:r>
        <w:t xml:space="preserve"/>
        <w:br w:clear="none"/>
        <w:t xml:space="preserve">                </w:t>
        <w:br w:clear="none"/>
      </w:r>
      <w:r>
        <w:rPr>
          <w:rStyle w:val="Text19"/>
        </w:rPr>
        <w:t xml:space="preserve">}</w:t>
        <w:br w:clear="none"/>
      </w:r>
    </w:p>
    <w:p>
      <w:pPr>
        <w:pStyle w:val="Normal"/>
      </w:pPr>
      <w:r>
        <w:t xml:space="preserve">The </w:t>
      </w:r>
      <w:r>
        <w:rPr>
          <w:rStyle w:val="Text1"/>
        </w:rPr>
        <w:t>countryData</w:t>
      </w:r>
      <w:r>
        <w:t xml:space="preserve"> array has this form:</w:t>
      </w:r>
    </w:p>
    <w:p>
      <w:pPr>
        <w:pStyle w:val="Para 15"/>
      </w:pP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6"/>
        </w:rPr>
        <w:t xml:space="preserve">code</w:t>
        <w:br w:clear="none"/>
      </w:r>
      <w:r>
        <w:rPr>
          <w:rStyle w:val="Text10"/>
        </w:rPr>
        <w:t xml:space="preserve">:</w:t>
        <w:br w:clear="none"/>
      </w:r>
      <w:r>
        <w:rPr>
          <w:rStyle w:val="Text3"/>
        </w:rPr>
        <w:t xml:space="preserve"> </w:t>
        <w:br w:clear="none"/>
      </w:r>
      <w:r>
        <w:rPr>
          <w:rStyle w:val="Text2"/>
        </w:rPr>
        <w:t xml:space="preserve">"USA"</w:t>
        <w:br w:clear="none"/>
      </w:r>
      <w:r>
        <w:rPr>
          <w:rStyle w:val="Text5"/>
        </w:rPr>
        <w:t xml:space="preserve">,</w:t>
        <w:br w:clear="none"/>
      </w:r>
      <w:r>
        <w:rPr>
          <w:rStyle w:val="Text3"/>
        </w:rPr>
        <w:t xml:space="preserve"/>
        <w:br w:clear="none"/>
        <w:t xml:space="preserve">   </w:t>
        <w:br w:clear="none"/>
      </w:r>
      <w:r>
        <w:rPr>
          <w:rStyle w:val="Text6"/>
        </w:rPr>
        <w:t xml:space="preserve">key</w:t>
        <w:br w:clear="none"/>
      </w:r>
      <w:r>
        <w:rPr>
          <w:rStyle w:val="Text10"/>
        </w:rPr>
        <w:t xml:space="preserve">:</w:t>
        <w:br w:clear="none"/>
      </w:r>
      <w:r>
        <w:rPr>
          <w:rStyle w:val="Text3"/>
        </w:rPr>
        <w:t xml:space="preserve"> </w:t>
        <w:br w:clear="none"/>
      </w:r>
      <w:r>
        <w:rPr>
          <w:rStyle w:val="Text2"/>
        </w:rPr>
        <w:t xml:space="preserve">"United States"</w:t>
        <w:br w:clear="none"/>
      </w:r>
      <w:r>
        <w:rPr>
          <w:rStyle w:val="Text5"/>
        </w:rPr>
        <w:t xml:space="preserve">,</w:t>
        <w:br w:clear="none"/>
      </w:r>
      <w:r>
        <w:rPr>
          <w:rStyle w:val="Text3"/>
        </w:rPr>
        <w:t xml:space="preserve"/>
        <w:br w:clear="none"/>
        <w:t xml:space="preserve">   </w:t>
        <w:br w:clear="none"/>
      </w:r>
      <w:r>
        <w:rPr>
          <w:rStyle w:val="Text6"/>
        </w:rPr>
        <w:t xml:space="preserve">population</w:t>
        <w:br w:clear="none"/>
      </w:r>
      <w:r>
        <w:rPr>
          <w:rStyle w:val="Text10"/>
        </w:rPr>
        <w:t xml:space="preserve">:</w:t>
        <w:br w:clear="none"/>
      </w:r>
      <w:r>
        <w:rPr>
          <w:rStyle w:val="Text3"/>
        </w:rPr>
        <w:t xml:space="preserve"> </w:t>
        <w:br w:clear="none"/>
      </w:r>
      <w:r>
        <w:rPr>
          <w:rStyle w:val="Text11"/>
        </w:rPr>
        <w:t xml:space="preserve">319259000</w:t>
        <w:br w:clear="none"/>
      </w:r>
      <w:r>
        <w:rPr>
          <w:rStyle w:val="Text5"/>
        </w:rPr>
        <w:t xml:space="preserve">,</w:t>
        <w:br w:clear="none"/>
      </w:r>
      <w:r>
        <w:rPr>
          <w:rStyle w:val="Text3"/>
        </w:rPr>
        <w:t xml:space="preserve"/>
        <w:br w:clear="none"/>
        <w:t xml:space="preserve">   </w:t>
        <w:br w:clear="none"/>
      </w:r>
      <w:r>
        <w:rPr>
          <w:rStyle w:val="Text6"/>
        </w:rPr>
        <w:t xml:space="preserve">value</w:t>
        <w:br w:clear="none"/>
      </w:r>
      <w:r>
        <w:rPr>
          <w:rStyle w:val="Text10"/>
        </w:rPr>
        <w:t xml:space="preserve">:</w:t>
        <w:br w:clear="none"/>
      </w:r>
      <w:r>
        <w:rPr>
          <w:rStyle w:val="Text3"/>
        </w:rPr>
        <w:t xml:space="preserve"> </w:t>
        <w:br w:clear="none"/>
      </w:r>
      <w:r>
        <w:rPr>
          <w:rStyle w:val="Text11"/>
        </w:rPr>
        <w:t xml:space="preserve">336</w:t>
        <w:br w:clear="none"/>
      </w:r>
      <w:r>
        <w:rPr>
          <w:rStyle w:val="Text3"/>
        </w:rPr>
        <w:t xml:space="preserve"> </w:t>
        <w:br w:clear="none"/>
      </w:r>
      <w:r>
        <w:rPr>
          <w:rStyle w:val="Text56"/>
        </w:rPr>
        <w:drawing>
          <wp:inline>
            <wp:extent cx="63500" cy="63500"/>
            <wp:effectExtent l="0" r="0" t="0" b="0"/>
            <wp:docPr id="11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t xml:space="preserve">// ... 56 more countries</w:t>
        <w:br w:clear="none"/>
      </w:r>
      <w:r>
        <w:rPr>
          <w:rStyle w:val="Text5"/>
        </w:rPr>
        <w:t xml:space="preserve">]</w:t>
        <w:br w:clear="none"/>
      </w:r>
    </w:p>
    <w:p>
      <w:pPr>
        <w:pStyle w:val="Para 03"/>
      </w:pPr>
      <w:hyperlink w:anchor="co_mapping_with_d3_CO8_1">
        <w:r>
          <w:bookmarkStart w:id="3081" w:name="callout_mapping_with_d3_CO8_1"/>
          <w:t/>
          <w:bookmarkEnd w:id="3081"/>
          <w:drawing>
            <wp:inline>
              <wp:extent cx="63500" cy="63500"/>
              <wp:effectExtent l="0" r="0" t="0" b="0"/>
              <wp:docPr id="113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The number of winners for the US in the currently selected dataset.</w:t>
      </w:r>
    </w:p>
    <w:p>
      <w:pPr>
        <w:pStyle w:val="Normal"/>
      </w:pPr>
      <w:r>
        <w:t xml:space="preserve">We want to convert this array before sending it to our D3 map. The following code does this job, providing an array of country objects with properties </w:t>
      </w:r>
      <w:r>
        <w:rPr>
          <w:rStyle w:val="Text1"/>
        </w:rPr>
        <w:t>geo</w:t>
      </w:r>
      <w:r>
        <w:t xml:space="preserve"> (the country’s GeoJSON geometry), </w:t>
      </w:r>
      <w:r>
        <w:rPr>
          <w:rStyle w:val="Text1"/>
        </w:rPr>
        <w:t>name</w:t>
      </w:r>
      <w:r>
        <w:t xml:space="preserve"> (the country name), and </w:t>
      </w:r>
      <w:r>
        <w:rPr>
          <w:rStyle w:val="Text1"/>
        </w:rPr>
        <w:t>number</w:t>
      </w:r>
      <w:r>
        <w:t xml:space="preserve"> (the country’s number of Nobel Prize </w:t>
        <w:t>winners</w:t>
        <w:t>):</w:t>
      </w:r>
    </w:p>
    <w:p>
      <w:pPr>
        <w:pStyle w:val="Para 05"/>
      </w:pPr>
      <w:r>
        <w:rPr>
          <w:rStyle w:val="Text9"/>
        </w:rPr>
        <w:t xml:space="preserve">let</w:t>
        <w:br w:clear="none"/>
      </w:r>
      <w:r>
        <w:rPr>
          <w:rStyle w:val="Text3"/>
        </w:rPr>
        <w:t xml:space="preserve"> </w:t>
        <w:br w:clear="none"/>
      </w:r>
      <w:r>
        <w:t xml:space="preserve">mapData</w:t>
        <w:br w:clear="none"/>
      </w:r>
      <w:r>
        <w:rPr>
          <w:rStyle w:val="Text3"/>
        </w:rPr>
        <w:t xml:space="preserve"> </w:t>
        <w:br w:clear="none"/>
      </w:r>
      <w:r>
        <w:rPr>
          <w:rStyle w:val="Text10"/>
        </w:rPr>
        <w:t xml:space="preserve">=</w:t>
        <w:br w:clear="none"/>
      </w:r>
      <w:r>
        <w:rPr>
          <w:rStyle w:val="Text3"/>
        </w:rPr>
        <w:t xml:space="preserve"> </w:t>
        <w:br w:clear="none"/>
      </w:r>
      <w:r>
        <w:t xml:space="preserve">countryData</w:t>
        <w:br w:clear="none"/>
      </w:r>
      <w:r>
        <w:rPr>
          <w:rStyle w:val="Text3"/>
        </w:rPr>
        <w:t xml:space="preserve"/>
        <w:br w:clear="none"/>
        <w:t xml:space="preserve">    </w:t>
        <w:br w:clear="none"/>
      </w:r>
      <w:r>
        <w:rPr>
          <w:rStyle w:val="Text5"/>
        </w:rPr>
        <w:t xml:space="preserve">.</w:t>
        <w:br w:clear="none"/>
      </w:r>
      <w:r>
        <w:t xml:space="preserve">filter</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t>
        <w:br w:clear="none"/>
      </w:r>
      <w:r>
        <w:rPr>
          <w:rStyle w:val="Text56"/>
        </w:rPr>
        <w:drawing>
          <wp:inline>
            <wp:extent cx="63500" cy="63500"/>
            <wp:effectExtent l="0" r="0" t="0" b="0"/>
            <wp:docPr id="114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map</w:t>
        <w:br w:clear="none"/>
      </w:r>
      <w:r>
        <w:rPr>
          <w:rStyle w:val="Text5"/>
        </w:rPr>
        <w:t xml:space="preserve">(</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geo</w:t>
        <w:br w:clear="none"/>
      </w:r>
      <w:r>
        <w:rPr>
          <w:rStyle w:val="Text10"/>
        </w:rPr>
        <w:t xml:space="preserve">:</w:t>
        <w:br w:clear="none"/>
      </w:r>
      <w:r>
        <w:rPr>
          <w:rStyle w:val="Text3"/>
        </w:rPr>
        <w:t xml:space="preserve"> </w:t>
        <w:br w:clear="none"/>
      </w:r>
      <w:r>
        <w:t xml:space="preserve">cnameToCountry</w:t>
        <w:br w:clear="none"/>
      </w:r>
      <w:r>
        <w:rPr>
          <w:rStyle w:val="Text5"/>
        </w:rPr>
        <w:t xml:space="preserve">[</w:t>
        <w:br w:clear="none"/>
      </w:r>
      <w:r>
        <w:t xml:space="preserve">d</w:t>
        <w:br w:clear="none"/>
      </w:r>
      <w:r>
        <w:rPr>
          <w:rStyle w:val="Text5"/>
        </w:rPr>
        <w:t xml:space="preserve">.</w:t>
        <w:br w:clear="none"/>
      </w:r>
      <w:r>
        <w:t xml:space="preserve">key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4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name</w:t>
        <w:br w:clear="none"/>
      </w:r>
      <w:r>
        <w:rPr>
          <w:rStyle w:val="Text10"/>
        </w:rPr>
        <w:t xml:space="preserve">:</w:t>
        <w:br w:clear="none"/>
      </w:r>
      <w:r>
        <w:rPr>
          <w:rStyle w:val="Text3"/>
        </w:rPr>
        <w:t xml:space="preserve"> </w:t>
        <w:br w:clear="none"/>
      </w:r>
      <w:r>
        <w:t xml:space="preserve">d</w:t>
        <w:br w:clear="none"/>
      </w:r>
      <w:r>
        <w:rPr>
          <w:rStyle w:val="Text5"/>
        </w:rPr>
        <w:t xml:space="preserve">.</w:t>
        <w:br w:clear="none"/>
      </w:r>
      <w:r>
        <w:t xml:space="preserve">key</w:t>
        <w:br w:clear="none"/>
      </w:r>
      <w:r>
        <w:rPr>
          <w:rStyle w:val="Text5"/>
        </w:rPr>
        <w:t xml:space="preserve">,</w:t>
        <w:br w:clear="none"/>
      </w:r>
      <w:r>
        <w:rPr>
          <w:rStyle w:val="Text3"/>
        </w:rPr>
        <w:t xml:space="preserve"/>
        <w:br w:clear="none"/>
        <w:t xml:space="preserve">        </w:t>
        <w:br w:clear="none"/>
      </w:r>
      <w:r>
        <w:t xml:space="preserve">number</w:t>
        <w:br w:clear="none"/>
      </w:r>
      <w:r>
        <w:rPr>
          <w:rStyle w:val="Text10"/>
        </w:rPr>
        <w:t xml:space="preserve">:</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mapping_with_d3_CO9_1">
        <w:r>
          <w:bookmarkStart w:id="3082" w:name="callout_mapping_with_d3_CO9_1"/>
          <w:t/>
          <w:bookmarkEnd w:id="3082"/>
          <w:drawing>
            <wp:inline>
              <wp:extent cx="63500" cy="63500"/>
              <wp:effectExtent l="0" r="0" t="0" b="0"/>
              <wp:docPr id="11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Filters out countries with no winners—​we only display winning countries on the map.</w:t>
      </w:r>
    </w:p>
    <w:p>
      <w:pPr>
        <w:pStyle w:val="Para 03"/>
      </w:pPr>
      <w:hyperlink w:anchor="co_mapping_with_d3_CO9_2">
        <w:r>
          <w:bookmarkStart w:id="3083" w:name="callout_mapping_with_d3_CO9_2"/>
          <w:t/>
          <w:bookmarkEnd w:id="3083"/>
          <w:drawing>
            <wp:inline>
              <wp:extent cx="63500" cy="63500"/>
              <wp:effectExtent l="0" r="0" t="0" b="0"/>
              <wp:docPr id="11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Uses the country’s key (its name in this case) to retrieve its GeoJSON feature.</w:t>
      </w:r>
    </w:p>
    <w:p>
      <w:pPr>
        <w:pStyle w:val="Normal"/>
      </w:pPr>
      <w:r>
        <w:t xml:space="preserve">We want to display a red circular indicator at the center of our winning countries, indicating the number of prizes won. The circles’ areas should be proportional to the number of prizes won (absolute or per capita), which means (by circle area = pi × radius-squared) their radius should be a function of the square root of that prize number. D3 provides a handy </w:t>
      </w:r>
      <w:r>
        <w:rPr>
          <w:rStyle w:val="Text1"/>
        </w:rPr>
        <w:t>sqrt</w:t>
      </w:r>
      <w:r>
        <w:t xml:space="preserve"> scale for just such a need, allowing you to set a domain (min and max prize number in this case) and a range (min and max indicator radius).</w:t>
      </w:r>
    </w:p>
    <w:p>
      <w:pPr>
        <w:pStyle w:val="Normal"/>
      </w:pPr>
      <w:r>
        <w:t xml:space="preserve">Let’s see a quick example of the </w:t>
      </w:r>
      <w:r>
        <w:rPr>
          <w:rStyle w:val="Text1"/>
        </w:rPr>
        <w:t>sqrt</w:t>
      </w:r>
      <w:r>
        <w:t xml:space="preserve"> scale in action.</w:t>
      </w:r>
      <w:r>
        <w:rPr>
          <w:rStyle w:val="Text57"/>
        </w:rPr>
        <w:bookmarkStart w:id="3084" w:name="idm45607740313872"/>
        <w:t/>
        <w:bookmarkEnd w:id="3084"/>
        <w:bookmarkStart w:id="3085" w:name="idm45607740312864"/>
        <w:t/>
        <w:bookmarkEnd w:id="3085"/>
      </w:r>
      <w:r>
        <w:t xml:space="preserve"> In the following code, we set a scale with a domain between 0 and 100 and a zero-based range with a maximum area of 25 (5 × 5). This means calling the scale with 50 (half the range) should give the square root of half the maximum area (12.5):</w:t>
      </w:r>
    </w:p>
    <w:p>
      <w:pPr>
        <w:pStyle w:val="Para 15"/>
      </w:pPr>
      <w:r>
        <w:rPr>
          <w:rStyle w:val="Text9"/>
        </w:rPr>
        <w:t xml:space="preserve">var</w:t>
        <w:br w:clear="none"/>
      </w:r>
      <w:r>
        <w:rPr>
          <w:rStyle w:val="Text7"/>
        </w:rPr>
        <w:t xml:space="preserve"> </w:t>
        <w:br w:clear="none"/>
      </w:r>
      <w:r>
        <w:rPr>
          <w:rStyle w:val="Text6"/>
        </w:rPr>
        <w:t xml:space="preserve">sc</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d3</w:t>
        <w:br w:clear="none"/>
      </w:r>
      <w:r>
        <w:rPr>
          <w:rStyle w:val="Text5"/>
        </w:rPr>
        <w:t xml:space="preserve">.</w:t>
        <w:br w:clear="none"/>
      </w:r>
      <w:r>
        <w:rPr>
          <w:rStyle w:val="Text6"/>
        </w:rPr>
        <w:t xml:space="preserve">scaleSqrt</w:t>
        <w:br w:clear="none"/>
      </w:r>
      <w:r>
        <w:rPr>
          <w:rStyle w:val="Text5"/>
        </w:rPr>
        <w:t xml:space="preserve">().</w:t>
        <w:br w:clear="none"/>
      </w:r>
      <w:r>
        <w:rPr>
          <w:rStyle w:val="Text6"/>
        </w:rPr>
        <w:t xml:space="preserve">domain</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100</w:t>
        <w:br w:clear="none"/>
      </w:r>
      <w:r>
        <w:rPr>
          <w:rStyle w:val="Text5"/>
        </w:rPr>
        <w:t xml:space="preserve">]).</w:t>
        <w:br w:clear="none"/>
      </w:r>
      <w:r>
        <w:rPr>
          <w:rStyle w:val="Text6"/>
        </w:rPr>
        <w:t xml:space="preserve">range</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rPr>
          <w:rStyle w:val="Text11"/>
        </w:rPr>
        <w:t xml:space="preserve">5</w:t>
        <w:br w:clear="none"/>
      </w:r>
      <w:r>
        <w:rPr>
          <w:rStyle w:val="Text5"/>
        </w:rPr>
        <w:t xml:space="preserve">]);</w:t>
        <w:br w:clear="none"/>
      </w:r>
      <w:r>
        <w:rPr>
          <w:rStyle w:val="Text7"/>
        </w:rPr>
        <w:t xml:space="preserve"/>
        <w:br w:clear="none"/>
      </w:r>
      <w:r>
        <w:rPr>
          <w:rStyle w:val="Text6"/>
        </w:rPr>
        <w:t xml:space="preserve">sc</w:t>
        <w:br w:clear="none"/>
      </w:r>
      <w:r>
        <w:rPr>
          <w:rStyle w:val="Text5"/>
        </w:rPr>
        <w:t xml:space="preserve">(</w:t>
        <w:br w:clear="none"/>
      </w:r>
      <w:r>
        <w:rPr>
          <w:rStyle w:val="Text11"/>
        </w:rPr>
        <w:t xml:space="preserve">50</w:t>
        <w:br w:clear="none"/>
      </w:r>
      <w:r>
        <w:rPr>
          <w:rStyle w:val="Text5"/>
        </w:rPr>
        <w:t xml:space="preserve">)</w:t>
        <w:br w:clear="none"/>
      </w:r>
      <w:r>
        <w:rPr>
          <w:rStyle w:val="Text7"/>
        </w:rPr>
        <w:t xml:space="preserve"> </w:t>
        <w:br w:clear="none"/>
      </w:r>
      <w:r>
        <w:t xml:space="preserve">// returns 3.5353..., the square root of 12.5</w:t>
        <w:br w:clear="none"/>
      </w:r>
    </w:p>
    <w:p>
      <w:pPr>
        <w:pStyle w:val="Normal"/>
      </w:pPr>
      <w:r>
        <w:t xml:space="preserve">To create our indicator radius scale, we create a </w:t>
      </w:r>
      <w:r>
        <w:rPr>
          <w:rStyle w:val="Text1"/>
        </w:rPr>
        <w:t>sqrt</w:t>
      </w:r>
      <w:r>
        <w:t xml:space="preserve"> scale using the maximum and minimum radii specified in </w:t>
      </w:r>
      <w:r>
        <w:rPr>
          <w:rStyle w:val="Text12"/>
        </w:rPr>
        <w:t>nbviz_core.js</w:t>
      </w:r>
      <w:r>
        <w:t xml:space="preserve"> to set its range:</w:t>
      </w:r>
    </w:p>
    <w:p>
      <w:pPr>
        <w:pStyle w:val="Para 05"/>
      </w:pPr>
      <w:r>
        <w:rPr>
          <w:rStyle w:val="Text9"/>
        </w:rPr>
        <w:t xml:space="preserve">var</w:t>
        <w:br w:clear="none"/>
      </w:r>
      <w:r>
        <w:rPr>
          <w:rStyle w:val="Text7"/>
        </w:rPr>
        <w:t xml:space="preserve"> </w:t>
        <w:br w:clear="none"/>
      </w:r>
      <w:r>
        <w:t xml:space="preserve">radiusScale</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scaleSqrt</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range</w:t>
        <w:br w:clear="none"/>
      </w:r>
      <w:r>
        <w:rPr>
          <w:rStyle w:val="Text5"/>
        </w:rPr>
        <w:t xml:space="preserve">([</w:t>
        <w:br w:clear="none"/>
      </w:r>
      <w:r>
        <w:t xml:space="preserve">nbviz</w:t>
        <w:br w:clear="none"/>
      </w:r>
      <w:r>
        <w:rPr>
          <w:rStyle w:val="Text5"/>
        </w:rPr>
        <w:t xml:space="preserve">.</w:t>
        <w:br w:clear="none"/>
      </w:r>
      <w:r>
        <w:t xml:space="preserve">MIN_CENTROID_RADIUS</w:t>
        <w:br w:clear="none"/>
      </w:r>
      <w:r>
        <w:rPr>
          <w:rStyle w:val="Text5"/>
        </w:rPr>
        <w:t xml:space="preserve">,</w:t>
        <w:br w:clear="none"/>
      </w:r>
      <w:r>
        <w:rPr>
          <w:rStyle w:val="Text7"/>
        </w:rPr>
        <w:t xml:space="preserve"/>
        <w:br w:clear="none"/>
        <w:t xml:space="preserve">    </w:t>
        <w:br w:clear="none"/>
      </w:r>
      <w:r>
        <w:t xml:space="preserve">nbviz</w:t>
        <w:br w:clear="none"/>
      </w:r>
      <w:r>
        <w:rPr>
          <w:rStyle w:val="Text5"/>
        </w:rPr>
        <w:t xml:space="preserve">.</w:t>
        <w:br w:clear="none"/>
      </w:r>
      <w:r>
        <w:t xml:space="preserve">MAX_CENTROID_RADIUS</w:t>
        <w:br w:clear="none"/>
      </w:r>
      <w:r>
        <w:rPr>
          <w:rStyle w:val="Text5"/>
        </w:rPr>
        <w:t xml:space="preserve">]);</w:t>
        <w:br w:clear="none"/>
      </w:r>
    </w:p>
    <w:p>
      <w:pPr>
        <w:pStyle w:val="Normal"/>
      </w:pPr>
      <w:r>
        <w:t xml:space="preserve">In order to get the domain to our scales, we use this </w:t>
      </w:r>
      <w:r>
        <w:rPr>
          <w:rStyle w:val="Text1"/>
        </w:rPr>
        <w:t>mapData</w:t>
      </w:r>
      <w:r>
        <w:t xml:space="preserve"> to get the maximum number of winners per country and use that value as the domain’s upper value, with </w:t>
      </w:r>
      <w:r>
        <w:rPr>
          <w:rStyle w:val="Text1"/>
        </w:rPr>
        <w:t>0</w:t>
      </w:r>
      <w:r>
        <w:t xml:space="preserve"> for its lower:</w:t>
      </w:r>
    </w:p>
    <w:p>
      <w:pPr>
        <w:pStyle w:val="Para 05"/>
      </w:pPr>
      <w:r>
        <w:rPr>
          <w:rStyle w:val="Text9"/>
        </w:rPr>
        <w:t xml:space="preserve">var</w:t>
        <w:br w:clear="none"/>
      </w:r>
      <w:r>
        <w:rPr>
          <w:rStyle w:val="Text7"/>
        </w:rPr>
        <w:t xml:space="preserve"> </w:t>
        <w:br w:clear="none"/>
      </w:r>
      <w:r>
        <w:t xml:space="preserve">maxWinners</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max</w:t>
        <w:br w:clear="none"/>
      </w:r>
      <w:r>
        <w:rPr>
          <w:rStyle w:val="Text5"/>
        </w:rPr>
        <w:t xml:space="preserve">(</w:t>
        <w:br w:clear="none"/>
      </w:r>
      <w:r>
        <w:t xml:space="preserve">mapData</w:t>
        <w:br w:clear="none"/>
      </w:r>
      <w:r>
        <w:rPr>
          <w:rStyle w:val="Text5"/>
        </w:rPr>
        <w:t xml:space="preserve">.</w:t>
        <w:br w:clear="none"/>
      </w:r>
      <w:r>
        <w:t xml:space="preserve">map</w:t>
        <w:br w:clear="none"/>
      </w:r>
      <w:r>
        <w:rPr>
          <w:rStyle w:val="Text5"/>
        </w:rPr>
        <w:t xml:space="preserve">(</w:t>
        <w:br w:clear="none"/>
      </w:r>
      <w:r>
        <w:t xml:space="preserve">d</w:t>
        <w:br w:clear="none"/>
      </w:r>
      <w:r>
        <w:rPr>
          <w:rStyle w:val="Text7"/>
        </w:rPr>
        <w:t xml:space="preserve"> </w:t>
        <w:br w:clear="none"/>
      </w:r>
      <w:r>
        <w:rPr>
          <w:rStyle w:val="Text10"/>
        </w:rPr>
        <w:t xml:space="preserve">=&gt;</w:t>
        <w:br w:clear="none"/>
      </w:r>
      <w:r>
        <w:rPr>
          <w:rStyle w:val="Text7"/>
        </w:rPr>
        <w:t xml:space="preserve"> </w:t>
        <w:br w:clear="none"/>
      </w:r>
      <w:r>
        <w:t xml:space="preserve">d</w:t>
        <w:br w:clear="none"/>
      </w:r>
      <w:r>
        <w:rPr>
          <w:rStyle w:val="Text5"/>
        </w:rPr>
        <w:t xml:space="preserve">.</w:t>
        <w:br w:clear="none"/>
      </w:r>
      <w:r>
        <w:t xml:space="preserve">number</w:t>
        <w:br w:clear="none"/>
      </w:r>
      <w:r>
        <w:rPr>
          <w:rStyle w:val="Text5"/>
        </w:rPr>
        <w:t xml:space="preserve">))</w:t>
        <w:br w:clear="none"/>
      </w:r>
      <w:r>
        <w:rPr>
          <w:rStyle w:val="Text7"/>
        </w:rPr>
        <w:t xml:space="preserve"/>
        <w:br w:clear="none"/>
      </w:r>
      <w:r>
        <w:rPr>
          <w:rStyle w:val="Text8"/>
        </w:rPr>
        <w:t xml:space="preserve">// DOMAIN OF VALUE-INDICATOR SCALE</w:t>
        <w:br w:clear="none"/>
      </w:r>
      <w:r>
        <w:rPr>
          <w:rStyle w:val="Text7"/>
        </w:rPr>
        <w:t xml:space="preserve"/>
        <w:br w:clear="none"/>
      </w:r>
      <w:r>
        <w:t xml:space="preserve">radiusScale</w:t>
        <w:br w:clear="none"/>
      </w:r>
      <w:r>
        <w:rPr>
          <w:rStyle w:val="Text5"/>
        </w:rPr>
        <w:t xml:space="preserve">.</w:t>
        <w:br w:clear="none"/>
      </w:r>
      <w:r>
        <w:t xml:space="preserve">domain</w:t>
        <w:br w:clear="none"/>
      </w:r>
      <w:r>
        <w:rPr>
          <w:rStyle w:val="Text5"/>
        </w:rPr>
        <w:t xml:space="preserve">([</w:t>
        <w:br w:clear="none"/>
      </w:r>
      <w:r>
        <w:rPr>
          <w:rStyle w:val="Text11"/>
        </w:rPr>
        <w:t xml:space="preserve">0</w:t>
        <w:br w:clear="none"/>
      </w:r>
      <w:r>
        <w:rPr>
          <w:rStyle w:val="Text5"/>
        </w:rPr>
        <w:t xml:space="preserve">,</w:t>
        <w:br w:clear="none"/>
      </w:r>
      <w:r>
        <w:rPr>
          <w:rStyle w:val="Text7"/>
        </w:rPr>
        <w:t xml:space="preserve"> </w:t>
        <w:br w:clear="none"/>
      </w:r>
      <w:r>
        <w:t xml:space="preserve">maxWinners</w:t>
        <w:br w:clear="none"/>
      </w:r>
      <w:r>
        <w:rPr>
          <w:rStyle w:val="Text5"/>
        </w:rPr>
        <w:t xml:space="preserve">]);</w:t>
        <w:br w:clear="none"/>
      </w:r>
    </w:p>
    <w:p>
      <w:pPr>
        <w:pStyle w:val="Normal"/>
      </w:pPr>
      <w:r>
        <w:t xml:space="preserve">To add our country shapes to the existing map, we bind </w:t>
      </w:r>
      <w:r>
        <w:rPr>
          <w:rStyle w:val="Text1"/>
        </w:rPr>
        <w:t>mapData</w:t>
      </w:r>
      <w:r>
        <w:t xml:space="preserve"> to a selection on the </w:t>
      </w:r>
      <w:r>
        <w:rPr>
          <w:rStyle w:val="Text1"/>
        </w:rPr>
        <w:t>countries</w:t>
      </w:r>
      <w:r>
        <w:t xml:space="preserve"> group of class </w:t>
      </w:r>
      <w:r>
        <w:rPr>
          <w:rStyle w:val="Text1"/>
        </w:rPr>
        <w:t>country</w:t>
      </w:r>
      <w:r>
        <w:t xml:space="preserve"> and implement an update pattern (see </w:t>
      </w:r>
      <w:hyperlink w:anchor="Updating_the_DOM_with_Data__I_th">
        <w:r>
          <w:rPr>
            <w:rStyle w:val="Text0"/>
          </w:rPr>
          <w:t>“Updating the DOM with Data”</w:t>
        </w:r>
      </w:hyperlink>
      <w:r>
        <w:t xml:space="preserve">) to first add any country shapes required by the </w:t>
      </w:r>
      <w:r>
        <w:rPr>
          <w:rStyle w:val="Text1"/>
        </w:rPr>
        <w:t>mapData</w:t>
      </w:r>
      <w:r>
        <w:t xml:space="preserve">. </w:t>
      </w:r>
      <w:r>
        <w:rPr>
          <w:rStyle w:val="Text57"/>
        </w:rPr>
        <w:bookmarkStart w:id="3086" w:name="idm45607740566400"/>
        <w:t/>
        <w:bookmarkEnd w:id="3086"/>
      </w:r>
      <w:r>
        <w:t xml:space="preserve">Instead of removing unbound country paths, we use the CSS </w:t>
      </w:r>
      <w:r>
        <w:rPr>
          <w:rStyle w:val="Text1"/>
        </w:rPr>
        <w:t>opacity</w:t>
      </w:r>
      <w:r>
        <w:t xml:space="preserve"> property to make the bound countries </w:t>
      </w:r>
      <w:r>
        <w:rPr>
          <w:rStyle w:val="Text57"/>
        </w:rPr>
        <w:bookmarkStart w:id="3087" w:name="idm45607740564912"/>
        <w:t/>
        <w:bookmarkEnd w:id="3087"/>
      </w:r>
      <w:r>
        <w:t>visible and the unbound invisible.</w:t>
      </w:r>
      <w:r>
        <w:rPr>
          <w:rStyle w:val="Text57"/>
        </w:rPr>
        <w:bookmarkStart w:id="3088" w:name="idm45607740564080"/>
        <w:t/>
        <w:bookmarkEnd w:id="3088"/>
      </w:r>
      <w:r>
        <w:t xml:space="preserve"> A two-second transition is used to make these countries fade in and out appropriately. </w:t>
      </w:r>
      <w:hyperlink w:anchor="Example_19_6__Updating_the_count">
        <w:r>
          <w:rPr>
            <w:rStyle w:val="Text0"/>
          </w:rPr>
          <w:t>Example 19-6</w:t>
        </w:r>
      </w:hyperlink>
      <w:r>
        <w:t xml:space="preserve"> shows the update pattern.</w:t>
      </w:r>
    </w:p>
    <w:p>
      <w:bookmarkStart w:id="3089" w:name="Example_19_6__Updating_the_count"/>
      <w:pPr>
        <w:keepNext/>
        <w:pStyle w:val="Heading 4"/>
      </w:pPr>
      <w:r>
        <w:t xml:space="preserve">Example 19-6. </w:t>
        <w:t>Updating the country shapes</w:t>
      </w:r>
      <w:bookmarkEnd w:id="3089"/>
    </w:p>
    <w:p>
      <w:pPr>
        <w:pStyle w:val="Para 05"/>
      </w:pPr>
      <w:r>
        <w:rPr>
          <w:rStyle w:val="Text9"/>
        </w:rPr>
        <w:t xml:space="preserve">let</w:t>
        <w:br w:clear="none"/>
      </w:r>
      <w:r>
        <w:rPr>
          <w:rStyle w:val="Text3"/>
        </w:rPr>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3"/>
        </w:rPr>
        <w:t xml:space="preserve"/>
        <w:br w:clear="none"/>
        <w:t xml:space="preserve">   </w:t>
        <w:br w:clear="none"/>
      </w:r>
      <w:r>
        <w:rPr>
          <w:rStyle w:val="Text5"/>
        </w:rPr>
        <w:t xml:space="preserve">.</w:t>
        <w:br w:clear="none"/>
      </w:r>
      <w:r>
        <w:t xml:space="preserve">select</w:t>
        <w:br w:clear="none"/>
      </w:r>
      <w:r>
        <w:rPr>
          <w:rStyle w:val="Text5"/>
        </w:rPr>
        <w:t xml:space="preserve">(</w:t>
        <w:br w:clear="none"/>
      </w:r>
      <w:r>
        <w:rPr>
          <w:rStyle w:val="Text2"/>
        </w:rPr>
        <w:t xml:space="preserve">'.countries'</w:t>
        <w:br w:clear="none"/>
      </w:r>
      <w:r>
        <w:rPr>
          <w:rStyle w:val="Text5"/>
        </w:rPr>
        <w:t xml:space="preserve">)</w:t>
        <w:br w:clear="none"/>
        <w:t xml:space="preserve">.</w:t>
        <w:br w:clear="none"/>
      </w:r>
      <w:r>
        <w:t xml:space="preserve">selectAll</w:t>
        <w:br w:clear="none"/>
      </w:r>
      <w:r>
        <w:rPr>
          <w:rStyle w:val="Text5"/>
        </w:rPr>
        <w:t xml:space="preserve">(</w:t>
        <w:br w:clear="none"/>
      </w:r>
      <w:r>
        <w:rPr>
          <w:rStyle w:val="Text2"/>
        </w:rPr>
        <w:t xml:space="preserve">'.country'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mapData</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name</w:t>
        <w:br w:clear="none"/>
      </w:r>
      <w:r>
        <w:rPr>
          <w:rStyle w:val="Text5"/>
        </w:rPr>
        <w:t xml:space="preserve">)</w:t>
        <w:br w:clear="none"/>
      </w:r>
      <w:r>
        <w:rPr>
          <w:rStyle w:val="Text3"/>
        </w:rPr>
        <w:t xml:space="preserve"/>
        <w:br w:clear="none"/>
      </w:r>
      <w:r>
        <w:rPr>
          <w:rStyle w:val="Text8"/>
        </w:rPr>
        <w:t xml:space="preserve">// Use a data-join to make selected countries visible</w:t>
        <w:br w:clear="none"/>
        <w:t xml:space="preserve">// and fade them in over TRANS_DURATION milliseconds</w:t>
        <w:br w:clear="none"/>
      </w:r>
      <w:r>
        <w:rPr>
          <w:rStyle w:val="Text3"/>
        </w:rPr>
        <w:t xml:space="preserve"> </w:t>
        <w:br w:clear="none"/>
      </w:r>
      <w:r>
        <w:t xml:space="preserve">countries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enter</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'path'</w:t>
        <w:br w:clear="none"/>
      </w:r>
      <w:r>
        <w:rPr>
          <w:rStyle w:val="Text5"/>
        </w:rPr>
        <w:t xml:space="preserve">)</w:t>
        <w:br w:clear="none"/>
      </w:r>
      <w:r>
        <w:rPr>
          <w:rStyle w:val="Text3"/>
        </w:rPr>
        <w:t xml:space="preserve"> </w:t>
        <w:br w:clear="none"/>
      </w:r>
      <w:r>
        <w:rPr>
          <w:rStyle w:val="Text56"/>
        </w:rPr>
        <w:drawing>
          <wp:inline>
            <wp:extent cx="63500" cy="63500"/>
            <wp:effectExtent l="0" r="0" t="0" b="0"/>
            <wp:docPr id="114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'd'</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path</w:t>
        <w:br w:clear="none"/>
      </w:r>
      <w:r>
        <w:rPr>
          <w:rStyle w:val="Text5"/>
        </w:rPr>
        <w:t xml:space="preserve">(</w:t>
        <w:br w:clear="none"/>
      </w:r>
      <w:r>
        <w:t xml:space="preserve">d</w:t>
        <w:br w:clear="none"/>
      </w:r>
      <w:r>
        <w:rPr>
          <w:rStyle w:val="Text5"/>
        </w:rPr>
        <w:t xml:space="preserve">.</w:t>
        <w:br w:clear="none"/>
      </w:r>
      <w:r>
        <w:t xml:space="preserve">geo</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'country'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'name'</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name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on</w:t>
        <w:br w:clear="none"/>
      </w:r>
      <w:r>
        <w:rPr>
          <w:rStyle w:val="Text5"/>
        </w:rPr>
        <w:t xml:space="preserve">(</w:t>
        <w:br w:clear="none"/>
      </w:r>
      <w:r>
        <w:rPr>
          <w:rStyle w:val="Text2"/>
        </w:rPr>
        <w:t xml:space="preserve">'mouseenter'</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event</w:t>
        <w:br w:clear="none"/>
      </w:r>
      <w:r>
        <w:rPr>
          <w:rStyle w:val="Text5"/>
        </w:rPr>
        <w:t xml:space="preserve">,</w:t>
        <w:br w:clear="none"/>
      </w:r>
      <w:r>
        <w:rPr>
          <w:rStyle w:val="Text3"/>
        </w:rPr>
        <w:t xml:space="preserve"> </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4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on</w:t>
        <w:br w:clear="none"/>
      </w:r>
      <w:r>
        <w:rPr>
          <w:rStyle w:val="Text5"/>
        </w:rPr>
        <w:t xml:space="preserve">(</w:t>
        <w:br w:clear="none"/>
      </w:r>
      <w:r>
        <w:rPr>
          <w:rStyle w:val="Text2"/>
        </w:rPr>
        <w:t xml:space="preserve">'mouseout'</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t>
        <w:br w:clear="none"/>
      </w:r>
      <w:r>
        <w:rPr>
          <w:rStyle w:val="Text9"/>
        </w:rPr>
        <w:t xml:space="preserve">false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update</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update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exit</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4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exit</w:t>
        <w:br w:clear="none"/>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'visible'</w:t>
        <w:br w:clear="none"/>
      </w:r>
      <w:r>
        <w:rPr>
          <w:rStyle w:val="Text5"/>
        </w:rPr>
        <w:t xml:space="preserve">,</w:t>
        <w:br w:clear="none"/>
      </w:r>
      <w:r>
        <w:rPr>
          <w:rStyle w:val="Text3"/>
        </w:rPr>
        <w:t xml:space="preserve"> </w:t>
        <w:br w:clear="none"/>
      </w:r>
      <w:r>
        <w:rPr>
          <w:rStyle w:val="Text9"/>
        </w:rPr>
        <w:t xml:space="preserve">false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'opacity'</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'visible'</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47"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'opacity'</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p>
    <w:p>
      <w:pPr>
        <w:pStyle w:val="Para 03"/>
      </w:pPr>
      <w:hyperlink w:anchor="co_mapping_with_d3_CO10_1">
        <w:r>
          <w:bookmarkStart w:id="3090" w:name="callout_mapping_with_d3_CO10_1"/>
          <w:t/>
          <w:bookmarkEnd w:id="3090"/>
          <w:drawing>
            <wp:inline>
              <wp:extent cx="63500" cy="63500"/>
              <wp:effectExtent l="0" r="0" t="0" b="0"/>
              <wp:docPr id="114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Use the GeoJSON data to create country map shapes using our </w:t>
      </w:r>
      <w:r>
        <w:rPr>
          <w:rStyle w:val="Text1"/>
        </w:rPr>
        <w:t>path</w:t>
      </w:r>
      <w:r>
        <w:t xml:space="preserve"> object.</w:t>
      </w:r>
    </w:p>
    <w:p>
      <w:pPr>
        <w:pStyle w:val="Para 03"/>
      </w:pPr>
      <w:hyperlink w:anchor="co_mapping_with_d3_CO10_2">
        <w:r>
          <w:bookmarkStart w:id="3091" w:name="callout_mapping_with_d3_CO10_2"/>
          <w:t/>
          <w:bookmarkEnd w:id="3091"/>
          <w:drawing>
            <wp:inline>
              <wp:extent cx="63500" cy="63500"/>
              <wp:effectExtent l="0" r="0" t="0" b="0"/>
              <wp:docPr id="114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UI placeholders, which set the SVG paths to class </w:t>
      </w:r>
      <w:r>
        <w:rPr>
          <w:rStyle w:val="Text12"/>
        </w:rPr>
        <w:t>active</w:t>
      </w:r>
      <w:r>
        <w:t xml:space="preserve"> on mouse-over. Note that we use the </w:t>
      </w:r>
      <w:r>
        <w:rPr>
          <w:rStyle w:val="Text1"/>
        </w:rPr>
        <w:t>function</w:t>
      </w:r>
      <w:r>
        <w:t xml:space="preserve"> keyword here as opposed to the usual arrow notation shorthand (</w:t>
      </w:r>
      <w:r>
        <w:rPr>
          <w:rStyle w:val="Text1"/>
        </w:rPr>
        <w:t>⇒</w:t>
      </w:r>
      <w:r>
        <w:t xml:space="preserve">). This is because we wish to use D3 to access the DOM element (map region) entered by the mouse using the </w:t>
      </w:r>
      <w:r>
        <w:rPr>
          <w:rStyle w:val="Text1"/>
        </w:rPr>
        <w:t>this</w:t>
      </w:r>
      <w:r>
        <w:t xml:space="preserve"> keyword, which is not available with arrow functions.</w:t>
      </w:r>
      <w:r>
        <w:rPr>
          <w:rStyle w:val="Text57"/>
        </w:rPr>
        <w:bookmarkStart w:id="3092" w:name="idm45607739422064"/>
        <w:t/>
        <w:bookmarkEnd w:id="3092"/>
        <w:bookmarkStart w:id="3093" w:name="idm45607739421392"/>
        <w:t/>
        <w:bookmarkEnd w:id="3093"/>
      </w:r>
    </w:p>
    <w:p>
      <w:pPr>
        <w:pStyle w:val="Para 03"/>
      </w:pPr>
      <w:hyperlink w:anchor="co_mapping_with_d3_CO10_3">
        <w:r>
          <w:bookmarkStart w:id="3094" w:name="callout_mapping_with_d3_CO10_3"/>
          <w:t/>
          <w:bookmarkEnd w:id="3094"/>
          <w:drawing>
            <wp:inline>
              <wp:extent cx="63500" cy="63500"/>
              <wp:effectExtent l="0" r="0" t="0" b="0"/>
              <wp:docPr id="1150"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A customized </w:t>
      </w:r>
      <w:r>
        <w:rPr>
          <w:rStyle w:val="Text1"/>
        </w:rPr>
        <w:t>exit</w:t>
      </w:r>
      <w:r>
        <w:t xml:space="preserve"> function that fades out (sets opacity to 0) the country shape over 2000 (</w:t>
      </w:r>
      <w:r>
        <w:rPr>
          <w:rStyle w:val="Text1"/>
        </w:rPr>
        <w:t>TRANS_DURATION</w:t>
      </w:r>
      <w:r>
        <w:t>) milliseconds.</w:t>
      </w:r>
      <w:r>
        <w:rPr>
          <w:rStyle w:val="Text57"/>
        </w:rPr>
        <w:bookmarkStart w:id="3095" w:name="idm45607739417664"/>
        <w:t/>
        <w:bookmarkEnd w:id="3095"/>
      </w:r>
    </w:p>
    <w:p>
      <w:pPr>
        <w:pStyle w:val="Para 03"/>
      </w:pPr>
      <w:hyperlink w:anchor="co_mapping_with_d3_CO10_4">
        <w:r>
          <w:bookmarkStart w:id="3096" w:name="callout_mapping_with_d3_CO10_4"/>
          <w:t/>
          <w:bookmarkEnd w:id="3096"/>
          <w:drawing>
            <wp:inline>
              <wp:extent cx="63500" cy="63500"/>
              <wp:effectExtent l="0" r="0" t="0" b="0"/>
              <wp:docPr id="1151"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Any new countries are faded in (opacity 1) over 2000 (</w:t>
      </w:r>
      <w:r>
        <w:rPr>
          <w:rStyle w:val="Text1"/>
        </w:rPr>
        <w:t>TRANS_DURATION</w:t>
      </w:r>
      <w:r>
        <w:t>) ms.</w:t>
      </w:r>
    </w:p>
    <w:p>
      <w:pPr>
        <w:pStyle w:val="Normal"/>
      </w:pPr>
      <w:r>
        <w:t xml:space="preserve">Note that we add a CSS </w:t>
      </w:r>
      <w:r>
        <w:rPr>
          <w:rStyle w:val="Text1"/>
        </w:rPr>
        <w:t>country</w:t>
      </w:r>
      <w:r>
        <w:t xml:space="preserve"> class to freshly entered countries, setting their color to a light green. In addition to this, the mouse events are used to class the country </w:t>
      </w:r>
      <w:r>
        <w:rPr>
          <w:rStyle w:val="Text1"/>
        </w:rPr>
        <w:t>active</w:t>
      </w:r>
      <w:r>
        <w:t xml:space="preserve"> if the cursor is over it, highlighting it with a darker green. Here are the CSS classes:</w:t>
      </w:r>
    </w:p>
    <w:p>
      <w:pPr>
        <w:pStyle w:val="Para 32"/>
      </w:pPr>
      <w:r>
        <w:rPr>
          <w:rStyle w:val="Text22"/>
        </w:rPr>
        <w:t xml:space="preserve">.country</w:t>
        <w:br w:clear="none"/>
      </w:r>
      <w:r>
        <w:rPr>
          <w:rStyle w:val="Text5"/>
        </w:rPr>
        <w:t xml:space="preserve">{</w:t>
        <w:br w:clear="none"/>
      </w:r>
      <w:r>
        <w:rPr>
          <w:rStyle w:val="Text7"/>
        </w:rPr>
        <w:t xml:space="preserve"/>
        <w:br w:clear="none"/>
        <w:t xml:space="preserve">    </w:t>
        <w:br w:clear="none"/>
      </w:r>
      <w:r>
        <w:rPr>
          <w:rStyle w:val="Text9"/>
        </w:rPr>
        <w:t xml:space="preserve">fill</w:t>
        <w:br w:clear="none"/>
      </w:r>
      <w:r>
        <w:rPr>
          <w:rStyle w:val="Text10"/>
        </w:rPr>
        <w:t xml:space="preserve">:</w:t>
        <w:br w:clear="none"/>
      </w:r>
      <w:r>
        <w:rPr>
          <w:rStyle w:val="Text7"/>
        </w:rPr>
        <w:t xml:space="preserve"> </w:t>
        <w:br w:clear="none"/>
      </w:r>
      <w:r>
        <w:rPr>
          <w:rStyle w:val="Text15"/>
        </w:rPr>
        <w:t xml:space="preserve">rgb</w:t>
        <w:br w:clear="none"/>
      </w:r>
      <w:r>
        <w:rPr>
          <w:rStyle w:val="Text5"/>
        </w:rPr>
        <w:t xml:space="preserve">(</w:t>
        <w:br w:clear="none"/>
      </w:r>
      <w:r>
        <w:rPr>
          <w:rStyle w:val="Text11"/>
        </w:rPr>
        <w:t xml:space="preserve">175</w:t>
        <w:br w:clear="none"/>
      </w:r>
      <w:r>
        <w:rPr>
          <w:rStyle w:val="Text10"/>
        </w:rPr>
        <w:t xml:space="preserve">,</w:t>
        <w:br w:clear="none"/>
      </w:r>
      <w:r>
        <w:rPr>
          <w:rStyle w:val="Text7"/>
        </w:rPr>
        <w:t xml:space="preserve"> </w:t>
        <w:br w:clear="none"/>
      </w:r>
      <w:r>
        <w:rPr>
          <w:rStyle w:val="Text11"/>
        </w:rPr>
        <w:t xml:space="preserve">195</w:t>
        <w:br w:clear="none"/>
      </w:r>
      <w:r>
        <w:rPr>
          <w:rStyle w:val="Text10"/>
        </w:rPr>
        <w:t xml:space="preserve">,</w:t>
        <w:br w:clear="none"/>
      </w:r>
      <w:r>
        <w:rPr>
          <w:rStyle w:val="Text7"/>
        </w:rPr>
        <w:t xml:space="preserve"> </w:t>
        <w:br w:clear="none"/>
      </w:r>
      <w:r>
        <w:rPr>
          <w:rStyle w:val="Text11"/>
        </w:rPr>
        <w:t xml:space="preserve">186</w:t>
        <w:br w:clear="none"/>
      </w:r>
      <w:r>
        <w:rPr>
          <w:rStyle w:val="Text5"/>
        </w:rPr>
        <w:t xml:space="preserve">);</w:t>
        <w:br w:clear="none"/>
      </w:r>
      <w:r>
        <w:rPr>
          <w:rStyle w:val="Text7"/>
        </w:rPr>
        <w:t xml:space="preserve"> </w:t>
        <w:br w:clear="none"/>
      </w:r>
      <w:r>
        <w:t xml:space="preserve">/* light green */</w:t>
        <w:br w:clear="none"/>
      </w:r>
      <w:r>
        <w:rPr>
          <w:rStyle w:val="Text7"/>
        </w:rPr>
        <w:t xml:space="preserve"/>
        <w:br w:clear="none"/>
      </w:r>
      <w:r>
        <w:rPr>
          <w:rStyle w:val="Text5"/>
        </w:rPr>
        <w:t xml:space="preserve">}</w:t>
        <w:br w:clear="none"/>
      </w:r>
      <w:r>
        <w:rPr>
          <w:rStyle w:val="Text7"/>
        </w:rPr>
        <w:t xml:space="preserve"/>
        <w:br w:clear="none"/>
        <w:t xml:space="preserve"/>
        <w:br w:clear="none"/>
      </w:r>
      <w:r>
        <w:rPr>
          <w:rStyle w:val="Text22"/>
        </w:rPr>
        <w:t xml:space="preserve">.country.active</w:t>
        <w:br w:clear="none"/>
      </w:r>
      <w:r>
        <w:rPr>
          <w:rStyle w:val="Text5"/>
        </w:rPr>
        <w:t xml:space="preserve">{</w:t>
        <w:br w:clear="none"/>
      </w:r>
      <w:r>
        <w:rPr>
          <w:rStyle w:val="Text7"/>
        </w:rPr>
        <w:t xml:space="preserve"/>
        <w:br w:clear="none"/>
        <w:t xml:space="preserve">    </w:t>
        <w:br w:clear="none"/>
      </w:r>
      <w:r>
        <w:rPr>
          <w:rStyle w:val="Text9"/>
        </w:rPr>
        <w:t xml:space="preserve">fill</w:t>
        <w:br w:clear="none"/>
      </w:r>
      <w:r>
        <w:rPr>
          <w:rStyle w:val="Text10"/>
        </w:rPr>
        <w:t xml:space="preserve">:</w:t>
        <w:br w:clear="none"/>
      </w:r>
      <w:r>
        <w:rPr>
          <w:rStyle w:val="Text7"/>
        </w:rPr>
        <w:t xml:space="preserve"> </w:t>
        <w:br w:clear="none"/>
      </w:r>
      <w:r>
        <w:rPr>
          <w:rStyle w:val="Text15"/>
        </w:rPr>
        <w:t xml:space="preserve">rgb</w:t>
        <w:br w:clear="none"/>
      </w:r>
      <w:r>
        <w:rPr>
          <w:rStyle w:val="Text5"/>
        </w:rPr>
        <w:t xml:space="preserve">(</w:t>
        <w:br w:clear="none"/>
      </w:r>
      <w:r>
        <w:rPr>
          <w:rStyle w:val="Text11"/>
        </w:rPr>
        <w:t xml:space="preserve">155</w:t>
        <w:br w:clear="none"/>
      </w:r>
      <w:r>
        <w:rPr>
          <w:rStyle w:val="Text10"/>
        </w:rPr>
        <w:t xml:space="preserve">,</w:t>
        <w:br w:clear="none"/>
      </w:r>
      <w:r>
        <w:rPr>
          <w:rStyle w:val="Text7"/>
        </w:rPr>
        <w:t xml:space="preserve"> </w:t>
        <w:br w:clear="none"/>
      </w:r>
      <w:r>
        <w:rPr>
          <w:rStyle w:val="Text11"/>
        </w:rPr>
        <w:t xml:space="preserve">175</w:t>
        <w:br w:clear="none"/>
      </w:r>
      <w:r>
        <w:rPr>
          <w:rStyle w:val="Text10"/>
        </w:rPr>
        <w:t xml:space="preserve">,</w:t>
        <w:br w:clear="none"/>
      </w:r>
      <w:r>
        <w:rPr>
          <w:rStyle w:val="Text7"/>
        </w:rPr>
        <w:t xml:space="preserve"> </w:t>
        <w:br w:clear="none"/>
      </w:r>
      <w:r>
        <w:rPr>
          <w:rStyle w:val="Text11"/>
        </w:rPr>
        <w:t xml:space="preserve">166</w:t>
        <w:br w:clear="none"/>
      </w:r>
      <w:r>
        <w:rPr>
          <w:rStyle w:val="Text5"/>
        </w:rPr>
        <w:t xml:space="preserve">);</w:t>
        <w:br w:clear="none"/>
      </w:r>
      <w:r>
        <w:rPr>
          <w:rStyle w:val="Text7"/>
        </w:rPr>
        <w:t xml:space="preserve"> </w:t>
        <w:br w:clear="none"/>
      </w:r>
      <w:r>
        <w:t xml:space="preserve">/* dark green */</w:t>
        <w:br w:clear="none"/>
      </w:r>
      <w:r>
        <w:rPr>
          <w:rStyle w:val="Text7"/>
        </w:rPr>
        <w:t xml:space="preserve"/>
        <w:br w:clear="none"/>
      </w:r>
      <w:r>
        <w:rPr>
          <w:rStyle w:val="Text5"/>
        </w:rPr>
        <w:t xml:space="preserve">}</w:t>
        <w:br w:clear="none"/>
      </w:r>
    </w:p>
    <w:p>
      <w:pPr>
        <w:pStyle w:val="Normal"/>
      </w:pPr>
      <w:r>
        <w:t xml:space="preserve">The update pattern shown in </w:t>
      </w:r>
      <w:hyperlink w:anchor="Example_19_6__Updating_the_count">
        <w:r>
          <w:rPr>
            <w:rStyle w:val="Text0"/>
          </w:rPr>
          <w:t>Example 19-6</w:t>
        </w:r>
      </w:hyperlink>
      <w:r>
        <w:t xml:space="preserve"> will smoothly transition from old to new datasets, produced in response to user-applied filters and passed to </w:t>
      </w:r>
      <w:r>
        <w:rPr>
          <w:rStyle w:val="Text1"/>
        </w:rPr>
        <w:t>updateMap</w:t>
      </w:r>
      <w:r>
        <w:t>. All we need now is to add similarly responsive filled circular indicators, centered on the active countries and reflecting their current value, either an absolute or relative (per capita) measure of their Nobel Prize haul.</w:t>
      </w:r>
      <w:r>
        <w:rPr>
          <w:rStyle w:val="Text57"/>
        </w:rPr>
        <w:bookmarkStart w:id="3097" w:name="idm45607739308272"/>
        <w:t/>
        <w:bookmarkEnd w:id="3097"/>
        <w:bookmarkStart w:id="3098" w:name="idm45607739306880"/>
        <w:t/>
        <w:bookmarkEnd w:id="3098"/>
      </w:r>
    </w:p>
    <w:p>
      <w:bookmarkStart w:id="3099" w:name="Adding_Value_Indicators__To_add"/>
      <w:pPr>
        <w:keepNext/>
        <w:pStyle w:val="Heading 1"/>
      </w:pPr>
      <w:r>
        <w:t>Adding Value Indicators</w:t>
      </w:r>
      <w:bookmarkEnd w:id="3099"/>
    </w:p>
    <w:p>
      <w:pPr>
        <w:pStyle w:val="Normal"/>
      </w:pPr>
      <w:r>
        <w:t xml:space="preserve">To add our circular value indicators, we want an update pattern that mirrors that used to create our country SVG paths. </w:t>
      </w:r>
      <w:r>
        <w:rPr>
          <w:rStyle w:val="Text57"/>
        </w:rPr>
        <w:bookmarkStart w:id="3100" w:name="ix_valind"/>
        <w:t/>
        <w:bookmarkEnd w:id="3100"/>
        <w:bookmarkStart w:id="3101" w:name="ix_mapD3valind"/>
        <w:t/>
        <w:bookmarkEnd w:id="3101"/>
        <w:bookmarkStart w:id="3102" w:name="ix_D3mapaddVI"/>
        <w:t/>
        <w:bookmarkEnd w:id="3102"/>
      </w:r>
      <w:r>
        <w:t xml:space="preserve">We want to bind to the </w:t>
      </w:r>
      <w:r>
        <w:rPr>
          <w:rStyle w:val="Text1"/>
        </w:rPr>
        <w:t>mapData</w:t>
      </w:r>
      <w:r>
        <w:t xml:space="preserve"> dataset and append, update, and remove our indicator circles accordingly. As with the country shapes, we’ll adjust the indicators’ opacity to add and remove them from the map.</w:t>
      </w:r>
    </w:p>
    <w:p>
      <w:pPr>
        <w:pStyle w:val="Normal"/>
      </w:pPr>
      <w:r>
        <w:t xml:space="preserve">The indicators need to be placed at the center of their respective countries. D3’s </w:t>
      </w:r>
      <w:r>
        <w:rPr>
          <w:rStyle w:val="Text1"/>
        </w:rPr>
        <w:t>path</w:t>
      </w:r>
      <w:r>
        <w:t xml:space="preserve"> generator provides a number of useful utility methods for dealing with GeoJSON geometries. </w:t>
      </w:r>
      <w:r>
        <w:rPr>
          <w:rStyle w:val="Text57"/>
        </w:rPr>
        <w:bookmarkStart w:id="3103" w:name="idm45607739267504"/>
        <w:t/>
        <w:bookmarkEnd w:id="3103"/>
        <w:bookmarkStart w:id="3104" w:name="idm45607739266656"/>
        <w:t/>
        <w:bookmarkEnd w:id="3104"/>
      </w:r>
      <w:r>
        <w:t xml:space="preserve">One of them is </w:t>
      </w:r>
      <w:r>
        <w:rPr>
          <w:rStyle w:val="Text1"/>
        </w:rPr>
        <w:t>centroid</w:t>
      </w:r>
      <w:r>
        <w:t>, which computes the projected centroid for the specified feature:</w:t>
      </w:r>
    </w:p>
    <w:p>
      <w:pPr>
        <w:pStyle w:val="Para 15"/>
      </w:pPr>
      <w:r>
        <w:t xml:space="preserve">// Given the GeoJSON of country (country.geo)</w:t>
        <w:br w:clear="none"/>
      </w:r>
      <w:r>
        <w:rPr>
          <w:rStyle w:val="Text7"/>
        </w:rPr>
        <w:t xml:space="preserve"/>
        <w:br w:clear="none"/>
      </w:r>
      <w:r>
        <w:t xml:space="preserve">// calculate x, y coords of center</w:t>
        <w:br w:clear="none"/>
      </w:r>
      <w:r>
        <w:rPr>
          <w:rStyle w:val="Text7"/>
        </w:rPr>
        <w:t xml:space="preserve"/>
        <w:br w:clear="none"/>
      </w:r>
      <w:r>
        <w:rPr>
          <w:rStyle w:val="Text9"/>
        </w:rPr>
        <w:t xml:space="preserve">var</w:t>
        <w:br w:clear="none"/>
      </w:r>
      <w:r>
        <w:rPr>
          <w:rStyle w:val="Text7"/>
        </w:rPr>
        <w:t xml:space="preserve"> </w:t>
        <w:br w:clear="none"/>
      </w:r>
      <w:r>
        <w:rPr>
          <w:rStyle w:val="Text6"/>
        </w:rPr>
        <w:t xml:space="preserve">center</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path</w:t>
        <w:br w:clear="none"/>
      </w:r>
      <w:r>
        <w:rPr>
          <w:rStyle w:val="Text5"/>
        </w:rPr>
        <w:t xml:space="preserve">.</w:t>
        <w:br w:clear="none"/>
      </w:r>
      <w:r>
        <w:rPr>
          <w:rStyle w:val="Text6"/>
        </w:rPr>
        <w:t xml:space="preserve">centroid</w:t>
        <w:br w:clear="none"/>
      </w:r>
      <w:r>
        <w:rPr>
          <w:rStyle w:val="Text5"/>
        </w:rPr>
        <w:t xml:space="preserve">(</w:t>
        <w:br w:clear="none"/>
      </w:r>
      <w:r>
        <w:rPr>
          <w:rStyle w:val="Text6"/>
        </w:rPr>
        <w:t xml:space="preserve">country</w:t>
        <w:br w:clear="none"/>
      </w:r>
      <w:r>
        <w:rPr>
          <w:rStyle w:val="Text5"/>
        </w:rPr>
        <w:t xml:space="preserve">.</w:t>
        <w:br w:clear="none"/>
      </w:r>
      <w:r>
        <w:rPr>
          <w:rStyle w:val="Text6"/>
        </w:rPr>
        <w:t xml:space="preserve">geo</w:t>
        <w:br w:clear="none"/>
      </w:r>
      <w:r>
        <w:rPr>
          <w:rStyle w:val="Text5"/>
        </w:rPr>
        <w:t xml:space="preserve">);</w:t>
        <w:br w:clear="none"/>
      </w:r>
      <w:r>
        <w:rPr>
          <w:rStyle w:val="Text7"/>
        </w:rPr>
        <w:t xml:space="preserve"/>
        <w:br w:clear="none"/>
      </w:r>
      <w:r>
        <w:t xml:space="preserve">// center = [x, y]</w:t>
        <w:br w:clear="none"/>
      </w:r>
    </w:p>
    <w:p>
      <w:pPr>
        <w:pStyle w:val="Normal"/>
      </w:pPr>
      <w:r>
        <w:t xml:space="preserve">While </w:t>
      </w:r>
      <w:r>
        <w:rPr>
          <w:rStyle w:val="Text1"/>
        </w:rPr>
        <w:t>path.centroid</w:t>
      </w:r>
      <w:r>
        <w:t xml:space="preserve"> does a pretty good job as a rule, and is very useful for labeling shape, boundaries, and so on, it can produce strange results, particularly with highly concave geometries. Handily, the world country data we stored in </w:t>
      </w:r>
      <w:hyperlink w:anchor="Getting_Country_Data_for_the_Nob">
        <w:r>
          <w:rPr>
            <w:rStyle w:val="Text0"/>
          </w:rPr>
          <w:t>“Getting Country Data for the Nobel Dataviz”</w:t>
        </w:r>
      </w:hyperlink>
      <w:r>
        <w:t xml:space="preserve"> contains the central coordinates of all our Nobel Prize countries.</w:t>
      </w:r>
    </w:p>
    <w:p>
      <w:pPr>
        <w:pStyle w:val="Normal"/>
      </w:pPr>
      <w:r>
        <w:t xml:space="preserve">We’ll first write a little method to retrieve those given a </w:t>
      </w:r>
      <w:r>
        <w:rPr>
          <w:rStyle w:val="Text1"/>
        </w:rPr>
        <w:t>mapData</w:t>
      </w:r>
      <w:r>
        <w:t xml:space="preserve"> object:</w:t>
      </w:r>
    </w:p>
    <w:p>
      <w:pPr>
        <w:pStyle w:val="Para 05"/>
      </w:pPr>
      <w:r>
        <w:rPr>
          <w:rStyle w:val="Text9"/>
        </w:rPr>
        <w:t xml:space="preserve">var</w:t>
        <w:br w:clear="none"/>
      </w:r>
      <w:r>
        <w:rPr>
          <w:rStyle w:val="Text3"/>
        </w:rPr>
        <w:t xml:space="preserve"> </w:t>
        <w:br w:clear="none"/>
      </w:r>
      <w:r>
        <w:t xml:space="preserve">getCentroid</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latlng</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data</w:t>
        <w:br w:clear="none"/>
      </w:r>
      <w:r>
        <w:rPr>
          <w:rStyle w:val="Text5"/>
        </w:rPr>
        <w:t xml:space="preserve">.</w:t>
        <w:br w:clear="none"/>
      </w:r>
      <w:r>
        <w:t xml:space="preserve">countryData</w:t>
        <w:br w:clear="none"/>
      </w:r>
      <w:r>
        <w:rPr>
          <w:rStyle w:val="Text5"/>
        </w:rPr>
        <w:t xml:space="preserve">[</w:t>
        <w:br w:clear="none"/>
      </w:r>
      <w:r>
        <w:t xml:space="preserve">d</w:t>
        <w:br w:clear="none"/>
      </w:r>
      <w:r>
        <w:rPr>
          <w:rStyle w:val="Text5"/>
        </w:rPr>
        <w:t xml:space="preserve">.</w:t>
        <w:br w:clear="none"/>
      </w:r>
      <w:r>
        <w:t xml:space="preserve">name</w:t>
        <w:br w:clear="none"/>
      </w:r>
      <w:r>
        <w:rPr>
          <w:rStyle w:val="Text5"/>
        </w:rPr>
        <w:t xml:space="preserve">]</w:t>
        <w:br w:clear="none"/>
        <w:t xml:space="preserve">.</w:t>
        <w:br w:clear="none"/>
      </w:r>
      <w:r>
        <w:t xml:space="preserve">latlng</w:t>
        <w:br w:clear="none"/>
      </w:r>
      <w:r>
        <w:rPr>
          <w:rStyle w:val="Text5"/>
        </w:rPr>
        <w:t xml:space="preserve">;</w:t>
        <w:br w:clear="none"/>
      </w:r>
      <w:r>
        <w:rPr>
          <w:rStyle w:val="Text3"/>
        </w:rPr>
        <w:t xml:space="preserve"> </w:t>
        <w:br w:clear="none"/>
      </w:r>
      <w:r>
        <w:rPr>
          <w:rStyle w:val="Text56"/>
        </w:rPr>
        <w:drawing>
          <wp:inline>
            <wp:extent cx="63500" cy="63500"/>
            <wp:effectExtent l="0" r="0" t="0" b="0"/>
            <wp:docPr id="11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projection</w:t>
        <w:br w:clear="none"/>
      </w:r>
      <w:r>
        <w:rPr>
          <w:rStyle w:val="Text5"/>
        </w:rPr>
        <w:t xml:space="preserve">(</w:t>
        <w:br w:clear="none"/>
        <w:t xml:space="preserve">[</w:t>
        <w:br w:clear="none"/>
      </w:r>
      <w:r>
        <w:t xml:space="preserve">latlng</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t>
        <w:br w:clear="none"/>
      </w:r>
      <w:r>
        <w:t xml:space="preserve">latlng</w:t>
        <w:br w:clear="none"/>
      </w:r>
      <w:r>
        <w:rPr>
          <w:rStyle w:val="Text5"/>
        </w:rPr>
        <w:t xml:space="preserve">[</w:t>
        <w:br w:clear="none"/>
      </w:r>
      <w:r>
        <w:rPr>
          <w:rStyle w:val="Text11"/>
        </w:rPr>
        <w:t xml:space="preserve">0</w:t>
        <w:br w:clear="none"/>
      </w:r>
      <w:r>
        <w:rPr>
          <w:rStyle w:val="Text5"/>
        </w:rPr>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15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t xml:space="preserve">;</w:t>
        <w:br w:clear="none"/>
      </w:r>
    </w:p>
    <w:p>
      <w:pPr>
        <w:pStyle w:val="Para 03"/>
      </w:pPr>
      <w:hyperlink w:anchor="co_mapping_with_d3_CO11_1">
        <w:r>
          <w:bookmarkStart w:id="3105" w:name="callout_mapping_with_d3_CO11_1"/>
          <w:t/>
          <w:bookmarkEnd w:id="3105"/>
          <w:drawing>
            <wp:inline>
              <wp:extent cx="63500" cy="63500"/>
              <wp:effectExtent l="0" r="0" t="0" b="0"/>
              <wp:docPr id="115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Get the latitude and longitude of our country’s center by name, using the stored world country data.</w:t>
      </w:r>
    </w:p>
    <w:p>
      <w:pPr>
        <w:pStyle w:val="Para 03"/>
      </w:pPr>
      <w:hyperlink w:anchor="co_mapping_with_d3_CO11_2">
        <w:r>
          <w:bookmarkStart w:id="3106" w:name="callout_mapping_with_d3_CO11_2"/>
          <w:t/>
          <w:bookmarkEnd w:id="3106"/>
          <w:drawing>
            <wp:inline>
              <wp:extent cx="63500" cy="63500"/>
              <wp:effectExtent l="0" r="0" t="0" b="0"/>
              <wp:docPr id="115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Use our equirectangular </w:t>
      </w:r>
      <w:r>
        <w:rPr>
          <w:rStyle w:val="Text1"/>
        </w:rPr>
        <w:t>projection</w:t>
      </w:r>
      <w:r>
        <w:t xml:space="preserve"> to turn these into SVG coordinates.</w:t>
      </w:r>
      <w:r>
        <w:rPr>
          <w:rStyle w:val="Text57"/>
        </w:rPr>
        <w:bookmarkStart w:id="3107" w:name="idm45607739177088"/>
        <w:t/>
        <w:bookmarkEnd w:id="3107"/>
        <w:bookmarkStart w:id="3108" w:name="idm45607739176384"/>
        <w:t/>
        <w:bookmarkEnd w:id="3108"/>
      </w:r>
    </w:p>
    <w:p>
      <w:pPr>
        <w:pStyle w:val="Normal"/>
      </w:pPr>
      <w:r>
        <w:t xml:space="preserve">As shown in </w:t>
      </w:r>
      <w:hyperlink w:anchor="Example_19_7__Adding_prize_haul">
        <w:r>
          <w:rPr>
            <w:rStyle w:val="Text0"/>
          </w:rPr>
          <w:t>Example 19-7</w:t>
        </w:r>
      </w:hyperlink>
      <w:r>
        <w:t xml:space="preserve">, we bind our </w:t>
      </w:r>
      <w:r>
        <w:rPr>
          <w:rStyle w:val="Text1"/>
        </w:rPr>
        <w:t>mapData</w:t>
      </w:r>
      <w:r>
        <w:t xml:space="preserve"> to the selection of all elements of class </w:t>
      </w:r>
      <w:r>
        <w:rPr>
          <w:rStyle w:val="Text1"/>
        </w:rPr>
        <w:t>centroid</w:t>
      </w:r>
      <w:r>
        <w:t xml:space="preserve"> in the </w:t>
      </w:r>
      <w:r>
        <w:rPr>
          <w:rStyle w:val="Text1"/>
        </w:rPr>
        <w:t>centroids</w:t>
      </w:r>
      <w:r>
        <w:t xml:space="preserve"> group we added in </w:t>
      </w:r>
      <w:hyperlink w:anchor="Example_19_5__Building_the_map_b">
        <w:r>
          <w:rPr>
            <w:rStyle w:val="Text0"/>
          </w:rPr>
          <w:t>Example 19-5</w:t>
        </w:r>
      </w:hyperlink>
      <w:r>
        <w:t xml:space="preserve">. The data is bound via the </w:t>
      </w:r>
      <w:r>
        <w:rPr>
          <w:rStyle w:val="Text1"/>
        </w:rPr>
        <w:t>name</w:t>
      </w:r>
      <w:r>
        <w:t xml:space="preserve"> key.</w:t>
      </w:r>
      <w:r>
        <w:rPr>
          <w:rStyle w:val="Text57"/>
        </w:rPr>
        <w:bookmarkStart w:id="3109" w:name="idm45607739137360"/>
        <w:t/>
        <w:bookmarkEnd w:id="3109"/>
      </w:r>
    </w:p>
    <w:p>
      <w:bookmarkStart w:id="3110" w:name="Example_19_7__Adding_prize_haul"/>
      <w:pPr>
        <w:keepNext/>
        <w:pStyle w:val="Heading 4"/>
      </w:pPr>
      <w:r>
        <w:t xml:space="preserve">Example 19-7. </w:t>
        <w:t>Adding prize-haul indicators to the Nobel countries’ centroids</w:t>
      </w:r>
      <w:bookmarkEnd w:id="3110"/>
    </w:p>
    <w:p>
      <w:pPr>
        <w:pStyle w:val="Para 05"/>
      </w:pPr>
      <w:r>
        <w:rPr>
          <w:rStyle w:val="Text9"/>
        </w:rPr>
        <w:t xml:space="preserve">let</w:t>
        <w:br w:clear="none"/>
      </w:r>
      <w:r>
        <w:rPr>
          <w:rStyle w:val="Text3"/>
        </w:rPr>
        <w:t xml:space="preserve"> </w:t>
        <w:br w:clear="none"/>
      </w:r>
      <w:r>
        <w:t xml:space="preserve">updateMap</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countryData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rPr>
          <w:rStyle w:val="Text8"/>
        </w:rPr>
        <w:t xml:space="preserve">//...</w:t>
        <w:br w:clear="none"/>
      </w:r>
      <w:r>
        <w:rPr>
          <w:rStyle w:val="Text3"/>
        </w:rPr>
        <w:t xml:space="preserve">  </w:t>
        <w:br w:clear="none"/>
      </w:r>
      <w:r>
        <w:rPr>
          <w:rStyle w:val="Text8"/>
        </w:rPr>
        <w:t xml:space="preserve">// BIND MAP DATA WITH NAME KEY</w:t>
        <w:br w:clear="none"/>
      </w:r>
      <w:r>
        <w:rPr>
          <w:rStyle w:val="Text3"/>
        </w:rPr>
        <w:t xml:space="preserve">  </w:t>
        <w:br w:clear="none"/>
      </w:r>
      <w:r>
        <w:rPr>
          <w:rStyle w:val="Text9"/>
        </w:rPr>
        <w:t xml:space="preserve">let</w:t>
        <w:br w:clear="none"/>
      </w:r>
      <w:r>
        <w:rPr>
          <w:rStyle w:val="Text3"/>
        </w:rPr>
        <w:t xml:space="preserve"> </w:t>
        <w:br w:clear="none"/>
      </w:r>
      <w:r>
        <w:t xml:space="preserve">centroids</w:t>
        <w:br w:clear="none"/>
      </w:r>
      <w:r>
        <w:rPr>
          <w:rStyle w:val="Text3"/>
        </w:rPr>
        <w:t xml:space="preserve"> </w:t>
        <w:br w:clear="none"/>
      </w:r>
      <w:r>
        <w:rPr>
          <w:rStyle w:val="Text10"/>
        </w:rPr>
        <w:t xml:space="preserve">=</w:t>
        <w:br w:clear="none"/>
      </w:r>
      <w:r>
        <w:rPr>
          <w:rStyle w:val="Text3"/>
        </w:rPr>
        <w:t xml:space="preserve"> </w:t>
        <w:br w:clear="none"/>
      </w:r>
      <w:r>
        <w:t xml:space="preserve">svg</w:t>
        <w:br w:clear="none"/>
      </w:r>
      <w:r>
        <w:rPr>
          <w:rStyle w:val="Text3"/>
        </w:rPr>
        <w:t xml:space="preserve"/>
        <w:br w:clear="none"/>
        <w:t xml:space="preserve">     </w:t>
        <w:br w:clear="none"/>
      </w:r>
      <w:r>
        <w:rPr>
          <w:rStyle w:val="Text5"/>
        </w:rPr>
        <w:t xml:space="preserve">.</w:t>
        <w:br w:clear="none"/>
      </w:r>
      <w:r>
        <w:t xml:space="preserve">select</w:t>
        <w:br w:clear="none"/>
      </w:r>
      <w:r>
        <w:rPr>
          <w:rStyle w:val="Text5"/>
        </w:rPr>
        <w:t xml:space="preserve">(</w:t>
        <w:br w:clear="none"/>
      </w:r>
      <w:r>
        <w:rPr>
          <w:rStyle w:val="Text2"/>
        </w:rPr>
        <w:t xml:space="preserve">'.centroids'</w:t>
        <w:br w:clear="none"/>
      </w:r>
      <w:r>
        <w:rPr>
          <w:rStyle w:val="Text5"/>
        </w:rPr>
        <w:t xml:space="preserve">)</w:t>
        <w:br w:clear="none"/>
        <w:t xml:space="preserve">.</w:t>
        <w:br w:clear="none"/>
      </w:r>
      <w:r>
        <w:t xml:space="preserve">selectAll</w:t>
        <w:br w:clear="none"/>
      </w:r>
      <w:r>
        <w:rPr>
          <w:rStyle w:val="Text5"/>
        </w:rPr>
        <w:t xml:space="preserve">(</w:t>
        <w:br w:clear="none"/>
      </w:r>
      <w:r>
        <w:rPr>
          <w:rStyle w:val="Text2"/>
        </w:rPr>
        <w:t xml:space="preserve">'.centroid'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mapData</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rPr>
          <w:rStyle w:val="Text56"/>
        </w:rPr>
        <w:drawing>
          <wp:inline>
            <wp:extent cx="63500" cy="63500"/>
            <wp:effectExtent l="0" r="0" t="0" b="0"/>
            <wp:docPr id="115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JOIN DATA TO CIRCLE INDICATORS</w:t>
        <w:br w:clear="none"/>
      </w:r>
      <w:r>
        <w:rPr>
          <w:rStyle w:val="Text3"/>
        </w:rPr>
        <w:t xml:space="preserve">  </w:t>
        <w:br w:clear="none"/>
      </w:r>
      <w:r>
        <w:t xml:space="preserve">centroids</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enter</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"circle"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"centroid"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"name"</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name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"cx"</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getCentroid</w:t>
        <w:br w:clear="none"/>
      </w:r>
      <w:r>
        <w:rPr>
          <w:rStyle w:val="Text5"/>
        </w:rPr>
        <w:t xml:space="preserve">(</w:t>
        <w:br w:clear="none"/>
      </w:r>
      <w:r>
        <w:t xml:space="preserve">d</w:t>
        <w:br w:clear="none"/>
      </w:r>
      <w:r>
        <w:rPr>
          <w:rStyle w:val="Text5"/>
        </w:rPr>
        <w:t xml:space="preserve">)</w:t>
        <w:br w:clear="none"/>
        <w:t xml:space="preserve">[</w:t>
        <w:br w:clear="none"/>
      </w:r>
      <w:r>
        <w:rPr>
          <w:rStyle w:val="Text11"/>
        </w:rPr>
        <w:t xml:space="preserve">0</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5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"cy"</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getCentroid</w:t>
        <w:br w:clear="none"/>
      </w:r>
      <w:r>
        <w:rPr>
          <w:rStyle w:val="Text5"/>
        </w:rPr>
        <w:t xml:space="preserve">(</w:t>
        <w:br w:clear="none"/>
      </w:r>
      <w:r>
        <w:t xml:space="preserve">d</w:t>
        <w:br w:clear="none"/>
      </w:r>
      <w:r>
        <w:rPr>
          <w:rStyle w:val="Text5"/>
        </w:rPr>
        <w:t xml:space="preserve">)</w:t>
        <w:br w:clear="none"/>
        <w:t xml:space="preserve">[</w:t>
        <w:br w:clear="none"/>
      </w:r>
      <w:r>
        <w:rPr>
          <w:rStyle w:val="Text11"/>
        </w:rPr>
        <w:t xml:space="preserve">1</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update</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update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exit</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exit</w:t>
        <w:br w:clear="none"/>
      </w:r>
      <w:r>
        <w:rPr>
          <w:rStyle w:val="Text5"/>
        </w:rPr>
        <w:t xml:space="preserve">.</w:t>
        <w:br w:clear="none"/>
      </w:r>
      <w:r>
        <w:t xml:space="preserve">style</w:t>
        <w:br w:clear="none"/>
      </w:r>
      <w:r>
        <w:rPr>
          <w:rStyle w:val="Text5"/>
        </w:rPr>
        <w:t xml:space="preserve">(</w:t>
        <w:br w:clear="none"/>
      </w:r>
      <w:r>
        <w:rPr>
          <w:rStyle w:val="Text2"/>
        </w:rPr>
        <w:t xml:space="preserve">"opacity"</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t xml:space="preserve">name</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activeCountry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t>
        <w:br w:clear="none"/>
      </w:r>
      <w:r>
        <w:rPr>
          <w:rStyle w:val="Text56"/>
        </w:rPr>
        <w:drawing>
          <wp:inline>
            <wp:extent cx="63500" cy="63500"/>
            <wp:effectExtent l="0" r="0" t="0" b="0"/>
            <wp:docPr id="1158"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"opacity"</w:t>
        <w:br w:clear="none"/>
      </w:r>
      <w:r>
        <w:rPr>
          <w:rStyle w:val="Text5"/>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"r"</w:t>
        <w:br w:clear="none"/>
      </w:r>
      <w:r>
        <w:rPr>
          <w:rStyle w:val="Text5"/>
        </w:rPr>
        <w:t xml:space="preserve">,</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radiusScale</w:t>
        <w:br w:clear="none"/>
      </w:r>
      <w:r>
        <w:rPr>
          <w:rStyle w:val="Text5"/>
        </w:rPr>
        <w:t xml:space="preserve">(</w:t>
        <w:br w:clear="none"/>
      </w:r>
      <w:r>
        <w:rPr>
          <w:rStyle w:val="Text10"/>
        </w:rPr>
        <w:t xml:space="preserve">+</w:t>
        <w:br w:clear="none"/>
      </w:r>
      <w:r>
        <w:t xml:space="preserve">d</w:t>
        <w:br w:clear="none"/>
      </w:r>
      <w:r>
        <w:rPr>
          <w:rStyle w:val="Text5"/>
        </w:rPr>
        <w:t xml:space="preserve">.</w:t>
        <w:br w:clear="none"/>
      </w:r>
      <w:r>
        <w:t xml:space="preserve">number</w:t>
        <w:br w:clear="none"/>
      </w:r>
      <w:r>
        <w:rPr>
          <w:rStyle w:val="Text5"/>
        </w:rPr>
        <w:t xml:space="preserve">)</w:t>
        <w:br w:clear="none"/>
        <w:t xml:space="preserve">)</w:t>
        <w:br w:clear="none"/>
      </w:r>
      <w:r>
        <w:rPr>
          <w:rStyle w:val="Text3"/>
        </w:rPr>
        <w:t xml:space="preserve"/>
        <w:br w:clear="none"/>
      </w:r>
      <w:r>
        <w:rPr>
          <w:rStyle w:val="Text5"/>
        </w:rPr>
        <w:t xml:space="preserve">}</w:t>
        <w:br w:clear="none"/>
        <w:t xml:space="preserve">;</w:t>
        <w:br w:clear="none"/>
      </w:r>
    </w:p>
    <w:p>
      <w:pPr>
        <w:pStyle w:val="Para 03"/>
      </w:pPr>
      <w:hyperlink w:anchor="co_mapping_with_d3_CO12_1">
        <w:r>
          <w:bookmarkStart w:id="3111" w:name="callout_mapping_with_d3_CO12_1"/>
          <w:t/>
          <w:bookmarkEnd w:id="3111"/>
          <w:drawing>
            <wp:inline>
              <wp:extent cx="63500" cy="63500"/>
              <wp:effectExtent l="0" r="0" t="0" b="0"/>
              <wp:docPr id="115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Binds the map data to the centroid elements using the </w:t>
      </w:r>
      <w:r>
        <w:rPr>
          <w:rStyle w:val="Text1"/>
        </w:rPr>
        <w:t>name</w:t>
      </w:r>
      <w:r>
        <w:t xml:space="preserve"> key.</w:t>
      </w:r>
    </w:p>
    <w:p>
      <w:pPr>
        <w:pStyle w:val="Para 03"/>
      </w:pPr>
      <w:hyperlink w:anchor="co_mapping_with_d3_CO12_2">
        <w:r>
          <w:bookmarkStart w:id="3112" w:name="callout_mapping_with_d3_CO12_2"/>
          <w:t/>
          <w:bookmarkEnd w:id="3112"/>
          <w:drawing>
            <wp:inline>
              <wp:extent cx="63500" cy="63500"/>
              <wp:effectExtent l="0" r="0" t="0" b="0"/>
              <wp:docPr id="116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Uses the </w:t>
      </w:r>
      <w:r>
        <w:rPr>
          <w:rStyle w:val="Text1"/>
        </w:rPr>
        <w:t>getCentroid</w:t>
      </w:r>
      <w:r>
        <w:t xml:space="preserve"> function to return pixel positions for the geocoordinates of the countries’ centers.</w:t>
      </w:r>
    </w:p>
    <w:p>
      <w:pPr>
        <w:pStyle w:val="Para 03"/>
      </w:pPr>
      <w:hyperlink w:anchor="co_mapping_with_d3_CO12_3">
        <w:r>
          <w:bookmarkStart w:id="3113" w:name="callout_mapping_with_d3_CO12_3"/>
          <w:t/>
          <w:bookmarkEnd w:id="3113"/>
          <w:drawing>
            <wp:inline>
              <wp:extent cx="63500" cy="63500"/>
              <wp:effectExtent l="0" r="0" t="0" b="0"/>
              <wp:docPr id="116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This 2000 ms transition fades the circular marker in by increasing its opacity while simultaneously transitioning to its new radius.</w:t>
      </w:r>
    </w:p>
    <w:p>
      <w:pPr>
        <w:pStyle w:val="Normal"/>
      </w:pPr>
      <w:r>
        <w:t xml:space="preserve">Using a bit of CSS, we can make </w:t>
      </w:r>
      <w:r>
        <w:rPr>
          <w:rStyle w:val="Text57"/>
        </w:rPr>
        <w:bookmarkStart w:id="3114" w:name="idm45607738940000"/>
        <w:t/>
        <w:bookmarkEnd w:id="3114"/>
      </w:r>
      <w:r>
        <w:t xml:space="preserve">the indicators red and slightly transparent, allowing map details and, where they are densely packed in Europe, other indicators to show through. If the country is selected by the user, using the country filter on the UI bar, it is classed as </w:t>
      </w:r>
      <w:r>
        <w:rPr>
          <w:rStyle w:val="Text1"/>
        </w:rPr>
        <w:t>active</w:t>
      </w:r>
      <w:r>
        <w:t xml:space="preserve"> and given a golden hue. Here’s the CSS to do that:</w:t>
      </w:r>
    </w:p>
    <w:p>
      <w:pPr>
        <w:pStyle w:val="Para 18"/>
      </w:pPr>
      <w:r>
        <w:rPr>
          <w:rStyle w:val="Text22"/>
        </w:rPr>
        <w:t xml:space="preserve">.centroid</w:t>
        <w:br w:clear="none"/>
      </w:r>
      <w:r>
        <w:rPr>
          <w:rStyle w:val="Text5"/>
        </w:rPr>
        <w:t xml:space="preserve">{</w:t>
        <w:br w:clear="none"/>
      </w:r>
      <w:r>
        <w:rPr>
          <w:rStyle w:val="Text3"/>
        </w:rPr>
        <w:t xml:space="preserve"/>
        <w:br w:clear="none"/>
        <w:t xml:space="preserve">    </w:t>
        <w:br w:clear="none"/>
      </w:r>
      <w:r>
        <w:t xml:space="preserve">fill</w:t>
        <w:br w:clear="none"/>
      </w:r>
      <w:r>
        <w:rPr>
          <w:rStyle w:val="Text10"/>
        </w:rPr>
        <w:t xml:space="preserve">:</w:t>
        <w:br w:clear="none"/>
      </w:r>
      <w:r>
        <w:rPr>
          <w:rStyle w:val="Text3"/>
        </w:rPr>
        <w:t xml:space="preserve"> </w:t>
        <w:br w:clear="none"/>
      </w:r>
      <w:r>
        <w:rPr>
          <w:rStyle w:val="Text15"/>
        </w:rPr>
        <w:t xml:space="preserve">red</w:t>
        <w:br w:clear="none"/>
      </w:r>
      <w:r>
        <w:rPr>
          <w:rStyle w:val="Text5"/>
        </w:rPr>
        <w:t xml:space="preserve">;</w:t>
        <w:br w:clear="none"/>
      </w:r>
      <w:r>
        <w:rPr>
          <w:rStyle w:val="Text3"/>
        </w:rPr>
        <w:t xml:space="preserve"/>
        <w:br w:clear="none"/>
        <w:t xml:space="preserve">    </w:t>
        <w:br w:clear="none"/>
      </w:r>
      <w:r>
        <w:t xml:space="preserve">fill-opacity</w:t>
        <w:br w:clear="none"/>
      </w:r>
      <w:r>
        <w:rPr>
          <w:rStyle w:val="Text10"/>
        </w:rPr>
        <w:t xml:space="preserve">:</w:t>
        <w:br w:clear="none"/>
      </w:r>
      <w:r>
        <w:rPr>
          <w:rStyle w:val="Text3"/>
        </w:rPr>
        <w:t xml:space="preserve"> </w:t>
        <w:br w:clear="none"/>
      </w:r>
      <w:r>
        <w:rPr>
          <w:rStyle w:val="Text11"/>
        </w:rPr>
        <w:t xml:space="preserve">0</w:t>
        <w:br w:clear="none"/>
      </w:r>
      <w:r>
        <w:rPr>
          <w:rStyle w:val="Text10"/>
        </w:rPr>
        <w:t xml:space="preserve">.</w:t>
        <w:br w:clear="none"/>
      </w:r>
      <w:r>
        <w:rPr>
          <w:rStyle w:val="Text11"/>
        </w:rPr>
        <w:t xml:space="preserve">3</w:t>
        <w:br w:clear="none"/>
      </w:r>
      <w:r>
        <w:rPr>
          <w:rStyle w:val="Text5"/>
        </w:rPr>
        <w:t xml:space="preserve">;</w:t>
        <w:br w:clear="none"/>
      </w:r>
      <w:r>
        <w:rPr>
          <w:rStyle w:val="Text3"/>
        </w:rPr>
        <w:t xml:space="preserve"/>
        <w:br w:clear="none"/>
        <w:t xml:space="preserve">    </w:t>
        <w:br w:clear="none"/>
      </w:r>
      <w:r>
        <w:t xml:space="preserve">pointer-events</w:t>
        <w:br w:clear="none"/>
      </w:r>
      <w:r>
        <w:rPr>
          <w:rStyle w:val="Text10"/>
        </w:rPr>
        <w:t xml:space="preserve">:</w:t>
        <w:br w:clear="none"/>
      </w:r>
      <w:r>
        <w:rPr>
          <w:rStyle w:val="Text3"/>
        </w:rPr>
        <w:t xml:space="preserve"> </w:t>
        <w:br w:clear="none"/>
      </w:r>
      <w:r>
        <w:rPr>
          <w:rStyle w:val="Text15"/>
        </w:rPr>
        <w:t xml:space="preserve">none</w:t>
        <w:br w:clear="none"/>
      </w:r>
      <w:r>
        <w:rPr>
          <w:rStyle w:val="Text5"/>
        </w:rPr>
        <w:t xml:space="preserve">;</w:t>
        <w:br w:clear="none"/>
      </w:r>
      <w:r>
        <w:rPr>
          <w:rStyle w:val="Text3"/>
        </w:rPr>
        <w:t xml:space="preserve"> </w:t>
        <w:br w:clear="none"/>
      </w:r>
      <w:r>
        <w:rPr>
          <w:rStyle w:val="Text56"/>
        </w:rPr>
        <w:drawing>
          <wp:inline>
            <wp:extent cx="63500" cy="63500"/>
            <wp:effectExtent l="0" r="0" t="0" b="0"/>
            <wp:docPr id="116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22"/>
        </w:rPr>
        <w:t xml:space="preserve">.centroid</w:t>
        <w:br w:clear="none"/>
        <w:t xml:space="preserve">.active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fill</w:t>
        <w:br w:clear="none"/>
      </w:r>
      <w:r>
        <w:rPr>
          <w:rStyle w:val="Text10"/>
        </w:rPr>
        <w:t xml:space="preserve">:</w:t>
        <w:br w:clear="none"/>
      </w:r>
      <w:r>
        <w:rPr>
          <w:rStyle w:val="Text3"/>
        </w:rPr>
        <w:t xml:space="preserve"> </w:t>
        <w:br w:clear="none"/>
      </w:r>
      <w:r>
        <w:rPr>
          <w:rStyle w:val="Text15"/>
        </w:rPr>
        <w:t xml:space="preserve">goldenrod</w:t>
        <w:br w:clear="none"/>
      </w:r>
      <w:r>
        <w:rPr>
          <w:rStyle w:val="Text5"/>
        </w:rPr>
        <w:t xml:space="preserve">;</w:t>
        <w:br w:clear="none"/>
      </w:r>
      <w:r>
        <w:rPr>
          <w:rStyle w:val="Text3"/>
        </w:rPr>
        <w:t xml:space="preserve"/>
        <w:br w:clear="none"/>
        <w:t xml:space="preserve">    </w:t>
        <w:br w:clear="none"/>
      </w:r>
      <w:r>
        <w:t xml:space="preserve">fill-opacity</w:t>
        <w:br w:clear="none"/>
      </w:r>
      <w:r>
        <w:rPr>
          <w:rStyle w:val="Text10"/>
        </w:rPr>
        <w:t xml:space="preserve">:</w:t>
        <w:br w:clear="none"/>
      </w:r>
      <w:r>
        <w:rPr>
          <w:rStyle w:val="Text3"/>
        </w:rPr>
        <w:t xml:space="preserve"> </w:t>
        <w:br w:clear="none"/>
      </w:r>
      <w:r>
        <w:rPr>
          <w:rStyle w:val="Text11"/>
        </w:rPr>
        <w:t xml:space="preserve">0</w:t>
        <w:br w:clear="none"/>
      </w:r>
      <w:r>
        <w:rPr>
          <w:rStyle w:val="Text10"/>
        </w:rPr>
        <w:t xml:space="preserve">.</w:t>
        <w:br w:clear="none"/>
      </w:r>
      <w:r>
        <w:rPr>
          <w:rStyle w:val="Text11"/>
        </w:rPr>
        <w:t xml:space="preserve">6</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mapping_with_d3_CO13_1">
        <w:r>
          <w:bookmarkStart w:id="3115" w:name="callout_mapping_with_d3_CO13_1"/>
          <w:t/>
          <w:bookmarkEnd w:id="3115"/>
          <w:drawing>
            <wp:inline>
              <wp:extent cx="63500" cy="63500"/>
              <wp:effectExtent l="0" r="0" t="0" b="0"/>
              <wp:docPr id="116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allows mouse events to propagate to country shapes below the circles, allowing the user to still click on them.</w:t>
      </w:r>
    </w:p>
    <w:p>
      <w:pPr>
        <w:pStyle w:val="Normal"/>
      </w:pPr>
      <w:r>
        <w:t>The active centroid indicators we just added are the last element of our Nobel Prize map. Now let’s take a look at the complete article.</w:t>
      </w:r>
      <w:r>
        <w:rPr>
          <w:rStyle w:val="Text57"/>
        </w:rPr>
        <w:bookmarkStart w:id="3116" w:name="idm45607738829888"/>
        <w:t/>
        <w:bookmarkEnd w:id="3116"/>
        <w:bookmarkStart w:id="3117" w:name="idm45607738828560"/>
        <w:t/>
        <w:bookmarkEnd w:id="3117"/>
        <w:bookmarkStart w:id="3118" w:name="idm45607738827712"/>
        <w:t/>
        <w:bookmarkEnd w:id="3118"/>
      </w:r>
    </w:p>
    <w:p>
      <w:bookmarkStart w:id="3119" w:name="Our_Completed_Map__With_the_coun"/>
      <w:pPr>
        <w:keepNext/>
        <w:pStyle w:val="Heading 1"/>
      </w:pPr>
      <w:r>
        <w:t>Our Completed Map</w:t>
      </w:r>
      <w:bookmarkEnd w:id="3119"/>
    </w:p>
    <w:p>
      <w:pPr>
        <w:pStyle w:val="Normal"/>
      </w:pPr>
      <w:r>
        <w:t>With the country and indicator update patterns in place, our map should respond to user-driven filtering with a smooth transition.</w:t>
      </w:r>
      <w:r>
        <w:rPr>
          <w:rStyle w:val="Text57"/>
        </w:rPr>
        <w:bookmarkStart w:id="3120" w:name="idm45607738825232"/>
        <w:t/>
        <w:bookmarkEnd w:id="3120"/>
        <w:bookmarkStart w:id="3121" w:name="idm45607738824256"/>
        <w:t/>
        <w:bookmarkEnd w:id="3121"/>
      </w:r>
      <w:r>
        <w:t xml:space="preserve"> </w:t>
      </w:r>
      <w:hyperlink w:anchor="Figure_19_5___left__Shows_the_ma">
        <w:r>
          <w:rPr>
            <w:rStyle w:val="Text0"/>
          </w:rPr>
          <w:t>Figure 19-5</w:t>
        </w:r>
      </w:hyperlink>
      <w:r>
        <w:t xml:space="preserve"> shows the result of selecting Nobel Prizes for Economics. Only winning countries remain highlighted and the value indicators are resized, reflecting American dominance of this category.</w:t>
      </w:r>
    </w:p>
    <w:p>
      <w:bookmarkStart w:id="3122" w:name="Figure_19_5___left__Shows_the_ma"/>
      <w:pPr>
        <w:pStyle w:val="Para 08"/>
        <w:keepLines w:val="on"/>
      </w:pPr>
      <w:r>
        <w:t/>
        <w:drawing>
          <wp:inline>
            <wp:extent cx="5943600" cy="3238500"/>
            <wp:effectExtent l="0" r="0" t="0" b="43426"/>
            <wp:docPr id="1164" name="dpj2_1905.png" descr="dpj2 1905"/>
            <wp:cNvGraphicFramePr>
              <a:graphicFrameLocks noChangeAspect="1"/>
            </wp:cNvGraphicFramePr>
            <a:graphic>
              <a:graphicData uri="http://schemas.openxmlformats.org/drawingml/2006/picture">
                <pic:pic>
                  <pic:nvPicPr>
                    <pic:cNvPr id="0" name="dpj2_1905.png" descr="dpj2 1905"/>
                    <pic:cNvPicPr/>
                  </pic:nvPicPr>
                  <pic:blipFill>
                    <a:blip r:embed="rId164"/>
                    <a:stretch>
                      <a:fillRect/>
                    </a:stretch>
                  </pic:blipFill>
                  <pic:spPr>
                    <a:xfrm>
                      <a:off x="0" y="0"/>
                      <a:ext cx="5943600" cy="3238500"/>
                    </a:xfrm>
                    <a:prstGeom prst="rect">
                      <a:avLst/>
                    </a:prstGeom>
                  </pic:spPr>
                </pic:pic>
              </a:graphicData>
            </a:graphic>
          </wp:inline>
        </w:drawing>
        <w:t xml:space="preserve"> </w:t>
      </w:r>
      <w:bookmarkEnd w:id="3122"/>
    </w:p>
    <w:p>
      <w:pPr>
        <w:pStyle w:val="Heading 5"/>
        <w:keepLines w:val="on"/>
      </w:pPr>
      <w:r>
        <w:t xml:space="preserve">Figure 19-5. </w:t>
        <w:t>(left) Shows the map with the full Nobel dataset; (right) prizes are filtered by category, showing the Economics winners (and the dominance of the US economists)</w:t>
      </w:r>
    </w:p>
    <w:p>
      <w:pPr>
        <w:pStyle w:val="Normal"/>
      </w:pPr>
      <w:r>
        <w:t>The map as it stands in not i</w:t>
      </w:r>
      <w:r>
        <w:rPr>
          <w:rStyle w:val="Text57"/>
        </w:rPr>
        <w:bookmarkStart w:id="3123" w:name="idm45607738787264"/>
        <w:t/>
        <w:bookmarkEnd w:id="3123"/>
        <w:bookmarkStart w:id="3124" w:name="idm45607738786656"/>
        <w:t/>
        <w:bookmarkEnd w:id="3124"/>
      </w:r>
      <w:r>
        <w:t xml:space="preserve">nteractive but does show when a user hovers over a particular country with a mouse, by calling the </w:t>
      </w:r>
      <w:r>
        <w:rPr>
          <w:rStyle w:val="Text1"/>
        </w:rPr>
        <w:t>mouseenter</w:t>
      </w:r>
      <w:r>
        <w:t xml:space="preserve"> and </w:t>
      </w:r>
      <w:r>
        <w:rPr>
          <w:rStyle w:val="Text1"/>
        </w:rPr>
        <w:t>mouseout</w:t>
      </w:r>
      <w:r>
        <w:t xml:space="preserve"> callback functions and adding or removing an </w:t>
      </w:r>
      <w:r>
        <w:rPr>
          <w:rStyle w:val="Text1"/>
        </w:rPr>
        <w:t>active</w:t>
      </w:r>
      <w:r>
        <w:t xml:space="preserve"> class. These callbacks could easily be used to add more functionality to the map, such as tooltips or the use of the countries as clickable data filters. Let’s now use these to build a simple tooltip, to show the country the mouse is hovering over and some simple prize information.</w:t>
      </w:r>
    </w:p>
    <w:p>
      <w:bookmarkStart w:id="3125" w:name="Building_a_Simple_Tooltip__Toolt"/>
      <w:pPr>
        <w:keepNext/>
        <w:pStyle w:val="Heading 1"/>
      </w:pPr>
      <w:r>
        <w:t>Building a Simple Tooltip</w:t>
      </w:r>
      <w:bookmarkEnd w:id="3125"/>
    </w:p>
    <w:p>
      <w:pPr>
        <w:pStyle w:val="Normal"/>
      </w:pPr>
      <w:r>
        <w:t>Tooltips and other interactive widgets are the kind of thing commonly demanded of data visualizers and though they can get quite involved, particularly if they themselves are interactive (e.g., menus that appear on mouse hover), there are some simple recipes that are very handy to know.</w:t>
      </w:r>
      <w:r>
        <w:rPr>
          <w:rStyle w:val="Text57"/>
        </w:rPr>
        <w:bookmarkStart w:id="3126" w:name="ix_D3maptooltp"/>
        <w:t/>
        <w:bookmarkEnd w:id="3126"/>
        <w:bookmarkStart w:id="3127" w:name="ix_mapD3tooltp"/>
        <w:t/>
        <w:bookmarkEnd w:id="3127"/>
        <w:bookmarkStart w:id="3128" w:name="ix_tooltip"/>
        <w:t/>
        <w:bookmarkEnd w:id="3128"/>
      </w:r>
      <w:r>
        <w:t xml:space="preserve"> In this section, I’ll show how to build a simple but pretty effective tooltip. </w:t>
      </w:r>
      <w:hyperlink w:anchor="Figure_19_6__A_simple_tooltip_fo">
        <w:r>
          <w:rPr>
            <w:rStyle w:val="Text0"/>
          </w:rPr>
          <w:t>Figure 19-6</w:t>
        </w:r>
      </w:hyperlink>
      <w:r>
        <w:t xml:space="preserve"> shows what we’re aiming to build.</w:t>
      </w:r>
    </w:p>
    <w:p>
      <w:bookmarkStart w:id="3129" w:name="Figure_19_6__A_simple_tooltip_fo"/>
      <w:pPr>
        <w:pStyle w:val="Para 08"/>
        <w:keepLines w:val="on"/>
      </w:pPr>
      <w:r>
        <w:t/>
        <w:drawing>
          <wp:inline>
            <wp:extent cx="2540000" cy="1041400"/>
            <wp:effectExtent l="0" r="0" t="0" b="43426"/>
            <wp:docPr id="1165" name="dpj2_1504.png" descr="dpj2 1504"/>
            <wp:cNvGraphicFramePr>
              <a:graphicFrameLocks noChangeAspect="1"/>
            </wp:cNvGraphicFramePr>
            <a:graphic>
              <a:graphicData uri="http://schemas.openxmlformats.org/drawingml/2006/picture">
                <pic:pic>
                  <pic:nvPicPr>
                    <pic:cNvPr id="0" name="dpj2_1504.png" descr="dpj2 1504"/>
                    <pic:cNvPicPr/>
                  </pic:nvPicPr>
                  <pic:blipFill>
                    <a:blip r:embed="rId165"/>
                    <a:stretch>
                      <a:fillRect/>
                    </a:stretch>
                  </pic:blipFill>
                  <pic:spPr>
                    <a:xfrm>
                      <a:off x="0" y="0"/>
                      <a:ext cx="2540000" cy="1041400"/>
                    </a:xfrm>
                    <a:prstGeom prst="rect">
                      <a:avLst/>
                    </a:prstGeom>
                  </pic:spPr>
                </pic:pic>
              </a:graphicData>
            </a:graphic>
          </wp:inline>
        </w:drawing>
        <w:t xml:space="preserve"> </w:t>
      </w:r>
      <w:bookmarkEnd w:id="3129"/>
    </w:p>
    <w:p>
      <w:pPr>
        <w:pStyle w:val="Heading 5"/>
        <w:keepLines w:val="on"/>
      </w:pPr>
      <w:r>
        <w:t xml:space="preserve">Figure 19-6. </w:t>
        <w:t>A simple tooltip for our Nobel Prize map</w:t>
      </w:r>
    </w:p>
    <w:p>
      <w:pPr>
        <w:pStyle w:val="Normal"/>
      </w:pPr>
      <w:r>
        <w:t xml:space="preserve">Let’s remind ourselves of our current </w:t>
      </w:r>
      <w:r>
        <w:rPr>
          <w:rStyle w:val="Text1"/>
        </w:rPr>
        <w:t>countries</w:t>
      </w:r>
      <w:r>
        <w:t xml:space="preserve"> update, where </w:t>
      </w:r>
      <w:r>
        <w:rPr>
          <w:rStyle w:val="Text1"/>
        </w:rPr>
        <w:t>mouseenter</w:t>
      </w:r>
      <w:r>
        <w:t xml:space="preserve"> and </w:t>
      </w:r>
      <w:r>
        <w:rPr>
          <w:rStyle w:val="Text1"/>
        </w:rPr>
        <w:t>mouseout</w:t>
      </w:r>
      <w:r>
        <w:t xml:space="preserve"> event handlers are added </w:t>
      </w:r>
      <w:r>
        <w:rPr>
          <w:rStyle w:val="Text57"/>
        </w:rPr>
        <w:bookmarkStart w:id="3130" w:name="idm45607738774672"/>
        <w:t/>
        <w:bookmarkEnd w:id="3130"/>
      </w:r>
      <w:r>
        <w:t>during a data-join:</w:t>
      </w:r>
    </w:p>
    <w:p>
      <w:pPr>
        <w:pStyle w:val="Para 11"/>
      </w:pPr>
      <w:r>
        <w:t xml:space="preserve">    </w:t>
        <w:br w:clear="none"/>
      </w:r>
      <w:r>
        <w:rPr>
          <w:rStyle w:val="Text20"/>
        </w:rPr>
        <w:t xml:space="preserve">// ENTER AND APPEND ANY NEW COUNTRIES</w:t>
        <w:br w:clear="none"/>
      </w:r>
      <w:r>
        <w:t xml:space="preserve"/>
        <w:br w:clear="none"/>
        <w:t xml:space="preserve">    </w:t>
        <w:br w:clear="none"/>
      </w:r>
      <w:r>
        <w:rPr>
          <w:rStyle w:val="Text14"/>
        </w:rPr>
        <w:t xml:space="preserve">countries</w:t>
        <w:br w:clear="none"/>
      </w:r>
      <w:r>
        <w:rPr>
          <w:rStyle w:val="Text19"/>
        </w:rPr>
        <w:t xml:space="preserve">.</w:t>
        <w:br w:clear="none"/>
      </w:r>
      <w:r>
        <w:rPr>
          <w:rStyle w:val="Text14"/>
        </w:rPr>
        <w:t xml:space="preserve">join</w:t>
        <w:br w:clear="none"/>
      </w:r>
      <w:r>
        <w:rPr>
          <w:rStyle w:val="Text19"/>
        </w:rPr>
        <w:t xml:space="preserve">((</w:t>
        <w:br w:clear="none"/>
      </w:r>
      <w:r>
        <w:rPr>
          <w:rStyle w:val="Text14"/>
        </w:rPr>
        <w:t xml:space="preserve">enter</w:t>
        <w:br w:clear="none"/>
      </w:r>
      <w:r>
        <w:rPr>
          <w:rStyle w:val="Text19"/>
        </w:rPr>
        <w:t xml:space="preserve">)</w:t>
        <w:br w:clear="none"/>
      </w:r>
      <w:r>
        <w:t xml:space="preserve"> </w:t>
        <w:br w:clear="none"/>
      </w:r>
      <w:r>
        <w:rPr>
          <w:rStyle w:val="Text25"/>
        </w:rPr>
        <w:t xml:space="preserve">=&gt;</w:t>
        <w:br w:clear="none"/>
      </w:r>
      <w:r>
        <w:t xml:space="preserve"> </w:t>
        <w:br w:clear="none"/>
      </w:r>
      <w:r>
        <w:rPr>
          <w:rStyle w:val="Text19"/>
        </w:rPr>
        <w:t xml:space="preserve">{</w:t>
        <w:br w:clear="none"/>
      </w:r>
      <w:r>
        <w:t xml:space="preserve"/>
        <w:br w:clear="none"/>
        <w:t xml:space="preserve">      </w:t>
        <w:br w:clear="none"/>
      </w:r>
      <w:r>
        <w:rPr>
          <w:rStyle w:val="Text32"/>
        </w:rPr>
        <w:t xml:space="preserve">return</w:t>
        <w:br w:clear="none"/>
      </w:r>
      <w:r>
        <w:t xml:space="preserve"> </w:t>
        <w:br w:clear="none"/>
      </w:r>
      <w:r>
        <w:rPr>
          <w:rStyle w:val="Text14"/>
        </w:rPr>
        <w:t xml:space="preserve">enter</w:t>
        <w:br w:clear="none"/>
      </w:r>
      <w:r>
        <w:rPr>
          <w:rStyle w:val="Text19"/>
        </w:rPr>
        <w:t xml:space="preserve">.</w:t>
        <w:br w:clear="none"/>
      </w:r>
      <w:r>
        <w:rPr>
          <w:rStyle w:val="Text14"/>
        </w:rPr>
        <w:t xml:space="preserve">append</w:t>
        <w:br w:clear="none"/>
      </w:r>
      <w:r>
        <w:rPr>
          <w:rStyle w:val="Text19"/>
        </w:rPr>
        <w:t xml:space="preserve">(</w:t>
        <w:br w:clear="none"/>
      </w:r>
      <w:r>
        <w:rPr>
          <w:rStyle w:val="Text16"/>
        </w:rPr>
        <w:t xml:space="preserve">'path'</w:t>
        <w:br w:clear="none"/>
      </w:r>
      <w:r>
        <w:rPr>
          <w:rStyle w:val="Text19"/>
        </w:rPr>
        <w:t xml:space="preserve">)</w:t>
        <w:br w:clear="none"/>
      </w:r>
      <w:r>
        <w:t xml:space="preserve"/>
        <w:br w:clear="none"/>
        <w:t xml:space="preserve">      </w:t>
        <w:br w:clear="none"/>
      </w:r>
      <w:r>
        <w:rPr>
          <w:rStyle w:val="Text20"/>
        </w:rPr>
        <w:t xml:space="preserve">// ...</w:t>
        <w:br w:clear="none"/>
      </w:r>
      <w:r>
        <w:t xml:space="preserve"/>
        <w:br w:clear="none"/>
        <w:t xml:space="preserve">        </w:t>
        <w:br w:clear="none"/>
      </w:r>
      <w:r>
        <w:rPr>
          <w:rStyle w:val="Text19"/>
        </w:rPr>
        <w:t xml:space="preserve">.</w:t>
        <w:br w:clear="none"/>
      </w:r>
      <w:r>
        <w:rPr>
          <w:rStyle w:val="Text14"/>
        </w:rPr>
        <w:t xml:space="preserve">on</w:t>
        <w:br w:clear="none"/>
      </w:r>
      <w:r>
        <w:rPr>
          <w:rStyle w:val="Text19"/>
        </w:rPr>
        <w:t xml:space="preserve">(</w:t>
        <w:br w:clear="none"/>
      </w:r>
      <w:r>
        <w:rPr>
          <w:rStyle w:val="Text16"/>
        </w:rPr>
        <w:t xml:space="preserve">'mouseenter'</w:t>
        <w:br w:clear="none"/>
      </w:r>
      <w:r>
        <w:rPr>
          <w:rStyle w:val="Text19"/>
        </w:rPr>
        <w:t xml:space="preserve">,</w:t>
        <w:br w:clear="none"/>
      </w:r>
      <w:r>
        <w:t xml:space="preserve"> </w:t>
        <w:br w:clear="none"/>
      </w:r>
      <w:r>
        <w:rPr>
          <w:rStyle w:val="Text32"/>
        </w:rPr>
        <w:t xml:space="preserve">function</w:t>
        <w:br w:clear="none"/>
      </w:r>
      <w:r>
        <w:rPr>
          <w:rStyle w:val="Text19"/>
        </w:rPr>
        <w:t xml:space="preserve">(</w:t>
        <w:br w:clear="none"/>
      </w:r>
      <w:r>
        <w:rPr>
          <w:rStyle w:val="Text14"/>
        </w:rPr>
        <w:t xml:space="preserve">d</w:t>
        <w:br w:clear="none"/>
      </w:r>
      <w:r>
        <w:rPr>
          <w:rStyle w:val="Text19"/>
        </w:rPr>
        <w:t xml:space="preserve">)</w:t>
        <w:br w:clear="none"/>
      </w:r>
      <w:r>
        <w:t xml:space="preserve"> </w:t>
        <w:br w:clear="none"/>
      </w:r>
      <w:r>
        <w:rPr>
          <w:rStyle w:val="Text19"/>
        </w:rPr>
        <w:t xml:space="preserve">{</w:t>
        <w:br w:clear="none"/>
      </w:r>
      <w:r>
        <w:t xml:space="preserve"/>
        <w:br w:clear="none"/>
        <w:t xml:space="preserve">            </w:t>
        <w:br w:clear="none"/>
      </w:r>
      <w:r>
        <w:rPr>
          <w:rStyle w:val="Text14"/>
        </w:rPr>
        <w:t xml:space="preserve">d3</w:t>
        <w:br w:clear="none"/>
      </w:r>
      <w:r>
        <w:rPr>
          <w:rStyle w:val="Text19"/>
        </w:rPr>
        <w:t xml:space="preserve">.</w:t>
        <w:br w:clear="none"/>
      </w:r>
      <w:r>
        <w:rPr>
          <w:rStyle w:val="Text14"/>
        </w:rPr>
        <w:t xml:space="preserve">select</w:t>
        <w:br w:clear="none"/>
      </w:r>
      <w:r>
        <w:rPr>
          <w:rStyle w:val="Text19"/>
        </w:rPr>
        <w:t xml:space="preserve">(</w:t>
        <w:br w:clear="none"/>
      </w:r>
      <w:r>
        <w:rPr>
          <w:rStyle w:val="Text32"/>
        </w:rPr>
        <w:t xml:space="preserve">this</w:t>
        <w:br w:clear="none"/>
      </w:r>
      <w:r>
        <w:rPr>
          <w:rStyle w:val="Text19"/>
        </w:rPr>
        <w:t xml:space="preserve">).</w:t>
        <w:br w:clear="none"/>
      </w:r>
      <w:r>
        <w:rPr>
          <w:rStyle w:val="Text14"/>
        </w:rPr>
        <w:t xml:space="preserve">classed</w:t>
        <w:br w:clear="none"/>
      </w:r>
      <w:r>
        <w:rPr>
          <w:rStyle w:val="Text19"/>
        </w:rPr>
        <w:t xml:space="preserve">(</w:t>
        <w:br w:clear="none"/>
      </w:r>
      <w:r>
        <w:rPr>
          <w:rStyle w:val="Text16"/>
        </w:rPr>
        <w:t xml:space="preserve">'active'</w:t>
        <w:br w:clear="none"/>
      </w:r>
      <w:r>
        <w:rPr>
          <w:rStyle w:val="Text19"/>
        </w:rPr>
        <w:t xml:space="preserve">,</w:t>
        <w:br w:clear="none"/>
      </w:r>
      <w:r>
        <w:t xml:space="preserve"> </w:t>
        <w:br w:clear="none"/>
      </w:r>
      <w:r>
        <w:rPr>
          <w:rStyle w:val="Text32"/>
        </w:rPr>
        <w:t xml:space="preserve">true</w:t>
        <w:br w:clear="none"/>
      </w:r>
      <w:r>
        <w:rPr>
          <w:rStyle w:val="Text19"/>
        </w:rPr>
        <w:t xml:space="preserve">);</w:t>
        <w:br w:clear="none"/>
      </w:r>
      <w:r>
        <w:t xml:space="preserve"/>
        <w:br w:clear="none"/>
        <w:t xml:space="preserve">        </w:t>
        <w:br w:clear="none"/>
      </w:r>
      <w:r>
        <w:rPr>
          <w:rStyle w:val="Text19"/>
        </w:rPr>
        <w:t xml:space="preserve">})</w:t>
        <w:br w:clear="none"/>
      </w:r>
      <w:r>
        <w:t xml:space="preserve"/>
        <w:br w:clear="none"/>
        <w:t xml:space="preserve">        </w:t>
        <w:br w:clear="none"/>
      </w:r>
      <w:r>
        <w:rPr>
          <w:rStyle w:val="Text19"/>
        </w:rPr>
        <w:t xml:space="preserve">.</w:t>
        <w:br w:clear="none"/>
      </w:r>
      <w:r>
        <w:rPr>
          <w:rStyle w:val="Text14"/>
        </w:rPr>
        <w:t xml:space="preserve">on</w:t>
        <w:br w:clear="none"/>
      </w:r>
      <w:r>
        <w:rPr>
          <w:rStyle w:val="Text19"/>
        </w:rPr>
        <w:t xml:space="preserve">(</w:t>
        <w:br w:clear="none"/>
      </w:r>
      <w:r>
        <w:rPr>
          <w:rStyle w:val="Text16"/>
        </w:rPr>
        <w:t xml:space="preserve">'mouseout'</w:t>
        <w:br w:clear="none"/>
      </w:r>
      <w:r>
        <w:rPr>
          <w:rStyle w:val="Text19"/>
        </w:rPr>
        <w:t xml:space="preserve">,</w:t>
        <w:br w:clear="none"/>
      </w:r>
      <w:r>
        <w:t xml:space="preserve"> </w:t>
        <w:br w:clear="none"/>
      </w:r>
      <w:r>
        <w:rPr>
          <w:rStyle w:val="Text32"/>
        </w:rPr>
        <w:t xml:space="preserve">function</w:t>
        <w:br w:clear="none"/>
      </w:r>
      <w:r>
        <w:rPr>
          <w:rStyle w:val="Text19"/>
        </w:rPr>
        <w:t xml:space="preserve">(</w:t>
        <w:br w:clear="none"/>
      </w:r>
      <w:r>
        <w:rPr>
          <w:rStyle w:val="Text14"/>
        </w:rPr>
        <w:t xml:space="preserve">d</w:t>
        <w:br w:clear="none"/>
      </w:r>
      <w:r>
        <w:rPr>
          <w:rStyle w:val="Text19"/>
        </w:rPr>
        <w:t xml:space="preserve">)</w:t>
        <w:br w:clear="none"/>
      </w:r>
      <w:r>
        <w:t xml:space="preserve"> </w:t>
        <w:br w:clear="none"/>
      </w:r>
      <w:r>
        <w:rPr>
          <w:rStyle w:val="Text19"/>
        </w:rPr>
        <w:t xml:space="preserve">{</w:t>
        <w:br w:clear="none"/>
      </w:r>
      <w:r>
        <w:t xml:space="preserve"/>
        <w:br w:clear="none"/>
        <w:t xml:space="preserve">            </w:t>
        <w:br w:clear="none"/>
      </w:r>
      <w:r>
        <w:rPr>
          <w:rStyle w:val="Text14"/>
        </w:rPr>
        <w:t xml:space="preserve">d3</w:t>
        <w:br w:clear="none"/>
      </w:r>
      <w:r>
        <w:rPr>
          <w:rStyle w:val="Text19"/>
        </w:rPr>
        <w:t xml:space="preserve">.</w:t>
        <w:br w:clear="none"/>
      </w:r>
      <w:r>
        <w:rPr>
          <w:rStyle w:val="Text14"/>
        </w:rPr>
        <w:t xml:space="preserve">select</w:t>
        <w:br w:clear="none"/>
      </w:r>
      <w:r>
        <w:rPr>
          <w:rStyle w:val="Text19"/>
        </w:rPr>
        <w:t xml:space="preserve">(</w:t>
        <w:br w:clear="none"/>
      </w:r>
      <w:r>
        <w:rPr>
          <w:rStyle w:val="Text32"/>
        </w:rPr>
        <w:t xml:space="preserve">this</w:t>
        <w:br w:clear="none"/>
      </w:r>
      <w:r>
        <w:rPr>
          <w:rStyle w:val="Text19"/>
        </w:rPr>
        <w:t xml:space="preserve">).</w:t>
        <w:br w:clear="none"/>
      </w:r>
      <w:r>
        <w:rPr>
          <w:rStyle w:val="Text14"/>
        </w:rPr>
        <w:t xml:space="preserve">classed</w:t>
        <w:br w:clear="none"/>
      </w:r>
      <w:r>
        <w:rPr>
          <w:rStyle w:val="Text19"/>
        </w:rPr>
        <w:t xml:space="preserve">(</w:t>
        <w:br w:clear="none"/>
      </w:r>
      <w:r>
        <w:rPr>
          <w:rStyle w:val="Text16"/>
        </w:rPr>
        <w:t xml:space="preserve">'active'</w:t>
        <w:br w:clear="none"/>
      </w:r>
      <w:r>
        <w:rPr>
          <w:rStyle w:val="Text19"/>
        </w:rPr>
        <w:t xml:space="preserve">,</w:t>
        <w:br w:clear="none"/>
      </w:r>
      <w:r>
        <w:t xml:space="preserve"> </w:t>
        <w:br w:clear="none"/>
      </w:r>
      <w:r>
        <w:rPr>
          <w:rStyle w:val="Text32"/>
        </w:rPr>
        <w:t xml:space="preserve">false</w:t>
        <w:br w:clear="none"/>
      </w:r>
      <w:r>
        <w:rPr>
          <w:rStyle w:val="Text19"/>
        </w:rPr>
        <w:t xml:space="preserve">);</w:t>
        <w:br w:clear="none"/>
      </w:r>
      <w:r>
        <w:t xml:space="preserve"/>
        <w:br w:clear="none"/>
        <w:t xml:space="preserve">        </w:t>
        <w:br w:clear="none"/>
      </w:r>
      <w:r>
        <w:rPr>
          <w:rStyle w:val="Text19"/>
        </w:rPr>
        <w:t xml:space="preserve">})</w:t>
        <w:br w:clear="none"/>
      </w:r>
      <w:r>
        <w:t xml:space="preserve"/>
        <w:br w:clear="none"/>
        <w:t xml:space="preserve">      </w:t>
        <w:br w:clear="none"/>
      </w:r>
      <w:r>
        <w:rPr>
          <w:rStyle w:val="Text19"/>
        </w:rPr>
        <w:t xml:space="preserve">})</w:t>
        <w:br w:clear="none"/>
      </w:r>
      <w:r>
        <w:t xml:space="preserve"/>
        <w:br w:clear="none"/>
        <w:t xml:space="preserve">    </w:t>
        <w:br w:clear="none"/>
      </w:r>
      <w:r>
        <w:rPr>
          <w:rStyle w:val="Text19"/>
        </w:rPr>
        <w:t xml:space="preserve">;</w:t>
        <w:br w:clear="none"/>
      </w:r>
    </w:p>
    <w:p>
      <w:pPr>
        <w:pStyle w:val="Normal"/>
      </w:pPr>
      <w:r>
        <w:t>In order to add a tooltip to our map, we need to do three things:</w:t>
      </w:r>
    </w:p>
    <w:p>
      <w:pPr>
        <w:pStyle w:val="Para 13"/>
      </w:pPr>
      <w:r>
        <w:t>Create a tooltip box in HTML with placeholders for the information we want to display—​in this case, country name and number of wins in the selected prize category.</w:t>
      </w:r>
    </w:p>
    <w:p>
      <w:pPr>
        <w:pStyle w:val="Para 13"/>
      </w:pPr>
      <w:r>
        <w:t>Display this HTML box over the mouse when the user moves it into a country and hide it when they move the mouse out.</w:t>
      </w:r>
    </w:p>
    <w:p>
      <w:pPr>
        <w:pStyle w:val="Para 13"/>
      </w:pPr>
      <w:r>
        <w:t>Update the box when displayed using the data bound to the country underneath the mouse.</w:t>
      </w:r>
    </w:p>
    <w:p>
      <w:pPr>
        <w:pStyle w:val="Normal"/>
      </w:pPr>
      <w:r>
        <w:t xml:space="preserve">We create the </w:t>
      </w:r>
      <w:r>
        <w:rPr>
          <w:rStyle w:val="Text57"/>
        </w:rPr>
        <w:bookmarkStart w:id="3131" w:name="idm45607738688336"/>
        <w:t/>
        <w:bookmarkEnd w:id="3131"/>
      </w:r>
      <w:r>
        <w:t xml:space="preserve">HTML for the tooltip by adding a content block to the Nobel-viz map section, with ID </w:t>
      </w:r>
      <w:r>
        <w:rPr>
          <w:rStyle w:val="Text1"/>
        </w:rPr>
        <w:t>map-tooltip</w:t>
      </w:r>
      <w:r>
        <w:t xml:space="preserve">, an </w:t>
      </w:r>
      <w:r>
        <w:rPr>
          <w:rStyle w:val="Text1"/>
        </w:rPr>
        <w:t>&lt;h2&gt;</w:t>
      </w:r>
      <w:r>
        <w:t xml:space="preserve"> header for its title, and a </w:t>
      </w:r>
      <w:r>
        <w:rPr>
          <w:rStyle w:val="Text1"/>
        </w:rPr>
        <w:t>&lt;p&gt;</w:t>
      </w:r>
      <w:r>
        <w:t xml:space="preserve"> tag for the tooltip’s text:</w:t>
      </w:r>
    </w:p>
    <w:p>
      <w:pPr>
        <w:pStyle w:val="Para 11"/>
      </w:pPr>
      <w:r>
        <w:rPr>
          <w:rStyle w:val="Text20"/>
        </w:rPr>
        <w:t xml:space="preserve">&lt;!-- index.html  --&gt;</w:t>
        <w:br w:clear="none"/>
      </w:r>
      <w:r>
        <w:t xml:space="preserve"/>
        <w:br w:clear="none"/>
        <w:t xml:space="preserve">      </w:t>
        <w:br w:clear="none"/>
      </w:r>
      <w:r>
        <w:rPr>
          <w:rStyle w:val="Text20"/>
        </w:rPr>
        <w:t xml:space="preserve">&lt;!-- ...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"nobel-map"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"map-tooltip"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p</w:t>
        <w:br w:clear="none"/>
      </w:r>
      <w:r>
        <w:rPr>
          <w:rStyle w:val="Text19"/>
        </w:rPr>
        <w:t xml:space="preserve">&gt;&lt;/</w:t>
        <w:br w:clear="none"/>
      </w:r>
      <w:r>
        <w:rPr>
          <w:rStyle w:val="Text17"/>
        </w:rPr>
        <w:t xml:space="preserve">p</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  --&gt;</w:t>
        <w:br w:clear="none"/>
      </w:r>
    </w:p>
    <w:p>
      <w:pPr>
        <w:pStyle w:val="Normal"/>
      </w:pPr>
      <w:r>
        <w:t xml:space="preserve">We’ll also need some CSS for the tooltip’s look and feel, added </w:t>
      </w:r>
      <w:r>
        <w:rPr>
          <w:rStyle w:val="Text57"/>
        </w:rPr>
        <w:bookmarkStart w:id="3132" w:name="idm45607738638448"/>
        <w:t/>
        <w:bookmarkEnd w:id="3132"/>
      </w:r>
      <w:r>
        <w:t xml:space="preserve">to our </w:t>
      </w:r>
      <w:r>
        <w:rPr>
          <w:rStyle w:val="Text12"/>
        </w:rPr>
        <w:t>style.css</w:t>
      </w:r>
      <w:r>
        <w:t xml:space="preserve"> file:</w:t>
      </w:r>
    </w:p>
    <w:p>
      <w:pPr>
        <w:pStyle w:val="Para 18"/>
      </w:pPr>
      <w:r>
        <w:rPr>
          <w:rStyle w:val="Text26"/>
        </w:rPr>
        <w:t xml:space="preserve">/* css/style.css */</w:t>
        <w:br w:clear="none"/>
      </w:r>
      <w:r>
        <w:rPr>
          <w:rStyle w:val="Text3"/>
        </w:rPr>
        <w:t xml:space="preserve"/>
        <w:br w:clear="none"/>
      </w:r>
      <w:r>
        <w:rPr>
          <w:rStyle w:val="Text26"/>
        </w:rPr>
        <w:t xml:space="preserve">/* MAP TOOLTIP */</w:t>
        <w:br w:clear="none"/>
      </w:r>
      <w:r>
        <w:rPr>
          <w:rStyle w:val="Text3"/>
        </w:rPr>
        <w:t xml:space="preserve"/>
        <w:br w:clear="none"/>
      </w:r>
      <w:r>
        <w:rPr>
          <w:rStyle w:val="Text18"/>
        </w:rPr>
        <w:t xml:space="preserve">#map-tooltip</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position</w:t>
        <w:br w:clear="none"/>
      </w:r>
      <w:r>
        <w:rPr>
          <w:rStyle w:val="Text10"/>
        </w:rPr>
        <w:t xml:space="preserve">:</w:t>
        <w:br w:clear="none"/>
      </w:r>
      <w:r>
        <w:rPr>
          <w:rStyle w:val="Text3"/>
        </w:rPr>
        <w:t xml:space="preserve"> </w:t>
        <w:br w:clear="none"/>
      </w:r>
      <w:r>
        <w:rPr>
          <w:rStyle w:val="Text15"/>
        </w:rPr>
        <w:t xml:space="preserve">absolute</w:t>
        <w:br w:clear="none"/>
      </w:r>
      <w:r>
        <w:rPr>
          <w:rStyle w:val="Text5"/>
        </w:rPr>
        <w:t xml:space="preserve">;</w:t>
        <w:br w:clear="none"/>
      </w:r>
      <w:r>
        <w:rPr>
          <w:rStyle w:val="Text3"/>
        </w:rPr>
        <w:t xml:space="preserve"/>
        <w:br w:clear="none"/>
        <w:t xml:space="preserve">    </w:t>
        <w:br w:clear="none"/>
      </w:r>
      <w:r>
        <w:t xml:space="preserve">pointer-events</w:t>
        <w:br w:clear="none"/>
      </w:r>
      <w:r>
        <w:rPr>
          <w:rStyle w:val="Text10"/>
        </w:rPr>
        <w:t xml:space="preserve">:</w:t>
        <w:br w:clear="none"/>
      </w:r>
      <w:r>
        <w:rPr>
          <w:rStyle w:val="Text3"/>
        </w:rPr>
        <w:t xml:space="preserve"> </w:t>
        <w:br w:clear="none"/>
      </w:r>
      <w:r>
        <w:rPr>
          <w:rStyle w:val="Text15"/>
        </w:rPr>
        <w:t xml:space="preserve">none</w:t>
        <w:br w:clear="none"/>
      </w:r>
      <w:r>
        <w:rPr>
          <w:rStyle w:val="Text5"/>
        </w:rPr>
        <w:t xml:space="preserve">;</w:t>
        <w:br w:clear="none"/>
      </w:r>
      <w:r>
        <w:rPr>
          <w:rStyle w:val="Text3"/>
        </w:rPr>
        <w:t xml:space="preserve"> </w:t>
        <w:br w:clear="none"/>
      </w:r>
      <w:r>
        <w:rPr>
          <w:rStyle w:val="Text56"/>
        </w:rPr>
        <w:drawing>
          <wp:inline>
            <wp:extent cx="63500" cy="63500"/>
            <wp:effectExtent l="0" r="0" t="0" b="0"/>
            <wp:docPr id="116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color</w:t>
        <w:br w:clear="none"/>
      </w:r>
      <w:r>
        <w:rPr>
          <w:rStyle w:val="Text10"/>
        </w:rPr>
        <w:t xml:space="preserve">:</w:t>
        <w:br w:clear="none"/>
      </w:r>
      <w:r>
        <w:rPr>
          <w:rStyle w:val="Text3"/>
        </w:rPr>
        <w:t xml:space="preserve"> </w:t>
        <w:br w:clear="none"/>
      </w:r>
      <w:r>
        <w:rPr>
          <w:rStyle w:val="Text11"/>
        </w:rPr>
        <w:t xml:space="preserve">#eee</w:t>
        <w:br w:clear="none"/>
      </w:r>
      <w:r>
        <w:rPr>
          <w:rStyle w:val="Text5"/>
        </w:rPr>
        <w:t xml:space="preserve">;</w:t>
        <w:br w:clear="none"/>
      </w:r>
      <w:r>
        <w:rPr>
          <w:rStyle w:val="Text3"/>
        </w:rPr>
        <w:t xml:space="preserve"/>
        <w:br w:clear="none"/>
        <w:t xml:space="preserve">    </w:t>
        <w:br w:clear="none"/>
      </w:r>
      <w:r>
        <w:t xml:space="preserve">font-size</w:t>
        <w:br w:clear="none"/>
      </w:r>
      <w:r>
        <w:rPr>
          <w:rStyle w:val="Text10"/>
        </w:rPr>
        <w:t xml:space="preserve">:</w:t>
        <w:br w:clear="none"/>
      </w:r>
      <w:r>
        <w:rPr>
          <w:rStyle w:val="Text3"/>
        </w:rPr>
        <w:t xml:space="preserve"> </w:t>
        <w:br w:clear="none"/>
      </w:r>
      <w:r>
        <w:rPr>
          <w:rStyle w:val="Text11"/>
        </w:rPr>
        <w:t xml:space="preserve">12px</w:t>
        <w:br w:clear="none"/>
      </w:r>
      <w:r>
        <w:rPr>
          <w:rStyle w:val="Text5"/>
        </w:rPr>
        <w:t xml:space="preserve">;</w:t>
        <w:br w:clear="none"/>
      </w:r>
      <w:r>
        <w:rPr>
          <w:rStyle w:val="Text3"/>
        </w:rPr>
        <w:t xml:space="preserve"/>
        <w:br w:clear="none"/>
        <w:t xml:space="preserve">    </w:t>
        <w:br w:clear="none"/>
      </w:r>
      <w:r>
        <w:t xml:space="preserve">opacity</w:t>
        <w:br w:clear="none"/>
      </w:r>
      <w:r>
        <w:rPr>
          <w:rStyle w:val="Text10"/>
        </w:rPr>
        <w:t xml:space="preserve">:</w:t>
        <w:br w:clear="none"/>
      </w:r>
      <w:r>
        <w:rPr>
          <w:rStyle w:val="Text3"/>
        </w:rPr>
        <w:t xml:space="preserve"> </w:t>
        <w:br w:clear="none"/>
      </w:r>
      <w:r>
        <w:rPr>
          <w:rStyle w:val="Text11"/>
        </w:rPr>
        <w:t xml:space="preserve">0</w:t>
        <w:br w:clear="none"/>
      </w:r>
      <w:r>
        <w:rPr>
          <w:rStyle w:val="Text10"/>
        </w:rPr>
        <w:t xml:space="preserve">.</w:t>
        <w:br w:clear="none"/>
      </w:r>
      <w:r>
        <w:rPr>
          <w:rStyle w:val="Text11"/>
        </w:rPr>
        <w:t xml:space="preserve">7</w:t>
        <w:br w:clear="none"/>
      </w:r>
      <w:r>
        <w:rPr>
          <w:rStyle w:val="Text5"/>
        </w:rPr>
        <w:t xml:space="preserve">;</w:t>
        <w:br w:clear="none"/>
      </w:r>
      <w:r>
        <w:rPr>
          <w:rStyle w:val="Text3"/>
        </w:rPr>
        <w:t xml:space="preserve"> </w:t>
        <w:br w:clear="none"/>
      </w:r>
      <w:r>
        <w:rPr>
          <w:rStyle w:val="Text26"/>
        </w:rPr>
        <w:t xml:space="preserve">/* a little transparent */</w:t>
        <w:br w:clear="none"/>
      </w:r>
      <w:r>
        <w:rPr>
          <w:rStyle w:val="Text3"/>
        </w:rPr>
        <w:t xml:space="preserve"/>
        <w:br w:clear="none"/>
        <w:t xml:space="preserve">    </w:t>
        <w:br w:clear="none"/>
      </w:r>
      <w:r>
        <w:t xml:space="preserve">background</w:t>
        <w:br w:clear="none"/>
      </w:r>
      <w:r>
        <w:rPr>
          <w:rStyle w:val="Text10"/>
        </w:rPr>
        <w:t xml:space="preserve">:</w:t>
        <w:br w:clear="none"/>
      </w:r>
      <w:r>
        <w:rPr>
          <w:rStyle w:val="Text3"/>
        </w:rPr>
        <w:t xml:space="preserve"> </w:t>
        <w:br w:clear="none"/>
      </w:r>
      <w:r>
        <w:rPr>
          <w:rStyle w:val="Text11"/>
        </w:rPr>
        <w:t xml:space="preserve">#222</w:t>
        <w:br w:clear="none"/>
      </w:r>
      <w:r>
        <w:rPr>
          <w:rStyle w:val="Text5"/>
        </w:rPr>
        <w:t xml:space="preserve">;</w:t>
        <w:br w:clear="none"/>
      </w:r>
      <w:r>
        <w:rPr>
          <w:rStyle w:val="Text3"/>
        </w:rPr>
        <w:t xml:space="preserve"/>
        <w:br w:clear="none"/>
        <w:t xml:space="preserve">    </w:t>
        <w:br w:clear="none"/>
      </w:r>
      <w:r>
        <w:t xml:space="preserve">border</w:t>
        <w:br w:clear="none"/>
      </w:r>
      <w:r>
        <w:rPr>
          <w:rStyle w:val="Text10"/>
        </w:rPr>
        <w:t xml:space="preserve">:</w:t>
        <w:br w:clear="none"/>
      </w:r>
      <w:r>
        <w:rPr>
          <w:rStyle w:val="Text3"/>
        </w:rPr>
        <w:t xml:space="preserve"> </w:t>
        <w:br w:clear="none"/>
      </w:r>
      <w:r>
        <w:rPr>
          <w:rStyle w:val="Text11"/>
        </w:rPr>
        <w:t xml:space="preserve">2px</w:t>
        <w:br w:clear="none"/>
      </w:r>
      <w:r>
        <w:rPr>
          <w:rStyle w:val="Text3"/>
        </w:rPr>
        <w:t xml:space="preserve"> </w:t>
        <w:br w:clear="none"/>
      </w:r>
      <w:r>
        <w:rPr>
          <w:rStyle w:val="Text15"/>
        </w:rPr>
        <w:t xml:space="preserve">solid</w:t>
        <w:br w:clear="none"/>
      </w:r>
      <w:r>
        <w:rPr>
          <w:rStyle w:val="Text3"/>
        </w:rPr>
        <w:t xml:space="preserve"> </w:t>
        <w:br w:clear="none"/>
      </w:r>
      <w:r>
        <w:rPr>
          <w:rStyle w:val="Text11"/>
        </w:rPr>
        <w:t xml:space="preserve">#555</w:t>
        <w:br w:clear="none"/>
      </w:r>
      <w:r>
        <w:rPr>
          <w:rStyle w:val="Text5"/>
        </w:rPr>
        <w:t xml:space="preserve">;</w:t>
        <w:br w:clear="none"/>
      </w:r>
      <w:r>
        <w:rPr>
          <w:rStyle w:val="Text3"/>
        </w:rPr>
        <w:t xml:space="preserve"/>
        <w:br w:clear="none"/>
        <w:t xml:space="preserve">    </w:t>
        <w:br w:clear="none"/>
      </w:r>
      <w:r>
        <w:t xml:space="preserve">border-color</w:t>
        <w:br w:clear="none"/>
      </w:r>
      <w:r>
        <w:rPr>
          <w:rStyle w:val="Text10"/>
        </w:rPr>
        <w:t xml:space="preserve">:</w:t>
        <w:br w:clear="none"/>
      </w:r>
      <w:r>
        <w:rPr>
          <w:rStyle w:val="Text3"/>
        </w:rPr>
        <w:t xml:space="preserve"> </w:t>
        <w:br w:clear="none"/>
      </w:r>
      <w:r>
        <w:rPr>
          <w:rStyle w:val="Text15"/>
        </w:rPr>
        <w:t xml:space="preserve">goldenrod</w:t>
        <w:br w:clear="none"/>
      </w:r>
      <w:r>
        <w:rPr>
          <w:rStyle w:val="Text5"/>
        </w:rPr>
        <w:t xml:space="preserve">;</w:t>
        <w:br w:clear="none"/>
      </w:r>
      <w:r>
        <w:rPr>
          <w:rStyle w:val="Text3"/>
        </w:rPr>
        <w:t xml:space="preserve"/>
        <w:br w:clear="none"/>
        <w:t xml:space="preserve">    </w:t>
        <w:br w:clear="none"/>
      </w:r>
      <w:r>
        <w:t xml:space="preserve">padding</w:t>
        <w:br w:clear="none"/>
      </w:r>
      <w:r>
        <w:rPr>
          <w:rStyle w:val="Text10"/>
        </w:rPr>
        <w:t xml:space="preserve">:</w:t>
        <w:br w:clear="none"/>
      </w:r>
      <w:r>
        <w:rPr>
          <w:rStyle w:val="Text3"/>
        </w:rPr>
        <w:t xml:space="preserve"> </w:t>
        <w:br w:clear="none"/>
      </w:r>
      <w:r>
        <w:rPr>
          <w:rStyle w:val="Text11"/>
        </w:rPr>
        <w:t xml:space="preserve">10px</w:t>
        <w:br w:clear="none"/>
      </w:r>
      <w:r>
        <w:rPr>
          <w:rStyle w:val="Text5"/>
        </w:rPr>
        <w:t xml:space="preserve">;</w:t>
        <w:br w:clear="none"/>
      </w:r>
      <w:r>
        <w:rPr>
          <w:rStyle w:val="Text3"/>
        </w:rPr>
        <w:t xml:space="preserve"/>
        <w:br w:clear="none"/>
        <w:t xml:space="preserve">    </w:t>
        <w:br w:clear="none"/>
      </w:r>
      <w:r>
        <w:t xml:space="preserve">left</w:t>
        <w:br w:clear="none"/>
      </w:r>
      <w:r>
        <w:rPr>
          <w:rStyle w:val="Text10"/>
        </w:rPr>
        <w:t xml:space="preserve">:</w:t>
        <w:br w:clear="none"/>
      </w:r>
      <w:r>
        <w:rPr>
          <w:rStyle w:val="Text3"/>
        </w:rPr>
        <w:t xml:space="preserve"> </w:t>
        <w:br w:clear="none"/>
      </w:r>
      <w:r>
        <w:rPr>
          <w:rStyle w:val="Text11"/>
        </w:rPr>
        <w:t xml:space="preserve">-999px</w:t>
        <w:br w:clear="none"/>
      </w:r>
      <w:r>
        <w:rPr>
          <w:rStyle w:val="Text5"/>
        </w:rPr>
        <w:t xml:space="preserve">;</w:t>
        <w:br w:clear="none"/>
      </w:r>
      <w:r>
        <w:rPr>
          <w:rStyle w:val="Text3"/>
        </w:rPr>
        <w:t xml:space="preserve"> </w:t>
        <w:br w:clear="none"/>
      </w:r>
      <w:r>
        <w:rPr>
          <w:rStyle w:val="Text56"/>
        </w:rPr>
        <w:drawing>
          <wp:inline>
            <wp:extent cx="63500" cy="63500"/>
            <wp:effectExtent l="0" r="0" t="0" b="0"/>
            <wp:docPr id="1167"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r>
      <w:r>
        <w:rPr>
          <w:rStyle w:val="Text5"/>
        </w:rPr>
        <w:t xml:space="preserve">}</w:t>
        <w:br w:clear="none"/>
      </w:r>
      <w:r>
        <w:rPr>
          <w:rStyle w:val="Text3"/>
        </w:rPr>
        <w:t xml:space="preserve"/>
        <w:br w:clear="none"/>
        <w:t xml:space="preserve"/>
        <w:br w:clear="none"/>
      </w:r>
      <w:r>
        <w:rPr>
          <w:rStyle w:val="Text18"/>
        </w:rPr>
        <w:t xml:space="preserve">#map-tooltip</w:t>
        <w:br w:clear="none"/>
      </w:r>
      <w:r>
        <w:rPr>
          <w:rStyle w:val="Text3"/>
        </w:rPr>
        <w:t xml:space="preserve"> </w:t>
        <w:br w:clear="none"/>
      </w:r>
      <w:r>
        <w:rPr>
          <w:rStyle w:val="Text13"/>
        </w:rPr>
        <w:t xml:space="preserve">h2</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text-align</w:t>
        <w:br w:clear="none"/>
      </w:r>
      <w:r>
        <w:rPr>
          <w:rStyle w:val="Text10"/>
        </w:rPr>
        <w:t xml:space="preserve">:</w:t>
        <w:br w:clear="none"/>
      </w:r>
      <w:r>
        <w:rPr>
          <w:rStyle w:val="Text3"/>
        </w:rPr>
        <w:t xml:space="preserve"> </w:t>
        <w:br w:clear="none"/>
      </w:r>
      <w:r>
        <w:rPr>
          <w:rStyle w:val="Text15"/>
        </w:rPr>
        <w:t xml:space="preserve">center</w:t>
        <w:br w:clear="none"/>
      </w:r>
      <w:r>
        <w:rPr>
          <w:rStyle w:val="Text5"/>
        </w:rPr>
        <w:t xml:space="preserve">;</w:t>
        <w:br w:clear="none"/>
      </w:r>
      <w:r>
        <w:rPr>
          <w:rStyle w:val="Text3"/>
        </w:rPr>
        <w:t xml:space="preserve"/>
        <w:br w:clear="none"/>
        <w:t xml:space="preserve">    </w:t>
        <w:br w:clear="none"/>
      </w:r>
      <w:r>
        <w:t xml:space="preserve">padding</w:t>
        <w:br w:clear="none"/>
      </w:r>
      <w:r>
        <w:rPr>
          <w:rStyle w:val="Text10"/>
        </w:rPr>
        <w:t xml:space="preserve">:</w:t>
        <w:br w:clear="none"/>
      </w:r>
      <w:r>
        <w:rPr>
          <w:rStyle w:val="Text3"/>
        </w:rPr>
        <w:t xml:space="preserve"> </w:t>
        <w:br w:clear="none"/>
      </w:r>
      <w:r>
        <w:rPr>
          <w:rStyle w:val="Text11"/>
        </w:rPr>
        <w:t xml:space="preserve">0px</w:t>
        <w:br w:clear="none"/>
      </w:r>
      <w:r>
        <w:rPr>
          <w:rStyle w:val="Text5"/>
        </w:rPr>
        <w:t xml:space="preserve">;</w:t>
        <w:br w:clear="none"/>
      </w:r>
      <w:r>
        <w:rPr>
          <w:rStyle w:val="Text3"/>
        </w:rPr>
        <w:t xml:space="preserve"/>
        <w:br w:clear="none"/>
        <w:t xml:space="preserve">    </w:t>
        <w:br w:clear="none"/>
      </w:r>
      <w:r>
        <w:t xml:space="preserve">margin</w:t>
        <w:br w:clear="none"/>
      </w:r>
      <w:r>
        <w:rPr>
          <w:rStyle w:val="Text10"/>
        </w:rPr>
        <w:t xml:space="preserve">:</w:t>
        <w:br w:clear="none"/>
      </w:r>
      <w:r>
        <w:rPr>
          <w:rStyle w:val="Text3"/>
        </w:rPr>
        <w:t xml:space="preserve"> </w:t>
        <w:br w:clear="none"/>
      </w:r>
      <w:r>
        <w:rPr>
          <w:rStyle w:val="Text11"/>
        </w:rPr>
        <w:t xml:space="preserve">0px</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mapping_with_d3_CO14_1">
        <w:r>
          <w:bookmarkStart w:id="3133" w:name="callout_mapping_with_d3_CO14_1"/>
          <w:t/>
          <w:bookmarkEnd w:id="3133"/>
          <w:drawing>
            <wp:inline>
              <wp:extent cx="63500" cy="63500"/>
              <wp:effectExtent l="0" r="0" t="0" b="0"/>
              <wp:docPr id="116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Setting </w:t>
      </w:r>
      <w:r>
        <w:rPr>
          <w:rStyle w:val="Text1"/>
        </w:rPr>
        <w:t>pointer-events</w:t>
      </w:r>
      <w:r>
        <w:t xml:space="preserve"> to </w:t>
      </w:r>
      <w:r>
        <w:rPr>
          <w:rStyle w:val="Text1"/>
        </w:rPr>
        <w:t>none</w:t>
      </w:r>
      <w:r>
        <w:t xml:space="preserve"> effectively lets you click on things underneath the tooltip.</w:t>
      </w:r>
    </w:p>
    <w:p>
      <w:pPr>
        <w:pStyle w:val="Para 03"/>
      </w:pPr>
      <w:hyperlink w:anchor="co_mapping_with_d3_CO14_2">
        <w:r>
          <w:bookmarkStart w:id="3134" w:name="callout_mapping_with_d3_CO14_2"/>
          <w:t/>
          <w:bookmarkEnd w:id="3134"/>
          <w:drawing>
            <wp:inline>
              <wp:extent cx="63500" cy="63500"/>
              <wp:effectExtent l="0" r="0" t="0" b="0"/>
              <wp:docPr id="1169"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Initially, the tooltip is hidden far to the (virtual) left of the browser window, using a large negative x index.</w:t>
      </w:r>
    </w:p>
    <w:p>
      <w:pPr>
        <w:pStyle w:val="Normal"/>
      </w:pPr>
      <w:r>
        <w:t>With our tooltip’s HTML in place and the element hidden to the left of the browser window (</w:t>
      </w:r>
      <w:r>
        <w:rPr>
          <w:rStyle w:val="Text1"/>
        </w:rPr>
        <w:t>left</w:t>
      </w:r>
      <w:r>
        <w:t xml:space="preserve"> is –9999 pixels), we just need to extend our </w:t>
      </w:r>
      <w:r>
        <w:rPr>
          <w:rStyle w:val="Text1"/>
        </w:rPr>
        <w:t>mousein</w:t>
      </w:r>
      <w:r>
        <w:t xml:space="preserve"> and </w:t>
      </w:r>
      <w:r>
        <w:rPr>
          <w:rStyle w:val="Text1"/>
        </w:rPr>
        <w:t>mouseout</w:t>
      </w:r>
      <w:r>
        <w:t xml:space="preserve"> callback functions to display or hide the tooltip.</w:t>
      </w:r>
      <w:r>
        <w:rPr>
          <w:rStyle w:val="Text57"/>
        </w:rPr>
        <w:bookmarkStart w:id="3135" w:name="idm45607738524448"/>
        <w:t/>
        <w:bookmarkEnd w:id="3135"/>
        <w:bookmarkStart w:id="3136" w:name="idm45607738523776"/>
        <w:t/>
        <w:bookmarkEnd w:id="3136"/>
      </w:r>
      <w:r>
        <w:t xml:space="preserve"> The </w:t>
      </w:r>
      <w:r>
        <w:rPr>
          <w:rStyle w:val="Text1"/>
        </w:rPr>
        <w:t>mousein</w:t>
      </w:r>
      <w:r>
        <w:t xml:space="preserve"> function, called when the user moves the mouse into a country, does most of the work:</w:t>
      </w:r>
    </w:p>
    <w:p>
      <w:pPr>
        <w:pStyle w:val="Para 05"/>
      </w:pPr>
      <w:r>
        <w:rPr>
          <w:rStyle w:val="Text8"/>
        </w:rPr>
        <w:t xml:space="preserve">// ...</w:t>
        <w:br w:clear="none"/>
      </w:r>
      <w:r>
        <w:t xml:space="preserve">countries</w:t>
        <w:br w:clear="none"/>
      </w:r>
      <w:r>
        <w:rPr>
          <w:rStyle w:val="Text5"/>
        </w:rPr>
        <w:t xml:space="preserve">.</w:t>
        <w:br w:clear="none"/>
      </w:r>
      <w:r>
        <w:t xml:space="preserve">join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append</w:t>
        <w:br w:clear="none"/>
      </w:r>
      <w:r>
        <w:rPr>
          <w:rStyle w:val="Text5"/>
        </w:rPr>
        <w:t xml:space="preserve">(</w:t>
        <w:br w:clear="none"/>
      </w:r>
      <w:r>
        <w:rPr>
          <w:rStyle w:val="Text2"/>
        </w:rPr>
        <w:t xml:space="preserve">'path'</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'class'</w:t>
        <w:br w:clear="none"/>
      </w:r>
      <w:r>
        <w:rPr>
          <w:rStyle w:val="Text5"/>
        </w:rPr>
        <w:t xml:space="preserve">,</w:t>
        <w:br w:clear="none"/>
      </w:r>
      <w:r>
        <w:rPr>
          <w:rStyle w:val="Text3"/>
        </w:rPr>
        <w:t xml:space="preserve"> </w:t>
        <w:br w:clear="none"/>
      </w:r>
      <w:r>
        <w:rPr>
          <w:rStyle w:val="Text2"/>
        </w:rPr>
        <w:t xml:space="preserve">'country'</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on</w:t>
        <w:br w:clear="none"/>
      </w:r>
      <w:r>
        <w:rPr>
          <w:rStyle w:val="Text5"/>
        </w:rPr>
        <w:t xml:space="preserve">(</w:t>
        <w:br w:clear="none"/>
      </w:r>
      <w:r>
        <w:rPr>
          <w:rStyle w:val="Text2"/>
        </w:rPr>
        <w:t xml:space="preserve">'mouseenter'</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event</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don't do anything if the country is not visible</w:t>
        <w:br w:clear="none"/>
      </w:r>
      <w:r>
        <w:rPr>
          <w:rStyle w:val="Text3"/>
        </w:rPr>
        <w:t xml:space="preserve">        </w:t>
        <w:br w:clear="none"/>
      </w:r>
      <w:r>
        <w:rPr>
          <w:rStyle w:val="Text9"/>
        </w:rPr>
        <w:t xml:space="preserve">if</w:t>
        <w:br w:clear="none"/>
      </w:r>
      <w:r>
        <w:rPr>
          <w:rStyle w:val="Text5"/>
        </w:rPr>
        <w:t xml:space="preserve">(</w:t>
        <w:br w:clear="none"/>
      </w:r>
      <w:r>
        <w:rPr>
          <w:rStyle w:val="Text10"/>
        </w:rPr>
        <w:t xml:space="preserve">!</w:t>
        <w:br w:clear="none"/>
      </w:r>
      <w:r>
        <w:t xml:space="preserve">country</w:t>
        <w:br w:clear="none"/>
      </w:r>
      <w:r>
        <w:rPr>
          <w:rStyle w:val="Text5"/>
        </w:rPr>
        <w:t xml:space="preserve">.</w:t>
        <w:br w:clear="none"/>
      </w:r>
      <w:r>
        <w:t xml:space="preserve">classed</w:t>
        <w:br w:clear="none"/>
      </w:r>
      <w:r>
        <w:rPr>
          <w:rStyle w:val="Text5"/>
        </w:rPr>
        <w:t xml:space="preserve">(</w:t>
        <w:br w:clear="none"/>
      </w:r>
      <w:r>
        <w:rPr>
          <w:rStyle w:val="Text2"/>
        </w:rPr>
        <w:t xml:space="preserve">'visible'</w:t>
        <w:br w:clear="none"/>
      </w:r>
      <w:r>
        <w:rPr>
          <w:rStyle w:val="Text5"/>
        </w:rPr>
        <w:t xml:space="preserve">)</w:t>
        <w:br w:clear="none"/>
        <w:t xml:space="preserve">)</w:t>
        <w:br w:clear="none"/>
        <w:t xml:space="preserve">{</w:t>
        <w:br w:clear="none"/>
      </w:r>
      <w:r>
        <w:rPr>
          <w:rStyle w:val="Text3"/>
        </w:rPr>
        <w:t xml:space="preserve"> </w:t>
        <w:br w:clear="none"/>
      </w:r>
      <w:r>
        <w:rPr>
          <w:rStyle w:val="Text9"/>
        </w:rPr>
        <w:t xml:space="preserve">return</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8"/>
        </w:rPr>
        <w:t xml:space="preserve">// get the country data object</w:t>
        <w:br w:clear="none"/>
      </w:r>
      <w:r>
        <w:rPr>
          <w:rStyle w:val="Text3"/>
        </w:rPr>
        <w:t xml:space="preserve">        </w:t>
        <w:br w:clear="none"/>
      </w:r>
      <w:r>
        <w:rPr>
          <w:rStyle w:val="Text9"/>
        </w:rPr>
        <w:t xml:space="preserve">var</w:t>
        <w:br w:clear="none"/>
      </w:r>
      <w:r>
        <w:rPr>
          <w:rStyle w:val="Text3"/>
        </w:rPr>
        <w:t xml:space="preserve"> </w:t>
        <w:br w:clear="none"/>
      </w:r>
      <w:r>
        <w:t xml:space="preserve">cData</w:t>
        <w:br w:clear="none"/>
      </w:r>
      <w:r>
        <w:rPr>
          <w:rStyle w:val="Text3"/>
        </w:rPr>
        <w:t xml:space="preserve"> </w:t>
        <w:br w:clear="none"/>
      </w:r>
      <w:r>
        <w:rPr>
          <w:rStyle w:val="Text10"/>
        </w:rPr>
        <w:t xml:space="preserve">=</w:t>
        <w:br w:clear="none"/>
      </w:r>
      <w:r>
        <w:rPr>
          <w:rStyle w:val="Text3"/>
        </w:rPr>
        <w:t xml:space="preserve"> </w:t>
        <w:br w:clear="none"/>
      </w:r>
      <w:r>
        <w:t xml:space="preserve">country</w:t>
        <w:br w:clear="none"/>
      </w:r>
      <w:r>
        <w:rPr>
          <w:rStyle w:val="Text5"/>
        </w:rPr>
        <w:t xml:space="preserve">.</w:t>
        <w:br w:clear="none"/>
      </w:r>
      <w:r>
        <w:t xml:space="preserve">datum</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8"/>
        </w:rPr>
        <w:t xml:space="preserve">// if only one prize, use singular 'prize'</w:t>
        <w:br w:clear="none"/>
      </w:r>
      <w:r>
        <w:rPr>
          <w:rStyle w:val="Text3"/>
        </w:rPr>
        <w:t xml:space="preserve">        </w:t>
        <w:br w:clear="none"/>
      </w:r>
      <w:r>
        <w:rPr>
          <w:rStyle w:val="Text9"/>
        </w:rPr>
        <w:t xml:space="preserve">var</w:t>
        <w:br w:clear="none"/>
      </w:r>
      <w:r>
        <w:rPr>
          <w:rStyle w:val="Text3"/>
        </w:rPr>
        <w:t xml:space="preserve"> </w:t>
        <w:br w:clear="none"/>
      </w:r>
      <w:r>
        <w:t xml:space="preserve">prize_string</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cData</w:t>
        <w:br w:clear="none"/>
      </w:r>
      <w:r>
        <w:rPr>
          <w:rStyle w:val="Text5"/>
        </w:rPr>
        <w:t xml:space="preserve">.</w:t>
        <w:br w:clear="none"/>
      </w:r>
      <w:r>
        <w:t xml:space="preserve">number</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r>
      <w:r>
        <w:rPr>
          <w:rStyle w:val="Text10"/>
        </w:rPr>
        <w:t xml:space="preserve">?</w:t>
        <w:br w:clear="none"/>
      </w:r>
      <w:r>
        <w:rPr>
          <w:rStyle w:val="Text3"/>
        </w:rPr>
        <w:t xml:space="preserve"/>
        <w:br w:clear="none"/>
        <w:t xml:space="preserve">            </w:t>
        <w:br w:clear="none"/>
      </w:r>
      <w:r>
        <w:rPr>
          <w:rStyle w:val="Text2"/>
        </w:rPr>
        <w:t xml:space="preserve">' prize in '</w:t>
        <w:br w:clear="none"/>
      </w:r>
      <w:r>
        <w:rPr>
          <w:rStyle w:val="Text10"/>
        </w:rPr>
        <w:t xml:space="preserve">:</w:t>
        <w:br w:clear="none"/>
      </w:r>
      <w:r>
        <w:rPr>
          <w:rStyle w:val="Text3"/>
        </w:rPr>
        <w:t xml:space="preserve"> </w:t>
        <w:br w:clear="none"/>
      </w:r>
      <w:r>
        <w:rPr>
          <w:rStyle w:val="Text2"/>
        </w:rPr>
        <w:t xml:space="preserve">' prizes in '</w:t>
        <w:br w:clear="none"/>
      </w:r>
      <w:r>
        <w:rPr>
          <w:rStyle w:val="Text5"/>
        </w:rPr>
        <w:t xml:space="preserve">;</w:t>
        <w:br w:clear="none"/>
      </w:r>
      <w:r>
        <w:rPr>
          <w:rStyle w:val="Text3"/>
        </w:rPr>
        <w:t xml:space="preserve"/>
        <w:br w:clear="none"/>
        <w:t xml:space="preserve">        </w:t>
        <w:br w:clear="none"/>
      </w:r>
      <w:r>
        <w:rPr>
          <w:rStyle w:val="Text8"/>
        </w:rPr>
        <w:t xml:space="preserve">// set the header and text of the tooltip</w:t>
        <w:br w:clear="none"/>
      </w:r>
      <w:r>
        <w:rPr>
          <w:rStyle w:val="Text3"/>
        </w:rPr>
        <w:t xml:space="preserve">        </w:t>
        <w:br w:clear="none"/>
      </w:r>
      <w:r>
        <w:t xml:space="preserve">tooltip</w:t>
        <w:br w:clear="none"/>
      </w:r>
      <w:r>
        <w:rPr>
          <w:rStyle w:val="Text5"/>
        </w:rPr>
        <w:t xml:space="preserve">.</w:t>
        <w:br w:clear="none"/>
      </w:r>
      <w:r>
        <w:t xml:space="preserve">select</w:t>
        <w:br w:clear="none"/>
      </w:r>
      <w:r>
        <w:rPr>
          <w:rStyle w:val="Text5"/>
        </w:rPr>
        <w:t xml:space="preserve">(</w:t>
        <w:br w:clear="none"/>
      </w:r>
      <w:r>
        <w:rPr>
          <w:rStyle w:val="Text2"/>
        </w:rPr>
        <w:t xml:space="preserve">'h2'</w:t>
        <w:br w:clear="none"/>
      </w:r>
      <w:r>
        <w:rPr>
          <w:rStyle w:val="Text5"/>
        </w:rPr>
        <w:t xml:space="preserve">)</w:t>
        <w:br w:clear="none"/>
        <w:t xml:space="preserve">.</w:t>
        <w:br w:clear="none"/>
      </w:r>
      <w:r>
        <w:t xml:space="preserve">text</w:t>
        <w:br w:clear="none"/>
      </w:r>
      <w:r>
        <w:rPr>
          <w:rStyle w:val="Text5"/>
        </w:rPr>
        <w:t xml:space="preserve">(</w:t>
        <w:br w:clear="none"/>
      </w:r>
      <w:r>
        <w:t xml:space="preserve">cData</w:t>
        <w:br w:clear="none"/>
      </w:r>
      <w:r>
        <w:rPr>
          <w:rStyle w:val="Text5"/>
        </w:rPr>
        <w:t xml:space="preserve">.</w:t>
        <w:br w:clear="none"/>
      </w:r>
      <w:r>
        <w:t xml:space="preserve">name</w:t>
        <w:br w:clear="none"/>
      </w:r>
      <w:r>
        <w:rPr>
          <w:rStyle w:val="Text5"/>
        </w:rPr>
        <w:t xml:space="preserve">)</w:t>
        <w:br w:clear="none"/>
        <w:t xml:space="preserve">;</w:t>
        <w:br w:clear="none"/>
      </w:r>
      <w:r>
        <w:rPr>
          <w:rStyle w:val="Text3"/>
        </w:rPr>
        <w:t xml:space="preserve"/>
        <w:br w:clear="none"/>
        <w:t xml:space="preserve">        </w:t>
        <w:br w:clear="none"/>
      </w:r>
      <w:r>
        <w:t xml:space="preserve">tooltip</w:t>
        <w:br w:clear="none"/>
      </w:r>
      <w:r>
        <w:rPr>
          <w:rStyle w:val="Text5"/>
        </w:rPr>
        <w:t xml:space="preserve">.</w:t>
        <w:br w:clear="none"/>
      </w:r>
      <w:r>
        <w:t xml:space="preserve">select</w:t>
        <w:br w:clear="none"/>
      </w:r>
      <w:r>
        <w:rPr>
          <w:rStyle w:val="Text5"/>
        </w:rPr>
        <w:t xml:space="preserve">(</w:t>
        <w:br w:clear="none"/>
      </w:r>
      <w:r>
        <w:rPr>
          <w:rStyle w:val="Text2"/>
        </w:rPr>
        <w:t xml:space="preserve">'p'</w:t>
        <w:br w:clear="none"/>
      </w:r>
      <w:r>
        <w:rPr>
          <w:rStyle w:val="Text5"/>
        </w:rPr>
        <w:t xml:space="preserve">)</w:t>
        <w:br w:clear="none"/>
        <w:t xml:space="preserve">.</w:t>
        <w:br w:clear="none"/>
      </w:r>
      <w:r>
        <w:t xml:space="preserve">text</w:t>
        <w:br w:clear="none"/>
      </w:r>
      <w:r>
        <w:rPr>
          <w:rStyle w:val="Text5"/>
        </w:rPr>
        <w:t xml:space="preserve">(</w:t>
        <w:br w:clear="none"/>
      </w:r>
      <w:r>
        <w:t xml:space="preserve">cData</w:t>
        <w:br w:clear="none"/>
      </w:r>
      <w:r>
        <w:rPr>
          <w:rStyle w:val="Text5"/>
        </w:rPr>
        <w:t xml:space="preserve">.</w:t>
        <w:br w:clear="none"/>
      </w:r>
      <w:r>
        <w:t xml:space="preserve">number</w:t>
        <w:br w:clear="none"/>
      </w:r>
      <w:r>
        <w:rPr>
          <w:rStyle w:val="Text3"/>
        </w:rPr>
        <w:t xml:space="preserve"/>
        <w:br w:clear="none"/>
        <w:t xml:space="preserve">            </w:t>
        <w:br w:clear="none"/>
      </w:r>
      <w:r>
        <w:rPr>
          <w:rStyle w:val="Text10"/>
        </w:rPr>
        <w:t xml:space="preserve">+</w:t>
        <w:br w:clear="none"/>
      </w:r>
      <w:r>
        <w:rPr>
          <w:rStyle w:val="Text3"/>
        </w:rPr>
        <w:t xml:space="preserve"> </w:t>
        <w:br w:clear="none"/>
      </w:r>
      <w:r>
        <w:t xml:space="preserve">prize_string</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activeCategory</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set the border color according to selected</w:t>
        <w:br w:clear="none"/>
      </w:r>
      <w:r>
        <w:rPr>
          <w:rStyle w:val="Text3"/>
        </w:rPr>
        <w:t xml:space="preserve">        </w:t>
        <w:br w:clear="none"/>
      </w:r>
      <w:r>
        <w:rPr>
          <w:rStyle w:val="Text8"/>
        </w:rPr>
        <w:t xml:space="preserve">// prize category</w:t>
        <w:br w:clear="none"/>
      </w:r>
      <w:r>
        <w:rPr>
          <w:rStyle w:val="Text3"/>
        </w:rPr>
        <w:t xml:space="preserve">        </w:t>
        <w:br w:clear="none"/>
      </w:r>
      <w:r>
        <w:rPr>
          <w:rStyle w:val="Text9"/>
        </w:rPr>
        <w:t xml:space="preserve">var</w:t>
        <w:br w:clear="none"/>
      </w:r>
      <w:r>
        <w:rPr>
          <w:rStyle w:val="Text3"/>
        </w:rPr>
        <w:t xml:space="preserve"> </w:t>
        <w:br w:clear="none"/>
      </w:r>
      <w:r>
        <w:t xml:space="preserve">borderColor</w:t>
        <w:br w:clear="none"/>
      </w:r>
      <w:r>
        <w:rPr>
          <w:rStyle w:val="Text3"/>
        </w:rPr>
        <w:t xml:space="preserve"> </w:t>
        <w:br w:clear="none"/>
      </w:r>
      <w:r>
        <w:rPr>
          <w:rStyle w:val="Text10"/>
        </w:rPr>
        <w:t xml:space="preserve">=</w:t>
        <w:br w:clear="none"/>
      </w:r>
      <w:r>
        <w:rPr>
          <w:rStyle w:val="Text3"/>
        </w:rPr>
        <w:t xml:space="preserve"/>
        <w:br w:clear="none"/>
        <w:t xml:space="preserve">          </w:t>
        <w:br w:clear="none"/>
      </w:r>
      <w:r>
        <w:rPr>
          <w:rStyle w:val="Text5"/>
        </w:rPr>
        <w:t xml:space="preserve">(</w:t>
        <w:br w:clear="none"/>
      </w:r>
      <w:r>
        <w:t xml:space="preserve">nbviz</w:t>
        <w:br w:clear="none"/>
      </w:r>
      <w:r>
        <w:rPr>
          <w:rStyle w:val="Text5"/>
        </w:rPr>
        <w:t xml:space="preserve">.</w:t>
        <w:br w:clear="none"/>
      </w:r>
      <w:r>
        <w:t xml:space="preserve">activeCategory</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ALL_CATS</w:t>
        <w:br w:clear="none"/>
      </w:r>
      <w:r>
        <w:rPr>
          <w:rStyle w:val="Text5"/>
        </w:rPr>
        <w:t xml:space="preserve">)</w:t>
        <w:br w:clear="none"/>
      </w:r>
      <w:r>
        <w:rPr>
          <w:rStyle w:val="Text10"/>
        </w:rPr>
        <w:t xml:space="preserve">?</w:t>
        <w:br w:clear="none"/>
      </w:r>
      <w:r>
        <w:rPr>
          <w:rStyle w:val="Text3"/>
        </w:rPr>
        <w:t xml:space="preserve"/>
        <w:br w:clear="none"/>
        <w:t xml:space="preserve">            </w:t>
        <w:br w:clear="none"/>
      </w:r>
      <w:r>
        <w:rPr>
          <w:rStyle w:val="Text2"/>
        </w:rPr>
        <w:t xml:space="preserve">'goldenrod'</w:t>
        <w:br w:clear="none"/>
      </w:r>
      <w:r>
        <w:rPr>
          <w:rStyle w:val="Text10"/>
        </w:rPr>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categoryFill</w:t>
        <w:br w:clear="none"/>
      </w:r>
      <w:r>
        <w:rPr>
          <w:rStyle w:val="Text5"/>
        </w:rPr>
        <w:t xml:space="preserve">(</w:t>
        <w:br w:clear="none"/>
      </w:r>
      <w:r>
        <w:t xml:space="preserve">nbviz</w:t>
        <w:br w:clear="none"/>
      </w:r>
      <w:r>
        <w:rPr>
          <w:rStyle w:val="Text5"/>
        </w:rPr>
        <w:t xml:space="preserve">.</w:t>
        <w:br w:clear="none"/>
      </w:r>
      <w:r>
        <w:t xml:space="preserve">activeCategory</w:t>
        <w:br w:clear="none"/>
      </w:r>
      <w:r>
        <w:rPr>
          <w:rStyle w:val="Text5"/>
        </w:rPr>
        <w:t xml:space="preserve">)</w:t>
        <w:br w:clear="none"/>
        <w:t xml:space="preserve">;</w:t>
        <w:br w:clear="none"/>
      </w:r>
      <w:r>
        <w:rPr>
          <w:rStyle w:val="Text3"/>
        </w:rPr>
        <w:t xml:space="preserve"/>
        <w:br w:clear="none"/>
        <w:t xml:space="preserve">        </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'border-color'</w:t>
        <w:br w:clear="none"/>
      </w:r>
      <w:r>
        <w:rPr>
          <w:rStyle w:val="Text5"/>
        </w:rPr>
        <w:t xml:space="preserve">,</w:t>
        <w:br w:clear="none"/>
      </w:r>
      <w:r>
        <w:rPr>
          <w:rStyle w:val="Text3"/>
        </w:rPr>
        <w:t xml:space="preserve"> </w:t>
        <w:br w:clear="none"/>
      </w:r>
      <w:r>
        <w:t xml:space="preserve">borderColor</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var</w:t>
        <w:br w:clear="none"/>
      </w:r>
      <w:r>
        <w:rPr>
          <w:rStyle w:val="Text3"/>
        </w:rPr>
        <w:t xml:space="preserve"> </w:t>
        <w:br w:clear="none"/>
      </w:r>
      <w:r>
        <w:t xml:space="preserve">mouseCoords</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pointer</w:t>
        <w:br w:clear="none"/>
      </w:r>
      <w:r>
        <w:rPr>
          <w:rStyle w:val="Text5"/>
        </w:rPr>
        <w:t xml:space="preserve">(</w:t>
        <w:br w:clear="none"/>
      </w:r>
      <w:r>
        <w:t xml:space="preserve">event</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7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var</w:t>
        <w:br w:clear="none"/>
      </w:r>
      <w:r>
        <w:rPr>
          <w:rStyle w:val="Text3"/>
        </w:rPr>
        <w:t xml:space="preserve"> </w:t>
        <w:br w:clear="none"/>
      </w:r>
      <w:r>
        <w:t xml:space="preserve">w</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parseInt</w:t>
        <w:br w:clear="none"/>
      </w:r>
      <w:r>
        <w:rPr>
          <w:rStyle w:val="Text5"/>
        </w:rPr>
        <w:t xml:space="preserve">(</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'width'</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17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h</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parseInt</w:t>
        <w:br w:clear="none"/>
      </w:r>
      <w:r>
        <w:rPr>
          <w:rStyle w:val="Text5"/>
        </w:rPr>
        <w:t xml:space="preserve">(</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'height'</w:t>
        <w:br w:clear="none"/>
      </w:r>
      <w:r>
        <w:rPr>
          <w:rStyle w:val="Text5"/>
        </w:rPr>
        <w:t xml:space="preserve">)</w:t>
        <w:br w:clear="none"/>
        <w:t xml:space="preserve">)</w:t>
        <w:br w:clear="none"/>
        <w:t xml:space="preserve">;</w:t>
        <w:br w:clear="none"/>
      </w:r>
      <w:r>
        <w:rPr>
          <w:rStyle w:val="Text3"/>
        </w:rPr>
        <w:t xml:space="preserve"/>
        <w:br w:clear="none"/>
        <w:t xml:space="preserve">        </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'top'</w:t>
        <w:br w:clear="none"/>
      </w:r>
      <w:r>
        <w:rPr>
          <w:rStyle w:val="Text5"/>
        </w:rPr>
        <w:t xml:space="preserve">,</w:t>
        <w:br w:clear="none"/>
      </w:r>
      <w:r>
        <w:rPr>
          <w:rStyle w:val="Text3"/>
        </w:rPr>
        <w:t xml:space="preserve"> </w:t>
        <w:br w:clear="none"/>
      </w:r>
      <w:r>
        <w:rPr>
          <w:rStyle w:val="Text5"/>
        </w:rPr>
        <w:t xml:space="preserve">(</w:t>
        <w:br w:clear="none"/>
      </w:r>
      <w:r>
        <w:t xml:space="preserve">mouseCoords</w:t>
        <w:br w:clear="none"/>
      </w:r>
      <w:r>
        <w:rPr>
          <w:rStyle w:val="Text5"/>
        </w:rPr>
        <w:t xml:space="preserve">[</w:t>
        <w:br w:clear="none"/>
      </w:r>
      <w:r>
        <w:rPr>
          <w:rStyle w:val="Text11"/>
        </w:rPr>
        <w:t xml:space="preserve">1</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h</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'px'</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7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'left'</w:t>
        <w:br w:clear="none"/>
      </w:r>
      <w:r>
        <w:rPr>
          <w:rStyle w:val="Text5"/>
        </w:rPr>
        <w:t xml:space="preserve">,</w:t>
        <w:br w:clear="none"/>
      </w:r>
      <w:r>
        <w:rPr>
          <w:rStyle w:val="Text3"/>
        </w:rPr>
        <w:t xml:space="preserve"> </w:t>
        <w:br w:clear="none"/>
      </w:r>
      <w:r>
        <w:rPr>
          <w:rStyle w:val="Text5"/>
        </w:rPr>
        <w:t xml:space="preserve">(</w:t>
        <w:br w:clear="none"/>
      </w:r>
      <w:r>
        <w:t xml:space="preserve">mouseCoords</w:t>
        <w:br w:clear="none"/>
      </w:r>
      <w:r>
        <w:rPr>
          <w:rStyle w:val="Text5"/>
        </w:rPr>
        <w:t xml:space="preserve">[</w:t>
        <w:br w:clear="none"/>
      </w:r>
      <w:r>
        <w:rPr>
          <w:rStyle w:val="Text11"/>
        </w:rPr>
        <w:t xml:space="preserve">0</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t xml:space="preserve">w</w:t>
        <w:br w:clear="none"/>
      </w:r>
      <w:r>
        <w:rPr>
          <w:rStyle w:val="Text10"/>
        </w:rPr>
        <w:t xml:space="preserve">/</w:t>
        <w:br w:clear="none"/>
      </w:r>
      <w:r>
        <w:rPr>
          <w:rStyle w:val="Text11"/>
        </w:rPr>
        <w:t xml:space="preserve">2</w:t>
        <w:br w:clear="none"/>
      </w:r>
      <w:r>
        <w:rPr>
          <w:rStyle w:val="Text5"/>
        </w:rPr>
        <w:t xml:space="preserve">)</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'px'</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on</w:t>
        <w:br w:clear="none"/>
      </w:r>
      <w:r>
        <w:rPr>
          <w:rStyle w:val="Text5"/>
        </w:rPr>
        <w:t xml:space="preserve">(</w:t>
        <w:br w:clear="none"/>
      </w:r>
      <w:r>
        <w:rPr>
          <w:rStyle w:val="Text2"/>
        </w:rPr>
        <w:t xml:space="preserve">'mouseout'</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tooltip</w:t>
        <w:br w:clear="none"/>
      </w:r>
      <w:r>
        <w:rPr>
          <w:rStyle w:val="Text5"/>
        </w:rPr>
        <w:t xml:space="preserve">.</w:t>
        <w:br w:clear="none"/>
      </w:r>
      <w:r>
        <w:t xml:space="preserve">style</w:t>
        <w:br w:clear="none"/>
      </w:r>
      <w:r>
        <w:rPr>
          <w:rStyle w:val="Text5"/>
        </w:rPr>
        <w:t xml:space="preserve">(</w:t>
        <w:br w:clear="none"/>
      </w:r>
      <w:r>
        <w:rPr>
          <w:rStyle w:val="Text2"/>
        </w:rPr>
        <w:t xml:space="preserve">'left'</w:t>
        <w:br w:clear="none"/>
      </w:r>
      <w:r>
        <w:rPr>
          <w:rStyle w:val="Text5"/>
        </w:rPr>
        <w:t xml:space="preserve">,</w:t>
        <w:br w:clear="none"/>
      </w:r>
      <w:r>
        <w:rPr>
          <w:rStyle w:val="Text3"/>
        </w:rPr>
        <w:t xml:space="preserve"> </w:t>
        <w:br w:clear="none"/>
      </w:r>
      <w:r>
        <w:rPr>
          <w:rStyle w:val="Text2"/>
        </w:rPr>
        <w:t xml:space="preserve">'-9999px'</w:t>
        <w:br w:clear="none"/>
      </w:r>
      <w:r>
        <w:rPr>
          <w:rStyle w:val="Text5"/>
        </w:rPr>
        <w:t xml:space="preserve">)</w:t>
        <w:br w:clear="none"/>
      </w:r>
      <w:r>
        <w:rPr>
          <w:rStyle w:val="Text3"/>
        </w:rPr>
        <w:t xml:space="preserve"> </w:t>
        <w:br w:clear="none"/>
      </w:r>
      <w:r>
        <w:rPr>
          <w:rStyle w:val="Text56"/>
        </w:rPr>
        <w:drawing>
          <wp:inline>
            <wp:extent cx="63500" cy="63500"/>
            <wp:effectExtent l="0" r="0" t="0" b="0"/>
            <wp:docPr id="1173"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classed</w:t>
        <w:br w:clear="none"/>
      </w:r>
      <w:r>
        <w:rPr>
          <w:rStyle w:val="Text5"/>
        </w:rPr>
        <w:t xml:space="preserve">(</w:t>
        <w:br w:clear="none"/>
      </w:r>
      <w:r>
        <w:rPr>
          <w:rStyle w:val="Text2"/>
        </w:rPr>
        <w:t xml:space="preserve">'active'</w:t>
        <w:br w:clear="none"/>
      </w:r>
      <w:r>
        <w:rPr>
          <w:rStyle w:val="Text5"/>
        </w:rPr>
        <w:t xml:space="preserve">,</w:t>
        <w:br w:clear="none"/>
      </w:r>
      <w:r>
        <w:rPr>
          <w:rStyle w:val="Text3"/>
        </w:rPr>
        <w:t xml:space="preserve"> </w:t>
        <w:br w:clear="none"/>
      </w:r>
      <w:r>
        <w:rPr>
          <w:rStyle w:val="Text9"/>
        </w:rPr>
        <w:t xml:space="preserve">false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t>
        <w:br w:clear="none"/>
      </w:r>
      <w:r>
        <w:rPr>
          <w:rStyle w:val="Text8"/>
        </w:rPr>
        <w:t xml:space="preserve">// ...</w:t>
        <w:br w:clear="none"/>
      </w:r>
      <w:r>
        <w:rPr>
          <w:rStyle w:val="Text5"/>
        </w:rPr>
        <w:t xml:space="preserve">)</w:t>
        <w:br w:clear="none"/>
      </w:r>
    </w:p>
    <w:p>
      <w:pPr>
        <w:pStyle w:val="Para 03"/>
      </w:pPr>
      <w:hyperlink w:anchor="co_mapping_with_d3_CO15_1">
        <w:r>
          <w:bookmarkStart w:id="3137" w:name="callout_mapping_with_d3_CO15_1"/>
          <w:t/>
          <w:bookmarkEnd w:id="3137"/>
          <w:drawing>
            <wp:inline>
              <wp:extent cx="63500" cy="63500"/>
              <wp:effectExtent l="0" r="0" t="0" b="0"/>
              <wp:docPr id="117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D3’s </w:t>
      </w:r>
      <w:r>
        <w:rPr>
          <w:rStyle w:val="Text1"/>
        </w:rPr>
        <w:t>pointer</w:t>
      </w:r>
      <w:r>
        <w:t xml:space="preserve"> method returns the mouse coordinates from the </w:t>
      </w:r>
      <w:r>
        <w:rPr>
          <w:rStyle w:val="Text1"/>
        </w:rPr>
        <w:t>event</w:t>
      </w:r>
      <w:r>
        <w:t xml:space="preserve"> object (here, relative to the parent map group) in pixels, which we can use to position the tooltip.</w:t>
      </w:r>
      <w:r>
        <w:rPr>
          <w:rStyle w:val="Text57"/>
        </w:rPr>
        <w:bookmarkStart w:id="3138" w:name="idm45607737919696"/>
        <w:t/>
        <w:bookmarkEnd w:id="3138"/>
      </w:r>
    </w:p>
    <w:p>
      <w:pPr>
        <w:pStyle w:val="Para 03"/>
      </w:pPr>
      <w:hyperlink w:anchor="co_mapping_with_d3_CO15_2">
        <w:r>
          <w:bookmarkStart w:id="3139" w:name="callout_mapping_with_d3_CO15_2"/>
          <w:t/>
          <w:bookmarkEnd w:id="3139"/>
          <w:drawing>
            <wp:inline>
              <wp:extent cx="63500" cy="63500"/>
              <wp:effectExtent l="0" r="0" t="0" b="0"/>
              <wp:docPr id="117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get the computed width and height of the tooltip box, which has been adjusted to accommodate our country title and prize string.</w:t>
      </w:r>
    </w:p>
    <w:p>
      <w:pPr>
        <w:pStyle w:val="Para 03"/>
      </w:pPr>
      <w:hyperlink w:anchor="co_mapping_with_d3_CO15_3">
        <w:r>
          <w:bookmarkStart w:id="3140" w:name="callout_mapping_with_d3_CO15_3"/>
          <w:t/>
          <w:bookmarkEnd w:id="3140"/>
          <w:drawing>
            <wp:inline>
              <wp:extent cx="63500" cy="63500"/>
              <wp:effectExtent l="0" r="0" t="0" b="0"/>
              <wp:docPr id="117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We use the mouse coordinates and the width and height of the tooltip box to position the box centered horizontally and roughly above the mouse cursor (the width and height don’t include our 10 pixels of padding around the tooltip’s </w:t>
      </w:r>
      <w:r>
        <w:rPr>
          <w:rStyle w:val="Text1"/>
        </w:rPr>
        <w:t>&lt;div&gt;</w:t>
      </w:r>
      <w:r>
        <w:t>).</w:t>
      </w:r>
    </w:p>
    <w:p>
      <w:pPr>
        <w:pStyle w:val="Para 03"/>
      </w:pPr>
      <w:hyperlink w:anchor="co_mapping_with_d3_CO15_4">
        <w:r>
          <w:bookmarkStart w:id="3141" w:name="callout_mapping_with_d3_CO15_4"/>
          <w:t/>
          <w:bookmarkEnd w:id="3141"/>
          <w:drawing>
            <wp:inline>
              <wp:extent cx="63500" cy="63500"/>
              <wp:effectExtent l="0" r="0" t="0" b="0"/>
              <wp:docPr id="1177"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When the mouse leaves a country, we vanish the tooltip by placing it to the far left of the map.</w:t>
      </w:r>
    </w:p>
    <w:p>
      <w:pPr>
        <w:pStyle w:val="Normal"/>
      </w:pPr>
      <w:r>
        <w:t xml:space="preserve">With the </w:t>
      </w:r>
      <w:r>
        <w:rPr>
          <w:rStyle w:val="Text1"/>
        </w:rPr>
        <w:t>mouseenter</w:t>
      </w:r>
      <w:r>
        <w:t xml:space="preserve"> callback function written, we now only need a </w:t>
      </w:r>
      <w:r>
        <w:rPr>
          <w:rStyle w:val="Text1"/>
        </w:rPr>
        <w:t>mouseout</w:t>
      </w:r>
      <w:r>
        <w:t xml:space="preserve"> to hide the tooltip by placing it far to the</w:t>
      </w:r>
      <w:r>
        <w:rPr>
          <w:rStyle w:val="Text57"/>
        </w:rPr>
        <w:bookmarkStart w:id="3142" w:name="idm45607738164240"/>
        <w:t/>
        <w:bookmarkEnd w:id="3142"/>
      </w:r>
      <w:r>
        <w:t xml:space="preserve"> left of the browser window:</w:t>
      </w:r>
    </w:p>
    <w:p>
      <w:pPr>
        <w:pStyle w:val="Para 10"/>
      </w:pPr>
      <w:r>
        <w:rPr>
          <w:rStyle w:val="Text6"/>
        </w:rPr>
        <w:t xml:space="preserve">countries</w:t>
        <w:br w:clear="none"/>
      </w:r>
      <w:r>
        <w:rPr>
          <w:rStyle w:val="Text5"/>
        </w:rPr>
        <w:t xml:space="preserve">.</w:t>
        <w:br w:clear="none"/>
      </w:r>
      <w:r>
        <w:rPr>
          <w:rStyle w:val="Text6"/>
        </w:rPr>
        <w:t xml:space="preserve">join</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append</w:t>
        <w:br w:clear="none"/>
      </w:r>
      <w:r>
        <w:rPr>
          <w:rStyle w:val="Text5"/>
        </w:rPr>
        <w:t xml:space="preserve">(</w:t>
        <w:br w:clear="none"/>
      </w:r>
      <w:r>
        <w:t xml:space="preserve">'path'</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attr</w:t>
        <w:br w:clear="none"/>
      </w:r>
      <w:r>
        <w:rPr>
          <w:rStyle w:val="Text5"/>
        </w:rPr>
        <w:t xml:space="preserve">(</w:t>
        <w:br w:clear="none"/>
      </w:r>
      <w:r>
        <w:t xml:space="preserve">'class'</w:t>
        <w:br w:clear="none"/>
      </w:r>
      <w:r>
        <w:rPr>
          <w:rStyle w:val="Text5"/>
        </w:rPr>
        <w:t xml:space="preserve">,</w:t>
        <w:br w:clear="none"/>
      </w:r>
      <w:r>
        <w:rPr>
          <w:rStyle w:val="Text3"/>
        </w:rPr>
        <w:t xml:space="preserve"> </w:t>
        <w:br w:clear="none"/>
      </w:r>
      <w:r>
        <w:t xml:space="preserve">'country'</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6"/>
        </w:rPr>
        <w:t xml:space="preserve">on</w:t>
        <w:br w:clear="none"/>
      </w:r>
      <w:r>
        <w:rPr>
          <w:rStyle w:val="Text5"/>
        </w:rPr>
        <w:t xml:space="preserve">(</w:t>
        <w:br w:clear="none"/>
      </w:r>
      <w:r>
        <w:t xml:space="preserve">'mouseenter'</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rPr>
          <w:rStyle w:val="Text6"/>
        </w:rPr>
        <w:t xml:space="preserve">event</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w:t>
        <w:br w:clear="none"/>
      </w:r>
      <w:r>
        <w:rPr>
          <w:rStyle w:val="Text3"/>
        </w:rPr>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6"/>
        </w:rPr>
        <w:t xml:space="preserve">on</w:t>
        <w:br w:clear="none"/>
      </w:r>
      <w:r>
        <w:rPr>
          <w:rStyle w:val="Text5"/>
        </w:rPr>
        <w:t xml:space="preserve">(</w:t>
        <w:br w:clear="none"/>
      </w:r>
      <w:r>
        <w:t xml:space="preserve">'mouseout'</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rPr>
          <w:rStyle w:val="Text6"/>
        </w:rP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6"/>
        </w:rPr>
        <w:t xml:space="preserve">tooltip</w:t>
        <w:br w:clear="none"/>
      </w:r>
      <w:r>
        <w:rPr>
          <w:rStyle w:val="Text5"/>
        </w:rPr>
        <w:t xml:space="preserve">.</w:t>
        <w:br w:clear="none"/>
      </w:r>
      <w:r>
        <w:rPr>
          <w:rStyle w:val="Text6"/>
        </w:rPr>
        <w:t xml:space="preserve">style</w:t>
        <w:br w:clear="none"/>
      </w:r>
      <w:r>
        <w:rPr>
          <w:rStyle w:val="Text5"/>
        </w:rPr>
        <w:t xml:space="preserve">(</w:t>
        <w:br w:clear="none"/>
      </w:r>
      <w:r>
        <w:t xml:space="preserve">'left'</w:t>
        <w:br w:clear="none"/>
      </w:r>
      <w:r>
        <w:rPr>
          <w:rStyle w:val="Text5"/>
        </w:rPr>
        <w:t xml:space="preserve">,</w:t>
        <w:br w:clear="none"/>
      </w:r>
      <w:r>
        <w:rPr>
          <w:rStyle w:val="Text3"/>
        </w:rPr>
        <w:t xml:space="preserve"> </w:t>
        <w:br w:clear="none"/>
      </w:r>
      <w:r>
        <w:t xml:space="preserve">'-9999px'</w:t>
        <w:br w:clear="none"/>
      </w:r>
      <w:r>
        <w:rPr>
          <w:rStyle w:val="Text5"/>
        </w:rPr>
        <w:t xml:space="preserve">)</w:t>
        <w:br w:clear="none"/>
      </w:r>
      <w:r>
        <w:rPr>
          <w:rStyle w:val="Text3"/>
        </w:rPr>
        <w:t xml:space="preserve"> </w:t>
        <w:br w:clear="none"/>
      </w:r>
      <w:r>
        <w:rPr>
          <w:rStyle w:val="Text56"/>
        </w:rPr>
        <w:drawing>
          <wp:inline>
            <wp:extent cx="63500" cy="63500"/>
            <wp:effectExtent l="0" r="0" t="0" b="0"/>
            <wp:docPr id="117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rPr>
          <w:rStyle w:val="Text6"/>
        </w:rPr>
        <w:t xml:space="preserve">classed</w:t>
        <w:br w:clear="none"/>
      </w:r>
      <w:r>
        <w:rPr>
          <w:rStyle w:val="Text5"/>
        </w:rPr>
        <w:t xml:space="preserve">(</w:t>
        <w:br w:clear="none"/>
      </w:r>
      <w:r>
        <w:t xml:space="preserve">'active'</w:t>
        <w:br w:clear="none"/>
      </w:r>
      <w:r>
        <w:rPr>
          <w:rStyle w:val="Text5"/>
        </w:rPr>
        <w:t xml:space="preserve">,</w:t>
        <w:br w:clear="none"/>
      </w:r>
      <w:r>
        <w:rPr>
          <w:rStyle w:val="Text3"/>
        </w:rPr>
        <w:t xml:space="preserve"> </w:t>
        <w:br w:clear="none"/>
      </w:r>
      <w:r>
        <w:rPr>
          <w:rStyle w:val="Text9"/>
        </w:rPr>
        <w:t xml:space="preserve">false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t>
        <w:br w:clear="none"/>
      </w:r>
      <w:r>
        <w:rPr>
          <w:rStyle w:val="Text8"/>
        </w:rPr>
        <w:t xml:space="preserve">// ...</w:t>
        <w:br w:clear="none"/>
      </w:r>
      <w:r>
        <w:rPr>
          <w:rStyle w:val="Text5"/>
        </w:rPr>
        <w:t xml:space="preserve">)</w:t>
        <w:br w:clear="none"/>
      </w:r>
    </w:p>
    <w:p>
      <w:pPr>
        <w:pStyle w:val="Para 03"/>
      </w:pPr>
      <w:hyperlink w:anchor="co_mapping_with_d3_CO16_1">
        <w:r>
          <w:bookmarkStart w:id="3143" w:name="callout_mapping_with_d3_CO16_1"/>
          <w:t/>
          <w:bookmarkEnd w:id="3143"/>
          <w:drawing>
            <wp:inline>
              <wp:extent cx="63500" cy="63500"/>
              <wp:effectExtent l="0" r="0" t="0" b="0"/>
              <wp:docPr id="117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When the mouse leaves the country we shift the tooltip far to the left, out of the browser viewport, and remove the </w:t>
      </w:r>
      <w:r>
        <w:rPr>
          <w:rStyle w:val="Text1"/>
        </w:rPr>
        <w:t>'active'</w:t>
      </w:r>
      <w:r>
        <w:t xml:space="preserve"> class from the country, returning it to the default country color.</w:t>
      </w:r>
    </w:p>
    <w:p>
      <w:pPr>
        <w:pStyle w:val="Normal"/>
      </w:pPr>
      <w:r>
        <w:t xml:space="preserve">With the </w:t>
      </w:r>
      <w:r>
        <w:rPr>
          <w:rStyle w:val="Text1"/>
        </w:rPr>
        <w:t>mouseenter</w:t>
      </w:r>
      <w:r>
        <w:t xml:space="preserve"> and </w:t>
      </w:r>
      <w:r>
        <w:rPr>
          <w:rStyle w:val="Text1"/>
        </w:rPr>
        <w:t>mouseout</w:t>
      </w:r>
      <w:r>
        <w:t xml:space="preserve"> functions operating in concert, you should see the tooltip appearing and disappearing where needed, just as shown in </w:t>
      </w:r>
      <w:hyperlink w:anchor="Figure_19_6__A_simple_tooltip_fo">
        <w:r>
          <w:rPr>
            <w:rStyle w:val="Text0"/>
          </w:rPr>
          <w:t>Figure 19-6</w:t>
        </w:r>
      </w:hyperlink>
      <w:r>
        <w:t>.</w:t>
      </w:r>
    </w:p>
    <w:p>
      <w:bookmarkStart w:id="3144" w:name="Updating_the_Map__When_the_map_m"/>
      <w:pPr>
        <w:keepNext/>
        <w:pStyle w:val="Heading 2"/>
      </w:pPr>
      <w:r>
        <w:t>Updating the Map</w:t>
      </w:r>
      <w:bookmarkEnd w:id="3144"/>
    </w:p>
    <w:p>
      <w:pPr>
        <w:pStyle w:val="Normal"/>
      </w:pPr>
      <w:r>
        <w:t xml:space="preserve">When the map module is imported, it appends a callback function to the callbacks array in the core module. </w:t>
      </w:r>
      <w:r>
        <w:rPr>
          <w:rStyle w:val="Text57"/>
        </w:rPr>
        <w:bookmarkStart w:id="3145" w:name="idm45607738243808"/>
        <w:t/>
        <w:bookmarkEnd w:id="3145"/>
      </w:r>
      <w:r>
        <w:t>When data is updated in response to user interaction, this callback function is called and the bar chart updated with new country data:</w:t>
      </w:r>
    </w:p>
    <w:p>
      <w:pPr>
        <w:pStyle w:val="Para 05"/>
      </w:pPr>
      <w:r>
        <w:t xml:space="preserve">nbviz</w:t>
        <w:br w:clear="none"/>
      </w:r>
      <w:r>
        <w:rPr>
          <w:rStyle w:val="Text5"/>
        </w:rPr>
        <w:t xml:space="preserve">.</w:t>
        <w:br w:clear="none"/>
      </w:r>
      <w:r>
        <w:t xml:space="preserve">callbacks</w:t>
        <w:br w:clear="none"/>
      </w:r>
      <w:r>
        <w:rPr>
          <w:rStyle w:val="Text5"/>
        </w:rPr>
        <w:t xml:space="preserve">.</w:t>
        <w:br w:clear="none"/>
      </w:r>
      <w:r>
        <w:t xml:space="preserve">push</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8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getCountryData</w:t>
        <w:br w:clear="none"/>
      </w:r>
      <w:r>
        <w:rPr>
          <w:rStyle w:val="Text5"/>
        </w:rPr>
        <w:t xml:space="preserve">(</w:t>
        <w:br w:clear="none"/>
        <w:t xml:space="preserve">)</w:t>
        <w:br w:clear="none"/>
      </w:r>
      <w:r>
        <w:rPr>
          <w:rStyle w:val="Text3"/>
        </w:rPr>
        <w:t xml:space="preserve"/>
        <w:br w:clear="none"/>
        <w:t xml:space="preserve">  </w:t>
        <w:br w:clear="none"/>
      </w:r>
      <w:r>
        <w:t xml:space="preserve">updateMap</w:t>
        <w:br w:clear="none"/>
      </w:r>
      <w:r>
        <w:rPr>
          <w:rStyle w:val="Text5"/>
        </w:rPr>
        <w:t xml:space="preserve">(</w:t>
        <w:br w:clear="none"/>
      </w:r>
      <w:r>
        <w:t xml:space="preserve">data</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mapping_with_d3_CO17_1">
        <w:r>
          <w:bookmarkStart w:id="3146" w:name="callout_mapping_with_d3_CO17_1"/>
          <w:t/>
          <w:bookmarkEnd w:id="3146"/>
          <w:drawing>
            <wp:inline>
              <wp:extent cx="63500" cy="63500"/>
              <wp:effectExtent l="0" r="0" t="0" b="0"/>
              <wp:docPr id="118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anonymous function is called in the core module when data is updated.</w:t>
      </w:r>
    </w:p>
    <w:p>
      <w:pPr>
        <w:pStyle w:val="Normal"/>
      </w:pPr>
      <w:r>
        <w:t>Now that we’ve built the map component of our Nobel dataviz, let’s summarize what we’ve learned before moving on to show how user input drives the visualization.</w:t>
      </w:r>
      <w:r>
        <w:rPr>
          <w:rStyle w:val="Text57"/>
        </w:rPr>
        <w:bookmarkStart w:id="3147" w:name="idm45607738382064"/>
        <w:t/>
        <w:bookmarkEnd w:id="3147"/>
        <w:bookmarkStart w:id="3148" w:name="idm45607738380576"/>
        <w:t/>
        <w:bookmarkEnd w:id="3148"/>
        <w:bookmarkStart w:id="3149" w:name="idm45607738379392"/>
        <w:t/>
        <w:bookmarkEnd w:id="3149"/>
      </w:r>
    </w:p>
    <w:p>
      <w:bookmarkStart w:id="3150" w:name="Summary__D3_mapping_is_a_rich_ar"/>
      <w:pPr>
        <w:keepNext/>
        <w:pStyle w:val="Heading 1"/>
      </w:pPr>
      <w:r>
        <w:t>Summary</w:t>
      </w:r>
      <w:bookmarkEnd w:id="3150"/>
    </w:p>
    <w:p>
      <w:pPr>
        <w:pStyle w:val="Normal"/>
      </w:pPr>
      <w:r>
        <w:t xml:space="preserve">D3 mapping is a rich area, with many varied projections and lots of utility methods to help with manipulating geometries. But building a map follows a fairly standard procedure, as demonstrated in the chapter: you first choose your projection—say, a Mercator or maybe the </w:t>
      </w:r>
      <w:hyperlink r:id="rId549">
        <w:r>
          <w:rPr>
            <w:rStyle w:val="Text0"/>
          </w:rPr>
          <w:t>Albers conic projection</w:t>
        </w:r>
      </w:hyperlink>
      <w:r>
        <w:t xml:space="preserve"> commonly used for mapping the US. You then use this projection to create a D3 </w:t>
      </w:r>
      <w:r>
        <w:rPr>
          <w:rStyle w:val="Text1"/>
        </w:rPr>
        <w:t>path</w:t>
      </w:r>
      <w:r>
        <w:t xml:space="preserve"> generator, which turns GeoJSON features into SVG paths, creating the map you see. The GeoJSON will normally be extracted from more efficient </w:t>
        <w:t>TopoJSON</w:t>
        <w:t xml:space="preserve"> data.</w:t>
      </w:r>
    </w:p>
    <w:p>
      <w:pPr>
        <w:pStyle w:val="Normal"/>
      </w:pPr>
      <w:r>
        <w:t>This chapter also demonstrated how easy it is with D3 to interactively highlight your map and deal with cursor movements. Taken together, the basic set of skills should allow you to start building your own mapping visualizations.</w:t>
      </w:r>
    </w:p>
    <w:p>
      <w:pPr>
        <w:pStyle w:val="Normal"/>
      </w:pPr>
      <w:r>
        <w:t>Now that we’ve constructed all of our SVG-based graphical elements, let’s see how well D3 works with conventional HTML elements by building our winners list and an individual’s biography box.</w:t>
      </w:r>
      <w:r>
        <w:rPr>
          <w:rStyle w:val="Text57"/>
        </w:rPr>
        <w:bookmarkStart w:id="3151" w:name="idm45607738347904"/>
        <w:t/>
        <w:bookmarkEnd w:id="3151"/>
        <w:bookmarkStart w:id="3152" w:name="idm45607738346656"/>
        <w:t/>
        <w:bookmarkEnd w:id="3152"/>
      </w:r>
    </w:p>
    <w:p>
      <w:bookmarkStart w:id="3153" w:name="1_The_math_of_geometric_projecti"/>
      <w:pPr>
        <w:pStyle w:val="Para 21"/>
      </w:pPr>
      <w:hyperlink w:anchor="1_20">
        <w:r>
          <w:rPr>
            <w:rStyle w:val="Text0"/>
          </w:rPr>
          <w:t>1</w:t>
        </w:r>
      </w:hyperlink>
      <w:r>
        <w:t xml:space="preserve"> The math of geometric projections, for example, can get complicated fast.</w:t>
      </w:r>
      <w:bookmarkEnd w:id="3153"/>
    </w:p>
    <w:p>
      <w:bookmarkStart w:id="3154" w:name="2_I_use_and_thoroughly_recommend"/>
      <w:pPr>
        <w:pStyle w:val="Para 12"/>
      </w:pPr>
      <w:hyperlink w:anchor="2_17">
        <w:r>
          <w:rPr>
            <w:rStyle w:val="Text0"/>
          </w:rPr>
          <w:t>2</w:t>
        </w:r>
      </w:hyperlink>
      <w:r>
        <w:t xml:space="preserve"> I use and thoroughly recommend the open source </w:t>
      </w:r>
      <w:hyperlink r:id="rId550">
        <w:r>
          <w:rPr>
            <w:rStyle w:val="Text0"/>
          </w:rPr>
          <w:t>QGIS</w:t>
        </w:r>
      </w:hyperlink>
      <w:r>
        <w:t>.</w:t>
      </w:r>
      <w:bookmarkEnd w:id="3154"/>
    </w:p>
    <w:p>
      <w:bookmarkStart w:id="3155" w:name="3_Python_s_topojson_py_and_the_T"/>
      <w:pPr>
        <w:pStyle w:val="Para 12"/>
      </w:pPr>
      <w:hyperlink w:anchor="3_17">
        <w:r>
          <w:rPr>
            <w:rStyle w:val="Text0"/>
          </w:rPr>
          <w:t>3</w:t>
        </w:r>
      </w:hyperlink>
      <w:r>
        <w:t xml:space="preserve"> Python’s </w:t>
      </w:r>
      <w:r>
        <w:rPr>
          <w:rStyle w:val="Text12"/>
        </w:rPr>
        <w:t>topojson.py</w:t>
      </w:r>
      <w:r>
        <w:t xml:space="preserve"> and the TopoJSON command-line program.</w:t>
      </w:r>
      <w:bookmarkEnd w:id="3155"/>
    </w:p>
    <w:p>
      <w:bookmarkStart w:id="3156" w:name="4_As_we_ll_see__it_does_lack_a_c"/>
      <w:pPr>
        <w:pStyle w:val="Para 12"/>
      </w:pPr>
      <w:hyperlink w:anchor="4_16">
        <w:r>
          <w:rPr>
            <w:rStyle w:val="Text0"/>
          </w:rPr>
          <w:t>4</w:t>
        </w:r>
      </w:hyperlink>
      <w:r>
        <w:t xml:space="preserve"> As we’ll see, it does lack a couple of our Nobel Prize countries, but these are too small to be clickable and we have the coordinates of their centers, allowing for a visual cue to be overlaid.</w:t>
      </w:r>
      <w:bookmarkEnd w:id="3156"/>
    </w:p>
    <w:p>
      <w:bookmarkStart w:id="3157" w:name="5_See_this_site_by_Mike_Bostock"/>
      <w:pPr>
        <w:pStyle w:val="Para 12"/>
      </w:pPr>
      <w:hyperlink w:anchor="5_14">
        <w:r>
          <w:rPr>
            <w:rStyle w:val="Text0"/>
          </w:rPr>
          <w:t>5</w:t>
        </w:r>
      </w:hyperlink>
      <w:r>
        <w:t xml:space="preserve"> See </w:t>
      </w:r>
      <w:hyperlink r:id="rId551">
        <w:r>
          <w:rPr>
            <w:rStyle w:val="Text0"/>
          </w:rPr>
          <w:t>this site by Mike Bostock</w:t>
        </w:r>
      </w:hyperlink>
      <w:r>
        <w:t xml:space="preserve"> for a very cool example.</w:t>
      </w:r>
      <w:bookmarkEnd w:id="3157"/>
    </w:p>
    <w:p>
      <w:bookmarkStart w:id="3158" w:name="6_By_installing_globally__you_ca"/>
      <w:pPr>
        <w:pStyle w:val="Para 12"/>
      </w:pPr>
      <w:hyperlink w:anchor="6_13">
        <w:r>
          <w:rPr>
            <w:rStyle w:val="Text0"/>
          </w:rPr>
          <w:t>6</w:t>
        </w:r>
      </w:hyperlink>
      <w:r>
        <w:t xml:space="preserve"> By installing globally, you can use the </w:t>
      </w:r>
      <w:r>
        <w:rPr>
          <w:rStyle w:val="Text1"/>
        </w:rPr>
        <w:t>geo2topo</w:t>
      </w:r>
      <w:r>
        <w:t xml:space="preserve"> command in any directory.</w:t>
      </w:r>
      <w:bookmarkEnd w:id="3158"/>
    </w:p>
    <w:p>
      <w:bookmarkStart w:id="3159" w:name="7_The_extended_set_of_D3_project"/>
      <w:pPr>
        <w:pStyle w:val="Para 12"/>
      </w:pPr>
      <w:hyperlink w:anchor="7_9">
        <w:r>
          <w:rPr>
            <w:rStyle w:val="Text0"/>
          </w:rPr>
          <w:t>7</w:t>
        </w:r>
      </w:hyperlink>
      <w:r>
        <w:t xml:space="preserve"> The </w:t>
      </w:r>
      <w:hyperlink r:id="rId552">
        <w:r>
          <w:rPr>
            <w:rStyle w:val="Text0"/>
          </w:rPr>
          <w:t xml:space="preserve">extended set of D3 </w:t>
        </w:r>
      </w:hyperlink>
      <w:hyperlink r:id="rId552">
        <w:r>
          <w:rPr>
            <w:rStyle w:val="Text30"/>
          </w:rPr>
          <w:t>projection</w:t>
        </w:r>
      </w:hyperlink>
      <w:hyperlink r:id="rId552">
        <w:r>
          <w:rPr>
            <w:rStyle w:val="Text0"/>
          </w:rPr>
          <w:t>s</w:t>
        </w:r>
      </w:hyperlink>
      <w:r>
        <w:t xml:space="preserve"> is part of an extension of D3, not in the main library.</w:t>
      </w:r>
      <w:bookmarkEnd w:id="3159"/>
    </w:p>
    <w:p>
      <w:bookmarkStart w:id="3160" w:name="8_See_https___oreil_ly_oAppn_for"/>
      <w:pPr>
        <w:pStyle w:val="Para 12"/>
      </w:pPr>
      <w:hyperlink w:anchor="8_8">
        <w:r>
          <w:rPr>
            <w:rStyle w:val="Text0"/>
          </w:rPr>
          <w:t>8</w:t>
        </w:r>
      </w:hyperlink>
      <w:r>
        <w:t xml:space="preserve"> See </w:t>
      </w:r>
      <w:hyperlink r:id="rId553">
        <w:r>
          <w:rPr>
            <w:rStyle w:val="Text24"/>
          </w:rPr>
          <w:t>https://oreil.ly/oAppn</w:t>
        </w:r>
      </w:hyperlink>
      <w:r>
        <w:t xml:space="preserve"> for a nice demonstration.</w:t>
      </w:r>
      <w:bookmarkEnd w:id="3160"/>
    </w:p>
    <w:p>
      <w:bookmarkStart w:id="3161" w:name="9_See_the_D3_GitHub_for_a_full_l"/>
      <w:pPr>
        <w:pStyle w:val="Para 12"/>
      </w:pPr>
      <w:hyperlink w:anchor="9_7">
        <w:r>
          <w:rPr>
            <w:rStyle w:val="Text0"/>
          </w:rPr>
          <w:t>9</w:t>
        </w:r>
      </w:hyperlink>
      <w:r>
        <w:t xml:space="preserve"> See </w:t>
      </w:r>
      <w:hyperlink r:id="rId554">
        <w:r>
          <w:rPr>
            <w:rStyle w:val="Text0"/>
          </w:rPr>
          <w:t>the D3 GitHub</w:t>
        </w:r>
      </w:hyperlink>
      <w:r>
        <w:t xml:space="preserve"> for a full list.</w:t>
      </w:r>
      <w:bookmarkEnd w:id="3161"/>
    </w:p>
    <w:p>
      <w:bookmarkStart w:id="3162" w:name="Chapter_20__Visualizing_Individu_1"/>
      <w:bookmarkStart w:id="3163" w:name="Chapter_20__Visualizing_Individu_2"/>
      <w:bookmarkStart w:id="3164" w:name="Top_of_ch20_html"/>
      <w:bookmarkStart w:id="3165" w:name="Chapter_20__Visualizing_Individu"/>
      <w:pPr>
        <w:keepNext/>
        <w:pStyle w:val="Heading 1"/>
        <w:pageBreakBefore w:val="on"/>
      </w:pPr>
      <w:r>
        <w:t xml:space="preserve">Chapter 20. </w:t>
        <w:t>Visualizing Individual Winners</w:t>
      </w:r>
      <w:bookmarkEnd w:id="3162"/>
      <w:bookmarkEnd w:id="3163"/>
      <w:bookmarkEnd w:id="3164"/>
      <w:bookmarkEnd w:id="3165"/>
    </w:p>
    <w:p>
      <w:pPr>
        <w:pStyle w:val="Normal"/>
      </w:pPr>
      <w:r>
        <w:t xml:space="preserve">We want our Nobel Prize visualization (Nobel-viz) to include a list of currently selected winners and a biography box (aka bio-box) to display the details of an individual winner (see </w:t>
      </w:r>
      <w:hyperlink w:anchor="Figure_20_1__The_chapter_s_targe">
        <w:r>
          <w:rPr>
            <w:rStyle w:val="Text0"/>
          </w:rPr>
          <w:t>Figure 20-1</w:t>
        </w:r>
      </w:hyperlink>
      <w:r>
        <w:t xml:space="preserve">). </w:t>
      </w:r>
      <w:r>
        <w:rPr>
          <w:rStyle w:val="Text57"/>
        </w:rPr>
        <w:bookmarkStart w:id="3166" w:name="ix_D3visNPwin"/>
        <w:t/>
        <w:bookmarkEnd w:id="3166"/>
      </w:r>
      <w:r>
        <w:t>By clicking on a winner in the list, the user can see his or her details in the bio-box. In this chapter, we’ll see how to build the list and bio-box, how to repopulate the list when the user selects new data (with the menu bar filters), and how to make the list clickable.</w:t>
      </w:r>
    </w:p>
    <w:p>
      <w:bookmarkStart w:id="3167" w:name="Figure_20_1__The_chapter_s_targe"/>
      <w:pPr>
        <w:pStyle w:val="Para 08"/>
        <w:keepLines w:val="on"/>
      </w:pPr>
      <w:r>
        <w:t/>
        <w:drawing>
          <wp:inline>
            <wp:extent cx="5943600" cy="4813300"/>
            <wp:effectExtent l="0" r="0" t="0" b="43426"/>
            <wp:docPr id="1182" name="dpj2_2001.png" descr="dpj2 2001"/>
            <wp:cNvGraphicFramePr>
              <a:graphicFrameLocks noChangeAspect="1"/>
            </wp:cNvGraphicFramePr>
            <a:graphic>
              <a:graphicData uri="http://schemas.openxmlformats.org/drawingml/2006/picture">
                <pic:pic>
                  <pic:nvPicPr>
                    <pic:cNvPr id="0" name="dpj2_2001.png" descr="dpj2 2001"/>
                    <pic:cNvPicPr/>
                  </pic:nvPicPr>
                  <pic:blipFill>
                    <a:blip r:embed="rId166"/>
                    <a:stretch>
                      <a:fillRect/>
                    </a:stretch>
                  </pic:blipFill>
                  <pic:spPr>
                    <a:xfrm>
                      <a:off x="0" y="0"/>
                      <a:ext cx="5943600" cy="4813300"/>
                    </a:xfrm>
                    <a:prstGeom prst="rect">
                      <a:avLst/>
                    </a:prstGeom>
                  </pic:spPr>
                </pic:pic>
              </a:graphicData>
            </a:graphic>
          </wp:inline>
        </w:drawing>
        <w:t xml:space="preserve"> </w:t>
      </w:r>
      <w:bookmarkEnd w:id="3167"/>
    </w:p>
    <w:p>
      <w:pPr>
        <w:pStyle w:val="Heading 5"/>
        <w:keepLines w:val="on"/>
      </w:pPr>
      <w:r>
        <w:t xml:space="preserve">Figure 20-1. </w:t>
        <w:t>The chapter’s target elements</w:t>
      </w:r>
    </w:p>
    <w:p>
      <w:pPr>
        <w:pStyle w:val="Normal"/>
      </w:pPr>
      <w:r>
        <w:t xml:space="preserve">As this chapter will demonstrate, D3 isn’t just for building SVG visualizations. </w:t>
      </w:r>
      <w:r>
        <w:rPr>
          <w:rStyle w:val="Text57"/>
        </w:rPr>
        <w:bookmarkStart w:id="3168" w:name="idm45607738339408"/>
        <w:t/>
        <w:bookmarkEnd w:id="3168"/>
      </w:r>
      <w:r>
        <w:t>You can bind data to any DOM element and use it to change its attributes and properties or its event-handling callback functions.</w:t>
      </w:r>
      <w:r>
        <w:rPr>
          <w:rStyle w:val="Text57"/>
        </w:rPr>
        <w:bookmarkStart w:id="3169" w:name="idm45607738338576"/>
        <w:t/>
        <w:bookmarkEnd w:id="3169"/>
        <w:bookmarkStart w:id="3170" w:name="idm45607738337648"/>
        <w:t/>
        <w:bookmarkEnd w:id="3170"/>
      </w:r>
      <w:r>
        <w:t xml:space="preserve"> D3’s data joining and event handling (achieved via the </w:t>
      </w:r>
      <w:r>
        <w:rPr>
          <w:rStyle w:val="Text1"/>
        </w:rPr>
        <w:t>on</w:t>
      </w:r>
      <w:r>
        <w:t xml:space="preserve"> method) play very well with common user interfaces such as the clickable list of this chapter and selection boxes.</w:t>
      </w:r>
      <w:hyperlink w:anchor="1_We_ll_cover_selection_boxes__a">
        <w:r>
          <w:rPr>
            <w:rStyle w:val="Text29"/>
          </w:rPr>
          <w:bookmarkStart w:id="3171" w:name="1_21"/>
          <w:t>1</w:t>
          <w:bookmarkEnd w:id="3171"/>
        </w:r>
      </w:hyperlink>
    </w:p>
    <w:p>
      <w:pPr>
        <w:pStyle w:val="Normal"/>
      </w:pPr>
      <w:r>
        <w:t>Let’s deal first with the list of winners and how it is built with the dataset of currently selected winners.</w:t>
      </w:r>
    </w:p>
    <w:p>
      <w:bookmarkStart w:id="3172" w:name="Building_the_List__We_build_our"/>
      <w:pPr>
        <w:keepNext/>
        <w:pStyle w:val="Heading 1"/>
      </w:pPr>
      <w:r>
        <w:t>Building the List</w:t>
      </w:r>
      <w:bookmarkEnd w:id="3172"/>
    </w:p>
    <w:p>
      <w:pPr>
        <w:pStyle w:val="Normal"/>
      </w:pPr>
      <w:r>
        <w:t xml:space="preserve">We build our list of winners (see </w:t>
      </w:r>
      <w:hyperlink w:anchor="Figure_20_1__The_chapter_s_targe">
        <w:r>
          <w:rPr>
            <w:rStyle w:val="Text0"/>
          </w:rPr>
          <w:t>Figure 20-1</w:t>
        </w:r>
      </w:hyperlink>
      <w:r>
        <w:t xml:space="preserve">) using an HTML table with Year, Category, and Name columns. </w:t>
      </w:r>
      <w:r>
        <w:rPr>
          <w:rStyle w:val="Text57"/>
        </w:rPr>
        <w:bookmarkStart w:id="3173" w:name="ix_listD3"/>
        <w:t/>
        <w:bookmarkEnd w:id="3173"/>
        <w:bookmarkStart w:id="3174" w:name="ix_D3visNPwinlist"/>
        <w:t/>
        <w:bookmarkEnd w:id="3174"/>
      </w:r>
      <w:r>
        <w:t xml:space="preserve">The basic skeleton of this list is provided in the Nobel-viz’s </w:t>
      </w:r>
      <w:r>
        <w:rPr>
          <w:rStyle w:val="Text12"/>
        </w:rPr>
        <w:t>index.html</w:t>
      </w:r>
      <w:r>
        <w:t xml:space="preserve"> file:</w:t>
      </w:r>
    </w:p>
    <w:p>
      <w:pPr>
        <w:pStyle w:val="Para 11"/>
      </w:pPr>
      <w:r>
        <w:rPr>
          <w:rStyle w:val="Text36"/>
        </w:rPr>
        <w:t xml:space="preserve">&lt;!DOCTYPE html&gt;</w:t>
        <w:br w:clear="none"/>
      </w:r>
      <w:r>
        <w:t xml:space="preserve"/>
        <w:br w:clear="none"/>
      </w:r>
      <w:r>
        <w:rPr>
          <w:rStyle w:val="Text19"/>
        </w:rPr>
        <w:t xml:space="preserve">&lt;</w:t>
        <w:br w:clear="none"/>
      </w:r>
      <w:r>
        <w:rPr>
          <w:rStyle w:val="Text17"/>
        </w:rPr>
        <w:t xml:space="preserve">meta</w:t>
        <w:br w:clear="none"/>
      </w:r>
      <w:r>
        <w:t xml:space="preserve"> </w:t>
        <w:br w:clear="none"/>
      </w:r>
      <w:r>
        <w:rPr>
          <w:rStyle w:val="Text17"/>
        </w:rPr>
        <w:t xml:space="preserve">charset</w:t>
        <w:br w:clear="none"/>
      </w:r>
      <w:r>
        <w:rPr>
          <w:rStyle w:val="Text25"/>
        </w:rPr>
        <w:t xml:space="preserve">=</w:t>
        <w:br w:clear="none"/>
      </w:r>
      <w:r>
        <w:rPr>
          <w:rStyle w:val="Text16"/>
        </w:rPr>
        <w:t xml:space="preserve">"utf-8"</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t xml:space="preserve">...</w:t>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"nobel-list"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h2</w:t>
        <w:br w:clear="none"/>
      </w:r>
      <w:r>
        <w:rPr>
          <w:rStyle w:val="Text19"/>
        </w:rPr>
        <w:t xml:space="preserve">&gt;</w:t>
        <w:br w:clear="none"/>
      </w:r>
      <w:r>
        <w:t xml:space="preserve">Selected winners</w:t>
        <w:br w:clear="none"/>
      </w:r>
      <w:r>
        <w:rPr>
          <w:rStyle w:val="Text19"/>
        </w:rPr>
        <w:t xml:space="preserve">&lt;/</w:t>
        <w:br w:clear="none"/>
      </w:r>
      <w:r>
        <w:rPr>
          <w:rStyle w:val="Text17"/>
        </w:rPr>
        <w:t xml:space="preserve">h2</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table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thead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'year'</w:t>
        <w:br w:clear="none"/>
      </w:r>
      <w:r>
        <w:rPr>
          <w:rStyle w:val="Text19"/>
        </w:rPr>
        <w:t xml:space="preserve">&gt;</w:t>
        <w:br w:clear="none"/>
      </w:r>
      <w:r>
        <w:t xml:space="preserve">Year</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'category'</w:t>
        <w:br w:clear="none"/>
      </w:r>
      <w:r>
        <w:rPr>
          <w:rStyle w:val="Text19"/>
        </w:rPr>
        <w:t xml:space="preserve">&gt;</w:t>
        <w:br w:clear="none"/>
      </w:r>
      <w:r>
        <w:t xml:space="preserve">Category</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w:t>
        <w:br w:clear="none"/>
      </w:r>
      <w:r>
        <w:t xml:space="preserve"> </w:t>
        <w:br w:clear="none"/>
      </w:r>
      <w:r>
        <w:rPr>
          <w:rStyle w:val="Text17"/>
        </w:rPr>
        <w:t xml:space="preserve">id</w:t>
        <w:br w:clear="none"/>
      </w:r>
      <w:r>
        <w:rPr>
          <w:rStyle w:val="Text25"/>
        </w:rPr>
        <w:t xml:space="preserve">=</w:t>
        <w:br w:clear="none"/>
      </w:r>
      <w:r>
        <w:rPr>
          <w:rStyle w:val="Text16"/>
        </w:rPr>
        <w:t xml:space="preserve">'name'</w:t>
        <w:br w:clear="none"/>
      </w:r>
      <w:r>
        <w:rPr>
          <w:rStyle w:val="Text19"/>
        </w:rPr>
        <w:t xml:space="preserve">&gt;</w:t>
        <w:br w:clear="none"/>
      </w:r>
      <w:r>
        <w:t xml:space="preserve">Name</w:t>
        <w:br w:clear="none"/>
      </w:r>
      <w:r>
        <w:rPr>
          <w:rStyle w:val="Text19"/>
        </w:rPr>
        <w:t xml:space="preserve">&lt;/</w:t>
        <w:br w:clear="none"/>
      </w:r>
      <w:r>
        <w:rPr>
          <w:rStyle w:val="Text17"/>
        </w:rPr>
        <w:t xml:space="preserve">th</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thead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table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w:t>
        <w:br w:clear="none"/>
      </w:r>
      <w:r>
        <w:rPr>
          <w:rStyle w:val="Text19"/>
        </w:rPr>
        <w:t xml:space="preserve">&lt;/</w:t>
        <w:br w:clear="none"/>
      </w:r>
      <w:r>
        <w:rPr>
          <w:rStyle w:val="Text17"/>
        </w:rPr>
        <w:t xml:space="preserve">body</w:t>
        <w:br w:clear="none"/>
      </w:r>
      <w:r>
        <w:rPr>
          <w:rStyle w:val="Text19"/>
        </w:rPr>
        <w:t xml:space="preserve">&gt;</w:t>
        <w:br w:clear="none"/>
      </w:r>
    </w:p>
    <w:p>
      <w:pPr>
        <w:pStyle w:val="Normal"/>
      </w:pPr>
      <w:r>
        <w:t xml:space="preserve">We’ll use a </w:t>
      </w:r>
      <w:r>
        <w:rPr>
          <w:rStyle w:val="Text57"/>
        </w:rPr>
        <w:bookmarkStart w:id="3175" w:name="idm45607738306256"/>
        <w:t/>
        <w:bookmarkEnd w:id="3175"/>
      </w:r>
      <w:r>
        <w:t xml:space="preserve">little CSS in </w:t>
      </w:r>
      <w:r>
        <w:rPr>
          <w:rStyle w:val="Text12"/>
        </w:rPr>
        <w:t>style.css</w:t>
      </w:r>
      <w:r>
        <w:t xml:space="preserve"> to style this table, adjusting the width of the columns and their font size:</w:t>
      </w:r>
    </w:p>
    <w:p>
      <w:pPr>
        <w:pStyle w:val="Para 36"/>
      </w:pPr>
      <w:r>
        <w:rPr>
          <w:rStyle w:val="Text26"/>
        </w:rPr>
        <w:t xml:space="preserve">/* WINNERS LIST */</w:t>
        <w:br w:clear="none"/>
      </w:r>
      <w:r>
        <w:rPr>
          <w:rStyle w:val="Text3"/>
        </w:rPr>
        <w:t xml:space="preserve"/>
        <w:br w:clear="none"/>
      </w:r>
      <w:r>
        <w:t xml:space="preserve">#nobel-list</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overflow</w:t>
        <w:br w:clear="none"/>
      </w:r>
      <w:r>
        <w:rPr>
          <w:rStyle w:val="Text10"/>
        </w:rPr>
        <w:t xml:space="preserve">:</w:t>
        <w:br w:clear="none"/>
      </w:r>
      <w:r>
        <w:rPr>
          <w:rStyle w:val="Text3"/>
        </w:rPr>
        <w:t xml:space="preserve"> </w:t>
        <w:br w:clear="none"/>
      </w:r>
      <w:r>
        <w:rPr>
          <w:rStyle w:val="Text15"/>
        </w:rPr>
        <w:t xml:space="preserve">scroll</w:t>
        <w:br w:clear="none"/>
      </w:r>
      <w:r>
        <w:rPr>
          <w:rStyle w:val="Text5"/>
        </w:rPr>
        <w:t xml:space="preserve">;</w:t>
        <w:br w:clear="none"/>
      </w:r>
      <w:r>
        <w:rPr>
          <w:rStyle w:val="Text3"/>
        </w:rPr>
        <w:t xml:space="preserve"> </w:t>
        <w:br w:clear="none"/>
      </w:r>
      <w:r>
        <w:rPr>
          <w:rStyle w:val="Text9"/>
        </w:rPr>
        <w:t xml:space="preserve">overflow-x</w:t>
        <w:br w:clear="none"/>
      </w:r>
      <w:r>
        <w:rPr>
          <w:rStyle w:val="Text10"/>
        </w:rPr>
        <w:t xml:space="preserve">:</w:t>
        <w:br w:clear="none"/>
      </w:r>
      <w:r>
        <w:rPr>
          <w:rStyle w:val="Text3"/>
        </w:rPr>
        <w:t xml:space="preserve"> </w:t>
        <w:br w:clear="none"/>
      </w:r>
      <w:r>
        <w:rPr>
          <w:rStyle w:val="Text15"/>
        </w:rPr>
        <w:t xml:space="preserve">hidden</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8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r>
      <w:r>
        <w:t xml:space="preserve">#nobel-list</w:t>
        <w:br w:clear="none"/>
      </w:r>
      <w:r>
        <w:rPr>
          <w:rStyle w:val="Text3"/>
        </w:rPr>
        <w:t xml:space="preserve"> </w:t>
        <w:br w:clear="none"/>
      </w:r>
      <w:r>
        <w:rPr>
          <w:rStyle w:val="Text13"/>
        </w:rPr>
        <w:t xml:space="preserve">table</w:t>
        <w:br w:clear="none"/>
      </w:r>
      <w:r>
        <w:rPr>
          <w:rStyle w:val="Text5"/>
        </w:rPr>
        <w:t xml:space="preserve">{</w:t>
        <w:br w:clear="none"/>
      </w:r>
      <w:r>
        <w:rPr>
          <w:rStyle w:val="Text3"/>
        </w:rPr>
        <w:t xml:space="preserve"> </w:t>
        <w:br w:clear="none"/>
      </w:r>
      <w:r>
        <w:rPr>
          <w:rStyle w:val="Text9"/>
        </w:rPr>
        <w:t xml:space="preserve">font-size</w:t>
        <w:br w:clear="none"/>
      </w:r>
      <w:r>
        <w:rPr>
          <w:rStyle w:val="Text10"/>
        </w:rPr>
        <w:t xml:space="preserve">:</w:t>
        <w:br w:clear="none"/>
      </w:r>
      <w:r>
        <w:rPr>
          <w:rStyle w:val="Text3"/>
        </w:rPr>
        <w:t xml:space="preserve"> </w:t>
        <w:br w:clear="none"/>
      </w:r>
      <w:r>
        <w:rPr>
          <w:rStyle w:val="Text11"/>
        </w:rPr>
        <w:t xml:space="preserve">10px</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r>
      <w:r>
        <w:t xml:space="preserve">#nobel-list</w:t>
        <w:br w:clear="none"/>
      </w:r>
      <w:r>
        <w:rPr>
          <w:rStyle w:val="Text3"/>
        </w:rPr>
        <w:t xml:space="preserve"> </w:t>
        <w:br w:clear="none"/>
      </w:r>
      <w:r>
        <w:rPr>
          <w:rStyle w:val="Text13"/>
        </w:rPr>
        <w:t xml:space="preserve">table</w:t>
        <w:br w:clear="none"/>
      </w:r>
      <w:r>
        <w:rPr>
          <w:rStyle w:val="Text3"/>
        </w:rPr>
        <w:t xml:space="preserve"> </w:t>
        <w:br w:clear="none"/>
      </w:r>
      <w:r>
        <w:rPr>
          <w:rStyle w:val="Text13"/>
        </w:rPr>
        <w:t xml:space="preserve">th</w:t>
        <w:br w:clear="none"/>
      </w:r>
      <w:r>
        <w:t xml:space="preserve">#year</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width</w:t>
        <w:br w:clear="none"/>
      </w:r>
      <w:r>
        <w:rPr>
          <w:rStyle w:val="Text10"/>
        </w:rPr>
        <w:t xml:space="preserve">:</w:t>
        <w:br w:clear="none"/>
      </w:r>
      <w:r>
        <w:rPr>
          <w:rStyle w:val="Text3"/>
        </w:rPr>
        <w:t xml:space="preserve"> </w:t>
        <w:br w:clear="none"/>
      </w:r>
      <w:r>
        <w:rPr>
          <w:rStyle w:val="Text11"/>
        </w:rPr>
        <w:t xml:space="preserve">30px</w:t>
        <w:br w:clear="none"/>
      </w:r>
      <w:r>
        <w:rPr>
          <w:rStyle w:val="Text3"/>
        </w:rPr>
        <w:t xml:space="preserve"> </w:t>
        <w:br w:clear="none"/>
      </w:r>
      <w:r>
        <w:rPr>
          <w:rStyle w:val="Text5"/>
        </w:rPr>
        <w:t xml:space="preserve">}</w:t>
        <w:br w:clear="none"/>
      </w:r>
      <w:r>
        <w:rPr>
          <w:rStyle w:val="Text3"/>
        </w:rPr>
        <w:t xml:space="preserve"/>
        <w:br w:clear="none"/>
      </w:r>
      <w:r>
        <w:t xml:space="preserve">#nobel-list</w:t>
        <w:br w:clear="none"/>
      </w:r>
      <w:r>
        <w:rPr>
          <w:rStyle w:val="Text3"/>
        </w:rPr>
        <w:t xml:space="preserve"> </w:t>
        <w:br w:clear="none"/>
      </w:r>
      <w:r>
        <w:rPr>
          <w:rStyle w:val="Text13"/>
        </w:rPr>
        <w:t xml:space="preserve">table</w:t>
        <w:br w:clear="none"/>
      </w:r>
      <w:r>
        <w:rPr>
          <w:rStyle w:val="Text3"/>
        </w:rPr>
        <w:t xml:space="preserve"> </w:t>
        <w:br w:clear="none"/>
      </w:r>
      <w:r>
        <w:rPr>
          <w:rStyle w:val="Text13"/>
        </w:rPr>
        <w:t xml:space="preserve">th</w:t>
        <w:br w:clear="none"/>
      </w:r>
      <w:r>
        <w:t xml:space="preserve">#category</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width</w:t>
        <w:br w:clear="none"/>
      </w:r>
      <w:r>
        <w:rPr>
          <w:rStyle w:val="Text10"/>
        </w:rPr>
        <w:t xml:space="preserve">:</w:t>
        <w:br w:clear="none"/>
      </w:r>
      <w:r>
        <w:rPr>
          <w:rStyle w:val="Text3"/>
        </w:rPr>
        <w:t xml:space="preserve"> </w:t>
        <w:br w:clear="none"/>
      </w:r>
      <w:r>
        <w:rPr>
          <w:rStyle w:val="Text11"/>
        </w:rPr>
        <w:t xml:space="preserve">120px</w:t>
        <w:br w:clear="none"/>
      </w:r>
      <w:r>
        <w:rPr>
          <w:rStyle w:val="Text3"/>
        </w:rPr>
        <w:t xml:space="preserve"> </w:t>
        <w:br w:clear="none"/>
      </w:r>
      <w:r>
        <w:rPr>
          <w:rStyle w:val="Text5"/>
        </w:rPr>
        <w:t xml:space="preserve">}</w:t>
        <w:br w:clear="none"/>
      </w:r>
      <w:r>
        <w:rPr>
          <w:rStyle w:val="Text3"/>
        </w:rPr>
        <w:t xml:space="preserve"/>
        <w:br w:clear="none"/>
      </w:r>
      <w:r>
        <w:t xml:space="preserve">#nobel-list</w:t>
        <w:br w:clear="none"/>
      </w:r>
      <w:r>
        <w:rPr>
          <w:rStyle w:val="Text3"/>
        </w:rPr>
        <w:t xml:space="preserve"> </w:t>
        <w:br w:clear="none"/>
      </w:r>
      <w:r>
        <w:rPr>
          <w:rStyle w:val="Text13"/>
        </w:rPr>
        <w:t xml:space="preserve">table</w:t>
        <w:br w:clear="none"/>
      </w:r>
      <w:r>
        <w:rPr>
          <w:rStyle w:val="Text3"/>
        </w:rPr>
        <w:t xml:space="preserve"> </w:t>
        <w:br w:clear="none"/>
      </w:r>
      <w:r>
        <w:rPr>
          <w:rStyle w:val="Text13"/>
        </w:rPr>
        <w:t xml:space="preserve">th</w:t>
        <w:br w:clear="none"/>
      </w:r>
      <w:r>
        <w:t xml:space="preserve">#name</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width</w:t>
        <w:br w:clear="none"/>
      </w:r>
      <w:r>
        <w:rPr>
          <w:rStyle w:val="Text10"/>
        </w:rPr>
        <w:t xml:space="preserve">:</w:t>
        <w:br w:clear="none"/>
      </w:r>
      <w:r>
        <w:rPr>
          <w:rStyle w:val="Text3"/>
        </w:rPr>
        <w:t xml:space="preserve"> </w:t>
        <w:br w:clear="none"/>
      </w:r>
      <w:r>
        <w:rPr>
          <w:rStyle w:val="Text11"/>
        </w:rPr>
        <w:t xml:space="preserve">120px</w:t>
        <w:br w:clear="none"/>
      </w:r>
      <w:r>
        <w:rPr>
          <w:rStyle w:val="Text3"/>
        </w:rPr>
        <w:t xml:space="preserve"> </w:t>
        <w:br w:clear="none"/>
      </w:r>
      <w:r>
        <w:rPr>
          <w:rStyle w:val="Text5"/>
        </w:rPr>
        <w:t xml:space="preserve">}</w:t>
        <w:br w:clear="none"/>
      </w:r>
      <w:r>
        <w:rPr>
          <w:rStyle w:val="Text3"/>
        </w:rPr>
        <w:t xml:space="preserve"/>
        <w:br w:clear="none"/>
        <w:t xml:space="preserve"/>
        <w:br w:clear="none"/>
      </w:r>
      <w:r>
        <w:t xml:space="preserve">#nobel-list</w:t>
        <w:br w:clear="none"/>
      </w:r>
      <w:r>
        <w:rPr>
          <w:rStyle w:val="Text3"/>
        </w:rPr>
        <w:t xml:space="preserve"> </w:t>
        <w:br w:clear="none"/>
      </w:r>
      <w:r>
        <w:rPr>
          <w:rStyle w:val="Text13"/>
        </w:rPr>
        <w:t xml:space="preserve">h2</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font-size</w:t>
        <w:br w:clear="none"/>
      </w:r>
      <w:r>
        <w:rPr>
          <w:rStyle w:val="Text10"/>
        </w:rPr>
        <w:t xml:space="preserve">:</w:t>
        <w:br w:clear="none"/>
      </w:r>
      <w:r>
        <w:rPr>
          <w:rStyle w:val="Text3"/>
        </w:rPr>
        <w:t xml:space="preserve"> </w:t>
        <w:br w:clear="none"/>
      </w:r>
      <w:r>
        <w:rPr>
          <w:rStyle w:val="Text11"/>
        </w:rPr>
        <w:t xml:space="preserve">14px</w:t>
        <w:br w:clear="none"/>
      </w:r>
      <w:r>
        <w:rPr>
          <w:rStyle w:val="Text5"/>
        </w:rPr>
        <w:t xml:space="preserve">;</w:t>
        <w:br w:clear="none"/>
      </w:r>
      <w:r>
        <w:rPr>
          <w:rStyle w:val="Text3"/>
        </w:rPr>
        <w:t xml:space="preserve"> </w:t>
        <w:br w:clear="none"/>
      </w:r>
      <w:r>
        <w:rPr>
          <w:rStyle w:val="Text9"/>
        </w:rPr>
        <w:t xml:space="preserve">margin</w:t>
        <w:br w:clear="none"/>
      </w:r>
      <w:r>
        <w:rPr>
          <w:rStyle w:val="Text10"/>
        </w:rPr>
        <w:t xml:space="preserve">:</w:t>
        <w:br w:clear="none"/>
      </w:r>
      <w:r>
        <w:rPr>
          <w:rStyle w:val="Text3"/>
        </w:rPr>
        <w:t xml:space="preserve"> </w:t>
        <w:br w:clear="none"/>
      </w:r>
      <w:r>
        <w:rPr>
          <w:rStyle w:val="Text11"/>
        </w:rPr>
        <w:t xml:space="preserve">4px</w:t>
        <w:br w:clear="none"/>
      </w:r>
      <w:r>
        <w:rPr>
          <w:rStyle w:val="Text5"/>
        </w:rPr>
        <w:t xml:space="preserve">;</w:t>
        <w:br w:clear="none"/>
      </w:r>
      <w:r>
        <w:rPr>
          <w:rStyle w:val="Text3"/>
        </w:rPr>
        <w:t xml:space="preserve"/>
        <w:br w:clear="none"/>
      </w:r>
      <w:r>
        <w:rPr>
          <w:rStyle w:val="Text9"/>
        </w:rPr>
        <w:t xml:space="preserve">text-align</w:t>
        <w:br w:clear="none"/>
      </w:r>
      <w:r>
        <w:rPr>
          <w:rStyle w:val="Text10"/>
        </w:rPr>
        <w:t xml:space="preserve">:</w:t>
        <w:br w:clear="none"/>
      </w:r>
      <w:r>
        <w:rPr>
          <w:rStyle w:val="Text3"/>
        </w:rPr>
        <w:t xml:space="preserve"> </w:t>
        <w:br w:clear="none"/>
      </w:r>
      <w:r>
        <w:rPr>
          <w:rStyle w:val="Text15"/>
        </w:rPr>
        <w:t xml:space="preserve">center</w:t>
        <w:br w:clear="none"/>
      </w:r>
      <w:r>
        <w:rPr>
          <w:rStyle w:val="Text3"/>
        </w:rPr>
        <w:t xml:space="preserve"> </w:t>
        <w:br w:clear="none"/>
      </w:r>
      <w:r>
        <w:rPr>
          <w:rStyle w:val="Text5"/>
        </w:rPr>
        <w:t xml:space="preserve">}</w:t>
        <w:br w:clear="none"/>
      </w:r>
    </w:p>
    <w:p>
      <w:pPr>
        <w:pStyle w:val="Para 03"/>
      </w:pPr>
      <w:hyperlink w:anchor="co_visualizing_individual_winner">
        <w:r>
          <w:bookmarkStart w:id="3176" w:name="callout_visualizing_individual_w"/>
          <w:t/>
          <w:bookmarkEnd w:id="3176"/>
          <w:drawing>
            <wp:inline>
              <wp:extent cx="63500" cy="63500"/>
              <wp:effectExtent l="0" r="0" t="0" b="0"/>
              <wp:docPr id="118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overflow: scroll</w:t>
      </w:r>
      <w:r>
        <w:t xml:space="preserve"> clips the content of the list (keeping it within our </w:t>
      </w:r>
      <w:r>
        <w:rPr>
          <w:rStyle w:val="Text1"/>
        </w:rPr>
        <w:t>nobel-list</w:t>
      </w:r>
      <w:r>
        <w:t xml:space="preserve"> container) and adds a scroll bar so we can access all the winners. </w:t>
      </w:r>
      <w:r>
        <w:rPr>
          <w:rStyle w:val="Text1"/>
        </w:rPr>
        <w:t>overflow-x: hidden</w:t>
      </w:r>
      <w:r>
        <w:t xml:space="preserve"> inhibits the addition of a horizontal scroll bar.</w:t>
      </w:r>
    </w:p>
    <w:p>
      <w:pPr>
        <w:pStyle w:val="Normal"/>
      </w:pPr>
      <w:r>
        <w:t xml:space="preserve">In order to create the list, we will add </w:t>
      </w:r>
      <w:r>
        <w:rPr>
          <w:rStyle w:val="Text1"/>
        </w:rPr>
        <w:t>&lt;tr&gt;</w:t>
      </w:r>
      <w:r>
        <w:t xml:space="preserve"> row elements (containing a </w:t>
      </w:r>
      <w:r>
        <w:rPr>
          <w:rStyle w:val="Text1"/>
        </w:rPr>
        <w:t>&lt;td&gt;</w:t>
      </w:r>
      <w:r>
        <w:t xml:space="preserve"> data tag for each column) to the table’s </w:t>
      </w:r>
      <w:r>
        <w:rPr>
          <w:rStyle w:val="Text1"/>
        </w:rPr>
        <w:t>&lt;tbody&gt;</w:t>
      </w:r>
      <w:r>
        <w:t xml:space="preserve"> element for each winner in the current dataset, producing something like this:</w:t>
      </w:r>
    </w:p>
    <w:p>
      <w:pPr>
        <w:pStyle w:val="Para 11"/>
      </w:pPr>
      <w:r>
        <w:t xml:space="preserve">        ...</w:t>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2014</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Chemistry</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td</w:t>
        <w:br w:clear="none"/>
      </w:r>
      <w:r>
        <w:rPr>
          <w:rStyle w:val="Text19"/>
        </w:rPr>
        <w:t xml:space="preserve">&gt;</w:t>
        <w:br w:clear="none"/>
      </w:r>
      <w:r>
        <w:t xml:space="preserve">Eric Betzig</w:t>
        <w:br w:clear="none"/>
      </w:r>
      <w:r>
        <w:rPr>
          <w:rStyle w:val="Text19"/>
        </w:rPr>
        <w:t xml:space="preserve">&lt;/</w:t>
        <w:br w:clear="none"/>
      </w:r>
      <w:r>
        <w:rPr>
          <w:rStyle w:val="Text17"/>
        </w:rPr>
        <w:t xml:space="preserve">td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tr</w:t>
        <w:br w:clear="none"/>
      </w:r>
      <w:r>
        <w:rPr>
          <w:rStyle w:val="Text19"/>
        </w:rPr>
        <w:t xml:space="preserve">&gt;</w:t>
        <w:br w:clear="none"/>
      </w:r>
      <w:r>
        <w:t xml:space="preserve"/>
        <w:br w:clear="none"/>
        <w:t xml:space="preserve">          ...</w:t>
        <w:br w:clear="none"/>
        <w:t xml:space="preserve">        </w:t>
        <w:br w:clear="none"/>
      </w:r>
      <w:r>
        <w:rPr>
          <w:rStyle w:val="Text19"/>
        </w:rPr>
        <w:t xml:space="preserve">&lt;/</w:t>
        <w:br w:clear="none"/>
      </w:r>
      <w:r>
        <w:rPr>
          <w:rStyle w:val="Text17"/>
        </w:rPr>
        <w:t xml:space="preserve">tbody</w:t>
        <w:br w:clear="none"/>
      </w:r>
      <w:r>
        <w:rPr>
          <w:rStyle w:val="Text19"/>
        </w:rPr>
        <w:t xml:space="preserve">&gt;</w:t>
        <w:br w:clear="none"/>
      </w:r>
      <w:r>
        <w:t xml:space="preserve"/>
        <w:br w:clear="none"/>
        <w:t xml:space="preserve">        ...</w:t>
        <w:br w:clear="none"/>
      </w:r>
    </w:p>
    <w:p>
      <w:pPr>
        <w:pStyle w:val="Normal"/>
      </w:pPr>
      <w:r>
        <w:t xml:space="preserve">To create these rows, an </w:t>
      </w:r>
      <w:r>
        <w:rPr>
          <w:rStyle w:val="Text1"/>
        </w:rPr>
        <w:t>updateList</w:t>
      </w:r>
      <w:r>
        <w:t xml:space="preserve"> method will be </w:t>
      </w:r>
      <w:r>
        <w:rPr>
          <w:rStyle w:val="Text57"/>
        </w:rPr>
        <w:bookmarkStart w:id="3177" w:name="idm45607737612400"/>
        <w:t/>
        <w:bookmarkEnd w:id="3177"/>
        <w:bookmarkStart w:id="3178" w:name="idm45607737611792"/>
        <w:t/>
        <w:bookmarkEnd w:id="3178"/>
      </w:r>
      <w:r>
        <w:t xml:space="preserve">called by our central </w:t>
      </w:r>
      <w:r>
        <w:rPr>
          <w:rStyle w:val="Text1"/>
        </w:rPr>
        <w:t>onDataChange</w:t>
      </w:r>
      <w:r>
        <w:t xml:space="preserve"> when the app is initialized and subsequently when the user applies a data filter and the list of winners changes (see </w:t>
      </w:r>
      <w:hyperlink w:anchor="Basic_Data_Flow__There_are_many">
        <w:r>
          <w:rPr>
            <w:rStyle w:val="Text0"/>
          </w:rPr>
          <w:t>“Basic Data Flow”</w:t>
        </w:r>
      </w:hyperlink>
      <w:r>
        <w:t xml:space="preserve">). The data received by </w:t>
      </w:r>
      <w:r>
        <w:rPr>
          <w:rStyle w:val="Text1"/>
        </w:rPr>
        <w:t>updateList</w:t>
      </w:r>
      <w:r>
        <w:t xml:space="preserve"> will have the following structure:</w:t>
      </w:r>
    </w:p>
    <w:p>
      <w:pPr>
        <w:pStyle w:val="Para 10"/>
      </w:pPr>
      <w:r>
        <w:rPr>
          <w:rStyle w:val="Text8"/>
        </w:rPr>
        <w:t xml:space="preserve">// data =</w:t>
        <w:br w:clear="none"/>
      </w:r>
      <w:r>
        <w:rPr>
          <w:rStyle w:val="Text7"/>
        </w:rPr>
        <w:t xml:space="preserve"/>
        <w:br w:clear="none"/>
      </w:r>
      <w:r>
        <w:rPr>
          <w:rStyle w:val="Text5"/>
        </w:rPr>
        <w:t xml:space="preserve">[{</w:t>
        <w:br w:clear="none"/>
      </w:r>
      <w:r>
        <w:rPr>
          <w:rStyle w:val="Text7"/>
        </w:rPr>
        <w:t xml:space="preserve"/>
        <w:br w:clear="none"/>
        <w:t xml:space="preserve">  </w:t>
        <w:br w:clear="none"/>
      </w:r>
      <w:r>
        <w:rPr>
          <w:rStyle w:val="Text6"/>
        </w:rPr>
        <w:t xml:space="preserve">name</w:t>
        <w:br w:clear="none"/>
      </w:r>
      <w:r>
        <w:rPr>
          <w:rStyle w:val="Text10"/>
        </w:rPr>
        <w:t xml:space="preserve">:</w:t>
        <w:br w:clear="none"/>
      </w:r>
      <w:r>
        <w:t xml:space="preserve">"C\u00e9sar Milstein"</w:t>
        <w:br w:clear="none"/>
      </w:r>
      <w:r>
        <w:rPr>
          <w:rStyle w:val="Text5"/>
        </w:rPr>
        <w:t xml:space="preserve">,</w:t>
        <w:br w:clear="none"/>
      </w:r>
      <w:r>
        <w:rPr>
          <w:rStyle w:val="Text7"/>
        </w:rPr>
        <w:t xml:space="preserve"/>
        <w:br w:clear="none"/>
        <w:t xml:space="preserve">  </w:t>
        <w:br w:clear="none"/>
      </w:r>
      <w:r>
        <w:rPr>
          <w:rStyle w:val="Text6"/>
        </w:rPr>
        <w:t xml:space="preserve">category</w:t>
        <w:br w:clear="none"/>
      </w:r>
      <w:r>
        <w:rPr>
          <w:rStyle w:val="Text10"/>
        </w:rPr>
        <w:t xml:space="preserve">:</w:t>
        <w:br w:clear="none"/>
      </w:r>
      <w:r>
        <w:t xml:space="preserve">"Physiology or Medicine"</w:t>
        <w:br w:clear="none"/>
      </w:r>
      <w:r>
        <w:rPr>
          <w:rStyle w:val="Text5"/>
        </w:rPr>
        <w:t xml:space="preserve">,</w:t>
        <w:br w:clear="none"/>
      </w:r>
      <w:r>
        <w:rPr>
          <w:rStyle w:val="Text7"/>
        </w:rPr>
        <w:t xml:space="preserve"/>
        <w:br w:clear="none"/>
        <w:t xml:space="preserve">  </w:t>
        <w:br w:clear="none"/>
      </w:r>
      <w:r>
        <w:rPr>
          <w:rStyle w:val="Text6"/>
        </w:rPr>
        <w:t xml:space="preserve">gender</w:t>
        <w:br w:clear="none"/>
      </w:r>
      <w:r>
        <w:rPr>
          <w:rStyle w:val="Text10"/>
        </w:rPr>
        <w:t xml:space="preserve">:</w:t>
        <w:br w:clear="none"/>
      </w:r>
      <w:r>
        <w:t xml:space="preserve">"male"</w:t>
        <w:br w:clear="none"/>
      </w:r>
      <w:r>
        <w:rPr>
          <w:rStyle w:val="Text5"/>
        </w:rPr>
        <w:t xml:space="preserve">,</w:t>
        <w:br w:clear="none"/>
      </w:r>
      <w:r>
        <w:rPr>
          <w:rStyle w:val="Text7"/>
        </w:rPr>
        <w:t xml:space="preserve"/>
        <w:br w:clear="none"/>
        <w:t xml:space="preserve">  </w:t>
        <w:br w:clear="none"/>
      </w:r>
      <w:r>
        <w:rPr>
          <w:rStyle w:val="Text6"/>
        </w:rPr>
        <w:t xml:space="preserve">country</w:t>
        <w:br w:clear="none"/>
      </w:r>
      <w:r>
        <w:rPr>
          <w:rStyle w:val="Text10"/>
        </w:rPr>
        <w:t xml:space="preserve">:</w:t>
        <w:br w:clear="none"/>
      </w:r>
      <w:r>
        <w:t xml:space="preserve">"Argentina"</w:t>
        <w:br w:clear="none"/>
      </w:r>
      <w:r>
        <w:rPr>
          <w:rStyle w:val="Text5"/>
        </w:rPr>
        <w:t xml:space="preserve">,</w:t>
        <w:br w:clear="none"/>
      </w:r>
      <w:r>
        <w:rPr>
          <w:rStyle w:val="Text7"/>
        </w:rPr>
        <w:t xml:space="preserve"/>
        <w:br w:clear="none"/>
        <w:t xml:space="preserve">  </w:t>
        <w:br w:clear="none"/>
      </w:r>
      <w:r>
        <w:rPr>
          <w:rStyle w:val="Text6"/>
        </w:rPr>
        <w:t xml:space="preserve">year</w:t>
        <w:br w:clear="none"/>
      </w:r>
      <w:r>
        <w:rPr>
          <w:rStyle w:val="Text10"/>
        </w:rPr>
        <w:t xml:space="preserve">:</w:t>
        <w:br w:clear="none"/>
      </w:r>
      <w:r>
        <w:rPr>
          <w:rStyle w:val="Text7"/>
        </w:rPr>
        <w:t xml:space="preserve"> </w:t>
        <w:br w:clear="none"/>
      </w:r>
      <w:r>
        <w:rPr>
          <w:rStyle w:val="Text11"/>
        </w:rPr>
        <w:t xml:space="preserve">1984</w:t>
        <w:br w:clear="none"/>
      </w:r>
      <w:r>
        <w:rPr>
          <w:rStyle w:val="Text7"/>
        </w:rPr>
        <w:t xml:space="preserve"/>
        <w:br w:clear="none"/>
        <w:t xml:space="preserve">  </w:t>
        <w:br w:clear="none"/>
      </w:r>
      <w:r>
        <w:rPr>
          <w:rStyle w:val="Text6"/>
        </w:rPr>
        <w:t xml:space="preserve">_id</w:t>
        <w:br w:clear="none"/>
      </w:r>
      <w:r>
        <w:rPr>
          <w:rStyle w:val="Text10"/>
        </w:rPr>
        <w:t xml:space="preserve">:</w:t>
        <w:br w:clear="none"/>
      </w:r>
      <w:r>
        <w:rPr>
          <w:rStyle w:val="Text7"/>
        </w:rPr>
        <w:t xml:space="preserve"> </w:t>
        <w:br w:clear="none"/>
      </w:r>
      <w:r>
        <w:t xml:space="preserve">"5693be6c26a7113f2cc0b3f4"</w:t>
        <w:br w:clear="none"/>
      </w:r>
      <w:r>
        <w:rPr>
          <w:rStyle w:val="Text7"/>
        </w:rPr>
        <w:t xml:space="preserve"/>
        <w:br w:clear="none"/>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hyperlink w:anchor="Example_20_1__Building_the_selec">
        <w:r>
          <w:rPr>
            <w:rStyle w:val="Text0"/>
          </w:rPr>
          <w:t>Example 20-1</w:t>
        </w:r>
      </w:hyperlink>
      <w:r>
        <w:t xml:space="preserve"> shows the </w:t>
      </w:r>
      <w:r>
        <w:rPr>
          <w:rStyle w:val="Text1"/>
        </w:rPr>
        <w:t>updateList</w:t>
      </w:r>
      <w:r>
        <w:t xml:space="preserve"> method. The data received is first sorted by year and then, after any existing rows have been removed, used to build the table rows.</w:t>
      </w:r>
    </w:p>
    <w:p>
      <w:bookmarkStart w:id="3179" w:name="Example_20_1__Building_the_selec"/>
      <w:pPr>
        <w:keepNext/>
        <w:pStyle w:val="Heading 4"/>
      </w:pPr>
      <w:r>
        <w:t xml:space="preserve">Example 20-1. </w:t>
        <w:t>Building the selected winners list</w:t>
      </w:r>
      <w:bookmarkEnd w:id="3179"/>
    </w:p>
    <w:p>
      <w:pPr>
        <w:pStyle w:val="Para 05"/>
      </w:pPr>
      <w:r>
        <w:rPr>
          <w:rStyle w:val="Text9"/>
        </w:rPr>
        <w:t xml:space="preserve">let</w:t>
        <w:br w:clear="none"/>
      </w:r>
      <w:r>
        <w:rPr>
          <w:rStyle w:val="Text3"/>
        </w:rPr>
        <w:t xml:space="preserve"> </w:t>
        <w:br w:clear="none"/>
      </w:r>
      <w:r>
        <w:t xml:space="preserve">updateList</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tableBody</w:t>
        <w:br w:clear="none"/>
      </w:r>
      <w:r>
        <w:rPr>
          <w:rStyle w:val="Text5"/>
        </w:rPr>
        <w:t xml:space="preserve">,</w:t>
        <w:br w:clear="none"/>
      </w:r>
      <w:r>
        <w:rPr>
          <w:rStyle w:val="Text3"/>
        </w:rPr>
        <w:t xml:space="preserve"> </w:t>
        <w:br w:clear="none"/>
      </w:r>
      <w:r>
        <w:t xml:space="preserve">rows</w:t>
        <w:br w:clear="none"/>
      </w:r>
      <w:r>
        <w:rPr>
          <w:rStyle w:val="Text5"/>
        </w:rPr>
        <w:t xml:space="preserve">,</w:t>
        <w:br w:clear="none"/>
      </w:r>
      <w:r>
        <w:rPr>
          <w:rStyle w:val="Text3"/>
        </w:rPr>
        <w:t xml:space="preserve"> </w:t>
        <w:br w:clear="none"/>
      </w:r>
      <w:r>
        <w:t xml:space="preserve">cells</w:t>
        <w:br w:clear="none"/>
      </w:r>
      <w:r>
        <w:rPr>
          <w:rStyle w:val="Text3"/>
        </w:rPr>
        <w:t xml:space="preserve"/>
        <w:br w:clear="none"/>
        <w:t xml:space="preserve">  </w:t>
        <w:br w:clear="none"/>
      </w:r>
      <w:r>
        <w:rPr>
          <w:rStyle w:val="Text8"/>
        </w:rPr>
        <w:t xml:space="preserve">// Sort the winners' data by year</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sort</w:t>
        <w:br w:clear="none"/>
      </w:r>
      <w:r>
        <w:rPr>
          <w:rStyle w:val="Text5"/>
        </w:rPr>
        <w:t xml:space="preserve">(</w:t>
        <w:br w:clear="none"/>
      </w:r>
      <w:r>
        <w:rPr>
          <w:rStyle w:val="Text9"/>
        </w:rPr>
        <w:t xml:space="preserve">function</w:t>
        <w:br w:clear="none"/>
      </w:r>
      <w:r>
        <w:rPr>
          <w:rStyle w:val="Text3"/>
        </w:rPr>
        <w:t xml:space="preserve"> </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10"/>
        </w:rPr>
        <w:t xml:space="preserve">+</w:t>
        <w:br w:clear="none"/>
      </w:r>
      <w:r>
        <w:t xml:space="preserve">b</w:t>
        <w:br w:clear="none"/>
      </w:r>
      <w:r>
        <w:rPr>
          <w:rStyle w:val="Text5"/>
        </w:rPr>
        <w:t xml:space="preserve">.</w:t>
        <w:br w:clear="none"/>
      </w:r>
      <w:r>
        <w:t xml:space="preserve">year</w:t>
        <w:br w:clear="none"/>
      </w:r>
      <w:r>
        <w:rPr>
          <w:rStyle w:val="Text3"/>
        </w:rPr>
        <w:t xml:space="preserve"> </w:t>
        <w:br w:clear="none"/>
      </w:r>
      <w:r>
        <w:rPr>
          <w:rStyle w:val="Text10"/>
        </w:rPr>
        <w:t xml:space="preserve">-</w:t>
        <w:br w:clear="none"/>
      </w:r>
      <w:r>
        <w:rPr>
          <w:rStyle w:val="Text3"/>
        </w:rPr>
        <w:t xml:space="preserve"> </w:t>
        <w:br w:clear="none"/>
      </w:r>
      <w:r>
        <w:rPr>
          <w:rStyle w:val="Text10"/>
        </w:rPr>
        <w:t xml:space="preserve">+</w:t>
        <w:br w:clear="none"/>
      </w:r>
      <w:r>
        <w:t xml:space="preserve">a</w:t>
        <w:br w:clear="none"/>
      </w:r>
      <w:r>
        <w:rPr>
          <w:rStyle w:val="Text5"/>
        </w:rPr>
        <w:t xml:space="preserve">.</w:t>
        <w:br w:clear="none"/>
      </w:r>
      <w:r>
        <w:t xml:space="preserve">year</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select table-body from index.html</w:t>
        <w:br w:clear="none"/>
      </w:r>
      <w:r>
        <w:rPr>
          <w:rStyle w:val="Text3"/>
        </w:rPr>
        <w:t xml:space="preserve">  </w:t>
        <w:br w:clear="none"/>
      </w:r>
      <w:r>
        <w:t xml:space="preserve">tableBody</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'#nobel-list tbody'</w:t>
        <w:br w:clear="none"/>
      </w:r>
      <w:r>
        <w:rPr>
          <w:rStyle w:val="Text5"/>
        </w:rPr>
        <w:t xml:space="preserve">)</w:t>
        <w:br w:clear="none"/>
      </w:r>
      <w:r>
        <w:rPr>
          <w:rStyle w:val="Text3"/>
        </w:rPr>
        <w:t xml:space="preserve"/>
        <w:br w:clear="none"/>
        <w:t xml:space="preserve">  </w:t>
        <w:br w:clear="none"/>
      </w:r>
      <w:r>
        <w:rPr>
          <w:rStyle w:val="Text8"/>
        </w:rPr>
        <w:t xml:space="preserve">// create place-holder rows bound to winners' data</w:t>
        <w:br w:clear="none"/>
      </w:r>
      <w:r>
        <w:rPr>
          <w:rStyle w:val="Text3"/>
        </w:rPr>
        <w:t xml:space="preserve">  </w:t>
        <w:br w:clear="none"/>
      </w:r>
      <w:r>
        <w:t xml:space="preserve">rows</w:t>
        <w:br w:clear="none"/>
      </w:r>
      <w:r>
        <w:rPr>
          <w:rStyle w:val="Text3"/>
        </w:rPr>
        <w:t xml:space="preserve"> </w:t>
        <w:br w:clear="none"/>
      </w:r>
      <w:r>
        <w:rPr>
          <w:rStyle w:val="Text10"/>
        </w:rPr>
        <w:t xml:space="preserve">=</w:t>
        <w:br w:clear="none"/>
      </w:r>
      <w:r>
        <w:rPr>
          <w:rStyle w:val="Text3"/>
        </w:rPr>
        <w:t xml:space="preserve"> </w:t>
        <w:br w:clear="none"/>
      </w:r>
      <w:r>
        <w:t xml:space="preserve">tableBody</w:t>
        <w:br w:clear="none"/>
      </w:r>
      <w:r>
        <w:rPr>
          <w:rStyle w:val="Text5"/>
        </w:rPr>
        <w:t xml:space="preserve">.</w:t>
        <w:br w:clear="none"/>
      </w:r>
      <w:r>
        <w:t xml:space="preserve">selectAll</w:t>
        <w:br w:clear="none"/>
      </w:r>
      <w:r>
        <w:rPr>
          <w:rStyle w:val="Text5"/>
        </w:rPr>
        <w:t xml:space="preserve">(</w:t>
        <w:br w:clear="none"/>
      </w:r>
      <w:r>
        <w:rPr>
          <w:rStyle w:val="Text2"/>
        </w:rPr>
        <w:t xml:space="preserve">'tr'</w:t>
        <w:br w:clear="none"/>
      </w:r>
      <w:r>
        <w:rPr>
          <w:rStyle w:val="Text5"/>
        </w:rPr>
        <w:t xml:space="preserve">)</w:t>
        <w:br w:clear="none"/>
        <w:t xml:space="preserve">.</w:t>
        <w:br w:clear="none"/>
      </w:r>
      <w:r>
        <w:t xml:space="preserve">data</w:t>
        <w:br w:clear="none"/>
      </w:r>
      <w:r>
        <w:rPr>
          <w:rStyle w:val="Text5"/>
        </w:rPr>
        <w:t xml:space="preserve">(</w:t>
        <w:br w:clear="none"/>
      </w:r>
      <w:r>
        <w:t xml:space="preserve">data</w:t>
        <w:br w:clear="none"/>
      </w:r>
      <w:r>
        <w:rPr>
          <w:rStyle w:val="Text5"/>
        </w:rPr>
        <w:t xml:space="preserve">)</w:t>
        <w:br w:clear="none"/>
      </w:r>
      <w:r>
        <w:rPr>
          <w:rStyle w:val="Text3"/>
        </w:rPr>
        <w:t xml:space="preserve"/>
        <w:br w:clear="none"/>
        <w:t xml:space="preserve"/>
        <w:br w:clear="none"/>
        <w:t xml:space="preserve">  </w:t>
        <w:br w:clear="none"/>
      </w:r>
      <w:r>
        <w:t xml:space="preserve">rows</w:t>
        <w:br w:clear="none"/>
      </w:r>
      <w:r>
        <w:rPr>
          <w:rStyle w:val="Text5"/>
        </w:rPr>
        <w:t xml:space="preserve">.</w:t>
        <w:br w:clear="none"/>
      </w:r>
      <w:r>
        <w:t xml:space="preserve">join</w:t>
        <w:br w:clear="none"/>
      </w:r>
      <w:r>
        <w:rPr>
          <w:rStyle w:val="Text5"/>
        </w:rPr>
        <w:t xml:space="preserve">(</w:t>
        <w:br w:clear="none"/>
      </w:r>
      <w:r>
        <w:rPr>
          <w:rStyle w:val="Text3"/>
        </w:rPr>
        <w:t xml:space="preserve"> </w:t>
        <w:br w:clear="none"/>
      </w:r>
      <w:r>
        <w:rPr>
          <w:rStyle w:val="Text56"/>
        </w:rPr>
        <w:drawing>
          <wp:inline>
            <wp:extent cx="63500" cy="63500"/>
            <wp:effectExtent l="0" r="0" t="0" b="0"/>
            <wp:docPr id="118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enter</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create any new rows required</w:t>
        <w:br w:clear="none"/>
      </w:r>
      <w:r>
        <w:rPr>
          <w:rStyle w:val="Text3"/>
        </w:rPr>
        <w:t xml:space="preserve">      </w:t>
        <w:br w:clear="none"/>
      </w:r>
      <w:r>
        <w:rPr>
          <w:rStyle w:val="Text9"/>
        </w:rPr>
        <w:t xml:space="preserve">return</w:t>
        <w:br w:clear="none"/>
      </w:r>
      <w:r>
        <w:rPr>
          <w:rStyle w:val="Text3"/>
        </w:rPr>
        <w:t xml:space="preserve"> </w:t>
        <w:br w:clear="none"/>
      </w:r>
      <w:r>
        <w:t xml:space="preserve">enter</w:t>
        <w:br w:clear="none"/>
      </w:r>
      <w:r>
        <w:rPr>
          <w:rStyle w:val="Text5"/>
        </w:rPr>
        <w:t xml:space="preserve">.</w:t>
        <w:br w:clear="none"/>
      </w:r>
      <w:r>
        <w:t xml:space="preserve">append</w:t>
        <w:br w:clear="none"/>
      </w:r>
      <w:r>
        <w:rPr>
          <w:rStyle w:val="Text5"/>
        </w:rPr>
        <w:t xml:space="preserve">(</w:t>
        <w:br w:clear="none"/>
      </w:r>
      <w:r>
        <w:rPr>
          <w:rStyle w:val="Text2"/>
        </w:rPr>
        <w:t xml:space="preserve">'tr'</w:t>
        <w:br w:clear="none"/>
      </w:r>
      <w:r>
        <w:rPr>
          <w:rStyle w:val="Text5"/>
        </w:rPr>
        <w:t xml:space="preserve">)</w:t>
        <w:br w:clear="none"/>
        <w:t xml:space="preserve">.</w:t>
        <w:br w:clear="none"/>
      </w:r>
      <w:r>
        <w:t xml:space="preserve">on</w:t>
        <w:br w:clear="none"/>
      </w:r>
      <w:r>
        <w:rPr>
          <w:rStyle w:val="Text5"/>
        </w:rPr>
        <w:t xml:space="preserve">(</w:t>
        <w:br w:clear="none"/>
      </w:r>
      <w:r>
        <w:rPr>
          <w:rStyle w:val="Text2"/>
        </w:rPr>
        <w:t xml:space="preserve">'click'</w:t>
        <w:br w:clear="none"/>
      </w:r>
      <w:r>
        <w:rPr>
          <w:rStyle w:val="Text5"/>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event</w:t>
        <w:br w:clear="none"/>
      </w:r>
      <w:r>
        <w:rPr>
          <w:rStyle w:val="Text5"/>
        </w:rPr>
        <w:t xml:space="preserve">,</w:t>
        <w:br w:clear="none"/>
      </w:r>
      <w:r>
        <w:rPr>
          <w:rStyle w:val="Text3"/>
        </w:rPr>
        <w:t xml:space="preserve"> </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8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console</w:t>
        <w:br w:clear="none"/>
      </w:r>
      <w:r>
        <w:rPr>
          <w:rStyle w:val="Text5"/>
        </w:rPr>
        <w:t xml:space="preserve">.</w:t>
        <w:br w:clear="none"/>
      </w:r>
      <w:r>
        <w:t xml:space="preserve">log</w:t>
        <w:br w:clear="none"/>
      </w:r>
      <w:r>
        <w:rPr>
          <w:rStyle w:val="Text5"/>
        </w:rPr>
        <w:t xml:space="preserve">(</w:t>
        <w:br w:clear="none"/>
      </w:r>
      <w:r>
        <w:rPr>
          <w:rStyle w:val="Text2"/>
        </w:rPr>
        <w:t xml:space="preserve">'You clicked a row '</w:t>
        <w:br w:clear="none"/>
      </w:r>
      <w:r>
        <w:rPr>
          <w:rStyle w:val="Text3"/>
        </w:rPr>
        <w:t xml:space="preserve"> </w:t>
        <w:br w:clear="none"/>
      </w:r>
      <w:r>
        <w:rPr>
          <w:rStyle w:val="Text10"/>
        </w:rPr>
        <w:t xml:space="preserve">+</w:t>
        <w:br w:clear="none"/>
      </w:r>
      <w:r>
        <w:rPr>
          <w:rStyle w:val="Text3"/>
        </w:rPr>
        <w:t xml:space="preserve"> </w:t>
        <w:br w:clear="none"/>
      </w:r>
      <w:r>
        <w:t xml:space="preserve">JSON</w:t>
        <w:br w:clear="none"/>
      </w:r>
      <w:r>
        <w:rPr>
          <w:rStyle w:val="Text5"/>
        </w:rPr>
        <w:t xml:space="preserve">.</w:t>
        <w:br w:clear="none"/>
      </w:r>
      <w:r>
        <w:t xml:space="preserve">stringify</w:t>
        <w:br w:clear="none"/>
      </w:r>
      <w:r>
        <w:rPr>
          <w:rStyle w:val="Text5"/>
        </w:rPr>
        <w:t xml:space="preserve">(</w:t>
        <w:br w:clear="none"/>
      </w:r>
      <w:r>
        <w:t xml:space="preserve">d</w:t>
        <w:br w:clear="none"/>
      </w:r>
      <w:r>
        <w:rPr>
          <w:rStyle w:val="Text5"/>
        </w:rPr>
        <w:t xml:space="preserve">)</w:t>
        <w:br w:clear="none"/>
        <w:t xml:space="preserve">)</w:t>
        <w:br w:clear="none"/>
      </w:r>
      <w:r>
        <w:rPr>
          <w:rStyle w:val="Text3"/>
        </w:rPr>
        <w:t xml:space="preserve"/>
        <w:br w:clear="none"/>
        <w:t xml:space="preserve">        </w:t>
        <w:br w:clear="none"/>
      </w:r>
      <w:r>
        <w:t xml:space="preserve">displayWinner</w:t>
        <w:br w:clear="none"/>
      </w:r>
      <w:r>
        <w:rPr>
          <w:rStyle w:val="Text5"/>
        </w:rPr>
        <w:t xml:space="preserve">(</w:t>
        <w:br w:clear="none"/>
      </w:r>
      <w:r>
        <w:t xml:space="preserve">d</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update</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t xml:space="preserve">update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exit</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exit</w:t>
        <w:br w:clear="none"/>
      </w:r>
      <w:r>
        <w:rPr>
          <w:rStyle w:val="Text3"/>
        </w:rPr>
        <w:t xml:space="preserve"> </w:t>
        <w:br w:clear="none"/>
      </w:r>
      <w:r>
        <w:rPr>
          <w:rStyle w:val="Text56"/>
        </w:rPr>
        <w:drawing>
          <wp:inline>
            <wp:extent cx="63500" cy="63500"/>
            <wp:effectExtent l="0" r="0" t="0" b="0"/>
            <wp:docPr id="118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transition</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t xml:space="preserve">duration</w:t>
        <w:br w:clear="none"/>
      </w:r>
      <w:r>
        <w:rPr>
          <w:rStyle w:val="Text5"/>
        </w:rPr>
        <w:t xml:space="preserve">(</w:t>
        <w:br w:clear="none"/>
      </w:r>
      <w:r>
        <w:t xml:space="preserve">nbviz</w:t>
        <w:br w:clear="none"/>
      </w:r>
      <w:r>
        <w:rPr>
          <w:rStyle w:val="Text5"/>
        </w:rPr>
        <w:t xml:space="preserve">.</w:t>
        <w:br w:clear="none"/>
      </w:r>
      <w:r>
        <w:t xml:space="preserve">TRANS_DURATION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'opacity'</w:t>
        <w:br w:clear="none"/>
      </w:r>
      <w:r>
        <w:rPr>
          <w:rStyle w:val="Text5"/>
        </w:rPr>
        <w:t xml:space="preserve">,</w:t>
        <w:br w:clear="none"/>
      </w:r>
      <w:r>
        <w:rPr>
          <w:rStyle w:val="Text3"/>
        </w:rPr>
        <w:t xml:space="preserve"> </w:t>
        <w:br w:clear="none"/>
      </w:r>
      <w:r>
        <w:rPr>
          <w:rStyle w:val="Text11"/>
        </w:rPr>
        <w:t xml:space="preserve">0</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remove</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t xml:space="preserve">cells</w:t>
        <w:br w:clear="none"/>
      </w:r>
      <w:r>
        <w:rPr>
          <w:rStyle w:val="Text3"/>
        </w:rPr>
        <w:t xml:space="preserve"> </w:t>
        <w:br w:clear="none"/>
      </w:r>
      <w:r>
        <w:rPr>
          <w:rStyle w:val="Text10"/>
        </w:rPr>
        <w:t xml:space="preserve">=</w:t>
        <w:br w:clear="none"/>
      </w:r>
      <w:r>
        <w:rPr>
          <w:rStyle w:val="Text3"/>
        </w:rPr>
        <w:t xml:space="preserve"> </w:t>
        <w:br w:clear="none"/>
      </w:r>
      <w:r>
        <w:t xml:space="preserve">tableBody</w:t>
        <w:br w:clear="none"/>
      </w:r>
      <w:r>
        <w:rPr>
          <w:rStyle w:val="Text3"/>
        </w:rPr>
        <w:t xml:space="preserve"> </w:t>
        <w:br w:clear="none"/>
      </w:r>
      <w:r>
        <w:rPr>
          <w:rStyle w:val="Text56"/>
        </w:rPr>
        <w:drawing>
          <wp:inline>
            <wp:extent cx="63500" cy="63500"/>
            <wp:effectExtent l="0" r="0" t="0" b="0"/>
            <wp:docPr id="1188"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selectAll</w:t>
        <w:br w:clear="none"/>
      </w:r>
      <w:r>
        <w:rPr>
          <w:rStyle w:val="Text5"/>
        </w:rPr>
        <w:t xml:space="preserve">(</w:t>
        <w:br w:clear="none"/>
      </w:r>
      <w:r>
        <w:rPr>
          <w:rStyle w:val="Text2"/>
        </w:rPr>
        <w:t xml:space="preserve">'tr'</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selectAll</w:t>
        <w:br w:clear="none"/>
      </w:r>
      <w:r>
        <w:rPr>
          <w:rStyle w:val="Text5"/>
        </w:rPr>
        <w:t xml:space="preserve">(</w:t>
        <w:br w:clear="none"/>
      </w:r>
      <w:r>
        <w:rPr>
          <w:rStyle w:val="Text2"/>
        </w:rPr>
        <w:t xml:space="preserve">'td'</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t xml:space="preserve">year</w:t>
        <w:br w:clear="none"/>
      </w:r>
      <w:r>
        <w:rPr>
          <w:rStyle w:val="Text5"/>
        </w:rPr>
        <w:t xml:space="preserve">,</w:t>
        <w:br w:clear="none"/>
      </w:r>
      <w:r>
        <w:rPr>
          <w:rStyle w:val="Text3"/>
        </w:rPr>
        <w:t xml:space="preserve"> </w:t>
        <w:br w:clear="none"/>
      </w:r>
      <w:r>
        <w:t xml:space="preserve">d</w:t>
        <w:br w:clear="none"/>
      </w:r>
      <w:r>
        <w:rPr>
          <w:rStyle w:val="Text5"/>
        </w:rPr>
        <w:t xml:space="preserve">.</w:t>
        <w:br w:clear="none"/>
      </w:r>
      <w:r>
        <w:t xml:space="preserve">category</w:t>
        <w:br w:clear="none"/>
      </w:r>
      <w:r>
        <w:rPr>
          <w:rStyle w:val="Text5"/>
        </w:rPr>
        <w:t xml:space="preserve">,</w:t>
        <w:br w:clear="none"/>
      </w:r>
      <w:r>
        <w:rPr>
          <w:rStyle w:val="Text3"/>
        </w:rPr>
        <w:t xml:space="preserve"> </w:t>
        <w:br w:clear="none"/>
      </w:r>
      <w:r>
        <w:t xml:space="preserve">d</w:t>
        <w:br w:clear="none"/>
      </w:r>
      <w:r>
        <w:rPr>
          <w:rStyle w:val="Text5"/>
        </w:rPr>
        <w:t xml:space="preserve">.</w:t>
        <w:br w:clear="none"/>
      </w:r>
      <w:r>
        <w:t xml:space="preserve">name</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 Append data cells, then set their text</w:t>
        <w:br w:clear="none"/>
      </w:r>
      <w:r>
        <w:rPr>
          <w:rStyle w:val="Text3"/>
        </w:rPr>
        <w:t xml:space="preserve">  </w:t>
        <w:br w:clear="none"/>
      </w:r>
      <w:r>
        <w:t xml:space="preserve">cells</w:t>
        <w:br w:clear="none"/>
      </w:r>
      <w:r>
        <w:rPr>
          <w:rStyle w:val="Text5"/>
        </w:rPr>
        <w:t xml:space="preserve">.</w:t>
        <w:br w:clear="none"/>
      </w:r>
      <w:r>
        <w:t xml:space="preserve">join</w:t>
        <w:br w:clear="none"/>
      </w:r>
      <w:r>
        <w:rPr>
          <w:rStyle w:val="Text5"/>
        </w:rPr>
        <w:t xml:space="preserve">(</w:t>
        <w:br w:clear="none"/>
      </w:r>
      <w:r>
        <w:rPr>
          <w:rStyle w:val="Text2"/>
        </w:rPr>
        <w:t xml:space="preserve">'td'</w:t>
        <w:br w:clear="none"/>
      </w:r>
      <w:r>
        <w:rPr>
          <w:rStyle w:val="Text5"/>
        </w:rPr>
        <w:t xml:space="preserve">)</w:t>
        <w:br w:clear="none"/>
        <w:t xml:space="preserve">.</w:t>
        <w:br w:clear="none"/>
      </w:r>
      <w:r>
        <w:t xml:space="preserve">text</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rPr>
          <w:rStyle w:val="Text3"/>
        </w:rPr>
        <w:t xml:space="preserve"> </w:t>
        <w:br w:clear="none"/>
      </w:r>
      <w:r>
        <w:rPr>
          <w:rStyle w:val="Text56"/>
        </w:rPr>
        <w:drawing>
          <wp:inline>
            <wp:extent cx="63500" cy="63500"/>
            <wp:effectExtent l="0" r="0" t="0" b="0"/>
            <wp:docPr id="1189"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8"/>
        </w:rPr>
        <w:t xml:space="preserve">// Display a random winner if data is available</w:t>
        <w:br w:clear="none"/>
      </w:r>
      <w:r>
        <w:rPr>
          <w:rStyle w:val="Text3"/>
        </w:rPr>
        <w:t xml:space="preserve">  </w:t>
        <w:br w:clear="none"/>
      </w:r>
      <w:r>
        <w:rPr>
          <w:rStyle w:val="Text9"/>
        </w:rPr>
        <w:t xml:space="preserve">if</w:t>
        <w:br w:clear="none"/>
      </w:r>
      <w:r>
        <w:rPr>
          <w:rStyle w:val="Text3"/>
        </w:rPr>
        <w:t xml:space="preserve"> </w:t>
        <w:br w:clear="none"/>
      </w:r>
      <w:r>
        <w:rPr>
          <w:rStyle w:val="Text5"/>
        </w:rPr>
        <w:t xml:space="preserve">(</w:t>
        <w:br w:clear="none"/>
      </w:r>
      <w:r>
        <w:t xml:space="preserve">data</w:t>
        <w:br w:clear="none"/>
      </w:r>
      <w:r>
        <w:rPr>
          <w:rStyle w:val="Text5"/>
        </w:rPr>
        <w:t xml:space="preserve">.</w:t>
        <w:br w:clear="none"/>
      </w:r>
      <w:r>
        <w:t xml:space="preserve">length</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90"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displayWinner</w:t>
        <w:br w:clear="none"/>
      </w:r>
      <w:r>
        <w:rPr>
          <w:rStyle w:val="Text5"/>
        </w:rPr>
        <w:t xml:space="preserve">(</w:t>
        <w:br w:clear="none"/>
      </w:r>
      <w:r>
        <w:t xml:space="preserve">data</w:t>
        <w:br w:clear="none"/>
      </w:r>
      <w:r>
        <w:rPr>
          <w:rStyle w:val="Text5"/>
        </w:rPr>
        <w:t xml:space="preserve">[</w:t>
        <w:br w:clear="none"/>
      </w:r>
      <w:r>
        <w:rPr>
          <w:rStyle w:val="Text15"/>
        </w:rPr>
        <w:t xml:space="preserve">Math</w:t>
        <w:br w:clear="none"/>
      </w:r>
      <w:r>
        <w:rPr>
          <w:rStyle w:val="Text5"/>
        </w:rPr>
        <w:t xml:space="preserve">.</w:t>
        <w:br w:clear="none"/>
      </w:r>
      <w:r>
        <w:t xml:space="preserve">floor</w:t>
        <w:br w:clear="none"/>
      </w:r>
      <w:r>
        <w:rPr>
          <w:rStyle w:val="Text5"/>
        </w:rPr>
        <w:t xml:space="preserve">(</w:t>
        <w:br w:clear="none"/>
      </w:r>
      <w:r>
        <w:rPr>
          <w:rStyle w:val="Text15"/>
        </w:rPr>
        <w:t xml:space="preserve">Math</w:t>
        <w:br w:clear="none"/>
      </w:r>
      <w:r>
        <w:rPr>
          <w:rStyle w:val="Text5"/>
        </w:rPr>
        <w:t xml:space="preserve">.</w:t>
        <w:br w:clear="none"/>
      </w:r>
      <w:r>
        <w:t xml:space="preserve">random</w:t>
        <w:br w:clear="none"/>
      </w:r>
      <w:r>
        <w:rPr>
          <w:rStyle w:val="Text5"/>
        </w:rPr>
        <w:t xml:space="preserve">(</w:t>
        <w:br w:clear="none"/>
        <w:t xml:space="preserve">)</w:t>
        <w:br w:clear="none"/>
      </w:r>
      <w:r>
        <w:rPr>
          <w:rStyle w:val="Text3"/>
        </w:rPr>
        <w:t xml:space="preserve"> </w:t>
        <w:br w:clear="none"/>
      </w:r>
      <w:r>
        <w:rPr>
          <w:rStyle w:val="Text10"/>
        </w:rPr>
        <w:t xml:space="preserve">*</w:t>
        <w:br w:clear="none"/>
      </w:r>
      <w:r>
        <w:rPr>
          <w:rStyle w:val="Text3"/>
        </w:rPr>
        <w:t xml:space="preserve"> </w:t>
        <w:br w:clear="none"/>
      </w:r>
      <w:r>
        <w:t xml:space="preserve">data</w:t>
        <w:br w:clear="none"/>
      </w:r>
      <w:r>
        <w:rPr>
          <w:rStyle w:val="Text5"/>
        </w:rPr>
        <w:t xml:space="preserve">.</w:t>
        <w:br w:clear="none"/>
      </w:r>
      <w:r>
        <w:t xml:space="preserve">length</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visualizing_individual_winner_1">
        <w:r>
          <w:bookmarkStart w:id="3180" w:name="callout_visualizing_individual_w_1"/>
          <w:t/>
          <w:bookmarkEnd w:id="3180"/>
          <w:drawing>
            <wp:inline>
              <wp:extent cx="63500" cy="63500"/>
              <wp:effectExtent l="0" r="0" t="0" b="0"/>
              <wp:docPr id="119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 now familiar join pattern, using the bound winners’ data to create and update list items.</w:t>
      </w:r>
    </w:p>
    <w:p>
      <w:pPr>
        <w:pStyle w:val="Para 03"/>
      </w:pPr>
      <w:hyperlink w:anchor="co_visualizing_individual_winner_2">
        <w:r>
          <w:bookmarkStart w:id="3181" w:name="callout_visualizing_individual_w_2"/>
          <w:t/>
          <w:bookmarkEnd w:id="3181"/>
          <w:drawing>
            <wp:inline>
              <wp:extent cx="63500" cy="63500"/>
              <wp:effectExtent l="0" r="0" t="0" b="0"/>
              <wp:docPr id="119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When the user clicks on a row, this click-handler function will pass the winner data bound to that row to a </w:t>
      </w:r>
      <w:r>
        <w:rPr>
          <w:rStyle w:val="Text1"/>
        </w:rPr>
        <w:t>displayWinner</w:t>
      </w:r>
      <w:r>
        <w:t xml:space="preserve"> method, which will update the bio-box accordingly.</w:t>
      </w:r>
    </w:p>
    <w:p>
      <w:pPr>
        <w:pStyle w:val="Para 03"/>
      </w:pPr>
      <w:hyperlink w:anchor="co_visualizing_individual_winner_3">
        <w:r>
          <w:bookmarkStart w:id="3182" w:name="callout_visualizing_individual_w_3"/>
          <w:t/>
          <w:bookmarkEnd w:id="3182"/>
          <w:drawing>
            <wp:inline>
              <wp:extent cx="63500" cy="63500"/>
              <wp:effectExtent l="0" r="0" t="0" b="0"/>
              <wp:docPr id="119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This custom </w:t>
      </w:r>
      <w:r>
        <w:rPr>
          <w:rStyle w:val="Text1"/>
        </w:rPr>
        <w:t>exit</w:t>
      </w:r>
      <w:r>
        <w:t xml:space="preserve"> function fades out any excess rows over the transition period of two seconds, reducing their opacity to zero before removing them.</w:t>
      </w:r>
    </w:p>
    <w:p>
      <w:pPr>
        <w:pStyle w:val="Para 03"/>
      </w:pPr>
      <w:hyperlink w:anchor="co_visualizing_individual_winner_4">
        <w:r>
          <w:bookmarkStart w:id="3183" w:name="callout_visualizing_individual_w_4"/>
          <w:t/>
          <w:bookmarkEnd w:id="3183"/>
          <w:drawing>
            <wp:inline>
              <wp:extent cx="63500" cy="63500"/>
              <wp:effectExtent l="0" r="0" t="0" b="0"/>
              <wp:docPr id="119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 xml:space="preserve">First, we use a winner’s data to create an array of data with year, category, and name, which will be used to create the row’s </w:t>
      </w:r>
      <w:r>
        <w:rPr>
          <w:rStyle w:val="Text1"/>
        </w:rPr>
        <w:t>&lt;td&gt;</w:t>
      </w:r>
      <w:r>
        <w:t xml:space="preserve"> data cells…​</w:t>
      </w:r>
    </w:p>
    <w:p>
      <w:pPr>
        <w:pStyle w:val="Para 03"/>
      </w:pPr>
      <w:hyperlink w:anchor="co_visualizing_individual_winner_5">
        <w:r>
          <w:bookmarkStart w:id="3184" w:name="callout_visualizing_individual_w_5"/>
          <w:t/>
          <w:bookmarkEnd w:id="3184"/>
          <w:drawing>
            <wp:inline>
              <wp:extent cx="63500" cy="63500"/>
              <wp:effectExtent l="0" r="0" t="0" b="0"/>
              <wp:docPr id="1195" name="5.png" descr="5"/>
              <wp:cNvGraphicFramePr>
                <a:graphicFrameLocks noChangeAspect="1"/>
              </wp:cNvGraphicFramePr>
              <a:graphic>
                <a:graphicData uri="http://schemas.openxmlformats.org/drawingml/2006/picture">
                  <pic:pic>
                    <pic:nvPicPr>
                      <pic:cNvPr id="0" name="5.png" descr="5"/>
                      <pic:cNvPicPr/>
                    </pic:nvPicPr>
                    <pic:blipFill>
                      <a:blip r:embed="rId19"/>
                      <a:stretch>
                        <a:fillRect/>
                      </a:stretch>
                    </pic:blipFill>
                    <pic:spPr>
                      <a:xfrm>
                        <a:off x="0" y="0"/>
                        <a:ext cx="63500" cy="63500"/>
                      </a:xfrm>
                      <a:prstGeom prst="rect">
                        <a:avLst/>
                      </a:prstGeom>
                    </pic:spPr>
                  </pic:pic>
                </a:graphicData>
              </a:graphic>
            </wp:inline>
          </w:drawing>
        </w:r>
      </w:hyperlink>
    </w:p>
    <w:p>
      <w:pPr>
        <w:pStyle w:val="Para 04"/>
      </w:pPr>
      <w:r>
        <w:t>…​we then join this array to the row’s data cells (</w:t>
      </w:r>
      <w:r>
        <w:rPr>
          <w:rStyle w:val="Text1"/>
        </w:rPr>
        <w:t>td</w:t>
      </w:r>
      <w:r>
        <w:t>) and use it to set their text.</w:t>
      </w:r>
    </w:p>
    <w:p>
      <w:pPr>
        <w:pStyle w:val="Para 03"/>
      </w:pPr>
      <w:hyperlink w:anchor="co_visualizing_individual_winner_6">
        <w:r>
          <w:bookmarkStart w:id="3185" w:name="callout_visualizing_individual_w_6"/>
          <w:t/>
          <w:bookmarkEnd w:id="3185"/>
          <w:drawing>
            <wp:inline>
              <wp:extent cx="63500" cy="63500"/>
              <wp:effectExtent l="0" r="0" t="0" b="0"/>
              <wp:docPr id="1196" name="6.png" descr="6"/>
              <wp:cNvGraphicFramePr>
                <a:graphicFrameLocks noChangeAspect="1"/>
              </wp:cNvGraphicFramePr>
              <a:graphic>
                <a:graphicData uri="http://schemas.openxmlformats.org/drawingml/2006/picture">
                  <pic:pic>
                    <pic:nvPicPr>
                      <pic:cNvPr id="0" name="6.png" descr="6"/>
                      <pic:cNvPicPr/>
                    </pic:nvPicPr>
                    <pic:blipFill>
                      <a:blip r:embed="rId58"/>
                      <a:stretch>
                        <a:fillRect/>
                      </a:stretch>
                    </pic:blipFill>
                    <pic:spPr>
                      <a:xfrm>
                        <a:off x="0" y="0"/>
                        <a:ext cx="63500" cy="63500"/>
                      </a:xfrm>
                      <a:prstGeom prst="rect">
                        <a:avLst/>
                      </a:prstGeom>
                    </pic:spPr>
                  </pic:pic>
                </a:graphicData>
              </a:graphic>
            </wp:inline>
          </w:drawing>
        </w:r>
      </w:hyperlink>
    </w:p>
    <w:p>
      <w:pPr>
        <w:pStyle w:val="Para 04"/>
      </w:pPr>
      <w:r>
        <w:t>Each time the data is changed, we select a winner at random from the new dataset and display him or her in the bio-box.</w:t>
      </w:r>
    </w:p>
    <w:p>
      <w:pPr>
        <w:pStyle w:val="Normal"/>
      </w:pPr>
      <w:r>
        <w:t xml:space="preserve">As the user moves the cursor over a row in our winners table, we want to highlight the row and also to change the style of pointer to </w:t>
      </w:r>
      <w:r>
        <w:rPr>
          <w:rStyle w:val="Text1"/>
        </w:rPr>
        <w:t>cursor</w:t>
      </w:r>
      <w:r>
        <w:t xml:space="preserve"> to indicate that the row is clickable. Both of these details are fixed by the following CSS, added to our </w:t>
      </w:r>
      <w:r>
        <w:rPr>
          <w:rStyle w:val="Text12"/>
        </w:rPr>
        <w:t>style.css</w:t>
      </w:r>
      <w:r>
        <w:t xml:space="preserve"> file:</w:t>
      </w:r>
    </w:p>
    <w:p>
      <w:pPr>
        <w:pStyle w:val="Para 18"/>
      </w:pPr>
      <w:r>
        <w:rPr>
          <w:rStyle w:val="Text18"/>
        </w:rPr>
        <w:t xml:space="preserve">#nobel-list</w:t>
        <w:br w:clear="none"/>
      </w:r>
      <w:r>
        <w:rPr>
          <w:rStyle w:val="Text7"/>
        </w:rPr>
        <w:t xml:space="preserve"> </w:t>
        <w:br w:clear="none"/>
      </w:r>
      <w:r>
        <w:rPr>
          <w:rStyle w:val="Text13"/>
        </w:rPr>
        <w:t xml:space="preserve">tr</w:t>
        <w:br w:clear="none"/>
      </w:r>
      <w:r>
        <w:rPr>
          <w:rStyle w:val="Text39"/>
        </w:rPr>
        <w:t xml:space="preserve">:hover</w:t>
        <w:br w:clear="none"/>
      </w:r>
      <w:r>
        <w:rPr>
          <w:rStyle w:val="Text5"/>
        </w:rPr>
        <w:t xml:space="preserve">{</w:t>
        <w:br w:clear="none"/>
      </w:r>
      <w:r>
        <w:rPr>
          <w:rStyle w:val="Text7"/>
        </w:rPr>
        <w:t xml:space="preserve"/>
        <w:br w:clear="none"/>
        <w:t xml:space="preserve">    </w:t>
        <w:br w:clear="none"/>
      </w:r>
      <w:r>
        <w:t xml:space="preserve">cursor</w:t>
        <w:br w:clear="none"/>
      </w:r>
      <w:r>
        <w:rPr>
          <w:rStyle w:val="Text10"/>
        </w:rPr>
        <w:t xml:space="preserve">:</w:t>
        <w:br w:clear="none"/>
      </w:r>
      <w:r>
        <w:rPr>
          <w:rStyle w:val="Text7"/>
        </w:rPr>
        <w:t xml:space="preserve"> </w:t>
        <w:br w:clear="none"/>
      </w:r>
      <w:r>
        <w:rPr>
          <w:rStyle w:val="Text15"/>
        </w:rPr>
        <w:t xml:space="preserve">pointer</w:t>
        <w:br w:clear="none"/>
      </w:r>
      <w:r>
        <w:rPr>
          <w:rStyle w:val="Text5"/>
        </w:rPr>
        <w:t xml:space="preserve">;</w:t>
        <w:br w:clear="none"/>
      </w:r>
      <w:r>
        <w:rPr>
          <w:rStyle w:val="Text7"/>
        </w:rPr>
        <w:t xml:space="preserve"/>
        <w:br w:clear="none"/>
        <w:t xml:space="preserve">    </w:t>
        <w:br w:clear="none"/>
      </w:r>
      <w:r>
        <w:t xml:space="preserve">background</w:t>
        <w:br w:clear="none"/>
      </w:r>
      <w:r>
        <w:rPr>
          <w:rStyle w:val="Text10"/>
        </w:rPr>
        <w:t xml:space="preserve">:</w:t>
        <w:br w:clear="none"/>
      </w:r>
      <w:r>
        <w:rPr>
          <w:rStyle w:val="Text7"/>
        </w:rPr>
        <w:t xml:space="preserve"> </w:t>
        <w:br w:clear="none"/>
      </w:r>
      <w:r>
        <w:rPr>
          <w:rStyle w:val="Text15"/>
        </w:rPr>
        <w:t xml:space="preserve">lightblue</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Our </w:t>
      </w:r>
      <w:r>
        <w:rPr>
          <w:rStyle w:val="Text1"/>
        </w:rPr>
        <w:t>updateList</w:t>
      </w:r>
      <w:r>
        <w:t xml:space="preserve"> method calls a </w:t>
      </w:r>
      <w:r>
        <w:rPr>
          <w:rStyle w:val="Text1"/>
        </w:rPr>
        <w:t>displayWinner</w:t>
      </w:r>
      <w:r>
        <w:t xml:space="preserve"> method to build a winner’s biography box when a row is clicked or when the data changes (with a random choice). Let’s now see how the bio-box is built.</w:t>
      </w:r>
      <w:r>
        <w:rPr>
          <w:rStyle w:val="Text57"/>
        </w:rPr>
        <w:bookmarkStart w:id="3186" w:name="idm45607737159632"/>
        <w:t/>
        <w:bookmarkEnd w:id="3186"/>
        <w:bookmarkStart w:id="3187" w:name="idm45607737158448"/>
        <w:t/>
        <w:bookmarkEnd w:id="3187"/>
      </w:r>
    </w:p>
    <w:p>
      <w:bookmarkStart w:id="3188" w:name="Building_the_Bio_Box__The_bio_bo"/>
      <w:pPr>
        <w:keepNext/>
        <w:pStyle w:val="Heading 1"/>
      </w:pPr>
      <w:r>
        <w:t>Building the Bio-Box</w:t>
      </w:r>
      <w:bookmarkEnd w:id="3188"/>
    </w:p>
    <w:p>
      <w:pPr>
        <w:pStyle w:val="Normal"/>
      </w:pPr>
      <w:r>
        <w:t xml:space="preserve">The bio-box uses a winner’s </w:t>
      </w:r>
      <w:r>
        <w:rPr>
          <w:rStyle w:val="Text57"/>
        </w:rPr>
        <w:bookmarkStart w:id="3189" w:name="ix_biobox"/>
        <w:t/>
        <w:bookmarkEnd w:id="3189"/>
        <w:bookmarkStart w:id="3190" w:name="ix_D3visNPwinbio"/>
        <w:t/>
        <w:bookmarkEnd w:id="3190"/>
      </w:r>
      <w:r>
        <w:t xml:space="preserve">object to fill in the details of a little mini-biography. </w:t>
      </w:r>
      <w:r>
        <w:rPr>
          <w:rStyle w:val="Text57"/>
        </w:rPr>
        <w:bookmarkStart w:id="3191" w:name="idm45607737126432"/>
        <w:t/>
        <w:bookmarkEnd w:id="3191"/>
      </w:r>
      <w:r>
        <w:t xml:space="preserve">The bio-box’s HTML skeleton is provided in the </w:t>
      </w:r>
      <w:r>
        <w:rPr>
          <w:rStyle w:val="Text12"/>
        </w:rPr>
        <w:t>index.html</w:t>
      </w:r>
      <w:r>
        <w:t xml:space="preserve"> file consisting of content blocks for the biographical elements and a </w:t>
      </w:r>
      <w:r>
        <w:rPr>
          <w:rStyle w:val="Text1"/>
        </w:rPr>
        <w:t>readmore</w:t>
      </w:r>
      <w:r>
        <w:t xml:space="preserve"> footer providing a Wikipedia link to further information on the winner:</w:t>
      </w:r>
    </w:p>
    <w:p>
      <w:pPr>
        <w:pStyle w:val="Para 11"/>
      </w:pPr>
      <w:r>
        <w:rPr>
          <w:rStyle w:val="Text36"/>
        </w:rPr>
        <w:t xml:space="preserve">&lt;!DOCTYPE html&gt;</w:t>
        <w:br w:clear="none"/>
      </w:r>
      <w:r>
        <w:t xml:space="preserve"/>
        <w:br w:clear="none"/>
      </w:r>
      <w:r>
        <w:rPr>
          <w:rStyle w:val="Text19"/>
        </w:rPr>
        <w:t xml:space="preserve">&lt;</w:t>
        <w:br w:clear="none"/>
      </w:r>
      <w:r>
        <w:rPr>
          <w:rStyle w:val="Text17"/>
        </w:rPr>
        <w:t xml:space="preserve">meta</w:t>
        <w:br w:clear="none"/>
      </w:r>
      <w:r>
        <w:t xml:space="preserve"> </w:t>
        <w:br w:clear="none"/>
      </w:r>
      <w:r>
        <w:rPr>
          <w:rStyle w:val="Text17"/>
        </w:rPr>
        <w:t xml:space="preserve">charset</w:t>
        <w:br w:clear="none"/>
      </w:r>
      <w:r>
        <w:rPr>
          <w:rStyle w:val="Text25"/>
        </w:rPr>
        <w:t xml:space="preserve">=</w:t>
        <w:br w:clear="none"/>
      </w:r>
      <w:r>
        <w:rPr>
          <w:rStyle w:val="Text16"/>
        </w:rPr>
        <w:t xml:space="preserve">"utf-8"</w:t>
        <w:br w:clear="none"/>
      </w:r>
      <w:r>
        <w:rPr>
          <w:rStyle w:val="Text19"/>
        </w:rPr>
        <w:t xml:space="preserve">&gt;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t xml:space="preserve">...</w:t>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"nobel-winner"</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"picbox"</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'winner-title'</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'infobox'</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Category</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'category'</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Year</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'year'</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'property'</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class</w:t>
        <w:br w:clear="none"/>
      </w:r>
      <w:r>
        <w:rPr>
          <w:rStyle w:val="Text25"/>
        </w:rPr>
        <w:t xml:space="preserve">=</w:t>
        <w:br w:clear="none"/>
      </w:r>
      <w:r>
        <w:rPr>
          <w:rStyle w:val="Text16"/>
        </w:rPr>
        <w:t xml:space="preserve">'label'</w:t>
        <w:br w:clear="none"/>
      </w:r>
      <w:r>
        <w:rPr>
          <w:rStyle w:val="Text19"/>
        </w:rPr>
        <w:t xml:space="preserve">&gt;</w:t>
        <w:br w:clear="none"/>
      </w:r>
      <w:r>
        <w:t xml:space="preserve">Country</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span</w:t>
        <w:br w:clear="none"/>
      </w:r>
      <w:r>
        <w:t xml:space="preserve"> </w:t>
        <w:br w:clear="none"/>
      </w:r>
      <w:r>
        <w:rPr>
          <w:rStyle w:val="Text17"/>
        </w:rPr>
        <w:t xml:space="preserve">name</w:t>
        <w:br w:clear="none"/>
      </w:r>
      <w:r>
        <w:rPr>
          <w:rStyle w:val="Text25"/>
        </w:rPr>
        <w:t xml:space="preserve">=</w:t>
        <w:br w:clear="none"/>
      </w:r>
      <w:r>
        <w:rPr>
          <w:rStyle w:val="Text16"/>
        </w:rPr>
        <w:t xml:space="preserve">'country'</w:t>
        <w:br w:clear="none"/>
      </w:r>
      <w:r>
        <w:rPr>
          <w:rStyle w:val="Text19"/>
        </w:rPr>
        <w:t xml:space="preserve">&gt;&lt;/</w:t>
        <w:br w:clear="none"/>
      </w:r>
      <w:r>
        <w:rPr>
          <w:rStyle w:val="Text17"/>
        </w:rPr>
        <w:t xml:space="preserve">span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'biobox'</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'readmore'</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a</w:t>
        <w:br w:clear="none"/>
      </w:r>
      <w:r>
        <w:t xml:space="preserve"> </w:t>
        <w:br w:clear="none"/>
      </w:r>
      <w:r>
        <w:rPr>
          <w:rStyle w:val="Text17"/>
        </w:rPr>
        <w:t xml:space="preserve">href</w:t>
        <w:br w:clear="none"/>
      </w:r>
      <w:r>
        <w:rPr>
          <w:rStyle w:val="Text25"/>
        </w:rPr>
        <w:t xml:space="preserve">=</w:t>
        <w:br w:clear="none"/>
      </w:r>
      <w:r>
        <w:rPr>
          <w:rStyle w:val="Text16"/>
        </w:rPr>
        <w:t xml:space="preserve">'#'</w:t>
        <w:br w:clear="none"/>
      </w:r>
      <w:r>
        <w:rPr>
          <w:rStyle w:val="Text19"/>
        </w:rPr>
        <w:t xml:space="preserve">&gt;</w:t>
        <w:br w:clear="none"/>
      </w:r>
      <w:r>
        <w:t xml:space="preserve">Read more at Wikipedia</w:t>
        <w:br w:clear="none"/>
      </w:r>
      <w:r>
        <w:rPr>
          <w:rStyle w:val="Text19"/>
        </w:rPr>
        <w:t xml:space="preserve">&lt;/</w:t>
        <w:br w:clear="none"/>
      </w:r>
      <w:r>
        <w:rPr>
          <w:rStyle w:val="Text17"/>
        </w:rPr>
        <w:t xml:space="preserve">a</w:t>
        <w:br w:clear="none"/>
      </w:r>
      <w:r>
        <w:rPr>
          <w:rStyle w:val="Text19"/>
        </w:rPr>
        <w:t xml:space="preserve">&gt;&lt;/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w:t>
        <w:br w:clear="none"/>
      </w:r>
      <w:r>
        <w:rPr>
          <w:rStyle w:val="Text19"/>
        </w:rPr>
        <w:t xml:space="preserve">&lt;/</w:t>
        <w:br w:clear="none"/>
      </w:r>
      <w:r>
        <w:rPr>
          <w:rStyle w:val="Text17"/>
        </w:rPr>
        <w:t xml:space="preserve">body</w:t>
        <w:br w:clear="none"/>
      </w:r>
      <w:r>
        <w:rPr>
          <w:rStyle w:val="Text19"/>
        </w:rPr>
        <w:t xml:space="preserve">&gt;</w:t>
        <w:br w:clear="none"/>
      </w:r>
    </w:p>
    <w:p>
      <w:pPr>
        <w:pStyle w:val="Normal"/>
      </w:pPr>
      <w:r>
        <w:t xml:space="preserve">A little CSS in </w:t>
      </w:r>
      <w:r>
        <w:rPr>
          <w:rStyle w:val="Text12"/>
        </w:rPr>
        <w:t>style.css</w:t>
      </w:r>
      <w:r>
        <w:t xml:space="preserve"> sets the positions of the list and bio-box elements, sizes their content blocks, and </w:t>
      </w:r>
      <w:r>
        <w:rPr>
          <w:rStyle w:val="Text57"/>
        </w:rPr>
        <w:bookmarkStart w:id="3192" w:name="idm45607737121552"/>
        <w:t/>
        <w:bookmarkEnd w:id="3192"/>
      </w:r>
      <w:r>
        <w:t>provides borders and font specifics:</w:t>
      </w:r>
    </w:p>
    <w:p>
      <w:pPr>
        <w:pStyle w:val="Para 36"/>
      </w:pPr>
      <w:r>
        <w:rPr>
          <w:rStyle w:val="Text26"/>
        </w:rPr>
        <w:t xml:space="preserve">/* WINNER INFOBOX */</w:t>
        <w:br w:clear="none"/>
      </w:r>
      <w:r>
        <w:rPr>
          <w:rStyle w:val="Text7"/>
        </w:rPr>
        <w:t xml:space="preserve"/>
        <w:br w:clear="none"/>
        <w:t xml:space="preserve"/>
        <w:br w:clear="none"/>
      </w:r>
      <w:r>
        <w:t xml:space="preserve">#nobel-winner</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font-size</w:t>
        <w:br w:clear="none"/>
      </w:r>
      <w:r>
        <w:rPr>
          <w:rStyle w:val="Text10"/>
        </w:rPr>
        <w:t xml:space="preserve">:</w:t>
        <w:br w:clear="none"/>
      </w:r>
      <w:r>
        <w:rPr>
          <w:rStyle w:val="Text7"/>
        </w:rPr>
        <w:t xml:space="preserve"> </w:t>
        <w:br w:clear="none"/>
      </w:r>
      <w:r>
        <w:rPr>
          <w:rStyle w:val="Text11"/>
        </w:rPr>
        <w:t xml:space="preserve">11px</w:t>
        <w:br w:clear="none"/>
      </w:r>
      <w:r>
        <w:rPr>
          <w:rStyle w:val="Text5"/>
        </w:rPr>
        <w:t xml:space="preserve">;</w:t>
        <w:br w:clear="none"/>
      </w:r>
      <w:r>
        <w:rPr>
          <w:rStyle w:val="Text7"/>
        </w:rPr>
        <w:t xml:space="preserve"/>
        <w:br w:clear="none"/>
        <w:t xml:space="preserve">    </w:t>
        <w:br w:clear="none"/>
      </w:r>
      <w:r>
        <w:rPr>
          <w:rStyle w:val="Text9"/>
        </w:rPr>
        <w:t xml:space="preserve">overflow</w:t>
        <w:br w:clear="none"/>
      </w:r>
      <w:r>
        <w:rPr>
          <w:rStyle w:val="Text10"/>
        </w:rPr>
        <w:t xml:space="preserve">:</w:t>
        <w:br w:clear="none"/>
      </w:r>
      <w:r>
        <w:rPr>
          <w:rStyle w:val="Text7"/>
        </w:rPr>
        <w:t xml:space="preserve"> </w:t>
        <w:br w:clear="none"/>
      </w:r>
      <w:r>
        <w:rPr>
          <w:rStyle w:val="Text15"/>
        </w:rPr>
        <w:t xml:space="preserve">auto</w:t>
        <w:br w:clear="none"/>
      </w:r>
      <w:r>
        <w:rPr>
          <w:rStyle w:val="Text5"/>
        </w:rPr>
        <w:t xml:space="preserve">;</w:t>
        <w:br w:clear="none"/>
      </w:r>
      <w:r>
        <w:rPr>
          <w:rStyle w:val="Text7"/>
        </w:rPr>
        <w:t xml:space="preserve"/>
        <w:br w:clear="none"/>
        <w:t xml:space="preserve">    </w:t>
        <w:br w:clear="none"/>
      </w:r>
      <w:r>
        <w:rPr>
          <w:rStyle w:val="Text9"/>
        </w:rPr>
        <w:t xml:space="preserve">overflow-x</w:t>
        <w:br w:clear="none"/>
      </w:r>
      <w:r>
        <w:rPr>
          <w:rStyle w:val="Text10"/>
        </w:rPr>
        <w:t xml:space="preserve">:</w:t>
        <w:br w:clear="none"/>
      </w:r>
      <w:r>
        <w:rPr>
          <w:rStyle w:val="Text7"/>
        </w:rPr>
        <w:t xml:space="preserve"> </w:t>
        <w:br w:clear="none"/>
      </w:r>
      <w:r>
        <w:rPr>
          <w:rStyle w:val="Text15"/>
        </w:rPr>
        <w:t xml:space="preserve">hidden</w:t>
        <w:br w:clear="none"/>
      </w:r>
      <w:r>
        <w:rPr>
          <w:rStyle w:val="Text5"/>
        </w:rPr>
        <w:t xml:space="preserve">;</w:t>
        <w:br w:clear="none"/>
      </w:r>
      <w:r>
        <w:rPr>
          <w:rStyle w:val="Text7"/>
        </w:rPr>
        <w:t xml:space="preserve"/>
        <w:br w:clear="none"/>
        <w:t xml:space="preserve">    </w:t>
        <w:br w:clear="none"/>
      </w:r>
      <w:r>
        <w:rPr>
          <w:rStyle w:val="Text9"/>
        </w:rPr>
        <w:t xml:space="preserve">border-top</w:t>
        <w:br w:clear="none"/>
      </w:r>
      <w:r>
        <w:rPr>
          <w:rStyle w:val="Text10"/>
        </w:rPr>
        <w:t xml:space="preserve">:</w:t>
        <w:br w:clear="none"/>
      </w:r>
      <w:r>
        <w:rPr>
          <w:rStyle w:val="Text7"/>
        </w:rPr>
        <w:t xml:space="preserve"> </w:t>
        <w:br w:clear="none"/>
      </w:r>
      <w:r>
        <w:rPr>
          <w:rStyle w:val="Text11"/>
        </w:rPr>
        <w:t xml:space="preserve">4px</w:t>
        <w:br w:clear="none"/>
      </w:r>
      <w:r>
        <w:rPr>
          <w:rStyle w:val="Text7"/>
        </w:rPr>
        <w:t xml:space="preserve"> </w:t>
        <w:br w:clear="none"/>
      </w:r>
      <w:r>
        <w:rPr>
          <w:rStyle w:val="Text15"/>
        </w:rPr>
        <w:t xml:space="preserve">solid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#nobel-winner</w:t>
        <w:br w:clear="none"/>
      </w:r>
      <w:r>
        <w:rPr>
          <w:rStyle w:val="Text7"/>
        </w:rPr>
        <w:t xml:space="preserve"> </w:t>
        <w:br w:clear="none"/>
      </w:r>
      <w:r>
        <w:t xml:space="preserve">#winner-title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font-size</w:t>
        <w:br w:clear="none"/>
      </w:r>
      <w:r>
        <w:rPr>
          <w:rStyle w:val="Text10"/>
        </w:rPr>
        <w:t xml:space="preserve">:</w:t>
        <w:br w:clear="none"/>
      </w:r>
      <w:r>
        <w:rPr>
          <w:rStyle w:val="Text7"/>
        </w:rPr>
        <w:t xml:space="preserve"> </w:t>
        <w:br w:clear="none"/>
      </w:r>
      <w:r>
        <w:rPr>
          <w:rStyle w:val="Text11"/>
        </w:rPr>
        <w:t xml:space="preserve">12px</w:t>
        <w:br w:clear="none"/>
      </w:r>
      <w:r>
        <w:rPr>
          <w:rStyle w:val="Text5"/>
        </w:rPr>
        <w:t xml:space="preserve">;</w:t>
        <w:br w:clear="none"/>
      </w:r>
      <w:r>
        <w:rPr>
          <w:rStyle w:val="Text7"/>
        </w:rPr>
        <w:t xml:space="preserve"/>
        <w:br w:clear="none"/>
        <w:t xml:space="preserve">    </w:t>
        <w:br w:clear="none"/>
      </w:r>
      <w:r>
        <w:rPr>
          <w:rStyle w:val="Text9"/>
        </w:rPr>
        <w:t xml:space="preserve">text-align</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t xml:space="preserve">    </w:t>
        <w:br w:clear="none"/>
      </w:r>
      <w:r>
        <w:rPr>
          <w:rStyle w:val="Text9"/>
        </w:rPr>
        <w:t xml:space="preserve">padding</w:t>
        <w:br w:clear="none"/>
      </w:r>
      <w:r>
        <w:rPr>
          <w:rStyle w:val="Text10"/>
        </w:rPr>
        <w:t xml:space="preserve">:</w:t>
        <w:br w:clear="none"/>
      </w:r>
      <w:r>
        <w:rPr>
          <w:rStyle w:val="Text7"/>
        </w:rPr>
        <w:t xml:space="preserve"> </w:t>
        <w:br w:clear="none"/>
      </w:r>
      <w:r>
        <w:rPr>
          <w:rStyle w:val="Text11"/>
        </w:rPr>
        <w:t xml:space="preserve">2px</w:t>
        <w:br w:clear="none"/>
      </w:r>
      <w:r>
        <w:rPr>
          <w:rStyle w:val="Text5"/>
        </w:rPr>
        <w:t xml:space="preserve">;</w:t>
        <w:br w:clear="none"/>
      </w:r>
      <w:r>
        <w:rPr>
          <w:rStyle w:val="Text7"/>
        </w:rPr>
        <w:t xml:space="preserve"/>
        <w:br w:clear="none"/>
        <w:t xml:space="preserve">    </w:t>
        <w:br w:clear="none"/>
      </w:r>
      <w:r>
        <w:rPr>
          <w:rStyle w:val="Text9"/>
        </w:rPr>
        <w:t xml:space="preserve">font-weight</w:t>
        <w:br w:clear="none"/>
      </w:r>
      <w:r>
        <w:rPr>
          <w:rStyle w:val="Text10"/>
        </w:rPr>
        <w:t xml:space="preserve">:</w:t>
        <w:br w:clear="none"/>
      </w:r>
      <w:r>
        <w:rPr>
          <w:rStyle w:val="Text7"/>
        </w:rPr>
        <w:t xml:space="preserve"> </w:t>
        <w:br w:clear="none"/>
      </w:r>
      <w:r>
        <w:rPr>
          <w:rStyle w:val="Text15"/>
        </w:rPr>
        <w:t xml:space="preserve">bold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#nobel-winner</w:t>
        <w:br w:clear="none"/>
      </w:r>
      <w:r>
        <w:rPr>
          <w:rStyle w:val="Text7"/>
        </w:rPr>
        <w:t xml:space="preserve"> </w:t>
        <w:br w:clear="none"/>
      </w:r>
      <w:r>
        <w:t xml:space="preserve">#infobox</w:t>
        <w:br w:clear="none"/>
      </w:r>
      <w:r>
        <w:rPr>
          <w:rStyle w:val="Text7"/>
        </w:rPr>
        <w:t xml:space="preserve"> </w:t>
        <w:br w:clear="none"/>
      </w:r>
      <w:r>
        <w:rPr>
          <w:rStyle w:val="Text22"/>
        </w:rPr>
        <w:t xml:space="preserve">.label</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display</w:t>
        <w:br w:clear="none"/>
      </w:r>
      <w:r>
        <w:rPr>
          <w:rStyle w:val="Text10"/>
        </w:rPr>
        <w:t xml:space="preserve">:</w:t>
        <w:br w:clear="none"/>
      </w:r>
      <w:r>
        <w:rPr>
          <w:rStyle w:val="Text7"/>
        </w:rPr>
        <w:t xml:space="preserve"> </w:t>
        <w:br w:clear="none"/>
      </w:r>
      <w:r>
        <w:rPr>
          <w:rStyle w:val="Text15"/>
        </w:rPr>
        <w:t xml:space="preserve">inline-block</w:t>
        <w:br w:clear="none"/>
      </w:r>
      <w:r>
        <w:rPr>
          <w:rStyle w:val="Text5"/>
        </w:rPr>
        <w:t xml:space="preserve">;</w:t>
        <w:br w:clear="none"/>
      </w:r>
      <w:r>
        <w:rPr>
          <w:rStyle w:val="Text7"/>
        </w:rPr>
        <w:t xml:space="preserve"/>
        <w:br w:clear="none"/>
        <w:t xml:space="preserve">    </w:t>
        <w:br w:clear="none"/>
      </w:r>
      <w:r>
        <w:rPr>
          <w:rStyle w:val="Text9"/>
        </w:rPr>
        <w:t xml:space="preserve">width</w:t>
        <w:br w:clear="none"/>
      </w:r>
      <w:r>
        <w:rPr>
          <w:rStyle w:val="Text10"/>
        </w:rPr>
        <w:t xml:space="preserve">:</w:t>
        <w:br w:clear="none"/>
      </w:r>
      <w:r>
        <w:rPr>
          <w:rStyle w:val="Text7"/>
        </w:rPr>
        <w:t xml:space="preserve"> </w:t>
        <w:br w:clear="none"/>
      </w:r>
      <w:r>
        <w:rPr>
          <w:rStyle w:val="Text11"/>
        </w:rPr>
        <w:t xml:space="preserve">60px</w:t>
        <w:br w:clear="none"/>
      </w:r>
      <w:r>
        <w:rPr>
          <w:rStyle w:val="Text5"/>
        </w:rPr>
        <w:t xml:space="preserve">;</w:t>
        <w:br w:clear="none"/>
      </w:r>
      <w:r>
        <w:rPr>
          <w:rStyle w:val="Text7"/>
        </w:rPr>
        <w:t xml:space="preserve"/>
        <w:br w:clear="none"/>
        <w:t xml:space="preserve">    </w:t>
        <w:br w:clear="none"/>
      </w:r>
      <w:r>
        <w:rPr>
          <w:rStyle w:val="Text9"/>
        </w:rPr>
        <w:t xml:space="preserve">font-weight</w:t>
        <w:br w:clear="none"/>
      </w:r>
      <w:r>
        <w:rPr>
          <w:rStyle w:val="Text10"/>
        </w:rPr>
        <w:t xml:space="preserve">:</w:t>
        <w:br w:clear="none"/>
      </w:r>
      <w:r>
        <w:rPr>
          <w:rStyle w:val="Text7"/>
        </w:rPr>
        <w:t xml:space="preserve"> </w:t>
        <w:br w:clear="none"/>
      </w:r>
      <w:r>
        <w:rPr>
          <w:rStyle w:val="Text15"/>
        </w:rPr>
        <w:t xml:space="preserve">bold</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t xml:space="preserve"/>
        <w:br w:clear="none"/>
      </w:r>
      <w:r>
        <w:t xml:space="preserve">#nobel-winner</w:t>
        <w:br w:clear="none"/>
      </w:r>
      <w:r>
        <w:rPr>
          <w:rStyle w:val="Text7"/>
        </w:rPr>
        <w:t xml:space="preserve"> </w:t>
        <w:br w:clear="none"/>
      </w:r>
      <w:r>
        <w:t xml:space="preserve">#biobox</w:t>
        <w:br w:clear="none"/>
      </w:r>
      <w:r>
        <w:rPr>
          <w:rStyle w:val="Text7"/>
        </w:rPr>
        <w:t xml:space="preserve"> </w:t>
        <w:br w:clear="none"/>
      </w:r>
      <w:r>
        <w:rPr>
          <w:rStyle w:val="Text5"/>
        </w:rPr>
        <w:t xml:space="preserve">{</w:t>
        <w:br w:clear="none"/>
      </w:r>
      <w:r>
        <w:rPr>
          <w:rStyle w:val="Text7"/>
        </w:rPr>
        <w:t xml:space="preserve"> </w:t>
        <w:br w:clear="none"/>
      </w:r>
      <w:r>
        <w:rPr>
          <w:rStyle w:val="Text9"/>
        </w:rPr>
        <w:t xml:space="preserve">font-size</w:t>
        <w:br w:clear="none"/>
      </w:r>
      <w:r>
        <w:rPr>
          <w:rStyle w:val="Text10"/>
        </w:rPr>
        <w:t xml:space="preserve">:</w:t>
        <w:br w:clear="none"/>
      </w:r>
      <w:r>
        <w:rPr>
          <w:rStyle w:val="Text7"/>
        </w:rPr>
        <w:t xml:space="preserve"> </w:t>
        <w:br w:clear="none"/>
      </w:r>
      <w:r>
        <w:rPr>
          <w:rStyle w:val="Text11"/>
        </w:rPr>
        <w:t xml:space="preserve">11px</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r>
      <w:r>
        <w:t xml:space="preserve">#nobel-winner</w:t>
        <w:br w:clear="none"/>
      </w:r>
      <w:r>
        <w:rPr>
          <w:rStyle w:val="Text7"/>
        </w:rPr>
        <w:t xml:space="preserve"> </w:t>
        <w:br w:clear="none"/>
      </w:r>
      <w:r>
        <w:t xml:space="preserve">#biobox</w:t>
        <w:br w:clear="none"/>
      </w:r>
      <w:r>
        <w:rPr>
          <w:rStyle w:val="Text7"/>
        </w:rPr>
        <w:t xml:space="preserve"> </w:t>
        <w:br w:clear="none"/>
      </w:r>
      <w:r>
        <w:rPr>
          <w:rStyle w:val="Text13"/>
        </w:rPr>
        <w:t xml:space="preserve">p</w:t>
        <w:br w:clear="none"/>
      </w:r>
      <w:r>
        <w:rPr>
          <w:rStyle w:val="Text7"/>
        </w:rPr>
        <w:t xml:space="preserve"> </w:t>
        <w:br w:clear="none"/>
      </w:r>
      <w:r>
        <w:rPr>
          <w:rStyle w:val="Text5"/>
        </w:rPr>
        <w:t xml:space="preserve">{</w:t>
        <w:br w:clear="none"/>
      </w:r>
      <w:r>
        <w:rPr>
          <w:rStyle w:val="Text7"/>
        </w:rPr>
        <w:t xml:space="preserve"> </w:t>
        <w:br w:clear="none"/>
      </w:r>
      <w:r>
        <w:rPr>
          <w:rStyle w:val="Text9"/>
        </w:rPr>
        <w:t xml:space="preserve">text-align</w:t>
        <w:br w:clear="none"/>
      </w:r>
      <w:r>
        <w:rPr>
          <w:rStyle w:val="Text10"/>
        </w:rPr>
        <w:t xml:space="preserve">:</w:t>
        <w:br w:clear="none"/>
      </w:r>
      <w:r>
        <w:rPr>
          <w:rStyle w:val="Text7"/>
        </w:rPr>
        <w:t xml:space="preserve"> </w:t>
        <w:br w:clear="none"/>
      </w:r>
      <w:r>
        <w:rPr>
          <w:rStyle w:val="Text15"/>
        </w:rPr>
        <w:t xml:space="preserve">justify</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br w:clear="none"/>
      </w:r>
      <w:r>
        <w:t xml:space="preserve">#nobel-winner</w:t>
        <w:br w:clear="none"/>
      </w:r>
      <w:r>
        <w:rPr>
          <w:rStyle w:val="Text7"/>
        </w:rPr>
        <w:t xml:space="preserve"> </w:t>
        <w:br w:clear="none"/>
      </w:r>
      <w:r>
        <w:t xml:space="preserve">#picbox</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float</w:t>
        <w:br w:clear="none"/>
      </w:r>
      <w:r>
        <w:rPr>
          <w:rStyle w:val="Text10"/>
        </w:rPr>
        <w:t xml:space="preserve">:</w:t>
        <w:br w:clear="none"/>
      </w:r>
      <w:r>
        <w:rPr>
          <w:rStyle w:val="Text7"/>
        </w:rPr>
        <w:t xml:space="preserve"> </w:t>
        <w:br w:clear="none"/>
      </w:r>
      <w:r>
        <w:rPr>
          <w:rStyle w:val="Text15"/>
        </w:rPr>
        <w:t xml:space="preserve">right</w:t>
        <w:br w:clear="none"/>
      </w:r>
      <w:r>
        <w:rPr>
          <w:rStyle w:val="Text5"/>
        </w:rPr>
        <w:t xml:space="preserve">;</w:t>
        <w:br w:clear="none"/>
      </w:r>
      <w:r>
        <w:rPr>
          <w:rStyle w:val="Text7"/>
        </w:rPr>
        <w:t xml:space="preserve"/>
        <w:br w:clear="none"/>
        <w:t xml:space="preserve">    </w:t>
        <w:br w:clear="none"/>
      </w:r>
      <w:r>
        <w:rPr>
          <w:rStyle w:val="Text9"/>
        </w:rPr>
        <w:t xml:space="preserve">margin-left</w:t>
        <w:br w:clear="none"/>
      </w:r>
      <w:r>
        <w:rPr>
          <w:rStyle w:val="Text10"/>
        </w:rPr>
        <w:t xml:space="preserve">:</w:t>
        <w:br w:clear="none"/>
      </w:r>
      <w:r>
        <w:rPr>
          <w:rStyle w:val="Text7"/>
        </w:rPr>
        <w:t xml:space="preserve"> </w:t>
        <w:br w:clear="none"/>
      </w:r>
      <w:r>
        <w:rPr>
          <w:rStyle w:val="Text11"/>
        </w:rPr>
        <w:t xml:space="preserve">5px</w:t>
        <w:br w:clear="none"/>
      </w:r>
      <w:r>
        <w:rPr>
          <w:rStyle w:val="Text5"/>
        </w:rPr>
        <w:t xml:space="preserve">;</w:t>
        <w:br w:clear="none"/>
      </w:r>
      <w:r>
        <w:rPr>
          <w:rStyle w:val="Text7"/>
        </w:rPr>
        <w:t xml:space="preserve"/>
        <w:br w:clear="none"/>
      </w:r>
      <w:r>
        <w:rPr>
          <w:rStyle w:val="Text5"/>
        </w:rPr>
        <w:t xml:space="preserve">}</w:t>
        <w:br w:clear="none"/>
      </w:r>
      <w:r>
        <w:rPr>
          <w:rStyle w:val="Text7"/>
        </w:rPr>
        <w:t xml:space="preserve"/>
        <w:br w:clear="none"/>
      </w:r>
      <w:r>
        <w:t xml:space="preserve">#nobel-winner</w:t>
        <w:br w:clear="none"/>
      </w:r>
      <w:r>
        <w:rPr>
          <w:rStyle w:val="Text7"/>
        </w:rPr>
        <w:t xml:space="preserve"> </w:t>
        <w:br w:clear="none"/>
      </w:r>
      <w:r>
        <w:t xml:space="preserve">#picbox</w:t>
        <w:br w:clear="none"/>
      </w:r>
      <w:r>
        <w:rPr>
          <w:rStyle w:val="Text7"/>
        </w:rPr>
        <w:t xml:space="preserve"> </w:t>
        <w:br w:clear="none"/>
      </w:r>
      <w:r>
        <w:rPr>
          <w:rStyle w:val="Text13"/>
        </w:rPr>
        <w:t xml:space="preserve">img</w:t>
        <w:br w:clear="none"/>
      </w:r>
      <w:r>
        <w:rPr>
          <w:rStyle w:val="Text7"/>
        </w:rPr>
        <w:t xml:space="preserve"> </w:t>
        <w:br w:clear="none"/>
      </w:r>
      <w:r>
        <w:rPr>
          <w:rStyle w:val="Text5"/>
        </w:rPr>
        <w:t xml:space="preserve">{</w:t>
        <w:br w:clear="none"/>
      </w:r>
      <w:r>
        <w:rPr>
          <w:rStyle w:val="Text7"/>
        </w:rPr>
        <w:t xml:space="preserve"> </w:t>
        <w:br w:clear="none"/>
      </w:r>
      <w:r>
        <w:rPr>
          <w:rStyle w:val="Text9"/>
        </w:rPr>
        <w:t xml:space="preserve">width</w:t>
        <w:br w:clear="none"/>
      </w:r>
      <w:r>
        <w:rPr>
          <w:rStyle w:val="Text10"/>
        </w:rPr>
        <w:t xml:space="preserve">:</w:t>
        <w:br w:clear="none"/>
      </w:r>
      <w:r>
        <w:rPr>
          <w:rStyle w:val="Text11"/>
        </w:rPr>
        <w:t xml:space="preserve">100px</w:t>
        <w:br w:clear="none"/>
      </w:r>
      <w:r>
        <w:rPr>
          <w:rStyle w:val="Text5"/>
        </w:rPr>
        <w:t xml:space="preserve">;</w:t>
        <w:br w:clear="none"/>
      </w:r>
      <w:r>
        <w:rPr>
          <w:rStyle w:val="Text7"/>
        </w:rPr>
        <w:t xml:space="preserve"> </w:t>
        <w:br w:clear="none"/>
      </w:r>
      <w:r>
        <w:rPr>
          <w:rStyle w:val="Text5"/>
        </w:rPr>
        <w:t xml:space="preserve">}</w:t>
        <w:br w:clear="none"/>
      </w:r>
      <w:r>
        <w:rPr>
          <w:rStyle w:val="Text7"/>
        </w:rPr>
        <w:t xml:space="preserve"/>
        <w:br w:clear="none"/>
        <w:t xml:space="preserve"/>
        <w:br w:clear="none"/>
      </w:r>
      <w:r>
        <w:t xml:space="preserve">#nobel-winner</w:t>
        <w:br w:clear="none"/>
      </w:r>
      <w:r>
        <w:rPr>
          <w:rStyle w:val="Text7"/>
        </w:rPr>
        <w:t xml:space="preserve"> </w:t>
        <w:br w:clear="none"/>
      </w:r>
      <w:r>
        <w:t xml:space="preserve">#readmore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9"/>
        </w:rPr>
        <w:t xml:space="preserve">font-weight</w:t>
        <w:br w:clear="none"/>
      </w:r>
      <w:r>
        <w:rPr>
          <w:rStyle w:val="Text10"/>
        </w:rPr>
        <w:t xml:space="preserve">:</w:t>
        <w:br w:clear="none"/>
      </w:r>
      <w:r>
        <w:rPr>
          <w:rStyle w:val="Text7"/>
        </w:rPr>
        <w:t xml:space="preserve"> </w:t>
        <w:br w:clear="none"/>
      </w:r>
      <w:r>
        <w:rPr>
          <w:rStyle w:val="Text15"/>
        </w:rPr>
        <w:t xml:space="preserve">bold</w:t>
        <w:br w:clear="none"/>
      </w:r>
      <w:r>
        <w:rPr>
          <w:rStyle w:val="Text5"/>
        </w:rPr>
        <w:t xml:space="preserve">;</w:t>
        <w:br w:clear="none"/>
      </w:r>
      <w:r>
        <w:rPr>
          <w:rStyle w:val="Text7"/>
        </w:rPr>
        <w:t xml:space="preserve"/>
        <w:br w:clear="none"/>
        <w:t xml:space="preserve">    </w:t>
        <w:br w:clear="none"/>
      </w:r>
      <w:r>
        <w:rPr>
          <w:rStyle w:val="Text9"/>
        </w:rPr>
        <w:t xml:space="preserve">text-align</w:t>
        <w:br w:clear="none"/>
      </w:r>
      <w:r>
        <w:rPr>
          <w:rStyle w:val="Text10"/>
        </w:rPr>
        <w:t xml:space="preserve">:</w:t>
        <w:br w:clear="none"/>
      </w:r>
      <w:r>
        <w:rPr>
          <w:rStyle w:val="Text7"/>
        </w:rPr>
        <w:t xml:space="preserve"> </w:t>
        <w:br w:clear="none"/>
      </w:r>
      <w:r>
        <w:rPr>
          <w:rStyle w:val="Text15"/>
        </w:rPr>
        <w:t xml:space="preserve">center</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With our content blocks in place, we need to make a callback to our data API to get the data needed to fill them. </w:t>
      </w:r>
      <w:hyperlink w:anchor="Example_20_2__Updating_a_selecte">
        <w:r>
          <w:rPr>
            <w:rStyle w:val="Text0"/>
          </w:rPr>
          <w:t>Example 20-2</w:t>
        </w:r>
      </w:hyperlink>
      <w:r>
        <w:t xml:space="preserve"> shows the </w:t>
      </w:r>
      <w:r>
        <w:rPr>
          <w:rStyle w:val="Text1"/>
        </w:rPr>
        <w:t>displayWinner</w:t>
      </w:r>
      <w:r>
        <w:t xml:space="preserve"> method used to build the box.</w:t>
      </w:r>
    </w:p>
    <w:p>
      <w:bookmarkStart w:id="3193" w:name="Example_20_2__Updating_a_selecte"/>
      <w:pPr>
        <w:keepNext/>
        <w:pStyle w:val="Heading 4"/>
      </w:pPr>
      <w:r>
        <w:t xml:space="preserve">Example 20-2. </w:t>
        <w:t>Updating a selected winner’s biography box</w:t>
      </w:r>
      <w:bookmarkEnd w:id="3193"/>
    </w:p>
    <w:p>
      <w:pPr>
        <w:pStyle w:val="Para 05"/>
      </w:pPr>
      <w:r>
        <w:rPr>
          <w:rStyle w:val="Text9"/>
        </w:rPr>
        <w:t xml:space="preserve">let</w:t>
        <w:br w:clear="none"/>
      </w:r>
      <w:r>
        <w:rPr>
          <w:rStyle w:val="Text3"/>
        </w:rPr>
        <w:t xml:space="preserve"> </w:t>
        <w:br w:clear="none"/>
      </w:r>
      <w:r>
        <w:t xml:space="preserve">displayWinner</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3"/>
        </w:rPr>
        <w:t xml:space="preserve"> </w:t>
        <w:br w:clear="none"/>
      </w:r>
      <w:r>
        <w:rPr>
          <w:rStyle w:val="Text5"/>
        </w:rPr>
        <w:t xml:space="preserve">(</w:t>
        <w:br w:clear="none"/>
      </w:r>
      <w:r>
        <w:t xml:space="preserve">wData</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8"/>
        </w:rPr>
        <w:t xml:space="preserve">// store the winner's bio-box element</w:t>
        <w:br w:clear="none"/>
      </w:r>
      <w:r>
        <w:rPr>
          <w:rStyle w:val="Text3"/>
        </w:rPr>
        <w:t xml:space="preserve">  </w:t>
        <w:br w:clear="none"/>
      </w:r>
      <w:r>
        <w:rPr>
          <w:rStyle w:val="Text9"/>
        </w:rPr>
        <w:t xml:space="preserve">let</w:t>
        <w:br w:clear="none"/>
      </w:r>
      <w:r>
        <w:rPr>
          <w:rStyle w:val="Text3"/>
        </w:rPr>
        <w:t xml:space="preserve"> </w:t>
        <w:br w:clear="none"/>
      </w:r>
      <w:r>
        <w:t xml:space="preserve">nw</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'#nobel-winner'</w:t>
        <w:br w:clear="none"/>
      </w:r>
      <w:r>
        <w:rPr>
          <w:rStyle w:val="Text5"/>
        </w:rPr>
        <w:t xml:space="preserve">)</w:t>
        <w:br w:clear="none"/>
      </w:r>
      <w:r>
        <w:rPr>
          <w:rStyle w:val="Text3"/>
        </w:rPr>
        <w:t xml:space="preserve"/>
        <w:br w:clear="none"/>
        <w:t xml:space="preserve"/>
        <w:br w:clear="none"/>
        <w:t xml:space="preserve">  </w:t>
        <w:br w:clear="none"/>
      </w:r>
      <w:r>
        <w:t xml:space="preserve">nw</w:t>
        <w:br w:clear="none"/>
      </w:r>
      <w:r>
        <w:rPr>
          <w:rStyle w:val="Text5"/>
        </w:rPr>
        <w:t xml:space="preserve">.</w:t>
        <w:br w:clear="none"/>
      </w:r>
      <w:r>
        <w:t xml:space="preserve">select</w:t>
        <w:br w:clear="none"/>
      </w:r>
      <w:r>
        <w:rPr>
          <w:rStyle w:val="Text5"/>
        </w:rPr>
        <w:t xml:space="preserve">(</w:t>
        <w:br w:clear="none"/>
      </w:r>
      <w:r>
        <w:rPr>
          <w:rStyle w:val="Text2"/>
        </w:rPr>
        <w:t xml:space="preserve">'#winner-title'</w:t>
        <w:br w:clear="none"/>
      </w:r>
      <w:r>
        <w:rPr>
          <w:rStyle w:val="Text5"/>
        </w:rPr>
        <w:t xml:space="preserve">)</w:t>
        <w:br w:clear="none"/>
        <w:t xml:space="preserve">.</w:t>
        <w:br w:clear="none"/>
      </w:r>
      <w:r>
        <w:t xml:space="preserve">text</w:t>
        <w:br w:clear="none"/>
      </w:r>
      <w:r>
        <w:rPr>
          <w:rStyle w:val="Text5"/>
        </w:rPr>
        <w:t xml:space="preserve">(</w:t>
        <w:br w:clear="none"/>
      </w:r>
      <w:r>
        <w:t xml:space="preserve">wData</w:t>
        <w:br w:clear="none"/>
      </w:r>
      <w:r>
        <w:rPr>
          <w:rStyle w:val="Text5"/>
        </w:rPr>
        <w:t xml:space="preserve">.</w:t>
        <w:br w:clear="none"/>
      </w:r>
      <w:r>
        <w:t xml:space="preserve">name</w:t>
        <w:br w:clear="none"/>
      </w:r>
      <w:r>
        <w:rPr>
          <w:rStyle w:val="Text5"/>
        </w:rPr>
        <w:t xml:space="preserve">)</w:t>
        <w:br w:clear="none"/>
      </w:r>
      <w:r>
        <w:rPr>
          <w:rStyle w:val="Text3"/>
        </w:rPr>
        <w:t xml:space="preserve"/>
        <w:br w:clear="none"/>
        <w:t xml:space="preserve">  </w:t>
        <w:br w:clear="none"/>
      </w:r>
      <w:r>
        <w:t xml:space="preserve">nw</w:t>
        <w:br w:clear="none"/>
      </w:r>
      <w:r>
        <w:rPr>
          <w:rStyle w:val="Text5"/>
        </w:rPr>
        <w:t xml:space="preserve">.</w:t>
        <w:br w:clear="none"/>
      </w:r>
      <w:r>
        <w:t xml:space="preserve">style</w:t>
        <w:br w:clear="none"/>
      </w:r>
      <w:r>
        <w:rPr>
          <w:rStyle w:val="Text5"/>
        </w:rPr>
        <w:t xml:space="preserve">(</w:t>
        <w:br w:clear="none"/>
      </w:r>
      <w:r>
        <w:rPr>
          <w:rStyle w:val="Text2"/>
        </w:rPr>
        <w:t xml:space="preserve">'border-color'</w:t>
        <w:br w:clear="none"/>
      </w:r>
      <w:r>
        <w:rPr>
          <w:rStyle w:val="Text5"/>
        </w:rPr>
        <w:t xml:space="preserve">,</w:t>
        <w:br w:clear="none"/>
      </w:r>
      <w:r>
        <w:rPr>
          <w:rStyle w:val="Text3"/>
        </w:rPr>
        <w:t xml:space="preserve"> </w:t>
        <w:br w:clear="none"/>
      </w:r>
      <w:r>
        <w:t xml:space="preserve">nbviz</w:t>
        <w:br w:clear="none"/>
      </w:r>
      <w:r>
        <w:rPr>
          <w:rStyle w:val="Text5"/>
        </w:rPr>
        <w:t xml:space="preserve">.</w:t>
        <w:br w:clear="none"/>
      </w:r>
      <w:r>
        <w:t xml:space="preserve">categoryFill</w:t>
        <w:br w:clear="none"/>
      </w:r>
      <w:r>
        <w:rPr>
          <w:rStyle w:val="Text5"/>
        </w:rPr>
        <w:t xml:space="preserve">(</w:t>
        <w:br w:clear="none"/>
      </w:r>
      <w:r>
        <w:t xml:space="preserve">wData</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19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t xml:space="preserve">nw</w:t>
        <w:br w:clear="none"/>
      </w:r>
      <w:r>
        <w:rPr>
          <w:rStyle w:val="Text5"/>
        </w:rPr>
        <w:t xml:space="preserve">.</w:t>
        <w:br w:clear="none"/>
      </w:r>
      <w:r>
        <w:t xml:space="preserve">selectAll</w:t>
        <w:br w:clear="none"/>
      </w:r>
      <w:r>
        <w:rPr>
          <w:rStyle w:val="Text5"/>
        </w:rPr>
        <w:t xml:space="preserve">(</w:t>
        <w:br w:clear="none"/>
      </w:r>
      <w:r>
        <w:rPr>
          <w:rStyle w:val="Text2"/>
        </w:rPr>
        <w:t xml:space="preserve">'.property span'</w:t>
        <w:br w:clear="none"/>
      </w:r>
      <w:r>
        <w:rPr>
          <w:rStyle w:val="Text5"/>
        </w:rPr>
        <w:t xml:space="preserve">)</w:t>
        <w:br w:clear="none"/>
        <w:t xml:space="preserve">.</w:t>
        <w:br w:clear="none"/>
      </w:r>
      <w:r>
        <w:t xml:space="preserve">text</w:t>
        <w:br w:clear="none"/>
      </w:r>
      <w:r>
        <w:rPr>
          <w:rStyle w:val="Text5"/>
        </w:rPr>
        <w:t xml:space="preserve">(</w:t>
        <w:br w:clear="none"/>
      </w:r>
      <w:r>
        <w:rPr>
          <w:rStyle w:val="Text9"/>
        </w:rPr>
        <w:t xml:space="preserve">function</w:t>
        <w:br w:clear="none"/>
      </w:r>
      <w:r>
        <w:rPr>
          <w:rStyle w:val="Text3"/>
        </w:rPr>
        <w:t xml:space="preserve"> </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9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var</w:t>
        <w:br w:clear="none"/>
      </w:r>
      <w:r>
        <w:rPr>
          <w:rStyle w:val="Text3"/>
        </w:rPr>
        <w:t xml:space="preserve"> </w:t>
        <w:br w:clear="none"/>
      </w:r>
      <w:r>
        <w:t xml:space="preserve">property</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attr</w:t>
        <w:br w:clear="none"/>
      </w:r>
      <w:r>
        <w:rPr>
          <w:rStyle w:val="Text5"/>
        </w:rPr>
        <w:t xml:space="preserve">(</w:t>
        <w:br w:clear="none"/>
      </w:r>
      <w:r>
        <w:rPr>
          <w:rStyle w:val="Text2"/>
        </w:rPr>
        <w:t xml:space="preserve">'name'</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wData</w:t>
        <w:br w:clear="none"/>
      </w:r>
      <w:r>
        <w:rPr>
          <w:rStyle w:val="Text5"/>
        </w:rPr>
        <w:t xml:space="preserve">[</w:t>
        <w:br w:clear="none"/>
      </w:r>
      <w:r>
        <w:t xml:space="preserve">property</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nw</w:t>
        <w:br w:clear="none"/>
      </w:r>
      <w:r>
        <w:rPr>
          <w:rStyle w:val="Text5"/>
        </w:rPr>
        <w:t xml:space="preserve">.</w:t>
        <w:br w:clear="none"/>
      </w:r>
      <w:r>
        <w:t xml:space="preserve">select</w:t>
        <w:br w:clear="none"/>
      </w:r>
      <w:r>
        <w:rPr>
          <w:rStyle w:val="Text5"/>
        </w:rPr>
        <w:t xml:space="preserve">(</w:t>
        <w:br w:clear="none"/>
      </w:r>
      <w:r>
        <w:rPr>
          <w:rStyle w:val="Text2"/>
        </w:rPr>
        <w:t xml:space="preserve">'#biobox'</w:t>
        <w:br w:clear="none"/>
      </w:r>
      <w:r>
        <w:rPr>
          <w:rStyle w:val="Text5"/>
        </w:rPr>
        <w:t xml:space="preserve">)</w:t>
        <w:br w:clear="none"/>
        <w:t xml:space="preserve">.</w:t>
        <w:br w:clear="none"/>
      </w:r>
      <w:r>
        <w:t xml:space="preserve">html</w:t>
        <w:br w:clear="none"/>
      </w:r>
      <w:r>
        <w:rPr>
          <w:rStyle w:val="Text5"/>
        </w:rPr>
        <w:t xml:space="preserve">(</w:t>
        <w:br w:clear="none"/>
      </w:r>
      <w:r>
        <w:t xml:space="preserve">wData</w:t>
        <w:br w:clear="none"/>
      </w:r>
      <w:r>
        <w:rPr>
          <w:rStyle w:val="Text5"/>
        </w:rPr>
        <w:t xml:space="preserve">.</w:t>
        <w:br w:clear="none"/>
      </w:r>
      <w:r>
        <w:t xml:space="preserve">mini_bio</w:t>
        <w:br w:clear="none"/>
      </w:r>
      <w:r>
        <w:rPr>
          <w:rStyle w:val="Text5"/>
        </w:rPr>
        <w:t xml:space="preserve">)</w:t>
        <w:br w:clear="none"/>
      </w:r>
      <w:r>
        <w:rPr>
          <w:rStyle w:val="Text3"/>
        </w:rPr>
        <w:t xml:space="preserve"/>
        <w:br w:clear="none"/>
        <w:t xml:space="preserve">  </w:t>
        <w:br w:clear="none"/>
      </w:r>
      <w:r>
        <w:rPr>
          <w:rStyle w:val="Text8"/>
        </w:rPr>
        <w:t xml:space="preserve">// Add an image if available, otherwise remove the old one</w:t>
        <w:br w:clear="none"/>
      </w:r>
      <w:r>
        <w:rPr>
          <w:rStyle w:val="Text3"/>
        </w:rPr>
        <w:t xml:space="preserve">  </w:t>
        <w:br w:clear="none"/>
      </w:r>
      <w:r>
        <w:rPr>
          <w:rStyle w:val="Text9"/>
        </w:rPr>
        <w:t xml:space="preserve">if</w:t>
        <w:br w:clear="none"/>
      </w:r>
      <w:r>
        <w:rPr>
          <w:rStyle w:val="Text3"/>
        </w:rPr>
        <w:t xml:space="preserve"> </w:t>
        <w:br w:clear="none"/>
      </w:r>
      <w:r>
        <w:rPr>
          <w:rStyle w:val="Text5"/>
        </w:rPr>
        <w:t xml:space="preserve">(</w:t>
        <w:br w:clear="none"/>
      </w:r>
      <w:r>
        <w:t xml:space="preserve">wData</w:t>
        <w:br w:clear="none"/>
      </w:r>
      <w:r>
        <w:rPr>
          <w:rStyle w:val="Text5"/>
        </w:rPr>
        <w:t xml:space="preserve">.</w:t>
        <w:br w:clear="none"/>
      </w:r>
      <w:r>
        <w:t xml:space="preserve">bio_image</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19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nw</w:t>
        <w:br w:clear="none"/>
      </w:r>
      <w:r>
        <w:rPr>
          <w:rStyle w:val="Text5"/>
        </w:rPr>
        <w:t xml:space="preserve">.</w:t>
        <w:br w:clear="none"/>
      </w:r>
      <w:r>
        <w:t xml:space="preserve">select</w:t>
        <w:br w:clear="none"/>
      </w:r>
      <w:r>
        <w:rPr>
          <w:rStyle w:val="Text5"/>
        </w:rPr>
        <w:t xml:space="preserve">(</w:t>
        <w:br w:clear="none"/>
      </w:r>
      <w:r>
        <w:rPr>
          <w:rStyle w:val="Text2"/>
        </w:rPr>
        <w:t xml:space="preserve">'#picbox img'</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'src'</w:t>
        <w:br w:clear="none"/>
      </w:r>
      <w:r>
        <w:rPr>
          <w:rStyle w:val="Text5"/>
        </w:rPr>
        <w:t xml:space="preserve">,</w:t>
        <w:br w:clear="none"/>
      </w:r>
      <w:r>
        <w:rPr>
          <w:rStyle w:val="Text3"/>
        </w:rPr>
        <w:t xml:space="preserve"> </w:t>
        <w:br w:clear="none"/>
      </w:r>
      <w:r>
        <w:rPr>
          <w:rStyle w:val="Text2"/>
        </w:rPr>
        <w:t xml:space="preserve">'static/images/winners/'</w:t>
        <w:br w:clear="none"/>
      </w:r>
      <w:r>
        <w:rPr>
          <w:rStyle w:val="Text3"/>
        </w:rPr>
        <w:t xml:space="preserve"> </w:t>
        <w:br w:clear="none"/>
      </w:r>
      <w:r>
        <w:rPr>
          <w:rStyle w:val="Text10"/>
        </w:rPr>
        <w:t xml:space="preserve">+</w:t>
        <w:br w:clear="none"/>
      </w:r>
      <w:r>
        <w:rPr>
          <w:rStyle w:val="Text3"/>
        </w:rPr>
        <w:t xml:space="preserve"> </w:t>
        <w:br w:clear="none"/>
      </w:r>
      <w:r>
        <w:t xml:space="preserve">wData</w:t>
        <w:br w:clear="none"/>
      </w:r>
      <w:r>
        <w:rPr>
          <w:rStyle w:val="Text5"/>
        </w:rPr>
        <w:t xml:space="preserve">.</w:t>
        <w:br w:clear="none"/>
      </w:r>
      <w:r>
        <w:t xml:space="preserve">bio_image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style</w:t>
        <w:br w:clear="none"/>
      </w:r>
      <w:r>
        <w:rPr>
          <w:rStyle w:val="Text5"/>
        </w:rPr>
        <w:t xml:space="preserve">(</w:t>
        <w:br w:clear="none"/>
      </w:r>
      <w:r>
        <w:rPr>
          <w:rStyle w:val="Text2"/>
        </w:rPr>
        <w:t xml:space="preserve">'display'</w:t>
        <w:br w:clear="none"/>
      </w:r>
      <w:r>
        <w:rPr>
          <w:rStyle w:val="Text5"/>
        </w:rPr>
        <w:t xml:space="preserve">,</w:t>
        <w:br w:clear="none"/>
      </w:r>
      <w:r>
        <w:rPr>
          <w:rStyle w:val="Text3"/>
        </w:rPr>
        <w:t xml:space="preserve"> </w:t>
        <w:br w:clear="none"/>
      </w:r>
      <w:r>
        <w:rPr>
          <w:rStyle w:val="Text2"/>
        </w:rPr>
        <w:t xml:space="preserve">'inline'</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t>
        <w:br w:clear="none"/>
      </w:r>
      <w:r>
        <w:rPr>
          <w:rStyle w:val="Text9"/>
        </w:rPr>
        <w:t xml:space="preserve">else</w:t>
        <w:br w:clear="none"/>
      </w:r>
      <w:r>
        <w:rPr>
          <w:rStyle w:val="Text3"/>
        </w:rPr>
        <w:t xml:space="preserve"> </w:t>
        <w:br w:clear="none"/>
      </w:r>
      <w:r>
        <w:rPr>
          <w:rStyle w:val="Text5"/>
        </w:rPr>
        <w:t xml:space="preserve">{</w:t>
        <w:br w:clear="none"/>
      </w:r>
      <w:r>
        <w:rPr>
          <w:rStyle w:val="Text3"/>
        </w:rPr>
        <w:t xml:space="preserve"/>
        <w:br w:clear="none"/>
        <w:t xml:space="preserve">    </w:t>
        <w:br w:clear="none"/>
      </w:r>
      <w:r>
        <w:t xml:space="preserve">nw</w:t>
        <w:br w:clear="none"/>
      </w:r>
      <w:r>
        <w:rPr>
          <w:rStyle w:val="Text5"/>
        </w:rPr>
        <w:t xml:space="preserve">.</w:t>
        <w:br w:clear="none"/>
      </w:r>
      <w:r>
        <w:t xml:space="preserve">select</w:t>
        <w:br w:clear="none"/>
      </w:r>
      <w:r>
        <w:rPr>
          <w:rStyle w:val="Text5"/>
        </w:rPr>
        <w:t xml:space="preserve">(</w:t>
        <w:br w:clear="none"/>
      </w:r>
      <w:r>
        <w:rPr>
          <w:rStyle w:val="Text2"/>
        </w:rPr>
        <w:t xml:space="preserve">'#picbox img'</w:t>
        <w:br w:clear="none"/>
      </w:r>
      <w:r>
        <w:rPr>
          <w:rStyle w:val="Text5"/>
        </w:rPr>
        <w:t xml:space="preserve">)</w:t>
        <w:br w:clear="none"/>
        <w:t xml:space="preserve">.</w:t>
        <w:br w:clear="none"/>
      </w:r>
      <w:r>
        <w:t xml:space="preserve">style</w:t>
        <w:br w:clear="none"/>
      </w:r>
      <w:r>
        <w:rPr>
          <w:rStyle w:val="Text5"/>
        </w:rPr>
        <w:t xml:space="preserve">(</w:t>
        <w:br w:clear="none"/>
      </w:r>
      <w:r>
        <w:rPr>
          <w:rStyle w:val="Text2"/>
        </w:rPr>
        <w:t xml:space="preserve">'display'</w:t>
        <w:br w:clear="none"/>
      </w:r>
      <w:r>
        <w:rPr>
          <w:rStyle w:val="Text5"/>
        </w:rPr>
        <w:t xml:space="preserve">,</w:t>
        <w:br w:clear="none"/>
      </w:r>
      <w:r>
        <w:rPr>
          <w:rStyle w:val="Text3"/>
        </w:rPr>
        <w:t xml:space="preserve"> </w:t>
        <w:br w:clear="none"/>
      </w:r>
      <w:r>
        <w:rPr>
          <w:rStyle w:val="Text2"/>
        </w:rPr>
        <w:t xml:space="preserve">'none'</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t xml:space="preserve">nw</w:t>
        <w:br w:clear="none"/>
      </w:r>
      <w:r>
        <w:rPr>
          <w:rStyle w:val="Text5"/>
        </w:rPr>
        <w:t xml:space="preserve">.</w:t>
        <w:br w:clear="none"/>
      </w:r>
      <w:r>
        <w:t xml:space="preserve">select</w:t>
        <w:br w:clear="none"/>
      </w:r>
      <w:r>
        <w:rPr>
          <w:rStyle w:val="Text5"/>
        </w:rPr>
        <w:t xml:space="preserve">(</w:t>
        <w:br w:clear="none"/>
      </w:r>
      <w:r>
        <w:rPr>
          <w:rStyle w:val="Text2"/>
        </w:rPr>
        <w:t xml:space="preserve">'#readmore a'</w:t>
        <w:br w:clear="none"/>
      </w:r>
      <w:r>
        <w:rPr>
          <w:rStyle w:val="Text5"/>
        </w:rPr>
        <w:t xml:space="preserve">)</w:t>
        <w:br w:clear="none"/>
        <w:t xml:space="preserve">.</w:t>
        <w:br w:clear="none"/>
      </w:r>
      <w:r>
        <w:t xml:space="preserve">attr</w:t>
        <w:br w:clear="none"/>
      </w:r>
      <w:r>
        <w:rPr>
          <w:rStyle w:val="Text5"/>
        </w:rPr>
        <w:t xml:space="preserve">(</w:t>
        <w:br w:clear="none"/>
      </w:r>
      <w:r>
        <w:rPr>
          <w:rStyle w:val="Text3"/>
        </w:rPr>
        <w:t xml:space="preserve"> </w:t>
        <w:br w:clear="none"/>
      </w:r>
      <w:r>
        <w:rPr>
          <w:rStyle w:val="Text56"/>
        </w:rPr>
        <w:drawing>
          <wp:inline>
            <wp:extent cx="63500" cy="63500"/>
            <wp:effectExtent l="0" r="0" t="0" b="0"/>
            <wp:docPr id="120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2"/>
        </w:rPr>
        <w:t xml:space="preserve">'href'</w:t>
        <w:br w:clear="none"/>
      </w:r>
      <w:r>
        <w:rPr>
          <w:rStyle w:val="Text5"/>
        </w:rPr>
        <w:t xml:space="preserve">,</w:t>
        <w:br w:clear="none"/>
      </w:r>
      <w:r>
        <w:rPr>
          <w:rStyle w:val="Text3"/>
        </w:rPr>
        <w:t xml:space="preserve"/>
        <w:br w:clear="none"/>
        <w:t xml:space="preserve">    </w:t>
        <w:br w:clear="none"/>
      </w:r>
      <w:r>
        <w:rPr>
          <w:rStyle w:val="Text2"/>
        </w:rPr>
        <w:t xml:space="preserve">'http://en.wikipedia.org/wiki/'</w:t>
        <w:br w:clear="none"/>
      </w:r>
      <w:r>
        <w:rPr>
          <w:rStyle w:val="Text3"/>
        </w:rPr>
        <w:t xml:space="preserve"> </w:t>
        <w:br w:clear="none"/>
      </w:r>
      <w:r>
        <w:rPr>
          <w:rStyle w:val="Text10"/>
        </w:rPr>
        <w:t xml:space="preserve">+</w:t>
        <w:br w:clear="none"/>
      </w:r>
      <w:r>
        <w:rPr>
          <w:rStyle w:val="Text3"/>
        </w:rPr>
        <w:t xml:space="preserve"> </w:t>
        <w:br w:clear="none"/>
      </w:r>
      <w:r>
        <w:t xml:space="preserve">wData</w:t>
        <w:br w:clear="none"/>
      </w:r>
      <w:r>
        <w:rPr>
          <w:rStyle w:val="Text5"/>
        </w:rPr>
        <w:t xml:space="preserve">.</w:t>
        <w:br w:clear="none"/>
      </w:r>
      <w:r>
        <w:t xml:space="preserve">name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r>
    </w:p>
    <w:p>
      <w:pPr>
        <w:pStyle w:val="Para 03"/>
      </w:pPr>
      <w:hyperlink w:anchor="co_visualizing_individual_winner_7">
        <w:r>
          <w:bookmarkStart w:id="3194" w:name="callout_visualizing_individual_w_7"/>
          <w:t/>
          <w:bookmarkEnd w:id="3194"/>
          <w:drawing>
            <wp:inline>
              <wp:extent cx="63500" cy="63500"/>
              <wp:effectExtent l="0" r="0" t="0" b="0"/>
              <wp:docPr id="120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Our </w:t>
      </w:r>
      <w:r>
        <w:rPr>
          <w:rStyle w:val="Text1"/>
        </w:rPr>
        <w:t>nobel-winner</w:t>
      </w:r>
      <w:r>
        <w:t xml:space="preserve"> element has a top border (CSS: </w:t>
      </w:r>
      <w:r>
        <w:rPr>
          <w:rStyle w:val="Text1"/>
        </w:rPr>
        <w:t>border-top: 4px solid</w:t>
      </w:r>
      <w:r>
        <w:t xml:space="preserve">), which we will color according to the winner’s category, using the </w:t>
      </w:r>
      <w:r>
        <w:rPr>
          <w:rStyle w:val="Text1"/>
        </w:rPr>
        <w:t>categoryFill</w:t>
      </w:r>
      <w:r>
        <w:t xml:space="preserve"> method defined in </w:t>
      </w:r>
      <w:r>
        <w:rPr>
          <w:rStyle w:val="Text12"/>
        </w:rPr>
        <w:t>nbviz_core.js</w:t>
      </w:r>
      <w:r>
        <w:t>.</w:t>
      </w:r>
    </w:p>
    <w:p>
      <w:pPr>
        <w:pStyle w:val="Para 03"/>
      </w:pPr>
      <w:hyperlink w:anchor="co_visualizing_individual_winner_8">
        <w:r>
          <w:bookmarkStart w:id="3195" w:name="callout_visualizing_individual_w_8"/>
          <w:t/>
          <w:bookmarkEnd w:id="3195"/>
          <w:drawing>
            <wp:inline>
              <wp:extent cx="63500" cy="63500"/>
              <wp:effectExtent l="0" r="0" t="0" b="0"/>
              <wp:docPr id="1202"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select the </w:t>
      </w:r>
      <w:r>
        <w:rPr>
          <w:rStyle w:val="Text1"/>
        </w:rPr>
        <w:t>&lt;span&gt;</w:t>
      </w:r>
      <w:r>
        <w:t xml:space="preserve"> tags of all the divs with class </w:t>
      </w:r>
      <w:r>
        <w:rPr>
          <w:rStyle w:val="Text1"/>
        </w:rPr>
        <w:t>property</w:t>
      </w:r>
      <w:r>
        <w:t xml:space="preserve">. These are of the form </w:t>
      </w:r>
      <w:r>
        <w:rPr>
          <w:rStyle w:val="Text1"/>
        </w:rPr>
        <w:t>&lt;span name=</w:t>
      </w:r>
      <w:r>
        <w:rPr>
          <w:rStyle w:val="Text41"/>
        </w:rPr>
        <w:t>category</w:t>
      </w:r>
      <w:r>
        <w:rPr>
          <w:rStyle w:val="Text42"/>
        </w:rPr>
        <w:t>&gt;&lt;/span&gt;</w:t>
      </w:r>
      <w:r>
        <w:t xml:space="preserve">. We use the span’s </w:t>
      </w:r>
      <w:r>
        <w:rPr>
          <w:rStyle w:val="Text1"/>
        </w:rPr>
        <w:t>name</w:t>
      </w:r>
      <w:r>
        <w:t xml:space="preserve"> attribute to retrieve the correct property from our Nobel winner’s data and use it to set the tag’s text.</w:t>
      </w:r>
    </w:p>
    <w:p>
      <w:pPr>
        <w:pStyle w:val="Para 03"/>
      </w:pPr>
      <w:hyperlink w:anchor="co_visualizing_individual_winner_9">
        <w:r>
          <w:bookmarkStart w:id="3196" w:name="callout_visualizing_individual_w_9"/>
          <w:t/>
          <w:bookmarkEnd w:id="3196"/>
          <w:drawing>
            <wp:inline>
              <wp:extent cx="63500" cy="63500"/>
              <wp:effectExtent l="0" r="0" t="0" b="0"/>
              <wp:docPr id="1203"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Here we set the </w:t>
      </w:r>
      <w:r>
        <w:rPr>
          <w:rStyle w:val="Text1"/>
        </w:rPr>
        <w:t>src</w:t>
      </w:r>
      <w:r>
        <w:t xml:space="preserve"> (source) attribute on our winner’s image if one is available. We use the image tag’s </w:t>
      </w:r>
      <w:r>
        <w:rPr>
          <w:rStyle w:val="Text1"/>
        </w:rPr>
        <w:t>display</w:t>
      </w:r>
      <w:r>
        <w:t xml:space="preserve"> attribute to hide it (setting it to </w:t>
      </w:r>
      <w:r>
        <w:rPr>
          <w:rStyle w:val="Text1"/>
        </w:rPr>
        <w:t>none</w:t>
      </w:r>
      <w:r>
        <w:t xml:space="preserve">) if no image is available or show it (the default </w:t>
      </w:r>
      <w:r>
        <w:rPr>
          <w:rStyle w:val="Text1"/>
        </w:rPr>
        <w:t>inline</w:t>
      </w:r>
      <w:r>
        <w:t>) if one is.</w:t>
      </w:r>
    </w:p>
    <w:p>
      <w:pPr>
        <w:pStyle w:val="Para 03"/>
      </w:pPr>
      <w:hyperlink w:anchor="co_visualizing_individual_winner_10">
        <w:r>
          <w:bookmarkStart w:id="3197" w:name="callout_visualizing_individual_w_10"/>
          <w:t/>
          <w:bookmarkEnd w:id="3197"/>
          <w:drawing>
            <wp:inline>
              <wp:extent cx="63500" cy="63500"/>
              <wp:effectExtent l="0" r="0" t="0" b="0"/>
              <wp:docPr id="1204"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Our winner’s name was scraped from Wikipedia and can be used to retrieve their Wikipedia page.</w:t>
      </w:r>
    </w:p>
    <w:p>
      <w:bookmarkStart w:id="3198" w:name="Updating_the_Winners_List__When"/>
      <w:pPr>
        <w:keepNext/>
        <w:pStyle w:val="Heading 2"/>
      </w:pPr>
      <w:r>
        <w:t>Updating the Winners List</w:t>
      </w:r>
      <w:bookmarkEnd w:id="3198"/>
    </w:p>
    <w:p>
      <w:pPr>
        <w:pStyle w:val="Normal"/>
      </w:pPr>
      <w:r>
        <w:t>When the details (winners list and bio) module is imported, it appends a callback function to the callbacks array in the core module.</w:t>
      </w:r>
      <w:r>
        <w:rPr>
          <w:rStyle w:val="Text57"/>
        </w:rPr>
        <w:bookmarkStart w:id="3199" w:name="idm45607736498656"/>
        <w:t/>
        <w:bookmarkEnd w:id="3199"/>
        <w:bookmarkStart w:id="3200" w:name="idm45607736497712"/>
        <w:t/>
        <w:bookmarkEnd w:id="3200"/>
      </w:r>
      <w:r>
        <w:t xml:space="preserve"> When data is updated in response to user interaction, this callback function is called and the list updated with new country data, using Crossfilter’s country dimension:</w:t>
      </w:r>
    </w:p>
    <w:p>
      <w:pPr>
        <w:pStyle w:val="Para 05"/>
      </w:pPr>
      <w:r>
        <w:t xml:space="preserve">nbviz</w:t>
        <w:br w:clear="none"/>
      </w:r>
      <w:r>
        <w:rPr>
          <w:rStyle w:val="Text5"/>
        </w:rPr>
        <w:t xml:space="preserve">.</w:t>
        <w:br w:clear="none"/>
      </w:r>
      <w:r>
        <w:t xml:space="preserve">callbacks</w:t>
        <w:br w:clear="none"/>
      </w:r>
      <w:r>
        <w:rPr>
          <w:rStyle w:val="Text5"/>
        </w:rPr>
        <w:t xml:space="preserve">.</w:t>
        <w:br w:clear="none"/>
      </w:r>
      <w:r>
        <w:t xml:space="preserve">push</w:t>
        <w:br w:clear="none"/>
      </w:r>
      <w:r>
        <w:rPr>
          <w:rStyle w:val="Text5"/>
        </w:rPr>
        <w:t xml:space="preserve">(</w:t>
        <w:br w:clear="none"/>
        <w:t xml:space="preserve">(</w:t>
        <w:br w:clear="none"/>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20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data</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countryDim</w:t>
        <w:br w:clear="none"/>
      </w:r>
      <w:r>
        <w:rPr>
          <w:rStyle w:val="Text5"/>
        </w:rPr>
        <w:t xml:space="preserve">.</w:t>
        <w:br w:clear="none"/>
      </w:r>
      <w:r>
        <w:t xml:space="preserve">top</w:t>
        <w:br w:clear="none"/>
      </w:r>
      <w:r>
        <w:rPr>
          <w:rStyle w:val="Text5"/>
        </w:rPr>
        <w:t xml:space="preserve">(</w:t>
        <w:br w:clear="none"/>
      </w:r>
      <w:r>
        <w:rPr>
          <w:rStyle w:val="Text9"/>
        </w:rPr>
        <w:t xml:space="preserve">Infinity</w:t>
        <w:br w:clear="none"/>
      </w:r>
      <w:r>
        <w:rPr>
          <w:rStyle w:val="Text5"/>
        </w:rPr>
        <w:t xml:space="preserve">)</w:t>
        <w:br w:clear="none"/>
      </w:r>
      <w:r>
        <w:rPr>
          <w:rStyle w:val="Text3"/>
        </w:rPr>
        <w:t xml:space="preserve"/>
        <w:br w:clear="none"/>
        <w:t xml:space="preserve">  </w:t>
        <w:br w:clear="none"/>
      </w:r>
      <w:r>
        <w:t xml:space="preserve">updateList</w:t>
        <w:br w:clear="none"/>
      </w:r>
      <w:r>
        <w:rPr>
          <w:rStyle w:val="Text5"/>
        </w:rPr>
        <w:t xml:space="preserve">(</w:t>
        <w:br w:clear="none"/>
      </w:r>
      <w:r>
        <w:t xml:space="preserve">data</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visualizing_individual_winner_11">
        <w:r>
          <w:bookmarkStart w:id="3201" w:name="callout_visualizing_individual_w_11"/>
          <w:t/>
          <w:bookmarkEnd w:id="3201"/>
          <w:drawing>
            <wp:inline>
              <wp:extent cx="63500" cy="63500"/>
              <wp:effectExtent l="0" r="0" t="0" b="0"/>
              <wp:docPr id="1206"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This anonymous function is called in the core module when data is updated.</w:t>
      </w:r>
    </w:p>
    <w:p>
      <w:pPr>
        <w:pStyle w:val="Normal"/>
      </w:pPr>
      <w:r>
        <w:t>Now that we’ve seen how we add a bit of personality to our Nobel-viz by allowing users to display a winner’s biography, let’s summarize this chapter before moving on to see how the menu bar is built.</w:t>
      </w:r>
      <w:r>
        <w:rPr>
          <w:rStyle w:val="Text57"/>
        </w:rPr>
        <w:bookmarkStart w:id="3202" w:name="idm45607736467568"/>
        <w:t/>
        <w:bookmarkEnd w:id="3202"/>
        <w:bookmarkStart w:id="3203" w:name="idm45607736466352"/>
        <w:t/>
        <w:bookmarkEnd w:id="3203"/>
      </w:r>
    </w:p>
    <w:p>
      <w:bookmarkStart w:id="3204" w:name="Summary__In_this_chapter__we_saw"/>
      <w:pPr>
        <w:keepNext/>
        <w:pStyle w:val="Heading 1"/>
      </w:pPr>
      <w:r>
        <w:t>Summary</w:t>
      </w:r>
      <w:bookmarkEnd w:id="3204"/>
    </w:p>
    <w:p>
      <w:pPr>
        <w:pStyle w:val="Normal"/>
      </w:pPr>
      <w:r>
        <w:t>In this chapter, we saw how D3 can be used to build conventional HTML constructions, not just SVG graphics. D3 is just as at home building lists, tables, and the like as it is displaying circles or changing the rotation of a line. Wherever there is changing data that needs to be reflected by elements of a web page, D3 is likely able to solve the problem elegantly and efficiently.</w:t>
      </w:r>
    </w:p>
    <w:p>
      <w:pPr>
        <w:pStyle w:val="Normal"/>
      </w:pPr>
      <w:r>
        <w:t>With our winners list and biography box covered, we’ve seen how all the visual elements in our Nobel-viz are built. It only remains to see how the visualization’s menu bar is built and how the changes it enables, to both the dataset and the measure of prizes, are reflected by these visual elements.</w:t>
      </w:r>
      <w:r>
        <w:rPr>
          <w:rStyle w:val="Text57"/>
        </w:rPr>
        <w:bookmarkStart w:id="3205" w:name="idm45607736463056"/>
        <w:t/>
        <w:bookmarkEnd w:id="3205"/>
      </w:r>
    </w:p>
    <w:p>
      <w:bookmarkStart w:id="3206" w:name="1_We_ll_cover_selection_boxes__a"/>
      <w:pPr>
        <w:pStyle w:val="Para 21"/>
      </w:pPr>
      <w:hyperlink w:anchor="1_21">
        <w:r>
          <w:rPr>
            <w:rStyle w:val="Text0"/>
          </w:rPr>
          <w:t>1</w:t>
        </w:r>
      </w:hyperlink>
      <w:r>
        <w:t xml:space="preserve"> We’ll cover selection boxes (as data filters) in </w:t>
      </w:r>
      <w:hyperlink w:anchor="Chapter_21__The_Menu_Bar___The_p_2">
        <w:r>
          <w:rPr>
            <w:rStyle w:val="Text0"/>
          </w:rPr>
          <w:t>Chapter 21</w:t>
        </w:r>
      </w:hyperlink>
      <w:r>
        <w:t>.</w:t>
      </w:r>
      <w:bookmarkEnd w:id="3206"/>
    </w:p>
    <w:p>
      <w:bookmarkStart w:id="3207" w:name="Chapter_21__The_Menu_Bar___The_p"/>
      <w:bookmarkStart w:id="3208" w:name="Top_of_ch21_html"/>
      <w:bookmarkStart w:id="3209" w:name="Chapter_21__The_Menu_Bar___The_p_1"/>
      <w:bookmarkStart w:id="3210" w:name="Chapter_21__The_Menu_Bar___The_p_2"/>
      <w:pPr>
        <w:keepNext/>
        <w:pStyle w:val="Heading 1"/>
        <w:pageBreakBefore w:val="on"/>
      </w:pPr>
      <w:r>
        <w:t xml:space="preserve">Chapter 21. </w:t>
        <w:t>The Menu Bar</w:t>
      </w:r>
      <w:bookmarkEnd w:id="3207"/>
      <w:bookmarkEnd w:id="3208"/>
      <w:bookmarkEnd w:id="3209"/>
      <w:bookmarkEnd w:id="3210"/>
    </w:p>
    <w:p>
      <w:pPr>
        <w:pStyle w:val="Normal"/>
      </w:pPr>
      <w:r>
        <w:t>The previous chapters showed how to build the visual components of our interactive Nobel Prize visualization, the time chart to display all Nobel Prize winners by year, a map to show geographic distributions, a list to display the currently selected winners, and a bar chart to compare absolute and per capita wins by country.</w:t>
      </w:r>
      <w:r>
        <w:rPr>
          <w:rStyle w:val="Text57"/>
        </w:rPr>
        <w:bookmarkStart w:id="3211" w:name="ix_D3menu"/>
        <w:t/>
        <w:bookmarkEnd w:id="3211"/>
        <w:bookmarkStart w:id="3212" w:name="ix_menu"/>
        <w:t/>
        <w:bookmarkEnd w:id="3212"/>
      </w:r>
      <w:r>
        <w:t xml:space="preserve"> In this chapter, we will see how the user interacts with the visualization by using selectors and buttons (see </w:t>
      </w:r>
      <w:hyperlink w:anchor="Figure_21_1__This_chapter_s_targ">
        <w:r>
          <w:rPr>
            <w:rStyle w:val="Text0"/>
          </w:rPr>
          <w:t>Figure 21-1</w:t>
        </w:r>
      </w:hyperlink>
      <w:r>
        <w:t>) to create a filtered dataset that is then reflected by the visual components. For example, selecting Physics in the category-select box filters will display only Physics prize winners in the Nobel Prize visualization (Nobel-viz) elements. The filters in our menu bar are cumulative, so we can, for example, select only those female chemists from France to have won the Nobel Prize.</w:t>
      </w:r>
      <w:hyperlink w:anchor="1_Remarkably__Marie_Curie_and_he">
        <w:r>
          <w:rPr>
            <w:rStyle w:val="Text29"/>
          </w:rPr>
          <w:bookmarkStart w:id="3213" w:name="1_22"/>
          <w:t>1</w:t>
          <w:bookmarkEnd w:id="3213"/>
        </w:r>
      </w:hyperlink>
    </w:p>
    <w:p>
      <w:bookmarkStart w:id="3214" w:name="Figure_21_1__This_chapter_s_targ"/>
      <w:pPr>
        <w:pStyle w:val="Para 08"/>
        <w:keepLines w:val="on"/>
      </w:pPr>
      <w:r>
        <w:t/>
        <w:drawing>
          <wp:inline>
            <wp:extent cx="5181600" cy="901700"/>
            <wp:effectExtent l="0" r="0" t="0" b="43426"/>
            <wp:docPr id="1207" name="dpj2_2101.png" descr="dpj2 2101"/>
            <wp:cNvGraphicFramePr>
              <a:graphicFrameLocks noChangeAspect="1"/>
            </wp:cNvGraphicFramePr>
            <a:graphic>
              <a:graphicData uri="http://schemas.openxmlformats.org/drawingml/2006/picture">
                <pic:pic>
                  <pic:nvPicPr>
                    <pic:cNvPr id="0" name="dpj2_2101.png" descr="dpj2 2101"/>
                    <pic:cNvPicPr/>
                  </pic:nvPicPr>
                  <pic:blipFill>
                    <a:blip r:embed="rId167"/>
                    <a:stretch>
                      <a:fillRect/>
                    </a:stretch>
                  </pic:blipFill>
                  <pic:spPr>
                    <a:xfrm>
                      <a:off x="0" y="0"/>
                      <a:ext cx="5181600" cy="901700"/>
                    </a:xfrm>
                    <a:prstGeom prst="rect">
                      <a:avLst/>
                    </a:prstGeom>
                  </pic:spPr>
                </pic:pic>
              </a:graphicData>
            </a:graphic>
          </wp:inline>
        </w:drawing>
        <w:t xml:space="preserve"> </w:t>
      </w:r>
      <w:bookmarkEnd w:id="3214"/>
    </w:p>
    <w:p>
      <w:pPr>
        <w:pStyle w:val="Heading 5"/>
        <w:keepLines w:val="on"/>
      </w:pPr>
      <w:r>
        <w:t xml:space="preserve">Figure 21-1. </w:t>
        <w:t>This chapter’s target menu bar</w:t>
      </w:r>
    </w:p>
    <w:p>
      <w:pPr>
        <w:pStyle w:val="Normal"/>
      </w:pPr>
      <w:r>
        <w:t>In the sections ahead, I will show you how to use D3 to build the menu bar and how JavaScript callbacks are used to respond to user-driven changes.</w:t>
      </w:r>
    </w:p>
    <w:p>
      <w:bookmarkStart w:id="3215" w:name="Creating_HTML_Elements_with_D3"/>
      <w:pPr>
        <w:keepNext/>
        <w:pStyle w:val="Heading 1"/>
      </w:pPr>
      <w:r>
        <w:t>Creating HTML Elements with D3</w:t>
      </w:r>
      <w:bookmarkEnd w:id="3215"/>
    </w:p>
    <w:p>
      <w:pPr>
        <w:pStyle w:val="Normal"/>
      </w:pPr>
      <w:r>
        <w:t>Many people think of D3 as a specialized tool for creating SVG visualizations composed of graphical primitives such as lines and circles.</w:t>
      </w:r>
      <w:r>
        <w:rPr>
          <w:rStyle w:val="Text57"/>
        </w:rPr>
        <w:bookmarkStart w:id="3216" w:name="idm45607736423056"/>
        <w:t/>
        <w:bookmarkEnd w:id="3216"/>
        <w:bookmarkStart w:id="3217" w:name="idm45607736422112"/>
        <w:t/>
        <w:bookmarkEnd w:id="3217"/>
      </w:r>
      <w:r>
        <w:t xml:space="preserve"> Though D3 is great for this (the best there is), it’s equally at home creating conventional HTML elements such as tables or selector boxes. For tricky, data-driven HTML complexes like hierarchical menus, D3’s nested data-joins are an ideal way to create the DOM elements and the callbacks to deal with user selections.</w:t>
      </w:r>
    </w:p>
    <w:p>
      <w:pPr>
        <w:pStyle w:val="Normal"/>
      </w:pPr>
      <w:r>
        <w:t xml:space="preserve">We saw in </w:t>
      </w:r>
      <w:hyperlink w:anchor="Chapter_20__Visualizing_Individu_2">
        <w:r>
          <w:rPr>
            <w:rStyle w:val="Text0"/>
          </w:rPr>
          <w:t>Chapter 20</w:t>
        </w:r>
      </w:hyperlink>
      <w:r>
        <w:t xml:space="preserve"> how easy it is to create </w:t>
      </w:r>
      <w:r>
        <w:rPr>
          <w:rStyle w:val="Text1"/>
        </w:rPr>
        <w:t>table</w:t>
      </w:r>
      <w:r>
        <w:t xml:space="preserve"> rows from a selected dataset or fill in the details of a biography box with a winner’s data. In this chapter, we’ll show how to populate selectors with options based on changing datasets and how to attach callback functions to user interface elements such as selectors and radio boxes.</w:t>
      </w:r>
    </w:p>
    <w:p>
      <w:pPr>
        <w:pStyle w:val="Para 17"/>
        <w:keepLines w:val="on"/>
      </w:pPr>
      <w:r>
        <w:t>Tip</w:t>
      </w:r>
    </w:p>
    <w:p>
      <w:pPr>
        <w:pStyle w:val="Para 16"/>
        <w:keepLines w:val="on"/>
      </w:pPr>
      <w:r>
        <w:t>If you have stable HTML elements (e.g., a select box whose options are not dependent on changing data), it’s best to write them in HTML and then use D3 to attach any callback functions you need to deal with user input. As with CSS styling, you should do as much as possible in vanilla HTML. It keeps the codebase cleaner and is easier to understand by other devs and non-devs. In this chapter, I stretch this rule a bit to demonstrate the creation of HTML elements, but it’s pretty much always the way to go.</w:t>
      </w:r>
    </w:p>
    <w:p>
      <w:bookmarkStart w:id="3218" w:name="Building_the_Menu_Bar__As_discus"/>
      <w:pPr>
        <w:keepNext/>
        <w:pStyle w:val="Heading 1"/>
      </w:pPr>
      <w:r>
        <w:t>Building the Menu Bar</w:t>
      </w:r>
      <w:bookmarkEnd w:id="3218"/>
    </w:p>
    <w:p>
      <w:pPr>
        <w:pStyle w:val="Normal"/>
      </w:pPr>
      <w:r>
        <w:t xml:space="preserve">As discussed in </w:t>
      </w:r>
      <w:hyperlink w:anchor="The_HTML_Skeleton__Although_our">
        <w:r>
          <w:rPr>
            <w:rStyle w:val="Text0"/>
          </w:rPr>
          <w:t>“The HTML Skeleton”</w:t>
        </w:r>
      </w:hyperlink>
      <w:r>
        <w:t xml:space="preserve">, our Nobel-viz is built on HTML </w:t>
      </w:r>
      <w:r>
        <w:rPr>
          <w:rStyle w:val="Text1"/>
        </w:rPr>
        <w:t>&lt;div&gt;</w:t>
      </w:r>
      <w:r>
        <w:t xml:space="preserve"> placeholders, fleshed out with JavaScript and D3.</w:t>
      </w:r>
      <w:r>
        <w:rPr>
          <w:rStyle w:val="Text57"/>
        </w:rPr>
        <w:bookmarkStart w:id="3219" w:name="ix_D3Menubld"/>
        <w:t/>
        <w:bookmarkEnd w:id="3219"/>
        <w:bookmarkStart w:id="3220" w:name="idm45607736413248"/>
        <w:t/>
        <w:bookmarkEnd w:id="3220"/>
        <w:bookmarkStart w:id="3221" w:name="idm45607736412272"/>
        <w:t/>
        <w:bookmarkEnd w:id="3221"/>
      </w:r>
      <w:r>
        <w:t xml:space="preserve"> As shown in </w:t>
      </w:r>
      <w:hyperlink w:anchor="Example_21_1__The_HTML_skeleton">
        <w:r>
          <w:rPr>
            <w:rStyle w:val="Text0"/>
          </w:rPr>
          <w:t>Example 21-1</w:t>
        </w:r>
      </w:hyperlink>
      <w:r>
        <w:t xml:space="preserve">, our menu bar is built on the </w:t>
      </w:r>
      <w:r>
        <w:rPr>
          <w:rStyle w:val="Text1"/>
        </w:rPr>
        <w:t>nobel-menu</w:t>
      </w:r>
      <w:r>
        <w:t xml:space="preserve"> </w:t>
      </w:r>
      <w:r>
        <w:rPr>
          <w:rStyle w:val="Text1"/>
        </w:rPr>
        <w:t>&lt;div&gt;</w:t>
      </w:r>
      <w:r>
        <w:t>, placed above the main chart holder, and consists of three selector filters (by the winners’ category, gender, and country) and a couple of radio buttons to select the country prize-winning metric (absolute or per capita).</w:t>
      </w:r>
    </w:p>
    <w:p>
      <w:bookmarkStart w:id="3222" w:name="Example_21_1__The_HTML_skeleton"/>
      <w:pPr>
        <w:keepNext/>
        <w:pStyle w:val="Heading 4"/>
      </w:pPr>
      <w:r>
        <w:t xml:space="preserve">Example 21-1. </w:t>
        <w:t>The HTML skeleton for the menu bar</w:t>
      </w:r>
      <w:bookmarkEnd w:id="3222"/>
    </w:p>
    <w:p>
      <w:pPr>
        <w:pStyle w:val="Para 11"/>
      </w:pPr>
      <w:r>
        <w:rPr>
          <w:rStyle w:val="Text20"/>
        </w:rPr>
        <w:t xml:space="preserve">&lt;!-- ... --&gt;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r>
        <w:t xml:space="preserve"/>
        <w:br w:clear="none"/>
      </w:r>
      <w:r>
        <w:rPr>
          <w:rStyle w:val="Text20"/>
        </w:rPr>
        <w:t xml:space="preserve">&lt;!-- ... --&gt;</w:t>
        <w:br w:clear="none"/>
      </w:r>
      <w:r>
        <w:t xml:space="preserve"/>
        <w:br w:clear="none"/>
        <w:t xml:space="preserve">  </w:t>
        <w:br w:clear="none"/>
      </w:r>
      <w:r>
        <w:rPr>
          <w:rStyle w:val="Text20"/>
        </w:rPr>
        <w:t xml:space="preserve">&lt;!-- THE PLACEHOLDERS FOR OUR VISUAL COMPONENTS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"nbviz"</w:t>
        <w:br w:clear="none"/>
      </w:r>
      <w:r>
        <w:rPr>
          <w:rStyle w:val="Text19"/>
        </w:rPr>
        <w:t xml:space="preserve">&gt;</w:t>
        <w:br w:clear="none"/>
      </w:r>
      <w:r>
        <w:t xml:space="preserve"/>
        <w:br w:clear="none"/>
        <w:t xml:space="preserve">      </w:t>
        <w:br w:clear="none"/>
      </w:r>
      <w:r>
        <w:rPr>
          <w:rStyle w:val="Text20"/>
        </w:rPr>
        <w:t xml:space="preserve">&lt;!-- BEGIN MENU BAR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"nobel-menu"</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"cat-select"</w:t>
        <w:br w:clear="none"/>
      </w:r>
      <w:r>
        <w:rPr>
          <w:rStyle w:val="Text19"/>
        </w:rPr>
        <w:t xml:space="preserve">&gt;</w:t>
        <w:br w:clear="none"/>
      </w:r>
      <w:r>
        <w:t xml:space="preserve"/>
        <w:br w:clear="none"/>
        <w:t xml:space="preserve">          Category</w:t>
        <w:br w:clear="none"/>
        <w:t xml:space="preserve">          </w:t>
        <w:br w:clear="none"/>
      </w:r>
      <w:r>
        <w:rPr>
          <w:rStyle w:val="Text19"/>
        </w:rPr>
        <w:t xml:space="preserve">&lt;</w:t>
        <w:br w:clear="none"/>
      </w:r>
      <w:r>
        <w:rPr>
          <w:rStyle w:val="Text17"/>
        </w:rPr>
        <w:t xml:space="preserve">select</w:t>
        <w:br w:clear="none"/>
      </w:r>
      <w:r>
        <w:rPr>
          <w:rStyle w:val="Text19"/>
        </w:rPr>
        <w:t xml:space="preserve">&gt;&lt;/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"gender-select"</w:t>
        <w:br w:clear="none"/>
      </w:r>
      <w:r>
        <w:rPr>
          <w:rStyle w:val="Text19"/>
        </w:rPr>
        <w:t xml:space="preserve">&gt;</w:t>
        <w:br w:clear="none"/>
      </w:r>
      <w:r>
        <w:t xml:space="preserve"/>
        <w:br w:clear="none"/>
        <w:t xml:space="preserve">          Gender</w:t>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"All"</w:t>
        <w:br w:clear="none"/>
      </w:r>
      <w:r>
        <w:rPr>
          <w:rStyle w:val="Text19"/>
        </w:rPr>
        <w:t xml:space="preserve">&gt;</w:t>
        <w:br w:clear="none"/>
      </w:r>
      <w:r>
        <w:t xml:space="preserve">All</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"female"</w:t>
        <w:br w:clear="none"/>
      </w:r>
      <w:r>
        <w:rPr>
          <w:rStyle w:val="Text19"/>
        </w:rPr>
        <w:t xml:space="preserve">&gt;</w:t>
        <w:br w:clear="none"/>
      </w:r>
      <w:r>
        <w:t xml:space="preserve">Female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"male"</w:t>
        <w:br w:clear="none"/>
      </w:r>
      <w:r>
        <w:rPr>
          <w:rStyle w:val="Text19"/>
        </w:rPr>
        <w:t xml:space="preserve">&gt;</w:t>
        <w:br w:clear="none"/>
      </w:r>
      <w:r>
        <w:t xml:space="preserv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"country-select"</w:t>
        <w:br w:clear="none"/>
      </w:r>
      <w:r>
        <w:rPr>
          <w:rStyle w:val="Text19"/>
        </w:rPr>
        <w:t xml:space="preserve">&gt;</w:t>
        <w:br w:clear="none"/>
      </w:r>
      <w:r>
        <w:t xml:space="preserve"/>
        <w:br w:clear="none"/>
        <w:t xml:space="preserve">          Country</w:t>
        <w:br w:clear="none"/>
        <w:t xml:space="preserve">          </w:t>
        <w:br w:clear="none"/>
      </w:r>
      <w:r>
        <w:rPr>
          <w:rStyle w:val="Text19"/>
        </w:rPr>
        <w:t xml:space="preserve">&lt;</w:t>
        <w:br w:clear="none"/>
      </w:r>
      <w:r>
        <w:rPr>
          <w:rStyle w:val="Text17"/>
        </w:rPr>
        <w:t xml:space="preserve">select</w:t>
        <w:br w:clear="none"/>
      </w:r>
      <w:r>
        <w:rPr>
          <w:rStyle w:val="Text19"/>
        </w:rPr>
        <w:t xml:space="preserve">&gt;&lt;/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'metric-radio'</w:t>
        <w:br w:clear="none"/>
      </w:r>
      <w:r>
        <w:rPr>
          <w:rStyle w:val="Text19"/>
        </w:rPr>
        <w:t xml:space="preserve">&gt;</w:t>
        <w:br w:clear="none"/>
      </w:r>
      <w:r>
        <w:t xml:space="preserve"/>
        <w:br w:clear="none"/>
        <w:t xml:space="preserve">          Number of Winners:</w:t>
        <w:br w:clear="none"/>
      </w:r>
      <w:r>
        <w:rPr>
          <w:rStyle w:val="Text46"/>
        </w:rPr>
        <w:t xml:space="preserve">&amp;nbsp;</w:t>
        <w:br w:clear="none"/>
      </w:r>
      <w:r>
        <w:t xml:space="preserve"/>
        <w:br w:clear="none"/>
        <w:t xml:space="preserve">          </w:t>
        <w:br w:clear="none"/>
      </w:r>
      <w:r>
        <w:rPr>
          <w:rStyle w:val="Text19"/>
        </w:rPr>
        <w:t xml:space="preserve">&lt;</w:t>
        <w:br w:clear="none"/>
      </w:r>
      <w:r>
        <w:rPr>
          <w:rStyle w:val="Text17"/>
        </w:rPr>
        <w:t xml:space="preserve">form</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absolute</w:t>
        <w:br w:clear="none"/>
        <w:t xml:space="preserve">              </w:t>
        <w:br w:clear="none"/>
      </w:r>
      <w:r>
        <w:rPr>
          <w:rStyle w:val="Text19"/>
        </w:rPr>
        <w:t xml:space="preserve">&lt;</w:t>
        <w:br w:clear="none"/>
      </w:r>
      <w:r>
        <w:rPr>
          <w:rStyle w:val="Text17"/>
        </w:rPr>
        <w:t xml:space="preserve">input</w:t>
        <w:br w:clear="none"/>
      </w:r>
      <w:r>
        <w:t xml:space="preserve"> </w:t>
        <w:br w:clear="none"/>
      </w:r>
      <w:r>
        <w:rPr>
          <w:rStyle w:val="Text17"/>
        </w:rPr>
        <w:t xml:space="preserve">type</w:t>
        <w:br w:clear="none"/>
      </w:r>
      <w:r>
        <w:rPr>
          <w:rStyle w:val="Text25"/>
        </w:rPr>
        <w:t xml:space="preserve">=</w:t>
        <w:br w:clear="none"/>
      </w:r>
      <w:r>
        <w:rPr>
          <w:rStyle w:val="Text16"/>
        </w:rPr>
        <w:t xml:space="preserve">"radio"</w:t>
        <w:br w:clear="none"/>
      </w:r>
      <w:r>
        <w:t xml:space="preserve"> </w:t>
        <w:br w:clear="none"/>
      </w:r>
      <w:r>
        <w:rPr>
          <w:rStyle w:val="Text17"/>
        </w:rPr>
        <w:t xml:space="preserve">name</w:t>
        <w:br w:clear="none"/>
      </w:r>
      <w:r>
        <w:rPr>
          <w:rStyle w:val="Text25"/>
        </w:rPr>
        <w:t xml:space="preserve">=</w:t>
        <w:br w:clear="none"/>
      </w:r>
      <w:r>
        <w:rPr>
          <w:rStyle w:val="Text16"/>
        </w:rPr>
        <w:t xml:space="preserve">"mode"</w:t>
        <w:br w:clear="none"/>
      </w:r>
      <w:r>
        <w:t xml:space="preserve"> </w:t>
        <w:br w:clear="none"/>
      </w:r>
      <w:r>
        <w:rPr>
          <w:rStyle w:val="Text17"/>
        </w:rPr>
        <w:t xml:space="preserve">value</w:t>
        <w:br w:clear="none"/>
      </w:r>
      <w:r>
        <w:rPr>
          <w:rStyle w:val="Text25"/>
        </w:rPr>
        <w:t xml:space="preserve">=</w:t>
        <w:br w:clear="none"/>
      </w:r>
      <w:r>
        <w:rPr>
          <w:rStyle w:val="Text16"/>
        </w:rPr>
        <w:t xml:space="preserve">"0"</w:t>
        <w:br w:clear="none"/>
      </w:r>
      <w:r>
        <w:t xml:space="preserve"> </w:t>
        <w:br w:clear="none"/>
      </w:r>
      <w:r>
        <w:rPr>
          <w:rStyle w:val="Text17"/>
        </w:rPr>
        <w:t xml:space="preserve">checked</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per-capita</w:t>
        <w:br w:clear="none"/>
        <w:t xml:space="preserve">              </w:t>
        <w:br w:clear="none"/>
      </w:r>
      <w:r>
        <w:rPr>
          <w:rStyle w:val="Text19"/>
        </w:rPr>
        <w:t xml:space="preserve">&lt;</w:t>
        <w:br w:clear="none"/>
      </w:r>
      <w:r>
        <w:rPr>
          <w:rStyle w:val="Text17"/>
        </w:rPr>
        <w:t xml:space="preserve">input</w:t>
        <w:br w:clear="none"/>
      </w:r>
      <w:r>
        <w:t xml:space="preserve"> </w:t>
        <w:br w:clear="none"/>
      </w:r>
      <w:r>
        <w:rPr>
          <w:rStyle w:val="Text17"/>
        </w:rPr>
        <w:t xml:space="preserve">type</w:t>
        <w:br w:clear="none"/>
      </w:r>
      <w:r>
        <w:rPr>
          <w:rStyle w:val="Text25"/>
        </w:rPr>
        <w:t xml:space="preserve">=</w:t>
        <w:br w:clear="none"/>
      </w:r>
      <w:r>
        <w:rPr>
          <w:rStyle w:val="Text16"/>
        </w:rPr>
        <w:t xml:space="preserve">"radio"</w:t>
        <w:br w:clear="none"/>
      </w:r>
      <w:r>
        <w:t xml:space="preserve"> </w:t>
        <w:br w:clear="none"/>
      </w:r>
      <w:r>
        <w:rPr>
          <w:rStyle w:val="Text17"/>
        </w:rPr>
        <w:t xml:space="preserve">name</w:t>
        <w:br w:clear="none"/>
      </w:r>
      <w:r>
        <w:rPr>
          <w:rStyle w:val="Text25"/>
        </w:rPr>
        <w:t xml:space="preserve">=</w:t>
        <w:br w:clear="none"/>
      </w:r>
      <w:r>
        <w:rPr>
          <w:rStyle w:val="Text16"/>
        </w:rPr>
        <w:t xml:space="preserve">"mode"</w:t>
        <w:br w:clear="none"/>
      </w:r>
      <w:r>
        <w:t xml:space="preserve"> </w:t>
        <w:br w:clear="none"/>
      </w:r>
      <w:r>
        <w:rPr>
          <w:rStyle w:val="Text17"/>
        </w:rPr>
        <w:t xml:space="preserve">value</w:t>
        <w:br w:clear="none"/>
      </w:r>
      <w:r>
        <w:rPr>
          <w:rStyle w:val="Text25"/>
        </w:rPr>
        <w:t xml:space="preserve">=</w:t>
        <w:br w:clear="none"/>
      </w:r>
      <w:r>
        <w:rPr>
          <w:rStyle w:val="Text16"/>
        </w:rPr>
        <w:t xml:space="preserve">"1"</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label</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form</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t xml:space="preserve">      </w:t>
        <w:br w:clear="none"/>
      </w:r>
      <w:r>
        <w:rPr>
          <w:rStyle w:val="Text20"/>
        </w:rPr>
        <w:t xml:space="preserve">&lt;!-- END MENU BAR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'chart-holder'</w:t>
        <w:br w:clear="none"/>
      </w:r>
      <w:r>
        <w:rPr>
          <w:rStyle w:val="Text19"/>
        </w:rPr>
        <w:t xml:space="preserve">&gt;</w:t>
        <w:br w:clear="none"/>
      </w:r>
      <w:r>
        <w:t xml:space="preserve"/>
        <w:br w:clear="none"/>
      </w:r>
      <w:r>
        <w:rPr>
          <w:rStyle w:val="Text20"/>
        </w:rPr>
        <w:t xml:space="preserve">&lt;!-- ... --&gt;</w:t>
        <w:br w:clear="none"/>
      </w:r>
      <w:r>
        <w:t xml:space="preserve"/>
        <w:br w:clear="none"/>
      </w:r>
      <w:r>
        <w:rPr>
          <w:rStyle w:val="Text19"/>
        </w:rPr>
        <w:t xml:space="preserve">&lt;/</w:t>
        <w:br w:clear="none"/>
      </w:r>
      <w:r>
        <w:rPr>
          <w:rStyle w:val="Text17"/>
        </w:rPr>
        <w:t xml:space="preserve">body</w:t>
        <w:br w:clear="none"/>
      </w:r>
      <w:r>
        <w:rPr>
          <w:rStyle w:val="Text19"/>
        </w:rPr>
        <w:t xml:space="preserve">&gt;</w:t>
        <w:br w:clear="none"/>
      </w:r>
    </w:p>
    <w:p>
      <w:pPr>
        <w:pStyle w:val="Normal"/>
      </w:pPr>
      <w:r>
        <w:t xml:space="preserve">Now we’ll add the UI elements in turn, starting with the selector </w:t>
        <w:t>filters</w:t>
        <w:t>.</w:t>
      </w:r>
    </w:p>
    <w:p>
      <w:bookmarkStart w:id="3223" w:name="Building_the_Category_Selector"/>
      <w:pPr>
        <w:keepNext/>
        <w:pStyle w:val="Heading 2"/>
      </w:pPr>
      <w:r>
        <w:t>Building the Category Selector</w:t>
      </w:r>
      <w:bookmarkEnd w:id="3223"/>
    </w:p>
    <w:p>
      <w:pPr>
        <w:pStyle w:val="Normal"/>
      </w:pPr>
      <w:r>
        <w:t xml:space="preserve">In order to build the category selector, we’re going to need a list of option strings. </w:t>
      </w:r>
      <w:r>
        <w:rPr>
          <w:rStyle w:val="Text57"/>
        </w:rPr>
        <w:bookmarkStart w:id="3224" w:name="idm45607736324496"/>
        <w:t/>
        <w:bookmarkEnd w:id="3224"/>
        <w:bookmarkStart w:id="3225" w:name="idm45607736323280"/>
        <w:t/>
        <w:bookmarkEnd w:id="3225"/>
      </w:r>
      <w:r>
        <w:t xml:space="preserve">Let’s create that list using the </w:t>
      </w:r>
      <w:r>
        <w:rPr>
          <w:rStyle w:val="Text1"/>
        </w:rPr>
        <w:t>CATEGORIES</w:t>
      </w:r>
      <w:r>
        <w:t xml:space="preserve"> list defined in </w:t>
      </w:r>
      <w:r>
        <w:rPr>
          <w:rStyle w:val="Text12"/>
        </w:rPr>
        <w:t>nbviz_core.js</w:t>
      </w:r>
      <w:r>
        <w:t>:</w:t>
      </w:r>
    </w:p>
    <w:p>
      <w:pPr>
        <w:pStyle w:val="Para 05"/>
      </w:pPr>
      <w:r>
        <w:rPr>
          <w:rStyle w:val="Text9"/>
        </w:rPr>
        <w:t xml:space="preserve">import</w:t>
        <w:br w:clear="none"/>
      </w:r>
      <w:r>
        <w:rPr>
          <w:rStyle w:val="Text3"/>
        </w:rPr>
        <w:t xml:space="preserve"> </w:t>
        <w:br w:clear="none"/>
      </w:r>
      <w:r>
        <w:t xml:space="preserve">nbviz</w:t>
        <w:br w:clear="none"/>
      </w:r>
      <w:r>
        <w:rPr>
          <w:rStyle w:val="Text3"/>
        </w:rPr>
        <w:t xml:space="preserve"> </w:t>
        <w:br w:clear="none"/>
      </w:r>
      <w:r>
        <w:t xml:space="preserve">from</w:t>
        <w:br w:clear="none"/>
      </w:r>
      <w:r>
        <w:rPr>
          <w:rStyle w:val="Text3"/>
        </w:rPr>
        <w:t xml:space="preserve"> </w:t>
        <w:br w:clear="none"/>
      </w:r>
      <w:r>
        <w:rPr>
          <w:rStyle w:val="Text2"/>
        </w:rPr>
        <w:t xml:space="preserve">'./nbviz_core.mjs'</w:t>
        <w:br w:clear="none"/>
      </w:r>
      <w:r>
        <w:rPr>
          <w:rStyle w:val="Text3"/>
        </w:rPr>
        <w:t xml:space="preserve"/>
        <w:br w:clear="none"/>
        <w:t xml:space="preserve"/>
        <w:br w:clear="none"/>
      </w:r>
      <w:r>
        <w:rPr>
          <w:rStyle w:val="Text9"/>
        </w:rPr>
        <w:t xml:space="preserve">let</w:t>
        <w:br w:clear="none"/>
      </w:r>
      <w:r>
        <w:rPr>
          <w:rStyle w:val="Text3"/>
        </w:rPr>
        <w:t xml:space="preserve"> </w:t>
        <w:br w:clear="none"/>
      </w:r>
      <w:r>
        <w:t xml:space="preserve">catList</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nbviz</w:t>
        <w:br w:clear="none"/>
      </w:r>
      <w:r>
        <w:rPr>
          <w:rStyle w:val="Text5"/>
        </w:rPr>
        <w:t xml:space="preserve">.</w:t>
        <w:br w:clear="none"/>
      </w:r>
      <w:r>
        <w:t xml:space="preserve">ALL_CATS</w:t>
        <w:br w:clear="none"/>
      </w:r>
      <w:r>
        <w:rPr>
          <w:rStyle w:val="Text5"/>
        </w:rPr>
        <w:t xml:space="preserve">]</w:t>
        <w:br w:clear="none"/>
        <w:t xml:space="preserve">.</w:t>
        <w:br w:clear="none"/>
      </w:r>
      <w:r>
        <w:t xml:space="preserve">concat</w:t>
        <w:br w:clear="none"/>
      </w:r>
      <w:r>
        <w:rPr>
          <w:rStyle w:val="Text5"/>
        </w:rPr>
        <w:t xml:space="preserve">(</w:t>
        <w:br w:clear="none"/>
      </w:r>
      <w:r>
        <w:t xml:space="preserve">nbviz</w:t>
        <w:br w:clear="none"/>
      </w:r>
      <w:r>
        <w:rPr>
          <w:rStyle w:val="Text5"/>
        </w:rPr>
        <w:t xml:space="preserve">.</w:t>
        <w:br w:clear="none"/>
      </w:r>
      <w:r>
        <w:t xml:space="preserve">CATEGORIES</w:t>
        <w:br w:clear="none"/>
      </w:r>
      <w:r>
        <w:rPr>
          <w:rStyle w:val="Text5"/>
        </w:rPr>
        <w:t xml:space="preserve">)</w:t>
        <w:br w:clear="none"/>
      </w:r>
      <w:r>
        <w:rPr>
          <w:rStyle w:val="Text3"/>
        </w:rPr>
        <w:t xml:space="preserve"> </w:t>
        <w:br w:clear="none"/>
      </w:r>
      <w:r>
        <w:rPr>
          <w:rStyle w:val="Text56"/>
        </w:rPr>
        <w:drawing>
          <wp:inline>
            <wp:extent cx="63500" cy="63500"/>
            <wp:effectExtent l="0" r="0" t="0" b="0"/>
            <wp:docPr id="120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p>
    <w:p>
      <w:pPr>
        <w:pStyle w:val="Para 03"/>
      </w:pPr>
      <w:hyperlink w:anchor="co_the_menu_bar_CO1_1">
        <w:r>
          <w:bookmarkStart w:id="3226" w:name="callout_the_menu_bar_CO1_1"/>
          <w:t/>
          <w:bookmarkEnd w:id="3226"/>
          <w:drawing>
            <wp:inline>
              <wp:extent cx="63500" cy="63500"/>
              <wp:effectExtent l="0" r="0" t="0" b="0"/>
              <wp:docPr id="120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43"/>
      </w:pPr>
      <w:r>
        <w:rPr>
          <w:rStyle w:val="Text33"/>
        </w:rPr>
        <w:t xml:space="preserve">Creates the category selector’s list </w:t>
      </w:r>
      <w:r>
        <w:t>['All Categories', 'Chemistry', 'Economics', …​ ]</w:t>
      </w:r>
      <w:r>
        <w:rPr>
          <w:rStyle w:val="Text33"/>
        </w:rPr>
        <w:t xml:space="preserve"> by concatenating the list </w:t>
      </w:r>
      <w:r>
        <w:t>['All Categories']</w:t>
      </w:r>
      <w:r>
        <w:rPr>
          <w:rStyle w:val="Text33"/>
        </w:rPr>
        <w:t xml:space="preserve"> and the list </w:t>
      </w:r>
      <w:r>
        <w:t>['Chemistry', 'Economics', …​ ]</w:t>
      </w:r>
      <w:r>
        <w:rPr>
          <w:rStyle w:val="Text33"/>
        </w:rPr>
        <w:t>.</w:t>
      </w:r>
    </w:p>
    <w:p>
      <w:pPr>
        <w:pStyle w:val="Normal"/>
      </w:pPr>
      <w:r>
        <w:t xml:space="preserve">We’re now going to use this category list to make the options tags. We’ll first use D3 to grab the </w:t>
      </w:r>
      <w:r>
        <w:rPr>
          <w:rStyle w:val="Text1"/>
        </w:rPr>
        <w:t>#cat-select</w:t>
      </w:r>
      <w:r>
        <w:t xml:space="preserve"> select tag:</w:t>
      </w:r>
    </w:p>
    <w:p>
      <w:pPr>
        <w:pStyle w:val="Para 10"/>
      </w:pPr>
      <w:r>
        <w:rPr>
          <w:rStyle w:val="Text8"/>
        </w:rPr>
        <w:t xml:space="preserve">//...</w:t>
        <w:br w:clear="none"/>
      </w:r>
      <w:r>
        <w:rPr>
          <w:rStyle w:val="Text7"/>
        </w:rPr>
        <w:t xml:space="preserve"/>
        <w:br w:clear="none"/>
        <w:t xml:space="preserve">    </w:t>
        <w:br w:clear="none"/>
      </w:r>
      <w:r>
        <w:rPr>
          <w:rStyle w:val="Text9"/>
        </w:rPr>
        <w:t xml:space="preserve">let</w:t>
        <w:br w:clear="none"/>
      </w:r>
      <w:r>
        <w:rPr>
          <w:rStyle w:val="Text7"/>
        </w:rPr>
        <w:t xml:space="preserve"> </w:t>
        <w:br w:clear="none"/>
      </w:r>
      <w:r>
        <w:rPr>
          <w:rStyle w:val="Text6"/>
        </w:rPr>
        <w:t xml:space="preserve">catSelect</w:t>
        <w:br w:clear="none"/>
      </w:r>
      <w:r>
        <w:rPr>
          <w:rStyle w:val="Text7"/>
        </w:rPr>
        <w:t xml:space="preserve"> </w:t>
        <w:br w:clear="none"/>
      </w:r>
      <w:r>
        <w:rPr>
          <w:rStyle w:val="Text10"/>
        </w:rPr>
        <w:t xml:space="preserve">=</w:t>
        <w:br w:clear="none"/>
      </w:r>
      <w:r>
        <w:rPr>
          <w:rStyle w:val="Text7"/>
        </w:rP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t xml:space="preserve">'#cat-select select'</w:t>
        <w:br w:clear="none"/>
      </w:r>
      <w:r>
        <w:rPr>
          <w:rStyle w:val="Text5"/>
        </w:rPr>
        <w:t xml:space="preserve">);</w:t>
        <w:br w:clear="none"/>
      </w:r>
    </w:p>
    <w:p>
      <w:pPr>
        <w:pStyle w:val="Normal"/>
      </w:pPr>
      <w:r>
        <w:t xml:space="preserve">With </w:t>
      </w:r>
      <w:r>
        <w:rPr>
          <w:rStyle w:val="Text1"/>
        </w:rPr>
        <w:t>catSelect</w:t>
      </w:r>
      <w:r>
        <w:t xml:space="preserve"> to hand, let’s use a standard D3 data-join to turn our </w:t>
      </w:r>
      <w:r>
        <w:rPr>
          <w:rStyle w:val="Text1"/>
        </w:rPr>
        <w:t>catList</w:t>
      </w:r>
      <w:r>
        <w:t xml:space="preserve"> list of categories </w:t>
      </w:r>
      <w:r>
        <w:rPr>
          <w:rStyle w:val="Text57"/>
        </w:rPr>
        <w:bookmarkStart w:id="3227" w:name="idm45607736125664"/>
        <w:t/>
        <w:bookmarkEnd w:id="3227"/>
      </w:r>
      <w:r>
        <w:t xml:space="preserve">into HTML </w:t>
      </w:r>
      <w:r>
        <w:rPr>
          <w:rStyle w:val="Text1"/>
        </w:rPr>
        <w:t>option</w:t>
      </w:r>
      <w:r>
        <w:t xml:space="preserve"> tags:</w:t>
      </w:r>
    </w:p>
    <w:p>
      <w:pPr>
        <w:pStyle w:val="Para 05"/>
      </w:pPr>
      <w:r>
        <w:t xml:space="preserve">catSelect</w:t>
        <w:br w:clear="none"/>
      </w:r>
      <w:r>
        <w:rPr>
          <w:rStyle w:val="Text5"/>
        </w:rPr>
        <w:t xml:space="preserve">.</w:t>
        <w:br w:clear="none"/>
      </w:r>
      <w:r>
        <w:t xml:space="preserve">selectAll</w:t>
        <w:br w:clear="none"/>
      </w:r>
      <w:r>
        <w:rPr>
          <w:rStyle w:val="Text5"/>
        </w:rPr>
        <w:t xml:space="preserve">(</w:t>
        <w:br w:clear="none"/>
      </w:r>
      <w:r>
        <w:rPr>
          <w:rStyle w:val="Text2"/>
        </w:rPr>
        <w:t xml:space="preserve">'option'</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catList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2"/>
        </w:rPr>
        <w:t xml:space="preserve">'option'</w:t>
        <w:br w:clear="none"/>
      </w:r>
      <w:r>
        <w:rPr>
          <w:rStyle w:val="Text5"/>
        </w:rPr>
        <w:t xml:space="preserve">)</w:t>
        <w:br w:clear="none"/>
      </w:r>
      <w:r>
        <w:rPr>
          <w:rStyle w:val="Text3"/>
        </w:rPr>
        <w:t xml:space="preserve"> </w:t>
        <w:br w:clear="none"/>
      </w:r>
      <w:r>
        <w:rPr>
          <w:rStyle w:val="Text56"/>
        </w:rPr>
        <w:drawing>
          <wp:inline>
            <wp:extent cx="63500" cy="63500"/>
            <wp:effectExtent l="0" r="0" t="0" b="0"/>
            <wp:docPr id="121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'value'</w:t>
        <w:br w:clear="none"/>
      </w:r>
      <w:r>
        <w:rPr>
          <w:rStyle w:val="Text5"/>
        </w:rPr>
        <w:t xml:space="preserve">,</w:t>
        <w:br w:clear="none"/>
      </w:r>
      <w:r>
        <w:rPr>
          <w:rStyle w:val="Text3"/>
        </w:rPr>
        <w:t xml:space="preserve"> </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r>
      <w:r>
        <w:rPr>
          <w:rStyle w:val="Text3"/>
        </w:rPr>
        <w:t xml:space="preserve"> </w:t>
        <w:br w:clear="none"/>
      </w:r>
      <w:r>
        <w:rPr>
          <w:rStyle w:val="Text56"/>
        </w:rPr>
        <w:drawing>
          <wp:inline>
            <wp:extent cx="63500" cy="63500"/>
            <wp:effectExtent l="0" r="0" t="0" b="0"/>
            <wp:docPr id="121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html</w:t>
        <w:br w:clear="none"/>
      </w:r>
      <w:r>
        <w:rPr>
          <w:rStyle w:val="Text5"/>
        </w:rPr>
        <w:t xml:space="preserve">(</w:t>
        <w:br w:clear="none"/>
      </w:r>
      <w:r>
        <w:t xml:space="preserve">d</w:t>
        <w:br w:clear="none"/>
      </w:r>
      <w:r>
        <w:rPr>
          <w:rStyle w:val="Text3"/>
        </w:rPr>
        <w:t xml:space="preserve"> </w:t>
        <w:br w:clear="none"/>
      </w:r>
      <w:r>
        <w:rPr>
          <w:rStyle w:val="Text10"/>
        </w:rPr>
        <w:t xml:space="preserve">=&gt;</w:t>
        <w:br w:clear="none"/>
      </w:r>
      <w:r>
        <w:rPr>
          <w:rStyle w:val="Text3"/>
        </w:rPr>
        <w:t xml:space="preserve"> </w:t>
        <w:br w:clear="none"/>
      </w:r>
      <w:r>
        <w:t xml:space="preserve">d</w:t>
        <w:br w:clear="none"/>
      </w:r>
      <w:r>
        <w:rPr>
          <w:rStyle w:val="Text5"/>
        </w:rPr>
        <w:t xml:space="preserve">)</w:t>
        <w:br w:clear="none"/>
        <w:t xml:space="preserve">;</w:t>
        <w:br w:clear="none"/>
      </w:r>
    </w:p>
    <w:p>
      <w:pPr>
        <w:pStyle w:val="Para 03"/>
      </w:pPr>
      <w:hyperlink w:anchor="co_the_menu_bar_CO2_1">
        <w:r>
          <w:bookmarkStart w:id="3228" w:name="callout_the_menu_bar_CO2_1"/>
          <w:t/>
          <w:bookmarkEnd w:id="3228"/>
          <w:drawing>
            <wp:inline>
              <wp:extent cx="63500" cy="63500"/>
              <wp:effectExtent l="0" r="0" t="0" b="0"/>
              <wp:docPr id="121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After data binding, append an </w:t>
      </w:r>
      <w:r>
        <w:rPr>
          <w:rStyle w:val="Text1"/>
        </w:rPr>
        <w:t>option</w:t>
      </w:r>
      <w:r>
        <w:t xml:space="preserve"> for each </w:t>
      </w:r>
      <w:r>
        <w:rPr>
          <w:rStyle w:val="Text1"/>
        </w:rPr>
        <w:t>catList</w:t>
      </w:r>
      <w:r>
        <w:t xml:space="preserve"> </w:t>
        <w:t>member</w:t>
        <w:t>.</w:t>
      </w:r>
    </w:p>
    <w:p>
      <w:pPr>
        <w:pStyle w:val="Para 03"/>
      </w:pPr>
      <w:hyperlink w:anchor="co_the_menu_bar_CO2_2">
        <w:r>
          <w:bookmarkStart w:id="3229" w:name="callout_the_menu_bar_CO2_2"/>
          <w:t/>
          <w:bookmarkEnd w:id="3229"/>
          <w:drawing>
            <wp:inline>
              <wp:extent cx="63500" cy="63500"/>
              <wp:effectExtent l="0" r="0" t="0" b="0"/>
              <wp:docPr id="121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are setting the </w:t>
      </w:r>
      <w:r>
        <w:rPr>
          <w:rStyle w:val="Text1"/>
        </w:rPr>
        <w:t>option</w:t>
      </w:r>
      <w:r>
        <w:t xml:space="preserve">’s </w:t>
      </w:r>
      <w:r>
        <w:rPr>
          <w:rStyle w:val="Text1"/>
        </w:rPr>
        <w:t>value</w:t>
      </w:r>
      <w:r>
        <w:t xml:space="preserve"> attribute and text to a category (e.g., </w:t>
      </w:r>
      <w:r>
        <w:rPr>
          <w:rStyle w:val="Text1"/>
        </w:rPr>
        <w:t>&lt;option value="Peace"&gt;Peace&lt;/option&gt;</w:t>
      </w:r>
      <w:r>
        <w:t>).</w:t>
      </w:r>
    </w:p>
    <w:p>
      <w:pPr>
        <w:pStyle w:val="Normal"/>
      </w:pPr>
      <w:r>
        <w:t xml:space="preserve">The result of the preceding </w:t>
      </w:r>
      <w:r>
        <w:rPr>
          <w:rStyle w:val="Text1"/>
        </w:rPr>
        <w:t>append</w:t>
      </w:r>
      <w:r>
        <w:t xml:space="preserve"> operations</w:t>
      </w:r>
      <w:r>
        <w:rPr>
          <w:rStyle w:val="Text57"/>
        </w:rPr>
        <w:bookmarkStart w:id="3230" w:name="idm45607736052336"/>
        <w:t/>
        <w:bookmarkEnd w:id="3230"/>
        <w:bookmarkStart w:id="3231" w:name="idm45607736019840"/>
        <w:t/>
        <w:bookmarkEnd w:id="3231"/>
      </w:r>
      <w:r>
        <w:t xml:space="preserve"> is the following </w:t>
      </w:r>
      <w:r>
        <w:rPr>
          <w:rStyle w:val="Text1"/>
        </w:rPr>
        <w:t>cat-select</w:t>
      </w:r>
      <w:r>
        <w:t xml:space="preserve"> DOM element:</w:t>
      </w:r>
    </w:p>
    <w:p>
      <w:pPr>
        <w:pStyle w:val="Para 23"/>
      </w:pPr>
      <w:r>
        <w:rPr>
          <w:rStyle w:val="Text5"/>
        </w:rPr>
        <w:t xml:space="preserve">&lt;</w:t>
        <w:br w:clear="none"/>
      </w:r>
      <w:r>
        <w:t xml:space="preserve">div</w:t>
        <w:br w:clear="none"/>
      </w:r>
      <w:r>
        <w:rPr>
          <w:rStyle w:val="Text7"/>
        </w:rPr>
        <w:t xml:space="preserve"> </w:t>
        <w:br w:clear="none"/>
      </w:r>
      <w:r>
        <w:t xml:space="preserve">id</w:t>
        <w:br w:clear="none"/>
      </w:r>
      <w:r>
        <w:rPr>
          <w:rStyle w:val="Text10"/>
        </w:rPr>
        <w:t xml:space="preserve">=</w:t>
        <w:br w:clear="none"/>
      </w:r>
      <w:r>
        <w:rPr>
          <w:rStyle w:val="Text2"/>
        </w:rPr>
        <w:t xml:space="preserve">"cat-select"</w:t>
        <w:br w:clear="none"/>
      </w:r>
      <w:r>
        <w:rPr>
          <w:rStyle w:val="Text5"/>
        </w:rPr>
        <w:t xml:space="preserve">&gt;</w:t>
        <w:br w:clear="none"/>
      </w:r>
      <w:r>
        <w:rPr>
          <w:rStyle w:val="Text7"/>
        </w:rPr>
        <w:t xml:space="preserve"/>
        <w:br w:clear="none"/>
        <w:t xml:space="preserve">  "Category "</w:t>
        <w:br w:clear="none"/>
        <w:t xml:space="preserve">  </w:t>
        <w:br w:clear="none"/>
      </w:r>
      <w:r>
        <w:rPr>
          <w:rStyle w:val="Text5"/>
        </w:rPr>
        <w:t xml:space="preserve">&lt;</w:t>
        <w:br w:clear="none"/>
      </w:r>
      <w:r>
        <w:t xml:space="preserve">select</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"All Categories"</w:t>
        <w:br w:clear="none"/>
      </w:r>
      <w:r>
        <w:rPr>
          <w:rStyle w:val="Text5"/>
        </w:rPr>
        <w:t xml:space="preserve">&gt;</w:t>
        <w:br w:clear="none"/>
      </w:r>
      <w:r>
        <w:rPr>
          <w:rStyle w:val="Text7"/>
        </w:rPr>
        <w:t xml:space="preserve">All Categories</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"Chemistry"</w:t>
        <w:br w:clear="none"/>
      </w:r>
      <w:r>
        <w:rPr>
          <w:rStyle w:val="Text5"/>
        </w:rPr>
        <w:t xml:space="preserve">&gt;</w:t>
        <w:br w:clear="none"/>
      </w:r>
      <w:r>
        <w:rPr>
          <w:rStyle w:val="Text7"/>
        </w:rPr>
        <w:t xml:space="preserve">Chemistry</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"Economics"</w:t>
        <w:br w:clear="none"/>
      </w:r>
      <w:r>
        <w:rPr>
          <w:rStyle w:val="Text5"/>
        </w:rPr>
        <w:t xml:space="preserve">&gt;</w:t>
        <w:br w:clear="none"/>
      </w:r>
      <w:r>
        <w:rPr>
          <w:rStyle w:val="Text7"/>
        </w:rPr>
        <w:t xml:space="preserve">Economics</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"Literature"</w:t>
        <w:br w:clear="none"/>
      </w:r>
      <w:r>
        <w:rPr>
          <w:rStyle w:val="Text5"/>
        </w:rPr>
        <w:t xml:space="preserve">&gt;</w:t>
        <w:br w:clear="none"/>
      </w:r>
      <w:r>
        <w:rPr>
          <w:rStyle w:val="Text7"/>
        </w:rPr>
        <w:t xml:space="preserve">Literature</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"Peace"</w:t>
        <w:br w:clear="none"/>
      </w:r>
      <w:r>
        <w:rPr>
          <w:rStyle w:val="Text5"/>
        </w:rPr>
        <w:t xml:space="preserve">&gt;</w:t>
        <w:br w:clear="none"/>
      </w:r>
      <w:r>
        <w:rPr>
          <w:rStyle w:val="Text7"/>
        </w:rPr>
        <w:t xml:space="preserve">Peace</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"Physics"</w:t>
        <w:br w:clear="none"/>
      </w:r>
      <w:r>
        <w:rPr>
          <w:rStyle w:val="Text5"/>
        </w:rPr>
        <w:t xml:space="preserve">&gt;</w:t>
        <w:br w:clear="none"/>
      </w:r>
      <w:r>
        <w:rPr>
          <w:rStyle w:val="Text7"/>
        </w:rPr>
        <w:t xml:space="preserve">Physics</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option</w:t>
        <w:br w:clear="none"/>
      </w:r>
      <w:r>
        <w:rPr>
          <w:rStyle w:val="Text7"/>
        </w:rPr>
        <w:t xml:space="preserve"> </w:t>
        <w:br w:clear="none"/>
      </w:r>
      <w:r>
        <w:t xml:space="preserve">value</w:t>
        <w:br w:clear="none"/>
      </w:r>
      <w:r>
        <w:rPr>
          <w:rStyle w:val="Text10"/>
        </w:rPr>
        <w:t xml:space="preserve">=</w:t>
        <w:br w:clear="none"/>
      </w:r>
      <w:r>
        <w:rPr>
          <w:rStyle w:val="Text2"/>
        </w:rPr>
        <w:t xml:space="preserve">"Physiology or Medicine"</w:t>
        <w:br w:clear="none"/>
      </w:r>
      <w:r>
        <w:rPr>
          <w:rStyle w:val="Text5"/>
        </w:rPr>
        <w:t xml:space="preserve">&gt;</w:t>
        <w:br w:clear="none"/>
      </w:r>
      <w:r>
        <w:rPr>
          <w:rStyle w:val="Text7"/>
        </w:rPr>
        <w:t xml:space="preserve"/>
        <w:br w:clear="none"/>
        <w:t xml:space="preserve">    Physiology or Medicine</w:t>
        <w:br w:clear="none"/>
      </w:r>
      <w:r>
        <w:rPr>
          <w:rStyle w:val="Text5"/>
        </w:rPr>
        <w:t xml:space="preserve">&lt;/</w:t>
        <w:br w:clear="none"/>
      </w:r>
      <w:r>
        <w:t xml:space="preserve">option</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select</w:t>
        <w:br w:clear="none"/>
      </w:r>
      <w:r>
        <w:rPr>
          <w:rStyle w:val="Text5"/>
        </w:rPr>
        <w:t xml:space="preserve">&gt;</w:t>
        <w:br w:clear="none"/>
      </w:r>
      <w:r>
        <w:rPr>
          <w:rStyle w:val="Text7"/>
        </w:rPr>
        <w:t xml:space="preserve"/>
        <w:br w:clear="none"/>
      </w:r>
      <w:r>
        <w:rPr>
          <w:rStyle w:val="Text5"/>
        </w:rPr>
        <w:t xml:space="preserve">&lt;/</w:t>
        <w:br w:clear="none"/>
      </w:r>
      <w:r>
        <w:t xml:space="preserve">div</w:t>
        <w:br w:clear="none"/>
      </w:r>
      <w:r>
        <w:rPr>
          <w:rStyle w:val="Text5"/>
        </w:rPr>
        <w:t xml:space="preserve">&gt;</w:t>
        <w:br w:clear="none"/>
      </w:r>
    </w:p>
    <w:p>
      <w:pPr>
        <w:pStyle w:val="Normal"/>
      </w:pPr>
      <w:r>
        <w:t xml:space="preserve">Now that we have our selector, we can use D3’s </w:t>
      </w:r>
      <w:r>
        <w:rPr>
          <w:rStyle w:val="Text1"/>
        </w:rPr>
        <w:t>on</w:t>
      </w:r>
      <w:r>
        <w:t xml:space="preserve"> method </w:t>
      </w:r>
      <w:r>
        <w:rPr>
          <w:rStyle w:val="Text57"/>
        </w:rPr>
        <w:bookmarkStart w:id="3232" w:name="idm45607735984464"/>
        <w:t/>
        <w:bookmarkEnd w:id="3232"/>
      </w:r>
      <w:r>
        <w:t>to attach an event-handler callback function, triggered when the selector is changed:</w:t>
      </w:r>
    </w:p>
    <w:p>
      <w:pPr>
        <w:pStyle w:val="Para 05"/>
      </w:pPr>
      <w:r>
        <w:t xml:space="preserve">catSelect</w:t>
        <w:br w:clear="none"/>
      </w:r>
      <w:r>
        <w:rPr>
          <w:rStyle w:val="Text5"/>
        </w:rPr>
        <w:t xml:space="preserve">.</w:t>
        <w:br w:clear="none"/>
      </w:r>
      <w:r>
        <w:t xml:space="preserve">on</w:t>
        <w:br w:clear="none"/>
      </w:r>
      <w:r>
        <w:rPr>
          <w:rStyle w:val="Text5"/>
        </w:rPr>
        <w:t xml:space="preserve">(</w:t>
        <w:br w:clear="none"/>
      </w:r>
      <w:r>
        <w:rPr>
          <w:rStyle w:val="Text2"/>
        </w:rPr>
        <w:t xml:space="preserve">'change'</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category</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property</w:t>
        <w:br w:clear="none"/>
      </w:r>
      <w:r>
        <w:rPr>
          <w:rStyle w:val="Text5"/>
        </w:rPr>
        <w:t xml:space="preserve">(</w:t>
        <w:br w:clear="none"/>
      </w:r>
      <w:r>
        <w:rPr>
          <w:rStyle w:val="Text2"/>
        </w:rPr>
        <w:t xml:space="preserve">'value'</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14"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filterByCategory</w:t>
        <w:br w:clear="none"/>
      </w:r>
      <w:r>
        <w:rPr>
          <w:rStyle w:val="Text5"/>
        </w:rPr>
        <w:t xml:space="preserve">(</w:t>
        <w:br w:clear="none"/>
      </w:r>
      <w:r>
        <w:t xml:space="preserve">category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15"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onDataChange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216"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the_menu_bar_CO3_1">
        <w:r>
          <w:bookmarkStart w:id="3233" w:name="callout_the_menu_bar_CO3_1"/>
          <w:t/>
          <w:bookmarkEnd w:id="3233"/>
          <w:drawing>
            <wp:inline>
              <wp:extent cx="63500" cy="63500"/>
              <wp:effectExtent l="0" r="0" t="0" b="0"/>
              <wp:docPr id="121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this</w:t>
      </w:r>
      <w:r>
        <w:t xml:space="preserve"> is the select tag, with the </w:t>
      </w:r>
      <w:r>
        <w:rPr>
          <w:rStyle w:val="Text1"/>
        </w:rPr>
        <w:t>value</w:t>
      </w:r>
      <w:r>
        <w:t xml:space="preserve"> property as the selected category option.</w:t>
      </w:r>
    </w:p>
    <w:p>
      <w:pPr>
        <w:pStyle w:val="Para 03"/>
      </w:pPr>
      <w:hyperlink w:anchor="co_the_menu_bar_CO3_2">
        <w:r>
          <w:bookmarkStart w:id="3234" w:name="callout_the_menu_bar_CO3_2"/>
          <w:t/>
          <w:bookmarkEnd w:id="3234"/>
          <w:drawing>
            <wp:inline>
              <wp:extent cx="63500" cy="63500"/>
              <wp:effectExtent l="0" r="0" t="0" b="0"/>
              <wp:docPr id="121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We call the </w:t>
      </w:r>
      <w:r>
        <w:rPr>
          <w:rStyle w:val="Text1"/>
        </w:rPr>
        <w:t>filterByCategory</w:t>
      </w:r>
      <w:r>
        <w:t xml:space="preserve"> method defined in </w:t>
      </w:r>
      <w:r>
        <w:rPr>
          <w:rStyle w:val="Text12"/>
        </w:rPr>
        <w:t>nbviz_core.js</w:t>
      </w:r>
      <w:r>
        <w:t xml:space="preserve"> to filter our dataset for prizes in the category selected.</w:t>
      </w:r>
      <w:r>
        <w:rPr>
          <w:rStyle w:val="Text57"/>
        </w:rPr>
        <w:bookmarkStart w:id="3235" w:name="idm45607735848256"/>
        <w:t/>
        <w:bookmarkEnd w:id="3235"/>
      </w:r>
    </w:p>
    <w:p>
      <w:pPr>
        <w:pStyle w:val="Para 03"/>
      </w:pPr>
      <w:hyperlink w:anchor="co_the_menu_bar_CO3_3">
        <w:r>
          <w:bookmarkStart w:id="3236" w:name="callout_the_menu_bar_CO3_3"/>
          <w:t/>
          <w:bookmarkEnd w:id="3236"/>
          <w:drawing>
            <wp:inline>
              <wp:extent cx="63500" cy="63500"/>
              <wp:effectExtent l="0" r="0" t="0" b="0"/>
              <wp:docPr id="121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rPr>
          <w:rStyle w:val="Text1"/>
        </w:rPr>
        <w:t>onDataChange</w:t>
      </w:r>
      <w:r>
        <w:t xml:space="preserve"> triggers the visual-component update methods that will change to reflect our newly filtered dataset.</w:t>
      </w:r>
      <w:r>
        <w:rPr>
          <w:rStyle w:val="Text57"/>
        </w:rPr>
        <w:bookmarkStart w:id="3237" w:name="idm45607735808976"/>
        <w:t/>
        <w:bookmarkEnd w:id="3237"/>
      </w:r>
    </w:p>
    <w:p>
      <w:pPr>
        <w:pStyle w:val="Normal"/>
      </w:pPr>
      <w:hyperlink w:anchor="Figure_21_2__The_category_select">
        <w:r>
          <w:rPr>
            <w:rStyle w:val="Text0"/>
          </w:rPr>
          <w:t>Figure 21-2</w:t>
        </w:r>
      </w:hyperlink>
      <w:r>
        <w:t xml:space="preserve"> is a schematic of our select callback. Selecting Physics calls the anonymous callback function attached to our selector’s change event. This function initiates the update of the Nobel-viz’s visual elements.</w:t>
      </w:r>
    </w:p>
    <w:p>
      <w:bookmarkStart w:id="3238" w:name="Figure_21_2__The_category_select"/>
      <w:pPr>
        <w:pStyle w:val="Para 08"/>
        <w:keepLines w:val="on"/>
      </w:pPr>
      <w:r>
        <w:t/>
        <w:drawing>
          <wp:inline>
            <wp:extent cx="5943600" cy="3429000"/>
            <wp:effectExtent l="0" r="0" t="0" b="43426"/>
            <wp:docPr id="1220" name="dpj2_2102.png" descr="dpj2 2102"/>
            <wp:cNvGraphicFramePr>
              <a:graphicFrameLocks noChangeAspect="1"/>
            </wp:cNvGraphicFramePr>
            <a:graphic>
              <a:graphicData uri="http://schemas.openxmlformats.org/drawingml/2006/picture">
                <pic:pic>
                  <pic:nvPicPr>
                    <pic:cNvPr id="0" name="dpj2_2102.png" descr="dpj2 2102"/>
                    <pic:cNvPicPr/>
                  </pic:nvPicPr>
                  <pic:blipFill>
                    <a:blip r:embed="rId168"/>
                    <a:stretch>
                      <a:fillRect/>
                    </a:stretch>
                  </pic:blipFill>
                  <pic:spPr>
                    <a:xfrm>
                      <a:off x="0" y="0"/>
                      <a:ext cx="5943600" cy="3429000"/>
                    </a:xfrm>
                    <a:prstGeom prst="rect">
                      <a:avLst/>
                    </a:prstGeom>
                  </pic:spPr>
                </pic:pic>
              </a:graphicData>
            </a:graphic>
          </wp:inline>
        </w:drawing>
        <w:t xml:space="preserve"> </w:t>
      </w:r>
      <w:bookmarkEnd w:id="3238"/>
    </w:p>
    <w:p>
      <w:pPr>
        <w:pStyle w:val="Heading 5"/>
        <w:keepLines w:val="on"/>
      </w:pPr>
      <w:r>
        <w:t xml:space="preserve">Figure 21-2. </w:t>
        <w:t>The category select callback</w:t>
      </w:r>
    </w:p>
    <w:p>
      <w:pPr>
        <w:pStyle w:val="Normal"/>
      </w:pPr>
      <w:r>
        <w:t xml:space="preserve">Within the category selector’s callback, we first call the </w:t>
      </w:r>
      <w:r>
        <w:rPr>
          <w:rStyle w:val="Text1"/>
        </w:rPr>
        <w:t>filterByCategory</w:t>
      </w:r>
      <w:r>
        <w:t xml:space="preserve"> method</w:t>
      </w:r>
      <w:hyperlink w:anchor="2_Defined_in_the_nbviz_core_js_s">
        <w:r>
          <w:rPr>
            <w:rStyle w:val="Text29"/>
          </w:rPr>
          <w:bookmarkStart w:id="3239" w:name="2_18"/>
          <w:t>2</w:t>
          <w:bookmarkEnd w:id="3239"/>
        </w:r>
      </w:hyperlink>
      <w:r>
        <w:t xml:space="preserve"> to select only the Physics winners and the </w:t>
      </w:r>
      <w:r>
        <w:rPr>
          <w:rStyle w:val="Text1"/>
        </w:rPr>
        <w:t>onDataChange</w:t>
      </w:r>
      <w:r>
        <w:t xml:space="preserve"> method to trigger an update of all the visual components. Where applicable, these will reflect the changed data. For example, the map’s distribution circular indicators will resize, vanishing in the case of countries with no Nobel Physics winners.</w:t>
      </w:r>
    </w:p>
    <w:p>
      <w:bookmarkStart w:id="3240" w:name="Adding_the_Gender_Selector__We_h"/>
      <w:pPr>
        <w:keepNext/>
        <w:pStyle w:val="Heading 2"/>
      </w:pPr>
      <w:r>
        <w:t>Adding the Gender Selector</w:t>
      </w:r>
      <w:bookmarkEnd w:id="3240"/>
    </w:p>
    <w:p>
      <w:pPr>
        <w:pStyle w:val="Normal"/>
      </w:pPr>
      <w:r>
        <w:t xml:space="preserve">We have already added the HTML for our gender selector </w:t>
      </w:r>
      <w:r>
        <w:rPr>
          <w:rStyle w:val="Text57"/>
        </w:rPr>
        <w:bookmarkStart w:id="3241" w:name="idm45607735802096"/>
        <w:t/>
        <w:bookmarkEnd w:id="3241"/>
        <w:bookmarkStart w:id="3242" w:name="idm45607735800752"/>
        <w:t/>
        <w:bookmarkEnd w:id="3242"/>
      </w:r>
      <w:r>
        <w:t xml:space="preserve">and its options, in the menu bar’s description in </w:t>
      </w:r>
      <w:r>
        <w:rPr>
          <w:rStyle w:val="Text12"/>
        </w:rPr>
        <w:t>index.html</w:t>
      </w:r>
      <w:r>
        <w:t>:</w:t>
      </w:r>
    </w:p>
    <w:p>
      <w:pPr>
        <w:pStyle w:val="Para 11"/>
      </w:pPr>
      <w:r>
        <w:rPr>
          <w:rStyle w:val="Text20"/>
        </w:rPr>
        <w:t xml:space="preserve">&lt;!-- ... --&gt;</w:t>
        <w:br w:clear="none"/>
      </w:r>
      <w:r>
        <w:t xml:space="preserve"/>
        <w:br w:clear="none"/>
        <w:t xml:space="preserve">        </w:t>
        <w:br w:clear="none"/>
      </w:r>
      <w:r>
        <w:rPr>
          <w:rStyle w:val="Text19"/>
        </w:rPr>
        <w:t xml:space="preserve">&lt;</w:t>
        <w:br w:clear="none"/>
      </w:r>
      <w:r>
        <w:rPr>
          <w:rStyle w:val="Text17"/>
        </w:rPr>
        <w:t xml:space="preserve">div</w:t>
        <w:br w:clear="none"/>
      </w:r>
      <w:r>
        <w:t xml:space="preserve"> </w:t>
        <w:br w:clear="none"/>
      </w:r>
      <w:r>
        <w:rPr>
          <w:rStyle w:val="Text17"/>
        </w:rPr>
        <w:t xml:space="preserve">id</w:t>
        <w:br w:clear="none"/>
      </w:r>
      <w:r>
        <w:rPr>
          <w:rStyle w:val="Text25"/>
        </w:rPr>
        <w:t xml:space="preserve">=</w:t>
        <w:br w:clear="none"/>
      </w:r>
      <w:r>
        <w:rPr>
          <w:rStyle w:val="Text16"/>
        </w:rPr>
        <w:t xml:space="preserve">"gender-select"</w:t>
        <w:br w:clear="none"/>
      </w:r>
      <w:r>
        <w:rPr>
          <w:rStyle w:val="Text19"/>
        </w:rPr>
        <w:t xml:space="preserve">&gt;</w:t>
        <w:br w:clear="none"/>
      </w:r>
      <w:r>
        <w:t xml:space="preserve"/>
        <w:br w:clear="none"/>
        <w:t xml:space="preserve">          Gender</w:t>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"All"</w:t>
        <w:br w:clear="none"/>
      </w:r>
      <w:r>
        <w:rPr>
          <w:rStyle w:val="Text19"/>
        </w:rPr>
        <w:t xml:space="preserve">&gt;</w:t>
        <w:br w:clear="none"/>
      </w:r>
      <w:r>
        <w:t xml:space="preserve">All</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"female"</w:t>
        <w:br w:clear="none"/>
      </w:r>
      <w:r>
        <w:rPr>
          <w:rStyle w:val="Text19"/>
        </w:rPr>
        <w:t xml:space="preserve">&gt;</w:t>
        <w:br w:clear="none"/>
      </w:r>
      <w:r>
        <w:t xml:space="preserve">Female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option</w:t>
        <w:br w:clear="none"/>
      </w:r>
      <w:r>
        <w:t xml:space="preserve"> </w:t>
        <w:br w:clear="none"/>
      </w:r>
      <w:r>
        <w:rPr>
          <w:rStyle w:val="Text17"/>
        </w:rPr>
        <w:t xml:space="preserve">value</w:t>
        <w:br w:clear="none"/>
      </w:r>
      <w:r>
        <w:rPr>
          <w:rStyle w:val="Text25"/>
        </w:rPr>
        <w:t xml:space="preserve">=</w:t>
        <w:br w:clear="none"/>
      </w:r>
      <w:r>
        <w:rPr>
          <w:rStyle w:val="Text16"/>
        </w:rPr>
        <w:t xml:space="preserve">"male"</w:t>
        <w:br w:clear="none"/>
      </w:r>
      <w:r>
        <w:rPr>
          <w:rStyle w:val="Text19"/>
        </w:rPr>
        <w:t xml:space="preserve">&gt;</w:t>
        <w:br w:clear="none"/>
      </w:r>
      <w:r>
        <w:t xml:space="preserve">Male</w:t>
        <w:br w:clear="none"/>
      </w:r>
      <w:r>
        <w:rPr>
          <w:rStyle w:val="Text19"/>
        </w:rPr>
        <w:t xml:space="preserve">&lt;/</w:t>
        <w:br w:clear="none"/>
      </w:r>
      <w:r>
        <w:rPr>
          <w:rStyle w:val="Text17"/>
        </w:rPr>
        <w:t xml:space="preserve">option</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select</w:t>
        <w:br w:clear="none"/>
      </w:r>
      <w:r>
        <w:rPr>
          <w:rStyle w:val="Text19"/>
        </w:rPr>
        <w:t xml:space="preserve">&gt;</w:t>
        <w:br w:clear="none"/>
      </w:r>
      <w:r>
        <w:t xml:space="preserve"/>
        <w:br w:clear="none"/>
        <w:t xml:space="preserve">        </w:t>
        <w:br w:clear="none"/>
      </w:r>
      <w:r>
        <w:rPr>
          <w:rStyle w:val="Text19"/>
        </w:rPr>
        <w:t xml:space="preserve">&lt;/</w:t>
        <w:br w:clear="none"/>
      </w:r>
      <w:r>
        <w:rPr>
          <w:rStyle w:val="Text17"/>
        </w:rPr>
        <w:t xml:space="preserve">div</w:t>
        <w:br w:clear="none"/>
      </w:r>
      <w:r>
        <w:rPr>
          <w:rStyle w:val="Text19"/>
        </w:rPr>
        <w:t xml:space="preserve">&gt;</w:t>
        <w:br w:clear="none"/>
      </w:r>
      <w:r>
        <w:t xml:space="preserve"/>
        <w:br w:clear="none"/>
      </w:r>
      <w:r>
        <w:rPr>
          <w:rStyle w:val="Text20"/>
        </w:rPr>
        <w:t xml:space="preserve">&lt;!-- ... --&gt;</w:t>
        <w:br w:clear="none"/>
      </w:r>
    </w:p>
    <w:p>
      <w:pPr>
        <w:pStyle w:val="Normal"/>
      </w:pPr>
      <w:r>
        <w:t xml:space="preserve">All we need to do now is select the gender </w:t>
      </w:r>
      <w:r>
        <w:rPr>
          <w:rStyle w:val="Text1"/>
        </w:rPr>
        <w:t>select</w:t>
      </w:r>
      <w:r>
        <w:t xml:space="preserve"> tag and add a callback function to handle user selections. We can easily achieve this using D3’s </w:t>
      </w:r>
      <w:r>
        <w:rPr>
          <w:rStyle w:val="Text1"/>
        </w:rPr>
        <w:t>on</w:t>
      </w:r>
      <w:r>
        <w:t xml:space="preserve"> method:</w:t>
      </w:r>
    </w:p>
    <w:p>
      <w:pPr>
        <w:pStyle w:val="Para 19"/>
      </w:pPr>
      <w: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2"/>
        </w:rPr>
        <w:t xml:space="preserve">'#gender-select select'</w:t>
        <w:br w:clear="none"/>
      </w:r>
      <w:r>
        <w:rPr>
          <w:rStyle w:val="Text5"/>
        </w:rPr>
        <w:t xml:space="preserve">)</w:t>
        <w:br w:clear="none"/>
      </w:r>
      <w:r>
        <w:t xml:space="preserve"/>
        <w:br w:clear="none"/>
        <w:t xml:space="preserve">        </w:t>
        <w:br w:clear="none"/>
      </w:r>
      <w:r>
        <w:rPr>
          <w:rStyle w:val="Text5"/>
        </w:rPr>
        <w:t xml:space="preserve">.</w:t>
        <w:br w:clear="none"/>
      </w:r>
      <w:r>
        <w:rPr>
          <w:rStyle w:val="Text6"/>
        </w:rPr>
        <w:t xml:space="preserve">on</w:t>
        <w:br w:clear="none"/>
      </w:r>
      <w:r>
        <w:rPr>
          <w:rStyle w:val="Text5"/>
        </w:rPr>
        <w:t xml:space="preserve">(</w:t>
        <w:br w:clear="none"/>
      </w:r>
      <w:r>
        <w:rPr>
          <w:rStyle w:val="Text2"/>
        </w:rPr>
        <w:t xml:space="preserve">'change'</w:t>
        <w:br w:clear="none"/>
      </w:r>
      <w:r>
        <w:rPr>
          <w:rStyle w:val="Text5"/>
        </w:rPr>
        <w:t xml:space="preserve">,</w:t>
        <w:br w:clear="none"/>
      </w:r>
      <w:r>
        <w:t xml:space="preserve"> </w:t>
        <w:br w:clear="none"/>
      </w:r>
      <w:r>
        <w:rPr>
          <w:rStyle w:val="Text9"/>
        </w:rPr>
        <w:t xml:space="preserve">function</w:t>
        <w:br w:clear="none"/>
      </w:r>
      <w:r>
        <w:rPr>
          <w:rStyle w:val="Text5"/>
        </w:rPr>
        <w:t xml:space="preserve">(</w:t>
        <w:br w:clear="none"/>
      </w:r>
      <w:r>
        <w:rPr>
          <w:rStyle w:val="Text6"/>
        </w:rPr>
        <w:t xml:space="preserve">d</w:t>
        <w:br w:clear="none"/>
      </w:r>
      <w:r>
        <w:rPr>
          <w:rStyle w:val="Text5"/>
        </w:rPr>
        <w:t xml:space="preserve">)</w:t>
        <w:br w:clear="none"/>
      </w:r>
      <w:r>
        <w:t xml:space="preserve"> </w:t>
        <w:br w:clear="none"/>
      </w:r>
      <w:r>
        <w:rPr>
          <w:rStyle w:val="Text5"/>
        </w:rPr>
        <w:t xml:space="preserve">{</w:t>
        <w:br w:clear="none"/>
      </w:r>
      <w:r>
        <w:t xml:space="preserve"/>
        <w:br w:clear="none"/>
        <w:t xml:space="preserve">            </w:t>
        <w:br w:clear="none"/>
      </w:r>
      <w:r>
        <w:rPr>
          <w:rStyle w:val="Text9"/>
        </w:rPr>
        <w:t xml:space="preserve">let</w:t>
        <w:br w:clear="none"/>
      </w:r>
      <w:r>
        <w:t xml:space="preserve"> </w:t>
        <w:br w:clear="none"/>
      </w:r>
      <w:r>
        <w:rPr>
          <w:rStyle w:val="Text6"/>
        </w:rPr>
        <w:t xml:space="preserve">gender</w:t>
        <w:br w:clear="none"/>
      </w:r>
      <w:r>
        <w:t xml:space="preserve"> </w:t>
        <w:br w:clear="none"/>
      </w:r>
      <w:r>
        <w:rPr>
          <w:rStyle w:val="Text10"/>
        </w:rPr>
        <w:t xml:space="preserve">=</w:t>
        <w:br w:clear="none"/>
      </w:r>
      <w: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rPr>
          <w:rStyle w:val="Text6"/>
        </w:rPr>
        <w:t xml:space="preserve">property</w:t>
        <w:br w:clear="none"/>
      </w:r>
      <w:r>
        <w:rPr>
          <w:rStyle w:val="Text5"/>
        </w:rPr>
        <w:t xml:space="preserve">(</w:t>
        <w:br w:clear="none"/>
      </w:r>
      <w:r>
        <w:rPr>
          <w:rStyle w:val="Text2"/>
        </w:rPr>
        <w:t xml:space="preserve">'value'</w:t>
        <w:br w:clear="none"/>
      </w:r>
      <w:r>
        <w:rPr>
          <w:rStyle w:val="Text5"/>
        </w:rPr>
        <w:t xml:space="preserve">)</w:t>
        <w:br w:clear="none"/>
        <w:t xml:space="preserve">;</w:t>
        <w:br w:clear="none"/>
      </w:r>
      <w:r>
        <w:t xml:space="preserve"/>
        <w:br w:clear="none"/>
        <w:t xml:space="preserve">            </w:t>
        <w:br w:clear="none"/>
      </w:r>
      <w:r>
        <w:rPr>
          <w:rStyle w:val="Text9"/>
        </w:rPr>
        <w:t xml:space="preserve">if</w:t>
        <w:br w:clear="none"/>
      </w:r>
      <w:r>
        <w:rPr>
          <w:rStyle w:val="Text5"/>
        </w:rPr>
        <w:t xml:space="preserve">(</w:t>
        <w:br w:clear="none"/>
      </w:r>
      <w:r>
        <w:rPr>
          <w:rStyle w:val="Text6"/>
        </w:rPr>
        <w:t xml:space="preserve">gender</w:t>
        <w:br w:clear="none"/>
      </w:r>
      <w:r>
        <w:t xml:space="preserve"> </w:t>
        <w:br w:clear="none"/>
      </w:r>
      <w:r>
        <w:rPr>
          <w:rStyle w:val="Text10"/>
        </w:rPr>
        <w:t xml:space="preserve">===</w:t>
        <w:br w:clear="none"/>
      </w:r>
      <w:r>
        <w:t xml:space="preserve"> </w:t>
        <w:br w:clear="none"/>
      </w:r>
      <w:r>
        <w:rPr>
          <w:rStyle w:val="Text2"/>
        </w:rPr>
        <w:t xml:space="preserve">'All'</w:t>
        <w:br w:clear="none"/>
      </w:r>
      <w:r>
        <w:rPr>
          <w:rStyle w:val="Text5"/>
        </w:rPr>
        <w:t xml:space="preserve">)</w:t>
        <w:br w:clear="none"/>
        <w:t xml:space="preserve">{</w:t>
        <w:br w:clear="none"/>
      </w:r>
      <w:r>
        <w:t xml:space="preserve"/>
        <w:br w:clear="none"/>
        <w:t xml:space="preserve">                </w:t>
        <w:br w:clear="none"/>
      </w:r>
      <w:r>
        <w:rPr>
          <w:rStyle w:val="Text6"/>
        </w:rPr>
        <w:t xml:space="preserve">nbviz</w:t>
        <w:br w:clear="none"/>
      </w:r>
      <w:r>
        <w:rPr>
          <w:rStyle w:val="Text5"/>
        </w:rPr>
        <w:t xml:space="preserve">.</w:t>
        <w:br w:clear="none"/>
      </w:r>
      <w:r>
        <w:rPr>
          <w:rStyle w:val="Text6"/>
        </w:rPr>
        <w:t xml:space="preserve">genderDim</w:t>
        <w:br w:clear="none"/>
      </w:r>
      <w:r>
        <w:rPr>
          <w:rStyle w:val="Text5"/>
        </w:rPr>
        <w:t xml:space="preserve">.</w:t>
        <w:br w:clear="none"/>
      </w:r>
      <w:r>
        <w:rPr>
          <w:rStyle w:val="Text6"/>
        </w:rPr>
        <w:t xml:space="preserve">filter</w:t>
        <w:br w:clear="none"/>
      </w:r>
      <w:r>
        <w:rPr>
          <w:rStyle w:val="Text5"/>
        </w:rPr>
        <w:t xml:space="preserve">(</w:t>
        <w:br w:clear="none"/>
        <w:t xml:space="preserve">)</w:t>
        <w:br w:clear="none"/>
        <w:t xml:space="preserve">;</w:t>
        <w:br w:clear="none"/>
      </w:r>
      <w:r>
        <w:t xml:space="preserve"> </w:t>
        <w:br w:clear="none"/>
      </w:r>
      <w:r>
        <w:rPr>
          <w:rStyle w:val="Text56"/>
        </w:rPr>
        <w:drawing>
          <wp:inline>
            <wp:extent cx="63500" cy="63500"/>
            <wp:effectExtent l="0" r="0" t="0" b="0"/>
            <wp:docPr id="122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w:t>
        <w:br w:clear="none"/>
      </w:r>
      <w:r>
        <w:t xml:space="preserve"/>
        <w:br w:clear="none"/>
        <w:t xml:space="preserve">            </w:t>
        <w:br w:clear="none"/>
      </w:r>
      <w:r>
        <w:rPr>
          <w:rStyle w:val="Text9"/>
        </w:rPr>
        <w:t xml:space="preserve">else</w:t>
        <w:br w:clear="none"/>
      </w:r>
      <w:r>
        <w:rPr>
          <w:rStyle w:val="Text5"/>
        </w:rPr>
        <w:t xml:space="preserve">{</w:t>
        <w:br w:clear="none"/>
      </w:r>
      <w:r>
        <w:t xml:space="preserve"/>
        <w:br w:clear="none"/>
        <w:t xml:space="preserve">                </w:t>
        <w:br w:clear="none"/>
      </w:r>
      <w:r>
        <w:rPr>
          <w:rStyle w:val="Text6"/>
        </w:rPr>
        <w:t xml:space="preserve">nbviz</w:t>
        <w:br w:clear="none"/>
      </w:r>
      <w:r>
        <w:rPr>
          <w:rStyle w:val="Text5"/>
        </w:rPr>
        <w:t xml:space="preserve">.</w:t>
        <w:br w:clear="none"/>
      </w:r>
      <w:r>
        <w:rPr>
          <w:rStyle w:val="Text6"/>
        </w:rPr>
        <w:t xml:space="preserve">genderDim</w:t>
        <w:br w:clear="none"/>
      </w:r>
      <w:r>
        <w:rPr>
          <w:rStyle w:val="Text5"/>
        </w:rPr>
        <w:t xml:space="preserve">.</w:t>
        <w:br w:clear="none"/>
      </w:r>
      <w:r>
        <w:rPr>
          <w:rStyle w:val="Text6"/>
        </w:rPr>
        <w:t xml:space="preserve">filter</w:t>
        <w:br w:clear="none"/>
      </w:r>
      <w:r>
        <w:rPr>
          <w:rStyle w:val="Text5"/>
        </w:rPr>
        <w:t xml:space="preserve">(</w:t>
        <w:br w:clear="none"/>
      </w:r>
      <w:r>
        <w:rPr>
          <w:rStyle w:val="Text6"/>
        </w:rPr>
        <w:t xml:space="preserve">gender</w:t>
        <w:br w:clear="none"/>
      </w:r>
      <w:r>
        <w:rPr>
          <w:rStyle w:val="Text5"/>
        </w:rPr>
        <w:t xml:space="preserve">)</w:t>
        <w:br w:clear="none"/>
        <w:t xml:space="preserve">;</w:t>
        <w:br w:clear="none"/>
      </w:r>
      <w:r>
        <w:t xml:space="preserve"/>
        <w:br w:clear="none"/>
        <w:t xml:space="preserve">            </w:t>
        <w:br w:clear="none"/>
      </w:r>
      <w:r>
        <w:rPr>
          <w:rStyle w:val="Text5"/>
        </w:rPr>
        <w:t xml:space="preserve">}</w:t>
        <w:br w:clear="none"/>
      </w:r>
      <w:r>
        <w:t xml:space="preserve"/>
        <w:br w:clear="none"/>
        <w:t xml:space="preserve">            </w:t>
        <w:br w:clear="none"/>
      </w:r>
      <w:r>
        <w:rPr>
          <w:rStyle w:val="Text6"/>
        </w:rPr>
        <w:t xml:space="preserve">nbviz</w:t>
        <w:br w:clear="none"/>
      </w:r>
      <w:r>
        <w:rPr>
          <w:rStyle w:val="Text5"/>
        </w:rPr>
        <w:t xml:space="preserve">.</w:t>
        <w:br w:clear="none"/>
      </w:r>
      <w:r>
        <w:rPr>
          <w:rStyle w:val="Text6"/>
        </w:rPr>
        <w:t xml:space="preserve">onDataChange</w:t>
        <w:br w:clear="none"/>
      </w:r>
      <w:r>
        <w:rPr>
          <w:rStyle w:val="Text5"/>
        </w:rPr>
        <w:t xml:space="preserve">(</w:t>
        <w:br w:clear="none"/>
        <w:t xml:space="preserve">)</w:t>
        <w:br w:clear="none"/>
        <w:t xml:space="preserve">;</w:t>
        <w:br w:clear="none"/>
      </w:r>
      <w: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the_menu_bar_CO4_1">
        <w:r>
          <w:bookmarkStart w:id="3243" w:name="callout_the_menu_bar_CO4_1"/>
          <w:t/>
          <w:bookmarkEnd w:id="3243"/>
          <w:drawing>
            <wp:inline>
              <wp:extent cx="63500" cy="63500"/>
              <wp:effectExtent l="0" r="0" t="0" b="0"/>
              <wp:docPr id="122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Calling the gender dimension’s filter without an argument resets it to allow all genders.</w:t>
      </w:r>
    </w:p>
    <w:p>
      <w:pPr>
        <w:pStyle w:val="Normal"/>
      </w:pPr>
      <w:r>
        <w:t xml:space="preserve">First, we select the selector’s option value. We then use this value to filter the current dataset. Finally, we call </w:t>
      </w:r>
      <w:r>
        <w:rPr>
          <w:rStyle w:val="Text1"/>
        </w:rPr>
        <w:t>onDataChange</w:t>
      </w:r>
      <w:r>
        <w:t xml:space="preserve"> to trigger any changes to the Nobel-viz’s visual components caused by the new dataset.</w:t>
      </w:r>
    </w:p>
    <w:p>
      <w:pPr>
        <w:pStyle w:val="Normal"/>
      </w:pPr>
      <w:r>
        <w:t xml:space="preserve">To place the gender </w:t>
      </w:r>
      <w:r>
        <w:rPr>
          <w:rStyle w:val="Text1"/>
        </w:rPr>
        <w:t>select</w:t>
      </w:r>
      <w:r>
        <w:t xml:space="preserve"> tag, we use a little CSS, giving it a left margin of 20 pixels:</w:t>
      </w:r>
    </w:p>
    <w:p>
      <w:pPr>
        <w:pStyle w:val="Para 36"/>
      </w:pPr>
      <w:r>
        <w:t xml:space="preserve">#gender-select</w:t>
        <w:br w:clear="none"/>
      </w:r>
      <w:r>
        <w:rPr>
          <w:rStyle w:val="Text5"/>
        </w:rPr>
        <w:t xml:space="preserve">{</w:t>
        <w:br w:clear="none"/>
      </w:r>
      <w:r>
        <w:rPr>
          <w:rStyle w:val="Text9"/>
        </w:rPr>
        <w:t xml:space="preserve">margin-left</w:t>
        <w:br w:clear="none"/>
      </w:r>
      <w:r>
        <w:rPr>
          <w:rStyle w:val="Text10"/>
        </w:rPr>
        <w:t xml:space="preserve">:</w:t>
        <w:br w:clear="none"/>
      </w:r>
      <w:r>
        <w:rPr>
          <w:rStyle w:val="Text11"/>
        </w:rPr>
        <w:t xml:space="preserve">20px</w:t>
        <w:br w:clear="none"/>
      </w:r>
      <w:r>
        <w:rPr>
          <w:rStyle w:val="Text5"/>
        </w:rPr>
        <w:t xml:space="preserve">;}</w:t>
        <w:br w:clear="none"/>
      </w:r>
    </w:p>
    <w:p>
      <w:bookmarkStart w:id="3244" w:name="Adding_the_Country_Selector__Add"/>
      <w:pPr>
        <w:keepNext/>
        <w:pStyle w:val="Heading 2"/>
      </w:pPr>
      <w:r>
        <w:t>Adding the Country Selector</w:t>
      </w:r>
      <w:bookmarkEnd w:id="3244"/>
    </w:p>
    <w:p>
      <w:pPr>
        <w:pStyle w:val="Normal"/>
      </w:pPr>
      <w:r>
        <w:t>Adding the country selector is a little more involved than adding those of category and gender.</w:t>
      </w:r>
      <w:r>
        <w:rPr>
          <w:rStyle w:val="Text57"/>
        </w:rPr>
        <w:bookmarkStart w:id="3245" w:name="idm45607735605024"/>
        <w:t/>
        <w:bookmarkEnd w:id="3245"/>
        <w:bookmarkStart w:id="3246" w:name="idm45607735603840"/>
        <w:t/>
        <w:bookmarkEnd w:id="3246"/>
      </w:r>
      <w:r>
        <w:t xml:space="preserve"> The distribution of Nobel Prizes by country has a long tail (see </w:t>
      </w:r>
      <w:hyperlink w:anchor="Figure_17_1__This_chapter_s_targ">
        <w:r>
          <w:rPr>
            <w:rStyle w:val="Text0"/>
          </w:rPr>
          <w:t>Figure 17-1</w:t>
        </w:r>
      </w:hyperlink>
      <w:r>
        <w:t>), with lots of countries having one or two prizes. We could include all of these in our selector, but it would make it rather long and cumbersome. A better way is to add groups for the single- and double-winning countries, keeping the number of select options manageable and adding a little narrative to the chart, namely the distributions of small winners over time, which might conceivably say something about changing trends in the Nobel Prize award allocation.</w:t>
      </w:r>
      <w:hyperlink w:anchor="3_It_does_show_that_among_single">
        <w:r>
          <w:rPr>
            <w:rStyle w:val="Text29"/>
          </w:rPr>
          <w:bookmarkStart w:id="3247" w:name="3_18"/>
          <w:t>3</w:t>
          <w:bookmarkEnd w:id="3247"/>
        </w:r>
      </w:hyperlink>
    </w:p>
    <w:p>
      <w:pPr>
        <w:pStyle w:val="Normal"/>
      </w:pPr>
      <w:r>
        <w:t>In order to add our single- and double-country winner groups, we will need the crossfiltered country dimension to get the group sizes by country.</w:t>
      </w:r>
      <w:r>
        <w:rPr>
          <w:rStyle w:val="Text57"/>
        </w:rPr>
        <w:bookmarkStart w:id="3248" w:name="idm45607735599392"/>
        <w:t/>
        <w:bookmarkEnd w:id="3248"/>
      </w:r>
      <w:r>
        <w:t xml:space="preserve"> This means creating the country selector after our Nobel Prize dataset has loaded. To do this, we put it in an </w:t>
      </w:r>
      <w:r>
        <w:rPr>
          <w:rStyle w:val="Text1"/>
        </w:rPr>
        <w:t>nbviz.initUI</w:t>
      </w:r>
      <w:r>
        <w:t xml:space="preserve"> method, called in our main </w:t>
      </w:r>
      <w:r>
        <w:rPr>
          <w:rStyle w:val="Text12"/>
        </w:rPr>
        <w:t>nbviz_main.js</w:t>
      </w:r>
      <w:r>
        <w:t xml:space="preserve"> script after the crossfilter dimensions have been created (see </w:t>
      </w:r>
      <w:hyperlink w:anchor="Filtering_Data_with_Crossfilter">
        <w:r>
          <w:rPr>
            <w:rStyle w:val="Text0"/>
          </w:rPr>
          <w:t>“Filtering Data with Crossfilter”</w:t>
        </w:r>
      </w:hyperlink>
      <w:r>
        <w:t>).</w:t>
      </w:r>
    </w:p>
    <w:p>
      <w:pPr>
        <w:pStyle w:val="Normal"/>
      </w:pPr>
      <w:r>
        <w:t>The following code creates a selection list. Countries with three or more winners get their own selection slot, below the All Winners selection. Single- and double-country winners are added to their respective lists, which will be used to filter the dataset if the user selects the Single Winning Countries or Double Winning Countries from the selector’s options.</w:t>
      </w:r>
    </w:p>
    <w:p>
      <w:pPr>
        <w:pStyle w:val="Para 05"/>
      </w:pPr>
      <w:r>
        <w:rPr>
          <w:rStyle w:val="Text9"/>
        </w:rPr>
        <w:t xml:space="preserve">export</w:t>
        <w:br w:clear="none"/>
      </w:r>
      <w:r>
        <w:rPr>
          <w:rStyle w:val="Text3"/>
        </w:rPr>
        <w:t xml:space="preserve"> </w:t>
        <w:br w:clear="none"/>
      </w:r>
      <w:r>
        <w:rPr>
          <w:rStyle w:val="Text9"/>
        </w:rPr>
        <w:t xml:space="preserve">let</w:t>
        <w:br w:clear="none"/>
      </w:r>
      <w:r>
        <w:rPr>
          <w:rStyle w:val="Text3"/>
        </w:rPr>
        <w:t xml:space="preserve"> </w:t>
        <w:br w:clear="none"/>
      </w:r>
      <w:r>
        <w:t xml:space="preserve">initMenu</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ALL_WINNERS</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'All Winners'</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SINGLE_WINNERS</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'Single Winning Countries'</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DOUBLE_WINNERS</w:t>
        <w:br w:clear="none"/>
      </w:r>
      <w:r>
        <w:rPr>
          <w:rStyle w:val="Text3"/>
        </w:rPr>
        <w:t xml:space="preserve"> </w:t>
        <w:br w:clear="none"/>
      </w:r>
      <w:r>
        <w:rPr>
          <w:rStyle w:val="Text10"/>
        </w:rPr>
        <w:t xml:space="preserve">=</w:t>
        <w:br w:clear="none"/>
      </w:r>
      <w:r>
        <w:rPr>
          <w:rStyle w:val="Text3"/>
        </w:rPr>
        <w:t xml:space="preserve"> </w:t>
        <w:br w:clear="none"/>
      </w:r>
      <w:r>
        <w:rPr>
          <w:rStyle w:val="Text2"/>
        </w:rPr>
        <w:t xml:space="preserve">'Double Winning Countries'</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nats</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countrySelectGroups</w:t>
        <w:br w:clear="none"/>
      </w:r>
      <w:r>
        <w:rPr>
          <w:rStyle w:val="Text3"/>
        </w:rPr>
        <w:t xml:space="preserve"> </w:t>
        <w:br w:clear="none"/>
      </w:r>
      <w:r>
        <w:rPr>
          <w:rStyle w:val="Text10"/>
        </w:rPr>
        <w:t xml:space="preserve">=</w:t>
        <w:br w:clear="none"/>
      </w:r>
      <w:r>
        <w:rPr>
          <w:rStyle w:val="Text3"/>
        </w:rPr>
        <w:t xml:space="preserve"> </w:t>
        <w:br w:clear="none"/>
      </w:r>
      <w:r>
        <w:t xml:space="preserve">nbviz</w:t>
        <w:br w:clear="none"/>
      </w:r>
      <w:r>
        <w:rPr>
          <w:rStyle w:val="Text5"/>
        </w:rPr>
        <w:t xml:space="preserve">.</w:t>
        <w:br w:clear="none"/>
      </w:r>
      <w:r>
        <w:t xml:space="preserve">countryDim</w:t>
        <w:br w:clear="none"/>
      </w:r>
      <w:r>
        <w:rPr>
          <w:rStyle w:val="Text3"/>
        </w:rPr>
        <w:t xml:space="preserve"/>
        <w:br w:clear="none"/>
        <w:t xml:space="preserve">        </w:t>
        <w:br w:clear="none"/>
      </w:r>
      <w:r>
        <w:rPr>
          <w:rStyle w:val="Text5"/>
        </w:rPr>
        <w:t xml:space="preserve">.</w:t>
        <w:br w:clear="none"/>
      </w:r>
      <w:r>
        <w:t xml:space="preserve">group</w:t>
        <w:br w:clear="none"/>
      </w:r>
      <w:r>
        <w:rPr>
          <w:rStyle w:val="Text5"/>
        </w:rPr>
        <w:t xml:space="preserve">(</w:t>
        <w:br w:clear="none"/>
        <w:t xml:space="preserve">)</w:t>
        <w:br w:clear="none"/>
        <w:t xml:space="preserve">.</w:t>
        <w:br w:clear="none"/>
      </w:r>
      <w:r>
        <w:t xml:space="preserve">all</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23"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sort</w:t>
        <w:br w:clear="none"/>
      </w:r>
      <w:r>
        <w:rPr>
          <w:rStyle w:val="Text5"/>
        </w:rPr>
        <w:t xml:space="preserve">(</w:t>
        <w:br w:clear="none"/>
      </w:r>
      <w:r>
        <w:rPr>
          <w:rStyle w:val="Text9"/>
        </w:rPr>
        <w:t xml:space="preserve">function</w:t>
        <w:br w:clear="none"/>
      </w:r>
      <w:r>
        <w:rPr>
          <w:rStyle w:val="Text5"/>
        </w:rPr>
        <w:t xml:space="preserve">(</w:t>
        <w:br w:clear="none"/>
      </w:r>
      <w:r>
        <w:t xml:space="preserve">a</w:t>
        <w:br w:clear="none"/>
      </w:r>
      <w:r>
        <w:rPr>
          <w:rStyle w:val="Text5"/>
        </w:rPr>
        <w:t xml:space="preserve">,</w:t>
        <w:br w:clear="none"/>
      </w:r>
      <w:r>
        <w:rPr>
          <w:rStyle w:val="Text3"/>
        </w:rPr>
        <w:t xml:space="preserve"> </w:t>
        <w:br w:clear="none"/>
      </w:r>
      <w:r>
        <w:t xml:space="preserve">b</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b</w:t>
        <w:br w:clear="none"/>
      </w:r>
      <w:r>
        <w:rPr>
          <w:rStyle w:val="Text5"/>
        </w:rPr>
        <w:t xml:space="preserve">.</w:t>
        <w:br w:clear="none"/>
      </w:r>
      <w:r>
        <w:t xml:space="preserve">value</w:t>
        <w:br w:clear="none"/>
      </w:r>
      <w:r>
        <w:rPr>
          <w:rStyle w:val="Text3"/>
        </w:rPr>
        <w:t xml:space="preserve"> </w:t>
        <w:br w:clear="none"/>
      </w:r>
      <w:r>
        <w:rPr>
          <w:rStyle w:val="Text10"/>
        </w:rPr>
        <w:t xml:space="preserve">-</w:t>
        <w:br w:clear="none"/>
      </w:r>
      <w:r>
        <w:rPr>
          <w:rStyle w:val="Text3"/>
        </w:rPr>
        <w:t xml:space="preserve"> </w:t>
        <w:br w:clear="none"/>
      </w:r>
      <w:r>
        <w:t xml:space="preserve">a</w:t>
        <w:br w:clear="none"/>
      </w:r>
      <w:r>
        <w:rPr>
          <w:rStyle w:val="Text5"/>
        </w:rPr>
        <w:t xml:space="preserve">.</w:t>
        <w:br w:clear="none"/>
      </w:r>
      <w:r>
        <w:t xml:space="preserve">value</w:t>
        <w:br w:clear="none"/>
      </w:r>
      <w:r>
        <w:rPr>
          <w:rStyle w:val="Text5"/>
        </w:rPr>
        <w:t xml:space="preserve">;</w:t>
        <w:br w:clear="none"/>
      </w:r>
      <w:r>
        <w:rPr>
          <w:rStyle w:val="Text3"/>
        </w:rPr>
        <w:t xml:space="preserve"> </w:t>
        <w:br w:clear="none"/>
      </w:r>
      <w:r>
        <w:rPr>
          <w:rStyle w:val="Text8"/>
        </w:rPr>
        <w:t xml:space="preserve">// descending</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fewWinners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rPr>
          <w:rStyle w:val="Text11"/>
        </w:rPr>
        <w:t xml:space="preserve">1</w:t>
        <w:br w:clear="none"/>
      </w:r>
      <w:r>
        <w:rPr>
          <w:rStyle w:val="Text10"/>
        </w:rPr>
        <w:t xml:space="preserve">:</w:t>
        <w:br w:clear="none"/>
      </w:r>
      <w:r>
        <w:rPr>
          <w:rStyle w:val="Text5"/>
        </w:rPr>
        <w:t xml:space="preserve">[</w:t>
        <w:br w:clear="none"/>
        <w:t xml:space="preserve">]</w:t>
        <w:br w:clear="none"/>
        <w:t xml:space="preserve">,</w:t>
        <w:br w:clear="none"/>
      </w:r>
      <w:r>
        <w:rPr>
          <w:rStyle w:val="Text3"/>
        </w:rPr>
        <w:t xml:space="preserve"> </w:t>
        <w:br w:clear="none"/>
      </w:r>
      <w:r>
        <w:rPr>
          <w:rStyle w:val="Text11"/>
        </w:rPr>
        <w:t xml:space="preserve">2</w:t>
        <w:br w:clear="none"/>
      </w:r>
      <w:r>
        <w:rPr>
          <w:rStyle w:val="Text10"/>
        </w:rPr>
        <w:t xml:space="preserve">:</w:t>
        <w:br w:clear="none"/>
      </w:r>
      <w:r>
        <w:rPr>
          <w:rStyle w:val="Text5"/>
        </w:rPr>
        <w:t xml:space="preserve">[</w:t>
        <w:br w:clear="none"/>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224"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let</w:t>
        <w:br w:clear="none"/>
      </w:r>
      <w:r>
        <w:rPr>
          <w:rStyle w:val="Text3"/>
        </w:rPr>
        <w:t xml:space="preserve"> </w:t>
        <w:br w:clear="none"/>
      </w:r>
      <w:r>
        <w:t xml:space="preserve">selectData</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ALL_WINNERS</w:t>
        <w:br w:clear="none"/>
      </w:r>
      <w:r>
        <w:rPr>
          <w:rStyle w:val="Text5"/>
        </w:rPr>
        <w:t xml:space="preserve">]</w:t>
        <w:br w:clear="none"/>
        <w:t xml:space="preserve">;</w:t>
        <w:br w:clear="none"/>
      </w:r>
      <w:r>
        <w:rPr>
          <w:rStyle w:val="Text3"/>
        </w:rPr>
        <w:t xml:space="preserve"/>
        <w:br w:clear="none"/>
        <w:t xml:space="preserve"/>
        <w:br w:clear="none"/>
        <w:t xml:space="preserve">    </w:t>
        <w:br w:clear="none"/>
      </w:r>
      <w:r>
        <w:t xml:space="preserve">nats</w:t>
        <w:br w:clear="none"/>
      </w:r>
      <w:r>
        <w:rPr>
          <w:rStyle w:val="Text5"/>
        </w:rPr>
        <w:t xml:space="preserve">.</w:t>
        <w:br w:clear="none"/>
      </w:r>
      <w:r>
        <w:t xml:space="preserve">forEach</w:t>
        <w:br w:clear="none"/>
      </w:r>
      <w:r>
        <w:rPr>
          <w:rStyle w:val="Text5"/>
        </w:rPr>
        <w:t xml:space="preserve">(</w:t>
        <w:br w:clear="none"/>
      </w:r>
      <w:r>
        <w:rPr>
          <w:rStyle w:val="Text9"/>
        </w:rPr>
        <w:t xml:space="preserve">function</w:t>
        <w:br w:clear="none"/>
      </w:r>
      <w:r>
        <w:rPr>
          <w:rStyle w:val="Text5"/>
        </w:rPr>
        <w:t xml:space="preserve">(</w:t>
        <w:br w:clear="none"/>
      </w:r>
      <w:r>
        <w:t xml:space="preserve">o</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if</w:t>
        <w:br w:clear="none"/>
      </w:r>
      <w:r>
        <w:rPr>
          <w:rStyle w:val="Text5"/>
        </w:rPr>
        <w:t xml:space="preserve">(</w:t>
        <w:br w:clear="none"/>
      </w:r>
      <w:r>
        <w:t xml:space="preserve">o</w:t>
        <w:br w:clear="none"/>
      </w:r>
      <w:r>
        <w:rPr>
          <w:rStyle w:val="Text5"/>
        </w:rPr>
        <w:t xml:space="preserve">.</w:t>
        <w:br w:clear="none"/>
      </w:r>
      <w:r>
        <w:t xml:space="preserve">value</w:t>
        <w:br w:clear="none"/>
      </w:r>
      <w:r>
        <w:rPr>
          <w:rStyle w:val="Text3"/>
        </w:rPr>
        <w:t xml:space="preserve"> </w:t>
        <w:br w:clear="none"/>
      </w:r>
      <w:r>
        <w:rPr>
          <w:rStyle w:val="Text10"/>
        </w:rPr>
        <w:t xml:space="preserve">&gt;</w:t>
        <w:br w:clear="none"/>
      </w:r>
      <w:r>
        <w:rPr>
          <w:rStyle w:val="Text3"/>
        </w:rPr>
        <w:t xml:space="preserve"> </w:t>
        <w:br w:clear="none"/>
      </w:r>
      <w:r>
        <w:rPr>
          <w:rStyle w:val="Text11"/>
        </w:rPr>
        <w:t xml:space="preserve">2</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25"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selectData</w:t>
        <w:br w:clear="none"/>
      </w:r>
      <w:r>
        <w:rPr>
          <w:rStyle w:val="Text5"/>
        </w:rPr>
        <w:t xml:space="preserve">.</w:t>
        <w:br w:clear="none"/>
      </w:r>
      <w:r>
        <w:t xml:space="preserve">push</w:t>
        <w:br w:clear="none"/>
      </w:r>
      <w:r>
        <w:rPr>
          <w:rStyle w:val="Text5"/>
        </w:rPr>
        <w:t xml:space="preserve">(</w:t>
        <w:br w:clear="none"/>
      </w:r>
      <w:r>
        <w:t xml:space="preserve">o</w:t>
        <w:br w:clear="none"/>
      </w:r>
      <w:r>
        <w:rPr>
          <w:rStyle w:val="Text5"/>
        </w:rPr>
        <w:t xml:space="preserve">.</w:t>
        <w:br w:clear="none"/>
      </w:r>
      <w:r>
        <w:t xml:space="preserve">key</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fewWinners</w:t>
        <w:br w:clear="none"/>
      </w:r>
      <w:r>
        <w:rPr>
          <w:rStyle w:val="Text5"/>
        </w:rPr>
        <w:t xml:space="preserve">[</w:t>
        <w:br w:clear="none"/>
      </w:r>
      <w:r>
        <w:t xml:space="preserve">o</w:t>
        <w:br w:clear="none"/>
      </w:r>
      <w:r>
        <w:rPr>
          <w:rStyle w:val="Text5"/>
        </w:rPr>
        <w:t xml:space="preserve">.</w:t>
        <w:br w:clear="none"/>
      </w:r>
      <w:r>
        <w:t xml:space="preserve">value</w:t>
        <w:br w:clear="none"/>
      </w:r>
      <w:r>
        <w:rPr>
          <w:rStyle w:val="Text5"/>
        </w:rPr>
        <w:t xml:space="preserve">]</w:t>
        <w:br w:clear="none"/>
        <w:t xml:space="preserve">.</w:t>
        <w:br w:clear="none"/>
      </w:r>
      <w:r>
        <w:t xml:space="preserve">push</w:t>
        <w:br w:clear="none"/>
      </w:r>
      <w:r>
        <w:rPr>
          <w:rStyle w:val="Text5"/>
        </w:rPr>
        <w:t xml:space="preserve">(</w:t>
        <w:br w:clear="none"/>
      </w:r>
      <w:r>
        <w:t xml:space="preserve">o</w:t>
        <w:br w:clear="none"/>
      </w:r>
      <w:r>
        <w:rPr>
          <w:rStyle w:val="Text5"/>
        </w:rPr>
        <w:t xml:space="preserve">.</w:t>
        <w:br w:clear="none"/>
      </w:r>
      <w:r>
        <w:t xml:space="preserve">key</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26"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br w:clear="none"/>
        <w:t xml:space="preserve">    </w:t>
        <w:br w:clear="none"/>
      </w:r>
      <w:r>
        <w:t xml:space="preserve">selectData</w:t>
        <w:br w:clear="none"/>
      </w:r>
      <w:r>
        <w:rPr>
          <w:rStyle w:val="Text5"/>
        </w:rPr>
        <w:t xml:space="preserve">.</w:t>
        <w:br w:clear="none"/>
      </w:r>
      <w:r>
        <w:t xml:space="preserve">push</w:t>
        <w:br w:clear="none"/>
      </w:r>
      <w:r>
        <w:rPr>
          <w:rStyle w:val="Text5"/>
        </w:rPr>
        <w:t xml:space="preserve">(</w:t>
        <w:br w:clear="none"/>
      </w:r>
      <w:r>
        <w:rPr>
          <w:rStyle w:val="Text3"/>
        </w:rPr>
        <w:t xml:space="preserve"/>
        <w:br w:clear="none"/>
        <w:t xml:space="preserve">        </w:t>
        <w:br w:clear="none"/>
      </w:r>
      <w:r>
        <w:t xml:space="preserve">DOUBLE_WINNERS</w:t>
        <w:br w:clear="none"/>
      </w:r>
      <w:r>
        <w:rPr>
          <w:rStyle w:val="Text5"/>
        </w:rPr>
        <w:t xml:space="preserve">,</w:t>
        <w:br w:clear="none"/>
      </w:r>
      <w:r>
        <w:rPr>
          <w:rStyle w:val="Text3"/>
        </w:rPr>
        <w:t xml:space="preserve"/>
        <w:br w:clear="none"/>
        <w:t xml:space="preserve">        </w:t>
        <w:br w:clear="none"/>
      </w:r>
      <w:r>
        <w:t xml:space="preserve">SINGLE_WINNERS</w:t>
        <w:br w:clear="none"/>
      </w:r>
      <w:r>
        <w:rPr>
          <w:rStyle w:val="Text3"/>
        </w:rPr>
        <w:t xml:space="preserve"/>
        <w:br w:clear="none"/>
        <w:t xml:space="preserve">    </w:t>
        <w:br w:clear="none"/>
      </w:r>
      <w:r>
        <w:rPr>
          <w:rStyle w:val="Text5"/>
        </w:rPr>
        <w:t xml:space="preserve">)</w:t>
        <w:br w:clear="none"/>
        <w:t xml:space="preserve">;</w:t>
        <w:br w:clear="none"/>
      </w:r>
      <w:r>
        <w:rPr>
          <w:rStyle w:val="Text3"/>
        </w:rPr>
        <w:t xml:space="preserve"/>
        <w:br w:clear="none"/>
        <w:t xml:space="preserve">    </w:t>
        <w:br w:clear="none"/>
      </w:r>
      <w:r>
        <w:rPr>
          <w:rStyle w:val="Text8"/>
        </w:rPr>
        <w:t xml:space="preserve">//...</w:t>
        <w:br w:clear="none"/>
      </w:r>
      <w:r>
        <w:rPr>
          <w:rStyle w:val="Text5"/>
        </w:rPr>
        <w:t xml:space="preserve">}</w:t>
        <w:br w:clear="none"/>
        <w:t xml:space="preserve">)</w:t>
        <w:br w:clear="none"/>
      </w:r>
    </w:p>
    <w:p>
      <w:pPr>
        <w:pStyle w:val="Para 03"/>
      </w:pPr>
      <w:hyperlink w:anchor="co_the_menu_bar_CO5_1">
        <w:r>
          <w:bookmarkStart w:id="3249" w:name="callout_the_menu_bar_CO5_1"/>
          <w:t/>
          <w:bookmarkEnd w:id="3249"/>
          <w:drawing>
            <wp:inline>
              <wp:extent cx="63500" cy="63500"/>
              <wp:effectExtent l="0" r="0" t="0" b="0"/>
              <wp:docPr id="122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Sorted group array of form (</w:t>
      </w:r>
      <w:r>
        <w:rPr>
          <w:rStyle w:val="Text1"/>
        </w:rPr>
        <w:t>{key:"United States", value:336}, …​</w:t>
      </w:r>
      <w:r>
        <w:t xml:space="preserve">) where </w:t>
      </w:r>
      <w:r>
        <w:rPr>
          <w:rStyle w:val="Text1"/>
        </w:rPr>
        <w:t>value</w:t>
      </w:r>
      <w:r>
        <w:t xml:space="preserve"> is the number of winners from that country.</w:t>
      </w:r>
    </w:p>
    <w:p>
      <w:pPr>
        <w:pStyle w:val="Para 03"/>
      </w:pPr>
      <w:hyperlink w:anchor="co_the_menu_bar_CO5_2">
        <w:r>
          <w:bookmarkStart w:id="3250" w:name="callout_the_menu_bar_CO5_2"/>
          <w:t/>
          <w:bookmarkEnd w:id="3250"/>
          <w:drawing>
            <wp:inline>
              <wp:extent cx="63500" cy="63500"/>
              <wp:effectExtent l="0" r="0" t="0" b="0"/>
              <wp:docPr id="122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An object with lists to store single and double winners.</w:t>
      </w:r>
    </w:p>
    <w:p>
      <w:pPr>
        <w:pStyle w:val="Para 03"/>
      </w:pPr>
      <w:hyperlink w:anchor="co_the_menu_bar_CO5_3">
        <w:r>
          <w:bookmarkStart w:id="3251" w:name="callout_the_menu_bar_CO5_3"/>
          <w:t/>
          <w:bookmarkEnd w:id="3251"/>
          <w:drawing>
            <wp:inline>
              <wp:extent cx="63500" cy="63500"/>
              <wp:effectExtent l="0" r="0" t="0" b="0"/>
              <wp:docPr id="122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Countries with more than two winners get their own slot in the </w:t>
      </w:r>
      <w:r>
        <w:rPr>
          <w:rStyle w:val="Text1"/>
        </w:rPr>
        <w:t>selectData</w:t>
      </w:r>
      <w:r>
        <w:t xml:space="preserve"> list.</w:t>
      </w:r>
    </w:p>
    <w:p>
      <w:pPr>
        <w:pStyle w:val="Para 03"/>
      </w:pPr>
      <w:hyperlink w:anchor="co_the_menu_bar_CO5_4">
        <w:r>
          <w:bookmarkStart w:id="3252" w:name="callout_the_menu_bar_CO5_4"/>
          <w:t/>
          <w:bookmarkEnd w:id="3252"/>
          <w:drawing>
            <wp:inline>
              <wp:extent cx="63500" cy="63500"/>
              <wp:effectExtent l="0" r="0" t="0" b="0"/>
              <wp:docPr id="1230" name="4.png" descr="4"/>
              <wp:cNvGraphicFramePr>
                <a:graphicFrameLocks noChangeAspect="1"/>
              </wp:cNvGraphicFramePr>
              <a:graphic>
                <a:graphicData uri="http://schemas.openxmlformats.org/drawingml/2006/picture">
                  <pic:pic>
                    <pic:nvPicPr>
                      <pic:cNvPr id="0" name="4.png" descr="4"/>
                      <pic:cNvPicPr/>
                    </pic:nvPicPr>
                    <pic:blipFill>
                      <a:blip r:embed="rId12"/>
                      <a:stretch>
                        <a:fillRect/>
                      </a:stretch>
                    </pic:blipFill>
                    <pic:spPr>
                      <a:xfrm>
                        <a:off x="0" y="0"/>
                        <a:ext cx="63500" cy="63500"/>
                      </a:xfrm>
                      <a:prstGeom prst="rect">
                        <a:avLst/>
                      </a:prstGeom>
                    </pic:spPr>
                  </pic:pic>
                </a:graphicData>
              </a:graphic>
            </wp:inline>
          </w:drawing>
        </w:r>
      </w:hyperlink>
    </w:p>
    <w:p>
      <w:pPr>
        <w:pStyle w:val="Para 04"/>
      </w:pPr>
      <w:r>
        <w:t>Single- and double-winning countries are added to their respective lists based on the group size (value) of 1 or 2.</w:t>
      </w:r>
    </w:p>
    <w:p>
      <w:pPr>
        <w:pStyle w:val="Normal"/>
      </w:pPr>
      <w:r>
        <w:t xml:space="preserve">Now that we have our </w:t>
      </w:r>
      <w:r>
        <w:rPr>
          <w:rStyle w:val="Text1"/>
        </w:rPr>
        <w:t>selectData</w:t>
      </w:r>
      <w:r>
        <w:t xml:space="preserve"> list with corresponding </w:t>
      </w:r>
      <w:r>
        <w:rPr>
          <w:rStyle w:val="Text1"/>
        </w:rPr>
        <w:t>fewWinners</w:t>
      </w:r>
      <w:r>
        <w:t xml:space="preserve"> arrays, we can use it to create the options for our country selector. We first use D3 to grab the country selector’s </w:t>
      </w:r>
      <w:r>
        <w:rPr>
          <w:rStyle w:val="Text1"/>
        </w:rPr>
        <w:t>select</w:t>
      </w:r>
      <w:r>
        <w:t xml:space="preserve"> tag and then add the options to it using standard data binding:</w:t>
      </w:r>
    </w:p>
    <w:p>
      <w:pPr>
        <w:pStyle w:val="Para 05"/>
      </w:pPr>
      <w:r>
        <w:rPr>
          <w:rStyle w:val="Text9"/>
        </w:rPr>
        <w:t xml:space="preserve">let</w:t>
        <w:br w:clear="none"/>
      </w:r>
      <w:r>
        <w:rPr>
          <w:rStyle w:val="Text7"/>
        </w:rPr>
        <w:t xml:space="preserve"> </w:t>
        <w:br w:clear="none"/>
      </w:r>
      <w:r>
        <w:t xml:space="preserve">countrySelect</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'#country-select select'</w:t>
        <w:br w:clear="none"/>
      </w:r>
      <w:r>
        <w:rPr>
          <w:rStyle w:val="Text5"/>
        </w:rPr>
        <w:t xml:space="preserve">);</w:t>
        <w:br w:clear="none"/>
      </w:r>
      <w:r>
        <w:rPr>
          <w:rStyle w:val="Text7"/>
        </w:rPr>
        <w:t xml:space="preserve"/>
        <w:br w:clear="none"/>
        <w:t xml:space="preserve"/>
        <w:br w:clear="none"/>
      </w:r>
      <w:r>
        <w:t xml:space="preserve">countrySelect</w:t>
        <w:br w:clear="none"/>
      </w:r>
      <w:r>
        <w:rPr>
          <w:rStyle w:val="Text7"/>
        </w:rPr>
        <w:t xml:space="preserve"/>
        <w:br w:clear="none"/>
        <w:t xml:space="preserve">    </w:t>
        <w:br w:clear="none"/>
      </w:r>
      <w:r>
        <w:rPr>
          <w:rStyle w:val="Text5"/>
        </w:rPr>
        <w:t xml:space="preserve">.</w:t>
        <w:br w:clear="none"/>
      </w:r>
      <w:r>
        <w:t xml:space="preserve">selectAll</w:t>
        <w:br w:clear="none"/>
      </w:r>
      <w:r>
        <w:rPr>
          <w:rStyle w:val="Text5"/>
        </w:rPr>
        <w:t xml:space="preserve">(</w:t>
        <w:br w:clear="none"/>
      </w:r>
      <w:r>
        <w:rPr>
          <w:rStyle w:val="Text2"/>
        </w:rPr>
        <w:t xml:space="preserve">"option"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selectData</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join</w:t>
        <w:br w:clear="none"/>
      </w:r>
      <w:r>
        <w:rPr>
          <w:rStyle w:val="Text5"/>
        </w:rPr>
        <w:t xml:space="preserve">(</w:t>
        <w:br w:clear="none"/>
      </w:r>
      <w:r>
        <w:rPr>
          <w:rStyle w:val="Text2"/>
        </w:rPr>
        <w:t xml:space="preserve">"option"</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"value"</w:t>
        <w:br w:clear="none"/>
      </w:r>
      <w:r>
        <w:rPr>
          <w:rStyle w:val="Text5"/>
        </w:rPr>
        <w:t xml:space="preserve">,</w:t>
        <w:br w:clear="none"/>
      </w:r>
      <w:r>
        <w:rPr>
          <w:rStyle w:val="Text7"/>
        </w:rPr>
        <w:t xml:space="preserve"> </w:t>
        <w:br w:clear="none"/>
      </w:r>
      <w:r>
        <w:rPr>
          <w:rStyle w:val="Text5"/>
        </w:rPr>
        <w:t xml:space="preserve">(</w:t>
        <w:br w:clear="none"/>
      </w:r>
      <w:r>
        <w:t xml:space="preserve">d</w:t>
        <w:br w:clear="none"/>
      </w:r>
      <w:r>
        <w:rPr>
          <w:rStyle w:val="Text5"/>
        </w:rPr>
        <w:t xml:space="preserve">)</w:t>
        <w:br w:clear="none"/>
      </w:r>
      <w:r>
        <w:rPr>
          <w:rStyle w:val="Text7"/>
        </w:rPr>
        <w:t xml:space="preserve"> </w:t>
        <w:br w:clear="none"/>
      </w:r>
      <w:r>
        <w:rPr>
          <w:rStyle w:val="Text10"/>
        </w:rPr>
        <w:t xml:space="preserve">=&gt;</w:t>
        <w:br w:clear="none"/>
      </w:r>
      <w:r>
        <w:rPr>
          <w:rStyle w:val="Text7"/>
        </w:rPr>
        <w:t xml:space="preserve"> </w:t>
        <w:br w:clear="none"/>
      </w:r>
      <w:r>
        <w:t xml:space="preserve">d</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html</w:t>
        <w:br w:clear="none"/>
      </w:r>
      <w:r>
        <w:rPr>
          <w:rStyle w:val="Text5"/>
        </w:rPr>
        <w:t xml:space="preserve">((</w:t>
        <w:br w:clear="none"/>
      </w:r>
      <w:r>
        <w:t xml:space="preserve">d</w:t>
        <w:br w:clear="none"/>
      </w:r>
      <w:r>
        <w:rPr>
          <w:rStyle w:val="Text5"/>
        </w:rPr>
        <w:t xml:space="preserve">)</w:t>
        <w:br w:clear="none"/>
      </w:r>
      <w:r>
        <w:rPr>
          <w:rStyle w:val="Text7"/>
        </w:rPr>
        <w:t xml:space="preserve"> </w:t>
        <w:br w:clear="none"/>
      </w:r>
      <w:r>
        <w:rPr>
          <w:rStyle w:val="Text10"/>
        </w:rPr>
        <w:t xml:space="preserve">=&gt;</w:t>
        <w:br w:clear="none"/>
      </w:r>
      <w:r>
        <w:rPr>
          <w:rStyle w:val="Text7"/>
        </w:rPr>
        <w:t xml:space="preserve"> </w:t>
        <w:br w:clear="none"/>
      </w:r>
      <w:r>
        <w:t xml:space="preserve">d</w:t>
        <w:br w:clear="none"/>
      </w:r>
      <w:r>
        <w:rPr>
          <w:rStyle w:val="Text5"/>
        </w:rPr>
        <w:t xml:space="preserve">);</w:t>
        <w:br w:clear="none"/>
      </w:r>
    </w:p>
    <w:p>
      <w:pPr>
        <w:pStyle w:val="Normal"/>
      </w:pPr>
      <w:r>
        <w:t xml:space="preserve">With our </w:t>
      </w:r>
      <w:r>
        <w:rPr>
          <w:rStyle w:val="Text1"/>
        </w:rPr>
        <w:t>selectData</w:t>
      </w:r>
      <w:r>
        <w:t xml:space="preserve"> options appended, the selector looks like </w:t>
      </w:r>
      <w:hyperlink w:anchor="Figure_21_3__Selector_for_prizes">
        <w:r>
          <w:rPr>
            <w:rStyle w:val="Text0"/>
          </w:rPr>
          <w:t>Figure 21-3</w:t>
        </w:r>
      </w:hyperlink>
      <w:r>
        <w:t>.</w:t>
      </w:r>
    </w:p>
    <w:p>
      <w:bookmarkStart w:id="3253" w:name="Figure_21_3__Selector_for_prizes"/>
      <w:pPr>
        <w:pStyle w:val="Para 08"/>
        <w:keepLines w:val="on"/>
      </w:pPr>
      <w:r>
        <w:t/>
        <w:drawing>
          <wp:inline>
            <wp:extent cx="3251200" cy="2184400"/>
            <wp:effectExtent l="0" r="0" t="0" b="43426"/>
            <wp:docPr id="1231" name="dpj2_2103.png" descr="dpj2 2103"/>
            <wp:cNvGraphicFramePr>
              <a:graphicFrameLocks noChangeAspect="1"/>
            </wp:cNvGraphicFramePr>
            <a:graphic>
              <a:graphicData uri="http://schemas.openxmlformats.org/drawingml/2006/picture">
                <pic:pic>
                  <pic:nvPicPr>
                    <pic:cNvPr id="0" name="dpj2_2103.png" descr="dpj2 2103"/>
                    <pic:cNvPicPr/>
                  </pic:nvPicPr>
                  <pic:blipFill>
                    <a:blip r:embed="rId169"/>
                    <a:stretch>
                      <a:fillRect/>
                    </a:stretch>
                  </pic:blipFill>
                  <pic:spPr>
                    <a:xfrm>
                      <a:off x="0" y="0"/>
                      <a:ext cx="3251200" cy="2184400"/>
                    </a:xfrm>
                    <a:prstGeom prst="rect">
                      <a:avLst/>
                    </a:prstGeom>
                  </pic:spPr>
                </pic:pic>
              </a:graphicData>
            </a:graphic>
          </wp:inline>
        </w:drawing>
        <w:t xml:space="preserve"> </w:t>
      </w:r>
      <w:bookmarkEnd w:id="3253"/>
    </w:p>
    <w:p>
      <w:pPr>
        <w:pStyle w:val="Heading 5"/>
        <w:keepLines w:val="on"/>
      </w:pPr>
      <w:r>
        <w:t xml:space="preserve">Figure 21-3. </w:t>
        <w:t>Selector for prizes by country</w:t>
      </w:r>
    </w:p>
    <w:p>
      <w:pPr>
        <w:pStyle w:val="Normal"/>
      </w:pPr>
      <w:r>
        <w:t xml:space="preserve">Now all we need is a callback function, triggered when an option is selected, to filter our main dataset by country. The following code shows how it’s done. First, we get the select’s </w:t>
      </w:r>
      <w:r>
        <w:rPr>
          <w:rStyle w:val="Text1"/>
        </w:rPr>
        <w:t>value</w:t>
      </w:r>
      <w:r>
        <w:t xml:space="preserve"> property (1), a country or one of </w:t>
      </w:r>
      <w:r>
        <w:rPr>
          <w:rStyle w:val="Text1"/>
        </w:rPr>
        <w:t>ALL_WINNERS</w:t>
      </w:r>
      <w:r>
        <w:t xml:space="preserve">, </w:t>
      </w:r>
      <w:r>
        <w:rPr>
          <w:rStyle w:val="Text1"/>
        </w:rPr>
        <w:t>DOUBLE_WINNERS</w:t>
      </w:r>
      <w:r>
        <w:t xml:space="preserve">, or </w:t>
      </w:r>
      <w:r>
        <w:rPr>
          <w:rStyle w:val="Text1"/>
        </w:rPr>
        <w:t>SINGLE_WINNERS</w:t>
      </w:r>
      <w:r>
        <w:t xml:space="preserve">. We then construct a list of countries to send to our national filter method, </w:t>
      </w:r>
      <w:r>
        <w:rPr>
          <w:rStyle w:val="Text1"/>
        </w:rPr>
        <w:t>nbviz.filterByCountries</w:t>
      </w:r>
      <w:r>
        <w:t xml:space="preserve"> (defined in </w:t>
      </w:r>
      <w:r>
        <w:rPr>
          <w:rStyle w:val="Text12"/>
        </w:rPr>
        <w:t>nbviz_core.js</w:t>
      </w:r>
      <w:r>
        <w:t>):</w:t>
      </w:r>
    </w:p>
    <w:p>
      <w:pPr>
        <w:pStyle w:val="Para 05"/>
      </w:pPr>
      <w:r>
        <w:t xml:space="preserve">countrySelect</w:t>
        <w:br w:clear="none"/>
      </w:r>
      <w:r>
        <w:rPr>
          <w:rStyle w:val="Text5"/>
        </w:rPr>
        <w:t xml:space="preserve">.</w:t>
        <w:br w:clear="none"/>
      </w:r>
      <w:r>
        <w:t xml:space="preserve">on</w:t>
        <w:br w:clear="none"/>
      </w:r>
      <w:r>
        <w:rPr>
          <w:rStyle w:val="Text5"/>
        </w:rPr>
        <w:t xml:space="preserve">(</w:t>
        <w:br w:clear="none"/>
      </w:r>
      <w:r>
        <w:rPr>
          <w:rStyle w:val="Text2"/>
        </w:rPr>
        <w:t xml:space="preserve">'change'</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t xml:space="preserve">countries</w:t>
        <w:br w:clear="none"/>
      </w:r>
      <w:r>
        <w:rPr>
          <w:rStyle w:val="Text5"/>
        </w:rPr>
        <w:t xml:space="preserve">;</w:t>
        <w:br w:clear="none"/>
      </w:r>
      <w:r>
        <w:rPr>
          <w:rStyle w:val="Text3"/>
        </w:rPr>
        <w:t xml:space="preserve"/>
        <w:br w:clear="none"/>
        <w:t xml:space="preserve">        </w:t>
        <w:br w:clear="none"/>
      </w:r>
      <w:r>
        <w:rPr>
          <w:rStyle w:val="Text9"/>
        </w:rPr>
        <w:t xml:space="preserve">let</w:t>
        <w:br w:clear="none"/>
      </w:r>
      <w:r>
        <w:rPr>
          <w:rStyle w:val="Text3"/>
        </w:rPr>
        <w:t xml:space="preserve"> </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property</w:t>
        <w:br w:clear="none"/>
      </w:r>
      <w:r>
        <w:rPr>
          <w:rStyle w:val="Text5"/>
        </w:rPr>
        <w:t xml:space="preserve">(</w:t>
        <w:br w:clear="none"/>
      </w:r>
      <w:r>
        <w:rPr>
          <w:rStyle w:val="Text2"/>
        </w:rPr>
        <w:t xml:space="preserve">'value'</w:t>
        <w:br w:clear="none"/>
      </w:r>
      <w:r>
        <w:rPr>
          <w:rStyle w:val="Text5"/>
        </w:rPr>
        <w:t xml:space="preserve">)</w:t>
        <w:br w:clear="none"/>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ALL_WINNERS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3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3"/>
        </w:rPr>
        <w:t xml:space="preserve"> </w:t>
        <w:br w:clear="none"/>
      </w:r>
      <w:r>
        <w:rPr>
          <w:rStyle w:val="Text9"/>
        </w:rPr>
        <w:t xml:space="preserve">if</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DOUBLE_WINNERS</w:t>
        <w:br w:clear="none"/>
      </w:r>
      <w:r>
        <w:rPr>
          <w:rStyle w:val="Text5"/>
        </w:rPr>
        <w:t xml:space="preserve">)</w:t>
        <w:br w:clear="none"/>
        <w:t xml:space="preserve">{</w:t>
        <w:br w:clear="none"/>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t xml:space="preserve">fewWinners</w:t>
        <w:br w:clear="none"/>
      </w:r>
      <w:r>
        <w:rPr>
          <w:rStyle w:val="Text5"/>
        </w:rPr>
        <w:t xml:space="preserve">[</w:t>
        <w:br w:clear="none"/>
      </w:r>
      <w:r>
        <w:rPr>
          <w:rStyle w:val="Text11"/>
        </w:rPr>
        <w:t xml:space="preserve">2</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3"/>
        </w:rPr>
        <w:t xml:space="preserve"> </w:t>
        <w:br w:clear="none"/>
      </w:r>
      <w:r>
        <w:rPr>
          <w:rStyle w:val="Text9"/>
        </w:rPr>
        <w:t xml:space="preserve">if</w:t>
        <w:br w:clear="none"/>
      </w:r>
      <w:r>
        <w:rPr>
          <w:rStyle w:val="Text5"/>
        </w:rPr>
        <w:t xml:space="preserve">(</w:t>
        <w:br w:clear="none"/>
      </w:r>
      <w:r>
        <w:t xml:space="preserve">country</w:t>
        <w:br w:clear="none"/>
      </w:r>
      <w:r>
        <w:rPr>
          <w:rStyle w:val="Text3"/>
        </w:rPr>
        <w:t xml:space="preserve"> </w:t>
        <w:br w:clear="none"/>
      </w:r>
      <w:r>
        <w:rPr>
          <w:rStyle w:val="Text10"/>
        </w:rPr>
        <w:t xml:space="preserve">===</w:t>
        <w:br w:clear="none"/>
      </w:r>
      <w:r>
        <w:rPr>
          <w:rStyle w:val="Text3"/>
        </w:rPr>
        <w:t xml:space="preserve"> </w:t>
        <w:br w:clear="none"/>
      </w:r>
      <w:r>
        <w:t xml:space="preserve">SINGLE_WINNERS</w:t>
        <w:br w:clear="none"/>
      </w:r>
      <w:r>
        <w:rPr>
          <w:rStyle w:val="Text5"/>
        </w:rPr>
        <w:t xml:space="preserve">)</w:t>
        <w:br w:clear="none"/>
        <w:t xml:space="preserve">{</w:t>
        <w:br w:clear="none"/>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t xml:space="preserve">fewWinners</w:t>
        <w:br w:clear="none"/>
      </w:r>
      <w:r>
        <w:rPr>
          <w:rStyle w:val="Text5"/>
        </w:rPr>
        <w:t xml:space="preserve">[</w:t>
        <w:br w:clear="none"/>
      </w:r>
      <w:r>
        <w:rPr>
          <w:rStyle w:val="Text11"/>
        </w:rPr>
        <w:t xml:space="preserve">1</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countries</w:t>
        <w:br w:clear="none"/>
      </w:r>
      <w:r>
        <w:rPr>
          <w:rStyle w:val="Text3"/>
        </w:rPr>
        <w:t xml:space="preserve"> </w:t>
        <w:br w:clear="none"/>
      </w:r>
      <w:r>
        <w:rPr>
          <w:rStyle w:val="Text10"/>
        </w:rPr>
        <w:t xml:space="preserve">=</w:t>
        <w:br w:clear="none"/>
      </w:r>
      <w:r>
        <w:rPr>
          <w:rStyle w:val="Text3"/>
        </w:rPr>
        <w:t xml:space="preserve"> </w:t>
        <w:br w:clear="none"/>
      </w:r>
      <w:r>
        <w:rPr>
          <w:rStyle w:val="Text5"/>
        </w:rPr>
        <w:t xml:space="preserve">[</w:t>
        <w:br w:clear="none"/>
      </w:r>
      <w:r>
        <w:t xml:space="preserve">country</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t xml:space="preserve">nbviz</w:t>
        <w:br w:clear="none"/>
      </w:r>
      <w:r>
        <w:rPr>
          <w:rStyle w:val="Text5"/>
        </w:rPr>
        <w:t xml:space="preserve">.</w:t>
        <w:br w:clear="none"/>
      </w:r>
      <w:r>
        <w:t xml:space="preserve">filterByCountries</w:t>
        <w:br w:clear="none"/>
      </w:r>
      <w:r>
        <w:rPr>
          <w:rStyle w:val="Text5"/>
        </w:rPr>
        <w:t xml:space="preserve">(</w:t>
        <w:br w:clear="none"/>
      </w:r>
      <w:r>
        <w:t xml:space="preserve">countries</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3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onDataChange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23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the_menu_bar_CO6_1">
        <w:r>
          <w:bookmarkStart w:id="3254" w:name="callout_the_menu_bar_CO6_1"/>
          <w:t/>
          <w:bookmarkEnd w:id="3254"/>
          <w:drawing>
            <wp:inline>
              <wp:extent cx="63500" cy="63500"/>
              <wp:effectExtent l="0" r="0" t="0" b="0"/>
              <wp:docPr id="123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These conditionals make a </w:t>
      </w:r>
      <w:r>
        <w:rPr>
          <w:rStyle w:val="Text1"/>
        </w:rPr>
        <w:t>countries</w:t>
      </w:r>
      <w:r>
        <w:t xml:space="preserve"> array, depending on the </w:t>
      </w:r>
      <w:r>
        <w:rPr>
          <w:rStyle w:val="Text1"/>
        </w:rPr>
        <w:t>country</w:t>
      </w:r>
      <w:r>
        <w:t xml:space="preserve"> string. This array is empty, single-valued, or with one of </w:t>
      </w:r>
      <w:r>
        <w:rPr>
          <w:rStyle w:val="Text1"/>
        </w:rPr>
        <w:t>fewWinners</w:t>
      </w:r>
      <w:r>
        <w:t xml:space="preserve"> arrays.</w:t>
      </w:r>
    </w:p>
    <w:p>
      <w:pPr>
        <w:pStyle w:val="Para 03"/>
      </w:pPr>
      <w:hyperlink w:anchor="co_the_menu_bar_CO6_2">
        <w:r>
          <w:bookmarkStart w:id="3255" w:name="callout_the_menu_bar_CO6_2"/>
          <w:t/>
          <w:bookmarkEnd w:id="3255"/>
          <w:drawing>
            <wp:inline>
              <wp:extent cx="63500" cy="63500"/>
              <wp:effectExtent l="0" r="0" t="0" b="0"/>
              <wp:docPr id="123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Calls </w:t>
      </w:r>
      <w:r>
        <w:rPr>
          <w:rStyle w:val="Text1"/>
        </w:rPr>
        <w:t>filterByCountries</w:t>
      </w:r>
      <w:r>
        <w:t xml:space="preserve"> to filter our main Nobel-winners dataset using the array of countries.</w:t>
      </w:r>
    </w:p>
    <w:p>
      <w:pPr>
        <w:pStyle w:val="Para 03"/>
      </w:pPr>
      <w:hyperlink w:anchor="co_the_menu_bar_CO6_3">
        <w:r>
          <w:bookmarkStart w:id="3256" w:name="callout_the_menu_bar_CO6_3"/>
          <w:t/>
          <w:bookmarkEnd w:id="3256"/>
          <w:drawing>
            <wp:inline>
              <wp:extent cx="63500" cy="63500"/>
              <wp:effectExtent l="0" r="0" t="0" b="0"/>
              <wp:docPr id="1237"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Triggers an update to all the Nobel-viz’s elements.</w:t>
      </w:r>
    </w:p>
    <w:p>
      <w:pPr>
        <w:pStyle w:val="Normal"/>
      </w:pPr>
      <w:r>
        <w:t xml:space="preserve">The </w:t>
      </w:r>
      <w:r>
        <w:rPr>
          <w:rStyle w:val="Text1"/>
        </w:rPr>
        <w:t>filterByCountries</w:t>
      </w:r>
      <w:r>
        <w:t xml:space="preserve"> function</w:t>
      </w:r>
      <w:r>
        <w:rPr>
          <w:rStyle w:val="Text57"/>
        </w:rPr>
        <w:bookmarkStart w:id="3257" w:name="idm45607735143264"/>
        <w:t/>
        <w:bookmarkEnd w:id="3257"/>
      </w:r>
      <w:r>
        <w:t xml:space="preserve"> is shown in </w:t>
      </w:r>
      <w:hyperlink w:anchor="Example_21_2__Filter_by_countrie">
        <w:r>
          <w:rPr>
            <w:rStyle w:val="Text0"/>
          </w:rPr>
          <w:t>Example 21-2</w:t>
        </w:r>
      </w:hyperlink>
      <w:r>
        <w:t xml:space="preserve">. An empty </w:t>
      </w:r>
      <w:r>
        <w:rPr>
          <w:rStyle w:val="Text1"/>
        </w:rPr>
        <w:t>countryNames</w:t>
      </w:r>
      <w:r>
        <w:t xml:space="preserve"> argument resets the filter; otherwise, we filter the country dimension </w:t>
      </w:r>
      <w:r>
        <w:rPr>
          <w:rStyle w:val="Text1"/>
        </w:rPr>
        <w:t>countryDim</w:t>
      </w:r>
      <w:r>
        <w:t xml:space="preserve"> for all those countries in </w:t>
      </w:r>
      <w:r>
        <w:rPr>
          <w:rStyle w:val="Text1"/>
        </w:rPr>
        <w:t>countryNames</w:t>
      </w:r>
      <w:r>
        <w:t xml:space="preserve"> </w:t>
        <w:drawing>
          <wp:inline>
            <wp:extent cx="63500" cy="63500"/>
            <wp:effectExtent l="0" r="0" t="0" b="0"/>
            <wp:docPr id="1238"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t>.</w:t>
      </w:r>
    </w:p>
    <w:p>
      <w:bookmarkStart w:id="3258" w:name="Example_21_2__Filter_by_countrie"/>
      <w:pPr>
        <w:keepNext/>
        <w:pStyle w:val="Heading 4"/>
      </w:pPr>
      <w:r>
        <w:t xml:space="preserve">Example 21-2. </w:t>
        <w:t>Filter by countries function</w:t>
      </w:r>
      <w:bookmarkEnd w:id="3258"/>
    </w:p>
    <w:p>
      <w:pPr>
        <w:pStyle w:val="Para 05"/>
      </w:pPr>
      <w:r>
        <w:t xml:space="preserve">nbviz</w:t>
        <w:br w:clear="none"/>
      </w:r>
      <w:r>
        <w:rPr>
          <w:rStyle w:val="Text5"/>
        </w:rPr>
        <w:t xml:space="preserve">.</w:t>
        <w:br w:clear="none"/>
      </w:r>
      <w:r>
        <w:t xml:space="preserve">filterByCountries</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countryNames</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5"/>
        </w:rPr>
        <w:t xml:space="preserve">(</w:t>
        <w:br w:clear="none"/>
      </w:r>
      <w:r>
        <w:rPr>
          <w:rStyle w:val="Text10"/>
        </w:rPr>
        <w:t xml:space="preserve">!</w:t>
        <w:br w:clear="none"/>
      </w:r>
      <w:r>
        <w:t xml:space="preserve">countryNames</w:t>
        <w:br w:clear="none"/>
      </w:r>
      <w:r>
        <w:rPr>
          <w:rStyle w:val="Text5"/>
        </w:rPr>
        <w:t xml:space="preserve">.</w:t>
        <w:br w:clear="none"/>
      </w:r>
      <w:r>
        <w:t xml:space="preserve">length</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3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countryDim</w:t>
        <w:br w:clear="none"/>
      </w:r>
      <w:r>
        <w:rPr>
          <w:rStyle w:val="Text5"/>
        </w:rPr>
        <w:t xml:space="preserve">.</w:t>
        <w:br w:clear="none"/>
      </w:r>
      <w:r>
        <w:t xml:space="preserve">filter</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countryDim</w:t>
        <w:br w:clear="none"/>
      </w:r>
      <w:r>
        <w:rPr>
          <w:rStyle w:val="Text5"/>
        </w:rPr>
        <w:t xml:space="preserve">.</w:t>
        <w:br w:clear="none"/>
      </w:r>
      <w:r>
        <w:t xml:space="preserve">filter</w:t>
        <w:br w:clear="none"/>
      </w:r>
      <w:r>
        <w:rPr>
          <w:rStyle w:val="Text5"/>
        </w:rPr>
        <w:t xml:space="preserve">(</w:t>
        <w:br w:clear="none"/>
      </w:r>
      <w:r>
        <w:rPr>
          <w:rStyle w:val="Text9"/>
        </w:rPr>
        <w:t xml:space="preserve">function</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56"/>
        </w:rPr>
        <w:drawing>
          <wp:inline>
            <wp:extent cx="63500" cy="63500"/>
            <wp:effectExtent l="0" r="0" t="0" b="0"/>
            <wp:docPr id="1240"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9"/>
        </w:rPr>
        <w:t xml:space="preserve">return</w:t>
        <w:br w:clear="none"/>
      </w:r>
      <w:r>
        <w:rPr>
          <w:rStyle w:val="Text3"/>
        </w:rPr>
        <w:t xml:space="preserve"> </w:t>
        <w:br w:clear="none"/>
      </w:r>
      <w:r>
        <w:t xml:space="preserve">countryNames</w:t>
        <w:br w:clear="none"/>
      </w:r>
      <w:r>
        <w:rPr>
          <w:rStyle w:val="Text5"/>
        </w:rPr>
        <w:t xml:space="preserve">.</w:t>
        <w:br w:clear="none"/>
      </w:r>
      <w:r>
        <w:t xml:space="preserve">indexOf</w:t>
        <w:br w:clear="none"/>
      </w:r>
      <w:r>
        <w:rPr>
          <w:rStyle w:val="Text5"/>
        </w:rPr>
        <w:t xml:space="preserve">(</w:t>
        <w:br w:clear="none"/>
      </w:r>
      <w:r>
        <w:t xml:space="preserve">name</w:t>
        <w:br w:clear="none"/>
      </w:r>
      <w:r>
        <w:rPr>
          <w:rStyle w:val="Text5"/>
        </w:rPr>
        <w:t xml:space="preserve">)</w:t>
        <w:br w:clear="none"/>
      </w:r>
      <w:r>
        <w:rPr>
          <w:rStyle w:val="Text3"/>
        </w:rPr>
        <w:t xml:space="preserve"> </w:t>
        <w:br w:clear="none"/>
      </w:r>
      <w:r>
        <w:rPr>
          <w:rStyle w:val="Text10"/>
        </w:rPr>
        <w:t xml:space="preserve">&gt;</w:t>
        <w:br w:clear="none"/>
      </w:r>
      <w:r>
        <w:rPr>
          <w:rStyle w:val="Text3"/>
        </w:rPr>
        <w:t xml:space="preserve"> </w:t>
        <w:br w:clear="none"/>
      </w:r>
      <w:r>
        <w:rPr>
          <w:rStyle w:val="Text10"/>
        </w:rPr>
        <w:t xml:space="preserve">-</w:t>
        <w:br w:clear="none"/>
      </w:r>
      <w:r>
        <w:rPr>
          <w:rStyle w:val="Text11"/>
        </w:rPr>
        <w:t xml:space="preserve">1</w:t>
        <w:br w:clear="none"/>
      </w:r>
      <w:r>
        <w:rPr>
          <w:rStyle w:val="Text5"/>
        </w:rPr>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if</w:t>
        <w:br w:clear="none"/>
      </w:r>
      <w:r>
        <w:rPr>
          <w:rStyle w:val="Text5"/>
        </w:rPr>
        <w:t xml:space="preserve">(</w:t>
        <w:br w:clear="none"/>
      </w:r>
      <w:r>
        <w:t xml:space="preserve">countryNames</w:t>
        <w:br w:clear="none"/>
      </w:r>
      <w:r>
        <w:rPr>
          <w:rStyle w:val="Text5"/>
        </w:rPr>
        <w:t xml:space="preserve">.</w:t>
        <w:br w:clear="none"/>
      </w:r>
      <w:r>
        <w:t xml:space="preserve">length</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41"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activeCountry</w:t>
        <w:br w:clear="none"/>
      </w:r>
      <w:r>
        <w:rPr>
          <w:rStyle w:val="Text3"/>
        </w:rPr>
        <w:t xml:space="preserve"> </w:t>
        <w:br w:clear="none"/>
      </w:r>
      <w:r>
        <w:rPr>
          <w:rStyle w:val="Text10"/>
        </w:rPr>
        <w:t xml:space="preserve">=</w:t>
        <w:br w:clear="none"/>
      </w:r>
      <w:r>
        <w:rPr>
          <w:rStyle w:val="Text3"/>
        </w:rPr>
        <w:t xml:space="preserve"> </w:t>
        <w:br w:clear="none"/>
      </w:r>
      <w:r>
        <w:t xml:space="preserve">countryNames</w:t>
        <w:br w:clear="none"/>
      </w:r>
      <w:r>
        <w:rPr>
          <w:rStyle w:val="Text5"/>
        </w:rPr>
        <w:t xml:space="preserve">[</w:t>
        <w:br w:clear="none"/>
      </w:r>
      <w:r>
        <w:rPr>
          <w:rStyle w:val="Text11"/>
        </w:rPr>
        <w:t xml:space="preserve">0</w:t>
        <w:br w:clear="none"/>
      </w:r>
      <w:r>
        <w:rPr>
          <w:rStyle w:val="Text5"/>
        </w:rPr>
        <w:t xml:space="preserve">]</w:t>
        <w:br w:clear="none"/>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t xml:space="preserve">    </w:t>
        <w:br w:clear="none"/>
      </w:r>
      <w:r>
        <w:rPr>
          <w:rStyle w:val="Text9"/>
        </w:rPr>
        <w:t xml:space="preserve">else</w:t>
        <w:br w:clear="none"/>
      </w:r>
      <w:r>
        <w:rPr>
          <w:rStyle w:val="Text5"/>
        </w:rPr>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activeCountry</w:t>
        <w:br w:clear="none"/>
      </w:r>
      <w:r>
        <w:rPr>
          <w:rStyle w:val="Text3"/>
        </w:rPr>
        <w:t xml:space="preserve"> </w:t>
        <w:br w:clear="none"/>
      </w:r>
      <w:r>
        <w:rPr>
          <w:rStyle w:val="Text10"/>
        </w:rPr>
        <w:t xml:space="preserve">=</w:t>
        <w:br w:clear="none"/>
      </w:r>
      <w:r>
        <w:rPr>
          <w:rStyle w:val="Text3"/>
        </w:rPr>
        <w:t xml:space="preserve"> </w:t>
        <w:br w:clear="none"/>
      </w:r>
      <w:r>
        <w:rPr>
          <w:rStyle w:val="Text9"/>
        </w:rPr>
        <w:t xml:space="preserve">null</w:t>
        <w:br w:clear="none"/>
      </w:r>
      <w:r>
        <w:rPr>
          <w:rStyle w:val="Text5"/>
        </w:rPr>
        <w:t xml:space="preserve">;</w:t>
        <w:br w:clear="none"/>
      </w:r>
      <w:r>
        <w:rPr>
          <w:rStyle w:val="Text3"/>
        </w:rPr>
        <w:t xml:space="preserve"/>
        <w:br w:clear="none"/>
        <w:t xml:space="preserve">    </w:t>
        <w:br w:clear="none"/>
      </w:r>
      <w:r>
        <w:rPr>
          <w:rStyle w:val="Text5"/>
        </w:rPr>
        <w:t xml:space="preserve">}</w:t>
        <w:br w:clear="none"/>
      </w:r>
      <w:r>
        <w:rPr>
          <w:rStyle w:val="Text3"/>
        </w:rPr>
        <w:t xml:space="preserve"/>
        <w:br w:clear="none"/>
      </w:r>
      <w:r>
        <w:rPr>
          <w:rStyle w:val="Text5"/>
        </w:rPr>
        <w:t xml:space="preserve">}</w:t>
        <w:br w:clear="none"/>
        <w:t xml:space="preserve">;</w:t>
        <w:br w:clear="none"/>
      </w:r>
    </w:p>
    <w:p>
      <w:pPr>
        <w:pStyle w:val="Para 03"/>
      </w:pPr>
      <w:hyperlink w:anchor="co_the_menu_bar_CO7_1">
        <w:r>
          <w:bookmarkStart w:id="3259" w:name="callout_the_menu_bar_CO7_1"/>
          <w:t/>
          <w:bookmarkEnd w:id="3259"/>
          <w:drawing>
            <wp:inline>
              <wp:extent cx="63500" cy="63500"/>
              <wp:effectExtent l="0" r="0" t="0" b="0"/>
              <wp:docPr id="124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Resets the filter if the </w:t>
      </w:r>
      <w:r>
        <w:rPr>
          <w:rStyle w:val="Text1"/>
        </w:rPr>
        <w:t>countryNames</w:t>
      </w:r>
      <w:r>
        <w:t xml:space="preserve"> array is empty (the user chose All Countries).</w:t>
      </w:r>
    </w:p>
    <w:p>
      <w:pPr>
        <w:pStyle w:val="Para 03"/>
      </w:pPr>
      <w:hyperlink w:anchor="co_the_menu_bar_CO7_2">
        <w:r>
          <w:bookmarkStart w:id="3260" w:name="callout_the_menu_bar_CO7_2"/>
          <w:t/>
          <w:bookmarkEnd w:id="3260"/>
          <w:drawing>
            <wp:inline>
              <wp:extent cx="63500" cy="63500"/>
              <wp:effectExtent l="0" r="0" t="0" b="0"/>
              <wp:docPr id="1243"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Here, we create a filter function on our </w:t>
      </w:r>
      <w:r>
        <w:rPr>
          <w:rStyle w:val="Text1"/>
        </w:rPr>
        <w:t>crossfilter</w:t>
      </w:r>
      <w:r>
        <w:t xml:space="preserve"> country dimension, which returns </w:t>
      </w:r>
      <w:r>
        <w:rPr>
          <w:rStyle w:val="Text1"/>
        </w:rPr>
        <w:t>true</w:t>
      </w:r>
      <w:r>
        <w:t xml:space="preserve"> if a country is in the </w:t>
      </w:r>
      <w:r>
        <w:rPr>
          <w:rStyle w:val="Text1"/>
        </w:rPr>
        <w:t>countryNames</w:t>
      </w:r>
      <w:r>
        <w:t xml:space="preserve"> list (containing either a single country or all single or double winners).</w:t>
      </w:r>
    </w:p>
    <w:p>
      <w:pPr>
        <w:pStyle w:val="Para 03"/>
      </w:pPr>
      <w:hyperlink w:anchor="co_the_menu_bar_CO7_3">
        <w:r>
          <w:bookmarkStart w:id="3261" w:name="callout_the_menu_bar_CO7_3"/>
          <w:t/>
          <w:bookmarkEnd w:id="3261"/>
          <w:drawing>
            <wp:inline>
              <wp:extent cx="63500" cy="63500"/>
              <wp:effectExtent l="0" r="0" t="0" b="0"/>
              <wp:docPr id="1244"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Keeps a record of any single selected country in order—for example, to highlight it in the map and bar chart.</w:t>
      </w:r>
    </w:p>
    <w:p>
      <w:pPr>
        <w:pStyle w:val="Normal"/>
      </w:pPr>
      <w:r>
        <w:t>Now that we’ve built the filter selectors for our category, gender, and country dimensions, all we need to do is add the callback function to deal with changes to the prize-winning metric radio button.</w:t>
      </w:r>
    </w:p>
    <w:p>
      <w:bookmarkStart w:id="3262" w:name="Wiring_Up_the_Metric_Radio_Butto"/>
      <w:pPr>
        <w:keepNext/>
        <w:pStyle w:val="Heading 2"/>
      </w:pPr>
      <w:r>
        <w:t>Wiring Up the Metric Radio Button</w:t>
      </w:r>
      <w:bookmarkEnd w:id="3262"/>
    </w:p>
    <w:p>
      <w:pPr>
        <w:pStyle w:val="Normal"/>
      </w:pPr>
      <w:r>
        <w:t>The metric radio button has already been built</w:t>
      </w:r>
      <w:r>
        <w:rPr>
          <w:rStyle w:val="Text57"/>
        </w:rPr>
        <w:bookmarkStart w:id="3263" w:name="idm45607734943904"/>
        <w:t/>
        <w:bookmarkEnd w:id="3263"/>
        <w:bookmarkStart w:id="3264" w:name="idm45607734942704"/>
        <w:t/>
        <w:bookmarkEnd w:id="3264"/>
        <w:bookmarkStart w:id="3265" w:name="idm45607734941488"/>
        <w:t/>
        <w:bookmarkEnd w:id="3265"/>
      </w:r>
      <w:r>
        <w:t xml:space="preserve"> in HTML, consisting of a form with </w:t>
      </w:r>
      <w:r>
        <w:rPr>
          <w:rStyle w:val="Text1"/>
        </w:rPr>
        <w:t>radio</w:t>
      </w:r>
      <w:r>
        <w:t xml:space="preserve"> inputs:</w:t>
      </w:r>
    </w:p>
    <w:p>
      <w:pPr>
        <w:pStyle w:val="Para 19"/>
      </w:pPr>
      <w:r>
        <w:t xml:space="preserve">        </w:t>
        <w:br w:clear="none"/>
      </w:r>
      <w:r>
        <w:rPr>
          <w:rStyle w:val="Text5"/>
        </w:rPr>
        <w:t xml:space="preserve">&lt;</w:t>
        <w:br w:clear="none"/>
      </w:r>
      <w:r>
        <w:rPr>
          <w:rStyle w:val="Text13"/>
        </w:rPr>
        <w:t xml:space="preserve">div</w:t>
        <w:br w:clear="none"/>
      </w:r>
      <w:r>
        <w:t xml:space="preserve"> </w:t>
        <w:br w:clear="none"/>
      </w:r>
      <w:r>
        <w:rPr>
          <w:rStyle w:val="Text13"/>
        </w:rPr>
        <w:t xml:space="preserve">id</w:t>
        <w:br w:clear="none"/>
      </w:r>
      <w:r>
        <w:rPr>
          <w:rStyle w:val="Text10"/>
        </w:rPr>
        <w:t xml:space="preserve">=</w:t>
        <w:br w:clear="none"/>
      </w:r>
      <w:r>
        <w:rPr>
          <w:rStyle w:val="Text2"/>
        </w:rPr>
        <w:t xml:space="preserve">'metric-radio'</w:t>
        <w:br w:clear="none"/>
      </w:r>
      <w:r>
        <w:rPr>
          <w:rStyle w:val="Text5"/>
        </w:rPr>
        <w:t xml:space="preserve">&gt;</w:t>
        <w:br w:clear="none"/>
      </w:r>
      <w:r>
        <w:t xml:space="preserve"/>
        <w:br w:clear="none"/>
        <w:t xml:space="preserve">          Number of Winners:</w:t>
        <w:br w:clear="none"/>
      </w:r>
      <w:r>
        <w:rPr>
          <w:rStyle w:val="Text51"/>
        </w:rPr>
        <w:t xml:space="preserve">&amp;nbsp;</w:t>
        <w:br w:clear="none"/>
      </w:r>
      <w:r>
        <w:t xml:space="preserve"> </w:t>
        <w:br w:clear="none"/>
      </w:r>
      <w:r>
        <w:rPr>
          <w:rStyle w:val="Text56"/>
        </w:rPr>
        <w:drawing>
          <wp:inline>
            <wp:extent cx="63500" cy="63500"/>
            <wp:effectExtent l="0" r="0" t="0" b="0"/>
            <wp:docPr id="1245"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&lt;</w:t>
        <w:br w:clear="none"/>
      </w:r>
      <w:r>
        <w:rPr>
          <w:rStyle w:val="Text13"/>
        </w:rPr>
        <w:t xml:space="preserve">form</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label</w:t>
        <w:br w:clear="none"/>
      </w:r>
      <w:r>
        <w:rPr>
          <w:rStyle w:val="Text5"/>
        </w:rPr>
        <w:t xml:space="preserve">&gt;</w:t>
        <w:br w:clear="none"/>
      </w:r>
      <w:r>
        <w:t xml:space="preserve">absolute</w:t>
        <w:br w:clear="none"/>
        <w:t xml:space="preserve">              </w:t>
        <w:br w:clear="none"/>
      </w:r>
      <w:r>
        <w:rPr>
          <w:rStyle w:val="Text5"/>
        </w:rPr>
        <w:t xml:space="preserve">&lt;</w:t>
        <w:br w:clear="none"/>
      </w:r>
      <w:r>
        <w:rPr>
          <w:rStyle w:val="Text13"/>
        </w:rPr>
        <w:t xml:space="preserve">input</w:t>
        <w:br w:clear="none"/>
      </w:r>
      <w:r>
        <w:t xml:space="preserve"/>
        <w:br w:clear="none"/>
        <w:t xml:space="preserve">               </w:t>
        <w:br w:clear="none"/>
      </w:r>
      <w:r>
        <w:rPr>
          <w:rStyle w:val="Text13"/>
        </w:rPr>
        <w:t xml:space="preserve">type</w:t>
        <w:br w:clear="none"/>
      </w:r>
      <w:r>
        <w:rPr>
          <w:rStyle w:val="Text10"/>
        </w:rPr>
        <w:t xml:space="preserve">=</w:t>
        <w:br w:clear="none"/>
      </w:r>
      <w:r>
        <w:rPr>
          <w:rStyle w:val="Text2"/>
        </w:rPr>
        <w:t xml:space="preserve">"radio"</w:t>
        <w:br w:clear="none"/>
      </w:r>
      <w:r>
        <w:t xml:space="preserve"> </w:t>
        <w:br w:clear="none"/>
      </w:r>
      <w:r>
        <w:rPr>
          <w:rStyle w:val="Text13"/>
        </w:rPr>
        <w:t xml:space="preserve">name</w:t>
        <w:br w:clear="none"/>
      </w:r>
      <w:r>
        <w:rPr>
          <w:rStyle w:val="Text10"/>
        </w:rPr>
        <w:t xml:space="preserve">=</w:t>
        <w:br w:clear="none"/>
      </w:r>
      <w:r>
        <w:rPr>
          <w:rStyle w:val="Text2"/>
        </w:rPr>
        <w:t xml:space="preserve">"mode"</w:t>
        <w:br w:clear="none"/>
      </w:r>
      <w:r>
        <w:t xml:space="preserve"> </w:t>
        <w:br w:clear="none"/>
      </w:r>
      <w:r>
        <w:rPr>
          <w:rStyle w:val="Text13"/>
        </w:rPr>
        <w:t xml:space="preserve">value</w:t>
        <w:br w:clear="none"/>
      </w:r>
      <w:r>
        <w:rPr>
          <w:rStyle w:val="Text10"/>
        </w:rPr>
        <w:t xml:space="preserve">=</w:t>
        <w:br w:clear="none"/>
      </w:r>
      <w:r>
        <w:rPr>
          <w:rStyle w:val="Text2"/>
        </w:rPr>
        <w:t xml:space="preserve">"0"</w:t>
        <w:br w:clear="none"/>
      </w:r>
      <w:r>
        <w:t xml:space="preserve"> </w:t>
        <w:br w:clear="none"/>
      </w:r>
      <w:r>
        <w:rPr>
          <w:rStyle w:val="Text13"/>
        </w:rPr>
        <w:t xml:space="preserve">checked</w:t>
        <w:br w:clear="none"/>
      </w:r>
      <w:r>
        <w:rPr>
          <w:rStyle w:val="Text5"/>
        </w:rPr>
        <w:t xml:space="preserve">&gt;</w:t>
        <w:br w:clear="none"/>
      </w:r>
      <w:r>
        <w:t xml:space="preserve"> </w:t>
        <w:br w:clear="none"/>
      </w:r>
      <w:r>
        <w:rPr>
          <w:rStyle w:val="Text56"/>
        </w:rPr>
        <w:drawing>
          <wp:inline>
            <wp:extent cx="63500" cy="63500"/>
            <wp:effectExtent l="0" r="0" t="0" b="0"/>
            <wp:docPr id="1246"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t xml:space="preserve"/>
        <w:br w:clear="none"/>
        <w:t xml:space="preserve">            </w:t>
        <w:br w:clear="none"/>
      </w:r>
      <w:r>
        <w:rPr>
          <w:rStyle w:val="Text5"/>
        </w:rPr>
        <w:t xml:space="preserve">&lt;</w:t>
        <w:br w:clear="none"/>
        <w:t xml:space="preserve">/</w:t>
        <w:br w:clear="none"/>
      </w:r>
      <w:r>
        <w:rPr>
          <w:rStyle w:val="Text13"/>
        </w:rPr>
        <w:t xml:space="preserve">label</w:t>
        <w:br w:clear="none"/>
      </w:r>
      <w:r>
        <w:rPr>
          <w:rStyle w:val="Text5"/>
        </w:rPr>
        <w:t xml:space="preserve">&gt;</w:t>
        <w:br w:clear="none"/>
      </w:r>
      <w:r>
        <w:t xml:space="preserve"/>
        <w:br w:clear="none"/>
        <w:t xml:space="preserve">            </w:t>
        <w:br w:clear="none"/>
      </w:r>
      <w:r>
        <w:rPr>
          <w:rStyle w:val="Text5"/>
        </w:rPr>
        <w:t xml:space="preserve">&lt;</w:t>
        <w:br w:clear="none"/>
      </w:r>
      <w:r>
        <w:rPr>
          <w:rStyle w:val="Text13"/>
        </w:rPr>
        <w:t xml:space="preserve">label</w:t>
        <w:br w:clear="none"/>
      </w:r>
      <w:r>
        <w:rPr>
          <w:rStyle w:val="Text5"/>
        </w:rPr>
        <w:t xml:space="preserve">&gt;</w:t>
        <w:br w:clear="none"/>
      </w:r>
      <w:r>
        <w:t xml:space="preserve">per-capita</w:t>
        <w:br w:clear="none"/>
        <w:t xml:space="preserve">              </w:t>
        <w:br w:clear="none"/>
      </w:r>
      <w:r>
        <w:rPr>
          <w:rStyle w:val="Text5"/>
        </w:rPr>
        <w:t xml:space="preserve">&lt;</w:t>
        <w:br w:clear="none"/>
      </w:r>
      <w:r>
        <w:rPr>
          <w:rStyle w:val="Text13"/>
        </w:rPr>
        <w:t xml:space="preserve">input</w:t>
        <w:br w:clear="none"/>
      </w:r>
      <w:r>
        <w:t xml:space="preserve"> </w:t>
        <w:br w:clear="none"/>
      </w:r>
      <w:r>
        <w:rPr>
          <w:rStyle w:val="Text13"/>
        </w:rPr>
        <w:t xml:space="preserve">type</w:t>
        <w:br w:clear="none"/>
      </w:r>
      <w:r>
        <w:rPr>
          <w:rStyle w:val="Text10"/>
        </w:rPr>
        <w:t xml:space="preserve">=</w:t>
        <w:br w:clear="none"/>
      </w:r>
      <w:r>
        <w:rPr>
          <w:rStyle w:val="Text2"/>
        </w:rPr>
        <w:t xml:space="preserve">"radio"</w:t>
        <w:br w:clear="none"/>
      </w:r>
      <w:r>
        <w:t xml:space="preserve"> </w:t>
        <w:br w:clear="none"/>
      </w:r>
      <w:r>
        <w:rPr>
          <w:rStyle w:val="Text13"/>
        </w:rPr>
        <w:t xml:space="preserve">name</w:t>
        <w:br w:clear="none"/>
      </w:r>
      <w:r>
        <w:rPr>
          <w:rStyle w:val="Text10"/>
        </w:rPr>
        <w:t xml:space="preserve">=</w:t>
        <w:br w:clear="none"/>
      </w:r>
      <w:r>
        <w:rPr>
          <w:rStyle w:val="Text2"/>
        </w:rPr>
        <w:t xml:space="preserve">"mode"</w:t>
        <w:br w:clear="none"/>
      </w:r>
      <w:r>
        <w:t xml:space="preserve"> </w:t>
        <w:br w:clear="none"/>
      </w:r>
      <w:r>
        <w:rPr>
          <w:rStyle w:val="Text13"/>
        </w:rPr>
        <w:t xml:space="preserve">value</w:t>
        <w:br w:clear="none"/>
      </w:r>
      <w:r>
        <w:rPr>
          <w:rStyle w:val="Text10"/>
        </w:rPr>
        <w:t xml:space="preserve">=</w:t>
        <w:br w:clear="none"/>
      </w:r>
      <w:r>
        <w:rPr>
          <w:rStyle w:val="Text2"/>
        </w:rPr>
        <w:t xml:space="preserve">"1"</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label</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form</w:t>
        <w:br w:clear="none"/>
      </w:r>
      <w:r>
        <w:rPr>
          <w:rStyle w:val="Text5"/>
        </w:rPr>
        <w:t xml:space="preserve">&gt;</w:t>
        <w:br w:clear="none"/>
      </w:r>
      <w:r>
        <w:t xml:space="preserve"/>
        <w:br w:clear="none"/>
        <w:t xml:space="preserve">        </w:t>
        <w:br w:clear="none"/>
      </w:r>
      <w:r>
        <w:rPr>
          <w:rStyle w:val="Text5"/>
        </w:rPr>
        <w:t xml:space="preserve">&lt;</w:t>
        <w:br w:clear="none"/>
        <w:t xml:space="preserve">/</w:t>
        <w:br w:clear="none"/>
      </w:r>
      <w:r>
        <w:rPr>
          <w:rStyle w:val="Text13"/>
        </w:rPr>
        <w:t xml:space="preserve">div</w:t>
        <w:br w:clear="none"/>
      </w:r>
      <w:r>
        <w:rPr>
          <w:rStyle w:val="Text5"/>
        </w:rPr>
        <w:t xml:space="preserve">&gt;</w:t>
        <w:br w:clear="none"/>
      </w:r>
    </w:p>
    <w:p>
      <w:pPr>
        <w:pStyle w:val="Para 03"/>
      </w:pPr>
      <w:hyperlink w:anchor="co_the_menu_bar_CO8_1">
        <w:r>
          <w:bookmarkStart w:id="3266" w:name="callout_the_menu_bar_CO8_1"/>
          <w:t/>
          <w:bookmarkEnd w:id="3266"/>
          <w:drawing>
            <wp:inline>
              <wp:extent cx="63500" cy="63500"/>
              <wp:effectExtent l="0" r="0" t="0" b="0"/>
              <wp:docPr id="124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rPr>
          <w:rStyle w:val="Text1"/>
        </w:rPr>
        <w:t>&amp;nbsp;</w:t>
      </w:r>
      <w:r>
        <w:t xml:space="preserve"> is used to create a nonbreaking space between the form and its label.</w:t>
      </w:r>
    </w:p>
    <w:p>
      <w:pPr>
        <w:pStyle w:val="Para 03"/>
      </w:pPr>
      <w:hyperlink w:anchor="co_the_menu_bar_CO8_2">
        <w:r>
          <w:bookmarkStart w:id="3267" w:name="callout_the_menu_bar_CO8_2"/>
          <w:t/>
          <w:bookmarkEnd w:id="3267"/>
          <w:drawing>
            <wp:inline>
              <wp:extent cx="63500" cy="63500"/>
              <wp:effectExtent l="0" r="0" t="0" b="0"/>
              <wp:docPr id="124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 xml:space="preserve">Inputs of type </w:t>
      </w:r>
      <w:r>
        <w:rPr>
          <w:rStyle w:val="Text1"/>
        </w:rPr>
        <w:t>radio</w:t>
      </w:r>
      <w:r>
        <w:t xml:space="preserve"> sharing the same name (</w:t>
      </w:r>
      <w:r>
        <w:rPr>
          <w:rStyle w:val="Text1"/>
        </w:rPr>
        <w:t>mode</w:t>
      </w:r>
      <w:r>
        <w:t>, in this case) are grouped together, and activating one deactivates all others. They are differentiated by value (</w:t>
      </w:r>
      <w:r>
        <w:rPr>
          <w:rStyle w:val="Text1"/>
        </w:rPr>
        <w:t>0</w:t>
      </w:r>
      <w:r>
        <w:t xml:space="preserve"> and </w:t>
      </w:r>
      <w:r>
        <w:rPr>
          <w:rStyle w:val="Text1"/>
        </w:rPr>
        <w:t>1</w:t>
      </w:r>
      <w:r>
        <w:t xml:space="preserve"> in this case). Here we use the </w:t>
      </w:r>
      <w:r>
        <w:rPr>
          <w:rStyle w:val="Text1"/>
        </w:rPr>
        <w:t>checked</w:t>
      </w:r>
      <w:r>
        <w:t xml:space="preserve"> attribute to activate value </w:t>
      </w:r>
      <w:r>
        <w:rPr>
          <w:rStyle w:val="Text1"/>
        </w:rPr>
        <w:t>0</w:t>
      </w:r>
      <w:r>
        <w:t xml:space="preserve"> initially.</w:t>
      </w:r>
    </w:p>
    <w:p>
      <w:pPr>
        <w:pStyle w:val="Normal"/>
      </w:pPr>
      <w:r>
        <w:t>With the radio button form in place, we need only select all its inputs and add a callback function to deal with any button presses triggering a change:</w:t>
      </w:r>
    </w:p>
    <w:p>
      <w:pPr>
        <w:pStyle w:val="Para 05"/>
      </w:pPr>
      <w:r>
        <w:t xml:space="preserve">d3</w:t>
        <w:br w:clear="none"/>
      </w:r>
      <w:r>
        <w:rPr>
          <w:rStyle w:val="Text5"/>
        </w:rPr>
        <w:t xml:space="preserve">.</w:t>
        <w:br w:clear="none"/>
      </w:r>
      <w:r>
        <w:t xml:space="preserve">selectAll</w:t>
        <w:br w:clear="none"/>
      </w:r>
      <w:r>
        <w:rPr>
          <w:rStyle w:val="Text5"/>
        </w:rPr>
        <w:t xml:space="preserve">(</w:t>
        <w:br w:clear="none"/>
      </w:r>
      <w:r>
        <w:rPr>
          <w:rStyle w:val="Text2"/>
        </w:rPr>
        <w:t xml:space="preserve">'#metric-radio input'</w:t>
        <w:br w:clear="none"/>
      </w:r>
      <w:r>
        <w:rPr>
          <w:rStyle w:val="Text5"/>
        </w:rPr>
        <w:t xml:space="preserve">)</w:t>
        <w:br w:clear="none"/>
        <w:t xml:space="preserve">.</w:t>
        <w:br w:clear="none"/>
      </w:r>
      <w:r>
        <w:t xml:space="preserve">on</w:t>
        <w:br w:clear="none"/>
      </w:r>
      <w:r>
        <w:rPr>
          <w:rStyle w:val="Text5"/>
        </w:rPr>
        <w:t xml:space="preserve">(</w:t>
        <w:br w:clear="none"/>
      </w:r>
      <w:r>
        <w:rPr>
          <w:rStyle w:val="Text2"/>
        </w:rPr>
        <w:t xml:space="preserve">'change'</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t xml:space="preserve">)</w:t>
        <w:br w:clear="none"/>
      </w:r>
      <w:r>
        <w:rPr>
          <w:rStyle w:val="Text3"/>
        </w:rPr>
        <w:t xml:space="preserve"> </w:t>
        <w:br w:clear="none"/>
      </w:r>
      <w:r>
        <w:rPr>
          <w:rStyle w:val="Text5"/>
        </w:rPr>
        <w:t xml:space="preserve">{</w:t>
        <w:br w:clear="none"/>
      </w:r>
      <w:r>
        <w:rPr>
          <w:rStyle w:val="Text3"/>
        </w:rPr>
        <w:t xml:space="preserve"/>
        <w:br w:clear="none"/>
        <w:t xml:space="preserve">        </w:t>
        <w:br w:clear="none"/>
      </w:r>
      <w:r>
        <w:rPr>
          <w:rStyle w:val="Text9"/>
        </w:rPr>
        <w:t xml:space="preserve">var</w:t>
        <w:br w:clear="none"/>
      </w:r>
      <w:r>
        <w:rPr>
          <w:rStyle w:val="Text3"/>
        </w:rPr>
        <w:t xml:space="preserve"> </w:t>
        <w:br w:clear="none"/>
      </w:r>
      <w:r>
        <w:t xml:space="preserve">val</w:t>
        <w:br w:clear="none"/>
      </w:r>
      <w:r>
        <w:rPr>
          <w:rStyle w:val="Text3"/>
        </w:rPr>
        <w:t xml:space="preserve"> </w:t>
        <w:br w:clear="none"/>
      </w:r>
      <w:r>
        <w:rPr>
          <w:rStyle w:val="Text10"/>
        </w:rPr>
        <w:t xml:space="preserve">=</w:t>
        <w:br w:clear="none"/>
      </w:r>
      <w:r>
        <w:rPr>
          <w:rStyle w:val="Text3"/>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9"/>
        </w:rPr>
        <w:t xml:space="preserve">this</w:t>
        <w:br w:clear="none"/>
      </w:r>
      <w:r>
        <w:rPr>
          <w:rStyle w:val="Text5"/>
        </w:rPr>
        <w:t xml:space="preserve">)</w:t>
        <w:br w:clear="none"/>
        <w:t xml:space="preserve">.</w:t>
        <w:br w:clear="none"/>
      </w:r>
      <w:r>
        <w:t xml:space="preserve">property</w:t>
        <w:br w:clear="none"/>
      </w:r>
      <w:r>
        <w:rPr>
          <w:rStyle w:val="Text5"/>
        </w:rPr>
        <w:t xml:space="preserve">(</w:t>
        <w:br w:clear="none"/>
      </w:r>
      <w:r>
        <w:rPr>
          <w:rStyle w:val="Text2"/>
        </w:rPr>
        <w:t xml:space="preserve">'value'</w:t>
        <w:br w:clear="none"/>
      </w:r>
      <w:r>
        <w:rPr>
          <w:rStyle w:val="Text5"/>
        </w:rPr>
        <w:t xml:space="preserve">)</w:t>
        <w:br w:clear="none"/>
        <w:t xml:space="preserve">;</w:t>
        <w:br w:clear="none"/>
      </w:r>
      <w:r>
        <w:rPr>
          <w:rStyle w:val="Text3"/>
        </w:rPr>
        <w:t xml:space="preserve"/>
        <w:br w:clear="none"/>
        <w:t xml:space="preserve">        </w:t>
        <w:br w:clear="none"/>
      </w:r>
      <w:r>
        <w:t xml:space="preserve">nbviz</w:t>
        <w:br w:clear="none"/>
      </w:r>
      <w:r>
        <w:rPr>
          <w:rStyle w:val="Text5"/>
        </w:rPr>
        <w:t xml:space="preserve">.</w:t>
        <w:br w:clear="none"/>
      </w:r>
      <w:r>
        <w:t xml:space="preserve">valuePerCapita</w:t>
        <w:br w:clear="none"/>
      </w:r>
      <w:r>
        <w:rPr>
          <w:rStyle w:val="Text3"/>
        </w:rPr>
        <w:t xml:space="preserve"> </w:t>
        <w:br w:clear="none"/>
      </w:r>
      <w:r>
        <w:rPr>
          <w:rStyle w:val="Text10"/>
        </w:rPr>
        <w:t xml:space="preserve">=</w:t>
        <w:br w:clear="none"/>
      </w:r>
      <w:r>
        <w:rPr>
          <w:rStyle w:val="Text3"/>
        </w:rPr>
        <w:t xml:space="preserve"> </w:t>
        <w:br w:clear="none"/>
      </w:r>
      <w:r>
        <w:rPr>
          <w:rStyle w:val="Text15"/>
        </w:rPr>
        <w:t xml:space="preserve">parseInt</w:t>
        <w:br w:clear="none"/>
      </w:r>
      <w:r>
        <w:rPr>
          <w:rStyle w:val="Text5"/>
        </w:rPr>
        <w:t xml:space="preserve">(</w:t>
        <w:br w:clear="none"/>
      </w:r>
      <w:r>
        <w:t xml:space="preserve">val</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49"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t xml:space="preserve">nbviz</w:t>
        <w:br w:clear="none"/>
      </w:r>
      <w:r>
        <w:rPr>
          <w:rStyle w:val="Text5"/>
        </w:rPr>
        <w:t xml:space="preserve">.</w:t>
        <w:br w:clear="none"/>
      </w:r>
      <w:r>
        <w:t xml:space="preserve">onDataChange</w:t>
        <w:br w:clear="none"/>
      </w:r>
      <w:r>
        <w:rPr>
          <w:rStyle w:val="Text5"/>
        </w:rPr>
        <w:t xml:space="preserve">(</w:t>
        <w:br w:clear="none"/>
        <w:t xml:space="preserve">)</w:t>
        <w:br w:clear="none"/>
        <w:t xml:space="preserve">;</w:t>
        <w:br w:clear="none"/>
      </w:r>
      <w:r>
        <w:rPr>
          <w:rStyle w:val="Text3"/>
        </w:rPr>
        <w:t xml:space="preserve"/>
        <w:br w:clear="none"/>
        <w:t xml:space="preserve">    </w:t>
        <w:br w:clear="none"/>
      </w:r>
      <w:r>
        <w:rPr>
          <w:rStyle w:val="Text5"/>
        </w:rPr>
        <w:t xml:space="preserve">}</w:t>
        <w:br w:clear="none"/>
        <w:t xml:space="preserve">)</w:t>
        <w:br w:clear="none"/>
        <w:t xml:space="preserve">;</w:t>
        <w:br w:clear="none"/>
      </w:r>
    </w:p>
    <w:p>
      <w:pPr>
        <w:pStyle w:val="Para 03"/>
      </w:pPr>
      <w:hyperlink w:anchor="co_the_menu_bar_CO9_1">
        <w:r>
          <w:bookmarkStart w:id="3268" w:name="callout_the_menu_bar_CO9_1"/>
          <w:t/>
          <w:bookmarkEnd w:id="3268"/>
          <w:drawing>
            <wp:inline>
              <wp:extent cx="63500" cy="63500"/>
              <wp:effectExtent l="0" r="0" t="0" b="0"/>
              <wp:docPr id="125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 xml:space="preserve">Update the value of </w:t>
      </w:r>
      <w:r>
        <w:rPr>
          <w:rStyle w:val="Text1"/>
        </w:rPr>
        <w:t>valuePerCapita</w:t>
      </w:r>
      <w:r>
        <w:t xml:space="preserve"> before calling </w:t>
      </w:r>
      <w:r>
        <w:rPr>
          <w:rStyle w:val="Text1"/>
        </w:rPr>
        <w:t>onDataChange</w:t>
      </w:r>
      <w:r>
        <w:t xml:space="preserve"> and triggering a redraw of the visual elements.</w:t>
      </w:r>
    </w:p>
    <w:p>
      <w:pPr>
        <w:pStyle w:val="Normal"/>
      </w:pPr>
      <w:r>
        <w:t xml:space="preserve">We are storing the current state of the button with our </w:t>
      </w:r>
      <w:r>
        <w:rPr>
          <w:rStyle w:val="Text1"/>
        </w:rPr>
        <w:t>valuePerCapita</w:t>
      </w:r>
      <w:r>
        <w:t xml:space="preserve"> integer. When the user selects a radio box, this value is changed and a redraw with the new metric is triggered with </w:t>
      </w:r>
      <w:r>
        <w:rPr>
          <w:rStyle w:val="Text1"/>
        </w:rPr>
        <w:t>onDataChange</w:t>
      </w:r>
      <w:r>
        <w:t>.</w:t>
      </w:r>
    </w:p>
    <w:p>
      <w:pPr>
        <w:pStyle w:val="Normal"/>
      </w:pPr>
      <w:r>
        <w:t>We now have the menu bar elements to our Nobel-viz, allowing users to refine the displayed dataset and drill down to subsets they are most curious about.</w:t>
      </w:r>
    </w:p>
    <w:p>
      <w:bookmarkStart w:id="3269" w:name="Summary__In_this_chapter__we_saw_1"/>
      <w:pPr>
        <w:keepNext/>
        <w:pStyle w:val="Heading 1"/>
      </w:pPr>
      <w:r>
        <w:t>Summary</w:t>
      </w:r>
      <w:bookmarkEnd w:id="3269"/>
    </w:p>
    <w:p>
      <w:pPr>
        <w:pStyle w:val="Normal"/>
      </w:pPr>
      <w:r>
        <w:t>In this chapter, we saw how to add selectors and radio-button elements to our Nobel Prize visualization.</w:t>
      </w:r>
      <w:r>
        <w:rPr>
          <w:rStyle w:val="Text57"/>
        </w:rPr>
        <w:bookmarkStart w:id="3270" w:name="idm45607734780448"/>
        <w:t/>
        <w:bookmarkEnd w:id="3270"/>
        <w:bookmarkStart w:id="3271" w:name="idm45607734778960"/>
        <w:t/>
        <w:bookmarkEnd w:id="3271"/>
        <w:bookmarkStart w:id="3272" w:name="idm45607734744064"/>
        <w:t/>
        <w:bookmarkEnd w:id="3272"/>
      </w:r>
      <w:r>
        <w:t xml:space="preserve"> There are a number of other user interface HTML tags, such as button groups, groups of checkboxes, time pickers, and plain buttons.</w:t>
      </w:r>
      <w:hyperlink w:anchor="4_There_are_also_native_sliders">
        <w:r>
          <w:rPr>
            <w:rStyle w:val="Text29"/>
          </w:rPr>
          <w:bookmarkStart w:id="3273" w:name="4_17"/>
          <w:t>4</w:t>
          <w:bookmarkEnd w:id="3273"/>
        </w:r>
      </w:hyperlink>
      <w:r>
        <w:t xml:space="preserve"> But implementing these controllers involves the same patterns as shown in this chapter. A list of data is used to append and insert DOM elements, setting properties where appropriate, and callback functions are bound to any change events. This is a very powerful method that plays very well with such D3 (and JS) idioms as method chaining and anonymous functions. It will quickly become a very natural part of your D3 workflow.</w:t>
      </w:r>
    </w:p>
    <w:p>
      <w:bookmarkStart w:id="3274" w:name="1_Remarkably__Marie_Curie_and_he"/>
      <w:pPr>
        <w:pStyle w:val="Para 21"/>
      </w:pPr>
      <w:hyperlink w:anchor="1_22">
        <w:r>
          <w:rPr>
            <w:rStyle w:val="Text0"/>
          </w:rPr>
          <w:t>1</w:t>
        </w:r>
      </w:hyperlink>
      <w:r>
        <w:t xml:space="preserve"> Remarkably, Marie Curie and her daughter Irène Joliot-Curie hold this distinction.</w:t>
      </w:r>
      <w:bookmarkEnd w:id="3274"/>
    </w:p>
    <w:p>
      <w:bookmarkStart w:id="3275" w:name="2_Defined_in_the_nbviz_core_js_s"/>
      <w:pPr>
        <w:pStyle w:val="Para 12"/>
      </w:pPr>
      <w:hyperlink w:anchor="2_18">
        <w:r>
          <w:rPr>
            <w:rStyle w:val="Text0"/>
          </w:rPr>
          <w:t>2</w:t>
        </w:r>
      </w:hyperlink>
      <w:r>
        <w:t xml:space="preserve"> Defined in the </w:t>
      </w:r>
      <w:r>
        <w:rPr>
          <w:rStyle w:val="Text12"/>
        </w:rPr>
        <w:t>nbviz_core.js</w:t>
      </w:r>
      <w:r>
        <w:t xml:space="preserve"> script.</w:t>
      </w:r>
      <w:bookmarkEnd w:id="3275"/>
    </w:p>
    <w:p>
      <w:bookmarkStart w:id="3276" w:name="3_It_does_show_that_among_single"/>
      <w:pPr>
        <w:pStyle w:val="Para 12"/>
      </w:pPr>
      <w:hyperlink w:anchor="3_18">
        <w:r>
          <w:rPr>
            <w:rStyle w:val="Text0"/>
          </w:rPr>
          <w:t>3</w:t>
        </w:r>
      </w:hyperlink>
      <w:r>
        <w:t xml:space="preserve"> It does show that among single winners, the Nobel Prize for Peace predominates, followed by Literature.</w:t>
      </w:r>
      <w:bookmarkEnd w:id="3276"/>
    </w:p>
    <w:p>
      <w:bookmarkStart w:id="3277" w:name="4_There_are_also_native_sliders"/>
      <w:pPr>
        <w:pStyle w:val="Para 12"/>
      </w:pPr>
      <w:hyperlink w:anchor="4_17">
        <w:r>
          <w:rPr>
            <w:rStyle w:val="Text0"/>
          </w:rPr>
          <w:t>4</w:t>
        </w:r>
      </w:hyperlink>
      <w:r>
        <w:t xml:space="preserve"> There are also native sliders in HTML5, where before one relied on jQuery plug-ins.</w:t>
      </w:r>
      <w:bookmarkEnd w:id="3277"/>
    </w:p>
    <w:p>
      <w:bookmarkStart w:id="3278" w:name="Chapter_22__Conclusion___Althoug_2"/>
      <w:bookmarkStart w:id="3279" w:name="Chapter_22__Conclusion___Althoug_1"/>
      <w:bookmarkStart w:id="3280" w:name="Top_of_ch22_html"/>
      <w:bookmarkStart w:id="3281" w:name="Chapter_22__Conclusion___Althoug"/>
      <w:pPr>
        <w:keepNext/>
        <w:pStyle w:val="Heading 1"/>
        <w:pageBreakBefore w:val="on"/>
      </w:pPr>
      <w:r>
        <w:t xml:space="preserve">Chapter 22. </w:t>
        <w:t>Conclusion</w:t>
      </w:r>
      <w:bookmarkEnd w:id="3278"/>
      <w:bookmarkEnd w:id="3279"/>
      <w:bookmarkEnd w:id="3280"/>
      <w:bookmarkEnd w:id="3281"/>
    </w:p>
    <w:p>
      <w:pPr>
        <w:pStyle w:val="Normal"/>
      </w:pPr>
      <w:r>
        <w:t>Although this book had a guiding narrative—the transformation of some basic Wikipedia HTML pages into a modern, interactive JavaScript web visualization—it is meant to be dipped into as and when required. The different parts are self-contained, allowing for the existence of the dataset in its various stages, and can be used independently. Let’s have a short recap of what was covered before moving on to a few ideas for future visualization work.</w:t>
      </w:r>
    </w:p>
    <w:p>
      <w:bookmarkStart w:id="3282" w:name="Recap__This_book_was_divided_int"/>
      <w:pPr>
        <w:keepNext/>
        <w:pStyle w:val="Heading 1"/>
      </w:pPr>
      <w:r>
        <w:t>Recap</w:t>
      </w:r>
      <w:bookmarkEnd w:id="3282"/>
    </w:p>
    <w:p>
      <w:pPr>
        <w:pStyle w:val="Normal"/>
      </w:pPr>
      <w:r>
        <w:t>This book was divided into five parts. The first part introduced a basic Python and JavaScript dataviz toolkit, while the next four showed how to retrieve raw data, clean it, explore it, and finally transform it into a modern web visualization. This process of refinement and transformation used as its backbone a dataviz challenge: to take a fairly basic Wikipedia Nobel Prize list and transform the dataset contained into something more engaging and informative. Let’s summarize the key lessons of each part now.</w:t>
      </w:r>
    </w:p>
    <w:p>
      <w:bookmarkStart w:id="3283" w:name="Part_I__Basic_Toolkit__Our_basic_1"/>
      <w:pPr>
        <w:pStyle w:val="0 Block"/>
      </w:pPr>
      <w:bookmarkEnd w:id="3283"/>
    </w:p>
    <w:p>
      <w:pPr>
        <w:keepNext/>
        <w:pStyle w:val="Heading 2"/>
      </w:pPr>
      <w:r>
        <w:t>Part I: Basic Toolkit</w:t>
      </w:r>
    </w:p>
    <w:p>
      <w:pPr>
        <w:pStyle w:val="Normal"/>
      </w:pPr>
      <w:r>
        <w:t>Our basic toolkit consisted of:</w:t>
      </w:r>
    </w:p>
    <w:p>
      <w:pPr>
        <w:numPr>
          <w:ilvl w:val="0"/>
          <w:numId w:val="32"/>
        </w:numPr>
        <w:pStyle w:val="Para 13"/>
      </w:pPr>
      <w:r>
        <w:t>A language-learning bridge between Python and JavaScript.</w:t>
      </w:r>
      <w:r>
        <w:rPr>
          <w:rStyle w:val="Text57"/>
        </w:rPr>
        <w:bookmarkStart w:id="3284" w:name="idm45607734735984"/>
        <w:t/>
        <w:bookmarkEnd w:id="3284"/>
        <w:bookmarkStart w:id="3285" w:name="idm45607734735008"/>
        <w:t/>
        <w:bookmarkEnd w:id="3285"/>
      </w:r>
      <w:r>
        <w:t xml:space="preserve"> This was designed to smooth the transition between the two languages, highlighting their many similarities and setting the scene for the bilingual process of modern dataviz. Python and JavaScript share even more in common, making switching between them that much less stressful.</w:t>
      </w:r>
    </w:p>
    <w:p>
      <w:pPr>
        <w:numPr>
          <w:ilvl w:val="0"/>
          <w:numId w:val="32"/>
        </w:numPr>
        <w:pStyle w:val="Para 13"/>
      </w:pPr>
      <w:r>
        <w:t xml:space="preserve">Being able to read from and write to the key data formats (e.g., JSON and CSV) and databases (both SQL and NoSQL) with ease is one of Python’s great strengths. </w:t>
      </w:r>
      <w:r>
        <w:rPr>
          <w:rStyle w:val="Text57"/>
        </w:rPr>
        <w:bookmarkStart w:id="3286" w:name="idm45607734733088"/>
        <w:t/>
        <w:bookmarkEnd w:id="3286"/>
        <w:bookmarkStart w:id="3287" w:name="idm45607734732096"/>
        <w:t/>
        <w:bookmarkEnd w:id="3287"/>
        <w:bookmarkStart w:id="3288" w:name="idm45607734731424"/>
        <w:t/>
        <w:bookmarkEnd w:id="3288"/>
        <w:bookmarkStart w:id="3289" w:name="idm45607734730752"/>
        <w:t/>
        <w:bookmarkEnd w:id="3289"/>
        <w:bookmarkStart w:id="3290" w:name="idm45607734730080"/>
        <w:t/>
        <w:bookmarkEnd w:id="3290"/>
      </w:r>
      <w:r>
        <w:t>We saw how easy it is to pass data around in Python, translating formats and changing databases as we go. This fluid movement of data is the main lubricant of any dataviz toolchain.</w:t>
      </w:r>
    </w:p>
    <w:p>
      <w:pPr>
        <w:numPr>
          <w:ilvl w:val="0"/>
          <w:numId w:val="32"/>
        </w:numPr>
        <w:pStyle w:val="Para 13"/>
      </w:pPr>
      <w:r>
        <w:t xml:space="preserve">We covered the basic web development (webdev) skills needed to start producing modern, interactive, browser-based dataviz. </w:t>
      </w:r>
      <w:r>
        <w:rPr>
          <w:rStyle w:val="Text57"/>
        </w:rPr>
        <w:bookmarkStart w:id="3291" w:name="idm45607734728448"/>
        <w:t/>
        <w:bookmarkEnd w:id="3291"/>
      </w:r>
      <w:r>
        <w:t xml:space="preserve">By focusing on the concept of the </w:t>
      </w:r>
      <w:hyperlink r:id="rId555">
        <w:r>
          <w:rPr>
            <w:rStyle w:val="Text0"/>
          </w:rPr>
          <w:t>single-page application</w:t>
        </w:r>
      </w:hyperlink>
      <w:r>
        <w:t xml:space="preserve"> rather than building whole websites, we minimize conventional webdev and place the emphasis on programming your visual creations in JavaScript. An introduction to Scalable Vector Graphics (SVG), the chief building block of D3 visualizations, set the scene for the creation of our Nobel Prize visualization in </w:t>
      </w:r>
      <w:hyperlink w:anchor="Part_V__Visualizing_Your_Data_wi_3">
        <w:r>
          <w:rPr>
            <w:rStyle w:val="Text0"/>
          </w:rPr>
          <w:t>Part V</w:t>
        </w:r>
      </w:hyperlink>
      <w:r>
        <w:t>.</w:t>
      </w:r>
    </w:p>
    <w:p>
      <w:bookmarkStart w:id="3292" w:name="Part_II__Getting_Your_Data__In_t_1"/>
      <w:pPr>
        <w:pStyle w:val="0 Block"/>
      </w:pPr>
      <w:bookmarkEnd w:id="3292"/>
    </w:p>
    <w:p>
      <w:pPr>
        <w:keepNext/>
        <w:pStyle w:val="Heading 2"/>
      </w:pPr>
      <w:r>
        <w:t>Part II: Getting Your Data</w:t>
      </w:r>
    </w:p>
    <w:p>
      <w:pPr>
        <w:pStyle w:val="Normal"/>
      </w:pPr>
      <w:r>
        <w:t xml:space="preserve">In this </w:t>
      </w:r>
      <w:r>
        <w:rPr>
          <w:rStyle w:val="Text57"/>
        </w:rPr>
        <w:bookmarkStart w:id="3293" w:name="idm45607734724160"/>
        <w:t/>
        <w:bookmarkEnd w:id="3293"/>
      </w:r>
      <w:r>
        <w:t>part of the book, we looked at how to get data from the web using Python, assuming a nice, clean data file hasn’t been provided to the data visualizer:</w:t>
      </w:r>
    </w:p>
    <w:p>
      <w:pPr>
        <w:numPr>
          <w:ilvl w:val="0"/>
          <w:numId w:val="33"/>
        </w:numPr>
        <w:pStyle w:val="Para 13"/>
      </w:pPr>
      <w:r>
        <w:t>If you’re lucky, a clean file in an easily usable data format (i.e., JSON or CSV) is at an open URL, a simple HTTP request away. Alternatively, there may be a dedicated web API for your dataset, with any luck a RESTful one. As an example, we looked at using the Twitter API (via Python’s Tweepy library). We also saw how to use Google spreadsheets, a widely used data-sharing resource in dataviz.</w:t>
      </w:r>
    </w:p>
    <w:p>
      <w:pPr>
        <w:numPr>
          <w:ilvl w:val="0"/>
          <w:numId w:val="33"/>
        </w:numPr>
        <w:pStyle w:val="Para 13"/>
      </w:pPr>
      <w:r>
        <w:t xml:space="preserve">Things get more involved when the data of interest is present on the web in human-readable form, often in HTML tables, lists, or hierarchical content blocks. </w:t>
      </w:r>
      <w:r>
        <w:rPr>
          <w:rStyle w:val="Text57"/>
        </w:rPr>
        <w:bookmarkStart w:id="3294" w:name="idm45607734721136"/>
        <w:t/>
        <w:bookmarkEnd w:id="3294"/>
      </w:r>
      <w:r>
        <w:t xml:space="preserve">In this case, you have to resort to </w:t>
      </w:r>
      <w:r>
        <w:rPr>
          <w:rStyle w:val="Text12"/>
        </w:rPr>
        <w:t>scraping</w:t>
      </w:r>
      <w:r>
        <w:t>, getting the raw HTML content and then using a parser to make its embedded content available. We saw how to use Python’s lightweight Beautiful Soup scraping library and the much more featureful and heavyweight Scrapy, the biggest star in the Python scraping firmament.</w:t>
      </w:r>
    </w:p>
    <w:p>
      <w:bookmarkStart w:id="3295" w:name="Part_III__Cleaning_and_Exploring_4"/>
      <w:pPr>
        <w:pStyle w:val="0 Block"/>
      </w:pPr>
      <w:bookmarkEnd w:id="3295"/>
    </w:p>
    <w:p>
      <w:pPr>
        <w:keepNext/>
        <w:pStyle w:val="Heading 2"/>
      </w:pPr>
      <w:r>
        <w:t>Part III: Cleaning and Exploring Data with pandas</w:t>
      </w:r>
    </w:p>
    <w:p>
      <w:pPr>
        <w:pStyle w:val="Normal"/>
      </w:pPr>
      <w:r>
        <w:t>In this part, we turned the big guns of pandas, Python’s powerful programmatic spreadsheet, on the problem of cleaning and then exploring datasets.</w:t>
      </w:r>
      <w:r>
        <w:rPr>
          <w:rStyle w:val="Text57"/>
        </w:rPr>
        <w:bookmarkStart w:id="3296" w:name="idm45607734718064"/>
        <w:t/>
        <w:bookmarkEnd w:id="3296"/>
        <w:bookmarkStart w:id="3297" w:name="idm45607734717024"/>
        <w:t/>
        <w:bookmarkEnd w:id="3297"/>
      </w:r>
      <w:r>
        <w:t xml:space="preserve"> We first saw how pandas is part of Python’s NumPy ecosystem, leveraging the power of very fast, powerful low-level array processing libraries but making them accessible. The focus was on using pandas to clean and then explore our Nobel Prize dataset:</w:t>
      </w:r>
    </w:p>
    <w:p>
      <w:pPr>
        <w:numPr>
          <w:ilvl w:val="0"/>
          <w:numId w:val="34"/>
        </w:numPr>
        <w:pStyle w:val="Para 13"/>
      </w:pPr>
      <w:r>
        <w:t>Most data, even that which comes from official web APIs, is dirty. And making it clean and usable will occupy far more of your time as a data visualizer than you probably anticipated. Taking the Nobel dataset as an example, we progressively cleaned it, searching for dodgy dates, anomalous datatypes, missing fields, and all the common grime that needs cleaning before you can start to explore and then transform your data into a visualization.</w:t>
      </w:r>
    </w:p>
    <w:p>
      <w:pPr>
        <w:numPr>
          <w:ilvl w:val="0"/>
          <w:numId w:val="34"/>
        </w:numPr>
        <w:pStyle w:val="Para 13"/>
      </w:pPr>
      <w:r>
        <w:t>With our clean (as we could make it) Nobel Prize dataset in hand, we saw how easy it is to use pandas and Matplotlib to interactively explore data, easily creating inline charts, slicing the data every which way, and generally getting a feel for it, while looking for those interesting nuggets you want to deliver with visualization.</w:t>
      </w:r>
    </w:p>
    <w:p>
      <w:bookmarkStart w:id="3298" w:name="Part_IV__Delivering_the_Data__In_1"/>
      <w:pPr>
        <w:pStyle w:val="0 Block"/>
      </w:pPr>
      <w:bookmarkEnd w:id="3298"/>
    </w:p>
    <w:p>
      <w:pPr>
        <w:keepNext/>
        <w:pStyle w:val="Heading 2"/>
      </w:pPr>
      <w:r>
        <w:t>Part IV: Delivering the Data</w:t>
      </w:r>
    </w:p>
    <w:p>
      <w:pPr>
        <w:pStyle w:val="Normal"/>
      </w:pPr>
      <w:r>
        <w:t>In this part, we saw how easy it is to create a minimal data API using Flask, to deliver data both statically and dynamically to the web browser.</w:t>
      </w:r>
      <w:r>
        <w:rPr>
          <w:rStyle w:val="Text57"/>
        </w:rPr>
        <w:bookmarkStart w:id="3299" w:name="idm45607734712080"/>
        <w:t/>
        <w:bookmarkEnd w:id="3299"/>
        <w:bookmarkStart w:id="3300" w:name="idm45607734711376"/>
        <w:t/>
        <w:bookmarkEnd w:id="3300"/>
      </w:r>
    </w:p>
    <w:p>
      <w:pPr>
        <w:pStyle w:val="Normal"/>
      </w:pPr>
      <w:r>
        <w:t>First, we saw how to use Flask to serve static files and then how to roll your own basic data API, serving data from a local database.</w:t>
      </w:r>
      <w:r>
        <w:rPr>
          <w:rStyle w:val="Text57"/>
        </w:rPr>
        <w:bookmarkStart w:id="3301" w:name="idm45607734710048"/>
        <w:t/>
        <w:bookmarkEnd w:id="3301"/>
      </w:r>
      <w:r>
        <w:t xml:space="preserve"> Flask’s minimalism allows you to create a very thin data-serving layer between the fruits of your Python data processing and their eventual visualization on the browser. The glory of open source software is that you can often find robust, easy-to-use libraries that solve your problem better than you could. In the second chapter of this part, we saw how easy it is to use best-of-breed Python (Flask) libraries to craft a robust, flexible RESTful API, ready to server your data online.</w:t>
      </w:r>
      <w:r>
        <w:rPr>
          <w:rStyle w:val="Text57"/>
        </w:rPr>
        <w:bookmarkStart w:id="3302" w:name="idm45607734708944"/>
        <w:t/>
        <w:bookmarkEnd w:id="3302"/>
        <w:bookmarkStart w:id="3303" w:name="idm45607734708000"/>
        <w:t/>
        <w:bookmarkEnd w:id="3303"/>
      </w:r>
      <w:r>
        <w:t xml:space="preserve"> We also covered the easy online deployment of this data server using Heroku, a favorite of Pythonistas.</w:t>
      </w:r>
    </w:p>
    <w:p>
      <w:bookmarkStart w:id="3304" w:name="Part_V__Visualizing_Your_Data_wi_4"/>
      <w:pPr>
        <w:pStyle w:val="0 Block"/>
      </w:pPr>
      <w:bookmarkEnd w:id="3304"/>
    </w:p>
    <w:p>
      <w:pPr>
        <w:keepNext/>
        <w:pStyle w:val="Heading 2"/>
      </w:pPr>
      <w:r>
        <w:t>Part V: Visualizing Your Data with D3 and Plotly</w:t>
      </w:r>
    </w:p>
    <w:p>
      <w:pPr>
        <w:pStyle w:val="Normal"/>
      </w:pPr>
      <w:r>
        <w:t>In the first chapter of this part, we saw how to take the fruits of your pandas-driven exploration, in the form of charts or maps, and put them on the web, where they belong.</w:t>
      </w:r>
      <w:r>
        <w:rPr>
          <w:rStyle w:val="Text57"/>
        </w:rPr>
        <w:bookmarkStart w:id="3305" w:name="idm45607734705280"/>
        <w:t/>
        <w:bookmarkEnd w:id="3305"/>
        <w:bookmarkStart w:id="3306" w:name="idm45607734704304"/>
        <w:t/>
        <w:bookmarkEnd w:id="3306"/>
      </w:r>
      <w:r>
        <w:t xml:space="preserve"> Matplotlib can produce publication-standard static charts, while Plotly brings user controls and dynamic charts to the table. We saw how to take a Plotly chart directly from a Jupyter notebook and put it in a web page.</w:t>
      </w:r>
    </w:p>
    <w:p>
      <w:pPr>
        <w:pStyle w:val="Normal"/>
      </w:pPr>
      <w:r>
        <w:t xml:space="preserve">I think it’s fair to say that taking on D3 was the most ambitious part of this book, but I was determined to demonstrate the construction of a multielement visualization, such as the kind you may well end up being employed to make. One of the joys of D3 is the </w:t>
      </w:r>
      <w:hyperlink r:id="rId556">
        <w:r>
          <w:rPr>
            <w:rStyle w:val="Text0"/>
          </w:rPr>
          <w:t>huge number of examples</w:t>
        </w:r>
      </w:hyperlink>
      <w:r>
        <w:t xml:space="preserve"> that can easily be found online, but most of them demonstrate a single technique and there are few showing how to orchestrate multiple visual elements. In these D3 chapters, we saw how to synchronize the update of a timeline (featuring all the Nobel Prizes), a map, a bar chart, and a list as the user filtered the Nobel Prize dataset or changed the prize-winning metric (absolute or per capita).</w:t>
      </w:r>
    </w:p>
    <w:p>
      <w:pPr>
        <w:pStyle w:val="Normal"/>
      </w:pPr>
      <w:r>
        <w:t>Mastery of the core themes demonstrated in these chapters should allow you to let loose your imagination and learn by doing. I’d recommend choosing some data close to your heart and designing a D3 creation around it.</w:t>
      </w:r>
    </w:p>
    <w:p>
      <w:bookmarkStart w:id="3307" w:name="Future_Progress__As_mentioned__t"/>
      <w:pPr>
        <w:keepNext/>
        <w:pStyle w:val="Heading 1"/>
      </w:pPr>
      <w:r>
        <w:t>Future Progress</w:t>
      </w:r>
      <w:bookmarkEnd w:id="3307"/>
    </w:p>
    <w:p>
      <w:pPr>
        <w:pStyle w:val="Normal"/>
      </w:pPr>
      <w:r>
        <w:t>As mentioned, the Python and JavaScript data-processing and visualization ecosystems are incredibly active right now and are building from a very solid base.</w:t>
      </w:r>
      <w:r>
        <w:rPr>
          <w:rStyle w:val="Text57"/>
        </w:rPr>
        <w:bookmarkStart w:id="3308" w:name="idm45607734699680"/>
        <w:t/>
        <w:bookmarkEnd w:id="3308"/>
        <w:bookmarkStart w:id="3309" w:name="idm45607734699040"/>
        <w:t/>
        <w:bookmarkEnd w:id="3309"/>
        <w:bookmarkStart w:id="3310" w:name="idm45607734698192"/>
        <w:t/>
        <w:bookmarkEnd w:id="3310"/>
        <w:bookmarkStart w:id="3311" w:name="idm45607734697216"/>
        <w:t/>
        <w:bookmarkEnd w:id="3311"/>
        <w:bookmarkStart w:id="3312" w:name="idm45607734696240"/>
        <w:t/>
        <w:bookmarkEnd w:id="3312"/>
      </w:r>
    </w:p>
    <w:p>
      <w:pPr>
        <w:pStyle w:val="Normal"/>
      </w:pPr>
      <w:r>
        <w:t xml:space="preserve">While the business of acquiring and cleaning datasets learned in </w:t>
      </w:r>
      <w:hyperlink w:anchor="Part_II__Getting_Your_Data___In_2">
        <w:r>
          <w:rPr>
            <w:rStyle w:val="Text0"/>
          </w:rPr>
          <w:t>Part II</w:t>
        </w:r>
      </w:hyperlink>
      <w:r>
        <w:t xml:space="preserve"> and </w:t>
      </w:r>
      <w:hyperlink w:anchor="Chapter_9__Cleaning_Data_with_pa_2">
        <w:r>
          <w:rPr>
            <w:rStyle w:val="Text0"/>
          </w:rPr>
          <w:t>Chapter 9</w:t>
        </w:r>
      </w:hyperlink>
      <w:r>
        <w:t xml:space="preserve"> improves incrementally, getting a lot easier as your craft skills (e.g., your pandas fu) improve, Python is throwing out new and powerful data-processing tools with abandon. There’s a </w:t>
      </w:r>
      <w:hyperlink r:id="rId557">
        <w:r>
          <w:rPr>
            <w:rStyle w:val="Text0"/>
          </w:rPr>
          <w:t>fairly comprehensive list</w:t>
        </w:r>
      </w:hyperlink>
      <w:r>
        <w:t xml:space="preserve"> at the Python wiki. Here are a few ideas you might want to use to create some visualizations.</w:t>
      </w:r>
    </w:p>
    <w:p>
      <w:bookmarkStart w:id="3313" w:name="Visualizing_Social_Media_Network"/>
      <w:pPr>
        <w:keepNext/>
        <w:pStyle w:val="Heading 2"/>
      </w:pPr>
      <w:r>
        <w:t>Visualizing Social Media Networks</w:t>
      </w:r>
      <w:bookmarkEnd w:id="3313"/>
    </w:p>
    <w:p>
      <w:pPr>
        <w:pStyle w:val="Normal"/>
      </w:pPr>
      <w:r>
        <w:t>The advent of social media has provided a huge amount of interesting data, often available from a web API or eminently scrapeable.</w:t>
      </w:r>
      <w:r>
        <w:rPr>
          <w:rStyle w:val="Text57"/>
        </w:rPr>
        <w:bookmarkStart w:id="3314" w:name="idm45607734690960"/>
        <w:t/>
        <w:bookmarkEnd w:id="3314"/>
      </w:r>
      <w:r>
        <w:t xml:space="preserve"> There are also curated collections of social media data such as </w:t>
      </w:r>
      <w:hyperlink r:id="rId558">
        <w:r>
          <w:rPr>
            <w:rStyle w:val="Text0"/>
          </w:rPr>
          <w:t>Stanford’s Large Network Dataset Collection</w:t>
        </w:r>
      </w:hyperlink>
      <w:r>
        <w:t xml:space="preserve"> or the </w:t>
      </w:r>
      <w:hyperlink r:id="rId559">
        <w:r>
          <w:rPr>
            <w:rStyle w:val="Text0"/>
          </w:rPr>
          <w:t>UCIrvine collection</w:t>
        </w:r>
      </w:hyperlink>
      <w:r>
        <w:t>. These datasets can provide an easy testing ground for adventures in network visualization, an increasingly popular area.</w:t>
      </w:r>
      <w:r>
        <w:rPr>
          <w:rStyle w:val="Text57"/>
        </w:rPr>
        <w:bookmarkStart w:id="3315" w:name="idm45607734688640"/>
        <w:t/>
        <w:bookmarkEnd w:id="3315"/>
      </w:r>
    </w:p>
    <w:p>
      <w:pPr>
        <w:pStyle w:val="Normal"/>
      </w:pPr>
      <w:r>
        <w:t xml:space="preserve">The two most popular Python libraries for network analysis are </w:t>
      </w:r>
      <w:hyperlink r:id="rId560">
        <w:r>
          <w:rPr>
            <w:rStyle w:val="Text0"/>
          </w:rPr>
          <w:t>graph-tool</w:t>
        </w:r>
      </w:hyperlink>
      <w:r>
        <w:t xml:space="preserve"> and </w:t>
      </w:r>
      <w:hyperlink r:id="rId561">
        <w:r>
          <w:rPr>
            <w:rStyle w:val="Text0"/>
          </w:rPr>
          <w:t>NetworkX</w:t>
        </w:r>
      </w:hyperlink>
      <w:r>
        <w:t xml:space="preserve">. While graph-tool is more heavily optimized, NetworkX is arguably more user-friendly. </w:t>
      </w:r>
      <w:r>
        <w:rPr>
          <w:rStyle w:val="Text57"/>
        </w:rPr>
        <w:bookmarkStart w:id="3316" w:name="idm45607734685424"/>
        <w:t/>
        <w:bookmarkEnd w:id="3316"/>
        <w:bookmarkStart w:id="3317" w:name="idm45607734684704"/>
        <w:t/>
        <w:bookmarkEnd w:id="3317"/>
        <w:bookmarkStart w:id="3318" w:name="idm45607734684032"/>
        <w:t/>
        <w:bookmarkEnd w:id="3318"/>
        <w:bookmarkStart w:id="3319" w:name="idm45607734683360"/>
        <w:t/>
        <w:bookmarkEnd w:id="3319"/>
      </w:r>
      <w:r>
        <w:t xml:space="preserve">Both libraries produce graphs in the common </w:t>
      </w:r>
      <w:hyperlink r:id="rId562">
        <w:r>
          <w:rPr>
            <w:rStyle w:val="Text0"/>
          </w:rPr>
          <w:t>GraphML</w:t>
        </w:r>
      </w:hyperlink>
      <w:r>
        <w:t xml:space="preserve"> and </w:t>
      </w:r>
      <w:hyperlink r:id="rId563">
        <w:r>
          <w:rPr>
            <w:rStyle w:val="Text0"/>
          </w:rPr>
          <w:t>GML</w:t>
        </w:r>
      </w:hyperlink>
      <w:r>
        <w:t xml:space="preserve"> formats. D3 cannot read GML files directly, but it’s easy enough to convert them to a JSON format it can read.</w:t>
      </w:r>
      <w:r>
        <w:rPr>
          <w:rStyle w:val="Text57"/>
        </w:rPr>
        <w:bookmarkStart w:id="3320" w:name="idm45607734680976"/>
        <w:t/>
        <w:bookmarkEnd w:id="3320"/>
      </w:r>
      <w:r>
        <w:t xml:space="preserve"> You’ll find a nice example of that in this </w:t>
      </w:r>
      <w:hyperlink r:id="rId564">
        <w:r>
          <w:rPr>
            <w:rStyle w:val="Text0"/>
          </w:rPr>
          <w:t>blog post</w:t>
        </w:r>
      </w:hyperlink>
      <w:r>
        <w:t xml:space="preserve">, with accompanying code on </w:t>
      </w:r>
      <w:hyperlink r:id="rId565">
        <w:r>
          <w:rPr>
            <w:rStyle w:val="Text0"/>
          </w:rPr>
          <w:t>GitHub</w:t>
        </w:r>
      </w:hyperlink>
      <w:r>
        <w:t xml:space="preserve">. Note that in D3 version 4, the forceSimulation API changed. </w:t>
      </w:r>
      <w:r>
        <w:rPr>
          <w:rStyle w:val="Text57"/>
        </w:rPr>
        <w:bookmarkStart w:id="3321" w:name="idm45607734678464"/>
        <w:t/>
        <w:bookmarkEnd w:id="3321"/>
      </w:r>
      <w:r>
        <w:t xml:space="preserve">You can find a gentle introduction to the new API, which uses a </w:t>
      </w:r>
      <w:r>
        <w:rPr>
          <w:rStyle w:val="Text1"/>
        </w:rPr>
        <w:t>forceSimulation</w:t>
      </w:r>
      <w:r>
        <w:t xml:space="preserve"> object to keep track of things, on </w:t>
      </w:r>
      <w:hyperlink r:id="rId566">
        <w:r>
          <w:rPr>
            <w:rStyle w:val="Text0"/>
          </w:rPr>
          <w:t>Pluralsight</w:t>
        </w:r>
      </w:hyperlink>
      <w:r>
        <w:t>.</w:t>
      </w:r>
    </w:p>
    <w:p>
      <w:bookmarkStart w:id="3322" w:name="Machine_Learning_Visualizations"/>
      <w:pPr>
        <w:keepNext/>
        <w:pStyle w:val="Heading 2"/>
      </w:pPr>
      <w:r>
        <w:t>Machine-Learning Visualizations</w:t>
      </w:r>
      <w:bookmarkEnd w:id="3322"/>
    </w:p>
    <w:p>
      <w:pPr>
        <w:pStyle w:val="Normal"/>
      </w:pPr>
      <w:r>
        <w:t>Machine learning is more than a little in vogue at the moment, and Python offers a fantastic</w:t>
      </w:r>
      <w:r>
        <w:rPr>
          <w:rStyle w:val="Text57"/>
        </w:rPr>
        <w:bookmarkStart w:id="3323" w:name="idm45607734674576"/>
        <w:t/>
        <w:bookmarkEnd w:id="3323"/>
      </w:r>
      <w:r>
        <w:t xml:space="preserve"> set of tools to allow you to start analyzing and mining your data with a huge range of algorithms, from the supervised to unsupervised, from basic regression algorithms (such as linear or logistic regression) to more esoteric, cutting-edge stuff like the family of ensemble algorithms such as random forest. See this </w:t>
      </w:r>
      <w:hyperlink r:id="rId567">
        <w:r>
          <w:rPr>
            <w:rStyle w:val="Text0"/>
          </w:rPr>
          <w:t>nice tour</w:t>
        </w:r>
      </w:hyperlink>
      <w:r>
        <w:t xml:space="preserve"> of the different flavors of algorithm.</w:t>
      </w:r>
    </w:p>
    <w:p>
      <w:pPr>
        <w:pStyle w:val="Normal"/>
      </w:pPr>
      <w:r>
        <w:t xml:space="preserve">Premier among Python’s machine-learning stable is </w:t>
      </w:r>
      <w:hyperlink r:id="rId568">
        <w:r>
          <w:rPr>
            <w:rStyle w:val="Text0"/>
          </w:rPr>
          <w:t>scikit-learn</w:t>
        </w:r>
      </w:hyperlink>
      <w:r>
        <w:t xml:space="preserve">, which is part of the NumPy ecosystem, also building on SciPy and Matplotlib. </w:t>
      </w:r>
      <w:r>
        <w:rPr>
          <w:rStyle w:val="Text57"/>
        </w:rPr>
        <w:bookmarkStart w:id="3324" w:name="idm45607734671856"/>
        <w:t/>
        <w:bookmarkEnd w:id="3324"/>
        <w:bookmarkStart w:id="3325" w:name="idm45607734671152"/>
        <w:t/>
        <w:bookmarkEnd w:id="3325"/>
        <w:bookmarkStart w:id="3326" w:name="idm45607734670480"/>
        <w:t/>
        <w:bookmarkEnd w:id="3326"/>
        <w:bookmarkStart w:id="3327" w:name="idm45607734669808"/>
        <w:t/>
        <w:bookmarkEnd w:id="3327"/>
      </w:r>
      <w:r>
        <w:t>scikit-learn provides an amazing resource for efficient data mining and data analysis. Algorithms that only a few years back would have taken days or weeks to craft are available with a single import, well designed, easy to use, and able to get useful results in a few lines of code.</w:t>
      </w:r>
    </w:p>
    <w:p>
      <w:pPr>
        <w:pStyle w:val="Normal"/>
      </w:pPr>
      <w:r>
        <w:t xml:space="preserve">Tools like scikit-learn enable you to discover deep correlations in your data, if they exist. There’s a </w:t>
      </w:r>
      <w:hyperlink r:id="rId569">
        <w:r>
          <w:rPr>
            <w:rStyle w:val="Text0"/>
          </w:rPr>
          <w:t>nice demonstration</w:t>
        </w:r>
      </w:hyperlink>
      <w:r>
        <w:t xml:space="preserve"> at R2D3 that both introduces some machine-learning techniques and uses D3 to visualize the process and results. It’s a great example of the creative freedom that mastery of D3 provides and the way in which good web dataviz is pushing the boundaries, making novel visualizations that engage in a way that hasn’t been possible before—and, of course, are available to everybody.</w:t>
      </w:r>
    </w:p>
    <w:p>
      <w:pPr>
        <w:pStyle w:val="Normal"/>
      </w:pPr>
      <w:r>
        <w:t xml:space="preserve">There’s a </w:t>
      </w:r>
      <w:hyperlink r:id="rId570">
        <w:r>
          <w:rPr>
            <w:rStyle w:val="Text0"/>
          </w:rPr>
          <w:t>great collection</w:t>
        </w:r>
      </w:hyperlink>
      <w:r>
        <w:t xml:space="preserve"> of IPython (Jupyter) notebooks for statistics, machine learning, and data science at the IPython GitHub repo. </w:t>
      </w:r>
      <w:r>
        <w:rPr>
          <w:rStyle w:val="Text57"/>
        </w:rPr>
        <w:bookmarkStart w:id="3328" w:name="idm45607734666176"/>
        <w:t/>
        <w:bookmarkEnd w:id="3328"/>
        <w:bookmarkStart w:id="3329" w:name="idm45607734665136"/>
        <w:t/>
        <w:bookmarkEnd w:id="3329"/>
      </w:r>
      <w:r>
        <w:t>Many of these demonstrate visualization techniques that can be adapted and extended in your own works.</w:t>
      </w:r>
    </w:p>
    <w:p>
      <w:bookmarkStart w:id="3330" w:name="Final_Thoughts__The_suggestions"/>
      <w:pPr>
        <w:keepNext/>
        <w:pStyle w:val="Heading 1"/>
      </w:pPr>
      <w:r>
        <w:t>Final Thoughts</w:t>
      </w:r>
      <w:bookmarkEnd w:id="3330"/>
    </w:p>
    <w:p>
      <w:pPr>
        <w:pStyle w:val="Normal"/>
      </w:pPr>
      <w:r>
        <w:t xml:space="preserve">The suggestions in the previous section just scratch the surface of where you might take your new Python and JavaScript dataviz skills. </w:t>
      </w:r>
      <w:r>
        <w:rPr>
          <w:rStyle w:val="Text57"/>
        </w:rPr>
        <w:bookmarkStart w:id="3331" w:name="idm45607734662256"/>
        <w:t/>
        <w:bookmarkEnd w:id="3331"/>
      </w:r>
      <w:r>
        <w:t xml:space="preserve">Hopefully this book has provided a solid bedrock on which to build your web dataviz efforts for the many jobs now opening up in the field or just to scratch a personal itch. The ability to harness Python’s immensely powerful data wrangling and general-purpose abilities to </w:t>
        <w:t>JavaScript’s</w:t>
        <w:t xml:space="preserve"> (D3 being prominent here) increasingly powerful and mature visualization libraries represents the richest dataviz stack I know. Skills in this area are already very bankable, but the pace of change and scale of interest is increasing at a rapid rate. I hope you find this exciting and emergent field as fulfilling as I do.</w:t>
      </w:r>
    </w:p>
    <w:p>
      <w:bookmarkStart w:id="3332" w:name="Top_of_app01_html"/>
      <w:bookmarkStart w:id="3333" w:name="Appendix_A__D3_s_enter_exit_Patt_2"/>
      <w:bookmarkStart w:id="3334" w:name="Appendix_A__D3_s_enter_exit_Patt"/>
      <w:bookmarkStart w:id="3335" w:name="Appendix_A__D3_s_enter_exit_Patt_1"/>
      <w:pPr>
        <w:keepNext/>
        <w:pStyle w:val="Heading 1"/>
        <w:pageBreakBefore w:val="on"/>
      </w:pPr>
      <w:r>
        <w:t xml:space="preserve">Appendix A. </w:t>
        <w:t>D3’s enter/exit Pattern</w:t>
      </w:r>
      <w:bookmarkEnd w:id="3332"/>
      <w:bookmarkEnd w:id="3333"/>
      <w:bookmarkEnd w:id="3334"/>
      <w:bookmarkEnd w:id="3335"/>
    </w:p>
    <w:p>
      <w:pPr>
        <w:pStyle w:val="Normal"/>
      </w:pPr>
      <w:r>
        <w:t xml:space="preserve">As shown in </w:t>
      </w:r>
      <w:hyperlink w:anchor="Updating_the_DOM_with_Data__I_th">
        <w:r>
          <w:rPr>
            <w:rStyle w:val="Text0"/>
          </w:rPr>
          <w:t>“Updating the DOM with Data”</w:t>
        </w:r>
      </w:hyperlink>
      <w:r>
        <w:t xml:space="preserve">, D3 now has a more user-friendly </w:t>
      </w:r>
      <w:r>
        <w:rPr>
          <w:rStyle w:val="Text1"/>
        </w:rPr>
        <w:t>join</w:t>
      </w:r>
      <w:r>
        <w:t xml:space="preserve"> method to replace the old implementation of data-joining using patterns based around the </w:t>
      </w:r>
      <w:r>
        <w:rPr>
          <w:rStyle w:val="Text1"/>
        </w:rPr>
        <w:t>enter</w:t>
      </w:r>
      <w:r>
        <w:t xml:space="preserve">, </w:t>
      </w:r>
      <w:r>
        <w:rPr>
          <w:rStyle w:val="Text1"/>
        </w:rPr>
        <w:t>exit</w:t>
      </w:r>
      <w:r>
        <w:t xml:space="preserve">, and </w:t>
      </w:r>
      <w:r>
        <w:rPr>
          <w:rStyle w:val="Text1"/>
        </w:rPr>
        <w:t>remove</w:t>
      </w:r>
      <w:r>
        <w:t xml:space="preserve"> methods. </w:t>
      </w:r>
      <w:r>
        <w:rPr>
          <w:rStyle w:val="Text57"/>
        </w:rPr>
        <w:bookmarkStart w:id="3336" w:name="ix_D3entex"/>
        <w:t/>
        <w:bookmarkEnd w:id="3336"/>
      </w:r>
      <w:r>
        <w:t xml:space="preserve">The </w:t>
      </w:r>
      <w:r>
        <w:rPr>
          <w:rStyle w:val="Text1"/>
        </w:rPr>
        <w:t>join</w:t>
      </w:r>
      <w:r>
        <w:t xml:space="preserve"> method is a great addition to D3, but there are thousands of examples online using the old data-joining patterns. In order to use/convert these it helps to know a little bit more about what’s going on under the hood when D3 joins data.</w:t>
      </w:r>
    </w:p>
    <w:p>
      <w:pPr>
        <w:pStyle w:val="Normal"/>
      </w:pPr>
      <w:r>
        <w:t>In order to demonstrate D3’s data joining, let’s look under the hood when D3 joins data. Let’s start with our bar-less chart, with SVG canvas and chart group in place:</w:t>
      </w:r>
    </w:p>
    <w:p>
      <w:pPr>
        <w:pStyle w:val="Para 10"/>
      </w:pPr>
      <w:r>
        <w:rPr>
          <w:rStyle w:val="Text7"/>
        </w:rPr>
        <w:t xml:space="preserve">...</w:t>
        <w:br w:clear="none"/>
        <w:t xml:space="preserve">    </w:t>
        <w:br w:clear="none"/>
      </w:r>
      <w:r>
        <w:rPr>
          <w:rStyle w:val="Text5"/>
        </w:rPr>
        <w:t xml:space="preserve">&lt;</w:t>
        <w:br w:clear="none"/>
      </w:r>
      <w:r>
        <w:rPr>
          <w:rStyle w:val="Text13"/>
        </w:rPr>
        <w:t xml:space="preserve">div</w:t>
        <w:br w:clear="none"/>
      </w:r>
      <w:r>
        <w:rPr>
          <w:rStyle w:val="Text7"/>
        </w:rPr>
        <w:t xml:space="preserve"> </w:t>
        <w:br w:clear="none"/>
      </w:r>
      <w:r>
        <w:rPr>
          <w:rStyle w:val="Text13"/>
        </w:rPr>
        <w:t xml:space="preserve">id</w:t>
        <w:br w:clear="none"/>
      </w:r>
      <w:r>
        <w:rPr>
          <w:rStyle w:val="Text10"/>
        </w:rPr>
        <w:t xml:space="preserve">=</w:t>
        <w:br w:clear="none"/>
      </w:r>
      <w:r>
        <w:t xml:space="preserve">"nobel-bar"</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svg</w:t>
        <w:br w:clear="none"/>
      </w:r>
      <w:r>
        <w:rPr>
          <w:rStyle w:val="Text7"/>
        </w:rPr>
        <w:t xml:space="preserve"> </w:t>
        <w:br w:clear="none"/>
      </w:r>
      <w:r>
        <w:rPr>
          <w:rStyle w:val="Text13"/>
        </w:rPr>
        <w:t xml:space="preserve">width</w:t>
        <w:br w:clear="none"/>
      </w:r>
      <w:r>
        <w:rPr>
          <w:rStyle w:val="Text10"/>
        </w:rPr>
        <w:t xml:space="preserve">=</w:t>
        <w:br w:clear="none"/>
      </w:r>
      <w:r>
        <w:t xml:space="preserve">"600"</w:t>
        <w:br w:clear="none"/>
      </w:r>
      <w:r>
        <w:rPr>
          <w:rStyle w:val="Text7"/>
        </w:rPr>
        <w:t xml:space="preserve"> </w:t>
        <w:br w:clear="none"/>
      </w:r>
      <w:r>
        <w:rPr>
          <w:rStyle w:val="Text13"/>
        </w:rPr>
        <w:t xml:space="preserve">height</w:t>
        <w:br w:clear="none"/>
      </w:r>
      <w:r>
        <w:rPr>
          <w:rStyle w:val="Text10"/>
        </w:rPr>
        <w:t xml:space="preserve">=</w:t>
        <w:br w:clear="none"/>
      </w:r>
      <w:r>
        <w:t xml:space="preserve">"400"</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g</w:t>
        <w:br w:clear="none"/>
      </w:r>
      <w:r>
        <w:rPr>
          <w:rStyle w:val="Text7"/>
        </w:rPr>
        <w:t xml:space="preserve"> </w:t>
        <w:br w:clear="none"/>
      </w:r>
      <w:r>
        <w:rPr>
          <w:rStyle w:val="Text13"/>
        </w:rPr>
        <w:t xml:space="preserve">class</w:t>
        <w:br w:clear="none"/>
      </w:r>
      <w:r>
        <w:rPr>
          <w:rStyle w:val="Text10"/>
        </w:rPr>
        <w:t xml:space="preserve">=</w:t>
        <w:br w:clear="none"/>
      </w:r>
      <w:r>
        <w:t xml:space="preserve">"chart"</w:t>
        <w:br w:clear="none"/>
      </w:r>
      <w:r>
        <w:rPr>
          <w:rStyle w:val="Text7"/>
        </w:rPr>
        <w:t xml:space="preserve"> </w:t>
        <w:br w:clear="none"/>
      </w:r>
      <w:r>
        <w:rPr>
          <w:rStyle w:val="Text13"/>
        </w:rPr>
        <w:t xml:space="preserve">transform</w:t>
        <w:br w:clear="none"/>
      </w:r>
      <w:r>
        <w:rPr>
          <w:rStyle w:val="Text10"/>
        </w:rPr>
        <w:t xml:space="preserve">=</w:t>
        <w:br w:clear="none"/>
      </w:r>
      <w:r>
        <w:t xml:space="preserve">"translate(40, 20)"</w:t>
        <w:br w:clear="none"/>
      </w:r>
      <w:r>
        <w:rPr>
          <w:rStyle w:val="Text5"/>
        </w:rPr>
        <w:t xml:space="preserve">&gt;&lt;/</w:t>
        <w:br w:clear="none"/>
      </w:r>
      <w:r>
        <w:rPr>
          <w:rStyle w:val="Text13"/>
        </w:rPr>
        <w:t xml:space="preserve">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svg</w:t>
        <w:br w:clear="none"/>
      </w:r>
      <w:r>
        <w:rPr>
          <w:rStyle w:val="Text5"/>
        </w:rPr>
        <w:t xml:space="preserve">&gt;</w:t>
        <w:br w:clear="none"/>
      </w:r>
      <w:r>
        <w:rPr>
          <w:rStyle w:val="Text7"/>
        </w:rPr>
        <w:t xml:space="preserve"/>
        <w:br w:clear="none"/>
        <w:t xml:space="preserve">    </w:t>
        <w:br w:clear="none"/>
      </w:r>
      <w:r>
        <w:rPr>
          <w:rStyle w:val="Text5"/>
        </w:rPr>
        <w:t xml:space="preserve">&lt;/</w:t>
        <w:br w:clear="none"/>
      </w:r>
      <w:r>
        <w:rPr>
          <w:rStyle w:val="Text13"/>
        </w:rPr>
        <w:t xml:space="preserve">div</w:t>
        <w:br w:clear="none"/>
      </w:r>
      <w:r>
        <w:rPr>
          <w:rStyle w:val="Text5"/>
        </w:rPr>
        <w:t xml:space="preserve">&gt;</w:t>
        <w:br w:clear="none"/>
      </w:r>
      <w:r>
        <w:rPr>
          <w:rStyle w:val="Text7"/>
        </w:rPr>
        <w:t xml:space="preserve"/>
        <w:br w:clear="none"/>
        <w:t xml:space="preserve">...</w:t>
        <w:br w:clear="none"/>
      </w:r>
    </w:p>
    <w:p>
      <w:pPr>
        <w:pStyle w:val="Normal"/>
      </w:pPr>
      <w:r>
        <w:t xml:space="preserve">In order to join data with D3, we first need some data in the right form. Generally that will be an array of objects, like our bar chart’s </w:t>
      </w:r>
      <w:r>
        <w:rPr>
          <w:rStyle w:val="Text1"/>
        </w:rPr>
        <w:t>nobelData</w:t>
      </w:r>
      <w:r>
        <w:t>:</w:t>
      </w:r>
    </w:p>
    <w:p>
      <w:pPr>
        <w:pStyle w:val="Para 10"/>
      </w:pPr>
      <w:r>
        <w:rPr>
          <w:rStyle w:val="Text9"/>
        </w:rPr>
        <w:t xml:space="preserve">var</w:t>
        <w:br w:clear="none"/>
      </w:r>
      <w:r>
        <w:rPr>
          <w:rStyle w:val="Text7"/>
        </w:rPr>
        <w:t xml:space="preserve"> </w:t>
        <w:br w:clear="none"/>
      </w:r>
      <w:r>
        <w:rPr>
          <w:rStyle w:val="Text6"/>
        </w:rPr>
        <w:t xml:space="preserve">nobelData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States'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336</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Kingdom'</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98</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'Germany'</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79</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A D3 data-join is made in two stages. First, we add the data to be joined using the </w:t>
      </w:r>
      <w:r>
        <w:rPr>
          <w:rStyle w:val="Text1"/>
        </w:rPr>
        <w:t>data</w:t>
      </w:r>
      <w:r>
        <w:t xml:space="preserve"> method then we perform the join using the </w:t>
      </w:r>
      <w:r>
        <w:rPr>
          <w:rStyle w:val="Text1"/>
        </w:rPr>
        <w:t>join</w:t>
      </w:r>
      <w:r>
        <w:t xml:space="preserve"> method.</w:t>
      </w:r>
    </w:p>
    <w:p>
      <w:pPr>
        <w:pStyle w:val="Normal"/>
      </w:pPr>
      <w:r>
        <w:t xml:space="preserve">To add our Nobel data to a group of bars, we do the following. First, we select a container for our bars, in this case our SVG group of class </w:t>
      </w:r>
      <w:r>
        <w:rPr>
          <w:rStyle w:val="Text1"/>
        </w:rPr>
        <w:t>chart</w:t>
      </w:r>
      <w:r>
        <w:t>.</w:t>
      </w:r>
    </w:p>
    <w:p>
      <w:pPr>
        <w:pStyle w:val="Normal"/>
      </w:pPr>
      <w:r>
        <w:t xml:space="preserve">Then we define the container, in this case a CSS selector of class </w:t>
      </w:r>
      <w:r>
        <w:rPr>
          <w:rStyle w:val="Text1"/>
        </w:rPr>
        <w:t>bar</w:t>
      </w:r>
      <w:r>
        <w:t>:</w:t>
      </w:r>
    </w:p>
    <w:p>
      <w:pPr>
        <w:pStyle w:val="Para 05"/>
      </w:pPr>
      <w:r>
        <w:rPr>
          <w:rStyle w:val="Text9"/>
        </w:rPr>
        <w:t xml:space="preserve">var</w:t>
        <w:br w:clear="none"/>
      </w:r>
      <w:r>
        <w:rPr>
          <w:rStyle w:val="Text7"/>
        </w:rPr>
        <w:t xml:space="preserve"> </w:t>
        <w:br w:clear="none"/>
      </w:r>
      <w:r>
        <w:t xml:space="preserve">svg</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 .chart'</w:t>
        <w:br w:clear="none"/>
      </w:r>
      <w:r>
        <w:rPr>
          <w:rStyle w:val="Text5"/>
        </w:rPr>
        <w:t xml:space="preserve">);</w:t>
        <w:br w:clear="none"/>
      </w:r>
      <w:r>
        <w:rPr>
          <w:rStyle w:val="Text7"/>
        </w:rPr>
        <w:t xml:space="preserve"/>
        <w:br w:clear="none"/>
        <w:t xml:space="preserve"/>
        <w:br w:clear="none"/>
      </w:r>
      <w:r>
        <w:rPr>
          <w:rStyle w:val="Text9"/>
        </w:rPr>
        <w:t xml:space="preserve">var</w:t>
        <w:br w:clear="none"/>
      </w:r>
      <w:r>
        <w:rPr>
          <w:rStyle w:val="Text7"/>
        </w:rPr>
        <w:t xml:space="preserve"> </w:t>
        <w:br w:clear="none"/>
      </w:r>
      <w:r>
        <w:t xml:space="preserve">bars</w:t>
        <w:br w:clear="none"/>
      </w:r>
      <w:r>
        <w:rPr>
          <w:rStyle w:val="Text7"/>
        </w:rPr>
        <w:t xml:space="preserve"> </w:t>
        <w:br w:clear="none"/>
      </w:r>
      <w:r>
        <w:rPr>
          <w:rStyle w:val="Text10"/>
        </w:rPr>
        <w:t xml:space="preserve">=</w:t>
        <w:br w:clear="none"/>
      </w:r>
      <w:r>
        <w:rPr>
          <w:rStyle w:val="Text7"/>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nobelData</w:t>
        <w:br w:clear="none"/>
      </w:r>
      <w:r>
        <w:rPr>
          <w:rStyle w:val="Text5"/>
        </w:rPr>
        <w:t xml:space="preserve">);</w:t>
        <w:br w:clear="none"/>
      </w:r>
    </w:p>
    <w:p>
      <w:pPr>
        <w:pStyle w:val="Normal"/>
      </w:pPr>
      <w:r>
        <w:t xml:space="preserve">We now come to a slightly counterintuitive aspect of D3’s </w:t>
      </w:r>
      <w:r>
        <w:rPr>
          <w:rStyle w:val="Text1"/>
        </w:rPr>
        <w:t>data</w:t>
      </w:r>
      <w:r>
        <w:t xml:space="preserve"> method. Our first </w:t>
      </w:r>
      <w:r>
        <w:rPr>
          <w:rStyle w:val="Text1"/>
        </w:rPr>
        <w:t>select</w:t>
      </w:r>
      <w:r>
        <w:t xml:space="preserve"> returned the </w:t>
      </w:r>
      <w:r>
        <w:rPr>
          <w:rStyle w:val="Text1"/>
        </w:rPr>
        <w:t>chart</w:t>
      </w:r>
      <w:r>
        <w:t xml:space="preserve"> group in our </w:t>
      </w:r>
      <w:r>
        <w:rPr>
          <w:rStyle w:val="Text1"/>
        </w:rPr>
        <w:t>nobel-bar</w:t>
      </w:r>
      <w:r>
        <w:t xml:space="preserve"> SVG canvas, but the second </w:t>
      </w:r>
      <w:r>
        <w:rPr>
          <w:rStyle w:val="Text1"/>
        </w:rPr>
        <w:t>selectAll</w:t>
      </w:r>
      <w:r>
        <w:t xml:space="preserve"> returned all elements with class </w:t>
      </w:r>
      <w:r>
        <w:rPr>
          <w:rStyle w:val="Text1"/>
        </w:rPr>
        <w:t>bars</w:t>
      </w:r>
      <w:r>
        <w:t xml:space="preserve">, of which there are none. If there are no bars, what exactly are we binding the data to? The answer is that behind the scenes, D3 is keeping the books and that the </w:t>
      </w:r>
      <w:r>
        <w:rPr>
          <w:rStyle w:val="Text1"/>
        </w:rPr>
        <w:t>bars</w:t>
      </w:r>
      <w:r>
        <w:t xml:space="preserve"> object returned by </w:t>
      </w:r>
      <w:r>
        <w:rPr>
          <w:rStyle w:val="Text1"/>
        </w:rPr>
        <w:t>data</w:t>
      </w:r>
      <w:r>
        <w:t xml:space="preserve"> knows which DOM elements have been bound to the </w:t>
      </w:r>
      <w:r>
        <w:rPr>
          <w:rStyle w:val="Text1"/>
        </w:rPr>
        <w:t>nobelData</w:t>
      </w:r>
      <w:r>
        <w:t xml:space="preserve"> and, just as crucially, which haven’t. We’ll now see how to make use of this fact using the fundamental </w:t>
      </w:r>
      <w:r>
        <w:rPr>
          <w:rStyle w:val="Text1"/>
        </w:rPr>
        <w:t>enter</w:t>
      </w:r>
      <w:r>
        <w:t xml:space="preserve"> method.</w:t>
      </w:r>
    </w:p>
    <w:p>
      <w:bookmarkStart w:id="3337" w:name="The_enter_Method__D3_s_enter_met"/>
      <w:pPr>
        <w:keepNext/>
        <w:pStyle w:val="Heading 1"/>
      </w:pPr>
      <w:r>
        <w:t>The enter Method</w:t>
      </w:r>
      <w:bookmarkEnd w:id="3337"/>
    </w:p>
    <w:p>
      <w:pPr>
        <w:pStyle w:val="Normal"/>
      </w:pPr>
      <w:r>
        <w:t xml:space="preserve">D3’s </w:t>
      </w:r>
      <w:hyperlink r:id="rId571">
        <w:r>
          <w:rPr>
            <w:rStyle w:val="Text30"/>
          </w:rPr>
          <w:t>enter</w:t>
        </w:r>
      </w:hyperlink>
      <w:hyperlink r:id="rId571">
        <w:r>
          <w:rPr>
            <w:rStyle w:val="Text0"/>
          </w:rPr>
          <w:t xml:space="preserve"> method</w:t>
        </w:r>
      </w:hyperlink>
      <w:r>
        <w:t xml:space="preserve"> (and its sibling, </w:t>
      </w:r>
      <w:r>
        <w:rPr>
          <w:rStyle w:val="Text1"/>
        </w:rPr>
        <w:t>exit</w:t>
      </w:r>
      <w:r>
        <w:t xml:space="preserve">) is both the basis for D3’s superb power and expressiveness and also the root of much confusion. </w:t>
      </w:r>
      <w:r>
        <w:rPr>
          <w:rStyle w:val="Text57"/>
        </w:rPr>
        <w:bookmarkStart w:id="3338" w:name="ix_D3entexent"/>
        <w:t/>
        <w:bookmarkEnd w:id="3338"/>
        <w:bookmarkStart w:id="3339" w:name="ix_enter"/>
        <w:t/>
        <w:bookmarkEnd w:id="3339"/>
      </w:r>
      <w:r>
        <w:t xml:space="preserve">Although, as mentioned, the newish </w:t>
      </w:r>
      <w:r>
        <w:rPr>
          <w:rStyle w:val="Text1"/>
        </w:rPr>
        <w:t>join</w:t>
      </w:r>
      <w:r>
        <w:t xml:space="preserve"> method simplifies things, it’s worth coming to grips with </w:t>
      </w:r>
      <w:r>
        <w:rPr>
          <w:rStyle w:val="Text1"/>
        </w:rPr>
        <w:t>enter</w:t>
      </w:r>
      <w:r>
        <w:t xml:space="preserve"> if you really want your D3 skills to grow. Let’s introduce it now, with a very simple and slow demonstration.</w:t>
      </w:r>
    </w:p>
    <w:p>
      <w:pPr>
        <w:pStyle w:val="Normal"/>
      </w:pPr>
      <w:r>
        <w:t>We’ll start with a canonically simple little demonstration, adding a bar rectangle for each member of our Nobel Prize data. We’ll use the first six Nobel Prize–winning countries as our bound data:</w:t>
      </w:r>
    </w:p>
    <w:p>
      <w:pPr>
        <w:pStyle w:val="Para 10"/>
      </w:pPr>
      <w:r>
        <w:rPr>
          <w:rStyle w:val="Text9"/>
        </w:rPr>
        <w:t xml:space="preserve">var</w:t>
        <w:br w:clear="none"/>
      </w:r>
      <w:r>
        <w:rPr>
          <w:rStyle w:val="Text7"/>
        </w:rPr>
        <w:t xml:space="preserve"> </w:t>
        <w:br w:clear="none"/>
      </w:r>
      <w:r>
        <w:rPr>
          <w:rStyle w:val="Text6"/>
        </w:rPr>
        <w:t xml:space="preserve">nobelData</w:t>
        <w:br w:clear="none"/>
      </w:r>
      <w:r>
        <w:rPr>
          <w:rStyle w:val="Text7"/>
        </w:rPr>
        <w:t xml:space="preserve"> </w:t>
        <w:br w:clear="none"/>
      </w:r>
      <w:r>
        <w:rPr>
          <w:rStyle w:val="Text10"/>
        </w:rPr>
        <w:t xml:space="preserve">=</w:t>
        <w:br w:clear="none"/>
      </w:r>
      <w:r>
        <w:rPr>
          <w:rStyle w:val="Text7"/>
        </w:rPr>
        <w:t xml:space="preserve"> </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States'</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200</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'United Kingdom'</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80</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'France'</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47</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'Switzerland'</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23</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'Japan'</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21</w:t>
        <w:br w:clear="none"/>
      </w:r>
      <w:r>
        <w:rPr>
          <w:rStyle w:val="Text5"/>
        </w:rPr>
        <w:t xml:space="preserve">},</w:t>
        <w:br w:clear="none"/>
      </w:r>
      <w:r>
        <w:rPr>
          <w:rStyle w:val="Text7"/>
        </w:rPr>
        <w:t xml:space="preserve"/>
        <w:br w:clear="none"/>
        <w:t xml:space="preserve">    </w:t>
        <w:br w:clear="none"/>
      </w:r>
      <w:r>
        <w:rPr>
          <w:rStyle w:val="Text5"/>
        </w:rPr>
        <w:t xml:space="preserve">{</w:t>
        <w:br w:clear="none"/>
      </w:r>
      <w:r>
        <w:rPr>
          <w:rStyle w:val="Text6"/>
        </w:rPr>
        <w:t xml:space="preserve">key</w:t>
        <w:br w:clear="none"/>
      </w:r>
      <w:r>
        <w:rPr>
          <w:rStyle w:val="Text10"/>
        </w:rPr>
        <w:t xml:space="preserve">:</w:t>
        <w:br w:clear="none"/>
      </w:r>
      <w:r>
        <w:t xml:space="preserve">'Austria'</w:t>
        <w:br w:clear="none"/>
      </w:r>
      <w:r>
        <w:rPr>
          <w:rStyle w:val="Text5"/>
        </w:rPr>
        <w:t xml:space="preserve">,</w:t>
        <w:br w:clear="none"/>
      </w:r>
      <w:r>
        <w:rPr>
          <w:rStyle w:val="Text7"/>
        </w:rPr>
        <w:t xml:space="preserve"> </w:t>
        <w:br w:clear="none"/>
      </w:r>
      <w:r>
        <w:rPr>
          <w:rStyle w:val="Text6"/>
        </w:rPr>
        <w:t xml:space="preserve">value</w:t>
        <w:br w:clear="none"/>
      </w:r>
      <w:r>
        <w:rPr>
          <w:rStyle w:val="Text10"/>
        </w:rPr>
        <w:t xml:space="preserve">:</w:t>
        <w:br w:clear="none"/>
      </w:r>
      <w:r>
        <w:rPr>
          <w:rStyle w:val="Text11"/>
        </w:rPr>
        <w:t xml:space="preserve">12</w:t>
        <w:br w:clear="none"/>
      </w:r>
      <w:r>
        <w:rPr>
          <w:rStyle w:val="Text5"/>
        </w:rPr>
        <w:t xml:space="preserve">}</w:t>
        <w:br w:clear="none"/>
      </w:r>
      <w:r>
        <w:rPr>
          <w:rStyle w:val="Text7"/>
        </w:rPr>
        <w:t xml:space="preserve"/>
        <w:br w:clear="none"/>
      </w:r>
      <w:r>
        <w:rPr>
          <w:rStyle w:val="Text5"/>
        </w:rPr>
        <w:t xml:space="preserve">];</w:t>
        <w:br w:clear="none"/>
      </w:r>
    </w:p>
    <w:p>
      <w:pPr>
        <w:pStyle w:val="Normal"/>
      </w:pPr>
      <w:r>
        <w:t xml:space="preserve">With our dataset in hand, let’s first use D3 to grab the chart group, saving it to an </w:t>
      </w:r>
      <w:r>
        <w:rPr>
          <w:rStyle w:val="Text1"/>
        </w:rPr>
        <w:t>svg</w:t>
      </w:r>
      <w:r>
        <w:t xml:space="preserve"> variable. We’ll use that to make a selection of all elements of class </w:t>
      </w:r>
      <w:r>
        <w:rPr>
          <w:rStyle w:val="Text1"/>
        </w:rPr>
        <w:t>bar</w:t>
      </w:r>
      <w:r>
        <w:t xml:space="preserve"> (none at the moment):</w:t>
      </w:r>
    </w:p>
    <w:p>
      <w:pPr>
        <w:pStyle w:val="Para 05"/>
      </w:pPr>
      <w:r>
        <w:rPr>
          <w:rStyle w:val="Text9"/>
        </w:rPr>
        <w:t xml:space="preserve">var</w:t>
        <w:br w:clear="none"/>
      </w:r>
      <w:r>
        <w:rPr>
          <w:rStyle w:val="Text7"/>
        </w:rPr>
        <w:t xml:space="preserve"> </w:t>
        <w:br w:clear="none"/>
      </w:r>
      <w:r>
        <w:t xml:space="preserve">svg</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 .chart'</w:t>
        <w:br w:clear="none"/>
      </w:r>
      <w:r>
        <w:rPr>
          <w:rStyle w:val="Text5"/>
        </w:rPr>
        <w:t xml:space="preserve">);</w:t>
        <w:br w:clear="none"/>
      </w:r>
      <w:r>
        <w:rPr>
          <w:rStyle w:val="Text7"/>
        </w:rPr>
        <w:t xml:space="preserve"/>
        <w:br w:clear="none"/>
        <w:t xml:space="preserve"/>
        <w:br w:clear="none"/>
      </w:r>
      <w:r>
        <w:rPr>
          <w:rStyle w:val="Text9"/>
        </w:rPr>
        <w:t xml:space="preserve">var</w:t>
        <w:br w:clear="none"/>
      </w:r>
      <w:r>
        <w:rPr>
          <w:rStyle w:val="Text7"/>
        </w:rPr>
        <w:t xml:space="preserve"> </w:t>
        <w:br w:clear="none"/>
      </w:r>
      <w:r>
        <w:t xml:space="preserve">bars</w:t>
        <w:br w:clear="none"/>
      </w:r>
      <w:r>
        <w:rPr>
          <w:rStyle w:val="Text7"/>
        </w:rPr>
        <w:t xml:space="preserve"> </w:t>
        <w:br w:clear="none"/>
      </w:r>
      <w:r>
        <w:rPr>
          <w:rStyle w:val="Text10"/>
        </w:rPr>
        <w:t xml:space="preserve">=</w:t>
        <w:br w:clear="none"/>
      </w:r>
      <w:r>
        <w:rPr>
          <w:rStyle w:val="Text7"/>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nobelData</w:t>
        <w:br w:clear="none"/>
      </w:r>
      <w:r>
        <w:rPr>
          <w:rStyle w:val="Text5"/>
        </w:rPr>
        <w:t xml:space="preserve">);</w:t>
        <w:br w:clear="none"/>
      </w:r>
    </w:p>
    <w:p>
      <w:pPr>
        <w:pStyle w:val="Normal"/>
      </w:pPr>
      <w:r>
        <w:t xml:space="preserve">Now although the </w:t>
      </w:r>
      <w:r>
        <w:rPr>
          <w:rStyle w:val="Text1"/>
        </w:rPr>
        <w:t>bars</w:t>
      </w:r>
      <w:r>
        <w:t xml:space="preserve"> selection is empty, behind the scenes D3 has kept a record of the data we’ve just bound to it. At this point, we can use that fact and the </w:t>
      </w:r>
      <w:r>
        <w:rPr>
          <w:rStyle w:val="Text1"/>
        </w:rPr>
        <w:t>enter</w:t>
      </w:r>
      <w:r>
        <w:t xml:space="preserve"> method to create a few bars with our data. Calling </w:t>
      </w:r>
      <w:r>
        <w:rPr>
          <w:rStyle w:val="Text1"/>
        </w:rPr>
        <w:t>enter</w:t>
      </w:r>
      <w:r>
        <w:t xml:space="preserve"> on our </w:t>
      </w:r>
      <w:r>
        <w:rPr>
          <w:rStyle w:val="Text1"/>
        </w:rPr>
        <w:t>bars</w:t>
      </w:r>
      <w:r>
        <w:t xml:space="preserve"> selection returns a subselection of all the data (</w:t>
      </w:r>
      <w:r>
        <w:rPr>
          <w:rStyle w:val="Text1"/>
        </w:rPr>
        <w:t>nobelData</w:t>
      </w:r>
      <w:r>
        <w:t xml:space="preserve">, in this case) that was not bound to a bar. Since there were no bars in the original selection (our chart being empty), all the data is unbound, so </w:t>
      </w:r>
      <w:r>
        <w:rPr>
          <w:rStyle w:val="Text1"/>
        </w:rPr>
        <w:t>enter</w:t>
      </w:r>
      <w:r>
        <w:t xml:space="preserve"> returns an enter election (essentially placeholder nodes for all the unbound data) of size six:</w:t>
      </w:r>
    </w:p>
    <w:p>
      <w:pPr>
        <w:pStyle w:val="Para 05"/>
      </w:pPr>
      <w:r>
        <w:t xml:space="preserve">bars</w:t>
        <w:br w:clear="none"/>
      </w:r>
      <w:r>
        <w:rPr>
          <w:rStyle w:val="Text7"/>
        </w:rPr>
        <w:t xml:space="preserve"> </w:t>
        <w:br w:clear="none"/>
      </w:r>
      <w:r>
        <w:rPr>
          <w:rStyle w:val="Text10"/>
        </w:rPr>
        <w:t xml:space="preserve">=</w:t>
        <w:br w:clear="none"/>
      </w:r>
      <w:r>
        <w:rPr>
          <w:rStyle w:val="Text7"/>
        </w:rPr>
        <w:t xml:space="preserve"> </w:t>
        <w:br w:clear="none"/>
      </w:r>
      <w:r>
        <w:t xml:space="preserve">bars</w:t>
        <w:br w:clear="none"/>
      </w:r>
      <w:r>
        <w:rPr>
          <w:rStyle w:val="Text5"/>
        </w:rPr>
        <w:t xml:space="preserve">.</w:t>
        <w:br w:clear="none"/>
      </w:r>
      <w:r>
        <w:t xml:space="preserve">enter</w:t>
        <w:br w:clear="none"/>
      </w:r>
      <w:r>
        <w:rPr>
          <w:rStyle w:val="Text5"/>
        </w:rPr>
        <w:t xml:space="preserve">();</w:t>
        <w:br w:clear="none"/>
      </w:r>
      <w:r>
        <w:rPr>
          <w:rStyle w:val="Text7"/>
        </w:rPr>
        <w:t xml:space="preserve"> </w:t>
        <w:br w:clear="none"/>
      </w:r>
      <w:r>
        <w:rPr>
          <w:rStyle w:val="Text27"/>
        </w:rPr>
        <w:t xml:space="preserve">#</w:t>
        <w:br w:clear="none"/>
      </w:r>
      <w:r>
        <w:rPr>
          <w:rStyle w:val="Text7"/>
        </w:rPr>
        <w:t xml:space="preserve"> </w:t>
        <w:br w:clear="none"/>
      </w:r>
      <w:r>
        <w:t xml:space="preserve">returns</w:t>
        <w:br w:clear="none"/>
      </w:r>
      <w:r>
        <w:rPr>
          <w:rStyle w:val="Text7"/>
        </w:rPr>
        <w:t xml:space="preserve"> </w:t>
        <w:br w:clear="none"/>
      </w:r>
      <w:r>
        <w:t xml:space="preserve">six</w:t>
        <w:br w:clear="none"/>
      </w:r>
      <w:r>
        <w:rPr>
          <w:rStyle w:val="Text7"/>
        </w:rPr>
        <w:t xml:space="preserve"> </w:t>
        <w:br w:clear="none"/>
      </w:r>
      <w:r>
        <w:t xml:space="preserve">placeholder</w:t>
        <w:br w:clear="none"/>
      </w:r>
      <w:r>
        <w:rPr>
          <w:rStyle w:val="Text7"/>
        </w:rPr>
        <w:t xml:space="preserve"> </w:t>
        <w:br w:clear="none"/>
      </w:r>
      <w:r>
        <w:t xml:space="preserve">nodes</w:t>
        <w:br w:clear="none"/>
      </w:r>
    </w:p>
    <w:p>
      <w:pPr>
        <w:pStyle w:val="Normal"/>
      </w:pPr>
      <w:r>
        <w:t xml:space="preserve">We can use the placeholder nodes in </w:t>
      </w:r>
      <w:r>
        <w:rPr>
          <w:rStyle w:val="Text1"/>
        </w:rPr>
        <w:t>bars</w:t>
      </w:r>
      <w:r>
        <w:t xml:space="preserve"> to create some DOM elements—in our case, a few bars. We won’t bother with trying to put them the right way up (the y-axis being down from the top of the screen by convention), but we will use the data values and indices to set the position and height of the bars:</w:t>
      </w:r>
    </w:p>
    <w:p>
      <w:pPr>
        <w:pStyle w:val="Para 05"/>
      </w:pPr>
      <w:r>
        <w:t xml:space="preserve">bars</w:t>
        <w:br w:clear="none"/>
      </w:r>
      <w:r>
        <w:rPr>
          <w:rStyle w:val="Text5"/>
        </w:rPr>
        <w:t xml:space="preserve">.</w:t>
        <w:br w:clear="none"/>
      </w:r>
      <w:r>
        <w:t xml:space="preserve">append</w:t>
        <w:br w:clear="none"/>
      </w:r>
      <w:r>
        <w:rPr>
          <w:rStyle w:val="Text5"/>
        </w:rPr>
        <w:t xml:space="preserve">(</w:t>
        <w:br w:clear="none"/>
      </w:r>
      <w:r>
        <w:rPr>
          <w:rStyle w:val="Text2"/>
        </w:rPr>
        <w:t xml:space="preserve">'rect'</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classed</w:t>
        <w:br w:clear="none"/>
      </w:r>
      <w:r>
        <w:rPr>
          <w:rStyle w:val="Text5"/>
        </w:rPr>
        <w:t xml:space="preserve">(</w:t>
        <w:br w:clear="none"/>
      </w:r>
      <w:r>
        <w:rPr>
          <w:rStyle w:val="Text2"/>
        </w:rPr>
        <w:t xml:space="preserve">'bar'</w:t>
        <w:br w:clear="none"/>
      </w:r>
      <w:r>
        <w:rPr>
          <w:rStyle w:val="Text5"/>
        </w:rPr>
        <w:t xml:space="preserve">,</w:t>
        <w:br w:clear="none"/>
      </w:r>
      <w:r>
        <w:rPr>
          <w:rStyle w:val="Text3"/>
        </w:rPr>
        <w:t xml:space="preserve"> </w:t>
        <w:br w:clear="none"/>
      </w:r>
      <w:r>
        <w:rPr>
          <w:rStyle w:val="Text9"/>
        </w:rPr>
        <w:t xml:space="preserve">true</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'width'</w:t>
        <w:br w:clear="none"/>
      </w:r>
      <w:r>
        <w:rPr>
          <w:rStyle w:val="Text5"/>
        </w:rPr>
        <w:t xml:space="preserve">,</w:t>
        <w:br w:clear="none"/>
      </w:r>
      <w:r>
        <w:rPr>
          <w:rStyle w:val="Text3"/>
        </w:rPr>
        <w:t xml:space="preserve"> </w:t>
        <w:br w:clear="none"/>
      </w:r>
      <w:r>
        <w:rPr>
          <w:rStyle w:val="Text11"/>
        </w:rPr>
        <w:t xml:space="preserve">10</w:t>
        <w:br w:clear="none"/>
      </w:r>
      <w:r>
        <w:rPr>
          <w:rStyle w:val="Text5"/>
        </w:rPr>
        <w:t xml:space="preserve">)</w:t>
        <w:br w:clear="none"/>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'height'</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t xml:space="preserve">{</w:t>
        <w:br w:clear="none"/>
      </w:r>
      <w:r>
        <w:rPr>
          <w:rStyle w:val="Text9"/>
        </w:rPr>
        <w:t xml:space="preserve">return</w:t>
        <w:br w:clear="none"/>
      </w:r>
      <w:r>
        <w:rPr>
          <w:rStyle w:val="Text3"/>
        </w:rPr>
        <w:t xml:space="preserve"> </w:t>
        <w:br w:clear="none"/>
      </w:r>
      <w:r>
        <w:t xml:space="preserve">d</w:t>
        <w:br w:clear="none"/>
      </w:r>
      <w:r>
        <w:rPr>
          <w:rStyle w:val="Text5"/>
        </w:rPr>
        <w:t xml:space="preserve">.</w:t>
        <w:br w:clear="none"/>
      </w:r>
      <w:r>
        <w:t xml:space="preserve">value</w:t>
        <w:br w:clear="none"/>
      </w:r>
      <w:r>
        <w:rPr>
          <w:rStyle w:val="Text5"/>
        </w:rPr>
        <w:t xml:space="preserve">;</w:t>
        <w:br w:clear="none"/>
        <w:t xml:space="preserve">}</w:t>
        <w:br w:clear="none"/>
        <w:t xml:space="preserve">)</w:t>
        <w:br w:clear="none"/>
      </w:r>
      <w:r>
        <w:rPr>
          <w:rStyle w:val="Text3"/>
        </w:rPr>
        <w:t xml:space="preserve"> </w:t>
        <w:br w:clear="none"/>
      </w:r>
      <w:r>
        <w:rPr>
          <w:rStyle w:val="Text56"/>
        </w:rPr>
        <w:drawing>
          <wp:inline>
            <wp:extent cx="63500" cy="63500"/>
            <wp:effectExtent l="0" r="0" t="0" b="0"/>
            <wp:docPr id="1251"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r>
      <w:r>
        <w:t xml:space="preserve">attr</w:t>
        <w:br w:clear="none"/>
      </w:r>
      <w:r>
        <w:rPr>
          <w:rStyle w:val="Text5"/>
        </w:rPr>
        <w:t xml:space="preserve">(</w:t>
        <w:br w:clear="none"/>
      </w:r>
      <w:r>
        <w:rPr>
          <w:rStyle w:val="Text2"/>
        </w:rPr>
        <w:t xml:space="preserve">'x'</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t xml:space="preserve">d</w:t>
        <w:br w:clear="none"/>
      </w:r>
      <w:r>
        <w:rPr>
          <w:rStyle w:val="Text5"/>
        </w:rPr>
        <w:t xml:space="preserve">,</w:t>
        <w:br w:clear="none"/>
      </w:r>
      <w:r>
        <w:rPr>
          <w:rStyle w:val="Text3"/>
        </w:rPr>
        <w:t xml:space="preserve"> </w:t>
        <w:br w:clear="none"/>
      </w:r>
      <w:r>
        <w:t xml:space="preserve">i</w:t>
        <w:br w:clear="none"/>
      </w:r>
      <w:r>
        <w:rPr>
          <w:rStyle w:val="Text5"/>
        </w:rPr>
        <w:t xml:space="preserve">)</w:t>
        <w:br w:clear="none"/>
      </w:r>
      <w:r>
        <w:rPr>
          <w:rStyle w:val="Text3"/>
        </w:rPr>
        <w:t xml:space="preserve"> </w:t>
        <w:br w:clear="none"/>
      </w:r>
      <w:r>
        <w:rPr>
          <w:rStyle w:val="Text5"/>
        </w:rPr>
        <w:t xml:space="preserve">{</w:t>
        <w:br w:clear="none"/>
      </w:r>
      <w:r>
        <w:rPr>
          <w:rStyle w:val="Text3"/>
        </w:rPr>
        <w:t xml:space="preserve"> </w:t>
        <w:br w:clear="none"/>
      </w:r>
      <w:r>
        <w:rPr>
          <w:rStyle w:val="Text9"/>
        </w:rPr>
        <w:t xml:space="preserve">return</w:t>
        <w:br w:clear="none"/>
      </w:r>
      <w:r>
        <w:rPr>
          <w:rStyle w:val="Text3"/>
        </w:rPr>
        <w:t xml:space="preserve"> </w:t>
        <w:br w:clear="none"/>
      </w:r>
      <w:r>
        <w:t xml:space="preserve">i</w:t>
        <w:br w:clear="none"/>
      </w:r>
      <w:r>
        <w:rPr>
          <w:rStyle w:val="Text3"/>
        </w:rPr>
        <w:t xml:space="preserve"> </w:t>
        <w:br w:clear="none"/>
      </w:r>
      <w:r>
        <w:rPr>
          <w:rStyle w:val="Text10"/>
        </w:rPr>
        <w:t xml:space="preserve">*</w:t>
        <w:br w:clear="none"/>
      </w:r>
      <w:r>
        <w:rPr>
          <w:rStyle w:val="Text3"/>
        </w:rPr>
        <w:t xml:space="preserve"> </w:t>
        <w:br w:clear="none"/>
      </w:r>
      <w:r>
        <w:rPr>
          <w:rStyle w:val="Text11"/>
        </w:rPr>
        <w:t xml:space="preserve">12</w:t>
        <w:br w:clear="none"/>
      </w:r>
      <w:r>
        <w:rPr>
          <w:rStyle w:val="Text5"/>
        </w:rPr>
        <w:t xml:space="preserve">;</w:t>
        <w:br w:clear="none"/>
      </w:r>
      <w:r>
        <w:rPr>
          <w:rStyle w:val="Text3"/>
        </w:rPr>
        <w:t xml:space="preserve"> </w:t>
        <w:br w:clear="none"/>
      </w:r>
      <w:r>
        <w:rPr>
          <w:rStyle w:val="Text5"/>
        </w:rPr>
        <w:t xml:space="preserve">}</w:t>
        <w:br w:clear="none"/>
        <w:t xml:space="preserve">)</w:t>
        <w:br w:clear="none"/>
        <w:t xml:space="preserve">;</w:t>
        <w:br w:clear="none"/>
      </w:r>
    </w:p>
    <w:p>
      <w:pPr>
        <w:pStyle w:val="Para 03"/>
      </w:pPr>
      <w:hyperlink w:anchor="co_d3__8217_s_enter_exit_pattern">
        <w:r>
          <w:bookmarkStart w:id="3340" w:name="callout_d3__8217_s_enter_exit_pa"/>
          <w:t/>
          <w:bookmarkEnd w:id="3340"/>
          <w:drawing>
            <wp:inline>
              <wp:extent cx="63500" cy="63500"/>
              <wp:effectExtent l="0" r="0" t="0" b="0"/>
              <wp:docPr id="1252"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If you provide a callback function to D3’s setter methods (</w:t>
      </w:r>
      <w:r>
        <w:rPr>
          <w:rStyle w:val="Text1"/>
        </w:rPr>
        <w:t>attr</w:t>
      </w:r>
      <w:r>
        <w:t xml:space="preserve">, </w:t>
      </w:r>
      <w:r>
        <w:rPr>
          <w:rStyle w:val="Text1"/>
        </w:rPr>
        <w:t>style</w:t>
      </w:r>
      <w:r>
        <w:t xml:space="preserve">, etc.), then the first and second arguments provided are the value of the individual data object (e.g., </w:t>
      </w:r>
      <w:r>
        <w:rPr>
          <w:rStyle w:val="Text1"/>
        </w:rPr>
        <w:t>d == {key: 'United States', value: 200}</w:t>
      </w:r>
      <w:r>
        <w:t>) and its index (</w:t>
      </w:r>
      <w:r>
        <w:rPr>
          <w:rStyle w:val="Text1"/>
        </w:rPr>
        <w:t>i</w:t>
      </w:r>
      <w:r>
        <w:t>).</w:t>
      </w:r>
    </w:p>
    <w:p>
      <w:pPr>
        <w:pStyle w:val="Normal"/>
      </w:pPr>
      <w:r>
        <w:t xml:space="preserve">Using the callback functions to set height and the x position (allowing a padding of 2 px) of the bars and calling </w:t>
      </w:r>
      <w:r>
        <w:rPr>
          <w:rStyle w:val="Text1"/>
        </w:rPr>
        <w:t>append</w:t>
      </w:r>
      <w:r>
        <w:t xml:space="preserve"> on our six node</w:t>
      </w:r>
      <w:r>
        <w:rPr>
          <w:rStyle w:val="Text57"/>
        </w:rPr>
        <w:bookmarkStart w:id="3341" w:name="idm45607734221024"/>
        <w:t/>
        <w:bookmarkEnd w:id="3341"/>
      </w:r>
      <w:r>
        <w:t xml:space="preserve"> selection produces </w:t>
      </w:r>
      <w:hyperlink w:anchor="Figure_A_1__Producing_some_bars">
        <w:r>
          <w:rPr>
            <w:rStyle w:val="Text0"/>
          </w:rPr>
          <w:t>Figure A-1</w:t>
        </w:r>
      </w:hyperlink>
      <w:r>
        <w:t>.</w:t>
      </w:r>
    </w:p>
    <w:p>
      <w:bookmarkStart w:id="3342" w:name="Figure_A_1__Producing_some_bars"/>
      <w:pPr>
        <w:pStyle w:val="Para 08"/>
        <w:keepLines w:val="on"/>
      </w:pPr>
      <w:r>
        <w:t/>
        <w:drawing>
          <wp:inline>
            <wp:extent cx="2311400" cy="1574800"/>
            <wp:effectExtent l="0" r="0" t="0" b="43426"/>
            <wp:docPr id="1253" name="dpj2_aa01.png" descr="dpj2 aa01"/>
            <wp:cNvGraphicFramePr>
              <a:graphicFrameLocks noChangeAspect="1"/>
            </wp:cNvGraphicFramePr>
            <a:graphic>
              <a:graphicData uri="http://schemas.openxmlformats.org/drawingml/2006/picture">
                <pic:pic>
                  <pic:nvPicPr>
                    <pic:cNvPr id="0" name="dpj2_aa01.png" descr="dpj2 aa01"/>
                    <pic:cNvPicPr/>
                  </pic:nvPicPr>
                  <pic:blipFill>
                    <a:blip r:embed="rId170"/>
                    <a:stretch>
                      <a:fillRect/>
                    </a:stretch>
                  </pic:blipFill>
                  <pic:spPr>
                    <a:xfrm>
                      <a:off x="0" y="0"/>
                      <a:ext cx="2311400" cy="1574800"/>
                    </a:xfrm>
                    <a:prstGeom prst="rect">
                      <a:avLst/>
                    </a:prstGeom>
                  </pic:spPr>
                </pic:pic>
              </a:graphicData>
            </a:graphic>
          </wp:inline>
        </w:drawing>
        <w:t xml:space="preserve"> </w:t>
      </w:r>
      <w:bookmarkEnd w:id="3342"/>
    </w:p>
    <w:p>
      <w:pPr>
        <w:pStyle w:val="Heading 5"/>
        <w:keepLines w:val="on"/>
      </w:pPr>
      <w:r>
        <w:t xml:space="preserve">Figure A-1. </w:t>
        <w:t xml:space="preserve">Producing some bars with D3’s </w:t>
      </w:r>
      <w:r>
        <w:rPr>
          <w:rStyle w:val="Text1"/>
        </w:rPr>
        <w:t>enter</w:t>
      </w:r>
      <w:r>
        <w:t xml:space="preserve"> method</w:t>
      </w:r>
    </w:p>
    <w:p>
      <w:pPr>
        <w:pStyle w:val="Normal"/>
      </w:pPr>
      <w:r>
        <w:t xml:space="preserve">I’d encourage you generally to use Chrome’s (or equivalent) Elements tab to investigate the HTML your D3 is producing. Investigating our mini–bar chart with Elements shows </w:t>
      </w:r>
      <w:hyperlink w:anchor="Figure_A_2__Using_the_Elements_t">
        <w:r>
          <w:rPr>
            <w:rStyle w:val="Text0"/>
          </w:rPr>
          <w:t>Figure A-2</w:t>
        </w:r>
      </w:hyperlink>
      <w:r>
        <w:t>.</w:t>
      </w:r>
    </w:p>
    <w:p>
      <w:bookmarkStart w:id="3343" w:name="Figure_A_2__Using_the_Elements_t"/>
      <w:pPr>
        <w:pStyle w:val="Para 08"/>
        <w:keepLines w:val="on"/>
      </w:pPr>
      <w:r>
        <w:t/>
        <w:drawing>
          <wp:inline>
            <wp:extent cx="2349500" cy="1574800"/>
            <wp:effectExtent l="0" r="0" t="0" b="43426"/>
            <wp:docPr id="1254" name="dpj2_aa02.png" descr="dpj2 aa02"/>
            <wp:cNvGraphicFramePr>
              <a:graphicFrameLocks noChangeAspect="1"/>
            </wp:cNvGraphicFramePr>
            <a:graphic>
              <a:graphicData uri="http://schemas.openxmlformats.org/drawingml/2006/picture">
                <pic:pic>
                  <pic:nvPicPr>
                    <pic:cNvPr id="0" name="dpj2_aa02.png" descr="dpj2 aa02"/>
                    <pic:cNvPicPr/>
                  </pic:nvPicPr>
                  <pic:blipFill>
                    <a:blip r:embed="rId171"/>
                    <a:stretch>
                      <a:fillRect/>
                    </a:stretch>
                  </pic:blipFill>
                  <pic:spPr>
                    <a:xfrm>
                      <a:off x="0" y="0"/>
                      <a:ext cx="2349500" cy="1574800"/>
                    </a:xfrm>
                    <a:prstGeom prst="rect">
                      <a:avLst/>
                    </a:prstGeom>
                  </pic:spPr>
                </pic:pic>
              </a:graphicData>
            </a:graphic>
          </wp:inline>
        </w:drawing>
        <w:t xml:space="preserve"> </w:t>
      </w:r>
      <w:bookmarkEnd w:id="3343"/>
    </w:p>
    <w:p>
      <w:pPr>
        <w:pStyle w:val="Heading 5"/>
        <w:keepLines w:val="on"/>
      </w:pPr>
      <w:r>
        <w:t xml:space="preserve">Figure A-2. </w:t>
        <w:t xml:space="preserve">Using the Elements tab to see the HTML generated by </w:t>
      </w:r>
      <w:r>
        <w:rPr>
          <w:rStyle w:val="Text1"/>
        </w:rPr>
        <w:t>enter</w:t>
      </w:r>
      <w:r>
        <w:t xml:space="preserve"> and </w:t>
      </w:r>
      <w:r>
        <w:rPr>
          <w:rStyle w:val="Text1"/>
        </w:rPr>
        <w:t>append</w:t>
      </w:r>
    </w:p>
    <w:p>
      <w:pPr>
        <w:pStyle w:val="Normal"/>
      </w:pPr>
      <w:r>
        <w:t xml:space="preserve">So we’ve seen what happens when we call </w:t>
      </w:r>
      <w:r>
        <w:rPr>
          <w:rStyle w:val="Text1"/>
        </w:rPr>
        <w:t>enter</w:t>
      </w:r>
      <w:r>
        <w:t xml:space="preserve"> on an empty selection. But what happens when we already have a few bars, which we would have in an interactive chart with a user-driven, changing dataset?</w:t>
      </w:r>
    </w:p>
    <w:p>
      <w:pPr>
        <w:pStyle w:val="Normal"/>
      </w:pPr>
      <w:r>
        <w:t xml:space="preserve">Let’s add a couple of </w:t>
      </w:r>
      <w:r>
        <w:rPr>
          <w:rStyle w:val="Text1"/>
        </w:rPr>
        <w:t>bar</w:t>
      </w:r>
      <w:r>
        <w:t xml:space="preserve"> class rectangles to our starting HTML:</w:t>
      </w:r>
    </w:p>
    <w:p>
      <w:pPr>
        <w:pStyle w:val="Para 23"/>
      </w:pPr>
      <w:r>
        <w:rPr>
          <w:rStyle w:val="Text5"/>
        </w:rPr>
        <w:t xml:space="preserve">&lt;</w:t>
        <w:br w:clear="none"/>
      </w:r>
      <w:r>
        <w:t xml:space="preserve">div</w:t>
        <w:br w:clear="none"/>
      </w:r>
      <w:r>
        <w:rPr>
          <w:rStyle w:val="Text7"/>
        </w:rPr>
        <w:t xml:space="preserve"> </w:t>
        <w:br w:clear="none"/>
      </w:r>
      <w:r>
        <w:t xml:space="preserve">id</w:t>
        <w:br w:clear="none"/>
      </w:r>
      <w:r>
        <w:rPr>
          <w:rStyle w:val="Text10"/>
        </w:rPr>
        <w:t xml:space="preserve">=</w:t>
        <w:br w:clear="none"/>
      </w:r>
      <w:r>
        <w:rPr>
          <w:rStyle w:val="Text2"/>
        </w:rPr>
        <w:t xml:space="preserve">"nobel-bar"</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svg</w:t>
        <w:br w:clear="none"/>
      </w:r>
      <w:r>
        <w:rPr>
          <w:rStyle w:val="Text7"/>
        </w:rPr>
        <w:t xml:space="preserve"> </w:t>
        <w:br w:clear="none"/>
      </w:r>
      <w:r>
        <w:t xml:space="preserve">width</w:t>
        <w:br w:clear="none"/>
      </w:r>
      <w:r>
        <w:rPr>
          <w:rStyle w:val="Text10"/>
        </w:rPr>
        <w:t xml:space="preserve">=</w:t>
        <w:br w:clear="none"/>
      </w:r>
      <w:r>
        <w:rPr>
          <w:rStyle w:val="Text2"/>
        </w:rPr>
        <w:t xml:space="preserve">"600"</w:t>
        <w:br w:clear="none"/>
      </w:r>
      <w:r>
        <w:rPr>
          <w:rStyle w:val="Text7"/>
        </w:rPr>
        <w:t xml:space="preserve"> </w:t>
        <w:br w:clear="none"/>
      </w:r>
      <w:r>
        <w:t xml:space="preserve">height</w:t>
        <w:br w:clear="none"/>
      </w:r>
      <w:r>
        <w:rPr>
          <w:rStyle w:val="Text10"/>
        </w:rPr>
        <w:t xml:space="preserve">=</w:t>
        <w:br w:clear="none"/>
      </w:r>
      <w:r>
        <w:rPr>
          <w:rStyle w:val="Text2"/>
        </w:rPr>
        <w:t xml:space="preserve">"400"</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g</w:t>
        <w:br w:clear="none"/>
      </w:r>
      <w:r>
        <w:rPr>
          <w:rStyle w:val="Text7"/>
        </w:rPr>
        <w:t xml:space="preserve"> </w:t>
        <w:br w:clear="none"/>
      </w:r>
      <w:r>
        <w:t xml:space="preserve">class</w:t>
        <w:br w:clear="none"/>
      </w:r>
      <w:r>
        <w:rPr>
          <w:rStyle w:val="Text10"/>
        </w:rPr>
        <w:t xml:space="preserve">=</w:t>
        <w:br w:clear="none"/>
      </w:r>
      <w:r>
        <w:rPr>
          <w:rStyle w:val="Text2"/>
        </w:rPr>
        <w:t xml:space="preserve">"chart"</w:t>
        <w:br w:clear="none"/>
      </w:r>
      <w:r>
        <w:rPr>
          <w:rStyle w:val="Text7"/>
        </w:rPr>
        <w:t xml:space="preserve"> </w:t>
        <w:br w:clear="none"/>
      </w:r>
      <w:r>
        <w:t xml:space="preserve">transform</w:t>
        <w:br w:clear="none"/>
      </w:r>
      <w:r>
        <w:rPr>
          <w:rStyle w:val="Text10"/>
        </w:rPr>
        <w:t xml:space="preserve">=</w:t>
        <w:br w:clear="none"/>
      </w:r>
      <w:r>
        <w:rPr>
          <w:rStyle w:val="Text2"/>
        </w:rPr>
        <w:t xml:space="preserve">"translate(40, 20)"</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rect</w:t>
        <w:br w:clear="none"/>
      </w:r>
      <w:r>
        <w:rPr>
          <w:rStyle w:val="Text7"/>
        </w:rPr>
        <w:t xml:space="preserve"> </w:t>
        <w:br w:clear="none"/>
      </w:r>
      <w:r>
        <w:t xml:space="preserve">class</w:t>
        <w:br w:clear="none"/>
      </w:r>
      <w:r>
        <w:rPr>
          <w:rStyle w:val="Text10"/>
        </w:rPr>
        <w:t xml:space="preserve">=</w:t>
        <w:br w:clear="none"/>
      </w:r>
      <w:r>
        <w:rPr>
          <w:rStyle w:val="Text2"/>
        </w:rPr>
        <w:t xml:space="preserve">'bar'</w:t>
        <w:br w:clear="none"/>
      </w:r>
      <w:r>
        <w:rPr>
          <w:rStyle w:val="Text5"/>
        </w:rPr>
        <w:t xml:space="preserve">&gt;&lt;/</w:t>
        <w:br w:clear="none"/>
      </w:r>
      <w:r>
        <w:t xml:space="preserve">rect</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rect</w:t>
        <w:br w:clear="none"/>
      </w:r>
      <w:r>
        <w:rPr>
          <w:rStyle w:val="Text7"/>
        </w:rPr>
        <w:t xml:space="preserve"> </w:t>
        <w:br w:clear="none"/>
      </w:r>
      <w:r>
        <w:t xml:space="preserve">class</w:t>
        <w:br w:clear="none"/>
      </w:r>
      <w:r>
        <w:rPr>
          <w:rStyle w:val="Text10"/>
        </w:rPr>
        <w:t xml:space="preserve">=</w:t>
        <w:br w:clear="none"/>
      </w:r>
      <w:r>
        <w:rPr>
          <w:rStyle w:val="Text2"/>
        </w:rPr>
        <w:t xml:space="preserve">'bar'</w:t>
        <w:br w:clear="none"/>
      </w:r>
      <w:r>
        <w:rPr>
          <w:rStyle w:val="Text5"/>
        </w:rPr>
        <w:t xml:space="preserve">&gt;&lt;/</w:t>
        <w:br w:clear="none"/>
      </w:r>
      <w:r>
        <w:t xml:space="preserve">rect</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g</w:t>
        <w:br w:clear="none"/>
      </w:r>
      <w:r>
        <w:rPr>
          <w:rStyle w:val="Text5"/>
        </w:rPr>
        <w:t xml:space="preserve">&gt;</w:t>
        <w:br w:clear="none"/>
      </w:r>
      <w:r>
        <w:rPr>
          <w:rStyle w:val="Text7"/>
        </w:rPr>
        <w:t xml:space="preserve"/>
        <w:br w:clear="none"/>
        <w:t xml:space="preserve">  </w:t>
        <w:br w:clear="none"/>
      </w:r>
      <w:r>
        <w:rPr>
          <w:rStyle w:val="Text5"/>
        </w:rPr>
        <w:t xml:space="preserve">&lt;/</w:t>
        <w:br w:clear="none"/>
      </w:r>
      <w:r>
        <w:t xml:space="preserve">svg</w:t>
        <w:br w:clear="none"/>
      </w:r>
      <w:r>
        <w:rPr>
          <w:rStyle w:val="Text5"/>
        </w:rPr>
        <w:t xml:space="preserve">&gt;</w:t>
        <w:br w:clear="none"/>
      </w:r>
      <w:r>
        <w:rPr>
          <w:rStyle w:val="Text7"/>
        </w:rPr>
        <w:t xml:space="preserve"/>
        <w:br w:clear="none"/>
      </w:r>
      <w:r>
        <w:rPr>
          <w:rStyle w:val="Text5"/>
        </w:rPr>
        <w:t xml:space="preserve">&lt;/</w:t>
        <w:br w:clear="none"/>
      </w:r>
      <w:r>
        <w:t xml:space="preserve">div</w:t>
        <w:br w:clear="none"/>
      </w:r>
      <w:r>
        <w:rPr>
          <w:rStyle w:val="Text5"/>
        </w:rPr>
        <w:t xml:space="preserve">&gt;</w:t>
        <w:br w:clear="none"/>
      </w:r>
    </w:p>
    <w:p>
      <w:pPr>
        <w:pStyle w:val="Normal"/>
      </w:pPr>
      <w:r>
        <w:t xml:space="preserve">If we now perform the same data binding and entering as before, on calling </w:t>
      </w:r>
      <w:r>
        <w:rPr>
          <w:rStyle w:val="Text1"/>
        </w:rPr>
        <w:t>data</w:t>
      </w:r>
      <w:r>
        <w:t xml:space="preserve"> on our selection, the two placeholder rectangles bind to the first two members of our </w:t>
      </w:r>
      <w:r>
        <w:rPr>
          <w:rStyle w:val="Text1"/>
        </w:rPr>
        <w:t>nobelData</w:t>
      </w:r>
      <w:r>
        <w:t xml:space="preserve"> array (i.e., </w:t>
      </w:r>
      <w:r>
        <w:rPr>
          <w:rStyle w:val="Text1"/>
        </w:rPr>
        <w:t>[{key: 'United States', value: 200}, {key: 'United Kingdom', value:80}]</w:t>
      </w:r>
      <w:r>
        <w:t xml:space="preserve">). This means that </w:t>
      </w:r>
      <w:r>
        <w:rPr>
          <w:rStyle w:val="Text1"/>
        </w:rPr>
        <w:t>enter</w:t>
      </w:r>
      <w:r>
        <w:t xml:space="preserve">, which returns only unbound data placeholders, now returns only four placeholders, associated with the last four elements of the </w:t>
      </w:r>
      <w:r>
        <w:rPr>
          <w:rStyle w:val="Text1"/>
        </w:rPr>
        <w:t>nobelData</w:t>
      </w:r>
      <w:r>
        <w:t xml:space="preserve"> array:</w:t>
      </w:r>
    </w:p>
    <w:p>
      <w:pPr>
        <w:pStyle w:val="Para 05"/>
      </w:pPr>
      <w:r>
        <w:rPr>
          <w:rStyle w:val="Text9"/>
        </w:rPr>
        <w:t xml:space="preserve">var</w:t>
        <w:br w:clear="none"/>
      </w:r>
      <w:r>
        <w:rPr>
          <w:rStyle w:val="Text7"/>
        </w:rPr>
        <w:t xml:space="preserve"> </w:t>
        <w:br w:clear="none"/>
      </w:r>
      <w:r>
        <w:t xml:space="preserve">svg</w:t>
        <w:br w:clear="none"/>
      </w:r>
      <w:r>
        <w:rPr>
          <w:rStyle w:val="Text7"/>
        </w:rPr>
        <w:t xml:space="preserve"> </w:t>
        <w:br w:clear="none"/>
      </w:r>
      <w:r>
        <w:rPr>
          <w:rStyle w:val="Text10"/>
        </w:rPr>
        <w:t xml:space="preserve">=</w:t>
        <w:br w:clear="none"/>
      </w:r>
      <w:r>
        <w:rPr>
          <w:rStyle w:val="Text7"/>
        </w:rPr>
        <w:t xml:space="preserve"> </w:t>
        <w:br w:clear="none"/>
      </w:r>
      <w:r>
        <w:t xml:space="preserve">d3</w:t>
        <w:br w:clear="none"/>
      </w:r>
      <w:r>
        <w:rPr>
          <w:rStyle w:val="Text5"/>
        </w:rPr>
        <w:t xml:space="preserve">.</w:t>
        <w:br w:clear="none"/>
      </w:r>
      <w:r>
        <w:t xml:space="preserve">select</w:t>
        <w:br w:clear="none"/>
      </w:r>
      <w:r>
        <w:rPr>
          <w:rStyle w:val="Text5"/>
        </w:rPr>
        <w:t xml:space="preserve">(</w:t>
        <w:br w:clear="none"/>
      </w:r>
      <w:r>
        <w:rPr>
          <w:rStyle w:val="Text2"/>
        </w:rPr>
        <w:t xml:space="preserve">'#nobel-bar .chart'</w:t>
        <w:br w:clear="none"/>
      </w:r>
      <w:r>
        <w:rPr>
          <w:rStyle w:val="Text5"/>
        </w:rPr>
        <w:t xml:space="preserve">);</w:t>
        <w:br w:clear="none"/>
      </w:r>
      <w:r>
        <w:rPr>
          <w:rStyle w:val="Text7"/>
        </w:rPr>
        <w:t xml:space="preserve"/>
        <w:br w:clear="none"/>
        <w:t xml:space="preserve"/>
        <w:br w:clear="none"/>
      </w:r>
      <w:r>
        <w:rPr>
          <w:rStyle w:val="Text9"/>
        </w:rPr>
        <w:t xml:space="preserve">var</w:t>
        <w:br w:clear="none"/>
      </w:r>
      <w:r>
        <w:rPr>
          <w:rStyle w:val="Text7"/>
        </w:rPr>
        <w:t xml:space="preserve"> </w:t>
        <w:br w:clear="none"/>
      </w:r>
      <w:r>
        <w:t xml:space="preserve">bars</w:t>
        <w:br w:clear="none"/>
      </w:r>
      <w:r>
        <w:rPr>
          <w:rStyle w:val="Text7"/>
        </w:rPr>
        <w:t xml:space="preserve"> </w:t>
        <w:br w:clear="none"/>
      </w:r>
      <w:r>
        <w:rPr>
          <w:rStyle w:val="Text10"/>
        </w:rPr>
        <w:t xml:space="preserve">=</w:t>
        <w:br w:clear="none"/>
      </w:r>
      <w:r>
        <w:rPr>
          <w:rStyle w:val="Text7"/>
        </w:rPr>
        <w:t xml:space="preserve"> </w:t>
        <w:br w:clear="none"/>
      </w:r>
      <w:r>
        <w:t xml:space="preserve">svg</w:t>
        <w:br w:clear="none"/>
      </w:r>
      <w:r>
        <w:rPr>
          <w:rStyle w:val="Text5"/>
        </w:rPr>
        <w:t xml:space="preserve">.</w:t>
        <w:br w:clear="none"/>
      </w:r>
      <w:r>
        <w:t xml:space="preserve">selectAll</w:t>
        <w:br w:clear="none"/>
      </w:r>
      <w:r>
        <w:rPr>
          <w:rStyle w:val="Text5"/>
        </w:rPr>
        <w:t xml:space="preserve">(</w:t>
        <w:br w:clear="none"/>
      </w:r>
      <w:r>
        <w:rPr>
          <w:rStyle w:val="Text2"/>
        </w:rPr>
        <w:t xml:space="preserve">'.bar'</w:t>
        <w:br w:clear="none"/>
      </w:r>
      <w:r>
        <w:rPr>
          <w:rStyle w:val="Text5"/>
        </w:rPr>
        <w:t xml:space="preserve">)</w:t>
        <w:br w:clear="none"/>
      </w:r>
      <w:r>
        <w:rPr>
          <w:rStyle w:val="Text7"/>
        </w:rPr>
        <w:t xml:space="preserve"/>
        <w:br w:clear="none"/>
        <w:t xml:space="preserve">    </w:t>
        <w:br w:clear="none"/>
      </w:r>
      <w:r>
        <w:rPr>
          <w:rStyle w:val="Text5"/>
        </w:rPr>
        <w:t xml:space="preserve">.</w:t>
        <w:br w:clear="none"/>
      </w:r>
      <w:r>
        <w:t xml:space="preserve">data</w:t>
        <w:br w:clear="none"/>
      </w:r>
      <w:r>
        <w:rPr>
          <w:rStyle w:val="Text5"/>
        </w:rPr>
        <w:t xml:space="preserve">(</w:t>
        <w:br w:clear="none"/>
      </w:r>
      <w:r>
        <w:t xml:space="preserve">nobelData</w:t>
        <w:br w:clear="none"/>
      </w:r>
      <w:r>
        <w:rPr>
          <w:rStyle w:val="Text5"/>
        </w:rPr>
        <w:t xml:space="preserve">);</w:t>
        <w:br w:clear="none"/>
      </w:r>
      <w:r>
        <w:rPr>
          <w:rStyle w:val="Text7"/>
        </w:rPr>
        <w:t xml:space="preserve"/>
        <w:br w:clear="none"/>
        <w:t xml:space="preserve"/>
        <w:br w:clear="none"/>
      </w:r>
      <w:r>
        <w:t xml:space="preserve">bars</w:t>
        <w:br w:clear="none"/>
      </w:r>
      <w:r>
        <w:rPr>
          <w:rStyle w:val="Text7"/>
        </w:rPr>
        <w:t xml:space="preserve"> </w:t>
        <w:br w:clear="none"/>
      </w:r>
      <w:r>
        <w:rPr>
          <w:rStyle w:val="Text10"/>
        </w:rPr>
        <w:t xml:space="preserve">=</w:t>
        <w:br w:clear="none"/>
      </w:r>
      <w:r>
        <w:rPr>
          <w:rStyle w:val="Text7"/>
        </w:rPr>
        <w:t xml:space="preserve"> </w:t>
        <w:br w:clear="none"/>
      </w:r>
      <w:r>
        <w:t xml:space="preserve">bars</w:t>
        <w:br w:clear="none"/>
      </w:r>
      <w:r>
        <w:rPr>
          <w:rStyle w:val="Text5"/>
        </w:rPr>
        <w:t xml:space="preserve">.</w:t>
        <w:br w:clear="none"/>
      </w:r>
      <w:r>
        <w:t xml:space="preserve">enter</w:t>
        <w:br w:clear="none"/>
      </w:r>
      <w:r>
        <w:rPr>
          <w:rStyle w:val="Text5"/>
        </w:rPr>
        <w:t xml:space="preserve">();</w:t>
        <w:br w:clear="none"/>
      </w:r>
      <w:r>
        <w:rPr>
          <w:rStyle w:val="Text7"/>
        </w:rPr>
        <w:t xml:space="preserve"> </w:t>
        <w:br w:clear="none"/>
      </w:r>
      <w:r>
        <w:rPr>
          <w:rStyle w:val="Text27"/>
        </w:rPr>
        <w:t xml:space="preserve">#</w:t>
        <w:br w:clear="none"/>
      </w:r>
      <w:r>
        <w:rPr>
          <w:rStyle w:val="Text7"/>
        </w:rPr>
        <w:t xml:space="preserve"> </w:t>
        <w:br w:clear="none"/>
      </w:r>
      <w:r>
        <w:rPr>
          <w:rStyle w:val="Text9"/>
        </w:rPr>
        <w:t xml:space="preserve">return</w:t>
        <w:br w:clear="none"/>
      </w:r>
      <w:r>
        <w:rPr>
          <w:rStyle w:val="Text7"/>
        </w:rPr>
        <w:t xml:space="preserve"> </w:t>
        <w:br w:clear="none"/>
      </w:r>
      <w:r>
        <w:t xml:space="preserve">four</w:t>
        <w:br w:clear="none"/>
      </w:r>
      <w:r>
        <w:rPr>
          <w:rStyle w:val="Text7"/>
        </w:rPr>
        <w:t xml:space="preserve"> </w:t>
        <w:br w:clear="none"/>
      </w:r>
      <w:r>
        <w:t xml:space="preserve">placeholder</w:t>
        <w:br w:clear="none"/>
      </w:r>
      <w:r>
        <w:rPr>
          <w:rStyle w:val="Text7"/>
        </w:rPr>
        <w:t xml:space="preserve"> </w:t>
        <w:br w:clear="none"/>
      </w:r>
      <w:r>
        <w:t xml:space="preserve">nodes</w:t>
        <w:br w:clear="none"/>
      </w:r>
    </w:p>
    <w:p>
      <w:pPr>
        <w:pStyle w:val="Normal"/>
      </w:pPr>
      <w:r>
        <w:t xml:space="preserve">If we now call </w:t>
      </w:r>
      <w:r>
        <w:rPr>
          <w:rStyle w:val="Text1"/>
        </w:rPr>
        <w:t>append</w:t>
      </w:r>
      <w:r>
        <w:t xml:space="preserve"> on the entered </w:t>
      </w:r>
      <w:r>
        <w:rPr>
          <w:rStyle w:val="Text1"/>
        </w:rPr>
        <w:t>bars</w:t>
      </w:r>
      <w:r>
        <w:t xml:space="preserve">, as before, we get the result shown in </w:t>
      </w:r>
      <w:hyperlink w:anchor="Figure_A_3__Calling_enter_and_ap">
        <w:r>
          <w:rPr>
            <w:rStyle w:val="Text0"/>
          </w:rPr>
          <w:t>Figure A-3</w:t>
        </w:r>
      </w:hyperlink>
      <w:r>
        <w:t xml:space="preserve">, showing the last four bars (note that they preserve their index </w:t>
      </w:r>
      <w:r>
        <w:rPr>
          <w:rStyle w:val="Text1"/>
        </w:rPr>
        <w:t>i</w:t>
      </w:r>
      <w:r>
        <w:t>, used to set their x positions) rendered.</w:t>
      </w:r>
    </w:p>
    <w:p>
      <w:bookmarkStart w:id="3344" w:name="Figure_A_3__Calling_enter_and_ap"/>
      <w:pPr>
        <w:pStyle w:val="Para 08"/>
        <w:keepLines w:val="on"/>
      </w:pPr>
      <w:r>
        <w:t/>
        <w:drawing>
          <wp:inline>
            <wp:extent cx="2260600" cy="685800"/>
            <wp:effectExtent l="0" r="0" t="0" b="43426"/>
            <wp:docPr id="1255" name="dpj2_aa03.png" descr="dpj2 aa03"/>
            <wp:cNvGraphicFramePr>
              <a:graphicFrameLocks noChangeAspect="1"/>
            </wp:cNvGraphicFramePr>
            <a:graphic>
              <a:graphicData uri="http://schemas.openxmlformats.org/drawingml/2006/picture">
                <pic:pic>
                  <pic:nvPicPr>
                    <pic:cNvPr id="0" name="dpj2_aa03.png" descr="dpj2 aa03"/>
                    <pic:cNvPicPr/>
                  </pic:nvPicPr>
                  <pic:blipFill>
                    <a:blip r:embed="rId172"/>
                    <a:stretch>
                      <a:fillRect/>
                    </a:stretch>
                  </pic:blipFill>
                  <pic:spPr>
                    <a:xfrm>
                      <a:off x="0" y="0"/>
                      <a:ext cx="2260600" cy="685800"/>
                    </a:xfrm>
                    <a:prstGeom prst="rect">
                      <a:avLst/>
                    </a:prstGeom>
                  </pic:spPr>
                </pic:pic>
              </a:graphicData>
            </a:graphic>
          </wp:inline>
        </w:drawing>
        <w:t xml:space="preserve"> </w:t>
      </w:r>
      <w:bookmarkEnd w:id="3344"/>
    </w:p>
    <w:p>
      <w:pPr>
        <w:pStyle w:val="Heading 5"/>
        <w:keepLines w:val="on"/>
      </w:pPr>
      <w:r>
        <w:t xml:space="preserve">Figure A-3. </w:t>
        <w:t xml:space="preserve">Calling </w:t>
      </w:r>
      <w:r>
        <w:rPr>
          <w:rStyle w:val="Text1"/>
        </w:rPr>
        <w:t>enter</w:t>
      </w:r>
      <w:r>
        <w:t xml:space="preserve"> and </w:t>
      </w:r>
      <w:r>
        <w:rPr>
          <w:rStyle w:val="Text1"/>
        </w:rPr>
        <w:t>append</w:t>
      </w:r>
      <w:r>
        <w:t xml:space="preserve"> with existing bars</w:t>
      </w:r>
    </w:p>
    <w:p>
      <w:pPr>
        <w:pStyle w:val="Normal"/>
      </w:pPr>
      <w:hyperlink w:anchor="Figure_A_4__Using_the_Elements_t">
        <w:r>
          <w:rPr>
            <w:rStyle w:val="Text0"/>
          </w:rPr>
          <w:t>Figure A-4</w:t>
        </w:r>
      </w:hyperlink>
      <w:r>
        <w:t xml:space="preserve"> shows the HTML generated for the last four bars. As we’ll see, the data from the first two elements is now bound to the two dummy nodes we added to the initial bar group.</w:t>
      </w:r>
      <w:r>
        <w:rPr>
          <w:rStyle w:val="Text57"/>
        </w:rPr>
        <w:bookmarkStart w:id="3345" w:name="idm45607734019952"/>
        <w:t/>
        <w:bookmarkEnd w:id="3345"/>
      </w:r>
      <w:r>
        <w:t xml:space="preserve"> We just haven’t used it yet to adjust those rectangles’ attributes. Updating old bars with new data is the one of the key elements of the update pattern we’ll see shortly.</w:t>
      </w:r>
    </w:p>
    <w:p>
      <w:bookmarkStart w:id="3346" w:name="Figure_A_4__Using_the_Elements_t"/>
      <w:pPr>
        <w:pStyle w:val="Para 08"/>
        <w:keepLines w:val="on"/>
      </w:pPr>
      <w:r>
        <w:t/>
        <w:drawing>
          <wp:inline>
            <wp:extent cx="2692400" cy="1524000"/>
            <wp:effectExtent l="0" r="0" t="0" b="43426"/>
            <wp:docPr id="1256" name="dpj2_aa04.png" descr="dpj2 aa04"/>
            <wp:cNvGraphicFramePr>
              <a:graphicFrameLocks noChangeAspect="1"/>
            </wp:cNvGraphicFramePr>
            <a:graphic>
              <a:graphicData uri="http://schemas.openxmlformats.org/drawingml/2006/picture">
                <pic:pic>
                  <pic:nvPicPr>
                    <pic:cNvPr id="0" name="dpj2_aa04.png" descr="dpj2 aa04"/>
                    <pic:cNvPicPr/>
                  </pic:nvPicPr>
                  <pic:blipFill>
                    <a:blip r:embed="rId173"/>
                    <a:stretch>
                      <a:fillRect/>
                    </a:stretch>
                  </pic:blipFill>
                  <pic:spPr>
                    <a:xfrm>
                      <a:off x="0" y="0"/>
                      <a:ext cx="2692400" cy="1524000"/>
                    </a:xfrm>
                    <a:prstGeom prst="rect">
                      <a:avLst/>
                    </a:prstGeom>
                  </pic:spPr>
                </pic:pic>
              </a:graphicData>
            </a:graphic>
          </wp:inline>
        </w:drawing>
        <w:t xml:space="preserve"> </w:t>
      </w:r>
      <w:bookmarkEnd w:id="3346"/>
    </w:p>
    <w:p>
      <w:pPr>
        <w:pStyle w:val="Heading 5"/>
        <w:keepLines w:val="on"/>
      </w:pPr>
      <w:r>
        <w:t xml:space="preserve">Figure A-4. </w:t>
        <w:t xml:space="preserve">Using the Elements tab to see the HTML generated by </w:t>
      </w:r>
      <w:r>
        <w:rPr>
          <w:rStyle w:val="Text1"/>
        </w:rPr>
        <w:t>enter</w:t>
      </w:r>
      <w:r>
        <w:t xml:space="preserve"> and </w:t>
      </w:r>
      <w:r>
        <w:rPr>
          <w:rStyle w:val="Text1"/>
        </w:rPr>
        <w:t>append</w:t>
      </w:r>
      <w:r>
        <w:t xml:space="preserve"> on a partial selection</w:t>
      </w:r>
    </w:p>
    <w:p>
      <w:pPr>
        <w:pStyle w:val="Normal"/>
      </w:pPr>
      <w:r>
        <w:t xml:space="preserve">To emphasize, coming to grips with </w:t>
      </w:r>
      <w:r>
        <w:rPr>
          <w:rStyle w:val="Text1"/>
        </w:rPr>
        <w:t>enter</w:t>
      </w:r>
      <w:r>
        <w:t xml:space="preserve"> and </w:t>
      </w:r>
      <w:r>
        <w:rPr>
          <w:rStyle w:val="Text1"/>
        </w:rPr>
        <w:t>exit</w:t>
      </w:r>
      <w:r>
        <w:t xml:space="preserve"> (and </w:t>
      </w:r>
      <w:r>
        <w:rPr>
          <w:rStyle w:val="Text1"/>
        </w:rPr>
        <w:t>remove</w:t>
      </w:r>
      <w:r>
        <w:t xml:space="preserve">) is vital to healthy progress with D3. Play around a bit, inspect the HTML you’re producing, enter a bit of data, and generally get a bit messy, learning the ins and outs. </w:t>
      </w:r>
      <w:r>
        <w:rPr>
          <w:rStyle w:val="Text57"/>
        </w:rPr>
        <w:bookmarkStart w:id="3347" w:name="idm45607734014160"/>
        <w:t/>
        <w:bookmarkEnd w:id="3347"/>
        <w:bookmarkStart w:id="3348" w:name="idm45607734013184"/>
        <w:t/>
        <w:bookmarkEnd w:id="3348"/>
        <w:bookmarkStart w:id="3349" w:name="idm45607734011696"/>
        <w:t/>
        <w:bookmarkEnd w:id="3349"/>
      </w:r>
      <w:r>
        <w:t xml:space="preserve">Let’s have a little look at accessing the bound data before moving on to the D3’s nexus, the update </w:t>
        <w:t>pattern</w:t>
        <w:t>.</w:t>
      </w:r>
    </w:p>
    <w:p>
      <w:bookmarkStart w:id="3350" w:name="Accessing_the_Bound_Data__A_good"/>
      <w:pPr>
        <w:keepNext/>
        <w:pStyle w:val="Heading 1"/>
      </w:pPr>
      <w:r>
        <w:t>Accessing the Bound Data</w:t>
      </w:r>
      <w:bookmarkEnd w:id="3350"/>
    </w:p>
    <w:p>
      <w:pPr>
        <w:pStyle w:val="Normal"/>
      </w:pPr>
      <w:r>
        <w:t>A good way to see what’s happening to the DOM is to use your browser’s HTML inspector and console to track D3’s changes.</w:t>
      </w:r>
      <w:r>
        <w:rPr>
          <w:rStyle w:val="Text57"/>
        </w:rPr>
        <w:bookmarkStart w:id="3351" w:name="idm45607734008592"/>
        <w:t/>
        <w:bookmarkEnd w:id="3351"/>
        <w:bookmarkStart w:id="3352" w:name="idm45607734007264"/>
        <w:t/>
        <w:bookmarkEnd w:id="3352"/>
      </w:r>
      <w:r>
        <w:t xml:space="preserve"> In </w:t>
      </w:r>
      <w:hyperlink w:anchor="Figure_A_1__Producing_some_bars">
        <w:r>
          <w:rPr>
            <w:rStyle w:val="Text0"/>
          </w:rPr>
          <w:t>Figure A-1</w:t>
        </w:r>
      </w:hyperlink>
      <w:r>
        <w:t xml:space="preserve">, we use Chrome’s console to look at the </w:t>
      </w:r>
      <w:r>
        <w:rPr>
          <w:rStyle w:val="Text1"/>
        </w:rPr>
        <w:t>rect</w:t>
      </w:r>
      <w:r>
        <w:t xml:space="preserve"> element representing the first bar in </w:t>
      </w:r>
      <w:hyperlink w:anchor="Figure_A_3__Calling_enter_and_ap">
        <w:r>
          <w:rPr>
            <w:rStyle w:val="Text0"/>
          </w:rPr>
          <w:t>Figure A-3</w:t>
        </w:r>
      </w:hyperlink>
      <w:r>
        <w:t xml:space="preserve">, before data has been bound and after the </w:t>
      </w:r>
      <w:r>
        <w:rPr>
          <w:rStyle w:val="Text1"/>
        </w:rPr>
        <w:t>nobelData</w:t>
      </w:r>
      <w:r>
        <w:t xml:space="preserve"> has been bound to the bars using the </w:t>
      </w:r>
      <w:r>
        <w:rPr>
          <w:rStyle w:val="Text1"/>
        </w:rPr>
        <w:t>data</w:t>
      </w:r>
      <w:r>
        <w:t xml:space="preserve"> method. As you can see, D3 has added a </w:t>
      </w:r>
      <w:r>
        <w:rPr>
          <w:rStyle w:val="Text1"/>
        </w:rPr>
        <w:t>__data__</w:t>
      </w:r>
      <w:r>
        <w:t xml:space="preserve"> object to the </w:t>
      </w:r>
      <w:r>
        <w:rPr>
          <w:rStyle w:val="Text1"/>
        </w:rPr>
        <w:t>rect</w:t>
      </w:r>
      <w:r>
        <w:t xml:space="preserve"> element with which to store its bound data—in this case, the first member of our </w:t>
      </w:r>
      <w:r>
        <w:rPr>
          <w:rStyle w:val="Text1"/>
        </w:rPr>
        <w:t>nobelData</w:t>
      </w:r>
      <w:r>
        <w:t xml:space="preserve"> list. The </w:t>
      </w:r>
      <w:r>
        <w:rPr>
          <w:rStyle w:val="Text1"/>
        </w:rPr>
        <w:t>__data__</w:t>
      </w:r>
      <w:r>
        <w:t xml:space="preserve"> object is used by D3’s internal bookkeeping and, fundamentally, the data in it is made available to functions supplied to update methods such as </w:t>
      </w:r>
      <w:r>
        <w:rPr>
          <w:rStyle w:val="Text1"/>
        </w:rPr>
        <w:t>attr</w:t>
      </w:r>
      <w:r>
        <w:t>.</w:t>
      </w:r>
    </w:p>
    <w:p>
      <w:pPr>
        <w:pStyle w:val="Normal"/>
      </w:pPr>
      <w:r>
        <w:t xml:space="preserve">Let’s look at a little example of using the data in an element’s </w:t>
      </w:r>
      <w:r>
        <w:rPr>
          <w:rStyle w:val="Text1"/>
        </w:rPr>
        <w:t>__data__</w:t>
      </w:r>
      <w:r>
        <w:t xml:space="preserve"> object to set its </w:t>
      </w:r>
      <w:r>
        <w:rPr>
          <w:rStyle w:val="Text1"/>
        </w:rPr>
        <w:t>name</w:t>
      </w:r>
      <w:r>
        <w:t xml:space="preserve"> attribute. The </w:t>
      </w:r>
      <w:r>
        <w:rPr>
          <w:rStyle w:val="Text1"/>
        </w:rPr>
        <w:t>name</w:t>
      </w:r>
      <w:r>
        <w:t xml:space="preserve"> attribute can be useful for making specific D3 selections. For example, if the user selects a particular country, we can now use D3 to get all its named components and adjust their style if needed. We’ll use the bar with bound data in </w:t>
      </w:r>
      <w:hyperlink w:anchor="Figure_A_5__Using_the_Chrome_con">
        <w:r>
          <w:rPr>
            <w:rStyle w:val="Text0"/>
          </w:rPr>
          <w:t>Figure A-5</w:t>
        </w:r>
      </w:hyperlink>
      <w:r>
        <w:t xml:space="preserve"> and set the name using the </w:t>
      </w:r>
      <w:r>
        <w:rPr>
          <w:rStyle w:val="Text1"/>
        </w:rPr>
        <w:t>key</w:t>
      </w:r>
      <w:r>
        <w:t xml:space="preserve"> property of its bound data:</w:t>
      </w:r>
    </w:p>
    <w:p>
      <w:pPr>
        <w:pStyle w:val="Para 15"/>
      </w:pPr>
      <w:r>
        <w:rPr>
          <w:rStyle w:val="Text9"/>
        </w:rPr>
        <w:t xml:space="preserve">let</w:t>
        <w:br w:clear="none"/>
      </w:r>
      <w:r>
        <w:rPr>
          <w:rStyle w:val="Text3"/>
        </w:rPr>
        <w:t xml:space="preserve"> </w:t>
        <w:br w:clear="none"/>
      </w:r>
      <w:r>
        <w:rPr>
          <w:rStyle w:val="Text6"/>
        </w:rPr>
        <w:t xml:space="preserve">bar</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d3</w:t>
        <w:br w:clear="none"/>
      </w:r>
      <w:r>
        <w:rPr>
          <w:rStyle w:val="Text5"/>
        </w:rPr>
        <w:t xml:space="preserve">.</w:t>
        <w:br w:clear="none"/>
      </w:r>
      <w:r>
        <w:rPr>
          <w:rStyle w:val="Text6"/>
        </w:rPr>
        <w:t xml:space="preserve">select</w:t>
        <w:br w:clear="none"/>
      </w:r>
      <w:r>
        <w:rPr>
          <w:rStyle w:val="Text5"/>
        </w:rPr>
        <w:t xml:space="preserve">(</w:t>
        <w:br w:clear="none"/>
      </w:r>
      <w:r>
        <w:rPr>
          <w:rStyle w:val="Text2"/>
        </w:rPr>
        <w:t xml:space="preserve">'#nobel-bar .bar'</w:t>
        <w:br w:clear="none"/>
      </w:r>
      <w:r>
        <w:rPr>
          <w:rStyle w:val="Text5"/>
        </w:rPr>
        <w:t xml:space="preserve">)</w:t>
        <w:br w:clear="none"/>
        <w:t xml:space="preserve">;</w:t>
        <w:br w:clear="none"/>
      </w:r>
      <w:r>
        <w:rPr>
          <w:rStyle w:val="Text3"/>
        </w:rPr>
        <w:t xml:space="preserve"/>
        <w:br w:clear="none"/>
        <w:t xml:space="preserve"/>
        <w:br w:clear="none"/>
      </w:r>
      <w:r>
        <w:rPr>
          <w:rStyle w:val="Text6"/>
        </w:rPr>
        <w:t xml:space="preserve">bar</w:t>
        <w:br w:clear="none"/>
      </w:r>
      <w:r>
        <w:rPr>
          <w:rStyle w:val="Text5"/>
        </w:rPr>
        <w:t xml:space="preserve">.</w:t>
        <w:br w:clear="none"/>
      </w:r>
      <w:r>
        <w:rPr>
          <w:rStyle w:val="Text6"/>
        </w:rPr>
        <w:t xml:space="preserve">attr</w:t>
        <w:br w:clear="none"/>
      </w:r>
      <w:r>
        <w:rPr>
          <w:rStyle w:val="Text5"/>
        </w:rPr>
        <w:t xml:space="preserve">(</w:t>
        <w:br w:clear="none"/>
      </w:r>
      <w:r>
        <w:rPr>
          <w:rStyle w:val="Text2"/>
        </w:rPr>
        <w:t xml:space="preserve">'name'</w:t>
        <w:br w:clear="none"/>
      </w:r>
      <w:r>
        <w:rPr>
          <w:rStyle w:val="Text5"/>
        </w:rPr>
        <w:t xml:space="preserve">,</w:t>
        <w:br w:clear="none"/>
      </w:r>
      <w:r>
        <w:rPr>
          <w:rStyle w:val="Text3"/>
        </w:rPr>
        <w:t xml:space="preserve"> </w:t>
        <w:br w:clear="none"/>
      </w:r>
      <w:r>
        <w:rPr>
          <w:rStyle w:val="Text9"/>
        </w:rPr>
        <w:t xml:space="preserve">function</w:t>
        <w:br w:clear="none"/>
      </w:r>
      <w:r>
        <w:rPr>
          <w:rStyle w:val="Text5"/>
        </w:rPr>
        <w:t xml:space="preserve">(</w:t>
        <w:br w:clear="none"/>
      </w:r>
      <w:r>
        <w:rPr>
          <w:rStyle w:val="Text6"/>
        </w:rPr>
        <w:t xml:space="preserve">d</w:t>
        <w:br w:clear="none"/>
      </w:r>
      <w:r>
        <w:rPr>
          <w:rStyle w:val="Text5"/>
        </w:rPr>
        <w:t xml:space="preserve">,</w:t>
        <w:br w:clear="none"/>
      </w:r>
      <w:r>
        <w:rPr>
          <w:rStyle w:val="Text3"/>
        </w:rPr>
        <w:t xml:space="preserve"> </w:t>
        <w:br w:clear="none"/>
      </w:r>
      <w:r>
        <w:rPr>
          <w:rStyle w:val="Text6"/>
        </w:rPr>
        <w:t xml:space="preserve">i</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57"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9"/>
        </w:rPr>
        <w:t xml:space="preserve">let</w:t>
        <w:br w:clear="none"/>
      </w:r>
      <w:r>
        <w:rPr>
          <w:rStyle w:val="Text3"/>
        </w:rPr>
        <w:t xml:space="preserve"> </w:t>
        <w:br w:clear="none"/>
      </w:r>
      <w:r>
        <w:rPr>
          <w:rStyle w:val="Text6"/>
        </w:rPr>
        <w:t xml:space="preserve">sane_key</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d</w:t>
        <w:br w:clear="none"/>
      </w:r>
      <w:r>
        <w:rPr>
          <w:rStyle w:val="Text5"/>
        </w:rPr>
        <w:t xml:space="preserve">.</w:t>
        <w:br w:clear="none"/>
      </w:r>
      <w:r>
        <w:rPr>
          <w:rStyle w:val="Text6"/>
        </w:rPr>
        <w:t xml:space="preserve">key</w:t>
        <w:br w:clear="none"/>
      </w:r>
      <w:r>
        <w:rPr>
          <w:rStyle w:val="Text5"/>
        </w:rPr>
        <w:t xml:space="preserve">.</w:t>
        <w:br w:clear="none"/>
      </w:r>
      <w:r>
        <w:rPr>
          <w:rStyle w:val="Text6"/>
        </w:rPr>
        <w:t xml:space="preserve">replace</w:t>
        <w:br w:clear="none"/>
      </w:r>
      <w:r>
        <w:rPr>
          <w:rStyle w:val="Text5"/>
        </w:rPr>
        <w:t xml:space="preserve">(</w:t>
        <w:br w:clear="none"/>
      </w:r>
      <w:r>
        <w:rPr>
          <w:rStyle w:val="Text53"/>
        </w:rPr>
        <w:t xml:space="preserve">/ /g</w:t>
        <w:br w:clear="none"/>
      </w:r>
      <w:r>
        <w:rPr>
          <w:rStyle w:val="Text5"/>
        </w:rPr>
        <w:t xml:space="preserve">,</w:t>
        <w:br w:clear="none"/>
      </w:r>
      <w:r>
        <w:rPr>
          <w:rStyle w:val="Text3"/>
        </w:rPr>
        <w:t xml:space="preserve"> </w:t>
        <w:br w:clear="none"/>
      </w:r>
      <w:r>
        <w:rPr>
          <w:rStyle w:val="Text2"/>
        </w:rPr>
        <w:t xml:space="preserve">'_'</w:t>
        <w:br w:clear="none"/>
      </w:r>
      <w:r>
        <w:rPr>
          <w:rStyle w:val="Text5"/>
        </w:rPr>
        <w:t xml:space="preserve">)</w:t>
        <w:br w:clear="none"/>
        <w:t xml:space="preserve">;</w:t>
        <w:br w:clear="none"/>
      </w:r>
      <w:r>
        <w:rPr>
          <w:rStyle w:val="Text3"/>
        </w:rPr>
        <w:t xml:space="preserve"> </w:t>
        <w:br w:clear="none"/>
      </w:r>
      <w:r>
        <w:rPr>
          <w:rStyle w:val="Text56"/>
        </w:rPr>
        <w:drawing>
          <wp:inline>
            <wp:extent cx="63500" cy="63500"/>
            <wp:effectExtent l="0" r="0" t="0" b="0"/>
            <wp:docPr id="1258"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r>
        <w:rPr>
          <w:rStyle w:val="Text3"/>
        </w:rPr>
        <w:t xml:space="preserve"/>
        <w:br w:clear="none"/>
        <w:t xml:space="preserve"/>
        <w:br w:clear="none"/>
        <w:t xml:space="preserve">    </w:t>
        <w:br w:clear="none"/>
      </w:r>
      <w:r>
        <w:rPr>
          <w:rStyle w:val="Text6"/>
        </w:rPr>
        <w:t xml:space="preserve">console</w:t>
        <w:br w:clear="none"/>
      </w:r>
      <w:r>
        <w:rPr>
          <w:rStyle w:val="Text5"/>
        </w:rPr>
        <w:t xml:space="preserve">.</w:t>
        <w:br w:clear="none"/>
      </w:r>
      <w:r>
        <w:rPr>
          <w:rStyle w:val="Text6"/>
        </w:rPr>
        <w:t xml:space="preserve">log</w:t>
        <w:br w:clear="none"/>
      </w:r>
      <w:r>
        <w:rPr>
          <w:rStyle w:val="Text5"/>
        </w:rPr>
        <w:t xml:space="preserve">(</w:t>
        <w:br w:clear="none"/>
      </w:r>
      <w:r>
        <w:rPr>
          <w:rStyle w:val="Text2"/>
        </w:rPr>
        <w:t xml:space="preserve">'__data__ is: '</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JSON</w:t>
        <w:br w:clear="none"/>
      </w:r>
      <w:r>
        <w:rPr>
          <w:rStyle w:val="Text5"/>
        </w:rPr>
        <w:t xml:space="preserve">.</w:t>
        <w:br w:clear="none"/>
      </w:r>
      <w:r>
        <w:rPr>
          <w:rStyle w:val="Text6"/>
        </w:rPr>
        <w:t xml:space="preserve">stringify</w:t>
        <w:br w:clear="none"/>
      </w:r>
      <w:r>
        <w:rPr>
          <w:rStyle w:val="Text5"/>
        </w:rPr>
        <w:t xml:space="preserve">(</w:t>
        <w:br w:clear="none"/>
      </w:r>
      <w:r>
        <w:rPr>
          <w:rStyle w:val="Text6"/>
        </w:rPr>
        <w:t xml:space="preserve">d</w:t>
        <w:br w:clear="none"/>
      </w:r>
      <w:r>
        <w:rPr>
          <w:rStyle w:val="Text5"/>
        </w:rPr>
        <w:t xml:space="preserve">)</w:t>
        <w:br w:clear="none"/>
      </w:r>
      <w:r>
        <w:rPr>
          <w:rStyle w:val="Text3"/>
        </w:rPr>
        <w:t xml:space="preserve"/>
        <w:br w:clear="none"/>
        <w:t xml:space="preserve">    </w:t>
        <w:br w:clear="none"/>
      </w:r>
      <w:r>
        <w:rPr>
          <w:rStyle w:val="Text10"/>
        </w:rPr>
        <w:t xml:space="preserve">+</w:t>
        <w:br w:clear="none"/>
      </w:r>
      <w:r>
        <w:rPr>
          <w:rStyle w:val="Text3"/>
        </w:rPr>
        <w:t xml:space="preserve"> </w:t>
        <w:br w:clear="none"/>
      </w:r>
      <w:r>
        <w:rPr>
          <w:rStyle w:val="Text2"/>
        </w:rPr>
        <w:t xml:space="preserve">', index is '</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i</w:t>
        <w:br w:clear="none"/>
      </w:r>
      <w:r>
        <w:rPr>
          <w:rStyle w:val="Text5"/>
        </w:rPr>
        <w:t xml:space="preserve">)</w:t>
        <w:br w:clear="none"/>
      </w:r>
      <w:r>
        <w:rPr>
          <w:rStyle w:val="Text3"/>
        </w:rPr>
        <w:t xml:space="preserve"/>
        <w:br w:clear="none"/>
        <w:t xml:space="preserve"/>
        <w:br w:clear="none"/>
        <w:t xml:space="preserve">    </w:t>
        <w:br w:clear="none"/>
      </w:r>
      <w:r>
        <w:rPr>
          <w:rStyle w:val="Text9"/>
        </w:rPr>
        <w:t xml:space="preserve">return</w:t>
        <w:br w:clear="none"/>
      </w:r>
      <w:r>
        <w:rPr>
          <w:rStyle w:val="Text3"/>
        </w:rPr>
        <w:t xml:space="preserve"> </w:t>
        <w:br w:clear="none"/>
      </w:r>
      <w:r>
        <w:rPr>
          <w:rStyle w:val="Text2"/>
        </w:rPr>
        <w:t xml:space="preserve">'bar__'</w:t>
        <w:br w:clear="none"/>
      </w:r>
      <w:r>
        <w:rPr>
          <w:rStyle w:val="Text3"/>
        </w:rPr>
        <w:t xml:space="preserve"> </w:t>
        <w:br w:clear="none"/>
      </w:r>
      <w:r>
        <w:rPr>
          <w:rStyle w:val="Text10"/>
        </w:rPr>
        <w:t xml:space="preserve">+</w:t>
        <w:br w:clear="none"/>
      </w:r>
      <w:r>
        <w:rPr>
          <w:rStyle w:val="Text3"/>
        </w:rPr>
        <w:t xml:space="preserve"> </w:t>
        <w:br w:clear="none"/>
      </w:r>
      <w:r>
        <w:rPr>
          <w:rStyle w:val="Text6"/>
        </w:rPr>
        <w:t xml:space="preserve">sane_key</w:t>
        <w:br w:clear="none"/>
      </w:r>
      <w:r>
        <w:rPr>
          <w:rStyle w:val="Text5"/>
        </w:rPr>
        <w:t xml:space="preserve">;</w:t>
        <w:br w:clear="none"/>
      </w:r>
      <w:r>
        <w:rPr>
          <w:rStyle w:val="Text3"/>
        </w:rPr>
        <w:t xml:space="preserve"> </w:t>
        <w:br w:clear="none"/>
      </w:r>
      <w:r>
        <w:rPr>
          <w:rStyle w:val="Text56"/>
        </w:rPr>
        <w:drawing>
          <wp:inline>
            <wp:extent cx="63500" cy="63500"/>
            <wp:effectExtent l="0" r="0" t="0" b="0"/>
            <wp:docPr id="1259"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r>
        <w:rPr>
          <w:rStyle w:val="Text3"/>
        </w:rPr>
        <w:t xml:space="preserve"/>
        <w:br w:clear="none"/>
        <w:t xml:space="preserve">    </w:t>
        <w:br w:clear="none"/>
      </w:r>
      <w:r>
        <w:rPr>
          <w:rStyle w:val="Text5"/>
        </w:rPr>
        <w:t xml:space="preserve">}</w:t>
        <w:br w:clear="none"/>
        <w:t xml:space="preserve">)</w:t>
        <w:br w:clear="none"/>
        <w:t xml:space="preserve">;</w:t>
        <w:br w:clear="none"/>
      </w:r>
      <w:r>
        <w:rPr>
          <w:rStyle w:val="Text3"/>
        </w:rPr>
        <w:t xml:space="preserve"/>
        <w:br w:clear="none"/>
      </w:r>
      <w:r>
        <w:t xml:space="preserve">// console out:</w:t>
        <w:br w:clear="none"/>
        <w:t xml:space="preserve">// __data__ is: {"key":"United States","value":336}, index is 0</w:t>
        <w:br w:clear="none"/>
      </w:r>
    </w:p>
    <w:p>
      <w:pPr>
        <w:pStyle w:val="Para 03"/>
      </w:pPr>
      <w:hyperlink w:anchor="co_d3__8217_s_enter_exit_pattern_1">
        <w:r>
          <w:bookmarkStart w:id="3353" w:name="callout_d3__8217_s_enter_exit_pa_1"/>
          <w:t/>
          <w:bookmarkEnd w:id="3353"/>
          <w:drawing>
            <wp:inline>
              <wp:extent cx="63500" cy="63500"/>
              <wp:effectExtent l="0" r="0" t="0" b="0"/>
              <wp:docPr id="1260" name="1.png" descr="1"/>
              <wp:cNvGraphicFramePr>
                <a:graphicFrameLocks noChangeAspect="1"/>
              </wp:cNvGraphicFramePr>
              <a:graphic>
                <a:graphicData uri="http://schemas.openxmlformats.org/drawingml/2006/picture">
                  <pic:pic>
                    <pic:nvPicPr>
                      <pic:cNvPr id="0" name="1.png" descr="1"/>
                      <pic:cNvPicPr/>
                    </pic:nvPicPr>
                    <pic:blipFill>
                      <a:blip r:embed="rId9"/>
                      <a:stretch>
                        <a:fillRect/>
                      </a:stretch>
                    </pic:blipFill>
                    <pic:spPr>
                      <a:xfrm>
                        <a:off x="0" y="0"/>
                        <a:ext cx="63500" cy="63500"/>
                      </a:xfrm>
                      <a:prstGeom prst="rect">
                        <a:avLst/>
                      </a:prstGeom>
                    </pic:spPr>
                  </pic:pic>
                </a:graphicData>
              </a:graphic>
            </wp:inline>
          </w:drawing>
        </w:r>
      </w:hyperlink>
    </w:p>
    <w:p>
      <w:pPr>
        <w:pStyle w:val="Para 04"/>
      </w:pPr>
      <w:r>
        <w:t>All D3 setter methods can take a function as their second argument. This function receives the data (</w:t>
      </w:r>
      <w:r>
        <w:rPr>
          <w:rStyle w:val="Text1"/>
        </w:rPr>
        <w:t>d</w:t>
      </w:r>
      <w:r>
        <w:t>) bound to the selected element and its position in the data array (</w:t>
      </w:r>
      <w:r>
        <w:rPr>
          <w:rStyle w:val="Text1"/>
        </w:rPr>
        <w:t>i</w:t>
      </w:r>
      <w:r>
        <w:t>).</w:t>
      </w:r>
    </w:p>
    <w:p>
      <w:pPr>
        <w:pStyle w:val="Para 03"/>
      </w:pPr>
      <w:hyperlink w:anchor="co_d3__8217_s_enter_exit_pattern_2">
        <w:r>
          <w:bookmarkStart w:id="3354" w:name="callout_d3__8217_s_enter_exit_pa_2"/>
          <w:t/>
          <w:bookmarkEnd w:id="3354"/>
          <w:drawing>
            <wp:inline>
              <wp:extent cx="63500" cy="63500"/>
              <wp:effectExtent l="0" r="0" t="0" b="0"/>
              <wp:docPr id="1261" name="2.png" descr="2"/>
              <wp:cNvGraphicFramePr>
                <a:graphicFrameLocks noChangeAspect="1"/>
              </wp:cNvGraphicFramePr>
              <a:graphic>
                <a:graphicData uri="http://schemas.openxmlformats.org/drawingml/2006/picture">
                  <pic:pic>
                    <pic:nvPicPr>
                      <pic:cNvPr id="0" name="2.png" descr="2"/>
                      <pic:cNvPicPr/>
                    </pic:nvPicPr>
                    <pic:blipFill>
                      <a:blip r:embed="rId10"/>
                      <a:stretch>
                        <a:fillRect/>
                      </a:stretch>
                    </pic:blipFill>
                    <pic:spPr>
                      <a:xfrm>
                        <a:off x="0" y="0"/>
                        <a:ext cx="63500" cy="63500"/>
                      </a:xfrm>
                      <a:prstGeom prst="rect">
                        <a:avLst/>
                      </a:prstGeom>
                    </pic:spPr>
                  </pic:pic>
                </a:graphicData>
              </a:graphic>
            </wp:inline>
          </w:drawing>
        </w:r>
      </w:hyperlink>
    </w:p>
    <w:p>
      <w:pPr>
        <w:pStyle w:val="Para 04"/>
      </w:pPr>
      <w:r>
        <w:t>We use a regular expression (regex) to replace all spaces in the key with underscores (e.g., United States → United_States).</w:t>
      </w:r>
    </w:p>
    <w:p>
      <w:pPr>
        <w:pStyle w:val="Para 03"/>
      </w:pPr>
      <w:hyperlink w:anchor="co_d3__8217_s_enter_exit_pattern_3">
        <w:r>
          <w:bookmarkStart w:id="3355" w:name="callout_d3__8217_s_enter_exit_pa_3"/>
          <w:t/>
          <w:bookmarkEnd w:id="3355"/>
          <w:drawing>
            <wp:inline>
              <wp:extent cx="63500" cy="63500"/>
              <wp:effectExtent l="0" r="0" t="0" b="0"/>
              <wp:docPr id="1262" name="3.png" descr="3"/>
              <wp:cNvGraphicFramePr>
                <a:graphicFrameLocks noChangeAspect="1"/>
              </wp:cNvGraphicFramePr>
              <a:graphic>
                <a:graphicData uri="http://schemas.openxmlformats.org/drawingml/2006/picture">
                  <pic:pic>
                    <pic:nvPicPr>
                      <pic:cNvPr id="0" name="3.png" descr="3"/>
                      <pic:cNvPicPr/>
                    </pic:nvPicPr>
                    <pic:blipFill>
                      <a:blip r:embed="rId11"/>
                      <a:stretch>
                        <a:fillRect/>
                      </a:stretch>
                    </pic:blipFill>
                    <pic:spPr>
                      <a:xfrm>
                        <a:off x="0" y="0"/>
                        <a:ext cx="63500" cy="63500"/>
                      </a:xfrm>
                      <a:prstGeom prst="rect">
                        <a:avLst/>
                      </a:prstGeom>
                    </pic:spPr>
                  </pic:pic>
                </a:graphicData>
              </a:graphic>
            </wp:inline>
          </w:drawing>
        </w:r>
      </w:hyperlink>
    </w:p>
    <w:p>
      <w:pPr>
        <w:pStyle w:val="Para 04"/>
      </w:pPr>
      <w:r>
        <w:t xml:space="preserve">This will set the bar’s </w:t>
      </w:r>
      <w:r>
        <w:rPr>
          <w:rStyle w:val="Text1"/>
        </w:rPr>
        <w:t>name</w:t>
      </w:r>
      <w:r>
        <w:t xml:space="preserve"> attribute to </w:t>
      </w:r>
      <w:r>
        <w:rPr>
          <w:rStyle w:val="Text1"/>
        </w:rPr>
        <w:t>'bar__United_States'</w:t>
      </w:r>
      <w:r>
        <w:t>.</w:t>
      </w:r>
    </w:p>
    <w:p>
      <w:pPr>
        <w:pStyle w:val="Normal"/>
      </w:pPr>
      <w:r>
        <w:t xml:space="preserve">All the setter methods listed in </w:t>
      </w:r>
      <w:hyperlink w:anchor="Figure_17_3__Changing_a_DOM_elem">
        <w:r>
          <w:rPr>
            <w:rStyle w:val="Text0"/>
          </w:rPr>
          <w:t>Figure 17-3</w:t>
        </w:r>
      </w:hyperlink>
      <w:r>
        <w:t xml:space="preserve"> (</w:t>
      </w:r>
      <w:r>
        <w:rPr>
          <w:rStyle w:val="Text1"/>
        </w:rPr>
        <w:t>attr</w:t>
      </w:r>
      <w:r>
        <w:t xml:space="preserve">, </w:t>
      </w:r>
      <w:r>
        <w:rPr>
          <w:rStyle w:val="Text1"/>
        </w:rPr>
        <w:t>style</w:t>
      </w:r>
      <w:r>
        <w:t xml:space="preserve">, </w:t>
      </w:r>
      <w:r>
        <w:rPr>
          <w:rStyle w:val="Text1"/>
        </w:rPr>
        <w:t>text</w:t>
      </w:r>
      <w:r>
        <w:t>, etc.) can take a function as a second argument, which will receive data bound to the element and the element’s array index. The return of this function is used to set the value of the property. As we’ll see, interactive visualizations’ changes to the visualized dataset will be reflected when we bind the new data and then use these functional setters to adapt attributes, styles, and properties accordingly.</w:t>
      </w:r>
    </w:p>
    <w:p>
      <w:bookmarkStart w:id="3356" w:name="Figure_A_5__Using_the_Chrome_con"/>
      <w:pPr>
        <w:pStyle w:val="Para 08"/>
        <w:keepLines w:val="on"/>
      </w:pPr>
      <w:r>
        <w:t/>
        <w:drawing>
          <wp:inline>
            <wp:extent cx="5943600" cy="4038600"/>
            <wp:effectExtent l="0" r="0" t="0" b="43426"/>
            <wp:docPr id="1263" name="dpj2_aa05.png" descr="dpj2 aa05"/>
            <wp:cNvGraphicFramePr>
              <a:graphicFrameLocks noChangeAspect="1"/>
            </wp:cNvGraphicFramePr>
            <a:graphic>
              <a:graphicData uri="http://schemas.openxmlformats.org/drawingml/2006/picture">
                <pic:pic>
                  <pic:nvPicPr>
                    <pic:cNvPr id="0" name="dpj2_aa05.png" descr="dpj2 aa05"/>
                    <pic:cNvPicPr/>
                  </pic:nvPicPr>
                  <pic:blipFill>
                    <a:blip r:embed="rId174"/>
                    <a:stretch>
                      <a:fillRect/>
                    </a:stretch>
                  </pic:blipFill>
                  <pic:spPr>
                    <a:xfrm>
                      <a:off x="0" y="0"/>
                      <a:ext cx="5943600" cy="4038600"/>
                    </a:xfrm>
                    <a:prstGeom prst="rect">
                      <a:avLst/>
                    </a:prstGeom>
                  </pic:spPr>
                </pic:pic>
              </a:graphicData>
            </a:graphic>
          </wp:inline>
        </w:drawing>
        <w:t xml:space="preserve"> </w:t>
      </w:r>
      <w:bookmarkEnd w:id="3356"/>
    </w:p>
    <w:p>
      <w:pPr>
        <w:pStyle w:val="Heading 5"/>
        <w:keepLines w:val="on"/>
      </w:pPr>
      <w:r>
        <w:t xml:space="preserve">Figure A-5. </w:t>
        <w:t xml:space="preserve">Using the Chrome console to show the addition of a </w:t>
      </w:r>
      <w:r>
        <w:rPr>
          <w:rStyle w:val="Text1"/>
        </w:rPr>
        <w:t>__data__</w:t>
      </w:r>
      <w:r>
        <w:t xml:space="preserve"> object after data binding using D3’s </w:t>
      </w:r>
      <w:r>
        <w:rPr>
          <w:rStyle w:val="Text1"/>
        </w:rPr>
        <w:t>data</w:t>
      </w:r>
      <w:r>
        <w:t xml:space="preserve"> method</w:t>
      </w:r>
    </w:p>
    <w:p>
      <w:bookmarkStart w:id="3357" w:name="IndexAadaptive_resampling__in_pr_1"/>
      <w:bookmarkStart w:id="3358" w:name="IndexAadaptive_resampling__in_pr_2"/>
      <w:bookmarkStart w:id="3359" w:name="IndexAadaptive_resampling__in_pr"/>
      <w:bookmarkStart w:id="3360" w:name="Top_of_ix01_html"/>
      <w:pPr>
        <w:keepNext/>
        <w:pStyle w:val="Para 55"/>
        <w:pageBreakBefore w:val="on"/>
      </w:pPr>
      <w:r>
        <w:t>Index</w:t>
      </w:r>
      <w:bookmarkEnd w:id="3357"/>
      <w:bookmarkEnd w:id="3358"/>
      <w:bookmarkEnd w:id="3359"/>
      <w:bookmarkEnd w:id="3360"/>
    </w:p>
    <w:p>
      <w:pPr>
        <w:keepNext/>
        <w:pStyle w:val="Heading 3"/>
      </w:pPr>
      <w:r>
        <w:t>A</w:t>
      </w:r>
    </w:p>
    <w:p>
      <w:pPr>
        <w:numPr>
          <w:ilvl w:val="0"/>
          <w:numId w:val="35"/>
        </w:numPr>
        <w:pStyle w:val="Para 01"/>
      </w:pPr>
      <w:r>
        <w:t>adaptive resampling (in projections)</w:t>
        <w:t xml:space="preserve">, </w:t>
      </w:r>
      <w:hyperlink w:anchor="idm45607741011408">
        <w:r>
          <w:rPr>
            <w:rStyle w:val="Text0"/>
          </w:rPr>
          <w:t>Projections</w:t>
        </w:r>
      </w:hyperlink>
    </w:p>
    <w:p>
      <w:pPr>
        <w:numPr>
          <w:ilvl w:val="0"/>
          <w:numId w:val="35"/>
        </w:numPr>
        <w:pStyle w:val="Para 01"/>
      </w:pPr>
      <w:r>
        <w:t>age and life expectancy of Nobel Prize winners, exploring with pandas</w:t>
        <w:t xml:space="preserve">, </w:t>
      </w:r>
      <w:hyperlink w:anchor="ix_agelife">
        <w:r>
          <w:rPr>
            <w:rStyle w:val="Text0"/>
          </w:rPr>
          <w:t>Age and Life Expectancy of Winners</w:t>
        </w:r>
      </w:hyperlink>
      <w:r>
        <w:t>-</w:t>
      </w:r>
      <w:hyperlink w:anchor="idm45607761361520">
        <w:r>
          <w:rPr>
            <w:rStyle w:val="Text0"/>
          </w:rPr>
          <w:t>The Nobel Diaspora</w:t>
        </w:r>
      </w:hyperlink>
    </w:p>
    <w:p>
      <w:pPr>
        <w:numPr>
          <w:ilvl w:val="2"/>
          <w:numId w:val="35"/>
        </w:numPr>
        <w:pStyle w:val="Para 01"/>
      </w:pPr>
      <w:r>
        <w:t>age at time of award</w:t>
        <w:t xml:space="preserve">, </w:t>
      </w:r>
      <w:hyperlink w:anchor="idm45607761967840">
        <w:r>
          <w:rPr>
            <w:rStyle w:val="Text0"/>
          </w:rPr>
          <w:t>Age at Time of Award</w:t>
        </w:r>
      </w:hyperlink>
    </w:p>
    <w:p>
      <w:pPr>
        <w:numPr>
          <w:ilvl w:val="2"/>
          <w:numId w:val="35"/>
        </w:numPr>
        <w:pStyle w:val="Para 01"/>
      </w:pPr>
      <w:r>
        <w:t>increasing life expectancies over time</w:t>
        <w:t xml:space="preserve">, </w:t>
      </w:r>
      <w:hyperlink w:anchor="idm45607761512224">
        <w:r>
          <w:rPr>
            <w:rStyle w:val="Text0"/>
          </w:rPr>
          <w:t>Increasing Life Expectancies over Time</w:t>
        </w:r>
      </w:hyperlink>
    </w:p>
    <w:p>
      <w:pPr>
        <w:numPr>
          <w:ilvl w:val="2"/>
          <w:numId w:val="35"/>
        </w:numPr>
        <w:pStyle w:val="Para 02"/>
      </w:pPr>
      <w:r>
        <w:rPr>
          <w:rStyle w:val="Text4"/>
        </w:rPr>
        <w:t>life expectancy of winners</w:t>
        <w:t xml:space="preserve">, </w:t>
      </w:r>
      <w:hyperlink w:anchor="ix_agelifelife">
        <w:r>
          <w:t>Life Expectancy of Winners</w:t>
        </w:r>
      </w:hyperlink>
      <w:r>
        <w:rPr>
          <w:rStyle w:val="Text4"/>
        </w:rPr>
        <w:t>-</w:t>
      </w:r>
      <w:hyperlink w:anchor="idm45607761485648">
        <w:r>
          <w:t>Increasing Life Expectancies over Time</w:t>
        </w:r>
      </w:hyperlink>
    </w:p>
    <w:p>
      <w:pPr>
        <w:numPr>
          <w:ilvl w:val="0"/>
          <w:numId w:val="35"/>
        </w:numPr>
        <w:pStyle w:val="Para 02"/>
      </w:pPr>
      <w:r>
        <w:rPr>
          <w:rStyle w:val="Text4"/>
        </w:rPr>
        <w:t>AJAX calls</w:t>
        <w:t xml:space="preserve">, </w:t>
      </w:r>
      <w:hyperlink w:anchor="idm45607760434304">
        <w:r>
          <w:t>Delivering Data Files</w:t>
        </w:r>
      </w:hyperlink>
    </w:p>
    <w:p>
      <w:pPr>
        <w:numPr>
          <w:ilvl w:val="0"/>
          <w:numId w:val="35"/>
        </w:numPr>
        <w:pStyle w:val="Para 01"/>
      </w:pPr>
      <w:r>
        <w:t>aliasing in JavaScript imports</w:t>
        <w:t xml:space="preserve">, </w:t>
      </w:r>
      <w:hyperlink w:anchor="idm45607816968688">
        <w:r>
          <w:rPr>
            <w:rStyle w:val="Text0"/>
          </w:rPr>
          <w:t>JavaScript Modules</w:t>
        </w:r>
      </w:hyperlink>
    </w:p>
    <w:p>
      <w:pPr>
        <w:numPr>
          <w:ilvl w:val="0"/>
          <w:numId w:val="35"/>
        </w:numPr>
        <w:pStyle w:val="Para 01"/>
      </w:pPr>
      <w:r>
        <w:t>Anaconda</w:t>
        <w:t xml:space="preserve">, </w:t>
      </w:r>
      <w:hyperlink w:anchor="idm45607821815712">
        <w:r>
          <w:rPr>
            <w:rStyle w:val="Text0"/>
          </w:rPr>
          <w:t>Python</w:t>
        </w:r>
      </w:hyperlink>
    </w:p>
    <w:p>
      <w:pPr>
        <w:numPr>
          <w:ilvl w:val="2"/>
          <w:numId w:val="35"/>
        </w:numPr>
        <w:pStyle w:val="Para 01"/>
      </w:pPr>
      <w:r>
        <w:t>installing free version</w:t>
        <w:t xml:space="preserve">, </w:t>
      </w:r>
      <w:hyperlink w:anchor="idm45607822899776">
        <w:r>
          <w:rPr>
            <w:rStyle w:val="Text0"/>
          </w:rPr>
          <w:t>Anaconda</w:t>
        </w:r>
      </w:hyperlink>
    </w:p>
    <w:p>
      <w:pPr>
        <w:numPr>
          <w:ilvl w:val="2"/>
          <w:numId w:val="35"/>
        </w:numPr>
        <w:pStyle w:val="Para 02"/>
      </w:pPr>
      <w:r>
        <w:rPr>
          <w:rStyle w:val="Text4"/>
        </w:rPr>
        <w:t>Requests library</w:t>
        <w:t xml:space="preserve">, </w:t>
      </w:r>
      <w:hyperlink w:anchor="idm45607789539888">
        <w:r>
          <w:t>Getting Web Data with the Requests Library</w:t>
        </w:r>
      </w:hyperlink>
    </w:p>
    <w:p>
      <w:pPr>
        <w:numPr>
          <w:ilvl w:val="0"/>
          <w:numId w:val="35"/>
        </w:numPr>
        <w:pStyle w:val="Para 02"/>
      </w:pPr>
      <w:r>
        <w:rPr>
          <w:rStyle w:val="Text4"/>
        </w:rPr>
        <w:t>animated transitions in data visualizations</w:t>
        <w:t xml:space="preserve">, </w:t>
      </w:r>
      <w:hyperlink w:anchor="idm45607751369296">
        <w:r>
          <w:t>A Bar Chart Showing Number of Winners by Country</w:t>
        </w:r>
      </w:hyperlink>
    </w:p>
    <w:p>
      <w:pPr>
        <w:numPr>
          <w:ilvl w:val="0"/>
          <w:numId w:val="35"/>
        </w:numPr>
        <w:pStyle w:val="Para 02"/>
      </w:pPr>
      <w:r>
        <w:rPr>
          <w:rStyle w:val="Text4"/>
        </w:rPr>
        <w:t>anonymous functions (JavaScript)</w:t>
        <w:t xml:space="preserve">, </w:t>
      </w:r>
      <w:hyperlink w:anchor="idm45607799778336">
        <w:r>
          <w:t>Functional Array Methods and List Comprehensions</w:t>
        </w:r>
      </w:hyperlink>
    </w:p>
    <w:p>
      <w:pPr>
        <w:numPr>
          <w:ilvl w:val="0"/>
          <w:numId w:val="35"/>
        </w:numPr>
        <w:pStyle w:val="Para 02"/>
      </w:pPr>
      <w:r>
        <w:rPr>
          <w:rStyle w:val="Text4"/>
        </w:rPr>
        <w:t>append method (D3)</w:t>
        <w:t xml:space="preserve">, </w:t>
      </w:r>
      <w:hyperlink w:anchor="idm45607747245568">
        <w:r>
          <w:t>Adding DOM Elements</w:t>
        </w:r>
      </w:hyperlink>
      <w:r>
        <w:rPr>
          <w:rStyle w:val="Text4"/>
        </w:rPr>
        <w:t xml:space="preserve">, </w:t>
      </w:r>
      <w:hyperlink w:anchor="idm45607736052336">
        <w:r>
          <w:t>Building the Category Selector</w:t>
        </w:r>
      </w:hyperlink>
      <w:r>
        <w:rPr>
          <w:rStyle w:val="Text4"/>
        </w:rPr>
        <w:t xml:space="preserve">, </w:t>
      </w:r>
      <w:hyperlink w:anchor="idm45607734221024">
        <w:r>
          <w:t>The enter Method</w:t>
        </w:r>
      </w:hyperlink>
    </w:p>
    <w:p>
      <w:pPr>
        <w:numPr>
          <w:ilvl w:val="2"/>
          <w:numId w:val="35"/>
        </w:numPr>
        <w:pStyle w:val="Para 01"/>
      </w:pPr>
      <w:r>
        <w:t>calling on existing bars</w:t>
        <w:t xml:space="preserve">, </w:t>
      </w:r>
      <w:hyperlink w:anchor="idm45607734019952">
        <w:r>
          <w:rPr>
            <w:rStyle w:val="Text0"/>
          </w:rPr>
          <w:t>The enter Method</w:t>
        </w:r>
      </w:hyperlink>
    </w:p>
    <w:p>
      <w:pPr>
        <w:numPr>
          <w:ilvl w:val="0"/>
          <w:numId w:val="35"/>
        </w:numPr>
        <w:pStyle w:val="Para 01"/>
      </w:pPr>
      <w:r>
        <w:t>apply method (JavaScript)</w:t>
        <w:t xml:space="preserve">, </w:t>
      </w:r>
      <w:hyperlink w:anchor="idm45607801629520">
        <w:r>
          <w:rPr>
            <w:rStyle w:val="Text0"/>
          </w:rPr>
          <w:t>Classes and Prototypes</w:t>
        </w:r>
      </w:hyperlink>
    </w:p>
    <w:p>
      <w:pPr>
        <w:numPr>
          <w:ilvl w:val="0"/>
          <w:numId w:val="35"/>
        </w:numPr>
        <w:pStyle w:val="Para 01"/>
      </w:pPr>
      <w:r>
        <w:t>arcs (in SVG)</w:t>
        <w:t xml:space="preserve">, </w:t>
      </w:r>
      <w:hyperlink w:anchor="idm45607790550288">
        <w:r>
          <w:rPr>
            <w:rStyle w:val="Text0"/>
          </w:rPr>
          <w:t>Paths</w:t>
        </w:r>
      </w:hyperlink>
    </w:p>
    <w:p>
      <w:pPr>
        <w:numPr>
          <w:ilvl w:val="0"/>
          <w:numId w:val="35"/>
        </w:numPr>
        <w:pStyle w:val="Para 01"/>
      </w:pPr>
      <w:r>
        <w:t>arcs (TopoJSON)</w:t>
        <w:t xml:space="preserve">, </w:t>
      </w:r>
      <w:hyperlink w:anchor="idm45607741434848">
        <w:r>
          <w:rPr>
            <w:rStyle w:val="Text0"/>
          </w:rPr>
          <w:t>TopoJSON</w:t>
        </w:r>
      </w:hyperlink>
    </w:p>
    <w:p>
      <w:pPr>
        <w:numPr>
          <w:ilvl w:val="0"/>
          <w:numId w:val="35"/>
        </w:numPr>
        <w:pStyle w:val="Para 01"/>
      </w:pPr>
      <w:r>
        <w:t>arithmetic operators, use with NumPy arrays</w:t>
        <w:t xml:space="preserve">, </w:t>
      </w:r>
      <w:hyperlink w:anchor="idm45607781055696">
        <w:r>
          <w:rPr>
            <w:rStyle w:val="Text0"/>
          </w:rPr>
          <w:t>A Few Basic Operations</w:t>
        </w:r>
      </w:hyperlink>
    </w:p>
    <w:p>
      <w:pPr>
        <w:numPr>
          <w:ilvl w:val="0"/>
          <w:numId w:val="35"/>
        </w:numPr>
        <w:pStyle w:val="Para 01"/>
      </w:pPr>
      <w:r>
        <w:t>arrange method (NumPy)</w:t>
        <w:t xml:space="preserve">, </w:t>
      </w:r>
      <w:hyperlink w:anchor="idm45607781423824">
        <w:r>
          <w:rPr>
            <w:rStyle w:val="Text0"/>
          </w:rPr>
          <w:t>Creating Arrays</w:t>
        </w:r>
      </w:hyperlink>
    </w:p>
    <w:p>
      <w:pPr>
        <w:numPr>
          <w:ilvl w:val="0"/>
          <w:numId w:val="35"/>
        </w:numPr>
        <w:pStyle w:val="Para 01"/>
      </w:pPr>
      <w:r>
        <w:t>arrays</w:t>
      </w:r>
    </w:p>
    <w:p>
      <w:pPr>
        <w:numPr>
          <w:ilvl w:val="2"/>
          <w:numId w:val="35"/>
        </w:numPr>
        <w:pStyle w:val="Para 02"/>
      </w:pPr>
      <w:r>
        <w:rPr>
          <w:rStyle w:val="Text4"/>
        </w:rPr>
        <w:t>functional array methods in JavaScript</w:t>
        <w:t xml:space="preserve">, </w:t>
      </w:r>
      <w:hyperlink w:anchor="idm45607800195888">
        <w:r>
          <w:t>Functional Array Methods and List Comprehensions</w:t>
        </w:r>
      </w:hyperlink>
    </w:p>
    <w:p>
      <w:pPr>
        <w:numPr>
          <w:ilvl w:val="2"/>
          <w:numId w:val="35"/>
        </w:numPr>
        <w:pStyle w:val="Para 01"/>
      </w:pPr>
      <w:r>
        <w:t>JavaScript</w:t>
      </w:r>
    </w:p>
    <w:p>
      <w:pPr>
        <w:numPr>
          <w:ilvl w:val="4"/>
          <w:numId w:val="35"/>
        </w:numPr>
        <w:pStyle w:val="Para 02"/>
      </w:pPr>
      <w:r>
        <w:rPr>
          <w:rStyle w:val="Text4"/>
        </w:rPr>
        <w:t>Array object</w:t>
        <w:t xml:space="preserve">, </w:t>
      </w:r>
      <w:hyperlink w:anchor="idm45607742689104">
        <w:r>
          <w:t>Nesting the Data</w:t>
        </w:r>
      </w:hyperlink>
    </w:p>
    <w:p>
      <w:pPr>
        <w:numPr>
          <w:ilvl w:val="4"/>
          <w:numId w:val="35"/>
        </w:numPr>
        <w:pStyle w:val="Para 02"/>
      </w:pPr>
      <w:r>
        <w:rPr>
          <w:rStyle w:val="Text4"/>
        </w:rPr>
        <w:t>native functional iterator methods</w:t>
        <w:t xml:space="preserve">, </w:t>
      </w:r>
      <w:hyperlink w:anchor="idm45607802701216">
        <w:r>
          <w:t>Iterating: for Loops and Functional Alternatives</w:t>
        </w:r>
      </w:hyperlink>
    </w:p>
    <w:p>
      <w:pPr>
        <w:numPr>
          <w:ilvl w:val="2"/>
          <w:numId w:val="35"/>
        </w:numPr>
        <w:pStyle w:val="Para 02"/>
      </w:pPr>
      <w:r>
        <w:rPr>
          <w:rStyle w:val="Text4"/>
        </w:rPr>
        <w:t>NumPy</w:t>
        <w:t xml:space="preserve">, </w:t>
      </w:r>
      <w:hyperlink w:anchor="ix_arryNumP">
        <w:r>
          <w:t>Introduction to NumPy</w:t>
        </w:r>
      </w:hyperlink>
      <w:r>
        <w:rPr>
          <w:rStyle w:val="Text4"/>
        </w:rPr>
        <w:t>-</w:t>
      </w:r>
      <w:hyperlink w:anchor="idm45607780711904">
        <w:r>
          <w:t>A Few Basic Operations</w:t>
        </w:r>
      </w:hyperlink>
    </w:p>
    <w:p>
      <w:pPr>
        <w:numPr>
          <w:ilvl w:val="4"/>
          <w:numId w:val="35"/>
        </w:numPr>
        <w:pStyle w:val="Para 01"/>
      </w:pPr>
      <w:r>
        <w:t>arithmetic on</w:t>
        <w:t xml:space="preserve">, </w:t>
      </w:r>
      <w:hyperlink w:anchor="idm45607782317936">
        <w:r>
          <w:rPr>
            <w:rStyle w:val="Text0"/>
          </w:rPr>
          <w:t>The NumPy Array</w:t>
        </w:r>
      </w:hyperlink>
    </w:p>
    <w:p>
      <w:pPr>
        <w:numPr>
          <w:ilvl w:val="4"/>
          <w:numId w:val="35"/>
        </w:numPr>
        <w:pStyle w:val="Para 02"/>
      </w:pPr>
      <w:r>
        <w:rPr>
          <w:rStyle w:val="Text4"/>
        </w:rPr>
        <w:t>basic operations</w:t>
        <w:t xml:space="preserve">, </w:t>
      </w:r>
      <w:hyperlink w:anchor="ix_arryNumPops">
        <w:r>
          <w:t>A Few Basic Operations</w:t>
        </w:r>
      </w:hyperlink>
      <w:r>
        <w:rPr>
          <w:rStyle w:val="Text4"/>
        </w:rPr>
        <w:t>-</w:t>
      </w:r>
      <w:hyperlink w:anchor="idm45607780714608">
        <w:r>
          <w:t>A Few Basic Operations</w:t>
        </w:r>
      </w:hyperlink>
    </w:p>
    <w:p>
      <w:pPr>
        <w:numPr>
          <w:ilvl w:val="4"/>
          <w:numId w:val="35"/>
        </w:numPr>
        <w:pStyle w:val="Para 02"/>
      </w:pPr>
      <w:r>
        <w:rPr>
          <w:rStyle w:val="Text4"/>
        </w:rPr>
        <w:t>creating</w:t>
        <w:t xml:space="preserve">, </w:t>
      </w:r>
      <w:hyperlink w:anchor="idm45607781713792">
        <w:r>
          <w:t>Creating Arrays</w:t>
        </w:r>
      </w:hyperlink>
    </w:p>
    <w:p>
      <w:pPr>
        <w:numPr>
          <w:ilvl w:val="4"/>
          <w:numId w:val="35"/>
        </w:numPr>
        <w:pStyle w:val="Para 01"/>
      </w:pPr>
      <w:r>
        <w:t>creating array functions</w:t>
        <w:t xml:space="preserve">, </w:t>
      </w:r>
      <w:hyperlink w:anchor="idm45607780707920">
        <w:r>
          <w:rPr>
            <w:rStyle w:val="Text0"/>
          </w:rPr>
          <w:t>Creating Array Functions</w:t>
        </w:r>
      </w:hyperlink>
    </w:p>
    <w:p>
      <w:pPr>
        <w:numPr>
          <w:ilvl w:val="4"/>
          <w:numId w:val="35"/>
        </w:numPr>
        <w:pStyle w:val="Para 02"/>
      </w:pPr>
      <w:r>
        <w:rPr>
          <w:rStyle w:val="Text4"/>
        </w:rPr>
        <w:t>indexing and slicing</w:t>
        <w:t xml:space="preserve">, </w:t>
      </w:r>
      <w:hyperlink w:anchor="idm45607781334848">
        <w:r>
          <w:t>Array Indexing and Slicing</w:t>
        </w:r>
      </w:hyperlink>
    </w:p>
    <w:p>
      <w:pPr>
        <w:numPr>
          <w:ilvl w:val="4"/>
          <w:numId w:val="35"/>
        </w:numPr>
        <w:pStyle w:val="Para 02"/>
      </w:pPr>
      <w:r>
        <w:rPr>
          <w:rStyle w:val="Text4"/>
        </w:rPr>
        <w:t>methods</w:t>
        <w:t xml:space="preserve">, </w:t>
      </w:r>
      <w:hyperlink w:anchor="idm45607780961024">
        <w:r>
          <w:t>A Few Basic Operations</w:t>
        </w:r>
      </w:hyperlink>
    </w:p>
    <w:p>
      <w:pPr>
        <w:numPr>
          <w:ilvl w:val="4"/>
          <w:numId w:val="35"/>
        </w:numPr>
        <w:pStyle w:val="Para 01"/>
      </w:pPr>
      <w:r>
        <w:t>number of dimensions, shape, and numeric type</w:t>
        <w:t xml:space="preserve">, </w:t>
      </w:r>
      <w:hyperlink w:anchor="idm45607782244800">
        <w:r>
          <w:rPr>
            <w:rStyle w:val="Text0"/>
          </w:rPr>
          <w:t>The NumPy Array</w:t>
        </w:r>
      </w:hyperlink>
    </w:p>
    <w:p>
      <w:pPr>
        <w:numPr>
          <w:ilvl w:val="4"/>
          <w:numId w:val="35"/>
        </w:numPr>
        <w:pStyle w:val="Para 01"/>
      </w:pPr>
      <w:r>
        <w:t>reshaping a one-dimensional array</w:t>
        <w:t xml:space="preserve">, </w:t>
      </w:r>
      <w:hyperlink w:anchor="idm45607782240320">
        <w:r>
          <w:rPr>
            <w:rStyle w:val="Text0"/>
          </w:rPr>
          <w:t>The NumPy Array</w:t>
        </w:r>
      </w:hyperlink>
    </w:p>
    <w:p>
      <w:pPr>
        <w:numPr>
          <w:ilvl w:val="2"/>
          <w:numId w:val="35"/>
        </w:numPr>
        <w:pStyle w:val="Para 02"/>
      </w:pPr>
      <w:r>
        <w:rPr>
          <w:rStyle w:val="Text4"/>
        </w:rPr>
        <w:t>of objects in JavaScript</w:t>
        <w:t xml:space="preserve">, </w:t>
      </w:r>
      <w:hyperlink w:anchor="idm45607815367296">
        <w:r>
          <w:t>Data Containers: dicts, objects, lists, Arrays</w:t>
        </w:r>
      </w:hyperlink>
    </w:p>
    <w:p>
      <w:pPr>
        <w:numPr>
          <w:ilvl w:val="2"/>
          <w:numId w:val="35"/>
        </w:numPr>
        <w:pStyle w:val="Para 01"/>
      </w:pPr>
      <w:r>
        <w:t>Python array slicing in DataFrame</w:t>
        <w:t xml:space="preserve">, </w:t>
      </w:r>
      <w:hyperlink w:anchor="idm45607775466224">
        <w:r>
          <w:rPr>
            <w:rStyle w:val="Text0"/>
          </w:rPr>
          <w:t>Selecting Multiple Rows</w:t>
        </w:r>
      </w:hyperlink>
    </w:p>
    <w:p>
      <w:pPr>
        <w:numPr>
          <w:ilvl w:val="2"/>
          <w:numId w:val="35"/>
        </w:numPr>
        <w:pStyle w:val="Para 01"/>
      </w:pPr>
      <w:r>
        <w:t>of records, storing JSON DataFrame as</w:t>
        <w:t xml:space="preserve">, </w:t>
      </w:r>
      <w:hyperlink w:anchor="idm45607779161552">
        <w:r>
          <w:rPr>
            <w:rStyle w:val="Text0"/>
          </w:rPr>
          <w:t>JSON</w:t>
        </w:r>
      </w:hyperlink>
    </w:p>
    <w:p>
      <w:pPr>
        <w:numPr>
          <w:ilvl w:val="0"/>
          <w:numId w:val="35"/>
        </w:numPr>
        <w:pStyle w:val="Para 01"/>
      </w:pPr>
      <w:r>
        <w:t>array_equal method (NumPy)</w:t>
        <w:t xml:space="preserve">, </w:t>
      </w:r>
      <w:hyperlink w:anchor="idm45607781169632">
        <w:r>
          <w:rPr>
            <w:rStyle w:val="Text0"/>
          </w:rPr>
          <w:t>Array Indexing and Slicing</w:t>
        </w:r>
      </w:hyperlink>
    </w:p>
    <w:p>
      <w:pPr>
        <w:numPr>
          <w:ilvl w:val="0"/>
          <w:numId w:val="35"/>
        </w:numPr>
        <w:pStyle w:val="Para 01"/>
      </w:pPr>
      <w:r>
        <w:t>arrow functions (JavaScript)</w:t>
        <w:t xml:space="preserve">, </w:t>
      </w:r>
      <w:hyperlink w:anchor="idm45607739422064">
        <w:r>
          <w:rPr>
            <w:rStyle w:val="Text0"/>
          </w:rPr>
          <w:t>Updating the Map</w:t>
        </w:r>
      </w:hyperlink>
    </w:p>
    <w:p>
      <w:pPr>
        <w:numPr>
          <w:ilvl w:val="0"/>
          <w:numId w:val="35"/>
        </w:numPr>
        <w:pStyle w:val="Para 02"/>
      </w:pPr>
      <w:r>
        <w:rPr>
          <w:rStyle w:val="Text4"/>
        </w:rPr>
        <w:t>as keyword (Python)</w:t>
        <w:t xml:space="preserve">, </w:t>
      </w:r>
      <w:hyperlink w:anchor="idm45607817350368">
        <w:r>
          <w:t>Importing Modules, Including Scripts</w:t>
        </w:r>
      </w:hyperlink>
    </w:p>
    <w:p>
      <w:pPr>
        <w:numPr>
          <w:ilvl w:val="0"/>
          <w:numId w:val="35"/>
        </w:numPr>
        <w:pStyle w:val="Para 01"/>
      </w:pPr>
      <w:r>
        <w:t>astype method</w:t>
        <w:t xml:space="preserve">, </w:t>
      </w:r>
      <w:hyperlink w:anchor="idm45607781872528">
        <w:r>
          <w:rPr>
            <w:rStyle w:val="Text0"/>
          </w:rPr>
          <w:t>The NumPy Array</w:t>
        </w:r>
      </w:hyperlink>
    </w:p>
    <w:p>
      <w:pPr>
        <w:numPr>
          <w:ilvl w:val="0"/>
          <w:numId w:val="35"/>
        </w:numPr>
        <w:pStyle w:val="Para 01"/>
      </w:pPr>
      <w:r>
        <w:t>attributes (SVG elements)</w:t>
        <w:t xml:space="preserve">, </w:t>
      </w:r>
      <w:hyperlink w:anchor="idm45607791110672">
        <w:r>
          <w:rPr>
            <w:rStyle w:val="Text0"/>
          </w:rPr>
          <w:t>Applying CSS Styles</w:t>
        </w:r>
      </w:hyperlink>
    </w:p>
    <w:p>
      <w:pPr>
        <w:numPr>
          <w:ilvl w:val="0"/>
          <w:numId w:val="35"/>
        </w:numPr>
        <w:pStyle w:val="Para 01"/>
      </w:pPr>
      <w:r>
        <w:t>averages, calculating moving average for NumPy array</w:t>
        <w:t xml:space="preserve">, </w:t>
      </w:r>
      <w:hyperlink w:anchor="idm45607780651232">
        <w:r>
          <w:rPr>
            <w:rStyle w:val="Text0"/>
          </w:rPr>
          <w:t>Calculating a Moving Average</w:t>
        </w:r>
      </w:hyperlink>
    </w:p>
    <w:p>
      <w:pPr>
        <w:numPr>
          <w:ilvl w:val="0"/>
          <w:numId w:val="35"/>
        </w:numPr>
        <w:pStyle w:val="Para 01"/>
      </w:pPr>
      <w:r>
        <w:t>axes</w:t>
      </w:r>
    </w:p>
    <w:p>
      <w:pPr>
        <w:numPr>
          <w:ilvl w:val="2"/>
          <w:numId w:val="35"/>
        </w:numPr>
        <w:pStyle w:val="Para 01"/>
      </w:pPr>
      <w:r>
        <w:t>adding in Matplotlib figure</w:t>
        <w:t xml:space="preserve">, </w:t>
      </w:r>
      <w:hyperlink w:anchor="idm45607768769232">
        <w:r>
          <w:rPr>
            <w:rStyle w:val="Text0"/>
          </w:rPr>
          <w:t>Axes and Subplots</w:t>
        </w:r>
      </w:hyperlink>
    </w:p>
    <w:p>
      <w:pPr>
        <w:numPr>
          <w:ilvl w:val="2"/>
          <w:numId w:val="35"/>
        </w:numPr>
        <w:pStyle w:val="Para 02"/>
      </w:pPr>
      <w:r>
        <w:rPr>
          <w:rStyle w:val="Text4"/>
        </w:rPr>
        <w:t>in D3 chart</w:t>
        <w:t xml:space="preserve">, </w:t>
      </w:r>
      <w:hyperlink w:anchor="ix_axesD3">
        <w:r>
          <w:t>Axes and Labels</w:t>
        </w:r>
      </w:hyperlink>
      <w:r>
        <w:rPr>
          <w:rStyle w:val="Text4"/>
        </w:rPr>
        <w:t>-</w:t>
      </w:r>
      <w:hyperlink w:anchor="idm45607744299280">
        <w:r>
          <w:t>Axes and Labels</w:t>
        </w:r>
      </w:hyperlink>
    </w:p>
    <w:p>
      <w:pPr>
        <w:numPr>
          <w:ilvl w:val="2"/>
          <w:numId w:val="35"/>
        </w:numPr>
        <w:pStyle w:val="Para 01"/>
      </w:pPr>
      <w:r>
        <w:t>D3 visualization of individual Nobel Prizes</w:t>
        <w:t xml:space="preserve">, </w:t>
      </w:r>
      <w:hyperlink w:anchor="idm45607743562848">
        <w:r>
          <w:rPr>
            <w:rStyle w:val="Text0"/>
          </w:rPr>
          <w:t>Axes</w:t>
        </w:r>
      </w:hyperlink>
    </w:p>
    <w:p>
      <w:pPr>
        <w:numPr>
          <w:ilvl w:val="2"/>
          <w:numId w:val="35"/>
        </w:numPr>
        <w:pStyle w:val="Para 01"/>
      </w:pPr>
      <w:r>
        <w:t>in Matplotlib bar chart</w:t>
        <w:t xml:space="preserve">, </w:t>
      </w:r>
      <w:hyperlink w:anchor="idm45607767814416">
        <w:r>
          <w:rPr>
            <w:rStyle w:val="Text0"/>
          </w:rPr>
          <w:t>Bar Charts</w:t>
        </w:r>
      </w:hyperlink>
    </w:p>
    <w:p>
      <w:pPr>
        <w:keepNext/>
        <w:pStyle w:val="Heading 3"/>
      </w:pPr>
      <w:r>
        <w:t>B</w:t>
      </w:r>
    </w:p>
    <w:p>
      <w:pPr>
        <w:numPr>
          <w:ilvl w:val="0"/>
          <w:numId w:val="36"/>
        </w:numPr>
        <w:pStyle w:val="Para 01"/>
      </w:pPr>
      <w:r>
        <w:t>backend engines for Matplotlib plots</w:t>
        <w:t xml:space="preserve">, </w:t>
      </w:r>
      <w:hyperlink w:anchor="idm45607769478000">
        <w:r>
          <w:rPr>
            <w:rStyle w:val="Text0"/>
          </w:rPr>
          <w:t>Points, Not Pixels</w:t>
        </w:r>
      </w:hyperlink>
    </w:p>
    <w:p>
      <w:pPr>
        <w:numPr>
          <w:ilvl w:val="0"/>
          <w:numId w:val="36"/>
        </w:numPr>
        <w:pStyle w:val="Para 01"/>
      </w:pPr>
      <w:r>
        <w:t>bar charts</w:t>
      </w:r>
    </w:p>
    <w:p>
      <w:pPr>
        <w:numPr>
          <w:ilvl w:val="2"/>
          <w:numId w:val="36"/>
        </w:numPr>
        <w:pStyle w:val="Para 02"/>
      </w:pPr>
      <w:r>
        <w:rPr>
          <w:rStyle w:val="Text4"/>
        </w:rPr>
        <w:t>building with D3</w:t>
        <w:t xml:space="preserve">, </w:t>
      </w:r>
      <w:hyperlink w:anchor="idm45607748036864">
        <w:r>
          <w:t>Introducing D3—​The Story of a Bar Chart</w:t>
        </w:r>
      </w:hyperlink>
    </w:p>
    <w:p>
      <w:pPr>
        <w:numPr>
          <w:ilvl w:val="4"/>
          <w:numId w:val="36"/>
        </w:numPr>
        <w:pStyle w:val="Para 01"/>
      </w:pPr>
      <w:r>
        <w:t>(</w:t>
        <w:t>see also</w:t>
        <w:t xml:space="preserve"> D3 library)</w:t>
      </w:r>
    </w:p>
    <w:p>
      <w:pPr>
        <w:numPr>
          <w:ilvl w:val="2"/>
          <w:numId w:val="36"/>
        </w:numPr>
        <w:pStyle w:val="Para 02"/>
      </w:pPr>
      <w:r>
        <w:rPr>
          <w:rStyle w:val="Text4"/>
        </w:rPr>
        <w:t>Matplotlib</w:t>
        <w:t xml:space="preserve">, </w:t>
      </w:r>
      <w:hyperlink w:anchor="ix_barchtMtpl">
        <w:r>
          <w:t>Bar Charts</w:t>
        </w:r>
      </w:hyperlink>
      <w:r>
        <w:rPr>
          <w:rStyle w:val="Text4"/>
        </w:rPr>
        <w:t>-</w:t>
      </w:r>
      <w:hyperlink w:anchor="idm45607767213504">
        <w:r>
          <w:t>Scatter Plots</w:t>
        </w:r>
      </w:hyperlink>
    </w:p>
    <w:p>
      <w:pPr>
        <w:numPr>
          <w:ilvl w:val="4"/>
          <w:numId w:val="36"/>
        </w:numPr>
        <w:pStyle w:val="Para 01"/>
      </w:pPr>
      <w:r>
        <w:t>grouped bar chart</w:t>
        <w:t xml:space="preserve">, </w:t>
      </w:r>
      <w:hyperlink w:anchor="idm45607767878144">
        <w:r>
          <w:rPr>
            <w:rStyle w:val="Text0"/>
          </w:rPr>
          <w:t>Bar Charts</w:t>
        </w:r>
      </w:hyperlink>
    </w:p>
    <w:p>
      <w:pPr>
        <w:numPr>
          <w:ilvl w:val="4"/>
          <w:numId w:val="36"/>
        </w:numPr>
        <w:pStyle w:val="Para 01"/>
      </w:pPr>
      <w:r>
        <w:t>horizontal bars</w:t>
        <w:t xml:space="preserve">, </w:t>
      </w:r>
      <w:hyperlink w:anchor="idm45607767557712">
        <w:r>
          <w:rPr>
            <w:rStyle w:val="Text0"/>
          </w:rPr>
          <w:t>Bar Charts</w:t>
        </w:r>
      </w:hyperlink>
    </w:p>
    <w:p>
      <w:pPr>
        <w:numPr>
          <w:ilvl w:val="4"/>
          <w:numId w:val="36"/>
        </w:numPr>
        <w:pStyle w:val="Para 01"/>
      </w:pPr>
      <w:r>
        <w:t>stacked bars</w:t>
        <w:t xml:space="preserve">, </w:t>
      </w:r>
      <w:hyperlink w:anchor="idm45607767373392">
        <w:r>
          <w:rPr>
            <w:rStyle w:val="Text0"/>
          </w:rPr>
          <w:t>Bar Charts</w:t>
        </w:r>
      </w:hyperlink>
    </w:p>
    <w:p>
      <w:pPr>
        <w:numPr>
          <w:ilvl w:val="2"/>
          <w:numId w:val="36"/>
        </w:numPr>
        <w:pStyle w:val="Para 01"/>
      </w:pPr>
      <w:r>
        <w:t>showing number of Nobel Prize winners by country</w:t>
        <w:t xml:space="preserve">, </w:t>
      </w:r>
      <w:hyperlink w:anchor="idm45607751373584">
        <w:r>
          <w:rPr>
            <w:rStyle w:val="Text0"/>
          </w:rPr>
          <w:t>A Bar Chart Showing Number of Winners by Country</w:t>
        </w:r>
      </w:hyperlink>
    </w:p>
    <w:p>
      <w:pPr>
        <w:numPr>
          <w:ilvl w:val="2"/>
          <w:numId w:val="36"/>
        </w:numPr>
        <w:pStyle w:val="Para 02"/>
      </w:pPr>
      <w:r>
        <w:rPr>
          <w:rStyle w:val="Text4"/>
        </w:rPr>
        <w:t>stacked</w:t>
        <w:t xml:space="preserve">, </w:t>
      </w:r>
      <w:hyperlink w:anchor="idm45607763940912">
        <w:r>
          <w:t>Historical Trends</w:t>
        </w:r>
      </w:hyperlink>
    </w:p>
    <w:p>
      <w:pPr>
        <w:numPr>
          <w:ilvl w:val="0"/>
          <w:numId w:val="36"/>
        </w:numPr>
        <w:pStyle w:val="Para 01"/>
      </w:pPr>
      <w:r>
        <w:t>Beautiful Soup (scraping tool)</w:t>
        <w:t xml:space="preserve">, </w:t>
      </w:r>
      <w:hyperlink w:anchor="idm45607787719296">
        <w:r>
          <w:rPr>
            <w:rStyle w:val="Text0"/>
          </w:rPr>
          <w:t>Beautiful Soup and lxml</w:t>
        </w:r>
      </w:hyperlink>
    </w:p>
    <w:p>
      <w:pPr>
        <w:numPr>
          <w:ilvl w:val="2"/>
          <w:numId w:val="36"/>
        </w:numPr>
        <w:pStyle w:val="Para 01"/>
      </w:pPr>
      <w:r>
        <w:t>getting the soup</w:t>
        <w:t xml:space="preserve">, </w:t>
      </w:r>
      <w:hyperlink w:anchor="idm45607787698960">
        <w:r>
          <w:rPr>
            <w:rStyle w:val="Text0"/>
          </w:rPr>
          <w:t>Getting the Soup</w:t>
        </w:r>
      </w:hyperlink>
    </w:p>
    <w:p>
      <w:pPr>
        <w:numPr>
          <w:ilvl w:val="2"/>
          <w:numId w:val="36"/>
        </w:numPr>
        <w:pStyle w:val="Para 02"/>
      </w:pPr>
      <w:r>
        <w:rPr>
          <w:rStyle w:val="Text4"/>
        </w:rPr>
        <w:t>selecting tags from parsed soup</w:t>
        <w:t xml:space="preserve">, </w:t>
      </w:r>
      <w:hyperlink w:anchor="ix_BeSoseltag">
        <w:r>
          <w:t>Selecting Tags</w:t>
        </w:r>
      </w:hyperlink>
      <w:r>
        <w:rPr>
          <w:rStyle w:val="Text4"/>
        </w:rPr>
        <w:t>-</w:t>
      </w:r>
      <w:hyperlink w:anchor="idm45607786259264">
        <w:r>
          <w:t>Scraping the Winners’ Nationalities</w:t>
        </w:r>
      </w:hyperlink>
    </w:p>
    <w:p>
      <w:pPr>
        <w:numPr>
          <w:ilvl w:val="0"/>
          <w:numId w:val="36"/>
        </w:numPr>
        <w:pStyle w:val="Para 01"/>
      </w:pPr>
      <w:r>
        <w:t>Bézier curves offered by SVG path element</w:t>
        <w:t xml:space="preserve">, </w:t>
      </w:r>
      <w:hyperlink w:anchor="idm45607790390896">
        <w:r>
          <w:rPr>
            <w:rStyle w:val="Text0"/>
          </w:rPr>
          <w:t>Paths</w:t>
        </w:r>
      </w:hyperlink>
    </w:p>
    <w:p>
      <w:pPr>
        <w:numPr>
          <w:ilvl w:val="0"/>
          <w:numId w:val="36"/>
        </w:numPr>
        <w:pStyle w:val="Para 01"/>
      </w:pPr>
      <w:r>
        <w:t>binary JSON</w:t>
        <w:t xml:space="preserve"> (</w:t>
        <w:t>see</w:t>
        <w:t xml:space="preserve"> BSON)</w:t>
      </w:r>
    </w:p>
    <w:p>
      <w:pPr>
        <w:numPr>
          <w:ilvl w:val="0"/>
          <w:numId w:val="36"/>
        </w:numPr>
        <w:pStyle w:val="Para 01"/>
      </w:pPr>
      <w:r>
        <w:t>bind method (JavaScript)</w:t>
        <w:t xml:space="preserve">, </w:t>
      </w:r>
      <w:hyperlink w:anchor="idm45607801630128">
        <w:r>
          <w:rPr>
            <w:rStyle w:val="Text0"/>
          </w:rPr>
          <w:t>Classes and Prototypes</w:t>
        </w:r>
      </w:hyperlink>
    </w:p>
    <w:p>
      <w:pPr>
        <w:numPr>
          <w:ilvl w:val="0"/>
          <w:numId w:val="36"/>
        </w:numPr>
        <w:pStyle w:val="Para 02"/>
      </w:pPr>
      <w:r>
        <w:rPr>
          <w:rStyle w:val="Text4"/>
        </w:rPr>
        <w:t>binning data</w:t>
        <w:t xml:space="preserve">, </w:t>
      </w:r>
      <w:hyperlink w:anchor="idm45607762166784">
        <w:r>
          <w:t>Historical Trends in Prize Distribution</w:t>
        </w:r>
      </w:hyperlink>
    </w:p>
    <w:p>
      <w:pPr>
        <w:numPr>
          <w:ilvl w:val="0"/>
          <w:numId w:val="36"/>
        </w:numPr>
        <w:pStyle w:val="Para 02"/>
      </w:pPr>
      <w:r>
        <w:rPr>
          <w:rStyle w:val="Text4"/>
        </w:rPr>
        <w:t>bins of data</w:t>
        <w:t xml:space="preserve">, </w:t>
      </w:r>
      <w:hyperlink w:anchor="idm45607761960704">
        <w:r>
          <w:t>Age at Time of Award</w:t>
        </w:r>
      </w:hyperlink>
    </w:p>
    <w:p>
      <w:pPr>
        <w:numPr>
          <w:ilvl w:val="0"/>
          <w:numId w:val="36"/>
        </w:numPr>
        <w:pStyle w:val="Para 01"/>
      </w:pPr>
      <w:r>
        <w:t>bio-box</w:t>
      </w:r>
    </w:p>
    <w:p>
      <w:pPr>
        <w:numPr>
          <w:ilvl w:val="2"/>
          <w:numId w:val="36"/>
        </w:numPr>
        <w:pStyle w:val="Para 01"/>
      </w:pPr>
      <w:r>
        <w:t>building for D3 visualization of individual Nobel Prize winners</w:t>
        <w:t xml:space="preserve">, </w:t>
      </w:r>
      <w:hyperlink w:anchor="ix_biobox">
        <w:r>
          <w:rPr>
            <w:rStyle w:val="Text0"/>
          </w:rPr>
          <w:t>Building the Bio-Box</w:t>
        </w:r>
      </w:hyperlink>
      <w:r>
        <w:t>-</w:t>
      </w:r>
      <w:hyperlink w:anchor="idm45607736467568">
        <w:r>
          <w:rPr>
            <w:rStyle w:val="Text0"/>
          </w:rPr>
          <w:t>Updating the Winners List</w:t>
        </w:r>
      </w:hyperlink>
    </w:p>
    <w:p>
      <w:pPr>
        <w:numPr>
          <w:ilvl w:val="2"/>
          <w:numId w:val="36"/>
        </w:numPr>
        <w:pStyle w:val="Para 02"/>
      </w:pPr>
      <w:r>
        <w:rPr>
          <w:rStyle w:val="Text4"/>
        </w:rPr>
        <w:t>mini bio-box with pictures</w:t>
        <w:t xml:space="preserve">, </w:t>
      </w:r>
      <w:hyperlink w:anchor="idm45607751352560">
        <w:r>
          <w:t>A Mini-Biography Box with Picture</w:t>
        </w:r>
      </w:hyperlink>
    </w:p>
    <w:p>
      <w:pPr>
        <w:numPr>
          <w:ilvl w:val="0"/>
          <w:numId w:val="36"/>
        </w:numPr>
        <w:pStyle w:val="Para 02"/>
      </w:pPr>
      <w:r>
        <w:rPr>
          <w:rStyle w:val="Text4"/>
        </w:rPr>
        <w:t>the Black Python code formatter</w:t>
        <w:t xml:space="preserve">, </w:t>
      </w:r>
      <w:hyperlink w:anchor="idm45607814604128">
        <w:r>
          <w:t>Style Guidelines, PEP 8, and use strict</w:t>
        </w:r>
      </w:hyperlink>
    </w:p>
    <w:p>
      <w:pPr>
        <w:numPr>
          <w:ilvl w:val="0"/>
          <w:numId w:val="36"/>
        </w:numPr>
        <w:pStyle w:val="Para 02"/>
      </w:pPr>
      <w:r>
        <w:rPr>
          <w:rStyle w:val="Text4"/>
        </w:rPr>
        <w:t>block elements</w:t>
        <w:t xml:space="preserve">, </w:t>
      </w:r>
      <w:hyperlink w:anchor="idm45607793332320">
        <w:r>
          <w:t>Marking Up Content</w:t>
        </w:r>
      </w:hyperlink>
    </w:p>
    <w:p>
      <w:pPr>
        <w:numPr>
          <w:ilvl w:val="0"/>
          <w:numId w:val="36"/>
        </w:numPr>
        <w:pStyle w:val="Para 01"/>
      </w:pPr>
      <w:r>
        <w:t>Boolean expressions</w:t>
      </w:r>
    </w:p>
    <w:p>
      <w:pPr>
        <w:numPr>
          <w:ilvl w:val="2"/>
          <w:numId w:val="36"/>
        </w:numPr>
        <w:pStyle w:val="Para 01"/>
      </w:pPr>
      <w:r>
        <w:t>constructing for Boolean masks</w:t>
        <w:t xml:space="preserve">, </w:t>
      </w:r>
      <w:hyperlink w:anchor="idm45607775447520">
        <w:r>
          <w:rPr>
            <w:rStyle w:val="Text0"/>
          </w:rPr>
          <w:t>Selecting Multiple Rows</w:t>
        </w:r>
      </w:hyperlink>
    </w:p>
    <w:p>
      <w:pPr>
        <w:numPr>
          <w:ilvl w:val="2"/>
          <w:numId w:val="36"/>
        </w:numPr>
        <w:pStyle w:val="Para 01"/>
      </w:pPr>
      <w:r>
        <w:t>using in Python to query MongoDB</w:t>
        <w:t xml:space="preserve">, </w:t>
      </w:r>
      <w:hyperlink w:anchor="idm45607794399424">
        <w:r>
          <w:rPr>
            <w:rStyle w:val="Text0"/>
          </w:rPr>
          <w:t>MongoDB</w:t>
        </w:r>
      </w:hyperlink>
    </w:p>
    <w:p>
      <w:pPr>
        <w:numPr>
          <w:ilvl w:val="0"/>
          <w:numId w:val="36"/>
        </w:numPr>
        <w:pStyle w:val="Para 02"/>
      </w:pPr>
      <w:r>
        <w:rPr>
          <w:rStyle w:val="Text4"/>
        </w:rPr>
        <w:t>Boolean masks</w:t>
        <w:t xml:space="preserve">, </w:t>
      </w:r>
      <w:hyperlink w:anchor="idm45607775406544">
        <w:r>
          <w:t>Selecting Multiple Rows</w:t>
        </w:r>
      </w:hyperlink>
      <w:r>
        <w:rPr>
          <w:rStyle w:val="Text4"/>
        </w:rPr>
        <w:t xml:space="preserve">, </w:t>
      </w:r>
      <w:hyperlink w:anchor="idm45607774440096">
        <w:r>
          <w:t>Removing Rows</w:t>
        </w:r>
      </w:hyperlink>
    </w:p>
    <w:p>
      <w:pPr>
        <w:numPr>
          <w:ilvl w:val="2"/>
          <w:numId w:val="36"/>
        </w:numPr>
        <w:pStyle w:val="Para 01"/>
      </w:pPr>
      <w:r>
        <w:t>filtering rows in DataFrame with</w:t>
        <w:t xml:space="preserve">, </w:t>
      </w:r>
      <w:hyperlink w:anchor="idm45607773346400">
        <w:r>
          <w:rPr>
            <w:rStyle w:val="Text0"/>
          </w:rPr>
          <w:t>Removing Duplicates</w:t>
        </w:r>
      </w:hyperlink>
    </w:p>
    <w:p>
      <w:pPr>
        <w:numPr>
          <w:ilvl w:val="0"/>
          <w:numId w:val="36"/>
        </w:numPr>
        <w:pStyle w:val="Para 01"/>
      </w:pPr>
      <w:r>
        <w:t>Boolean operators</w:t>
      </w:r>
    </w:p>
    <w:p>
      <w:pPr>
        <w:numPr>
          <w:ilvl w:val="2"/>
          <w:numId w:val="36"/>
        </w:numPr>
        <w:pStyle w:val="Para 01"/>
      </w:pPr>
      <w:r>
        <w:t>use in Python versus JavaScript</w:t>
        <w:t xml:space="preserve">, </w:t>
      </w:r>
      <w:hyperlink w:anchor="idm45607815583312">
        <w:r>
          <w:rPr>
            <w:rStyle w:val="Text0"/>
          </w:rPr>
          <w:t>Booleans</w:t>
        </w:r>
      </w:hyperlink>
    </w:p>
    <w:p>
      <w:pPr>
        <w:numPr>
          <w:ilvl w:val="2"/>
          <w:numId w:val="36"/>
        </w:numPr>
        <w:pStyle w:val="Para 01"/>
      </w:pPr>
      <w:r>
        <w:t>use with NumPy arrays</w:t>
        <w:t xml:space="preserve">, </w:t>
      </w:r>
      <w:hyperlink w:anchor="idm45607781005296">
        <w:r>
          <w:rPr>
            <w:rStyle w:val="Text0"/>
          </w:rPr>
          <w:t>A Few Basic Operations</w:t>
        </w:r>
      </w:hyperlink>
    </w:p>
    <w:p>
      <w:pPr>
        <w:numPr>
          <w:ilvl w:val="0"/>
          <w:numId w:val="36"/>
        </w:numPr>
        <w:pStyle w:val="Para 01"/>
      </w:pPr>
      <w:r>
        <w:t>Bootstrap library (CSS)</w:t>
        <w:t xml:space="preserve">, </w:t>
      </w:r>
      <w:hyperlink w:anchor="idm45607751414592">
        <w:r>
          <w:rPr>
            <w:rStyle w:val="Text0"/>
          </w:rPr>
          <w:t>Choosing Visual Elements</w:t>
        </w:r>
      </w:hyperlink>
    </w:p>
    <w:p>
      <w:pPr>
        <w:numPr>
          <w:ilvl w:val="0"/>
          <w:numId w:val="36"/>
        </w:numPr>
        <w:pStyle w:val="Para 01"/>
      </w:pPr>
      <w:r>
        <w:t>borders object</w:t>
        <w:t xml:space="preserve">, </w:t>
      </w:r>
      <w:hyperlink w:anchor="idm45607740881344">
        <w:r>
          <w:rPr>
            <w:rStyle w:val="Text0"/>
          </w:rPr>
          <w:t>Paths</w:t>
        </w:r>
      </w:hyperlink>
    </w:p>
    <w:p>
      <w:pPr>
        <w:numPr>
          <w:ilvl w:val="0"/>
          <w:numId w:val="36"/>
        </w:numPr>
        <w:pStyle w:val="Para 02"/>
      </w:pPr>
      <w:r>
        <w:rPr>
          <w:rStyle w:val="Text4"/>
        </w:rPr>
        <w:t>box plots</w:t>
        <w:t xml:space="preserve">, </w:t>
      </w:r>
      <w:hyperlink w:anchor="idm45607761904688">
        <w:r>
          <w:t>Age at Time of Award</w:t>
        </w:r>
      </w:hyperlink>
    </w:p>
    <w:p>
      <w:pPr>
        <w:numPr>
          <w:ilvl w:val="0"/>
          <w:numId w:val="36"/>
        </w:numPr>
        <w:pStyle w:val="Para 01"/>
      </w:pPr>
      <w:r>
        <w:t>BSON (binary JSON)</w:t>
        <w:t xml:space="preserve">, </w:t>
      </w:r>
      <w:hyperlink w:anchor="idm45607795007104">
        <w:r>
          <w:rPr>
            <w:rStyle w:val="Text0"/>
          </w:rPr>
          <w:t>MongoDB</w:t>
        </w:r>
      </w:hyperlink>
    </w:p>
    <w:p>
      <w:pPr>
        <w:numPr>
          <w:ilvl w:val="0"/>
          <w:numId w:val="36"/>
        </w:numPr>
        <w:pStyle w:val="Para 02"/>
      </w:pPr>
      <w:r>
        <w:rPr>
          <w:rStyle w:val="Text4"/>
        </w:rPr>
        <w:t>building a visualization</w:t>
        <w:t xml:space="preserve">, </w:t>
      </w:r>
      <w:hyperlink w:anchor="ix_bldvis">
        <w:r>
          <w:t>Building a Visualization</w:t>
        </w:r>
      </w:hyperlink>
      <w:r>
        <w:rPr>
          <w:rStyle w:val="Text4"/>
        </w:rPr>
        <w:t>-</w:t>
      </w:r>
      <w:hyperlink w:anchor="idm45607748041904">
        <w:r>
          <w:t>Summary</w:t>
        </w:r>
      </w:hyperlink>
    </w:p>
    <w:p>
      <w:pPr>
        <w:numPr>
          <w:ilvl w:val="2"/>
          <w:numId w:val="36"/>
        </w:numPr>
        <w:pStyle w:val="Para 02"/>
      </w:pPr>
      <w:r>
        <w:rPr>
          <w:rStyle w:val="Text4"/>
        </w:rPr>
        <w:t>HTML skeleton</w:t>
        <w:t xml:space="preserve">, </w:t>
      </w:r>
      <w:hyperlink w:anchor="ix_bldvisHTML">
        <w:r>
          <w:t>The HTML Skeleton</w:t>
        </w:r>
      </w:hyperlink>
      <w:r>
        <w:rPr>
          <w:rStyle w:val="Text4"/>
        </w:rPr>
        <w:t>-</w:t>
      </w:r>
      <w:hyperlink w:anchor="idm45607750587392">
        <w:r>
          <w:t>The HTML Skeleton</w:t>
        </w:r>
      </w:hyperlink>
    </w:p>
    <w:p>
      <w:pPr>
        <w:numPr>
          <w:ilvl w:val="2"/>
          <w:numId w:val="36"/>
        </w:numPr>
        <w:pStyle w:val="Para 01"/>
      </w:pPr>
      <w:r>
        <w:t>JavaScript</w:t>
      </w:r>
    </w:p>
    <w:p>
      <w:pPr>
        <w:numPr>
          <w:ilvl w:val="4"/>
          <w:numId w:val="36"/>
        </w:numPr>
        <w:pStyle w:val="Para 01"/>
      </w:pPr>
      <w:r>
        <w:t>basic data flow</w:t>
        <w:t xml:space="preserve">, </w:t>
      </w:r>
      <w:hyperlink w:anchor="idm45607749715136">
        <w:r>
          <w:rPr>
            <w:rStyle w:val="Text0"/>
          </w:rPr>
          <w:t>Basic Data Flow</w:t>
        </w:r>
      </w:hyperlink>
    </w:p>
    <w:p>
      <w:pPr>
        <w:numPr>
          <w:ilvl w:val="4"/>
          <w:numId w:val="36"/>
        </w:numPr>
        <w:pStyle w:val="Para 02"/>
      </w:pPr>
      <w:r>
        <w:rPr>
          <w:rStyle w:val="Text4"/>
        </w:rPr>
        <w:t>core code</w:t>
        <w:t xml:space="preserve">, </w:t>
      </w:r>
      <w:hyperlink w:anchor="ix_bldvisJScore">
        <w:r>
          <w:t>The Core Code</w:t>
        </w:r>
      </w:hyperlink>
      <w:r>
        <w:rPr>
          <w:rStyle w:val="Text4"/>
        </w:rPr>
        <w:t>-</w:t>
      </w:r>
      <w:hyperlink w:anchor="idm45607749520320">
        <w:r>
          <w:t>Initializing the Nobel Prize Visualization</w:t>
        </w:r>
      </w:hyperlink>
    </w:p>
    <w:p>
      <w:pPr>
        <w:numPr>
          <w:ilvl w:val="4"/>
          <w:numId w:val="36"/>
        </w:numPr>
        <w:pStyle w:val="Para 02"/>
      </w:pPr>
      <w:r>
        <w:rPr>
          <w:rStyle w:val="Text4"/>
        </w:rPr>
        <w:t>filtering data with Crossfilter</w:t>
        <w:t xml:space="preserve">, </w:t>
      </w:r>
      <w:hyperlink w:anchor="ix_bldvisJSfltr">
        <w:r>
          <w:t>Filtering Data with Crossfilter</w:t>
        </w:r>
      </w:hyperlink>
      <w:r>
        <w:rPr>
          <w:rStyle w:val="Text4"/>
        </w:rPr>
        <w:t>-</w:t>
      </w:r>
      <w:hyperlink w:anchor="idm45607748103296">
        <w:r>
          <w:t>Creating the filter</w:t>
        </w:r>
      </w:hyperlink>
    </w:p>
    <w:p>
      <w:pPr>
        <w:numPr>
          <w:ilvl w:val="4"/>
          <w:numId w:val="36"/>
        </w:numPr>
        <w:pStyle w:val="Para 01"/>
      </w:pPr>
      <w:r>
        <w:t>importing the scripts</w:t>
        <w:t xml:space="preserve">, </w:t>
      </w:r>
      <w:hyperlink w:anchor="idm45607749981248">
        <w:r>
          <w:rPr>
            <w:rStyle w:val="Text0"/>
          </w:rPr>
          <w:t>Importing the Scripts</w:t>
        </w:r>
      </w:hyperlink>
    </w:p>
    <w:p>
      <w:pPr>
        <w:numPr>
          <w:ilvl w:val="4"/>
          <w:numId w:val="36"/>
        </w:numPr>
        <w:pStyle w:val="Para 02"/>
      </w:pPr>
      <w:r>
        <w:rPr>
          <w:rStyle w:val="Text4"/>
        </w:rPr>
        <w:t>initializing the visualization</w:t>
        <w:t xml:space="preserve">, </w:t>
      </w:r>
      <w:hyperlink w:anchor="idm45607749516928">
        <w:r>
          <w:t>Initializing the Nobel Prize Visualization</w:t>
        </w:r>
      </w:hyperlink>
    </w:p>
    <w:p>
      <w:pPr>
        <w:numPr>
          <w:ilvl w:val="4"/>
          <w:numId w:val="36"/>
        </w:numPr>
        <w:pStyle w:val="Para 01"/>
      </w:pPr>
      <w:r>
        <w:t>modular JavaScript with imports</w:t>
        <w:t xml:space="preserve">, </w:t>
      </w:r>
      <w:hyperlink w:anchor="idm45607749867152">
        <w:r>
          <w:rPr>
            <w:rStyle w:val="Text0"/>
          </w:rPr>
          <w:t>Modular JS with Imports</w:t>
        </w:r>
      </w:hyperlink>
    </w:p>
    <w:p>
      <w:pPr>
        <w:numPr>
          <w:ilvl w:val="4"/>
          <w:numId w:val="36"/>
        </w:numPr>
        <w:pStyle w:val="Para 01"/>
      </w:pPr>
      <w:r>
        <w:t>visualization app ready to go</w:t>
        <w:t xml:space="preserve">, </w:t>
      </w:r>
      <w:hyperlink w:anchor="idm45607749201248">
        <w:r>
          <w:rPr>
            <w:rStyle w:val="Text0"/>
          </w:rPr>
          <w:t>Ready to Go</w:t>
        </w:r>
      </w:hyperlink>
    </w:p>
    <w:p>
      <w:pPr>
        <w:numPr>
          <w:ilvl w:val="2"/>
          <w:numId w:val="36"/>
        </w:numPr>
        <w:pStyle w:val="Para 01"/>
      </w:pPr>
      <w:r>
        <w:t>preliminaries</w:t>
      </w:r>
    </w:p>
    <w:p>
      <w:pPr>
        <w:numPr>
          <w:ilvl w:val="4"/>
          <w:numId w:val="36"/>
        </w:numPr>
        <w:pStyle w:val="Para 01"/>
      </w:pPr>
      <w:r>
        <w:t>core components</w:t>
        <w:t xml:space="preserve">, </w:t>
      </w:r>
      <w:hyperlink w:anchor="idm45607751324880">
        <w:r>
          <w:rPr>
            <w:rStyle w:val="Text0"/>
          </w:rPr>
          <w:t>Preliminaries</w:t>
        </w:r>
      </w:hyperlink>
    </w:p>
    <w:p>
      <w:pPr>
        <w:numPr>
          <w:ilvl w:val="4"/>
          <w:numId w:val="36"/>
        </w:numPr>
        <w:pStyle w:val="Para 01"/>
      </w:pPr>
      <w:r>
        <w:t>organizing your files</w:t>
        <w:t xml:space="preserve">, </w:t>
      </w:r>
      <w:hyperlink w:anchor="idm45607751312688">
        <w:r>
          <w:rPr>
            <w:rStyle w:val="Text0"/>
          </w:rPr>
          <w:t>Organizing Your Files</w:t>
        </w:r>
      </w:hyperlink>
    </w:p>
    <w:p>
      <w:pPr>
        <w:numPr>
          <w:ilvl w:val="4"/>
          <w:numId w:val="36"/>
        </w:numPr>
        <w:pStyle w:val="Para 01"/>
      </w:pPr>
      <w:r>
        <w:t>serving the data</w:t>
        <w:t xml:space="preserve">, </w:t>
      </w:r>
      <w:hyperlink w:anchor="idm45607751188256">
        <w:r>
          <w:rPr>
            <w:rStyle w:val="Text0"/>
          </w:rPr>
          <w:t>Serving the Data</w:t>
        </w:r>
      </w:hyperlink>
    </w:p>
    <w:p>
      <w:pPr>
        <w:numPr>
          <w:ilvl w:val="2"/>
          <w:numId w:val="36"/>
        </w:numPr>
        <w:pStyle w:val="Para 01"/>
      </w:pPr>
      <w:r>
        <w:t>running the Nobel Prize visualization app</w:t>
        <w:t xml:space="preserve">, </w:t>
      </w:r>
      <w:hyperlink w:anchor="idm45607748050224">
        <w:r>
          <w:rPr>
            <w:rStyle w:val="Text0"/>
          </w:rPr>
          <w:t>Running the Nobel Prize Visualization App</w:t>
        </w:r>
      </w:hyperlink>
    </w:p>
    <w:p>
      <w:pPr>
        <w:keepNext/>
        <w:pStyle w:val="Heading 3"/>
      </w:pPr>
      <w:r>
        <w:t>C</w:t>
      </w:r>
    </w:p>
    <w:p>
      <w:pPr>
        <w:numPr>
          <w:ilvl w:val="0"/>
          <w:numId w:val="37"/>
        </w:numPr>
        <w:pStyle w:val="Para 01"/>
      </w:pPr>
      <w:r>
        <w:t>caching</w:t>
      </w:r>
    </w:p>
    <w:p>
      <w:pPr>
        <w:numPr>
          <w:ilvl w:val="2"/>
          <w:numId w:val="37"/>
        </w:numPr>
        <w:pStyle w:val="Para 01"/>
      </w:pPr>
      <w:r>
        <w:t>of web pages being scraped</w:t>
        <w:t xml:space="preserve">, </w:t>
      </w:r>
      <w:hyperlink w:anchor="idm45607786685088">
        <w:r>
          <w:rPr>
            <w:rStyle w:val="Text0"/>
          </w:rPr>
          <w:t>Caching the Web Pages</w:t>
        </w:r>
      </w:hyperlink>
    </w:p>
    <w:p>
      <w:pPr>
        <w:numPr>
          <w:ilvl w:val="2"/>
          <w:numId w:val="37"/>
        </w:numPr>
        <w:pStyle w:val="Para 01"/>
      </w:pPr>
      <w:r>
        <w:t>web page caching using Scrapy</w:t>
        <w:t xml:space="preserve">, </w:t>
      </w:r>
      <w:hyperlink w:anchor="idm45607784681328">
        <w:r>
          <w:rPr>
            <w:rStyle w:val="Text0"/>
          </w:rPr>
          <w:t>Caching Pages</w:t>
        </w:r>
      </w:hyperlink>
    </w:p>
    <w:p>
      <w:pPr>
        <w:numPr>
          <w:ilvl w:val="0"/>
          <w:numId w:val="37"/>
        </w:numPr>
        <w:pStyle w:val="Para 01"/>
      </w:pPr>
      <w:r>
        <w:t>call method (JavaScript)</w:t>
        <w:t xml:space="preserve">, </w:t>
      </w:r>
      <w:hyperlink w:anchor="idm45607801630736">
        <w:r>
          <w:rPr>
            <w:rStyle w:val="Text0"/>
          </w:rPr>
          <w:t>Classes and Prototypes</w:t>
        </w:r>
      </w:hyperlink>
    </w:p>
    <w:p>
      <w:pPr>
        <w:numPr>
          <w:ilvl w:val="0"/>
          <w:numId w:val="37"/>
        </w:numPr>
        <w:pStyle w:val="Para 01"/>
      </w:pPr>
      <w:r>
        <w:t>calling context, reference to</w:t>
        <w:t xml:space="preserve"> (</w:t>
        <w:t>see</w:t>
        <w:t xml:space="preserve"> this keyword)</w:t>
      </w:r>
    </w:p>
    <w:p>
      <w:pPr>
        <w:numPr>
          <w:ilvl w:val="0"/>
          <w:numId w:val="37"/>
        </w:numPr>
        <w:pStyle w:val="Para 02"/>
      </w:pPr>
      <w:r>
        <w:rPr>
          <w:rStyle w:val="Text4"/>
        </w:rPr>
        <w:t>CamelCase in variable names</w:t>
        <w:t xml:space="preserve">, </w:t>
      </w:r>
      <w:hyperlink w:anchor="idm45607814568272">
        <w:r>
          <w:t>CamelCase Versus Underscore</w:t>
        </w:r>
      </w:hyperlink>
      <w:r>
        <w:rPr>
          <w:rStyle w:val="Text4"/>
        </w:rPr>
        <w:t xml:space="preserve">, </w:t>
      </w:r>
      <w:hyperlink w:anchor="idm45607741760944">
        <w:r>
          <w:t>GeoJSON</w:t>
        </w:r>
      </w:hyperlink>
    </w:p>
    <w:p>
      <w:pPr>
        <w:numPr>
          <w:ilvl w:val="0"/>
          <w:numId w:val="37"/>
        </w:numPr>
        <w:pStyle w:val="Para 01"/>
      </w:pPr>
      <w:r>
        <w:t>canvas element</w:t>
      </w:r>
    </w:p>
    <w:p>
      <w:pPr>
        <w:numPr>
          <w:ilvl w:val="2"/>
          <w:numId w:val="37"/>
        </w:numPr>
        <w:pStyle w:val="Para 02"/>
      </w:pPr>
      <w:r>
        <w:rPr>
          <w:rStyle w:val="Text4"/>
        </w:rPr>
        <w:t>2D and 3D graphics contexts</w:t>
        <w:t xml:space="preserve">, </w:t>
      </w:r>
      <w:hyperlink w:anchor="idm45607791394784">
        <w:r>
          <w:t>Filling the Placeholders with Content</w:t>
        </w:r>
      </w:hyperlink>
    </w:p>
    <w:p>
      <w:pPr>
        <w:numPr>
          <w:ilvl w:val="2"/>
          <w:numId w:val="37"/>
        </w:numPr>
        <w:pStyle w:val="Para 01"/>
      </w:pPr>
      <w:r>
        <w:t>graphics contexts and more complicated graphics</w:t>
        <w:t xml:space="preserve">, </w:t>
      </w:r>
      <w:hyperlink w:anchor="idm45607791377936">
        <w:r>
          <w:rPr>
            <w:rStyle w:val="Text0"/>
          </w:rPr>
          <w:t>Filling the Placeholders with Content</w:t>
        </w:r>
      </w:hyperlink>
    </w:p>
    <w:p>
      <w:pPr>
        <w:numPr>
          <w:ilvl w:val="2"/>
          <w:numId w:val="37"/>
        </w:numPr>
        <w:pStyle w:val="Para 02"/>
      </w:pPr>
      <w:r>
        <w:rPr>
          <w:rStyle w:val="Text4"/>
        </w:rPr>
        <w:t>SVG graphics in</w:t>
        <w:t xml:space="preserve">, </w:t>
      </w:r>
      <w:hyperlink w:anchor="idm45607791386160">
        <w:r>
          <w:t>Filling the Placeholders with Content</w:t>
        </w:r>
      </w:hyperlink>
    </w:p>
    <w:p>
      <w:pPr>
        <w:numPr>
          <w:ilvl w:val="2"/>
          <w:numId w:val="37"/>
        </w:numPr>
        <w:pStyle w:val="Para 02"/>
      </w:pPr>
      <w:r>
        <w:rPr>
          <w:rStyle w:val="Text4"/>
        </w:rPr>
        <w:t>WebGL context</w:t>
        <w:t xml:space="preserve">, </w:t>
      </w:r>
      <w:hyperlink w:anchor="idm45607793016624">
        <w:r>
          <w:t>Marking Up Content</w:t>
        </w:r>
      </w:hyperlink>
    </w:p>
    <w:p>
      <w:pPr>
        <w:numPr>
          <w:ilvl w:val="0"/>
          <w:numId w:val="37"/>
        </w:numPr>
        <w:pStyle w:val="Para 01"/>
      </w:pPr>
      <w:r>
        <w:t>Cascading Style Sheets</w:t>
        <w:t xml:space="preserve"> (</w:t>
        <w:t>see</w:t>
        <w:t xml:space="preserve"> CSS)</w:t>
      </w:r>
    </w:p>
    <w:p>
      <w:pPr>
        <w:numPr>
          <w:ilvl w:val="0"/>
          <w:numId w:val="37"/>
        </w:numPr>
        <w:pStyle w:val="Para 01"/>
      </w:pPr>
      <w:r>
        <w:t>categorizing data and measurements</w:t>
        <w:t xml:space="preserve">, </w:t>
      </w:r>
      <w:hyperlink w:anchor="idm45607780433488">
        <w:r>
          <w:rPr>
            <w:rStyle w:val="Text0"/>
          </w:rPr>
          <w:t>Categorizing Data and Measurements</w:t>
        </w:r>
      </w:hyperlink>
    </w:p>
    <w:p>
      <w:pPr>
        <w:numPr>
          <w:ilvl w:val="0"/>
          <w:numId w:val="37"/>
        </w:numPr>
        <w:pStyle w:val="Para 01"/>
      </w:pPr>
      <w:r>
        <w:t>category selector (menu bar for D3 visualization)</w:t>
        <w:t xml:space="preserve">, </w:t>
      </w:r>
      <w:hyperlink w:anchor="idm45607736323280">
        <w:r>
          <w:rPr>
            <w:rStyle w:val="Text0"/>
          </w:rPr>
          <w:t>Building the Category Selector</w:t>
        </w:r>
      </w:hyperlink>
    </w:p>
    <w:p>
      <w:pPr>
        <w:numPr>
          <w:ilvl w:val="0"/>
          <w:numId w:val="37"/>
        </w:numPr>
        <w:pStyle w:val="Para 01"/>
      </w:pPr>
      <w:r>
        <w:t>CDNs (content delivery networks)</w:t>
        <w:t xml:space="preserve">, </w:t>
      </w:r>
      <w:hyperlink w:anchor="idm45607820731536">
        <w:r>
          <w:rPr>
            <w:rStyle w:val="Text0"/>
          </w:rPr>
          <w:t>JavaScript</w:t>
        </w:r>
      </w:hyperlink>
      <w:r>
        <w:t xml:space="preserve">, </w:t>
      </w:r>
      <w:hyperlink w:anchor="idm45607749914048">
        <w:r>
          <w:rPr>
            <w:rStyle w:val="Text0"/>
          </w:rPr>
          <w:t>Importing the Scripts</w:t>
        </w:r>
      </w:hyperlink>
    </w:p>
    <w:p>
      <w:pPr>
        <w:numPr>
          <w:ilvl w:val="0"/>
          <w:numId w:val="37"/>
        </w:numPr>
        <w:pStyle w:val="Para 01"/>
      </w:pPr>
      <w:r>
        <w:t>center method (D3 projection)</w:t>
        <w:t xml:space="preserve">, </w:t>
      </w:r>
      <w:hyperlink w:anchor="idm45607741005504">
        <w:r>
          <w:rPr>
            <w:rStyle w:val="Text0"/>
          </w:rPr>
          <w:t>Projections</w:t>
        </w:r>
      </w:hyperlink>
    </w:p>
    <w:p>
      <w:pPr>
        <w:numPr>
          <w:ilvl w:val="0"/>
          <w:numId w:val="37"/>
        </w:numPr>
        <w:pStyle w:val="Para 02"/>
      </w:pPr>
      <w:r>
        <w:rPr>
          <w:rStyle w:val="Text4"/>
        </w:rPr>
        <w:t>centroids</w:t>
        <w:t xml:space="preserve">, </w:t>
      </w:r>
      <w:hyperlink w:anchor="idm45607739266656">
        <w:r>
          <w:t>Adding Value Indicators</w:t>
        </w:r>
      </w:hyperlink>
    </w:p>
    <w:p>
      <w:pPr>
        <w:numPr>
          <w:ilvl w:val="0"/>
          <w:numId w:val="37"/>
        </w:numPr>
        <w:pStyle w:val="Para 01"/>
      </w:pPr>
      <w:r>
        <w:t>chained operations, discouraged in pandas</w:t>
        <w:t xml:space="preserve">, </w:t>
      </w:r>
      <w:hyperlink w:anchor="idm45607773506736">
        <w:r>
          <w:rPr>
            <w:rStyle w:val="Text0"/>
          </w:rPr>
          <w:t>Removing Duplicates</w:t>
        </w:r>
      </w:hyperlink>
    </w:p>
    <w:p>
      <w:pPr>
        <w:numPr>
          <w:ilvl w:val="0"/>
          <w:numId w:val="37"/>
        </w:numPr>
        <w:pStyle w:val="Para 01"/>
      </w:pPr>
      <w:r>
        <w:t>Chrome</w:t>
      </w:r>
    </w:p>
    <w:p>
      <w:pPr>
        <w:numPr>
          <w:ilvl w:val="2"/>
          <w:numId w:val="37"/>
        </w:numPr>
        <w:pStyle w:val="Para 01"/>
      </w:pPr>
      <w:r>
        <w:t>accessing the console</w:t>
        <w:t xml:space="preserve">, </w:t>
      </w:r>
      <w:hyperlink w:anchor="idm45607814817408">
        <w:r>
          <w:rPr>
            <w:rStyle w:val="Text0"/>
          </w:rPr>
          <w:t>JavaScript</w:t>
        </w:r>
      </w:hyperlink>
    </w:p>
    <w:p>
      <w:pPr>
        <w:numPr>
          <w:ilvl w:val="2"/>
          <w:numId w:val="37"/>
        </w:numPr>
        <w:pStyle w:val="Para 02"/>
      </w:pPr>
      <w:r>
        <w:rPr>
          <w:rStyle w:val="Text4"/>
        </w:rPr>
        <w:t>development tools</w:t>
        <w:t xml:space="preserve">, </w:t>
      </w:r>
      <w:hyperlink w:anchor="idm45607793713216">
        <w:r>
          <w:t>Browser with Development Tools</w:t>
        </w:r>
      </w:hyperlink>
    </w:p>
    <w:p>
      <w:pPr>
        <w:numPr>
          <w:ilvl w:val="2"/>
          <w:numId w:val="37"/>
        </w:numPr>
        <w:pStyle w:val="Para 01"/>
      </w:pPr>
      <w:r>
        <w:t>downloading</w:t>
        <w:t xml:space="preserve">, </w:t>
      </w:r>
      <w:hyperlink w:anchor="idm45607821806976">
        <w:r>
          <w:rPr>
            <w:rStyle w:val="Text0"/>
          </w:rPr>
          <w:t>JavaScript</w:t>
        </w:r>
      </w:hyperlink>
    </w:p>
    <w:p>
      <w:pPr>
        <w:numPr>
          <w:ilvl w:val="2"/>
          <w:numId w:val="37"/>
        </w:numPr>
        <w:pStyle w:val="Para 01"/>
      </w:pPr>
      <w:r>
        <w:t>web developer kit</w:t>
        <w:t xml:space="preserve">, </w:t>
      </w:r>
      <w:hyperlink w:anchor="idm45607793765552">
        <w:r>
          <w:rPr>
            <w:rStyle w:val="Text0"/>
          </w:rPr>
          <w:t>Tooling Up</w:t>
        </w:r>
      </w:hyperlink>
    </w:p>
    <w:p>
      <w:pPr>
        <w:numPr>
          <w:ilvl w:val="0"/>
          <w:numId w:val="37"/>
        </w:numPr>
        <w:pStyle w:val="Para 02"/>
      </w:pPr>
      <w:r>
        <w:rPr>
          <w:rStyle w:val="Text4"/>
        </w:rPr>
        <w:t>Chrome DevTools</w:t>
        <w:t xml:space="preserve">, </w:t>
      </w:r>
      <w:hyperlink w:anchor="ix_ChrmDT">
        <w:r>
          <w:t>Chrome DevTools</w:t>
        </w:r>
      </w:hyperlink>
      <w:r>
        <w:rPr>
          <w:rStyle w:val="Text4"/>
        </w:rPr>
        <w:t>-</w:t>
      </w:r>
      <w:hyperlink w:anchor="idm45607792623472">
        <w:r>
          <w:t>Other Tools</w:t>
        </w:r>
      </w:hyperlink>
    </w:p>
    <w:p>
      <w:pPr>
        <w:numPr>
          <w:ilvl w:val="2"/>
          <w:numId w:val="37"/>
        </w:numPr>
        <w:pStyle w:val="Para 02"/>
      </w:pPr>
      <w:r>
        <w:rPr>
          <w:rStyle w:val="Text4"/>
        </w:rPr>
        <w:t>Elements tab</w:t>
        <w:t xml:space="preserve">, </w:t>
      </w:r>
      <w:hyperlink w:anchor="idm45607792676752">
        <w:r>
          <w:t>The Elements Tab</w:t>
        </w:r>
      </w:hyperlink>
    </w:p>
    <w:p>
      <w:pPr>
        <w:numPr>
          <w:ilvl w:val="2"/>
          <w:numId w:val="37"/>
        </w:numPr>
        <w:pStyle w:val="Para 01"/>
      </w:pPr>
      <w:r>
        <w:t>getting xpath of HTML elements</w:t>
        <w:t xml:space="preserve">, </w:t>
      </w:r>
      <w:hyperlink w:anchor="idm45607786046624">
        <w:r>
          <w:rPr>
            <w:rStyle w:val="Text0"/>
          </w:rPr>
          <w:t>Targeting HTML with Xpaths</w:t>
        </w:r>
      </w:hyperlink>
    </w:p>
    <w:p>
      <w:pPr>
        <w:numPr>
          <w:ilvl w:val="2"/>
          <w:numId w:val="37"/>
        </w:numPr>
        <w:pStyle w:val="Para 01"/>
      </w:pPr>
      <w:r>
        <w:t>other tools</w:t>
        <w:t xml:space="preserve">, </w:t>
      </w:r>
      <w:hyperlink w:anchor="idm45607792625856">
        <w:r>
          <w:rPr>
            <w:rStyle w:val="Text0"/>
          </w:rPr>
          <w:t>Other Tools</w:t>
        </w:r>
      </w:hyperlink>
    </w:p>
    <w:p>
      <w:pPr>
        <w:numPr>
          <w:ilvl w:val="2"/>
          <w:numId w:val="37"/>
        </w:numPr>
        <w:pStyle w:val="Para 02"/>
      </w:pPr>
      <w:r>
        <w:rPr>
          <w:rStyle w:val="Text4"/>
        </w:rPr>
        <w:t>Sources tab</w:t>
        <w:t xml:space="preserve">, </w:t>
      </w:r>
      <w:hyperlink w:anchor="idm45607792632304">
        <w:r>
          <w:t>The Sources Tab</w:t>
        </w:r>
      </w:hyperlink>
    </w:p>
    <w:p>
      <w:pPr>
        <w:numPr>
          <w:ilvl w:val="2"/>
          <w:numId w:val="37"/>
        </w:numPr>
        <w:pStyle w:val="Para 01"/>
      </w:pPr>
      <w:r>
        <w:t>using Elements tab to inspect scraping targets</w:t>
        <w:t xml:space="preserve">, </w:t>
      </w:r>
      <w:hyperlink w:anchor="idm45607786075488">
        <w:r>
          <w:rPr>
            <w:rStyle w:val="Text0"/>
          </w:rPr>
          <w:t>Establishing the Targets</w:t>
        </w:r>
      </w:hyperlink>
    </w:p>
    <w:p>
      <w:pPr>
        <w:numPr>
          <w:ilvl w:val="0"/>
          <w:numId w:val="37"/>
        </w:numPr>
        <w:pStyle w:val="Para 01"/>
      </w:pPr>
      <w:r>
        <w:t>circles, creating in SVG</w:t>
        <w:t xml:space="preserve">, </w:t>
      </w:r>
      <w:hyperlink w:anchor="idm45607791325680">
        <w:r>
          <w:rPr>
            <w:rStyle w:val="Text0"/>
          </w:rPr>
          <w:t>Circles</w:t>
        </w:r>
      </w:hyperlink>
    </w:p>
    <w:p>
      <w:pPr>
        <w:numPr>
          <w:ilvl w:val="0"/>
          <w:numId w:val="37"/>
        </w:numPr>
        <w:pStyle w:val="Para 02"/>
      </w:pPr>
      <w:r>
        <w:rPr>
          <w:rStyle w:val="Text4"/>
        </w:rPr>
        <w:t>classes, comparison to prototypes</w:t>
        <w:t xml:space="preserve">, </w:t>
      </w:r>
      <w:hyperlink w:anchor="ix_clsprt">
        <w:r>
          <w:t>Classes and Prototypes</w:t>
        </w:r>
      </w:hyperlink>
      <w:r>
        <w:rPr>
          <w:rStyle w:val="Text4"/>
        </w:rPr>
        <w:t>-</w:t>
      </w:r>
      <w:hyperlink w:anchor="idm45607801531328">
        <w:r>
          <w:t>Differences in Practice</w:t>
        </w:r>
      </w:hyperlink>
    </w:p>
    <w:p>
      <w:pPr>
        <w:numPr>
          <w:ilvl w:val="0"/>
          <w:numId w:val="37"/>
        </w:numPr>
        <w:pStyle w:val="Para 02"/>
      </w:pPr>
      <w:r>
        <w:rPr>
          <w:rStyle w:val="Text4"/>
        </w:rPr>
        <w:t>cleaning data</w:t>
        <w:t xml:space="preserve">, </w:t>
      </w:r>
      <w:hyperlink w:anchor="idm45607776707344">
        <w:r>
          <w:t>Coming Clean About Dirty Data</w:t>
        </w:r>
      </w:hyperlink>
    </w:p>
    <w:p>
      <w:pPr>
        <w:numPr>
          <w:ilvl w:val="2"/>
          <w:numId w:val="37"/>
        </w:numPr>
        <w:pStyle w:val="Para 01"/>
      </w:pPr>
      <w:r>
        <w:t>(</w:t>
        <w:t>see also</w:t>
        <w:t xml:space="preserve"> pandas)</w:t>
      </w:r>
    </w:p>
    <w:p>
      <w:pPr>
        <w:numPr>
          <w:ilvl w:val="0"/>
          <w:numId w:val="37"/>
        </w:numPr>
        <w:pStyle w:val="Para 01"/>
      </w:pPr>
      <w:r>
        <w:t>clean_data function, full version</w:t>
        <w:t xml:space="preserve">, </w:t>
      </w:r>
      <w:hyperlink w:anchor="idm45607771429824">
        <w:r>
          <w:rPr>
            <w:rStyle w:val="Text0"/>
          </w:rPr>
          <w:t>The Full clean_data Function</w:t>
        </w:r>
      </w:hyperlink>
    </w:p>
    <w:p>
      <w:pPr>
        <w:numPr>
          <w:ilvl w:val="0"/>
          <w:numId w:val="37"/>
        </w:numPr>
        <w:pStyle w:val="Para 01"/>
      </w:pPr>
      <w:r>
        <w:t>closures</w:t>
      </w:r>
    </w:p>
    <w:p>
      <w:pPr>
        <w:numPr>
          <w:ilvl w:val="2"/>
          <w:numId w:val="37"/>
        </w:numPr>
        <w:pStyle w:val="Para 02"/>
      </w:pPr>
      <w:r>
        <w:rPr>
          <w:rStyle w:val="Text4"/>
        </w:rPr>
        <w:t>in JavaScript</w:t>
        <w:t xml:space="preserve">, </w:t>
      </w:r>
      <w:hyperlink w:anchor="idm45607799547328">
        <w:r>
          <w:t>JavaScript Closures and the Module Pattern</w:t>
        </w:r>
      </w:hyperlink>
    </w:p>
    <w:p>
      <w:pPr>
        <w:numPr>
          <w:ilvl w:val="2"/>
          <w:numId w:val="37"/>
        </w:numPr>
        <w:pStyle w:val="Para 02"/>
      </w:pPr>
      <w:r>
        <w:rPr>
          <w:rStyle w:val="Text4"/>
        </w:rPr>
        <w:t>in Python</w:t>
        <w:t xml:space="preserve">, </w:t>
      </w:r>
      <w:hyperlink w:anchor="idm45607799308736">
        <w:r>
          <w:t>JavaScript Closures and the Module Pattern</w:t>
        </w:r>
      </w:hyperlink>
    </w:p>
    <w:p>
      <w:pPr>
        <w:numPr>
          <w:ilvl w:val="0"/>
          <w:numId w:val="37"/>
        </w:numPr>
        <w:pStyle w:val="Para 01"/>
      </w:pPr>
      <w:r>
        <w:t>code examples from this book</w:t>
        <w:t xml:space="preserve">, </w:t>
      </w:r>
      <w:hyperlink w:anchor="idm45607823145632">
        <w:r>
          <w:rPr>
            <w:rStyle w:val="Text0"/>
          </w:rPr>
          <w:t>Using Code Examples</w:t>
        </w:r>
      </w:hyperlink>
    </w:p>
    <w:p>
      <w:pPr>
        <w:numPr>
          <w:ilvl w:val="0"/>
          <w:numId w:val="37"/>
        </w:numPr>
        <w:pStyle w:val="Para 01"/>
      </w:pPr>
      <w:r>
        <w:t>code linters in text editors</w:t>
        <w:t xml:space="preserve">, </w:t>
      </w:r>
      <w:hyperlink w:anchor="idm45607793724448">
        <w:r>
          <w:rPr>
            <w:rStyle w:val="Text0"/>
          </w:rPr>
          <w:t>A Text-Editing Workhorse</w:t>
        </w:r>
      </w:hyperlink>
    </w:p>
    <w:p>
      <w:pPr>
        <w:numPr>
          <w:ilvl w:val="0"/>
          <w:numId w:val="37"/>
        </w:numPr>
        <w:pStyle w:val="Para 01"/>
      </w:pPr>
      <w:r>
        <w:t>collections (Python)</w:t>
        <w:t xml:space="preserve">, </w:t>
      </w:r>
      <w:hyperlink w:anchor="idm45607800839488">
        <w:r>
          <w:rPr>
            <w:rStyle w:val="Text0"/>
          </w:rPr>
          <w:t>Collections</w:t>
        </w:r>
      </w:hyperlink>
    </w:p>
    <w:p>
      <w:pPr>
        <w:numPr>
          <w:ilvl w:val="0"/>
          <w:numId w:val="37"/>
        </w:numPr>
        <w:pStyle w:val="Para 01"/>
      </w:pPr>
      <w:r>
        <w:t>colormaps (Matplotlib)</w:t>
        <w:t xml:space="preserve">, </w:t>
      </w:r>
      <w:hyperlink w:anchor="idm45607766857152">
        <w:r>
          <w:rPr>
            <w:rStyle w:val="Text0"/>
          </w:rPr>
          <w:t>Scatter Plots</w:t>
        </w:r>
      </w:hyperlink>
    </w:p>
    <w:p>
      <w:pPr>
        <w:numPr>
          <w:ilvl w:val="0"/>
          <w:numId w:val="37"/>
        </w:numPr>
        <w:pStyle w:val="Para 01"/>
      </w:pPr>
      <w:r>
        <w:t>columns</w:t>
      </w:r>
    </w:p>
    <w:p>
      <w:pPr>
        <w:numPr>
          <w:ilvl w:val="2"/>
          <w:numId w:val="37"/>
        </w:numPr>
        <w:pStyle w:val="Para 01"/>
      </w:pPr>
      <w:r>
        <w:t>adding born_in column to Nobel winners dataset in pandas</w:t>
        <w:t xml:space="preserve">, </w:t>
      </w:r>
      <w:hyperlink w:anchor="ix_coladd">
        <w:r>
          <w:rPr>
            <w:rStyle w:val="Text0"/>
          </w:rPr>
          <w:t>Adding the born_in column</w:t>
        </w:r>
      </w:hyperlink>
    </w:p>
    <w:p>
      <w:pPr>
        <w:numPr>
          <w:ilvl w:val="2"/>
          <w:numId w:val="37"/>
        </w:numPr>
        <w:pStyle w:val="Para 02"/>
      </w:pPr>
      <w:r>
        <w:rPr>
          <w:rStyle w:val="Text4"/>
        </w:rPr>
        <w:t>DataFrame</w:t>
        <w:t xml:space="preserve">, </w:t>
      </w:r>
      <w:hyperlink w:anchor="idm45607780005040">
        <w:r>
          <w:t>Rows and Columns</w:t>
        </w:r>
      </w:hyperlink>
    </w:p>
    <w:p>
      <w:pPr>
        <w:numPr>
          <w:ilvl w:val="2"/>
          <w:numId w:val="37"/>
        </w:numPr>
        <w:pStyle w:val="Para 01"/>
      </w:pPr>
      <w:r>
        <w:t>Excel worksheet, parsing into DataFrame</w:t>
        <w:t xml:space="preserve">, </w:t>
      </w:r>
      <w:hyperlink w:anchor="idm45607778498576">
        <w:r>
          <w:rPr>
            <w:rStyle w:val="Text0"/>
          </w:rPr>
          <w:t>Excel Files</w:t>
        </w:r>
      </w:hyperlink>
    </w:p>
    <w:p>
      <w:pPr>
        <w:numPr>
          <w:ilvl w:val="2"/>
          <w:numId w:val="37"/>
        </w:numPr>
        <w:pStyle w:val="Para 02"/>
      </w:pPr>
      <w:r>
        <w:rPr>
          <w:rStyle w:val="Text4"/>
        </w:rPr>
        <w:t>pandas indexing</w:t>
        <w:t xml:space="preserve">, </w:t>
      </w:r>
      <w:hyperlink w:anchor="idm45607776043408">
        <w:r>
          <w:t>Indices and pandas Data Selection</w:t>
        </w:r>
      </w:hyperlink>
    </w:p>
    <w:p>
      <w:pPr>
        <w:numPr>
          <w:ilvl w:val="0"/>
          <w:numId w:val="37"/>
        </w:numPr>
        <w:pStyle w:val="Para 02"/>
      </w:pPr>
      <w:r>
        <w:rPr>
          <w:rStyle w:val="Text4"/>
        </w:rPr>
        <w:t>command prompt</w:t>
        <w:t xml:space="preserve">, </w:t>
      </w:r>
      <w:hyperlink w:anchor="idm45607793707904">
        <w:r>
          <w:t>Terminal or Command Prompt</w:t>
        </w:r>
      </w:hyperlink>
    </w:p>
    <w:p>
      <w:pPr>
        <w:numPr>
          <w:ilvl w:val="0"/>
          <w:numId w:val="37"/>
        </w:numPr>
        <w:pStyle w:val="Para 02"/>
      </w:pPr>
      <w:r>
        <w:rPr>
          <w:rStyle w:val="Text4"/>
        </w:rPr>
        <w:t>command-line shell (Scrapy)</w:t>
        <w:t xml:space="preserve">, </w:t>
      </w:r>
      <w:hyperlink w:anchor="idm45607786001968">
        <w:r>
          <w:t>Testing Xpaths with the Scrapy Shell</w:t>
        </w:r>
      </w:hyperlink>
    </w:p>
    <w:p>
      <w:pPr>
        <w:numPr>
          <w:ilvl w:val="0"/>
          <w:numId w:val="37"/>
        </w:numPr>
        <w:pStyle w:val="Para 01"/>
      </w:pPr>
      <w:r>
        <w:t>comments</w:t>
      </w:r>
    </w:p>
    <w:p>
      <w:pPr>
        <w:numPr>
          <w:ilvl w:val="2"/>
          <w:numId w:val="37"/>
        </w:numPr>
        <w:pStyle w:val="Para 01"/>
      </w:pPr>
      <w:r>
        <w:t>comment tag form in HTML web page</w:t>
        <w:t xml:space="preserve">, </w:t>
      </w:r>
      <w:hyperlink w:anchor="idm45607793659648">
        <w:r>
          <w:rPr>
            <w:rStyle w:val="Text0"/>
          </w:rPr>
          <w:t>The HTML Skeleton</w:t>
        </w:r>
      </w:hyperlink>
    </w:p>
    <w:p>
      <w:pPr>
        <w:numPr>
          <w:ilvl w:val="2"/>
          <w:numId w:val="37"/>
        </w:numPr>
        <w:pStyle w:val="Para 01"/>
      </w:pPr>
      <w:r>
        <w:t>syntax differences between Python and JavaScript</w:t>
        <w:t xml:space="preserve">, </w:t>
      </w:r>
      <w:hyperlink w:anchor="idm45607813955552">
        <w:r>
          <w:rPr>
            <w:rStyle w:val="Text0"/>
          </w:rPr>
          <w:t>Comments and Doc-Strings</w:t>
        </w:r>
      </w:hyperlink>
    </w:p>
    <w:p>
      <w:pPr>
        <w:numPr>
          <w:ilvl w:val="0"/>
          <w:numId w:val="37"/>
        </w:numPr>
        <w:pStyle w:val="Para 02"/>
      </w:pPr>
      <w:r>
        <w:rPr>
          <w:rStyle w:val="Text4"/>
        </w:rPr>
        <w:t>commits (database)</w:t>
        <w:t xml:space="preserve">, </w:t>
      </w:r>
      <w:hyperlink w:anchor="idm45607796449184">
        <w:r>
          <w:t>Adding Instances with a Session</w:t>
        </w:r>
      </w:hyperlink>
    </w:p>
    <w:p>
      <w:pPr>
        <w:numPr>
          <w:ilvl w:val="0"/>
          <w:numId w:val="37"/>
        </w:numPr>
        <w:pStyle w:val="Para 01"/>
      </w:pPr>
      <w:r>
        <w:t>concat method (pandas)</w:t>
        <w:t xml:space="preserve">, </w:t>
      </w:r>
      <w:hyperlink w:anchor="idm45607774087264">
        <w:r>
          <w:rPr>
            <w:rStyle w:val="Text0"/>
          </w:rPr>
          <w:t>Finding Duplicates</w:t>
        </w:r>
      </w:hyperlink>
    </w:p>
    <w:p>
      <w:pPr>
        <w:numPr>
          <w:ilvl w:val="0"/>
          <w:numId w:val="37"/>
        </w:numPr>
        <w:pStyle w:val="Para 01"/>
      </w:pPr>
      <w:r>
        <w:t>conda command</w:t>
      </w:r>
    </w:p>
    <w:p>
      <w:pPr>
        <w:numPr>
          <w:ilvl w:val="2"/>
          <w:numId w:val="37"/>
        </w:numPr>
        <w:pStyle w:val="Para 01"/>
      </w:pPr>
      <w:r>
        <w:t>combining with pip installer and virtualenv command</w:t>
        <w:t xml:space="preserve">, </w:t>
      </w:r>
      <w:hyperlink w:anchor="idm45607822093568">
        <w:r>
          <w:rPr>
            <w:rStyle w:val="Text0"/>
          </w:rPr>
          <w:t>Virtual Environments</w:t>
        </w:r>
      </w:hyperlink>
    </w:p>
    <w:p>
      <w:pPr>
        <w:numPr>
          <w:ilvl w:val="2"/>
          <w:numId w:val="37"/>
        </w:numPr>
        <w:pStyle w:val="Para 01"/>
      </w:pPr>
      <w:r>
        <w:t>creating and using virtual environments</w:t>
        <w:t xml:space="preserve">, </w:t>
      </w:r>
      <w:hyperlink w:anchor="idm45607817546496">
        <w:r>
          <w:rPr>
            <w:rStyle w:val="Text0"/>
          </w:rPr>
          <w:t>Virtual Environments</w:t>
        </w:r>
      </w:hyperlink>
    </w:p>
    <w:p>
      <w:pPr>
        <w:numPr>
          <w:ilvl w:val="0"/>
          <w:numId w:val="37"/>
        </w:numPr>
        <w:pStyle w:val="Para 01"/>
      </w:pPr>
      <w:r>
        <w:t>Conda command-line interface (Anaconda)</w:t>
        <w:t xml:space="preserve">, </w:t>
      </w:r>
      <w:hyperlink w:anchor="idm45607817762688">
        <w:r>
          <w:rPr>
            <w:rStyle w:val="Text0"/>
          </w:rPr>
          <w:t>Anaconda</w:t>
        </w:r>
      </w:hyperlink>
    </w:p>
    <w:p>
      <w:pPr>
        <w:numPr>
          <w:ilvl w:val="0"/>
          <w:numId w:val="37"/>
        </w:numPr>
        <w:pStyle w:val="Para 01"/>
      </w:pPr>
      <w:r>
        <w:t>conditionals, differences in Python and JavaScript</w:t>
        <w:t xml:space="preserve">, </w:t>
      </w:r>
      <w:hyperlink w:anchor="idm45607802582944">
        <w:r>
          <w:rPr>
            <w:rStyle w:val="Text0"/>
          </w:rPr>
          <w:t>Conditionals: if, else, elif, switch</w:t>
        </w:r>
      </w:hyperlink>
    </w:p>
    <w:p>
      <w:pPr>
        <w:numPr>
          <w:ilvl w:val="0"/>
          <w:numId w:val="37"/>
        </w:numPr>
        <w:pStyle w:val="Para 01"/>
      </w:pPr>
      <w:r>
        <w:t>consoles (browser-based)</w:t>
        <w:t xml:space="preserve">, </w:t>
      </w:r>
      <w:hyperlink w:anchor="idm45607814818992">
        <w:r>
          <w:rPr>
            <w:rStyle w:val="Text0"/>
          </w:rPr>
          <w:t>JavaScript</w:t>
        </w:r>
      </w:hyperlink>
    </w:p>
    <w:p>
      <w:pPr>
        <w:numPr>
          <w:ilvl w:val="0"/>
          <w:numId w:val="37"/>
        </w:numPr>
        <w:pStyle w:val="Para 01"/>
      </w:pPr>
      <w:r>
        <w:t>const keyword (JavaScript)</w:t>
        <w:t xml:space="preserve">, </w:t>
      </w:r>
      <w:hyperlink w:anchor="idm45607749669264">
        <w:r>
          <w:rPr>
            <w:rStyle w:val="Text0"/>
          </w:rPr>
          <w:t>The Core Code</w:t>
        </w:r>
      </w:hyperlink>
    </w:p>
    <w:p>
      <w:pPr>
        <w:numPr>
          <w:ilvl w:val="0"/>
          <w:numId w:val="37"/>
        </w:numPr>
        <w:pStyle w:val="Para 02"/>
      </w:pPr>
      <w:r>
        <w:rPr>
          <w:rStyle w:val="Text4"/>
        </w:rPr>
        <w:t>constants</w:t>
        <w:t xml:space="preserve">, </w:t>
      </w:r>
      <w:hyperlink w:anchor="idm45607749671744">
        <w:r>
          <w:t>The Core Code</w:t>
        </w:r>
      </w:hyperlink>
    </w:p>
    <w:p>
      <w:pPr>
        <w:numPr>
          <w:ilvl w:val="0"/>
          <w:numId w:val="37"/>
        </w:numPr>
        <w:pStyle w:val="Para 01"/>
      </w:pPr>
      <w:r>
        <w:t>content delivery networks (CDNs)</w:t>
        <w:t xml:space="preserve">, </w:t>
      </w:r>
      <w:hyperlink w:anchor="idm45607820100416">
        <w:r>
          <w:rPr>
            <w:rStyle w:val="Text0"/>
          </w:rPr>
          <w:t>JavaScript</w:t>
        </w:r>
      </w:hyperlink>
      <w:r>
        <w:t xml:space="preserve">, </w:t>
      </w:r>
      <w:hyperlink w:anchor="idm45607749914816">
        <w:r>
          <w:rPr>
            <w:rStyle w:val="Text0"/>
          </w:rPr>
          <w:t>Importing the Scripts</w:t>
        </w:r>
      </w:hyperlink>
    </w:p>
    <w:p>
      <w:pPr>
        <w:numPr>
          <w:ilvl w:val="0"/>
          <w:numId w:val="37"/>
        </w:numPr>
        <w:pStyle w:val="Para 02"/>
      </w:pPr>
      <w:r>
        <w:rPr>
          <w:rStyle w:val="Text4"/>
        </w:rPr>
        <w:t>content-type of text/html</w:t>
        <w:t xml:space="preserve">, </w:t>
      </w:r>
      <w:hyperlink w:anchor="idm45607789367424">
        <w:r>
          <w:t>Getting Data Files with Requests</w:t>
        </w:r>
      </w:hyperlink>
    </w:p>
    <w:p>
      <w:pPr>
        <w:numPr>
          <w:ilvl w:val="0"/>
          <w:numId w:val="37"/>
        </w:numPr>
        <w:pStyle w:val="Para 02"/>
      </w:pPr>
      <w:r>
        <w:rPr>
          <w:rStyle w:val="Text4"/>
        </w:rPr>
        <w:t>controls, custom, adding to Plotly map</w:t>
        <w:t xml:space="preserve">, </w:t>
      </w:r>
      <w:hyperlink w:anchor="ix_ctrlcus">
        <w:r>
          <w:t>Adding Custom Controls with Plotly</w:t>
        </w:r>
      </w:hyperlink>
      <w:r>
        <w:rPr>
          <w:rStyle w:val="Text4"/>
        </w:rPr>
        <w:t>-</w:t>
      </w:r>
      <w:hyperlink w:anchor="idm45607753651920">
        <w:r>
          <w:t>Adding Custom Controls with Plotly</w:t>
        </w:r>
      </w:hyperlink>
    </w:p>
    <w:p>
      <w:pPr>
        <w:numPr>
          <w:ilvl w:val="0"/>
          <w:numId w:val="37"/>
        </w:numPr>
        <w:pStyle w:val="Para 01"/>
      </w:pPr>
      <w:r>
        <w:t>coordinate reference system (CRS)</w:t>
        <w:t xml:space="preserve">, </w:t>
      </w:r>
      <w:hyperlink w:anchor="idm45607741762432">
        <w:r>
          <w:rPr>
            <w:rStyle w:val="Text0"/>
          </w:rPr>
          <w:t>GeoJSON</w:t>
        </w:r>
      </w:hyperlink>
    </w:p>
    <w:p>
      <w:pPr>
        <w:numPr>
          <w:ilvl w:val="0"/>
          <w:numId w:val="37"/>
        </w:numPr>
        <w:pStyle w:val="Para 02"/>
      </w:pPr>
      <w:r>
        <w:rPr>
          <w:rStyle w:val="Text4"/>
        </w:rPr>
        <w:t>Coordinated Universal Time (UTC)</w:t>
        <w:t xml:space="preserve">, </w:t>
      </w:r>
      <w:hyperlink w:anchor="idm45607794010592">
        <w:r>
          <w:t>Dealing with Dates, Times, and Complex Data</w:t>
        </w:r>
      </w:hyperlink>
      <w:r>
        <w:rPr>
          <w:rStyle w:val="Text4"/>
        </w:rPr>
        <w:t xml:space="preserve">, </w:t>
      </w:r>
      <w:hyperlink w:anchor="idm45607764864784">
        <w:r>
          <w:t>Starting to Explore</w:t>
        </w:r>
      </w:hyperlink>
    </w:p>
    <w:p>
      <w:pPr>
        <w:numPr>
          <w:ilvl w:val="0"/>
          <w:numId w:val="37"/>
        </w:numPr>
        <w:pStyle w:val="Para 01"/>
      </w:pPr>
      <w:r>
        <w:t>copies versus views in pandas</w:t>
        <w:t xml:space="preserve">, </w:t>
      </w:r>
      <w:hyperlink w:anchor="idm45607773556608">
        <w:r>
          <w:rPr>
            <w:rStyle w:val="Text0"/>
          </w:rPr>
          <w:t>Removing Duplicates</w:t>
        </w:r>
      </w:hyperlink>
    </w:p>
    <w:p>
      <w:pPr>
        <w:numPr>
          <w:ilvl w:val="0"/>
          <w:numId w:val="37"/>
        </w:numPr>
        <w:pStyle w:val="Para 01"/>
      </w:pPr>
      <w:r>
        <w:t>core components of web visualizations</w:t>
        <w:t xml:space="preserve">, </w:t>
      </w:r>
      <w:hyperlink w:anchor="idm45607751323568">
        <w:r>
          <w:rPr>
            <w:rStyle w:val="Text0"/>
          </w:rPr>
          <w:t>Preliminaries</w:t>
        </w:r>
      </w:hyperlink>
    </w:p>
    <w:p>
      <w:pPr>
        <w:numPr>
          <w:ilvl w:val="0"/>
          <w:numId w:val="37"/>
        </w:numPr>
        <w:pStyle w:val="Para 01"/>
      </w:pPr>
      <w:r>
        <w:t>CORS (Cross-Origin Resource Sharing)</w:t>
        <w:t xml:space="preserve">, </w:t>
      </w:r>
      <w:hyperlink w:anchor="idm45607756682224">
        <w:r>
          <w:rPr>
            <w:rStyle w:val="Text0"/>
          </w:rPr>
          <w:t>CORS</w:t>
        </w:r>
      </w:hyperlink>
    </w:p>
    <w:p>
      <w:pPr>
        <w:numPr>
          <w:ilvl w:val="0"/>
          <w:numId w:val="37"/>
        </w:numPr>
        <w:pStyle w:val="Para 01"/>
      </w:pPr>
      <w:r>
        <w:t>Counter type (Python)</w:t>
        <w:t xml:space="preserve">, </w:t>
      </w:r>
      <w:hyperlink w:anchor="idm45607800797344">
        <w:r>
          <w:rPr>
            <w:rStyle w:val="Text0"/>
          </w:rPr>
          <w:t>Collections</w:t>
        </w:r>
      </w:hyperlink>
    </w:p>
    <w:p>
      <w:pPr>
        <w:numPr>
          <w:ilvl w:val="0"/>
          <w:numId w:val="37"/>
        </w:numPr>
        <w:pStyle w:val="Para 01"/>
      </w:pPr>
      <w:r>
        <w:t>country selector (menu bar in D3 visualization)</w:t>
        <w:t xml:space="preserve">, </w:t>
      </w:r>
      <w:hyperlink w:anchor="idm45607735603840">
        <w:r>
          <w:rPr>
            <w:rStyle w:val="Text0"/>
          </w:rPr>
          <w:t>Adding the Country Selector</w:t>
        </w:r>
      </w:hyperlink>
    </w:p>
    <w:p>
      <w:pPr>
        <w:numPr>
          <w:ilvl w:val="0"/>
          <w:numId w:val="37"/>
        </w:numPr>
        <w:pStyle w:val="Para 01"/>
      </w:pPr>
      <w:r>
        <w:t>Creative Commons license</w:t>
        <w:t xml:space="preserve">, </w:t>
      </w:r>
      <w:hyperlink w:anchor="idm45607787723136">
        <w:r>
          <w:rPr>
            <w:rStyle w:val="Text0"/>
          </w:rPr>
          <w:t>Why We Need to Scrape</w:t>
        </w:r>
      </w:hyperlink>
    </w:p>
    <w:p>
      <w:pPr>
        <w:numPr>
          <w:ilvl w:val="0"/>
          <w:numId w:val="37"/>
        </w:numPr>
        <w:pStyle w:val="Para 01"/>
      </w:pPr>
      <w:r>
        <w:t>Cross-Origin Resource Sharing (CORS)</w:t>
        <w:t xml:space="preserve">, </w:t>
      </w:r>
      <w:hyperlink w:anchor="idm45607756681616">
        <w:r>
          <w:rPr>
            <w:rStyle w:val="Text0"/>
          </w:rPr>
          <w:t>CORS</w:t>
        </w:r>
      </w:hyperlink>
    </w:p>
    <w:p>
      <w:pPr>
        <w:numPr>
          <w:ilvl w:val="0"/>
          <w:numId w:val="37"/>
        </w:numPr>
        <w:pStyle w:val="Para 02"/>
      </w:pPr>
      <w:r>
        <w:rPr>
          <w:rStyle w:val="Text4"/>
        </w:rPr>
        <w:t>Crossfilter</w:t>
        <w:t xml:space="preserve">, </w:t>
      </w:r>
      <w:hyperlink w:anchor="ix_Crssfil">
        <w:r>
          <w:t>Filtering Data with Crossfilter</w:t>
        </w:r>
      </w:hyperlink>
      <w:r>
        <w:rPr>
          <w:rStyle w:val="Text4"/>
        </w:rPr>
        <w:t>-</w:t>
      </w:r>
      <w:hyperlink w:anchor="idm45607748100064">
        <w:r>
          <w:t>Creating the filter</w:t>
        </w:r>
      </w:hyperlink>
    </w:p>
    <w:p>
      <w:pPr>
        <w:numPr>
          <w:ilvl w:val="0"/>
          <w:numId w:val="37"/>
        </w:numPr>
        <w:pStyle w:val="Para 01"/>
      </w:pPr>
      <w:r>
        <w:t>crossfiltered country dimension in menu bar for D3 visualization</w:t>
        <w:t xml:space="preserve">, </w:t>
      </w:r>
      <w:hyperlink w:anchor="idm45607735599392">
        <w:r>
          <w:rPr>
            <w:rStyle w:val="Text0"/>
          </w:rPr>
          <w:t>Adding the Country Selector</w:t>
        </w:r>
      </w:hyperlink>
    </w:p>
    <w:p>
      <w:pPr>
        <w:numPr>
          <w:ilvl w:val="0"/>
          <w:numId w:val="37"/>
        </w:numPr>
        <w:pStyle w:val="Para 01"/>
      </w:pPr>
      <w:r>
        <w:t>crs (coordinate reference system) member, GeoJSON type</w:t>
        <w:t xml:space="preserve">, </w:t>
      </w:r>
      <w:hyperlink w:anchor="idm45607741761712">
        <w:r>
          <w:rPr>
            <w:rStyle w:val="Text0"/>
          </w:rPr>
          <w:t>GeoJSON</w:t>
        </w:r>
      </w:hyperlink>
    </w:p>
    <w:p>
      <w:pPr>
        <w:numPr>
          <w:ilvl w:val="0"/>
          <w:numId w:val="37"/>
        </w:numPr>
        <w:pStyle w:val="Para 02"/>
      </w:pPr>
      <w:r>
        <w:rPr>
          <w:rStyle w:val="Text4"/>
        </w:rPr>
        <w:t>CRUD (create, retrieve, update, delete)</w:t>
        <w:t xml:space="preserve">, </w:t>
      </w:r>
      <w:hyperlink w:anchor="idm45607789269264">
        <w:r>
          <w:t>Using Python to Consume Data from a Web API</w:t>
        </w:r>
      </w:hyperlink>
    </w:p>
    <w:p>
      <w:pPr>
        <w:numPr>
          <w:ilvl w:val="0"/>
          <w:numId w:val="37"/>
        </w:numPr>
        <w:pStyle w:val="Para 02"/>
      </w:pPr>
      <w:r>
        <w:rPr>
          <w:rStyle w:val="Text4"/>
        </w:rPr>
        <w:t>CSS</w:t>
        <w:t xml:space="preserve">, </w:t>
      </w:r>
      <w:hyperlink w:anchor="idm45607793673072">
        <w:r>
          <w:t>The HTML Skeleton</w:t>
        </w:r>
      </w:hyperlink>
      <w:r>
        <w:rPr>
          <w:rStyle w:val="Text4"/>
        </w:rPr>
        <w:t xml:space="preserve">, </w:t>
      </w:r>
      <w:hyperlink w:anchor="ix_CSS">
        <w:r>
          <w:t>CSS</w:t>
        </w:r>
      </w:hyperlink>
      <w:r>
        <w:rPr>
          <w:rStyle w:val="Text4"/>
        </w:rPr>
        <w:t>-</w:t>
      </w:r>
      <w:hyperlink w:anchor="idm45607792780576">
        <w:r>
          <w:t>CSS</w:t>
        </w:r>
      </w:hyperlink>
    </w:p>
    <w:p>
      <w:pPr>
        <w:numPr>
          <w:ilvl w:val="2"/>
          <w:numId w:val="37"/>
        </w:numPr>
        <w:pStyle w:val="Para 01"/>
      </w:pPr>
      <w:r>
        <w:t>adding circle fill color in SVG</w:t>
        <w:t xml:space="preserve">, </w:t>
      </w:r>
      <w:hyperlink w:anchor="idm45607791228960">
        <w:r>
          <w:rPr>
            <w:rStyle w:val="Text0"/>
          </w:rPr>
          <w:t>Circles</w:t>
        </w:r>
      </w:hyperlink>
    </w:p>
    <w:p>
      <w:pPr>
        <w:numPr>
          <w:ilvl w:val="2"/>
          <w:numId w:val="37"/>
        </w:numPr>
        <w:pStyle w:val="Para 01"/>
      </w:pPr>
      <w:r>
        <w:t>adding to HTML document</w:t>
        <w:t xml:space="preserve">, </w:t>
      </w:r>
      <w:hyperlink w:anchor="idm45607793651312">
        <w:r>
          <w:rPr>
            <w:rStyle w:val="Text0"/>
          </w:rPr>
          <w:t>The HTML Skeleton</w:t>
        </w:r>
      </w:hyperlink>
    </w:p>
    <w:p>
      <w:pPr>
        <w:numPr>
          <w:ilvl w:val="2"/>
          <w:numId w:val="37"/>
        </w:numPr>
        <w:pStyle w:val="Para 01"/>
      </w:pPr>
      <w:r>
        <w:t>applying CSS style inline on div tag</w:t>
        <w:t xml:space="preserve">, </w:t>
      </w:r>
      <w:hyperlink w:anchor="idm45607793140800">
        <w:r>
          <w:rPr>
            <w:rStyle w:val="Text0"/>
          </w:rPr>
          <w:t>Marking Up Content</w:t>
        </w:r>
      </w:hyperlink>
    </w:p>
    <w:p>
      <w:pPr>
        <w:numPr>
          <w:ilvl w:val="2"/>
          <w:numId w:val="37"/>
        </w:numPr>
        <w:pStyle w:val="Para 01"/>
      </w:pPr>
      <w:r>
        <w:t>applying styles to HTML elements</w:t>
        <w:t xml:space="preserve">, </w:t>
      </w:r>
      <w:hyperlink w:anchor="idm45607792957536">
        <w:r>
          <w:rPr>
            <w:rStyle w:val="Text0"/>
          </w:rPr>
          <w:t>CSS</w:t>
        </w:r>
      </w:hyperlink>
    </w:p>
    <w:p>
      <w:pPr>
        <w:numPr>
          <w:ilvl w:val="2"/>
          <w:numId w:val="37"/>
        </w:numPr>
        <w:pStyle w:val="Para 01"/>
      </w:pPr>
      <w:r>
        <w:t>Bootstrap library, detecting device size</w:t>
        <w:t xml:space="preserve">, </w:t>
      </w:r>
      <w:hyperlink w:anchor="idm45607751413888">
        <w:r>
          <w:rPr>
            <w:rStyle w:val="Text0"/>
          </w:rPr>
          <w:t>Choosing Visual Elements</w:t>
        </w:r>
      </w:hyperlink>
    </w:p>
    <w:p>
      <w:pPr>
        <w:numPr>
          <w:ilvl w:val="2"/>
          <w:numId w:val="37"/>
        </w:numPr>
        <w:pStyle w:val="Para 01"/>
      </w:pPr>
      <w:r>
        <w:t>centering controls in Plotly chart and adapting font style</w:t>
        <w:t xml:space="preserve">, </w:t>
      </w:r>
      <w:hyperlink w:anchor="idm45607751956576">
        <w:r>
          <w:rPr>
            <w:rStyle w:val="Text0"/>
          </w:rPr>
          <w:t>User-Driven Plotly with JavaScript and HTML</w:t>
        </w:r>
      </w:hyperlink>
    </w:p>
    <w:p>
      <w:pPr>
        <w:numPr>
          <w:ilvl w:val="2"/>
          <w:numId w:val="37"/>
        </w:numPr>
        <w:pStyle w:val="Para 01"/>
      </w:pPr>
      <w:r>
        <w:t>Chrome DevTools Elements tab</w:t>
        <w:t xml:space="preserve">, </w:t>
      </w:r>
      <w:hyperlink w:anchor="idm45607792672512">
        <w:r>
          <w:rPr>
            <w:rStyle w:val="Text0"/>
          </w:rPr>
          <w:t>The Elements Tab</w:t>
        </w:r>
      </w:hyperlink>
    </w:p>
    <w:p>
      <w:pPr>
        <w:numPr>
          <w:ilvl w:val="2"/>
          <w:numId w:val="37"/>
        </w:numPr>
        <w:pStyle w:val="Para 01"/>
      </w:pPr>
      <w:r>
        <w:t>finding tags by CSS classes using Beautiful Soup</w:t>
        <w:t xml:space="preserve">, </w:t>
      </w:r>
      <w:hyperlink w:anchor="idm45607790541184">
        <w:r>
          <w:rPr>
            <w:rStyle w:val="Text0"/>
          </w:rPr>
          <w:t>Selecting Tags</w:t>
        </w:r>
      </w:hyperlink>
    </w:p>
    <w:p>
      <w:pPr>
        <w:numPr>
          <w:ilvl w:val="2"/>
          <w:numId w:val="37"/>
        </w:numPr>
        <w:pStyle w:val="Para 01"/>
      </w:pPr>
      <w:r>
        <w:t>media property, adapting chart style to screen sizes</w:t>
        <w:t xml:space="preserve">, </w:t>
      </w:r>
      <w:hyperlink w:anchor="idm45607755875840">
        <w:r>
          <w:rPr>
            <w:rStyle w:val="Text0"/>
          </w:rPr>
          <w:t>Adapting to Screen Sizes</w:t>
        </w:r>
      </w:hyperlink>
    </w:p>
    <w:p>
      <w:pPr>
        <w:numPr>
          <w:ilvl w:val="2"/>
          <w:numId w:val="37"/>
        </w:numPr>
        <w:pStyle w:val="Para 01"/>
      </w:pPr>
      <w:r>
        <w:t>precedence rules for applying styles</w:t>
        <w:t xml:space="preserve">, </w:t>
      </w:r>
      <w:hyperlink w:anchor="idm45607792951920">
        <w:r>
          <w:rPr>
            <w:rStyle w:val="Text0"/>
          </w:rPr>
          <w:t>CSS</w:t>
        </w:r>
      </w:hyperlink>
    </w:p>
    <w:p>
      <w:pPr>
        <w:numPr>
          <w:ilvl w:val="2"/>
          <w:numId w:val="37"/>
        </w:numPr>
        <w:pStyle w:val="Para 01"/>
      </w:pPr>
      <w:r>
        <w:t>selectors, accessing with Beautiful Soup</w:t>
        <w:t xml:space="preserve">, </w:t>
      </w:r>
      <w:hyperlink w:anchor="idm45607787716448">
        <w:r>
          <w:rPr>
            <w:rStyle w:val="Text0"/>
          </w:rPr>
          <w:t>Beautiful Soup and lxml</w:t>
        </w:r>
      </w:hyperlink>
    </w:p>
    <w:p>
      <w:pPr>
        <w:numPr>
          <w:ilvl w:val="2"/>
          <w:numId w:val="37"/>
        </w:numPr>
        <w:pStyle w:val="Para 01"/>
      </w:pPr>
      <w:r>
        <w:t>setting for DOM elements with D3</w:t>
        <w:t xml:space="preserve">, </w:t>
      </w:r>
      <w:hyperlink w:anchor="idm45607747998816">
        <w:r>
          <w:rPr>
            <w:rStyle w:val="Text0"/>
          </w:rPr>
          <w:t>Working with Selections</w:t>
        </w:r>
      </w:hyperlink>
    </w:p>
    <w:p>
      <w:pPr>
        <w:numPr>
          <w:ilvl w:val="2"/>
          <w:numId w:val="37"/>
        </w:numPr>
        <w:pStyle w:val="Para 01"/>
      </w:pPr>
      <w:r>
        <w:t>setting look and feel for tooltip in D3 map</w:t>
        <w:t xml:space="preserve">, </w:t>
      </w:r>
      <w:hyperlink w:anchor="idm45607738638448">
        <w:r>
          <w:rPr>
            <w:rStyle w:val="Text0"/>
          </w:rPr>
          <w:t>Building a Simple Tooltip</w:t>
        </w:r>
      </w:hyperlink>
    </w:p>
    <w:p>
      <w:pPr>
        <w:numPr>
          <w:ilvl w:val="2"/>
          <w:numId w:val="37"/>
        </w:numPr>
        <w:pStyle w:val="Para 01"/>
      </w:pPr>
      <w:r>
        <w:t>setting SVG visual styles with</w:t>
        <w:t xml:space="preserve">, </w:t>
      </w:r>
      <w:hyperlink w:anchor="idm45607791151152">
        <w:r>
          <w:rPr>
            <w:rStyle w:val="Text0"/>
          </w:rPr>
          <w:t>Applying CSS Styles</w:t>
        </w:r>
      </w:hyperlink>
    </w:p>
    <w:p>
      <w:pPr>
        <w:numPr>
          <w:ilvl w:val="2"/>
          <w:numId w:val="37"/>
        </w:numPr>
        <w:pStyle w:val="Para 01"/>
      </w:pPr>
      <w:r>
        <w:t>sizing, positioning, and styling static chart for the web</w:t>
        <w:t xml:space="preserve">, </w:t>
      </w:r>
      <w:hyperlink w:anchor="idm45607756122944">
        <w:r>
          <w:rPr>
            <w:rStyle w:val="Text0"/>
          </w:rPr>
          <w:t>Static Charts with Matplotlib</w:t>
        </w:r>
      </w:hyperlink>
    </w:p>
    <w:p>
      <w:pPr>
        <w:numPr>
          <w:ilvl w:val="2"/>
          <w:numId w:val="37"/>
        </w:numPr>
        <w:pStyle w:val="Para 01"/>
      </w:pPr>
      <w:r>
        <w:t>styles, applying to SVG elements</w:t>
        <w:t xml:space="preserve">, </w:t>
      </w:r>
      <w:hyperlink w:anchor="idm45607791182544">
        <w:r>
          <w:rPr>
            <w:rStyle w:val="Text0"/>
          </w:rPr>
          <w:t>Applying CSS Styles</w:t>
        </w:r>
      </w:hyperlink>
    </w:p>
    <w:p>
      <w:pPr>
        <w:numPr>
          <w:ilvl w:val="2"/>
          <w:numId w:val="37"/>
        </w:numPr>
        <w:pStyle w:val="Para 01"/>
      </w:pPr>
      <w:r>
        <w:t>stylesheet for Nobel Prize web visualization</w:t>
        <w:t xml:space="preserve">, </w:t>
      </w:r>
      <w:hyperlink w:anchor="idm45607751172928">
        <w:r>
          <w:rPr>
            <w:rStyle w:val="Text0"/>
          </w:rPr>
          <w:t>The HTML Skeleton</w:t>
        </w:r>
      </w:hyperlink>
    </w:p>
    <w:p>
      <w:pPr>
        <w:numPr>
          <w:ilvl w:val="2"/>
          <w:numId w:val="37"/>
        </w:numPr>
        <w:pStyle w:val="Para 01"/>
      </w:pPr>
      <w:r>
        <w:t>styling axes in D3 bar chart</w:t>
        <w:t xml:space="preserve">, </w:t>
      </w:r>
      <w:hyperlink w:anchor="idm45607744793392">
        <w:r>
          <w:rPr>
            <w:rStyle w:val="Text0"/>
          </w:rPr>
          <w:t>Axes and Labels</w:t>
        </w:r>
      </w:hyperlink>
    </w:p>
    <w:p>
      <w:pPr>
        <w:numPr>
          <w:ilvl w:val="2"/>
          <w:numId w:val="37"/>
        </w:numPr>
        <w:pStyle w:val="Para 02"/>
      </w:pPr>
      <w:r>
        <w:rPr>
          <w:rStyle w:val="Text4"/>
        </w:rPr>
        <w:t>styling basic map in D3</w:t>
        <w:t xml:space="preserve">, </w:t>
      </w:r>
      <w:hyperlink w:anchor="idm45607739624128">
        <w:r>
          <w:t>Putting the Elements Together</w:t>
        </w:r>
      </w:hyperlink>
    </w:p>
    <w:p>
      <w:pPr>
        <w:numPr>
          <w:ilvl w:val="2"/>
          <w:numId w:val="37"/>
        </w:numPr>
        <w:pStyle w:val="Para 02"/>
      </w:pPr>
      <w:r>
        <w:rPr>
          <w:rStyle w:val="Text4"/>
        </w:rPr>
        <w:t>styling for basic web page</w:t>
        <w:t xml:space="preserve">, </w:t>
      </w:r>
      <w:hyperlink w:anchor="idm45607792609904">
        <w:r>
          <w:t>A Basic Page with Placeholders</w:t>
        </w:r>
      </w:hyperlink>
    </w:p>
    <w:p>
      <w:pPr>
        <w:numPr>
          <w:ilvl w:val="2"/>
          <w:numId w:val="37"/>
        </w:numPr>
        <w:pStyle w:val="Para 01"/>
      </w:pPr>
      <w:r>
        <w:t>styling for Nobel Prize web visualization</w:t>
        <w:t xml:space="preserve">, </w:t>
      </w:r>
      <w:hyperlink w:anchor="ix_CSSstyl">
        <w:r>
          <w:rPr>
            <w:rStyle w:val="Text0"/>
          </w:rPr>
          <w:t>CSS Styling</w:t>
        </w:r>
      </w:hyperlink>
      <w:r>
        <w:t>-</w:t>
      </w:r>
      <w:hyperlink w:anchor="idm45607750042000">
        <w:r>
          <w:rPr>
            <w:rStyle w:val="Text0"/>
          </w:rPr>
          <w:t>CSS Styling</w:t>
        </w:r>
      </w:hyperlink>
    </w:p>
    <w:p>
      <w:pPr>
        <w:numPr>
          <w:ilvl w:val="2"/>
          <w:numId w:val="37"/>
        </w:numPr>
        <w:pStyle w:val="Para 01"/>
      </w:pPr>
      <w:r>
        <w:t>styling path in SVG</w:t>
        <w:t xml:space="preserve">, </w:t>
      </w:r>
      <w:hyperlink w:anchor="idm45607790584320">
        <w:r>
          <w:rPr>
            <w:rStyle w:val="Text0"/>
          </w:rPr>
          <w:t>Paths</w:t>
        </w:r>
      </w:hyperlink>
    </w:p>
    <w:p>
      <w:pPr>
        <w:numPr>
          <w:ilvl w:val="2"/>
          <w:numId w:val="37"/>
        </w:numPr>
        <w:pStyle w:val="Para 01"/>
      </w:pPr>
      <w:r>
        <w:t>styling selected winners table for D3 visualization</w:t>
        <w:t xml:space="preserve">, </w:t>
      </w:r>
      <w:hyperlink w:anchor="idm45607738306256">
        <w:r>
          <w:rPr>
            <w:rStyle w:val="Text0"/>
          </w:rPr>
          <w:t>Building the List</w:t>
        </w:r>
      </w:hyperlink>
    </w:p>
    <w:p>
      <w:pPr>
        <w:numPr>
          <w:ilvl w:val="2"/>
          <w:numId w:val="37"/>
        </w:numPr>
        <w:pStyle w:val="Para 01"/>
      </w:pPr>
      <w:r>
        <w:t>styling value indicators in D3 map</w:t>
        <w:t xml:space="preserve">, </w:t>
      </w:r>
      <w:hyperlink w:anchor="idm45607738940000">
        <w:r>
          <w:rPr>
            <w:rStyle w:val="Text0"/>
          </w:rPr>
          <w:t>Adding Value Indicators</w:t>
        </w:r>
      </w:hyperlink>
    </w:p>
    <w:p>
      <w:pPr>
        <w:numPr>
          <w:ilvl w:val="2"/>
          <w:numId w:val="37"/>
        </w:numPr>
        <w:pStyle w:val="Para 01"/>
      </w:pPr>
      <w:r>
        <w:t>styling winner infobox for D3 visualization of individual Nobel Prize winners</w:t>
        <w:t xml:space="preserve">, </w:t>
      </w:r>
      <w:hyperlink w:anchor="idm45607737121552">
        <w:r>
          <w:rPr>
            <w:rStyle w:val="Text0"/>
          </w:rPr>
          <w:t>Building the Bio-Box</w:t>
        </w:r>
      </w:hyperlink>
    </w:p>
    <w:p>
      <w:pPr>
        <w:numPr>
          <w:ilvl w:val="2"/>
          <w:numId w:val="37"/>
        </w:numPr>
        <w:pStyle w:val="Para 01"/>
      </w:pPr>
      <w:r>
        <w:t>SVG features which can and can't be set by</w:t>
        <w:t xml:space="preserve">, </w:t>
      </w:r>
      <w:hyperlink w:anchor="idm45607791060960">
        <w:r>
          <w:rPr>
            <w:rStyle w:val="Text0"/>
          </w:rPr>
          <w:t>Applying CSS Styles</w:t>
        </w:r>
      </w:hyperlink>
    </w:p>
    <w:p>
      <w:pPr>
        <w:numPr>
          <w:ilvl w:val="2"/>
          <w:numId w:val="37"/>
        </w:numPr>
        <w:pStyle w:val="Para 02"/>
      </w:pPr>
      <w:r>
        <w:rPr>
          <w:rStyle w:val="Text4"/>
        </w:rPr>
        <w:t>text editor for</w:t>
        <w:t xml:space="preserve">, </w:t>
      </w:r>
      <w:hyperlink w:anchor="idm45607793734528">
        <w:r>
          <w:t>A Text-Editing Workhorse</w:t>
        </w:r>
      </w:hyperlink>
    </w:p>
    <w:p>
      <w:pPr>
        <w:numPr>
          <w:ilvl w:val="0"/>
          <w:numId w:val="37"/>
        </w:numPr>
        <w:pStyle w:val="Para 02"/>
      </w:pPr>
      <w:r>
        <w:rPr>
          <w:rStyle w:val="Text4"/>
        </w:rPr>
        <w:t>CSV files</w:t>
        <w:t xml:space="preserve">, </w:t>
      </w:r>
      <w:hyperlink w:anchor="idm45607734730752">
        <w:r>
          <w:t>Part I: Basic Toolkit</w:t>
        </w:r>
      </w:hyperlink>
    </w:p>
    <w:p>
      <w:pPr>
        <w:numPr>
          <w:ilvl w:val="2"/>
          <w:numId w:val="37"/>
        </w:numPr>
        <w:pStyle w:val="Para 01"/>
      </w:pPr>
      <w:r>
        <w:t>creating and saving CSV DataFrame</w:t>
        <w:t xml:space="preserve">, </w:t>
      </w:r>
      <w:hyperlink w:anchor="idm45607779076192">
        <w:r>
          <w:rPr>
            <w:rStyle w:val="Text0"/>
          </w:rPr>
          <w:t>CSV</w:t>
        </w:r>
      </w:hyperlink>
    </w:p>
    <w:p>
      <w:pPr>
        <w:numPr>
          <w:ilvl w:val="2"/>
          <w:numId w:val="37"/>
        </w:numPr>
        <w:pStyle w:val="Para 01"/>
      </w:pPr>
      <w:r>
        <w:t>creating from dictionary in Python</w:t>
        <w:t xml:space="preserve">, </w:t>
      </w:r>
      <w:hyperlink w:anchor="idm45607798827632">
        <w:r>
          <w:rPr>
            <w:rStyle w:val="Text0"/>
          </w:rPr>
          <w:t>Working with System Files</w:t>
        </w:r>
      </w:hyperlink>
    </w:p>
    <w:p>
      <w:pPr>
        <w:numPr>
          <w:ilvl w:val="2"/>
          <w:numId w:val="37"/>
        </w:numPr>
        <w:pStyle w:val="Para 02"/>
      </w:pPr>
      <w:r>
        <w:rPr>
          <w:rStyle w:val="Text4"/>
        </w:rPr>
        <w:t>reading in Python</w:t>
        <w:t xml:space="preserve">, </w:t>
      </w:r>
      <w:hyperlink w:anchor="ix_CSVread">
        <w:r>
          <w:t>CSV, TSV, and Row-Column Data Formats</w:t>
        </w:r>
      </w:hyperlink>
      <w:r>
        <w:rPr>
          <w:rStyle w:val="Text4"/>
        </w:rPr>
        <w:t>-</w:t>
      </w:r>
      <w:hyperlink w:anchor="idm45607797896384">
        <w:r>
          <w:t>CSV, TSV, and Row-Column Data Formats</w:t>
        </w:r>
      </w:hyperlink>
    </w:p>
    <w:p>
      <w:pPr>
        <w:numPr>
          <w:ilvl w:val="0"/>
          <w:numId w:val="37"/>
        </w:numPr>
        <w:pStyle w:val="Para 01"/>
      </w:pPr>
      <w:r>
        <w:t>csv parameters for parsing CSV files</w:t>
        <w:t xml:space="preserve">, </w:t>
      </w:r>
      <w:hyperlink w:anchor="idm45607797928192">
        <w:r>
          <w:rPr>
            <w:rStyle w:val="Text0"/>
          </w:rPr>
          <w:t>CSV, TSV, and Row-Column Data Formats</w:t>
        </w:r>
      </w:hyperlink>
    </w:p>
    <w:p>
      <w:pPr>
        <w:numPr>
          <w:ilvl w:val="0"/>
          <w:numId w:val="37"/>
        </w:numPr>
        <w:pStyle w:val="Para 01"/>
      </w:pPr>
      <w:r>
        <w:t>curly braces ({})</w:t>
      </w:r>
    </w:p>
    <w:p>
      <w:pPr>
        <w:numPr>
          <w:ilvl w:val="2"/>
          <w:numId w:val="37"/>
        </w:numPr>
        <w:pStyle w:val="Para 02"/>
      </w:pPr>
      <w:r>
        <w:rPr>
          <w:rStyle w:val="Text4"/>
        </w:rPr>
        <w:t>delimiting code blocks in JavaScript</w:t>
        <w:t xml:space="preserve">, </w:t>
      </w:r>
      <w:hyperlink w:anchor="idm45607814003888">
        <w:r>
          <w:t>Significant Whitespace Versus Curly Brackets</w:t>
        </w:r>
      </w:hyperlink>
    </w:p>
    <w:p>
      <w:pPr>
        <w:numPr>
          <w:ilvl w:val="2"/>
          <w:numId w:val="37"/>
        </w:numPr>
        <w:pStyle w:val="Para 01"/>
      </w:pPr>
      <w:r>
        <w:t>enclosing function code block in JavaScript</w:t>
        <w:t xml:space="preserve">, </w:t>
      </w:r>
      <w:hyperlink w:anchor="idm45607815259248">
        <w:r>
          <w:rPr>
            <w:rStyle w:val="Text0"/>
          </w:rPr>
          <w:t>Functions</w:t>
        </w:r>
      </w:hyperlink>
    </w:p>
    <w:p>
      <w:pPr>
        <w:numPr>
          <w:ilvl w:val="2"/>
          <w:numId w:val="37"/>
        </w:numPr>
        <w:pStyle w:val="Para 01"/>
      </w:pPr>
      <w:r>
        <w:t>using in JavaScript imports</w:t>
        <w:t xml:space="preserve">, </w:t>
      </w:r>
      <w:hyperlink w:anchor="idm45607817016176">
        <w:r>
          <w:rPr>
            <w:rStyle w:val="Text0"/>
          </w:rPr>
          <w:t>JavaScript Modules</w:t>
        </w:r>
      </w:hyperlink>
    </w:p>
    <w:p>
      <w:pPr>
        <w:keepNext/>
        <w:pStyle w:val="Heading 3"/>
      </w:pPr>
      <w:r>
        <w:t>D</w:t>
      </w:r>
    </w:p>
    <w:p>
      <w:pPr>
        <w:numPr>
          <w:ilvl w:val="0"/>
          <w:numId w:val="38"/>
        </w:numPr>
        <w:pStyle w:val="Para 01"/>
      </w:pPr>
      <w:r>
        <w:t>d attribute (path element in SVG)</w:t>
        <w:t xml:space="preserve">, </w:t>
      </w:r>
      <w:hyperlink w:anchor="idm45607790622064">
        <w:r>
          <w:rPr>
            <w:rStyle w:val="Text0"/>
          </w:rPr>
          <w:t>Paths</w:t>
        </w:r>
      </w:hyperlink>
    </w:p>
    <w:p>
      <w:pPr>
        <w:numPr>
          <w:ilvl w:val="0"/>
          <w:numId w:val="38"/>
        </w:numPr>
        <w:pStyle w:val="Para 01"/>
      </w:pPr>
      <w:r>
        <w:t>D3 library</w:t>
        <w:t xml:space="preserve">, </w:t>
      </w:r>
      <w:hyperlink w:anchor="idm45607825876352">
        <w:r>
          <w:rPr>
            <w:rStyle w:val="Text0"/>
          </w:rPr>
          <w:t>Preface</w:t>
        </w:r>
      </w:hyperlink>
    </w:p>
    <w:p>
      <w:pPr>
        <w:numPr>
          <w:ilvl w:val="2"/>
          <w:numId w:val="38"/>
        </w:numPr>
        <w:pStyle w:val="Para 02"/>
      </w:pPr>
      <w:r>
        <w:rPr>
          <w:rStyle w:val="Text4"/>
        </w:rPr>
        <w:t>adding DOM elements with</w:t>
        <w:t xml:space="preserve">, </w:t>
      </w:r>
      <w:hyperlink w:anchor="ix_D3addDOM">
        <w:r>
          <w:t>Adding DOM Elements</w:t>
        </w:r>
      </w:hyperlink>
      <w:r>
        <w:rPr>
          <w:rStyle w:val="Text4"/>
        </w:rPr>
        <w:t>-</w:t>
      </w:r>
      <w:hyperlink w:anchor="idm45607747130544">
        <w:r>
          <w:t>Adding DOM Elements</w:t>
        </w:r>
      </w:hyperlink>
    </w:p>
    <w:p>
      <w:pPr>
        <w:numPr>
          <w:ilvl w:val="2"/>
          <w:numId w:val="38"/>
        </w:numPr>
        <w:pStyle w:val="Para 01"/>
      </w:pPr>
      <w:r>
        <w:t>binding/joining data to DOM elements in D3</w:t>
        <w:t xml:space="preserve">, </w:t>
      </w:r>
      <w:hyperlink w:anchor="idm45607734007264">
        <w:r>
          <w:rPr>
            <w:rStyle w:val="Text0"/>
          </w:rPr>
          <w:t>Accessing the Bound Data</w:t>
        </w:r>
      </w:hyperlink>
    </w:p>
    <w:p>
      <w:pPr>
        <w:numPr>
          <w:ilvl w:val="2"/>
          <w:numId w:val="38"/>
        </w:numPr>
        <w:pStyle w:val="Para 01"/>
      </w:pPr>
      <w:r>
        <w:t>built-in color schemes</w:t>
        <w:t xml:space="preserve">, </w:t>
      </w:r>
      <w:hyperlink w:anchor="idm45607749653840">
        <w:r>
          <w:rPr>
            <w:rStyle w:val="Text0"/>
          </w:rPr>
          <w:t>The Core Code</w:t>
        </w:r>
      </w:hyperlink>
    </w:p>
    <w:p>
      <w:pPr>
        <w:numPr>
          <w:ilvl w:val="2"/>
          <w:numId w:val="38"/>
        </w:numPr>
        <w:pStyle w:val="Para 01"/>
      </w:pPr>
      <w:r>
        <w:t>converting JSON to JavaScript objects</w:t>
        <w:t xml:space="preserve">, </w:t>
      </w:r>
      <w:hyperlink w:anchor="idm45607752454672">
        <w:r>
          <w:rPr>
            <w:rStyle w:val="Text0"/>
          </w:rPr>
          <w:t>Fetching JSON Files</w:t>
        </w:r>
      </w:hyperlink>
    </w:p>
    <w:p>
      <w:pPr>
        <w:numPr>
          <w:ilvl w:val="2"/>
          <w:numId w:val="38"/>
        </w:numPr>
        <w:pStyle w:val="Para 02"/>
      </w:pPr>
      <w:r>
        <w:rPr>
          <w:rStyle w:val="Text4"/>
        </w:rPr>
        <w:t>data visualization using D3 and Plotly</w:t>
        <w:t xml:space="preserve">, </w:t>
      </w:r>
      <w:hyperlink w:anchor="idm45607822885200">
        <w:r>
          <w:t>Part V: Visualizing Your Data with D3 and Plotly</w:t>
        </w:r>
      </w:hyperlink>
    </w:p>
    <w:p>
      <w:pPr>
        <w:numPr>
          <w:ilvl w:val="2"/>
          <w:numId w:val="38"/>
        </w:numPr>
        <w:pStyle w:val="Para 02"/>
      </w:pPr>
      <w:r>
        <w:rPr>
          <w:rStyle w:val="Text4"/>
        </w:rPr>
        <w:t>enter/exit pattern</w:t>
        <w:t xml:space="preserve">, </w:t>
      </w:r>
      <w:hyperlink w:anchor="ix_D3entex">
        <w:r>
          <w:t>D3’s enter/exit Pattern</w:t>
        </w:r>
      </w:hyperlink>
      <w:r>
        <w:rPr>
          <w:rStyle w:val="Text4"/>
        </w:rPr>
        <w:t>-</w:t>
      </w:r>
      <w:hyperlink w:anchor="idm45607734011696">
        <w:r>
          <w:t>The enter Method</w:t>
        </w:r>
      </w:hyperlink>
    </w:p>
    <w:p>
      <w:pPr>
        <w:numPr>
          <w:ilvl w:val="4"/>
          <w:numId w:val="38"/>
        </w:numPr>
        <w:pStyle w:val="Para 02"/>
      </w:pPr>
      <w:r>
        <w:rPr>
          <w:rStyle w:val="Text4"/>
        </w:rPr>
        <w:t>enter method</w:t>
        <w:t xml:space="preserve">, </w:t>
      </w:r>
      <w:hyperlink w:anchor="ix_D3entexent">
        <w:r>
          <w:t>The enter Method</w:t>
        </w:r>
      </w:hyperlink>
      <w:r>
        <w:rPr>
          <w:rStyle w:val="Text4"/>
        </w:rPr>
        <w:t>-</w:t>
      </w:r>
      <w:hyperlink w:anchor="idm45607734013184">
        <w:r>
          <w:t>The enter Method</w:t>
        </w:r>
      </w:hyperlink>
    </w:p>
    <w:p>
      <w:pPr>
        <w:numPr>
          <w:ilvl w:val="2"/>
          <w:numId w:val="38"/>
        </w:numPr>
        <w:pStyle w:val="Para 02"/>
      </w:pPr>
      <w:r>
        <w:rPr>
          <w:rStyle w:val="Text4"/>
        </w:rPr>
        <w:t>frameworks and</w:t>
        <w:t xml:space="preserve">, </w:t>
      </w:r>
      <w:hyperlink w:anchor="idm45607793739936">
        <w:r>
          <w:t>The Myth of IDEs, Frameworks, and Tools</w:t>
        </w:r>
      </w:hyperlink>
    </w:p>
    <w:p>
      <w:pPr>
        <w:numPr>
          <w:ilvl w:val="2"/>
          <w:numId w:val="38"/>
        </w:numPr>
        <w:pStyle w:val="Para 02"/>
      </w:pPr>
      <w:r>
        <w:rPr>
          <w:rStyle w:val="Text4"/>
        </w:rPr>
        <w:t>GML files and</w:t>
        <w:t xml:space="preserve">, </w:t>
      </w:r>
      <w:hyperlink w:anchor="idm45607734680976">
        <w:r>
          <w:t>Visualizing Social Media Networks</w:t>
        </w:r>
      </w:hyperlink>
    </w:p>
    <w:p>
      <w:pPr>
        <w:numPr>
          <w:ilvl w:val="2"/>
          <w:numId w:val="38"/>
        </w:numPr>
        <w:pStyle w:val="Para 02"/>
      </w:pPr>
      <w:r>
        <w:rPr>
          <w:rStyle w:val="Text4"/>
        </w:rPr>
        <w:t>importing using script tag</w:t>
        <w:t xml:space="preserve">, </w:t>
      </w:r>
      <w:hyperlink w:anchor="idm45607817463744">
        <w:r>
          <w:t>Importing Modules, Including Scripts</w:t>
        </w:r>
      </w:hyperlink>
    </w:p>
    <w:p>
      <w:pPr>
        <w:numPr>
          <w:ilvl w:val="2"/>
          <w:numId w:val="38"/>
        </w:numPr>
        <w:pStyle w:val="Para 02"/>
      </w:pPr>
      <w:r>
        <w:rPr>
          <w:rStyle w:val="Text4"/>
        </w:rPr>
        <w:t>introduction to, building a bar chart</w:t>
        <w:t xml:space="preserve">, </w:t>
      </w:r>
      <w:hyperlink w:anchor="ix_D3intr">
        <w:r>
          <w:t>Introducing D3—​The Story of a Bar Chart</w:t>
        </w:r>
      </w:hyperlink>
      <w:r>
        <w:rPr>
          <w:rStyle w:val="Text4"/>
        </w:rPr>
        <w:t>-</w:t>
      </w:r>
      <w:hyperlink w:anchor="idm45607743895696">
        <w:r>
          <w:t>Summary</w:t>
        </w:r>
      </w:hyperlink>
    </w:p>
    <w:p>
      <w:pPr>
        <w:numPr>
          <w:ilvl w:val="4"/>
          <w:numId w:val="38"/>
        </w:numPr>
        <w:pStyle w:val="Para 02"/>
      </w:pPr>
      <w:r>
        <w:rPr>
          <w:rStyle w:val="Text4"/>
        </w:rPr>
        <w:t>axes and labels</w:t>
        <w:t xml:space="preserve">, </w:t>
      </w:r>
      <w:hyperlink w:anchor="ix_D3intraxeslbl">
        <w:r>
          <w:t>Axes and Labels</w:t>
        </w:r>
      </w:hyperlink>
      <w:r>
        <w:rPr>
          <w:rStyle w:val="Text4"/>
        </w:rPr>
        <w:t>-</w:t>
      </w:r>
      <w:hyperlink w:anchor="idm45607744297952">
        <w:r>
          <w:t>Axes and Labels</w:t>
        </w:r>
      </w:hyperlink>
    </w:p>
    <w:p>
      <w:pPr>
        <w:numPr>
          <w:ilvl w:val="4"/>
          <w:numId w:val="38"/>
        </w:numPr>
        <w:pStyle w:val="Para 01"/>
      </w:pPr>
      <w:r>
        <w:t>framing the problem</w:t>
        <w:t xml:space="preserve">, </w:t>
      </w:r>
      <w:hyperlink w:anchor="idm45607748024304">
        <w:r>
          <w:rPr>
            <w:rStyle w:val="Text0"/>
          </w:rPr>
          <w:t>Framing the Problem</w:t>
        </w:r>
      </w:hyperlink>
    </w:p>
    <w:p>
      <w:pPr>
        <w:numPr>
          <w:ilvl w:val="4"/>
          <w:numId w:val="38"/>
        </w:numPr>
        <w:pStyle w:val="Para 01"/>
      </w:pPr>
      <w:r>
        <w:t>leveraging D3</w:t>
        <w:t xml:space="preserve">, </w:t>
      </w:r>
      <w:hyperlink w:anchor="idm45607747126304">
        <w:r>
          <w:rPr>
            <w:rStyle w:val="Text0"/>
          </w:rPr>
          <w:t>Leveraging D3</w:t>
        </w:r>
      </w:hyperlink>
    </w:p>
    <w:p>
      <w:pPr>
        <w:numPr>
          <w:ilvl w:val="4"/>
          <w:numId w:val="38"/>
        </w:numPr>
        <w:pStyle w:val="Para 02"/>
      </w:pPr>
      <w:r>
        <w:rPr>
          <w:rStyle w:val="Text4"/>
        </w:rPr>
        <w:t>measuring up with D3 scales</w:t>
        <w:t xml:space="preserve">, </w:t>
      </w:r>
      <w:hyperlink w:anchor="ix_D3intrscale">
        <w:r>
          <w:t>Measuring Up with D3’s Scales</w:t>
        </w:r>
      </w:hyperlink>
      <w:r>
        <w:rPr>
          <w:rStyle w:val="Text4"/>
        </w:rPr>
        <w:t>-</w:t>
      </w:r>
      <w:hyperlink w:anchor="idm45607746196096">
        <w:r>
          <w:t>Ordinal Scales</w:t>
        </w:r>
      </w:hyperlink>
    </w:p>
    <w:p>
      <w:pPr>
        <w:numPr>
          <w:ilvl w:val="4"/>
          <w:numId w:val="38"/>
        </w:numPr>
        <w:pStyle w:val="Para 02"/>
      </w:pPr>
      <w:r>
        <w:rPr>
          <w:rStyle w:val="Text4"/>
        </w:rPr>
        <w:t>putting the bar chart together</w:t>
        <w:t xml:space="preserve">, </w:t>
      </w:r>
      <w:hyperlink w:anchor="ix_D3intrcht">
        <w:r>
          <w:t>Putting the Bar Chart Together</w:t>
        </w:r>
      </w:hyperlink>
      <w:r>
        <w:rPr>
          <w:rStyle w:val="Text4"/>
        </w:rPr>
        <w:t>-</w:t>
      </w:r>
      <w:hyperlink w:anchor="idm45607745136832">
        <w:r>
          <w:t>Putting the Bar Chart Together</w:t>
        </w:r>
      </w:hyperlink>
    </w:p>
    <w:p>
      <w:pPr>
        <w:numPr>
          <w:ilvl w:val="4"/>
          <w:numId w:val="38"/>
        </w:numPr>
        <w:pStyle w:val="Para 02"/>
      </w:pPr>
      <w:r>
        <w:rPr>
          <w:rStyle w:val="Text4"/>
        </w:rPr>
        <w:t>transitions</w:t>
        <w:t xml:space="preserve">, </w:t>
      </w:r>
      <w:hyperlink w:anchor="ix_D3intrtransit">
        <w:r>
          <w:t>Transitions</w:t>
        </w:r>
      </w:hyperlink>
      <w:r>
        <w:rPr>
          <w:rStyle w:val="Text4"/>
        </w:rPr>
        <w:t>-</w:t>
      </w:r>
      <w:hyperlink w:anchor="idm45607743930000">
        <w:r>
          <w:t>Summary</w:t>
        </w:r>
      </w:hyperlink>
    </w:p>
    <w:p>
      <w:pPr>
        <w:numPr>
          <w:ilvl w:val="4"/>
          <w:numId w:val="38"/>
        </w:numPr>
        <w:pStyle w:val="Para 02"/>
      </w:pPr>
      <w:r>
        <w:rPr>
          <w:rStyle w:val="Text4"/>
        </w:rPr>
        <w:t>unleashing power of D3 with data binding/joining</w:t>
        <w:t xml:space="preserve">, </w:t>
      </w:r>
      <w:hyperlink w:anchor="idm45607746190832">
        <w:r>
          <w:t>Unleashing the Power of D3 with Data Binding/Joining</w:t>
        </w:r>
      </w:hyperlink>
    </w:p>
    <w:p>
      <w:pPr>
        <w:numPr>
          <w:ilvl w:val="4"/>
          <w:numId w:val="38"/>
        </w:numPr>
        <w:pStyle w:val="Para 02"/>
      </w:pPr>
      <w:r>
        <w:rPr>
          <w:rStyle w:val="Text4"/>
        </w:rPr>
        <w:t>updating the DOM with data</w:t>
        <w:t xml:space="preserve">, </w:t>
      </w:r>
      <w:hyperlink w:anchor="ix_D3intrupdDOM">
        <w:r>
          <w:t>Updating the DOM with Data</w:t>
        </w:r>
      </w:hyperlink>
      <w:r>
        <w:rPr>
          <w:rStyle w:val="Text4"/>
        </w:rPr>
        <w:t>-</w:t>
      </w:r>
      <w:hyperlink w:anchor="idm45607745761664">
        <w:r>
          <w:t>Updating the DOM with Data</w:t>
        </w:r>
      </w:hyperlink>
    </w:p>
    <w:p>
      <w:pPr>
        <w:numPr>
          <w:ilvl w:val="4"/>
          <w:numId w:val="38"/>
        </w:numPr>
        <w:pStyle w:val="Para 02"/>
      </w:pPr>
      <w:r>
        <w:rPr>
          <w:rStyle w:val="Text4"/>
        </w:rPr>
        <w:t>working with selections</w:t>
        <w:t xml:space="preserve">, </w:t>
      </w:r>
      <w:hyperlink w:anchor="ix_D3intrSel">
        <w:r>
          <w:t>Working with Selections</w:t>
        </w:r>
      </w:hyperlink>
      <w:r>
        <w:rPr>
          <w:rStyle w:val="Text4"/>
        </w:rPr>
        <w:t>-</w:t>
      </w:r>
      <w:hyperlink w:anchor="idm45607747902448">
        <w:r>
          <w:t>Working with Selections</w:t>
        </w:r>
      </w:hyperlink>
    </w:p>
    <w:p>
      <w:pPr>
        <w:numPr>
          <w:ilvl w:val="2"/>
          <w:numId w:val="38"/>
        </w:numPr>
        <w:pStyle w:val="Para 02"/>
      </w:pPr>
      <w:r>
        <w:rPr>
          <w:rStyle w:val="Text4"/>
        </w:rPr>
        <w:t>mapping with</w:t>
        <w:t xml:space="preserve">, </w:t>
      </w:r>
      <w:hyperlink w:anchor="ix_D3map">
        <w:r>
          <w:t>Mapping with D3</w:t>
        </w:r>
      </w:hyperlink>
      <w:r>
        <w:rPr>
          <w:rStyle w:val="Text4"/>
        </w:rPr>
        <w:t>-</w:t>
      </w:r>
      <w:hyperlink w:anchor="idm45607738347904">
        <w:r>
          <w:t>Summary</w:t>
        </w:r>
      </w:hyperlink>
    </w:p>
    <w:p>
      <w:pPr>
        <w:numPr>
          <w:ilvl w:val="4"/>
          <w:numId w:val="38"/>
        </w:numPr>
        <w:pStyle w:val="Para 02"/>
      </w:pPr>
      <w:r>
        <w:rPr>
          <w:rStyle w:val="Text4"/>
        </w:rPr>
        <w:t>adding value indicators</w:t>
        <w:t xml:space="preserve">, </w:t>
      </w:r>
      <w:hyperlink w:anchor="ix_D3mapaddVI">
        <w:r>
          <w:t>Adding Value Indicators</w:t>
        </w:r>
      </w:hyperlink>
      <w:r>
        <w:rPr>
          <w:rStyle w:val="Text4"/>
        </w:rPr>
        <w:t>-</w:t>
      </w:r>
      <w:hyperlink w:anchor="idm45607738829888">
        <w:r>
          <w:t>Adding Value Indicators</w:t>
        </w:r>
      </w:hyperlink>
    </w:p>
    <w:p>
      <w:pPr>
        <w:numPr>
          <w:ilvl w:val="4"/>
          <w:numId w:val="38"/>
        </w:numPr>
        <w:pStyle w:val="Para 01"/>
      </w:pPr>
      <w:r>
        <w:t>available maps</w:t>
        <w:t xml:space="preserve">, </w:t>
      </w:r>
      <w:hyperlink w:anchor="idm45607741784000">
        <w:r>
          <w:rPr>
            <w:rStyle w:val="Text0"/>
          </w:rPr>
          <w:t>Available Maps</w:t>
        </w:r>
      </w:hyperlink>
    </w:p>
    <w:p>
      <w:pPr>
        <w:numPr>
          <w:ilvl w:val="4"/>
          <w:numId w:val="38"/>
        </w:numPr>
        <w:pStyle w:val="Para 02"/>
      </w:pPr>
      <w:r>
        <w:rPr>
          <w:rStyle w:val="Text4"/>
        </w:rPr>
        <w:t>building a simple tooltip</w:t>
        <w:t xml:space="preserve">, </w:t>
      </w:r>
      <w:hyperlink w:anchor="ix_D3maptooltp">
        <w:r>
          <w:t>Building a Simple Tooltip</w:t>
        </w:r>
      </w:hyperlink>
      <w:r>
        <w:rPr>
          <w:rStyle w:val="Text4"/>
        </w:rPr>
        <w:t>-</w:t>
      </w:r>
      <w:hyperlink w:anchor="idm45607738382064">
        <w:r>
          <w:t>Updating the Map</w:t>
        </w:r>
      </w:hyperlink>
    </w:p>
    <w:p>
      <w:pPr>
        <w:numPr>
          <w:ilvl w:val="4"/>
          <w:numId w:val="38"/>
        </w:numPr>
        <w:pStyle w:val="Para 02"/>
      </w:pPr>
      <w:r>
        <w:rPr>
          <w:rStyle w:val="Text4"/>
        </w:rPr>
        <w:t>completed map</w:t>
        <w:t xml:space="preserve">, </w:t>
      </w:r>
      <w:hyperlink w:anchor="idm45607738824256">
        <w:r>
          <w:t>Our Completed Map</w:t>
        </w:r>
      </w:hyperlink>
    </w:p>
    <w:p>
      <w:pPr>
        <w:numPr>
          <w:ilvl w:val="4"/>
          <w:numId w:val="38"/>
        </w:numPr>
        <w:pStyle w:val="Para 02"/>
      </w:pPr>
      <w:r>
        <w:rPr>
          <w:rStyle w:val="Text4"/>
        </w:rPr>
        <w:t>geo library, projections and paths</w:t>
        <w:t xml:space="preserve">, </w:t>
      </w:r>
      <w:hyperlink w:anchor="ix_D3mapgeo">
        <w:r>
          <w:t>D3 Geo, Projections, and Paths</w:t>
        </w:r>
      </w:hyperlink>
      <w:r>
        <w:rPr>
          <w:rStyle w:val="Text4"/>
        </w:rPr>
        <w:t>-</w:t>
      </w:r>
      <w:hyperlink w:anchor="idm45607740649248">
        <w:r>
          <w:t>graticules</w:t>
        </w:r>
      </w:hyperlink>
    </w:p>
    <w:p>
      <w:pPr>
        <w:numPr>
          <w:ilvl w:val="4"/>
          <w:numId w:val="38"/>
        </w:numPr>
        <w:pStyle w:val="Para 02"/>
      </w:pPr>
      <w:r>
        <w:rPr>
          <w:rStyle w:val="Text4"/>
        </w:rPr>
        <w:t>mapping data formats</w:t>
        <w:t xml:space="preserve">, </w:t>
      </w:r>
      <w:hyperlink w:anchor="ix_D3mapfmt">
        <w:r>
          <w:t>D3’s Mapping Data Formats</w:t>
        </w:r>
      </w:hyperlink>
      <w:r>
        <w:rPr>
          <w:rStyle w:val="Text4"/>
        </w:rPr>
        <w:t>-</w:t>
      </w:r>
      <w:hyperlink w:anchor="idm45607741307792">
        <w:r>
          <w:t>Converting Maps to TopoJSON</w:t>
        </w:r>
      </w:hyperlink>
    </w:p>
    <w:p>
      <w:pPr>
        <w:numPr>
          <w:ilvl w:val="4"/>
          <w:numId w:val="38"/>
        </w:numPr>
        <w:pStyle w:val="Para 02"/>
      </w:pPr>
      <w:r>
        <w:rPr>
          <w:rStyle w:val="Text4"/>
        </w:rPr>
        <w:t>putting the elements together</w:t>
        <w:t xml:space="preserve">, </w:t>
      </w:r>
      <w:hyperlink w:anchor="ix_D3mapmap">
        <w:r>
          <w:t>Putting the Elements Together</w:t>
        </w:r>
      </w:hyperlink>
      <w:r>
        <w:rPr>
          <w:rStyle w:val="Text4"/>
        </w:rPr>
        <w:t>-</w:t>
      </w:r>
      <w:hyperlink w:anchor="idm45607740607200">
        <w:r>
          <w:t>Putting the Elements Together</w:t>
        </w:r>
      </w:hyperlink>
    </w:p>
    <w:p>
      <w:pPr>
        <w:numPr>
          <w:ilvl w:val="4"/>
          <w:numId w:val="38"/>
        </w:numPr>
        <w:pStyle w:val="Para 02"/>
      </w:pPr>
      <w:r>
        <w:rPr>
          <w:rStyle w:val="Text4"/>
        </w:rPr>
        <w:t>updating the map</w:t>
        <w:t xml:space="preserve">, </w:t>
      </w:r>
      <w:hyperlink w:anchor="ix_D3mapupd">
        <w:r>
          <w:t>Updating the Map</w:t>
        </w:r>
      </w:hyperlink>
      <w:r>
        <w:rPr>
          <w:rStyle w:val="Text4"/>
        </w:rPr>
        <w:t>-</w:t>
      </w:r>
      <w:hyperlink w:anchor="idm45607739308272">
        <w:r>
          <w:t>Updating the Map</w:t>
        </w:r>
      </w:hyperlink>
    </w:p>
    <w:p>
      <w:pPr>
        <w:numPr>
          <w:ilvl w:val="2"/>
          <w:numId w:val="38"/>
        </w:numPr>
        <w:pStyle w:val="Para 01"/>
      </w:pPr>
      <w:r>
        <w:t>menu bar for Nobel Prize visualization</w:t>
        <w:t xml:space="preserve">, </w:t>
      </w:r>
      <w:hyperlink w:anchor="ix_D3menu">
        <w:r>
          <w:rPr>
            <w:rStyle w:val="Text0"/>
          </w:rPr>
          <w:t>The Menu Bar</w:t>
        </w:r>
      </w:hyperlink>
      <w:r>
        <w:t>-</w:t>
      </w:r>
      <w:hyperlink w:anchor="idm45607734744064">
        <w:r>
          <w:rPr>
            <w:rStyle w:val="Text0"/>
          </w:rPr>
          <w:t>Summary</w:t>
        </w:r>
      </w:hyperlink>
    </w:p>
    <w:p>
      <w:pPr>
        <w:numPr>
          <w:ilvl w:val="4"/>
          <w:numId w:val="38"/>
        </w:numPr>
        <w:pStyle w:val="Para 02"/>
      </w:pPr>
      <w:r>
        <w:rPr>
          <w:rStyle w:val="Text4"/>
        </w:rPr>
        <w:t>building the menu bar</w:t>
        <w:t xml:space="preserve">, </w:t>
      </w:r>
      <w:hyperlink w:anchor="ix_D3Menubld">
        <w:r>
          <w:t>Building the Menu Bar</w:t>
        </w:r>
      </w:hyperlink>
      <w:r>
        <w:rPr>
          <w:rStyle w:val="Text4"/>
        </w:rPr>
        <w:t>-</w:t>
      </w:r>
      <w:hyperlink w:anchor="idm45607734780448">
        <w:r>
          <w:t>Summary</w:t>
        </w:r>
      </w:hyperlink>
    </w:p>
    <w:p>
      <w:pPr>
        <w:numPr>
          <w:ilvl w:val="2"/>
          <w:numId w:val="38"/>
        </w:numPr>
        <w:pStyle w:val="Para 01"/>
      </w:pPr>
      <w:r>
        <w:t>programmatic manipulation of the DOM</w:t>
        <w:t xml:space="preserve">, </w:t>
      </w:r>
      <w:hyperlink w:anchor="idm45607793679840">
        <w:r>
          <w:rPr>
            <w:rStyle w:val="Text0"/>
          </w:rPr>
          <w:t>The DOM</w:t>
        </w:r>
      </w:hyperlink>
    </w:p>
    <w:p>
      <w:pPr>
        <w:numPr>
          <w:ilvl w:val="2"/>
          <w:numId w:val="38"/>
        </w:numPr>
        <w:pStyle w:val="Para 02"/>
      </w:pPr>
      <w:r>
        <w:rPr>
          <w:rStyle w:val="Text4"/>
        </w:rPr>
        <w:t>rollup method</w:t>
        <w:t xml:space="preserve">, </w:t>
      </w:r>
      <w:hyperlink w:anchor="idm45607752395840">
        <w:r>
          <w:t>Fetching JSON Files</w:t>
        </w:r>
      </w:hyperlink>
    </w:p>
    <w:p>
      <w:pPr>
        <w:numPr>
          <w:ilvl w:val="2"/>
          <w:numId w:val="38"/>
        </w:numPr>
        <w:pStyle w:val="Para 01"/>
      </w:pPr>
      <w:r>
        <w:t>style component, using to get CSS dimensions for elements and using parseInt function on</w:t>
        <w:t xml:space="preserve">, </w:t>
      </w:r>
      <w:hyperlink w:anchor="idm45607747746496">
        <w:r>
          <w:rPr>
            <w:rStyle w:val="Text0"/>
          </w:rPr>
          <w:t>Adding DOM Elements</w:t>
        </w:r>
      </w:hyperlink>
    </w:p>
    <w:p>
      <w:pPr>
        <w:numPr>
          <w:ilvl w:val="2"/>
          <w:numId w:val="38"/>
        </w:numPr>
        <w:pStyle w:val="Para 02"/>
      </w:pPr>
      <w:r>
        <w:rPr>
          <w:rStyle w:val="Text4"/>
        </w:rPr>
        <w:t>SVG graphics</w:t>
        <w:t xml:space="preserve">, </w:t>
      </w:r>
      <w:hyperlink w:anchor="idm45607791384032">
        <w:r>
          <w:t>Filling the Placeholders with Content</w:t>
        </w:r>
      </w:hyperlink>
    </w:p>
    <w:p>
      <w:pPr>
        <w:numPr>
          <w:ilvl w:val="2"/>
          <w:numId w:val="38"/>
        </w:numPr>
        <w:pStyle w:val="Para 01"/>
      </w:pPr>
      <w:r>
        <w:t>utility methods, using to load data and convert to JavaScript</w:t>
        <w:t xml:space="preserve">, </w:t>
      </w:r>
      <w:hyperlink w:anchor="idm45607749514128">
        <w:r>
          <w:rPr>
            <w:rStyle w:val="Text0"/>
          </w:rPr>
          <w:t>Initializing the Nobel Prize Visualization</w:t>
        </w:r>
      </w:hyperlink>
    </w:p>
    <w:p>
      <w:pPr>
        <w:numPr>
          <w:ilvl w:val="2"/>
          <w:numId w:val="38"/>
        </w:numPr>
        <w:pStyle w:val="Para 02"/>
      </w:pPr>
      <w:r>
        <w:rPr>
          <w:rStyle w:val="Text4"/>
        </w:rPr>
        <w:t>visualizing data with</w:t>
        <w:t xml:space="preserve">, </w:t>
      </w:r>
      <w:hyperlink w:anchor="idm45607734705280">
        <w:r>
          <w:t>Part V: Visualizing Your Data with D3 and Plotly</w:t>
        </w:r>
      </w:hyperlink>
    </w:p>
    <w:p>
      <w:pPr>
        <w:numPr>
          <w:ilvl w:val="2"/>
          <w:numId w:val="38"/>
        </w:numPr>
        <w:pStyle w:val="Para 01"/>
      </w:pPr>
      <w:r>
        <w:t>visualizing individual Nobel Prize winners</w:t>
        <w:t xml:space="preserve">, </w:t>
      </w:r>
      <w:hyperlink w:anchor="ix_D3visNPwin">
        <w:r>
          <w:rPr>
            <w:rStyle w:val="Text0"/>
          </w:rPr>
          <w:t>Visualizing Individual Winners</w:t>
        </w:r>
      </w:hyperlink>
      <w:r>
        <w:t>-</w:t>
      </w:r>
      <w:hyperlink w:anchor="idm45607736463056">
        <w:r>
          <w:rPr>
            <w:rStyle w:val="Text0"/>
          </w:rPr>
          <w:t>Summary</w:t>
        </w:r>
      </w:hyperlink>
    </w:p>
    <w:p>
      <w:pPr>
        <w:numPr>
          <w:ilvl w:val="4"/>
          <w:numId w:val="38"/>
        </w:numPr>
        <w:pStyle w:val="Para 02"/>
      </w:pPr>
      <w:r>
        <w:rPr>
          <w:rStyle w:val="Text4"/>
        </w:rPr>
        <w:t>building a list of winners</w:t>
        <w:t xml:space="preserve">, </w:t>
      </w:r>
      <w:hyperlink w:anchor="ix_D3visNPwinlist">
        <w:r>
          <w:t>Building the List</w:t>
        </w:r>
      </w:hyperlink>
      <w:r>
        <w:rPr>
          <w:rStyle w:val="Text4"/>
        </w:rPr>
        <w:t>-</w:t>
      </w:r>
      <w:hyperlink w:anchor="idm45607737158448">
        <w:r>
          <w:t>Building the List</w:t>
        </w:r>
      </w:hyperlink>
    </w:p>
    <w:p>
      <w:pPr>
        <w:numPr>
          <w:ilvl w:val="4"/>
          <w:numId w:val="38"/>
        </w:numPr>
        <w:pStyle w:val="Para 02"/>
      </w:pPr>
      <w:r>
        <w:rPr>
          <w:rStyle w:val="Text4"/>
        </w:rPr>
        <w:t>building the bio-box</w:t>
        <w:t xml:space="preserve">, </w:t>
      </w:r>
      <w:hyperlink w:anchor="ix_D3visNPwinbio">
        <w:r>
          <w:t>Building the Bio-Box</w:t>
        </w:r>
      </w:hyperlink>
      <w:r>
        <w:rPr>
          <w:rStyle w:val="Text4"/>
        </w:rPr>
        <w:t>-</w:t>
      </w:r>
      <w:hyperlink w:anchor="idm45607736466352">
        <w:r>
          <w:t>Updating the Winners List</w:t>
        </w:r>
      </w:hyperlink>
    </w:p>
    <w:p>
      <w:pPr>
        <w:numPr>
          <w:ilvl w:val="2"/>
          <w:numId w:val="38"/>
        </w:numPr>
        <w:pStyle w:val="Para 01"/>
      </w:pPr>
      <w:r>
        <w:t>visualizing individual Nobel Prizes</w:t>
        <w:t xml:space="preserve">, </w:t>
      </w:r>
      <w:hyperlink w:anchor="ix_D3visNP">
        <w:r>
          <w:rPr>
            <w:rStyle w:val="Text0"/>
          </w:rPr>
          <w:t>Visualizing Individual Prizes</w:t>
        </w:r>
      </w:hyperlink>
      <w:r>
        <w:t>-</w:t>
      </w:r>
      <w:hyperlink w:anchor="idm45607741827600">
        <w:r>
          <w:rPr>
            <w:rStyle w:val="Text0"/>
          </w:rPr>
          <w:t>Summary</w:t>
        </w:r>
      </w:hyperlink>
    </w:p>
    <w:p>
      <w:pPr>
        <w:numPr>
          <w:ilvl w:val="4"/>
          <w:numId w:val="38"/>
        </w:numPr>
        <w:pStyle w:val="Para 02"/>
      </w:pPr>
      <w:r>
        <w:rPr>
          <w:rStyle w:val="Text4"/>
        </w:rPr>
        <w:t>adding winners with nested data-join</w:t>
        <w:t xml:space="preserve">, </w:t>
      </w:r>
      <w:hyperlink w:anchor="ix_D3visNPadd">
        <w:r>
          <w:t>Adding the Winners with a Nested Data-Join</w:t>
        </w:r>
      </w:hyperlink>
      <w:r>
        <w:rPr>
          <w:rStyle w:val="Text4"/>
        </w:rPr>
        <w:t>-</w:t>
      </w:r>
      <w:hyperlink w:anchor="idm45607742037776">
        <w:r>
          <w:t>Adding the Winners with a Nested Data-Join</w:t>
        </w:r>
      </w:hyperlink>
    </w:p>
    <w:p>
      <w:pPr>
        <w:numPr>
          <w:ilvl w:val="4"/>
          <w:numId w:val="38"/>
        </w:numPr>
        <w:pStyle w:val="Para 01"/>
      </w:pPr>
      <w:r>
        <w:t>axes</w:t>
        <w:t xml:space="preserve">, </w:t>
      </w:r>
      <w:hyperlink w:anchor="idm45607743561904">
        <w:r>
          <w:rPr>
            <w:rStyle w:val="Text0"/>
          </w:rPr>
          <w:t>Axes</w:t>
        </w:r>
      </w:hyperlink>
    </w:p>
    <w:p>
      <w:pPr>
        <w:numPr>
          <w:ilvl w:val="4"/>
          <w:numId w:val="38"/>
        </w:numPr>
        <w:pStyle w:val="Para 01"/>
      </w:pPr>
      <w:r>
        <w:t>building the framework</w:t>
        <w:t xml:space="preserve">, </w:t>
      </w:r>
      <w:hyperlink w:anchor="idm45607743886304">
        <w:r>
          <w:rPr>
            <w:rStyle w:val="Text0"/>
          </w:rPr>
          <w:t>Building the Framework</w:t>
        </w:r>
      </w:hyperlink>
    </w:p>
    <w:p>
      <w:pPr>
        <w:numPr>
          <w:ilvl w:val="4"/>
          <w:numId w:val="38"/>
        </w:numPr>
        <w:pStyle w:val="Para 01"/>
      </w:pPr>
      <w:r>
        <w:t>category labels</w:t>
        <w:t xml:space="preserve">, </w:t>
      </w:r>
      <w:hyperlink w:anchor="idm45607743396672">
        <w:r>
          <w:rPr>
            <w:rStyle w:val="Text0"/>
          </w:rPr>
          <w:t>Category Labels</w:t>
        </w:r>
      </w:hyperlink>
    </w:p>
    <w:p>
      <w:pPr>
        <w:numPr>
          <w:ilvl w:val="4"/>
          <w:numId w:val="38"/>
        </w:numPr>
        <w:pStyle w:val="Para 02"/>
      </w:pPr>
      <w:r>
        <w:rPr>
          <w:rStyle w:val="Text4"/>
        </w:rPr>
        <w:t>improving transitions</w:t>
        <w:t xml:space="preserve">, </w:t>
      </w:r>
      <w:hyperlink w:anchor="idm45607742033232">
        <w:r>
          <w:t>A Little Transitional Sparkle</w:t>
        </w:r>
      </w:hyperlink>
    </w:p>
    <w:p>
      <w:pPr>
        <w:numPr>
          <w:ilvl w:val="4"/>
          <w:numId w:val="38"/>
        </w:numPr>
        <w:pStyle w:val="Para 01"/>
      </w:pPr>
      <w:r>
        <w:t>nesting the data</w:t>
        <w:t xml:space="preserve">, </w:t>
      </w:r>
      <w:hyperlink w:anchor="ix_D3visNPnest">
        <w:r>
          <w:rPr>
            <w:rStyle w:val="Text0"/>
          </w:rPr>
          <w:t>Nesting the Data</w:t>
        </w:r>
      </w:hyperlink>
    </w:p>
    <w:p>
      <w:pPr>
        <w:numPr>
          <w:ilvl w:val="4"/>
          <w:numId w:val="38"/>
        </w:numPr>
        <w:pStyle w:val="Para 01"/>
      </w:pPr>
      <w:r>
        <w:t>scales</w:t>
        <w:t xml:space="preserve">, </w:t>
      </w:r>
      <w:hyperlink w:anchor="idm45607743734400">
        <w:r>
          <w:rPr>
            <w:rStyle w:val="Text0"/>
          </w:rPr>
          <w:t>Scales</w:t>
        </w:r>
      </w:hyperlink>
    </w:p>
    <w:p>
      <w:pPr>
        <w:numPr>
          <w:ilvl w:val="4"/>
          <w:numId w:val="38"/>
        </w:numPr>
        <w:pStyle w:val="Para 01"/>
      </w:pPr>
      <w:r>
        <w:t>updating the bar chart</w:t>
        <w:t xml:space="preserve">, </w:t>
      </w:r>
      <w:hyperlink w:anchor="idm45607741917552">
        <w:r>
          <w:rPr>
            <w:rStyle w:val="Text0"/>
          </w:rPr>
          <w:t>Updating the Bar Chart</w:t>
        </w:r>
      </w:hyperlink>
    </w:p>
    <w:p>
      <w:pPr>
        <w:numPr>
          <w:ilvl w:val="0"/>
          <w:numId w:val="38"/>
        </w:numPr>
        <w:pStyle w:val="Para 01"/>
      </w:pPr>
      <w:r>
        <w:t>data</w:t>
      </w:r>
    </w:p>
    <w:p>
      <w:pPr>
        <w:numPr>
          <w:ilvl w:val="2"/>
          <w:numId w:val="38"/>
        </w:numPr>
        <w:pStyle w:val="Para 02"/>
      </w:pPr>
      <w:r>
        <w:rPr>
          <w:rStyle w:val="Text4"/>
        </w:rPr>
        <w:t>cleaning and exploring with pandas</w:t>
        <w:t xml:space="preserve">, </w:t>
      </w:r>
      <w:hyperlink w:anchor="idm45607823179824">
        <w:r>
          <w:t>Part III: Cleaning and Exploring Data with pandas</w:t>
        </w:r>
      </w:hyperlink>
      <w:r>
        <w:rPr>
          <w:rStyle w:val="Text4"/>
        </w:rPr>
        <w:t xml:space="preserve">, </w:t>
      </w:r>
      <w:hyperlink w:anchor="idm45607734717024">
        <w:r>
          <w:t>Part III: Cleaning and Exploring Data with pandas</w:t>
        </w:r>
      </w:hyperlink>
    </w:p>
    <w:p>
      <w:pPr>
        <w:numPr>
          <w:ilvl w:val="2"/>
          <w:numId w:val="38"/>
        </w:numPr>
        <w:pStyle w:val="Para 02"/>
      </w:pPr>
      <w:r>
        <w:rPr>
          <w:rStyle w:val="Text4"/>
        </w:rPr>
        <w:t>delivering</w:t>
        <w:t xml:space="preserve">, </w:t>
      </w:r>
      <w:hyperlink w:anchor="idm45607734711376">
        <w:r>
          <w:t>Part IV: Delivering the Data</w:t>
        </w:r>
      </w:hyperlink>
    </w:p>
    <w:p>
      <w:pPr>
        <w:numPr>
          <w:ilvl w:val="2"/>
          <w:numId w:val="38"/>
        </w:numPr>
        <w:pStyle w:val="Para 02"/>
      </w:pPr>
      <w:r>
        <w:rPr>
          <w:rStyle w:val="Text4"/>
        </w:rPr>
        <w:t>getting</w:t>
        <w:t xml:space="preserve">, </w:t>
      </w:r>
      <w:hyperlink w:anchor="idm45607734724160">
        <w:r>
          <w:t>Part II: Getting Your Data</w:t>
        </w:r>
      </w:hyperlink>
    </w:p>
    <w:p>
      <w:pPr>
        <w:numPr>
          <w:ilvl w:val="2"/>
          <w:numId w:val="38"/>
        </w:numPr>
        <w:pStyle w:val="Para 01"/>
      </w:pPr>
      <w:r>
        <w:t>getting from the web using Python</w:t>
        <w:t xml:space="preserve">, </w:t>
      </w:r>
      <w:hyperlink w:anchor="idm45607823174384">
        <w:r>
          <w:rPr>
            <w:rStyle w:val="Text0"/>
          </w:rPr>
          <w:t>Part II: Getting Your Data</w:t>
        </w:r>
      </w:hyperlink>
    </w:p>
    <w:p>
      <w:pPr>
        <w:numPr>
          <w:ilvl w:val="2"/>
          <w:numId w:val="38"/>
        </w:numPr>
        <w:pStyle w:val="Para 01"/>
      </w:pPr>
      <w:r>
        <w:t>for web pages</w:t>
        <w:t xml:space="preserve">, </w:t>
      </w:r>
      <w:hyperlink w:anchor="idm45607792719952">
        <w:r>
          <w:rPr>
            <w:rStyle w:val="Text0"/>
          </w:rPr>
          <w:t>Data</w:t>
        </w:r>
      </w:hyperlink>
    </w:p>
    <w:p>
      <w:pPr>
        <w:numPr>
          <w:ilvl w:val="0"/>
          <w:numId w:val="38"/>
        </w:numPr>
        <w:pStyle w:val="Para 02"/>
      </w:pPr>
      <w:r>
        <w:rPr>
          <w:rStyle w:val="Text4"/>
        </w:rPr>
        <w:t>data binding in D3</w:t>
        <w:t xml:space="preserve">, </w:t>
      </w:r>
      <w:hyperlink w:anchor="idm45607747124432">
        <w:r>
          <w:t>Leveraging D3</w:t>
        </w:r>
      </w:hyperlink>
      <w:r>
        <w:rPr>
          <w:rStyle w:val="Text4"/>
        </w:rPr>
        <w:t xml:space="preserve">, </w:t>
      </w:r>
      <w:hyperlink w:anchor="idm45607738339408">
        <w:r>
          <w:t>Visualizing Individual Winners</w:t>
        </w:r>
      </w:hyperlink>
    </w:p>
    <w:p>
      <w:pPr>
        <w:numPr>
          <w:ilvl w:val="2"/>
          <w:numId w:val="38"/>
        </w:numPr>
        <w:pStyle w:val="Para 02"/>
      </w:pPr>
      <w:r>
        <w:rPr>
          <w:rStyle w:val="Text4"/>
        </w:rPr>
        <w:t>accessing bound data</w:t>
        <w:t xml:space="preserve">, </w:t>
      </w:r>
      <w:hyperlink w:anchor="idm45607734008592">
        <w:r>
          <w:t>Accessing the Bound Data</w:t>
        </w:r>
      </w:hyperlink>
    </w:p>
    <w:p>
      <w:pPr>
        <w:numPr>
          <w:ilvl w:val="2"/>
          <w:numId w:val="38"/>
        </w:numPr>
        <w:pStyle w:val="Para 01"/>
      </w:pPr>
      <w:r>
        <w:t>binding mapData to a selection on countries group of class country</w:t>
        <w:t xml:space="preserve">, </w:t>
      </w:r>
      <w:hyperlink w:anchor="idm45607740566400">
        <w:r>
          <w:rPr>
            <w:rStyle w:val="Text0"/>
          </w:rPr>
          <w:t>Updating the Map</w:t>
        </w:r>
      </w:hyperlink>
    </w:p>
    <w:p>
      <w:pPr>
        <w:numPr>
          <w:ilvl w:val="2"/>
          <w:numId w:val="38"/>
        </w:numPr>
        <w:pStyle w:val="Para 01"/>
      </w:pPr>
      <w:r>
        <w:t>binding mapData to the selection of all elements of class centroid</w:t>
        <w:t xml:space="preserve">, </w:t>
      </w:r>
      <w:hyperlink w:anchor="idm45607739137360">
        <w:r>
          <w:rPr>
            <w:rStyle w:val="Text0"/>
          </w:rPr>
          <w:t>Adding Value Indicators</w:t>
        </w:r>
      </w:hyperlink>
    </w:p>
    <w:p>
      <w:pPr>
        <w:numPr>
          <w:ilvl w:val="2"/>
          <w:numId w:val="38"/>
        </w:numPr>
        <w:pStyle w:val="Para 02"/>
      </w:pPr>
      <w:r>
        <w:rPr>
          <w:rStyle w:val="Text4"/>
        </w:rPr>
        <w:t>unleashing power of D3 with</w:t>
        <w:t xml:space="preserve">, </w:t>
      </w:r>
      <w:hyperlink w:anchor="idm45607746192832">
        <w:r>
          <w:t>Unleashing the Power of D3 with Data Binding/Joining</w:t>
        </w:r>
      </w:hyperlink>
    </w:p>
    <w:p>
      <w:pPr>
        <w:numPr>
          <w:ilvl w:val="2"/>
          <w:numId w:val="38"/>
        </w:numPr>
        <w:pStyle w:val="Para 01"/>
      </w:pPr>
      <w:r>
        <w:t>updating the DOM with data</w:t>
        <w:t xml:space="preserve">, </w:t>
      </w:r>
      <w:hyperlink w:anchor="idm45607746177088">
        <w:r>
          <w:rPr>
            <w:rStyle w:val="Text0"/>
          </w:rPr>
          <w:t>Updating the DOM with Data</w:t>
        </w:r>
      </w:hyperlink>
    </w:p>
    <w:p>
      <w:pPr>
        <w:numPr>
          <w:ilvl w:val="0"/>
          <w:numId w:val="38"/>
        </w:numPr>
        <w:pStyle w:val="Para 01"/>
      </w:pPr>
      <w:r>
        <w:t>data containers (dicts, objects, lists, arrays)</w:t>
        <w:t xml:space="preserve">, </w:t>
      </w:r>
      <w:hyperlink w:anchor="idm45607815466208">
        <w:r>
          <w:rPr>
            <w:rStyle w:val="Text0"/>
          </w:rPr>
          <w:t>Data Containers: dicts, objects, lists, Arrays</w:t>
        </w:r>
      </w:hyperlink>
    </w:p>
    <w:p>
      <w:pPr>
        <w:numPr>
          <w:ilvl w:val="0"/>
          <w:numId w:val="38"/>
        </w:numPr>
        <w:pStyle w:val="Para 02"/>
      </w:pPr>
      <w:r>
        <w:rPr>
          <w:rStyle w:val="Text4"/>
        </w:rPr>
        <w:t>data directory (MongoDB)</w:t>
        <w:t xml:space="preserve">, </w:t>
      </w:r>
      <w:hyperlink w:anchor="idm45607814914752">
        <w:r>
          <w:t>Getting MongoDB Up and Running</w:t>
        </w:r>
      </w:hyperlink>
    </w:p>
    <w:p>
      <w:pPr>
        <w:numPr>
          <w:ilvl w:val="0"/>
          <w:numId w:val="38"/>
        </w:numPr>
        <w:pStyle w:val="Para 01"/>
      </w:pPr>
      <w:r>
        <w:t>data exploration modules, standard</w:t>
        <w:t xml:space="preserve">, </w:t>
      </w:r>
      <w:hyperlink w:anchor="idm45607765364048">
        <w:r>
          <w:rPr>
            <w:rStyle w:val="Text0"/>
          </w:rPr>
          <w:t>Starting to Explore</w:t>
        </w:r>
      </w:hyperlink>
    </w:p>
    <w:p>
      <w:pPr>
        <w:numPr>
          <w:ilvl w:val="0"/>
          <w:numId w:val="38"/>
        </w:numPr>
        <w:pStyle w:val="Para 02"/>
      </w:pPr>
      <w:r>
        <w:rPr>
          <w:rStyle w:val="Text4"/>
        </w:rPr>
        <w:t>data formats</w:t>
        <w:t xml:space="preserve">, </w:t>
      </w:r>
      <w:hyperlink w:anchor="idm45607813256960">
        <w:r>
          <w:t>Part I: Basic Toolkit</w:t>
        </w:r>
      </w:hyperlink>
    </w:p>
    <w:p>
      <w:pPr>
        <w:numPr>
          <w:ilvl w:val="2"/>
          <w:numId w:val="38"/>
        </w:numPr>
        <w:pStyle w:val="Para 02"/>
      </w:pPr>
      <w:r>
        <w:rPr>
          <w:rStyle w:val="Text4"/>
        </w:rPr>
        <w:t>for web APIs</w:t>
        <w:t xml:space="preserve">, </w:t>
      </w:r>
      <w:hyperlink w:anchor="idm45607789288208">
        <w:r>
          <w:t>Using Python to Consume Data from a Web API</w:t>
        </w:r>
      </w:hyperlink>
    </w:p>
    <w:p>
      <w:pPr>
        <w:numPr>
          <w:ilvl w:val="0"/>
          <w:numId w:val="38"/>
        </w:numPr>
        <w:pStyle w:val="Para 01"/>
      </w:pPr>
      <w:r>
        <w:t>data processing</w:t>
      </w:r>
    </w:p>
    <w:p>
      <w:pPr>
        <w:numPr>
          <w:ilvl w:val="2"/>
          <w:numId w:val="38"/>
        </w:numPr>
        <w:pStyle w:val="Para 01"/>
      </w:pPr>
      <w:r>
        <w:t>future progress in Python and JavaScript</w:t>
        <w:t xml:space="preserve">, </w:t>
      </w:r>
      <w:hyperlink w:anchor="idm45607734696240">
        <w:r>
          <w:rPr>
            <w:rStyle w:val="Text0"/>
          </w:rPr>
          <w:t>Future Progress</w:t>
        </w:r>
      </w:hyperlink>
    </w:p>
    <w:p>
      <w:pPr>
        <w:numPr>
          <w:ilvl w:val="2"/>
          <w:numId w:val="38"/>
        </w:numPr>
        <w:pStyle w:val="Para 01"/>
      </w:pPr>
      <w:r>
        <w:t>simple data processing example in Python versus JavaScript</w:t>
        <w:t xml:space="preserve">, </w:t>
      </w:r>
      <w:hyperlink w:anchor="idm45607819223872">
        <w:r>
          <w:rPr>
            <w:rStyle w:val="Text0"/>
          </w:rPr>
          <w:t>Simple Data Processing</w:t>
        </w:r>
      </w:hyperlink>
    </w:p>
    <w:p>
      <w:pPr>
        <w:numPr>
          <w:ilvl w:val="0"/>
          <w:numId w:val="38"/>
        </w:numPr>
        <w:pStyle w:val="Para 01"/>
      </w:pPr>
      <w:r>
        <w:t>data visualization</w:t>
        <w:t xml:space="preserve"> (</w:t>
        <w:t>see</w:t>
        <w:t xml:space="preserve"> dataviz)</w:t>
      </w:r>
    </w:p>
    <w:p>
      <w:pPr>
        <w:numPr>
          <w:ilvl w:val="0"/>
          <w:numId w:val="38"/>
        </w:numPr>
        <w:pStyle w:val="Para 01"/>
      </w:pPr>
      <w:r>
        <w:t>Data-Driven Documents</w:t>
        <w:t xml:space="preserve"> (</w:t>
        <w:t>see</w:t>
        <w:t xml:space="preserve"> D3 library)</w:t>
      </w:r>
    </w:p>
    <w:p>
      <w:pPr>
        <w:numPr>
          <w:ilvl w:val="0"/>
          <w:numId w:val="38"/>
        </w:numPr>
        <w:pStyle w:val="Para 02"/>
      </w:pPr>
      <w:r>
        <w:rPr>
          <w:rStyle w:val="Text4"/>
        </w:rPr>
        <w:t>data-driven updates to a web visualization</w:t>
        <w:t xml:space="preserve">, </w:t>
      </w:r>
      <w:hyperlink w:anchor="ix_dataupd">
        <w:r>
          <w:t>Data-Driven Updates</w:t>
        </w:r>
      </w:hyperlink>
      <w:r>
        <w:rPr>
          <w:rStyle w:val="Text4"/>
        </w:rPr>
        <w:t>-</w:t>
      </w:r>
      <w:hyperlink w:anchor="idm45607748714976">
        <w:r>
          <w:t>Filtering Data with Crossfilter</w:t>
        </w:r>
      </w:hyperlink>
    </w:p>
    <w:p>
      <w:pPr>
        <w:numPr>
          <w:ilvl w:val="0"/>
          <w:numId w:val="38"/>
        </w:numPr>
        <w:pStyle w:val="Para 02"/>
      </w:pPr>
      <w:r>
        <w:rPr>
          <w:rStyle w:val="Text4"/>
        </w:rPr>
        <w:t>data-joins (in D3)</w:t>
        <w:t xml:space="preserve">, </w:t>
      </w:r>
      <w:hyperlink w:anchor="ix_dajoin">
        <w:r>
          <w:t>Updating the DOM with Data</w:t>
        </w:r>
      </w:hyperlink>
      <w:r>
        <w:rPr>
          <w:rStyle w:val="Text4"/>
        </w:rPr>
        <w:t>-</w:t>
      </w:r>
      <w:hyperlink w:anchor="idm45607745760240">
        <w:r>
          <w:t>Updating the DOM with Data</w:t>
        </w:r>
      </w:hyperlink>
    </w:p>
    <w:p>
      <w:pPr>
        <w:numPr>
          <w:ilvl w:val="2"/>
          <w:numId w:val="38"/>
        </w:numPr>
        <w:pStyle w:val="Para 02"/>
      </w:pPr>
      <w:r>
        <w:rPr>
          <w:rStyle w:val="Text4"/>
        </w:rPr>
        <w:t>adding winners to Nobel Prizes visualization with nested data-join</w:t>
        <w:t xml:space="preserve">, </w:t>
      </w:r>
      <w:hyperlink w:anchor="ix_dajoinaddwin">
        <w:r>
          <w:t>Adding the Winners with a Nested Data-Join</w:t>
        </w:r>
      </w:hyperlink>
      <w:r>
        <w:rPr>
          <w:rStyle w:val="Text4"/>
        </w:rPr>
        <w:t>-</w:t>
      </w:r>
      <w:hyperlink w:anchor="idm45607742038960">
        <w:r>
          <w:t>Adding the Winners with a Nested Data-Join</w:t>
        </w:r>
      </w:hyperlink>
    </w:p>
    <w:p>
      <w:pPr>
        <w:numPr>
          <w:ilvl w:val="2"/>
          <w:numId w:val="38"/>
        </w:numPr>
        <w:pStyle w:val="Para 01"/>
      </w:pPr>
      <w:r>
        <w:t>countries update with mouseenter and mouseout event handlers added</w:t>
        <w:t xml:space="preserve">, </w:t>
      </w:r>
      <w:hyperlink w:anchor="idm45607738774672">
        <w:r>
          <w:rPr>
            <w:rStyle w:val="Text0"/>
          </w:rPr>
          <w:t>Building a Simple Tooltip</w:t>
        </w:r>
      </w:hyperlink>
    </w:p>
    <w:p>
      <w:pPr>
        <w:numPr>
          <w:ilvl w:val="2"/>
          <w:numId w:val="38"/>
        </w:numPr>
        <w:pStyle w:val="Para 01"/>
      </w:pPr>
      <w:r>
        <w:t>getting continuity during transitions</w:t>
        <w:t xml:space="preserve">, </w:t>
      </w:r>
      <w:hyperlink w:anchor="idm45607744278544">
        <w:r>
          <w:rPr>
            <w:rStyle w:val="Text0"/>
          </w:rPr>
          <w:t>Transitions</w:t>
        </w:r>
      </w:hyperlink>
    </w:p>
    <w:p>
      <w:pPr>
        <w:numPr>
          <w:ilvl w:val="2"/>
          <w:numId w:val="38"/>
        </w:numPr>
        <w:pStyle w:val="Para 01"/>
      </w:pPr>
      <w:r>
        <w:t>joining array of categories to label group</w:t>
        <w:t xml:space="preserve">, </w:t>
      </w:r>
      <w:hyperlink w:anchor="idm45607743271584">
        <w:r>
          <w:rPr>
            <w:rStyle w:val="Text0"/>
          </w:rPr>
          <w:t>Category Labels</w:t>
        </w:r>
      </w:hyperlink>
    </w:p>
    <w:p>
      <w:pPr>
        <w:numPr>
          <w:ilvl w:val="0"/>
          <w:numId w:val="38"/>
        </w:numPr>
        <w:pStyle w:val="Para 02"/>
      </w:pPr>
      <w:r>
        <w:rPr>
          <w:rStyle w:val="Text4"/>
        </w:rPr>
        <w:t>databases</w:t>
        <w:t xml:space="preserve">, </w:t>
      </w:r>
      <w:hyperlink w:anchor="idm45607813257696">
        <w:r>
          <w:t>Part I: Basic Toolkit</w:t>
        </w:r>
      </w:hyperlink>
      <w:r>
        <w:rPr>
          <w:rStyle w:val="Text4"/>
        </w:rPr>
        <w:t xml:space="preserve">, </w:t>
      </w:r>
      <w:hyperlink w:anchor="ix_DB">
        <w:r>
          <w:t>Databases</w:t>
        </w:r>
      </w:hyperlink>
      <w:r>
        <w:rPr>
          <w:rStyle w:val="Text4"/>
        </w:rPr>
        <w:t>-</w:t>
      </w:r>
      <w:hyperlink w:anchor="idm45607814897680">
        <w:r>
          <w:t>Easy MongoDB with Docker</w:t>
        </w:r>
      </w:hyperlink>
      <w:r>
        <w:rPr>
          <w:rStyle w:val="Text4"/>
        </w:rPr>
        <w:t xml:space="preserve">, </w:t>
      </w:r>
      <w:hyperlink w:anchor="idm45607734732096">
        <w:r>
          <w:t>Part I: Basic Toolkit</w:t>
        </w:r>
      </w:hyperlink>
    </w:p>
    <w:p>
      <w:pPr>
        <w:numPr>
          <w:ilvl w:val="2"/>
          <w:numId w:val="38"/>
        </w:numPr>
        <w:pStyle w:val="Para 01"/>
      </w:pPr>
      <w:r>
        <w:t>MongoDB</w:t>
      </w:r>
    </w:p>
    <w:p>
      <w:pPr>
        <w:numPr>
          <w:ilvl w:val="4"/>
          <w:numId w:val="38"/>
        </w:numPr>
        <w:pStyle w:val="Para 02"/>
      </w:pPr>
      <w:r>
        <w:rPr>
          <w:rStyle w:val="Text4"/>
        </w:rPr>
        <w:t>getting up and running</w:t>
        <w:t xml:space="preserve">, </w:t>
      </w:r>
      <w:hyperlink w:anchor="idm45607814925152">
        <w:r>
          <w:t>Getting MongoDB Up and Running</w:t>
        </w:r>
      </w:hyperlink>
    </w:p>
    <w:p>
      <w:pPr>
        <w:numPr>
          <w:ilvl w:val="4"/>
          <w:numId w:val="38"/>
        </w:numPr>
        <w:pStyle w:val="Para 01"/>
      </w:pPr>
      <w:r>
        <w:t>installation instructions</w:t>
        <w:t xml:space="preserve">, </w:t>
      </w:r>
      <w:hyperlink w:anchor="idm45607814933152">
        <w:r>
          <w:rPr>
            <w:rStyle w:val="Text0"/>
          </w:rPr>
          <w:t>Databases</w:t>
        </w:r>
      </w:hyperlink>
    </w:p>
    <w:p>
      <w:pPr>
        <w:numPr>
          <w:ilvl w:val="4"/>
          <w:numId w:val="38"/>
        </w:numPr>
        <w:pStyle w:val="Para 01"/>
      </w:pPr>
      <w:r>
        <w:t>installing using Docker</w:t>
        <w:t xml:space="preserve">, </w:t>
      </w:r>
      <w:hyperlink w:anchor="idm45607814902832">
        <w:r>
          <w:rPr>
            <w:rStyle w:val="Text0"/>
          </w:rPr>
          <w:t>Easy MongoDB with Docker</w:t>
        </w:r>
      </w:hyperlink>
    </w:p>
    <w:p>
      <w:pPr>
        <w:numPr>
          <w:ilvl w:val="2"/>
          <w:numId w:val="38"/>
        </w:numPr>
        <w:pStyle w:val="Para 02"/>
      </w:pPr>
      <w:r>
        <w:rPr>
          <w:rStyle w:val="Text4"/>
        </w:rPr>
        <w:t>SQLite</w:t>
        <w:t xml:space="preserve">, </w:t>
      </w:r>
      <w:hyperlink w:anchor="idm45607814953328">
        <w:r>
          <w:t>Databases</w:t>
        </w:r>
      </w:hyperlink>
    </w:p>
    <w:p>
      <w:pPr>
        <w:numPr>
          <w:ilvl w:val="4"/>
          <w:numId w:val="38"/>
        </w:numPr>
        <w:pStyle w:val="Para 01"/>
      </w:pPr>
      <w:r>
        <w:t>creating for RESTful API</w:t>
        <w:t xml:space="preserve">, </w:t>
      </w:r>
      <w:hyperlink w:anchor="idm45607759651968">
        <w:r>
          <w:rPr>
            <w:rStyle w:val="Text0"/>
          </w:rPr>
          <w:t>Creating the Database</w:t>
        </w:r>
      </w:hyperlink>
    </w:p>
    <w:p>
      <w:pPr>
        <w:numPr>
          <w:ilvl w:val="0"/>
          <w:numId w:val="38"/>
        </w:numPr>
        <w:pStyle w:val="Para 02"/>
      </w:pPr>
      <w:r>
        <w:rPr>
          <w:rStyle w:val="Text4"/>
        </w:rPr>
        <w:t>DataFrames</w:t>
        <w:t xml:space="preserve">, </w:t>
      </w:r>
      <w:hyperlink w:anchor="ix_DaFr">
        <w:r>
          <w:t>The DataFrame</w:t>
        </w:r>
      </w:hyperlink>
      <w:r>
        <w:rPr>
          <w:rStyle w:val="Text4"/>
        </w:rPr>
        <w:t>-</w:t>
      </w:r>
      <w:hyperlink w:anchor="idm45607779540928">
        <w:r>
          <w:t>Selecting Groups</w:t>
        </w:r>
      </w:hyperlink>
    </w:p>
    <w:p>
      <w:pPr>
        <w:numPr>
          <w:ilvl w:val="2"/>
          <w:numId w:val="38"/>
        </w:numPr>
        <w:pStyle w:val="Para 02"/>
      </w:pPr>
      <w:r>
        <w:rPr>
          <w:rStyle w:val="Text4"/>
        </w:rPr>
        <w:t>changing, methods of</w:t>
        <w:t xml:space="preserve">, </w:t>
      </w:r>
      <w:hyperlink w:anchor="idm45607775646384">
        <w:r>
          <w:t>Indices and pandas Data Selection</w:t>
        </w:r>
      </w:hyperlink>
    </w:p>
    <w:p>
      <w:pPr>
        <w:numPr>
          <w:ilvl w:val="2"/>
          <w:numId w:val="38"/>
        </w:numPr>
        <w:pStyle w:val="Para 02"/>
      </w:pPr>
      <w:r>
        <w:rPr>
          <w:rStyle w:val="Text4"/>
        </w:rPr>
        <w:t>column and row indexing</w:t>
        <w:t xml:space="preserve">, </w:t>
      </w:r>
      <w:hyperlink w:anchor="idm45607775860608">
        <w:r>
          <w:t>Indices and pandas Data Selection</w:t>
        </w:r>
      </w:hyperlink>
    </w:p>
    <w:p>
      <w:pPr>
        <w:numPr>
          <w:ilvl w:val="2"/>
          <w:numId w:val="38"/>
        </w:numPr>
        <w:pStyle w:val="Para 02"/>
      </w:pPr>
      <w:r>
        <w:rPr>
          <w:rStyle w:val="Text4"/>
        </w:rPr>
        <w:t>combining Series into</w:t>
        <w:t xml:space="preserve">, </w:t>
      </w:r>
      <w:hyperlink w:anchor="ix_DaFrSer">
        <w:r>
          <w:t>Series into DataFrames</w:t>
        </w:r>
      </w:hyperlink>
      <w:r>
        <w:rPr>
          <w:rStyle w:val="Text4"/>
        </w:rPr>
        <w:t>-</w:t>
      </w:r>
      <w:hyperlink w:anchor="idm45607776765072">
        <w:r>
          <w:t>Summary</w:t>
        </w:r>
      </w:hyperlink>
    </w:p>
    <w:p>
      <w:pPr>
        <w:numPr>
          <w:ilvl w:val="2"/>
          <w:numId w:val="38"/>
        </w:numPr>
        <w:pStyle w:val="Para 02"/>
      </w:pPr>
      <w:r>
        <w:rPr>
          <w:rStyle w:val="Text4"/>
        </w:rPr>
        <w:t>creating and saving</w:t>
        <w:t xml:space="preserve">, </w:t>
      </w:r>
      <w:hyperlink w:anchor="ix_DaFrcrsv">
        <w:r>
          <w:t>Creating and Saving DataFrames</w:t>
        </w:r>
      </w:hyperlink>
      <w:r>
        <w:rPr>
          <w:rStyle w:val="Text4"/>
        </w:rPr>
        <w:t>-</w:t>
      </w:r>
      <w:hyperlink w:anchor="idm45607777634416">
        <w:r>
          <w:t>MongoDB</w:t>
        </w:r>
      </w:hyperlink>
    </w:p>
    <w:p>
      <w:pPr>
        <w:numPr>
          <w:ilvl w:val="4"/>
          <w:numId w:val="38"/>
        </w:numPr>
        <w:pStyle w:val="Para 01"/>
      </w:pPr>
      <w:r>
        <w:t>CSV</w:t>
        <w:t xml:space="preserve">, </w:t>
      </w:r>
      <w:hyperlink w:anchor="idm45607779075248">
        <w:r>
          <w:rPr>
            <w:rStyle w:val="Text0"/>
          </w:rPr>
          <w:t>CSV</w:t>
        </w:r>
      </w:hyperlink>
    </w:p>
    <w:p>
      <w:pPr>
        <w:numPr>
          <w:ilvl w:val="4"/>
          <w:numId w:val="38"/>
        </w:numPr>
        <w:pStyle w:val="Para 01"/>
      </w:pPr>
      <w:r>
        <w:t>Excel files</w:t>
        <w:t xml:space="preserve">, </w:t>
      </w:r>
      <w:hyperlink w:anchor="idm45607778844000">
        <w:r>
          <w:rPr>
            <w:rStyle w:val="Text0"/>
          </w:rPr>
          <w:t>Excel Files</w:t>
        </w:r>
      </w:hyperlink>
    </w:p>
    <w:p>
      <w:pPr>
        <w:numPr>
          <w:ilvl w:val="4"/>
          <w:numId w:val="38"/>
        </w:numPr>
        <w:pStyle w:val="Para 01"/>
      </w:pPr>
      <w:r>
        <w:t>JSON</w:t>
        <w:t xml:space="preserve">, </w:t>
      </w:r>
      <w:hyperlink w:anchor="idm45607779334688">
        <w:r>
          <w:rPr>
            <w:rStyle w:val="Text0"/>
          </w:rPr>
          <w:t>JSON</w:t>
        </w:r>
      </w:hyperlink>
    </w:p>
    <w:p>
      <w:pPr>
        <w:numPr>
          <w:ilvl w:val="4"/>
          <w:numId w:val="38"/>
        </w:numPr>
        <w:pStyle w:val="Para 01"/>
      </w:pPr>
      <w:r>
        <w:t>MongoDB document collections</w:t>
        <w:t xml:space="preserve">, </w:t>
      </w:r>
      <w:hyperlink w:anchor="idm45607778082816">
        <w:r>
          <w:rPr>
            <w:rStyle w:val="Text0"/>
          </w:rPr>
          <w:t>MongoDB</w:t>
        </w:r>
      </w:hyperlink>
    </w:p>
    <w:p>
      <w:pPr>
        <w:numPr>
          <w:ilvl w:val="4"/>
          <w:numId w:val="38"/>
        </w:numPr>
        <w:pStyle w:val="Para 01"/>
      </w:pPr>
      <w:r>
        <w:t>SQL</w:t>
        <w:t xml:space="preserve">, </w:t>
      </w:r>
      <w:hyperlink w:anchor="idm45607778313056">
        <w:r>
          <w:rPr>
            <w:rStyle w:val="Text0"/>
          </w:rPr>
          <w:t>SQL</w:t>
        </w:r>
      </w:hyperlink>
    </w:p>
    <w:p>
      <w:pPr>
        <w:numPr>
          <w:ilvl w:val="2"/>
          <w:numId w:val="38"/>
        </w:numPr>
        <w:pStyle w:val="Para 01"/>
      </w:pPr>
      <w:r>
        <w:t>creating from Nobel Prize winners dataset showing regional totals</w:t>
        <w:t xml:space="preserve">, </w:t>
      </w:r>
      <w:hyperlink w:anchor="idm45607755734992">
        <w:r>
          <w:rPr>
            <w:rStyle w:val="Text0"/>
          </w:rPr>
          <w:t>Basic Charts</w:t>
        </w:r>
      </w:hyperlink>
    </w:p>
    <w:p>
      <w:pPr>
        <w:numPr>
          <w:ilvl w:val="2"/>
          <w:numId w:val="38"/>
        </w:numPr>
        <w:pStyle w:val="Para 01"/>
      </w:pPr>
      <w:r>
        <w:t>indices</w:t>
        <w:t xml:space="preserve">, </w:t>
      </w:r>
      <w:hyperlink w:anchor="idm45607780280336">
        <w:r>
          <w:rPr>
            <w:rStyle w:val="Text0"/>
          </w:rPr>
          <w:t>Indices</w:t>
        </w:r>
      </w:hyperlink>
    </w:p>
    <w:p>
      <w:pPr>
        <w:numPr>
          <w:ilvl w:val="2"/>
          <w:numId w:val="38"/>
        </w:numPr>
        <w:pStyle w:val="Para 02"/>
      </w:pPr>
      <w:r>
        <w:rPr>
          <w:rStyle w:val="Text4"/>
        </w:rPr>
        <w:t>inspecting data in</w:t>
        <w:t xml:space="preserve">, </w:t>
      </w:r>
      <w:hyperlink w:anchor="ix_DaFrinspct">
        <w:r>
          <w:t>Inspecting the Data</w:t>
        </w:r>
      </w:hyperlink>
      <w:r>
        <w:rPr>
          <w:rStyle w:val="Text4"/>
        </w:rPr>
        <w:t>-</w:t>
      </w:r>
      <w:hyperlink w:anchor="idm45607776050560">
        <w:r>
          <w:t>Inspecting the Data</w:t>
        </w:r>
      </w:hyperlink>
    </w:p>
    <w:p>
      <w:pPr>
        <w:numPr>
          <w:ilvl w:val="2"/>
          <w:numId w:val="38"/>
        </w:numPr>
        <w:pStyle w:val="Para 02"/>
      </w:pPr>
      <w:r>
        <w:rPr>
          <w:rStyle w:val="Text4"/>
        </w:rPr>
        <w:t>loading JSON data into</w:t>
        <w:t xml:space="preserve">, </w:t>
      </w:r>
      <w:hyperlink w:anchor="idm45607776668352">
        <w:r>
          <w:t>Coming Clean About Dirty Data</w:t>
        </w:r>
      </w:hyperlink>
      <w:r>
        <w:rPr>
          <w:rStyle w:val="Text4"/>
        </w:rPr>
        <w:t xml:space="preserve">, </w:t>
      </w:r>
      <w:hyperlink w:anchor="idm45607765251152">
        <w:r>
          <w:t>Starting to Explore</w:t>
        </w:r>
      </w:hyperlink>
    </w:p>
    <w:p>
      <w:pPr>
        <w:numPr>
          <w:ilvl w:val="2"/>
          <w:numId w:val="38"/>
        </w:numPr>
        <w:pStyle w:val="Para 02"/>
      </w:pPr>
      <w:r>
        <w:rPr>
          <w:rStyle w:val="Text4"/>
        </w:rPr>
        <w:t>merging</w:t>
        <w:t xml:space="preserve">, </w:t>
      </w:r>
      <w:hyperlink w:anchor="idm45607770391232">
        <w:r>
          <w:t>Merging DataFrames</w:t>
        </w:r>
      </w:hyperlink>
    </w:p>
    <w:p>
      <w:pPr>
        <w:numPr>
          <w:ilvl w:val="2"/>
          <w:numId w:val="38"/>
        </w:numPr>
        <w:pStyle w:val="Para 01"/>
      </w:pPr>
      <w:r>
        <w:t>methods accessing rows/members, iloc and loc</w:t>
        <w:t xml:space="preserve">, </w:t>
      </w:r>
      <w:hyperlink w:anchor="idm45607775561840">
        <w:r>
          <w:rPr>
            <w:rStyle w:val="Text0"/>
          </w:rPr>
          <w:t>Indices and pandas Data Selection</w:t>
        </w:r>
      </w:hyperlink>
    </w:p>
    <w:p>
      <w:pPr>
        <w:numPr>
          <w:ilvl w:val="2"/>
          <w:numId w:val="38"/>
        </w:numPr>
        <w:pStyle w:val="Para 01"/>
      </w:pPr>
      <w:r>
        <w:t>requirement for FacetGrids</w:t>
        <w:t xml:space="preserve">, </w:t>
      </w:r>
      <w:hyperlink w:anchor="idm45607766288816">
        <w:r>
          <w:rPr>
            <w:rStyle w:val="Text0"/>
          </w:rPr>
          <w:t>FacetGrids</w:t>
        </w:r>
      </w:hyperlink>
    </w:p>
    <w:p>
      <w:pPr>
        <w:numPr>
          <w:ilvl w:val="2"/>
          <w:numId w:val="38"/>
        </w:numPr>
        <w:pStyle w:val="Para 01"/>
      </w:pPr>
      <w:r>
        <w:t>rows and columns</w:t>
        <w:t xml:space="preserve">, </w:t>
      </w:r>
      <w:hyperlink w:anchor="idm45607780050288">
        <w:r>
          <w:rPr>
            <w:rStyle w:val="Text0"/>
          </w:rPr>
          <w:t>Rows and Columns</w:t>
        </w:r>
      </w:hyperlink>
    </w:p>
    <w:p>
      <w:pPr>
        <w:numPr>
          <w:ilvl w:val="2"/>
          <w:numId w:val="38"/>
        </w:numPr>
        <w:pStyle w:val="Para 02"/>
      </w:pPr>
      <w:r>
        <w:rPr>
          <w:rStyle w:val="Text4"/>
        </w:rPr>
        <w:t>selecting groups</w:t>
        <w:t xml:space="preserve">, </w:t>
      </w:r>
      <w:hyperlink w:anchor="ix_DaFrselgrp">
        <w:r>
          <w:t>Selecting Groups</w:t>
        </w:r>
      </w:hyperlink>
      <w:r>
        <w:rPr>
          <w:rStyle w:val="Text4"/>
        </w:rPr>
        <w:t>-</w:t>
      </w:r>
      <w:hyperlink w:anchor="idm45607779583760">
        <w:r>
          <w:t>Selecting Groups</w:t>
        </w:r>
      </w:hyperlink>
    </w:p>
    <w:p>
      <w:pPr>
        <w:numPr>
          <w:ilvl w:val="2"/>
          <w:numId w:val="38"/>
        </w:numPr>
        <w:pStyle w:val="Para 01"/>
      </w:pPr>
      <w:r>
        <w:t>selecting multiple rows using array slicing</w:t>
        <w:t xml:space="preserve">, </w:t>
      </w:r>
      <w:hyperlink w:anchor="idm45607775467136">
        <w:r>
          <w:rPr>
            <w:rStyle w:val="Text0"/>
          </w:rPr>
          <w:t>Selecting Multiple Rows</w:t>
        </w:r>
      </w:hyperlink>
    </w:p>
    <w:p>
      <w:pPr>
        <w:numPr>
          <w:ilvl w:val="2"/>
          <w:numId w:val="38"/>
        </w:numPr>
        <w:pStyle w:val="Para 01"/>
      </w:pPr>
      <w:r>
        <w:t>sort method</w:t>
        <w:t xml:space="preserve">, </w:t>
      </w:r>
      <w:hyperlink w:anchor="idm45607773920720">
        <w:r>
          <w:rPr>
            <w:rStyle w:val="Text0"/>
          </w:rPr>
          <w:t>Sorting Data</w:t>
        </w:r>
      </w:hyperlink>
    </w:p>
    <w:p>
      <w:pPr>
        <w:numPr>
          <w:ilvl w:val="2"/>
          <w:numId w:val="38"/>
        </w:numPr>
        <w:pStyle w:val="Para 01"/>
      </w:pPr>
      <w:r>
        <w:t>use in Plotly Express charts</w:t>
        <w:t xml:space="preserve">, </w:t>
      </w:r>
      <w:hyperlink w:anchor="idm45607755564256">
        <w:r>
          <w:rPr>
            <w:rStyle w:val="Text0"/>
          </w:rPr>
          <w:t>Plotly Express</w:t>
        </w:r>
      </w:hyperlink>
    </w:p>
    <w:p>
      <w:pPr>
        <w:numPr>
          <w:ilvl w:val="0"/>
          <w:numId w:val="38"/>
        </w:numPr>
        <w:pStyle w:val="Para 01"/>
      </w:pPr>
      <w:r>
        <w:t>Dataset module (Python), easier SQL with</w:t>
        <w:t xml:space="preserve">, </w:t>
      </w:r>
      <w:hyperlink w:anchor="idm45607795315872">
        <w:r>
          <w:rPr>
            <w:rStyle w:val="Text0"/>
          </w:rPr>
          <w:t>Easier SQL with Dataset</w:t>
        </w:r>
      </w:hyperlink>
    </w:p>
    <w:p>
      <w:pPr>
        <w:numPr>
          <w:ilvl w:val="0"/>
          <w:numId w:val="38"/>
        </w:numPr>
        <w:pStyle w:val="Para 01"/>
      </w:pPr>
      <w:r>
        <w:t>datatypes, mixed, finding in columns using pandas</w:t>
        <w:t xml:space="preserve">, </w:t>
      </w:r>
      <w:hyperlink w:anchor="idm45607774998336">
        <w:r>
          <w:rPr>
            <w:rStyle w:val="Text0"/>
          </w:rPr>
          <w:t>Finding Mixed Types</w:t>
        </w:r>
      </w:hyperlink>
    </w:p>
    <w:p>
      <w:pPr>
        <w:numPr>
          <w:ilvl w:val="0"/>
          <w:numId w:val="38"/>
        </w:numPr>
        <w:pStyle w:val="Para 01"/>
      </w:pPr>
      <w:r>
        <w:t>dataviz</w:t>
        <w:t xml:space="preserve">, </w:t>
      </w:r>
      <w:hyperlink w:anchor="idm45607823288832">
        <w:r>
          <w:rPr>
            <w:rStyle w:val="Text0"/>
          </w:rPr>
          <w:t>Preface</w:t>
        </w:r>
      </w:hyperlink>
    </w:p>
    <w:p>
      <w:pPr>
        <w:numPr>
          <w:ilvl w:val="2"/>
          <w:numId w:val="38"/>
        </w:numPr>
        <w:pStyle w:val="Para 02"/>
      </w:pPr>
      <w:r>
        <w:rPr>
          <w:rStyle w:val="Text4"/>
        </w:rPr>
        <w:t>basic toolkit</w:t>
        <w:t xml:space="preserve">, </w:t>
      </w:r>
      <w:hyperlink w:anchor="idm45607823192416">
        <w:r>
          <w:t>Part I: Basic Toolkit</w:t>
        </w:r>
      </w:hyperlink>
      <w:r>
        <w:rPr>
          <w:rStyle w:val="Text4"/>
        </w:rPr>
        <w:t xml:space="preserve">, </w:t>
      </w:r>
      <w:hyperlink w:anchor="idm45607734735984">
        <w:r>
          <w:t>Part I: Basic Toolkit</w:t>
        </w:r>
      </w:hyperlink>
    </w:p>
    <w:p>
      <w:pPr>
        <w:numPr>
          <w:ilvl w:val="2"/>
          <w:numId w:val="38"/>
        </w:numPr>
        <w:pStyle w:val="Para 02"/>
      </w:pPr>
      <w:r>
        <w:rPr>
          <w:rStyle w:val="Text4"/>
        </w:rPr>
        <w:t>benefits of pandas for</w:t>
        <w:t xml:space="preserve">, </w:t>
      </w:r>
      <w:hyperlink w:anchor="idm45607780443488">
        <w:r>
          <w:t>Why pandas Is Tailor-Made for Dataviz</w:t>
        </w:r>
      </w:hyperlink>
    </w:p>
    <w:p>
      <w:pPr>
        <w:numPr>
          <w:ilvl w:val="2"/>
          <w:numId w:val="38"/>
        </w:numPr>
        <w:pStyle w:val="Para 01"/>
      </w:pPr>
      <w:r>
        <w:t>future progress in Python and JavaScript</w:t>
        <w:t xml:space="preserve">, </w:t>
      </w:r>
      <w:hyperlink w:anchor="idm45607734699040">
        <w:r>
          <w:rPr>
            <w:rStyle w:val="Text0"/>
          </w:rPr>
          <w:t>Future Progress</w:t>
        </w:r>
      </w:hyperlink>
    </w:p>
    <w:p>
      <w:pPr>
        <w:numPr>
          <w:ilvl w:val="2"/>
          <w:numId w:val="38"/>
        </w:numPr>
        <w:pStyle w:val="Para 01"/>
      </w:pPr>
      <w:r>
        <w:t>toolchain and transformative pipeline</w:t>
        <w:t xml:space="preserve">, </w:t>
      </w:r>
      <w:hyperlink w:anchor="idm45607822868688">
        <w:r>
          <w:rPr>
            <w:rStyle w:val="Text0"/>
          </w:rPr>
          <w:t>The Second Edition</w:t>
        </w:r>
      </w:hyperlink>
    </w:p>
    <w:p>
      <w:pPr>
        <w:numPr>
          <w:ilvl w:val="0"/>
          <w:numId w:val="38"/>
        </w:numPr>
        <w:pStyle w:val="Para 01"/>
      </w:pPr>
      <w:r>
        <w:t>dates and times</w:t>
      </w:r>
    </w:p>
    <w:p>
      <w:pPr>
        <w:numPr>
          <w:ilvl w:val="2"/>
          <w:numId w:val="38"/>
        </w:numPr>
        <w:pStyle w:val="Para 02"/>
      </w:pPr>
      <w:r>
        <w:rPr>
          <w:rStyle w:val="Text4"/>
        </w:rPr>
        <w:t>dealing with in Python and JavaScript</w:t>
        <w:t xml:space="preserve">, </w:t>
      </w:r>
      <w:hyperlink w:anchor="ix_dttmPyJS">
        <w:r>
          <w:t>Dealing with Dates, Times, and Complex Data</w:t>
        </w:r>
      </w:hyperlink>
    </w:p>
    <w:p>
      <w:pPr>
        <w:numPr>
          <w:ilvl w:val="2"/>
          <w:numId w:val="38"/>
        </w:numPr>
        <w:pStyle w:val="Para 01"/>
      </w:pPr>
      <w:r>
        <w:t>dealing with when reading/writing JSON data in Python</w:t>
        <w:t xml:space="preserve">, </w:t>
      </w:r>
      <w:hyperlink w:anchor="idm45607797696976">
        <w:r>
          <w:rPr>
            <w:rStyle w:val="Text0"/>
          </w:rPr>
          <w:t>Dealing with Dates and Times</w:t>
        </w:r>
      </w:hyperlink>
    </w:p>
    <w:p>
      <w:pPr>
        <w:numPr>
          <w:ilvl w:val="2"/>
          <w:numId w:val="38"/>
        </w:numPr>
        <w:pStyle w:val="Para 01"/>
      </w:pPr>
      <w:r>
        <w:t>dealing with when working with MongoDB in Python</w:t>
        <w:t xml:space="preserve">, </w:t>
      </w:r>
      <w:hyperlink w:anchor="idm45607794019056">
        <w:r>
          <w:rPr>
            <w:rStyle w:val="Text0"/>
          </w:rPr>
          <w:t>MongoDB</w:t>
        </w:r>
      </w:hyperlink>
    </w:p>
    <w:p>
      <w:pPr>
        <w:numPr>
          <w:ilvl w:val="2"/>
          <w:numId w:val="38"/>
        </w:numPr>
        <w:pStyle w:val="Para 02"/>
      </w:pPr>
      <w:r>
        <w:rPr>
          <w:rStyle w:val="Text4"/>
        </w:rPr>
        <w:t>handling with pandas</w:t>
        <w:t xml:space="preserve">, </w:t>
      </w:r>
      <w:hyperlink w:anchor="ix_dttmpnds">
        <w:r>
          <w:t>Dealing with Times and Dates</w:t>
        </w:r>
      </w:hyperlink>
      <w:r>
        <w:rPr>
          <w:rStyle w:val="Text4"/>
        </w:rPr>
        <w:t>-</w:t>
      </w:r>
      <w:hyperlink w:anchor="idm45607771431776">
        <w:r>
          <w:t>Dealing with Times and Dates</w:t>
        </w:r>
      </w:hyperlink>
    </w:p>
    <w:p>
      <w:pPr>
        <w:numPr>
          <w:ilvl w:val="0"/>
          <w:numId w:val="38"/>
        </w:numPr>
        <w:pStyle w:val="Para 01"/>
      </w:pPr>
      <w:r>
        <w:t>datetime object (Python)</w:t>
      </w:r>
    </w:p>
    <w:p>
      <w:pPr>
        <w:numPr>
          <w:ilvl w:val="2"/>
          <w:numId w:val="38"/>
        </w:numPr>
        <w:pStyle w:val="Para 01"/>
      </w:pPr>
      <w:r>
        <w:t>conversion to string and consumption by JavaScript</w:t>
        <w:t xml:space="preserve">, </w:t>
      </w:r>
      <w:hyperlink w:anchor="idm45607793994320">
        <w:r>
          <w:rPr>
            <w:rStyle w:val="Text0"/>
          </w:rPr>
          <w:t>Dealing with Dates, Times, and Complex Data</w:t>
        </w:r>
      </w:hyperlink>
    </w:p>
    <w:p>
      <w:pPr>
        <w:numPr>
          <w:ilvl w:val="2"/>
          <w:numId w:val="38"/>
        </w:numPr>
        <w:pStyle w:val="Para 01"/>
      </w:pPr>
      <w:r>
        <w:t>converting JSON time string into datetime object</w:t>
        <w:t xml:space="preserve">, </w:t>
      </w:r>
      <w:hyperlink w:anchor="idm45607797414368">
        <w:r>
          <w:rPr>
            <w:rStyle w:val="Text0"/>
          </w:rPr>
          <w:t>Dealing with Dates and Times</w:t>
        </w:r>
      </w:hyperlink>
    </w:p>
    <w:p>
      <w:pPr>
        <w:numPr>
          <w:ilvl w:val="2"/>
          <w:numId w:val="38"/>
        </w:numPr>
        <w:pStyle w:val="Para 01"/>
      </w:pPr>
      <w:r>
        <w:t>converting pandas objects to</w:t>
        <w:t xml:space="preserve">, </w:t>
      </w:r>
      <w:hyperlink w:anchor="idm45607765107232">
        <w:r>
          <w:rPr>
            <w:rStyle w:val="Text0"/>
          </w:rPr>
          <w:t>Starting to Explore</w:t>
        </w:r>
      </w:hyperlink>
    </w:p>
    <w:p>
      <w:pPr>
        <w:numPr>
          <w:ilvl w:val="2"/>
          <w:numId w:val="38"/>
        </w:numPr>
        <w:pStyle w:val="Para 02"/>
      </w:pPr>
      <w:r>
        <w:rPr>
          <w:rStyle w:val="Text4"/>
        </w:rPr>
        <w:t>creating from CSV file year column</w:t>
        <w:t xml:space="preserve">, </w:t>
      </w:r>
      <w:hyperlink w:anchor="idm45607797973120">
        <w:r>
          <w:t>CSV, TSV, and Row-Column Data Formats</w:t>
        </w:r>
      </w:hyperlink>
    </w:p>
    <w:p>
      <w:pPr>
        <w:numPr>
          <w:ilvl w:val="0"/>
          <w:numId w:val="38"/>
        </w:numPr>
        <w:pStyle w:val="Para 02"/>
      </w:pPr>
      <w:r>
        <w:rPr>
          <w:rStyle w:val="Text4"/>
        </w:rPr>
        <w:t>DatetimeIndex</w:t>
        <w:t xml:space="preserve">, </w:t>
      </w:r>
      <w:hyperlink w:anchor="idm45607771666752">
        <w:r>
          <w:t>Dealing with Times and Dates</w:t>
        </w:r>
      </w:hyperlink>
    </w:p>
    <w:p>
      <w:pPr>
        <w:numPr>
          <w:ilvl w:val="0"/>
          <w:numId w:val="38"/>
        </w:numPr>
        <w:pStyle w:val="Para 02"/>
      </w:pPr>
      <w:r>
        <w:rPr>
          <w:rStyle w:val="Text4"/>
        </w:rPr>
        <w:t>dateutil module (Python)</w:t>
        <w:t xml:space="preserve">, </w:t>
      </w:r>
      <w:hyperlink w:anchor="idm45607793911392">
        <w:r>
          <w:t>Dealing with Dates, Times, and Complex Data</w:t>
        </w:r>
      </w:hyperlink>
    </w:p>
    <w:p>
      <w:pPr>
        <w:numPr>
          <w:ilvl w:val="0"/>
          <w:numId w:val="38"/>
        </w:numPr>
        <w:pStyle w:val="Para 02"/>
      </w:pPr>
      <w:r>
        <w:rPr>
          <w:rStyle w:val="Text4"/>
        </w:rPr>
        <w:t>debugging in Python</w:t>
        <w:t xml:space="preserve">, </w:t>
      </w:r>
      <w:hyperlink w:anchor="idm45607814887120">
        <w:r>
          <w:t>Integrated Development Environments</w:t>
        </w:r>
      </w:hyperlink>
    </w:p>
    <w:p>
      <w:pPr>
        <w:numPr>
          <w:ilvl w:val="0"/>
          <w:numId w:val="38"/>
        </w:numPr>
        <w:pStyle w:val="Para 02"/>
      </w:pPr>
      <w:r>
        <w:rPr>
          <w:rStyle w:val="Text4"/>
        </w:rPr>
        <w:t>decorators (Python)</w:t>
        <w:t xml:space="preserve">, </w:t>
      </w:r>
      <w:hyperlink w:anchor="idm45607799044336">
        <w:r>
          <w:t>JavaScript Closures and the Module Pattern</w:t>
        </w:r>
      </w:hyperlink>
    </w:p>
    <w:p>
      <w:pPr>
        <w:numPr>
          <w:ilvl w:val="0"/>
          <w:numId w:val="38"/>
        </w:numPr>
        <w:pStyle w:val="Para 01"/>
      </w:pPr>
      <w:r>
        <w:t>defaultdict type (Python)</w:t>
        <w:t xml:space="preserve">, </w:t>
      </w:r>
      <w:hyperlink w:anchor="idm45607800834576">
        <w:r>
          <w:rPr>
            <w:rStyle w:val="Text0"/>
          </w:rPr>
          <w:t>Collections</w:t>
        </w:r>
      </w:hyperlink>
    </w:p>
    <w:p>
      <w:pPr>
        <w:numPr>
          <w:ilvl w:val="0"/>
          <w:numId w:val="38"/>
        </w:numPr>
        <w:pStyle w:val="Para 01"/>
      </w:pPr>
      <w:r>
        <w:t>delay method (D3)</w:t>
        <w:t xml:space="preserve">, </w:t>
      </w:r>
      <w:hyperlink w:anchor="idm45607744051824">
        <w:r>
          <w:rPr>
            <w:rStyle w:val="Text0"/>
          </w:rPr>
          <w:t>Transitions</w:t>
        </w:r>
      </w:hyperlink>
    </w:p>
    <w:p>
      <w:pPr>
        <w:numPr>
          <w:ilvl w:val="0"/>
          <w:numId w:val="38"/>
        </w:numPr>
        <w:pStyle w:val="Para 02"/>
      </w:pPr>
      <w:r>
        <w:rPr>
          <w:rStyle w:val="Text4"/>
        </w:rPr>
        <w:t>DELETE method (HTTP)</w:t>
        <w:t xml:space="preserve">, </w:t>
      </w:r>
      <w:hyperlink w:anchor="idm45607789269936">
        <w:r>
          <w:t>Using Python to Consume Data from a Web API</w:t>
        </w:r>
      </w:hyperlink>
    </w:p>
    <w:p>
      <w:pPr>
        <w:numPr>
          <w:ilvl w:val="0"/>
          <w:numId w:val="38"/>
        </w:numPr>
        <w:pStyle w:val="Para 02"/>
      </w:pPr>
      <w:r>
        <w:rPr>
          <w:rStyle w:val="Text4"/>
        </w:rPr>
        <w:t>delivering data</w:t>
        <w:t xml:space="preserve">, </w:t>
      </w:r>
      <w:hyperlink w:anchor="ix_delda">
        <w:r>
          <w:t>Delivering the Data</w:t>
        </w:r>
      </w:hyperlink>
      <w:r>
        <w:rPr>
          <w:rStyle w:val="Text4"/>
        </w:rPr>
        <w:t>-</w:t>
      </w:r>
      <w:hyperlink w:anchor="idm45607760000272">
        <w:r>
          <w:t>Summary</w:t>
        </w:r>
      </w:hyperlink>
      <w:r>
        <w:rPr>
          <w:rStyle w:val="Text4"/>
        </w:rPr>
        <w:t xml:space="preserve">, </w:t>
      </w:r>
      <w:hyperlink w:anchor="idm45607734712080">
        <w:r>
          <w:t>Part IV: Delivering the Data</w:t>
        </w:r>
      </w:hyperlink>
    </w:p>
    <w:p>
      <w:pPr>
        <w:numPr>
          <w:ilvl w:val="2"/>
          <w:numId w:val="38"/>
        </w:numPr>
        <w:pStyle w:val="Para 02"/>
      </w:pPr>
      <w:r>
        <w:rPr>
          <w:rStyle w:val="Text4"/>
        </w:rPr>
        <w:t>data files</w:t>
        <w:t xml:space="preserve">, </w:t>
      </w:r>
      <w:hyperlink w:anchor="ix_deldafile">
        <w:r>
          <w:t>Delivering Data Files</w:t>
        </w:r>
      </w:hyperlink>
      <w:r>
        <w:rPr>
          <w:rStyle w:val="Text4"/>
        </w:rPr>
        <w:t>-</w:t>
      </w:r>
      <w:hyperlink w:anchor="idm45607760032144">
        <w:r>
          <w:t>Delivering Data Files</w:t>
        </w:r>
      </w:hyperlink>
    </w:p>
    <w:p>
      <w:pPr>
        <w:numPr>
          <w:ilvl w:val="4"/>
          <w:numId w:val="38"/>
        </w:numPr>
        <w:pStyle w:val="Para 01"/>
      </w:pPr>
      <w:r>
        <w:t>delivering JSON to the browser</w:t>
        <w:t xml:space="preserve">, </w:t>
      </w:r>
      <w:hyperlink w:anchor="idm45607760330000">
        <w:r>
          <w:rPr>
            <w:rStyle w:val="Text0"/>
          </w:rPr>
          <w:t>Delivering Data Files</w:t>
        </w:r>
      </w:hyperlink>
    </w:p>
    <w:p>
      <w:pPr>
        <w:numPr>
          <w:ilvl w:val="2"/>
          <w:numId w:val="38"/>
        </w:numPr>
        <w:pStyle w:val="Para 02"/>
      </w:pPr>
      <w:r>
        <w:rPr>
          <w:rStyle w:val="Text4"/>
        </w:rPr>
        <w:t>serving the data</w:t>
        <w:t xml:space="preserve">, </w:t>
      </w:r>
      <w:hyperlink w:anchor="ix_deldasrv">
        <w:r>
          <w:t>Serving the Data</w:t>
        </w:r>
      </w:hyperlink>
      <w:r>
        <w:rPr>
          <w:rStyle w:val="Text4"/>
        </w:rPr>
        <w:t>-</w:t>
      </w:r>
      <w:hyperlink w:anchor="idm45607760525648">
        <w:r>
          <w:t>Serving Data with Flask</w:t>
        </w:r>
      </w:hyperlink>
    </w:p>
    <w:p>
      <w:pPr>
        <w:numPr>
          <w:ilvl w:val="4"/>
          <w:numId w:val="38"/>
        </w:numPr>
        <w:pStyle w:val="Para 02"/>
      </w:pPr>
      <w:r>
        <w:rPr>
          <w:rStyle w:val="Text4"/>
        </w:rPr>
        <w:t>organizing Flask files</w:t>
        <w:t xml:space="preserve">, </w:t>
      </w:r>
      <w:hyperlink w:anchor="idm45607760978400">
        <w:r>
          <w:t>Organizing Your Flask Files</w:t>
        </w:r>
      </w:hyperlink>
    </w:p>
    <w:p>
      <w:pPr>
        <w:numPr>
          <w:ilvl w:val="0"/>
          <w:numId w:val="38"/>
        </w:numPr>
        <w:pStyle w:val="Para 01"/>
      </w:pPr>
      <w:r>
        <w:t>describe method (DataFrame)</w:t>
        <w:t xml:space="preserve">, </w:t>
      </w:r>
      <w:hyperlink w:anchor="idm45607776521504">
        <w:r>
          <w:rPr>
            <w:rStyle w:val="Text0"/>
          </w:rPr>
          <w:t>Inspecting the Data</w:t>
        </w:r>
      </w:hyperlink>
    </w:p>
    <w:p>
      <w:pPr>
        <w:numPr>
          <w:ilvl w:val="0"/>
          <w:numId w:val="38"/>
        </w:numPr>
        <w:pStyle w:val="Para 02"/>
      </w:pPr>
      <w:r>
        <w:rPr>
          <w:rStyle w:val="Text4"/>
        </w:rPr>
        <w:t>destructuring capabilities in JavaScript</w:t>
        <w:t xml:space="preserve">, </w:t>
      </w:r>
      <w:hyperlink w:anchor="idm45607800937744">
        <w:r>
          <w:t>Tuple Unpacking</w:t>
        </w:r>
      </w:hyperlink>
      <w:r>
        <w:rPr>
          <w:rStyle w:val="Text4"/>
        </w:rPr>
        <w:t xml:space="preserve">, </w:t>
      </w:r>
      <w:hyperlink w:anchor="idm45607749551952">
        <w:r>
          <w:t>Initializing the Nobel Prize Visualization</w:t>
        </w:r>
      </w:hyperlink>
      <w:r>
        <w:rPr>
          <w:rStyle w:val="Text4"/>
        </w:rPr>
        <w:t xml:space="preserve">, </w:t>
      </w:r>
      <w:hyperlink w:anchor="idm45607742686016">
        <w:r>
          <w:t>Nesting the Data</w:t>
        </w:r>
      </w:hyperlink>
    </w:p>
    <w:p>
      <w:pPr>
        <w:numPr>
          <w:ilvl w:val="0"/>
          <w:numId w:val="38"/>
        </w:numPr>
        <w:pStyle w:val="Para 01"/>
      </w:pPr>
      <w:r>
        <w:t>development environment</w:t>
        <w:t xml:space="preserve">, </w:t>
      </w:r>
      <w:hyperlink w:anchor="ix_devenv">
        <w:r>
          <w:rPr>
            <w:rStyle w:val="Text0"/>
          </w:rPr>
          <w:t>Development Setup</w:t>
        </w:r>
      </w:hyperlink>
      <w:r>
        <w:t>-</w:t>
      </w:r>
      <w:hyperlink w:anchor="idm45607814874992">
        <w:r>
          <w:rPr>
            <w:rStyle w:val="Text0"/>
          </w:rPr>
          <w:t>Summary</w:t>
        </w:r>
      </w:hyperlink>
    </w:p>
    <w:p>
      <w:pPr>
        <w:numPr>
          <w:ilvl w:val="2"/>
          <w:numId w:val="38"/>
        </w:numPr>
        <w:pStyle w:val="Para 02"/>
      </w:pPr>
      <w:r>
        <w:rPr>
          <w:rStyle w:val="Text4"/>
        </w:rPr>
        <w:t>databases</w:t>
        <w:t xml:space="preserve">, </w:t>
      </w:r>
      <w:hyperlink w:anchor="ix_devenvDB">
        <w:r>
          <w:t>Databases</w:t>
        </w:r>
      </w:hyperlink>
      <w:r>
        <w:rPr>
          <w:rStyle w:val="Text4"/>
        </w:rPr>
        <w:t>-</w:t>
      </w:r>
      <w:hyperlink w:anchor="idm45607814898928">
        <w:r>
          <w:t>Easy MongoDB with Docker</w:t>
        </w:r>
      </w:hyperlink>
    </w:p>
    <w:p>
      <w:pPr>
        <w:numPr>
          <w:ilvl w:val="2"/>
          <w:numId w:val="38"/>
        </w:numPr>
        <w:pStyle w:val="Para 01"/>
      </w:pPr>
      <w:r>
        <w:t>getting source code</w:t>
        <w:t xml:space="preserve">, </w:t>
      </w:r>
      <w:hyperlink w:anchor="idm45607821823712">
        <w:r>
          <w:rPr>
            <w:rStyle w:val="Text0"/>
          </w:rPr>
          <w:t>The Accompanying Code</w:t>
        </w:r>
      </w:hyperlink>
    </w:p>
    <w:p>
      <w:pPr>
        <w:numPr>
          <w:ilvl w:val="2"/>
          <w:numId w:val="38"/>
        </w:numPr>
        <w:pStyle w:val="Para 01"/>
      </w:pPr>
      <w:r>
        <w:t>integrated development environments</w:t>
        <w:t xml:space="preserve">, </w:t>
      </w:r>
      <w:hyperlink w:anchor="idm45607814894112">
        <w:r>
          <w:rPr>
            <w:rStyle w:val="Text0"/>
          </w:rPr>
          <w:t>Integrated Development Environments</w:t>
        </w:r>
      </w:hyperlink>
    </w:p>
    <w:p>
      <w:pPr>
        <w:numPr>
          <w:ilvl w:val="2"/>
          <w:numId w:val="38"/>
        </w:numPr>
        <w:pStyle w:val="Para 02"/>
      </w:pPr>
      <w:r>
        <w:rPr>
          <w:rStyle w:val="Text4"/>
        </w:rPr>
        <w:t>JavaScript</w:t>
        <w:t xml:space="preserve">, </w:t>
      </w:r>
      <w:hyperlink w:anchor="ix_devenvJS">
        <w:r>
          <w:t>JavaScript</w:t>
        </w:r>
      </w:hyperlink>
      <w:r>
        <w:rPr>
          <w:rStyle w:val="Text4"/>
        </w:rPr>
        <w:t>-</w:t>
      </w:r>
      <w:hyperlink w:anchor="idm45607815051616">
        <w:r>
          <w:t>Databases</w:t>
        </w:r>
      </w:hyperlink>
    </w:p>
    <w:p>
      <w:pPr>
        <w:numPr>
          <w:ilvl w:val="0"/>
          <w:numId w:val="38"/>
        </w:numPr>
        <w:pStyle w:val="Para 01"/>
      </w:pPr>
      <w:r>
        <w:t>devices, sizing visualizations for</w:t>
        <w:t xml:space="preserve">, </w:t>
      </w:r>
      <w:hyperlink w:anchor="idm45607750578912">
        <w:r>
          <w:rPr>
            <w:rStyle w:val="Text0"/>
          </w:rPr>
          <w:t>CSS Styling</w:t>
        </w:r>
      </w:hyperlink>
    </w:p>
    <w:p>
      <w:pPr>
        <w:numPr>
          <w:ilvl w:val="0"/>
          <w:numId w:val="38"/>
        </w:numPr>
        <w:pStyle w:val="Para 02"/>
      </w:pPr>
      <w:r>
        <w:rPr>
          <w:rStyle w:val="Text4"/>
        </w:rPr>
        <w:t>dictionaries (dicts)</w:t>
        <w:t xml:space="preserve">, </w:t>
      </w:r>
      <w:hyperlink w:anchor="idm45607815372304">
        <w:r>
          <w:t>Data Containers: dicts, objects, lists, Arrays</w:t>
        </w:r>
      </w:hyperlink>
    </w:p>
    <w:p>
      <w:pPr>
        <w:numPr>
          <w:ilvl w:val="2"/>
          <w:numId w:val="38"/>
        </w:numPr>
        <w:pStyle w:val="Para 01"/>
      </w:pPr>
      <w:r>
        <w:t>converting CSV rows to dictionaries</w:t>
        <w:t xml:space="preserve">, </w:t>
      </w:r>
      <w:hyperlink w:anchor="idm45607798230592">
        <w:r>
          <w:rPr>
            <w:rStyle w:val="Text0"/>
          </w:rPr>
          <w:t>CSV, TSV, and Row-Column Data Formats</w:t>
        </w:r>
      </w:hyperlink>
    </w:p>
    <w:p>
      <w:pPr>
        <w:numPr>
          <w:ilvl w:val="2"/>
          <w:numId w:val="38"/>
        </w:numPr>
        <w:pStyle w:val="Para 01"/>
      </w:pPr>
      <w:r>
        <w:t>converting MongoDB collection into Python list of dictionaries</w:t>
        <w:t xml:space="preserve">, </w:t>
      </w:r>
      <w:hyperlink w:anchor="idm45607794273360">
        <w:r>
          <w:rPr>
            <w:rStyle w:val="Text0"/>
          </w:rPr>
          <w:t>MongoDB</w:t>
        </w:r>
      </w:hyperlink>
    </w:p>
    <w:p>
      <w:pPr>
        <w:numPr>
          <w:ilvl w:val="2"/>
          <w:numId w:val="38"/>
        </w:numPr>
        <w:pStyle w:val="Para 01"/>
      </w:pPr>
      <w:r>
        <w:t>creating CSV file from dict in Python</w:t>
        <w:t xml:space="preserve">, </w:t>
      </w:r>
      <w:hyperlink w:anchor="idm45607798860448">
        <w:r>
          <w:rPr>
            <w:rStyle w:val="Text0"/>
          </w:rPr>
          <w:t>Working with System Files</w:t>
        </w:r>
      </w:hyperlink>
    </w:p>
    <w:p>
      <w:pPr>
        <w:numPr>
          <w:ilvl w:val="2"/>
          <w:numId w:val="38"/>
        </w:numPr>
        <w:pStyle w:val="Para 02"/>
      </w:pPr>
      <w:r>
        <w:rPr>
          <w:rStyle w:val="Text4"/>
        </w:rPr>
        <w:t>iteration by key, not by item</w:t>
        <w:t xml:space="preserve">, </w:t>
      </w:r>
      <w:hyperlink w:anchor="idm45607815129072">
        <w:r>
          <w:t>Iterating: for Loops and Functional Alternatives</w:t>
        </w:r>
      </w:hyperlink>
    </w:p>
    <w:p>
      <w:pPr>
        <w:numPr>
          <w:ilvl w:val="2"/>
          <w:numId w:val="38"/>
        </w:numPr>
        <w:pStyle w:val="Para 01"/>
      </w:pPr>
      <w:r>
        <w:t>specialized datatypes for handling in Python</w:t>
        <w:t xml:space="preserve">, </w:t>
      </w:r>
      <w:hyperlink w:anchor="idm45607800837568">
        <w:r>
          <w:rPr>
            <w:rStyle w:val="Text0"/>
          </w:rPr>
          <w:t>Collections</w:t>
        </w:r>
      </w:hyperlink>
    </w:p>
    <w:p>
      <w:pPr>
        <w:numPr>
          <w:ilvl w:val="0"/>
          <w:numId w:val="38"/>
        </w:numPr>
        <w:pStyle w:val="Para 02"/>
      </w:pPr>
      <w:r>
        <w:rPr>
          <w:rStyle w:val="Text4"/>
        </w:rPr>
        <w:t>dictionary comprehension</w:t>
        <w:t xml:space="preserve">, </w:t>
      </w:r>
      <w:hyperlink w:anchor="idm45607758464016">
        <w:r>
          <w:t>Adding our RESTful API Routes</w:t>
        </w:r>
      </w:hyperlink>
    </w:p>
    <w:p>
      <w:pPr>
        <w:numPr>
          <w:ilvl w:val="0"/>
          <w:numId w:val="38"/>
        </w:numPr>
        <w:pStyle w:val="Para 02"/>
      </w:pPr>
      <w:r>
        <w:rPr>
          <w:rStyle w:val="Text4"/>
        </w:rPr>
        <w:t>DictReader class (Python)</w:t>
        <w:t xml:space="preserve">, </w:t>
      </w:r>
      <w:hyperlink w:anchor="idm45607798229648">
        <w:r>
          <w:t>CSV, TSV, and Row-Column Data Formats</w:t>
        </w:r>
      </w:hyperlink>
    </w:p>
    <w:p>
      <w:pPr>
        <w:numPr>
          <w:ilvl w:val="0"/>
          <w:numId w:val="38"/>
        </w:numPr>
        <w:pStyle w:val="Para 02"/>
      </w:pPr>
      <w:r>
        <w:rPr>
          <w:rStyle w:val="Text4"/>
        </w:rPr>
        <w:t>DictWriter class (Python)</w:t>
        <w:t xml:space="preserve">, </w:t>
      </w:r>
      <w:hyperlink w:anchor="idm45607798478848">
        <w:r>
          <w:t>CSV, TSV, and Row-Column Data Formats</w:t>
        </w:r>
      </w:hyperlink>
    </w:p>
    <w:p>
      <w:pPr>
        <w:numPr>
          <w:ilvl w:val="0"/>
          <w:numId w:val="38"/>
        </w:numPr>
        <w:pStyle w:val="Para 01"/>
      </w:pPr>
      <w:r>
        <w:t>dimensions (NumPy arrays)</w:t>
        <w:t xml:space="preserve">, </w:t>
      </w:r>
      <w:hyperlink w:anchor="idm45607782241696">
        <w:r>
          <w:rPr>
            <w:rStyle w:val="Text0"/>
          </w:rPr>
          <w:t>The NumPy Array</w:t>
        </w:r>
      </w:hyperlink>
    </w:p>
    <w:p>
      <w:pPr>
        <w:numPr>
          <w:ilvl w:val="0"/>
          <w:numId w:val="38"/>
        </w:numPr>
        <w:pStyle w:val="Para 02"/>
      </w:pPr>
      <w:r>
        <w:rPr>
          <w:rStyle w:val="Text4"/>
        </w:rPr>
        <w:t>dirty data</w:t>
        <w:t xml:space="preserve">, </w:t>
      </w:r>
      <w:hyperlink w:anchor="idm45607776708048">
        <w:r>
          <w:t>Coming Clean About Dirty Data</w:t>
        </w:r>
      </w:hyperlink>
    </w:p>
    <w:p>
      <w:pPr>
        <w:numPr>
          <w:ilvl w:val="0"/>
          <w:numId w:val="38"/>
        </w:numPr>
        <w:pStyle w:val="Para 01"/>
      </w:pPr>
      <w:r>
        <w:t>distribution plots</w:t>
        <w:t xml:space="preserve">, </w:t>
      </w:r>
      <w:hyperlink w:anchor="idm45607761943008">
        <w:r>
          <w:rPr>
            <w:rStyle w:val="Text0"/>
          </w:rPr>
          <w:t>Age at Time of Award</w:t>
        </w:r>
      </w:hyperlink>
    </w:p>
    <w:p>
      <w:pPr>
        <w:numPr>
          <w:ilvl w:val="0"/>
          <w:numId w:val="38"/>
        </w:numPr>
        <w:pStyle w:val="Para 01"/>
      </w:pPr>
      <w:r>
        <w:t>doc-strings (documentation strings) in Python</w:t>
        <w:t xml:space="preserve">, </w:t>
      </w:r>
      <w:hyperlink w:anchor="idm45607813910384">
        <w:r>
          <w:rPr>
            <w:rStyle w:val="Text0"/>
          </w:rPr>
          <w:t>Comments and Doc-Strings</w:t>
        </w:r>
      </w:hyperlink>
    </w:p>
    <w:p>
      <w:pPr>
        <w:numPr>
          <w:ilvl w:val="0"/>
          <w:numId w:val="38"/>
        </w:numPr>
        <w:pStyle w:val="Para 01"/>
      </w:pPr>
      <w:r>
        <w:t>Docker, installing MongoDB with</w:t>
        <w:t xml:space="preserve">, </w:t>
      </w:r>
      <w:hyperlink w:anchor="idm45607814901616">
        <w:r>
          <w:rPr>
            <w:rStyle w:val="Text0"/>
          </w:rPr>
          <w:t>Easy MongoDB with Docker</w:t>
        </w:r>
      </w:hyperlink>
    </w:p>
    <w:p>
      <w:pPr>
        <w:numPr>
          <w:ilvl w:val="0"/>
          <w:numId w:val="38"/>
        </w:numPr>
        <w:pStyle w:val="Para 01"/>
      </w:pPr>
      <w:r>
        <w:t>dollar sign ($) prefixing operators in MongoDB</w:t>
        <w:t xml:space="preserve">, </w:t>
      </w:r>
      <w:hyperlink w:anchor="idm45607794435712">
        <w:r>
          <w:rPr>
            <w:rStyle w:val="Text0"/>
          </w:rPr>
          <w:t>MongoDB</w:t>
        </w:r>
      </w:hyperlink>
    </w:p>
    <w:p>
      <w:pPr>
        <w:numPr>
          <w:ilvl w:val="0"/>
          <w:numId w:val="38"/>
        </w:numPr>
        <w:pStyle w:val="Para 01"/>
      </w:pPr>
      <w:r>
        <w:t>DOM (Document Object Model)</w:t>
        <w:t xml:space="preserve">, </w:t>
      </w:r>
      <w:hyperlink w:anchor="idm45607793813664">
        <w:r>
          <w:rPr>
            <w:rStyle w:val="Text0"/>
          </w:rPr>
          <w:t>The Big Picture</w:t>
        </w:r>
      </w:hyperlink>
    </w:p>
    <w:p>
      <w:pPr>
        <w:numPr>
          <w:ilvl w:val="2"/>
          <w:numId w:val="38"/>
        </w:numPr>
        <w:pStyle w:val="Para 02"/>
      </w:pPr>
      <w:r>
        <w:rPr>
          <w:rStyle w:val="Text4"/>
        </w:rPr>
        <w:t>adding elements using D3</w:t>
        <w:t xml:space="preserve">, </w:t>
      </w:r>
      <w:hyperlink w:anchor="ix_DOMaddD3">
        <w:r>
          <w:t>Adding DOM Elements</w:t>
        </w:r>
      </w:hyperlink>
      <w:r>
        <w:rPr>
          <w:rStyle w:val="Text4"/>
        </w:rPr>
        <w:t>-</w:t>
      </w:r>
      <w:hyperlink w:anchor="idm45607747129328">
        <w:r>
          <w:t>Adding DOM Elements</w:t>
        </w:r>
      </w:hyperlink>
    </w:p>
    <w:p>
      <w:pPr>
        <w:numPr>
          <w:ilvl w:val="2"/>
          <w:numId w:val="38"/>
        </w:numPr>
        <w:pStyle w:val="Para 01"/>
      </w:pPr>
      <w:r>
        <w:t>binding data to elements and changing them in D3</w:t>
        <w:t xml:space="preserve">, </w:t>
      </w:r>
      <w:hyperlink w:anchor="idm45607738338576">
        <w:r>
          <w:rPr>
            <w:rStyle w:val="Text0"/>
          </w:rPr>
          <w:t>Visualizing Individual Winners</w:t>
        </w:r>
      </w:hyperlink>
    </w:p>
    <w:p>
      <w:pPr>
        <w:numPr>
          <w:ilvl w:val="2"/>
          <w:numId w:val="38"/>
        </w:numPr>
        <w:pStyle w:val="Para 02"/>
      </w:pPr>
      <w:r>
        <w:rPr>
          <w:rStyle w:val="Text4"/>
        </w:rPr>
        <w:t>binding/joining data to DOM elements in D3</w:t>
        <w:t xml:space="preserve">, </w:t>
      </w:r>
      <w:hyperlink w:anchor="idm45607746187824">
        <w:r>
          <w:t>Unleashing the Power of D3 with Data Binding/Joining</w:t>
        </w:r>
      </w:hyperlink>
    </w:p>
    <w:p>
      <w:pPr>
        <w:numPr>
          <w:ilvl w:val="2"/>
          <w:numId w:val="38"/>
        </w:numPr>
        <w:pStyle w:val="Para 01"/>
      </w:pPr>
      <w:r>
        <w:t>cat-select DOM element for D3 visualization</w:t>
        <w:t xml:space="preserve">, </w:t>
      </w:r>
      <w:hyperlink w:anchor="idm45607736019840">
        <w:r>
          <w:rPr>
            <w:rStyle w:val="Text0"/>
          </w:rPr>
          <w:t>Building the Category Selector</w:t>
        </w:r>
      </w:hyperlink>
    </w:p>
    <w:p>
      <w:pPr>
        <w:numPr>
          <w:ilvl w:val="2"/>
          <w:numId w:val="38"/>
        </w:numPr>
        <w:pStyle w:val="Para 01"/>
      </w:pPr>
      <w:r>
        <w:t>Chrome DevTools Elements tab</w:t>
        <w:t xml:space="preserve">, </w:t>
      </w:r>
      <w:hyperlink w:anchor="idm45607792673520">
        <w:r>
          <w:rPr>
            <w:rStyle w:val="Text0"/>
          </w:rPr>
          <w:t>The Elements Tab</w:t>
        </w:r>
      </w:hyperlink>
    </w:p>
    <w:p>
      <w:pPr>
        <w:numPr>
          <w:ilvl w:val="2"/>
          <w:numId w:val="38"/>
        </w:numPr>
        <w:pStyle w:val="Para 01"/>
      </w:pPr>
      <w:r>
        <w:t>D3 transitions on existing elements</w:t>
        <w:t xml:space="preserve">, </w:t>
      </w:r>
      <w:hyperlink w:anchor="idm45607744054480">
        <w:r>
          <w:rPr>
            <w:rStyle w:val="Text0"/>
          </w:rPr>
          <w:t>Transitions</w:t>
        </w:r>
      </w:hyperlink>
    </w:p>
    <w:p>
      <w:pPr>
        <w:numPr>
          <w:ilvl w:val="2"/>
          <w:numId w:val="38"/>
        </w:numPr>
        <w:pStyle w:val="Para 01"/>
      </w:pPr>
      <w:r>
        <w:t>manipulating for SVG element layering and transparency</w:t>
        <w:t xml:space="preserve">, </w:t>
      </w:r>
      <w:hyperlink w:anchor="idm45607790098656">
        <w:r>
          <w:rPr>
            <w:rStyle w:val="Text0"/>
          </w:rPr>
          <w:t>Layering and Transparency</w:t>
        </w:r>
      </w:hyperlink>
    </w:p>
    <w:p>
      <w:pPr>
        <w:numPr>
          <w:ilvl w:val="2"/>
          <w:numId w:val="38"/>
        </w:numPr>
        <w:pStyle w:val="Para 01"/>
      </w:pPr>
      <w:r>
        <w:t>selecting and manipulating elements with D3</w:t>
        <w:t xml:space="preserve">, </w:t>
      </w:r>
      <w:hyperlink w:anchor="ix_DOMselD3">
        <w:r>
          <w:rPr>
            <w:rStyle w:val="Text0"/>
          </w:rPr>
          <w:t>Working with Selections</w:t>
        </w:r>
      </w:hyperlink>
      <w:r>
        <w:t>-</w:t>
      </w:r>
      <w:hyperlink w:anchor="idm45607747904576">
        <w:r>
          <w:rPr>
            <w:rStyle w:val="Text0"/>
          </w:rPr>
          <w:t>Working with Selections</w:t>
        </w:r>
      </w:hyperlink>
    </w:p>
    <w:p>
      <w:pPr>
        <w:numPr>
          <w:ilvl w:val="2"/>
          <w:numId w:val="38"/>
        </w:numPr>
        <w:pStyle w:val="Para 02"/>
      </w:pPr>
      <w:r>
        <w:rPr>
          <w:rStyle w:val="Text4"/>
        </w:rPr>
        <w:t>updating with data using D3</w:t>
        <w:t xml:space="preserve">, </w:t>
      </w:r>
      <w:hyperlink w:anchor="ix_DOMupd">
        <w:r>
          <w:t>Updating the DOM with Data</w:t>
        </w:r>
      </w:hyperlink>
      <w:r>
        <w:rPr>
          <w:rStyle w:val="Text4"/>
        </w:rPr>
        <w:t>-</w:t>
      </w:r>
      <w:hyperlink w:anchor="idm45607745730128">
        <w:r>
          <w:t>Updating the DOM with Data</w:t>
        </w:r>
      </w:hyperlink>
    </w:p>
    <w:p>
      <w:pPr>
        <w:numPr>
          <w:ilvl w:val="0"/>
          <w:numId w:val="38"/>
        </w:numPr>
        <w:pStyle w:val="Para 01"/>
      </w:pPr>
      <w:r>
        <w:t>domains</w:t>
      </w:r>
    </w:p>
    <w:p>
      <w:pPr>
        <w:numPr>
          <w:ilvl w:val="2"/>
          <w:numId w:val="38"/>
        </w:numPr>
        <w:pStyle w:val="Para 01"/>
      </w:pPr>
      <w:r>
        <w:t>changing by data filtering for D3 bar chart axes</w:t>
        <w:t xml:space="preserve">, </w:t>
      </w:r>
      <w:hyperlink w:anchor="idm45607744657040">
        <w:r>
          <w:rPr>
            <w:rStyle w:val="Text0"/>
          </w:rPr>
          <w:t>Axes and Labels</w:t>
        </w:r>
      </w:hyperlink>
    </w:p>
    <w:p>
      <w:pPr>
        <w:numPr>
          <w:ilvl w:val="2"/>
          <w:numId w:val="38"/>
        </w:numPr>
        <w:pStyle w:val="Para 02"/>
      </w:pPr>
      <w:r>
        <w:rPr>
          <w:rStyle w:val="Text4"/>
        </w:rPr>
        <w:t>D3 Nobel Prize bar chart</w:t>
        <w:t xml:space="preserve">, </w:t>
      </w:r>
      <w:hyperlink w:anchor="idm45607747037504">
        <w:r>
          <w:t>Measuring Up with D3’s Scales</w:t>
        </w:r>
      </w:hyperlink>
    </w:p>
    <w:p>
      <w:pPr>
        <w:numPr>
          <w:ilvl w:val="2"/>
          <w:numId w:val="38"/>
        </w:numPr>
        <w:pStyle w:val="Para 01"/>
      </w:pPr>
      <w:r>
        <w:t>D3 visualization of individual Nobel Prizes</w:t>
        <w:t xml:space="preserve">, </w:t>
      </w:r>
      <w:hyperlink w:anchor="idm45607743607008">
        <w:r>
          <w:rPr>
            <w:rStyle w:val="Text0"/>
          </w:rPr>
          <w:t>Scales</w:t>
        </w:r>
      </w:hyperlink>
    </w:p>
    <w:p>
      <w:pPr>
        <w:numPr>
          <w:ilvl w:val="2"/>
          <w:numId w:val="38"/>
        </w:numPr>
        <w:pStyle w:val="Para 01"/>
      </w:pPr>
      <w:r>
        <w:t>mapping from input domain to output range in D3 scales</w:t>
        <w:t xml:space="preserve">, </w:t>
      </w:r>
      <w:hyperlink w:anchor="idm45607747119184">
        <w:r>
          <w:rPr>
            <w:rStyle w:val="Text0"/>
          </w:rPr>
          <w:t>Measuring Up with D3’s Scales</w:t>
        </w:r>
      </w:hyperlink>
    </w:p>
    <w:p>
      <w:pPr>
        <w:numPr>
          <w:ilvl w:val="2"/>
          <w:numId w:val="38"/>
        </w:numPr>
        <w:pStyle w:val="Para 01"/>
      </w:pPr>
      <w:r>
        <w:t>setting domain for D3 bar chart x-scale</w:t>
        <w:t xml:space="preserve">, </w:t>
      </w:r>
      <w:hyperlink w:anchor="idm45607746201280">
        <w:r>
          <w:rPr>
            <w:rStyle w:val="Text0"/>
          </w:rPr>
          <w:t>Ordinal Scales</w:t>
        </w:r>
      </w:hyperlink>
    </w:p>
    <w:p>
      <w:pPr>
        <w:numPr>
          <w:ilvl w:val="0"/>
          <w:numId w:val="38"/>
        </w:numPr>
        <w:pStyle w:val="Para 01"/>
      </w:pPr>
      <w:r>
        <w:t>dot notation (.)</w:t>
      </w:r>
    </w:p>
    <w:p>
      <w:pPr>
        <w:numPr>
          <w:ilvl w:val="2"/>
          <w:numId w:val="38"/>
        </w:numPr>
        <w:pStyle w:val="Para 01"/>
      </w:pPr>
      <w:r>
        <w:t>accessing submodules in large libraries</w:t>
        <w:t xml:space="preserve">, </w:t>
      </w:r>
      <w:hyperlink w:anchor="idm45607817229808">
        <w:r>
          <w:rPr>
            <w:rStyle w:val="Text0"/>
          </w:rPr>
          <w:t>Importing Modules, Including Scripts</w:t>
        </w:r>
      </w:hyperlink>
    </w:p>
    <w:p>
      <w:pPr>
        <w:numPr>
          <w:ilvl w:val="2"/>
          <w:numId w:val="38"/>
        </w:numPr>
        <w:pStyle w:val="Para 01"/>
      </w:pPr>
      <w:r>
        <w:t>in JavaScript method chaining</w:t>
        <w:t xml:space="preserve">, </w:t>
      </w:r>
      <w:hyperlink w:anchor="idm45607801516208">
        <w:r>
          <w:rPr>
            <w:rStyle w:val="Text0"/>
          </w:rPr>
          <w:t>Method Chaining</w:t>
        </w:r>
      </w:hyperlink>
    </w:p>
    <w:p>
      <w:pPr>
        <w:numPr>
          <w:ilvl w:val="2"/>
          <w:numId w:val="38"/>
        </w:numPr>
        <w:pStyle w:val="Para 02"/>
      </w:pPr>
      <w:r>
        <w:rPr>
          <w:rStyle w:val="Text4"/>
        </w:rPr>
        <w:t>in namespaces</w:t>
        <w:t xml:space="preserve">, </w:t>
      </w:r>
      <w:hyperlink w:anchor="idm45607819376432">
        <w:r>
          <w:t>Keeping Your Namespaces Clean</w:t>
        </w:r>
      </w:hyperlink>
    </w:p>
    <w:p>
      <w:pPr>
        <w:numPr>
          <w:ilvl w:val="0"/>
          <w:numId w:val="38"/>
        </w:numPr>
        <w:pStyle w:val="Para 01"/>
      </w:pPr>
      <w:r>
        <w:t>dots-per-inch (dpi)</w:t>
        <w:t xml:space="preserve">, </w:t>
      </w:r>
      <w:hyperlink w:anchor="idm45607769479488">
        <w:r>
          <w:rPr>
            <w:rStyle w:val="Text0"/>
          </w:rPr>
          <w:t>Points, Not Pixels</w:t>
        </w:r>
      </w:hyperlink>
    </w:p>
    <w:p>
      <w:pPr>
        <w:numPr>
          <w:ilvl w:val="0"/>
          <w:numId w:val="38"/>
        </w:numPr>
        <w:pStyle w:val="Para 01"/>
      </w:pPr>
      <w:r>
        <w:t>drop method (pandas DataFrame)</w:t>
        <w:t xml:space="preserve">, </w:t>
      </w:r>
      <w:hyperlink w:anchor="idm45607774388320">
        <w:r>
          <w:rPr>
            <w:rStyle w:val="Text0"/>
          </w:rPr>
          <w:t>Removing Rows</w:t>
        </w:r>
      </w:hyperlink>
      <w:r>
        <w:t xml:space="preserve">, </w:t>
      </w:r>
      <w:hyperlink w:anchor="idm45607773378352">
        <w:r>
          <w:rPr>
            <w:rStyle w:val="Text0"/>
          </w:rPr>
          <w:t>Removing Duplicates</w:t>
        </w:r>
      </w:hyperlink>
    </w:p>
    <w:p>
      <w:pPr>
        <w:numPr>
          <w:ilvl w:val="0"/>
          <w:numId w:val="38"/>
        </w:numPr>
        <w:pStyle w:val="Para 02"/>
      </w:pPr>
      <w:r>
        <w:rPr>
          <w:rStyle w:val="Text4"/>
        </w:rPr>
        <w:t>drop_duplicates method (pandas)</w:t>
        <w:t xml:space="preserve">, </w:t>
      </w:r>
      <w:hyperlink w:anchor="idm45607773247056">
        <w:r>
          <w:t>Removing Duplicates</w:t>
        </w:r>
      </w:hyperlink>
      <w:r>
        <w:rPr>
          <w:rStyle w:val="Text4"/>
        </w:rPr>
        <w:t xml:space="preserve">, </w:t>
      </w:r>
      <w:hyperlink w:anchor="idm45607770283472">
        <w:r>
          <w:t>Merging DataFrames</w:t>
        </w:r>
      </w:hyperlink>
    </w:p>
    <w:p>
      <w:pPr>
        <w:numPr>
          <w:ilvl w:val="0"/>
          <w:numId w:val="38"/>
        </w:numPr>
        <w:pStyle w:val="Para 02"/>
      </w:pPr>
      <w:r>
        <w:rPr>
          <w:rStyle w:val="Text4"/>
        </w:rPr>
        <w:t>dtype object</w:t>
        <w:t xml:space="preserve">, </w:t>
      </w:r>
      <w:hyperlink w:anchor="idm45607775000288">
        <w:r>
          <w:t>Finding Mixed Types</w:t>
        </w:r>
      </w:hyperlink>
    </w:p>
    <w:p>
      <w:pPr>
        <w:numPr>
          <w:ilvl w:val="2"/>
          <w:numId w:val="38"/>
        </w:numPr>
        <w:pStyle w:val="Para 01"/>
      </w:pPr>
      <w:r>
        <w:t>specifying for columns in a dataset</w:t>
        <w:t xml:space="preserve">, </w:t>
      </w:r>
      <w:hyperlink w:anchor="idm45607776339856">
        <w:r>
          <w:rPr>
            <w:rStyle w:val="Text0"/>
          </w:rPr>
          <w:t>Inspecting the Data</w:t>
        </w:r>
      </w:hyperlink>
    </w:p>
    <w:p>
      <w:pPr>
        <w:numPr>
          <w:ilvl w:val="0"/>
          <w:numId w:val="38"/>
        </w:numPr>
        <w:pStyle w:val="Para 01"/>
      </w:pPr>
      <w:r>
        <w:t>duplicate data</w:t>
      </w:r>
    </w:p>
    <w:p>
      <w:pPr>
        <w:numPr>
          <w:ilvl w:val="2"/>
          <w:numId w:val="38"/>
        </w:numPr>
        <w:pStyle w:val="Para 02"/>
      </w:pPr>
      <w:r>
        <w:rPr>
          <w:rStyle w:val="Text4"/>
        </w:rPr>
        <w:t>finding duplicates using pandas</w:t>
        <w:t xml:space="preserve">, </w:t>
      </w:r>
      <w:hyperlink w:anchor="ix_dupfnd">
        <w:r>
          <w:t>Finding Duplicates</w:t>
        </w:r>
      </w:hyperlink>
      <w:r>
        <w:rPr>
          <w:rStyle w:val="Text4"/>
        </w:rPr>
        <w:t>-</w:t>
      </w:r>
      <w:hyperlink w:anchor="idm45607773965872">
        <w:r>
          <w:t>Finding Duplicates</w:t>
        </w:r>
      </w:hyperlink>
    </w:p>
    <w:p>
      <w:pPr>
        <w:numPr>
          <w:ilvl w:val="2"/>
          <w:numId w:val="38"/>
        </w:numPr>
        <w:pStyle w:val="Para 02"/>
      </w:pPr>
      <w:r>
        <w:rPr>
          <w:rStyle w:val="Text4"/>
        </w:rPr>
        <w:t>removing duplicates using pandas</w:t>
        <w:t xml:space="preserve">, </w:t>
      </w:r>
      <w:hyperlink w:anchor="ix_duprem">
        <w:r>
          <w:t>Removing Duplicates</w:t>
        </w:r>
      </w:hyperlink>
      <w:r>
        <w:rPr>
          <w:rStyle w:val="Text4"/>
        </w:rPr>
        <w:t>-</w:t>
      </w:r>
      <w:hyperlink w:anchor="idm45607772958256">
        <w:r>
          <w:t>Removing Duplicates</w:t>
        </w:r>
      </w:hyperlink>
    </w:p>
    <w:p>
      <w:pPr>
        <w:numPr>
          <w:ilvl w:val="0"/>
          <w:numId w:val="38"/>
        </w:numPr>
        <w:pStyle w:val="Para 01"/>
      </w:pPr>
      <w:r>
        <w:t>duplicated method (pandas)</w:t>
        <w:t xml:space="preserve">, </w:t>
      </w:r>
      <w:hyperlink w:anchor="idm45607774358352">
        <w:r>
          <w:rPr>
            <w:rStyle w:val="Text0"/>
          </w:rPr>
          <w:t>Finding Duplicates</w:t>
        </w:r>
      </w:hyperlink>
    </w:p>
    <w:p>
      <w:pPr>
        <w:numPr>
          <w:ilvl w:val="0"/>
          <w:numId w:val="38"/>
        </w:numPr>
        <w:pStyle w:val="Para 01"/>
      </w:pPr>
      <w:r>
        <w:t>dy and dx attributes (SVG)</w:t>
        <w:t xml:space="preserve">, </w:t>
      </w:r>
      <w:hyperlink w:anchor="idm45607790743680">
        <w:r>
          <w:rPr>
            <w:rStyle w:val="Text0"/>
          </w:rPr>
          <w:t>Text</w:t>
        </w:r>
      </w:hyperlink>
    </w:p>
    <w:p>
      <w:pPr>
        <w:keepNext/>
        <w:pStyle w:val="Heading 3"/>
      </w:pPr>
      <w:r>
        <w:t>E</w:t>
      </w:r>
    </w:p>
    <w:p>
      <w:pPr>
        <w:numPr>
          <w:ilvl w:val="0"/>
          <w:numId w:val="39"/>
        </w:numPr>
        <w:pStyle w:val="Para 01"/>
      </w:pPr>
      <w:r>
        <w:t>ease method (D3)</w:t>
        <w:t xml:space="preserve">, </w:t>
      </w:r>
      <w:hyperlink w:anchor="idm45607743968336">
        <w:r>
          <w:rPr>
            <w:rStyle w:val="Text0"/>
          </w:rPr>
          <w:t>Transitions</w:t>
        </w:r>
      </w:hyperlink>
    </w:p>
    <w:p>
      <w:pPr>
        <w:numPr>
          <w:ilvl w:val="0"/>
          <w:numId w:val="39"/>
        </w:numPr>
        <w:pStyle w:val="Para 01"/>
      </w:pPr>
      <w:r>
        <w:t>ECMAScript</w:t>
      </w:r>
    </w:p>
    <w:p>
      <w:pPr>
        <w:numPr>
          <w:ilvl w:val="2"/>
          <w:numId w:val="39"/>
        </w:numPr>
        <w:pStyle w:val="Para 01"/>
      </w:pPr>
      <w:r>
        <w:t>import and export statements in ECMAScript 6</w:t>
        <w:t xml:space="preserve">, </w:t>
      </w:r>
      <w:hyperlink w:anchor="idm45607817467968">
        <w:r>
          <w:rPr>
            <w:rStyle w:val="Text0"/>
          </w:rPr>
          <w:t>Importing Modules, Including Scripts</w:t>
        </w:r>
      </w:hyperlink>
    </w:p>
    <w:p>
      <w:pPr>
        <w:numPr>
          <w:ilvl w:val="2"/>
          <w:numId w:val="39"/>
        </w:numPr>
        <w:pStyle w:val="Para 02"/>
      </w:pPr>
      <w:r>
        <w:rPr>
          <w:rStyle w:val="Text4"/>
        </w:rPr>
        <w:t>strict mode in ECMAScript 5</w:t>
        <w:t xml:space="preserve">, </w:t>
      </w:r>
      <w:hyperlink w:anchor="idm45607814600608">
        <w:r>
          <w:t>Style Guidelines, PEP 8, and use strict</w:t>
        </w:r>
      </w:hyperlink>
    </w:p>
    <w:p>
      <w:pPr>
        <w:numPr>
          <w:ilvl w:val="0"/>
          <w:numId w:val="39"/>
        </w:numPr>
        <w:pStyle w:val="Para 01"/>
      </w:pPr>
      <w:r>
        <w:t>editors</w:t>
      </w:r>
    </w:p>
    <w:p>
      <w:pPr>
        <w:numPr>
          <w:ilvl w:val="2"/>
          <w:numId w:val="39"/>
        </w:numPr>
        <w:pStyle w:val="Para 01"/>
      </w:pPr>
      <w:r>
        <w:t>JavaScript</w:t>
        <w:t xml:space="preserve">, </w:t>
      </w:r>
      <w:hyperlink w:anchor="idm45607814815952">
        <w:r>
          <w:rPr>
            <w:rStyle w:val="Text0"/>
          </w:rPr>
          <w:t>JavaScript</w:t>
        </w:r>
      </w:hyperlink>
    </w:p>
    <w:p>
      <w:pPr>
        <w:numPr>
          <w:ilvl w:val="2"/>
          <w:numId w:val="39"/>
        </w:numPr>
        <w:pStyle w:val="Para 02"/>
      </w:pPr>
      <w:r>
        <w:rPr>
          <w:rStyle w:val="Text4"/>
        </w:rPr>
        <w:t>online, for D3 code</w:t>
        <w:t xml:space="preserve">, </w:t>
      </w:r>
      <w:hyperlink w:anchor="idm45607748027488">
        <w:r>
          <w:t>Introducing D3—​The Story of a Bar Chart</w:t>
        </w:r>
      </w:hyperlink>
    </w:p>
    <w:p>
      <w:pPr>
        <w:numPr>
          <w:ilvl w:val="0"/>
          <w:numId w:val="39"/>
        </w:numPr>
        <w:pStyle w:val="Para 01"/>
      </w:pPr>
      <w:r>
        <w:t>Elements tag (Chrome DevTools)</w:t>
        <w:t xml:space="preserve">, </w:t>
      </w:r>
      <w:hyperlink w:anchor="idm45607792677456">
        <w:r>
          <w:rPr>
            <w:rStyle w:val="Text0"/>
          </w:rPr>
          <w:t>The Elements Tab</w:t>
        </w:r>
      </w:hyperlink>
    </w:p>
    <w:p>
      <w:pPr>
        <w:numPr>
          <w:ilvl w:val="0"/>
          <w:numId w:val="39"/>
        </w:numPr>
        <w:pStyle w:val="Para 02"/>
      </w:pPr>
      <w:r>
        <w:rPr>
          <w:rStyle w:val="Text4"/>
        </w:rPr>
        <w:t>elif statements (Python)</w:t>
        <w:t xml:space="preserve">, </w:t>
      </w:r>
      <w:hyperlink w:anchor="idm45607802544432">
        <w:r>
          <w:t>Conditionals: if, else, elif, switch</w:t>
        </w:r>
      </w:hyperlink>
    </w:p>
    <w:p>
      <w:pPr>
        <w:numPr>
          <w:ilvl w:val="0"/>
          <w:numId w:val="39"/>
        </w:numPr>
        <w:pStyle w:val="Para 01"/>
      </w:pPr>
      <w:r>
        <w:t>elliptical arcs in SVG</w:t>
        <w:t xml:space="preserve">, </w:t>
      </w:r>
      <w:hyperlink w:anchor="idm45607790536640">
        <w:r>
          <w:rPr>
            <w:rStyle w:val="Text0"/>
          </w:rPr>
          <w:t>Paths</w:t>
        </w:r>
      </w:hyperlink>
    </w:p>
    <w:p>
      <w:pPr>
        <w:numPr>
          <w:ilvl w:val="2"/>
          <w:numId w:val="39"/>
        </w:numPr>
        <w:pStyle w:val="Para 01"/>
      </w:pPr>
      <w:r>
        <w:t>flags used in</w:t>
        <w:t xml:space="preserve">, </w:t>
      </w:r>
      <w:hyperlink w:anchor="idm45607790454096">
        <w:r>
          <w:rPr>
            <w:rStyle w:val="Text0"/>
          </w:rPr>
          <w:t>Paths</w:t>
        </w:r>
      </w:hyperlink>
    </w:p>
    <w:p>
      <w:pPr>
        <w:numPr>
          <w:ilvl w:val="0"/>
          <w:numId w:val="39"/>
        </w:numPr>
        <w:pStyle w:val="Para 02"/>
      </w:pPr>
      <w:r>
        <w:rPr>
          <w:rStyle w:val="Text4"/>
        </w:rPr>
        <w:t>else statements</w:t>
        <w:t xml:space="preserve">, </w:t>
      </w:r>
      <w:hyperlink w:anchor="idm45607802545040">
        <w:r>
          <w:t>Conditionals: if, else, elif, switch</w:t>
        </w:r>
      </w:hyperlink>
    </w:p>
    <w:p>
      <w:pPr>
        <w:numPr>
          <w:ilvl w:val="0"/>
          <w:numId w:val="39"/>
        </w:numPr>
        <w:pStyle w:val="Para 01"/>
      </w:pPr>
      <w:r>
        <w:t>empty method, creating NumPy array</w:t>
        <w:t xml:space="preserve">, </w:t>
      </w:r>
      <w:hyperlink w:anchor="idm45607781621008">
        <w:r>
          <w:rPr>
            <w:rStyle w:val="Text0"/>
          </w:rPr>
          <w:t>Creating Arrays</w:t>
        </w:r>
      </w:hyperlink>
    </w:p>
    <w:p>
      <w:pPr>
        <w:numPr>
          <w:ilvl w:val="0"/>
          <w:numId w:val="39"/>
        </w:numPr>
        <w:pStyle w:val="Para 02"/>
      </w:pPr>
      <w:r>
        <w:rPr>
          <w:rStyle w:val="Text4"/>
        </w:rPr>
        <w:t>enter method (D3)</w:t>
        <w:t xml:space="preserve">, </w:t>
      </w:r>
      <w:hyperlink w:anchor="idm45607746183616">
        <w:r>
          <w:t>Unleashing the Power of D3 with Data Binding/Joining</w:t>
        </w:r>
      </w:hyperlink>
      <w:r>
        <w:rPr>
          <w:rStyle w:val="Text4"/>
        </w:rPr>
        <w:t xml:space="preserve">, </w:t>
      </w:r>
      <w:hyperlink w:anchor="idm45607745861744">
        <w:r>
          <w:t>Updating the DOM with Data</w:t>
        </w:r>
      </w:hyperlink>
      <w:r>
        <w:rPr>
          <w:rStyle w:val="Text4"/>
        </w:rPr>
        <w:t xml:space="preserve">, </w:t>
      </w:r>
      <w:hyperlink w:anchor="idm45607742101344">
        <w:r>
          <w:t>Adding the Winners with a Nested Data-Join</w:t>
        </w:r>
      </w:hyperlink>
      <w:r>
        <w:rPr>
          <w:rStyle w:val="Text4"/>
        </w:rPr>
        <w:t xml:space="preserve">, </w:t>
      </w:r>
      <w:hyperlink w:anchor="ix_enter">
        <w:r>
          <w:t>The enter Method</w:t>
        </w:r>
      </w:hyperlink>
      <w:r>
        <w:rPr>
          <w:rStyle w:val="Text4"/>
        </w:rPr>
        <w:t>-</w:t>
      </w:r>
      <w:hyperlink w:anchor="idm45607734014160">
        <w:r>
          <w:t>The enter Method</w:t>
        </w:r>
      </w:hyperlink>
    </w:p>
    <w:p>
      <w:pPr>
        <w:numPr>
          <w:ilvl w:val="0"/>
          <w:numId w:val="39"/>
        </w:numPr>
        <w:pStyle w:val="Para 02"/>
      </w:pPr>
      <w:r>
        <w:rPr>
          <w:rStyle w:val="Text4"/>
        </w:rPr>
        <w:t>entries method (JavaScript)</w:t>
        <w:t xml:space="preserve">, </w:t>
      </w:r>
      <w:hyperlink w:anchor="idm45607802641184">
        <w:r>
          <w:t>Iterating: for Loops and Functional Alternatives</w:t>
        </w:r>
      </w:hyperlink>
    </w:p>
    <w:p>
      <w:pPr>
        <w:numPr>
          <w:ilvl w:val="0"/>
          <w:numId w:val="39"/>
        </w:numPr>
        <w:pStyle w:val="Para 01"/>
      </w:pPr>
      <w:r>
        <w:t>enumerate function (Python)</w:t>
        <w:t xml:space="preserve">, </w:t>
      </w:r>
      <w:hyperlink w:anchor="idm45607801446912">
        <w:r>
          <w:rPr>
            <w:rStyle w:val="Text0"/>
          </w:rPr>
          <w:t>Enumerating a List</w:t>
        </w:r>
      </w:hyperlink>
    </w:p>
    <w:p>
      <w:pPr>
        <w:numPr>
          <w:ilvl w:val="0"/>
          <w:numId w:val="39"/>
        </w:numPr>
        <w:pStyle w:val="Para 02"/>
      </w:pPr>
      <w:r>
        <w:rPr>
          <w:rStyle w:val="Text4"/>
        </w:rPr>
        <w:t>equirectangular projection</w:t>
        <w:t xml:space="preserve">, </w:t>
      </w:r>
      <w:hyperlink w:anchor="idm45607741028240">
        <w:r>
          <w:t>Projections</w:t>
        </w:r>
      </w:hyperlink>
      <w:r>
        <w:rPr>
          <w:rStyle w:val="Text4"/>
        </w:rPr>
        <w:t xml:space="preserve">, </w:t>
      </w:r>
      <w:hyperlink w:anchor="idm45607739176384">
        <w:r>
          <w:t>Adding Value Indicators</w:t>
        </w:r>
      </w:hyperlink>
    </w:p>
    <w:p>
      <w:pPr>
        <w:numPr>
          <w:ilvl w:val="0"/>
          <w:numId w:val="39"/>
        </w:numPr>
        <w:pStyle w:val="Para 01"/>
      </w:pPr>
      <w:r>
        <w:t>Excel files</w:t>
      </w:r>
    </w:p>
    <w:p>
      <w:pPr>
        <w:numPr>
          <w:ilvl w:val="2"/>
          <w:numId w:val="39"/>
        </w:numPr>
        <w:pStyle w:val="Para 01"/>
      </w:pPr>
      <w:r>
        <w:t>loading and saving DataFrame to Excel sheet</w:t>
        <w:t xml:space="preserve">, </w:t>
      </w:r>
      <w:hyperlink w:anchor="idm45607778408352">
        <w:r>
          <w:rPr>
            <w:rStyle w:val="Text0"/>
          </w:rPr>
          <w:t>Excel Files</w:t>
        </w:r>
      </w:hyperlink>
    </w:p>
    <w:p>
      <w:pPr>
        <w:numPr>
          <w:ilvl w:val="2"/>
          <w:numId w:val="39"/>
        </w:numPr>
        <w:pStyle w:val="Para 01"/>
      </w:pPr>
      <w:r>
        <w:t>loading and saving in DataFrames</w:t>
        <w:t xml:space="preserve">, </w:t>
      </w:r>
      <w:hyperlink w:anchor="idm45607778844976">
        <w:r>
          <w:rPr>
            <w:rStyle w:val="Text0"/>
          </w:rPr>
          <w:t>Excel Files</w:t>
        </w:r>
      </w:hyperlink>
    </w:p>
    <w:p>
      <w:pPr>
        <w:numPr>
          <w:ilvl w:val="0"/>
          <w:numId w:val="39"/>
        </w:numPr>
        <w:pStyle w:val="Para 02"/>
      </w:pPr>
      <w:r>
        <w:rPr>
          <w:rStyle w:val="Text4"/>
        </w:rPr>
        <w:t>exit method (D3)</w:t>
        <w:t xml:space="preserve">, </w:t>
      </w:r>
      <w:hyperlink w:anchor="idm45607746182912">
        <w:r>
          <w:t>Unleashing the Power of D3 with Data Binding/Joining</w:t>
        </w:r>
      </w:hyperlink>
      <w:r>
        <w:rPr>
          <w:rStyle w:val="Text4"/>
        </w:rPr>
        <w:t xml:space="preserve">, </w:t>
      </w:r>
      <w:hyperlink w:anchor="idm45607745861040">
        <w:r>
          <w:t>Updating the DOM with Data</w:t>
        </w:r>
      </w:hyperlink>
      <w:r>
        <w:rPr>
          <w:rStyle w:val="Text4"/>
        </w:rPr>
        <w:t xml:space="preserve">, </w:t>
      </w:r>
      <w:hyperlink w:anchor="idm45607739417664">
        <w:r>
          <w:t>Updating the Map</w:t>
        </w:r>
      </w:hyperlink>
    </w:p>
    <w:p>
      <w:pPr>
        <w:numPr>
          <w:ilvl w:val="0"/>
          <w:numId w:val="39"/>
        </w:numPr>
        <w:pStyle w:val="Para 02"/>
      </w:pPr>
      <w:r>
        <w:rPr>
          <w:rStyle w:val="Text4"/>
        </w:rPr>
        <w:t>explicit imports (Python)</w:t>
        <w:t xml:space="preserve">, </w:t>
      </w:r>
      <w:hyperlink w:anchor="idm45607817101776">
        <w:r>
          <w:t>Importing Modules, Including Scripts</w:t>
        </w:r>
      </w:hyperlink>
    </w:p>
    <w:p>
      <w:pPr>
        <w:numPr>
          <w:ilvl w:val="0"/>
          <w:numId w:val="39"/>
        </w:numPr>
        <w:pStyle w:val="Para 01"/>
      </w:pPr>
      <w:r>
        <w:t>export and import statements in ECMAScript 6</w:t>
        <w:t xml:space="preserve">, </w:t>
      </w:r>
      <w:hyperlink w:anchor="idm45607817497392">
        <w:r>
          <w:rPr>
            <w:rStyle w:val="Text0"/>
          </w:rPr>
          <w:t>Importing Modules, Including Scripts</w:t>
        </w:r>
      </w:hyperlink>
    </w:p>
    <w:p>
      <w:pPr>
        <w:keepNext/>
        <w:pStyle w:val="Heading 3"/>
      </w:pPr>
      <w:r>
        <w:t>F</w:t>
      </w:r>
    </w:p>
    <w:p>
      <w:pPr>
        <w:numPr>
          <w:ilvl w:val="0"/>
          <w:numId w:val="40"/>
        </w:numPr>
        <w:pStyle w:val="Para 02"/>
      </w:pPr>
      <w:r>
        <w:rPr>
          <w:rStyle w:val="Text4"/>
        </w:rPr>
        <w:t>FacetGrids</w:t>
        <w:t xml:space="preserve">, </w:t>
      </w:r>
      <w:hyperlink w:anchor="ix_Fctgrd">
        <w:r>
          <w:t>FacetGrids</w:t>
        </w:r>
      </w:hyperlink>
      <w:r>
        <w:rPr>
          <w:rStyle w:val="Text4"/>
        </w:rPr>
        <w:t>-</w:t>
      </w:r>
      <w:hyperlink w:anchor="idm45607765724928">
        <w:r>
          <w:t>FacetGrids</w:t>
        </w:r>
      </w:hyperlink>
    </w:p>
    <w:p>
      <w:pPr>
        <w:numPr>
          <w:ilvl w:val="0"/>
          <w:numId w:val="40"/>
        </w:numPr>
        <w:pStyle w:val="Para 02"/>
      </w:pPr>
      <w:r>
        <w:rPr>
          <w:rStyle w:val="Text4"/>
        </w:rPr>
        <w:t>feature method (topojson)</w:t>
        <w:t xml:space="preserve">, </w:t>
      </w:r>
      <w:hyperlink w:anchor="idm45607741266320">
        <w:r>
          <w:t>D3 Geo, Projections, and Paths</w:t>
        </w:r>
      </w:hyperlink>
    </w:p>
    <w:p>
      <w:pPr>
        <w:numPr>
          <w:ilvl w:val="0"/>
          <w:numId w:val="40"/>
        </w:numPr>
        <w:pStyle w:val="Para 02"/>
      </w:pPr>
      <w:r>
        <w:rPr>
          <w:rStyle w:val="Text4"/>
        </w:rPr>
        <w:t>FeatureCollections (GeoJSON)</w:t>
        <w:t xml:space="preserve">, </w:t>
      </w:r>
      <w:hyperlink w:anchor="idm45607741758800">
        <w:r>
          <w:t>GeoJSON</w:t>
        </w:r>
      </w:hyperlink>
      <w:r>
        <w:rPr>
          <w:rStyle w:val="Text4"/>
        </w:rPr>
        <w:t xml:space="preserve">, </w:t>
      </w:r>
      <w:hyperlink w:anchor="idm45607741260896">
        <w:r>
          <w:t>D3 Geo, Projections, and Paths</w:t>
        </w:r>
      </w:hyperlink>
    </w:p>
    <w:p>
      <w:pPr>
        <w:numPr>
          <w:ilvl w:val="0"/>
          <w:numId w:val="40"/>
        </w:numPr>
        <w:pStyle w:val="Para 01"/>
      </w:pPr>
      <w:r>
        <w:t>Fetch API (JavaScript)</w:t>
        <w:t xml:space="preserve">, </w:t>
      </w:r>
      <w:hyperlink w:anchor="idm45607760429904">
        <w:r>
          <w:rPr>
            <w:rStyle w:val="Text0"/>
          </w:rPr>
          <w:t>Delivering Data Files</w:t>
        </w:r>
      </w:hyperlink>
    </w:p>
    <w:p>
      <w:pPr>
        <w:numPr>
          <w:ilvl w:val="0"/>
          <w:numId w:val="40"/>
        </w:numPr>
        <w:pStyle w:val="Para 01"/>
      </w:pPr>
      <w:r>
        <w:t>fetch method (JavaScript)</w:t>
        <w:t xml:space="preserve">, </w:t>
      </w:r>
      <w:hyperlink w:anchor="idm45607802317568">
        <w:r>
          <w:rPr>
            <w:rStyle w:val="Text0"/>
          </w:rPr>
          <w:t>File Input and Output</w:t>
        </w:r>
      </w:hyperlink>
    </w:p>
    <w:p>
      <w:pPr>
        <w:numPr>
          <w:ilvl w:val="0"/>
          <w:numId w:val="40"/>
        </w:numPr>
        <w:pStyle w:val="Para 02"/>
      </w:pPr>
      <w:r>
        <w:rPr>
          <w:rStyle w:val="Text4"/>
        </w:rPr>
        <w:t>figures (Matplotlib)</w:t>
        <w:t xml:space="preserve">, </w:t>
      </w:r>
      <w:hyperlink w:anchor="idm45607768825344">
        <w:r>
          <w:t>Figures and Object-Oriented Matplotlib</w:t>
        </w:r>
      </w:hyperlink>
    </w:p>
    <w:p>
      <w:pPr>
        <w:numPr>
          <w:ilvl w:val="2"/>
          <w:numId w:val="40"/>
        </w:numPr>
        <w:pStyle w:val="Para 01"/>
      </w:pPr>
      <w:r>
        <w:t>axes and subplots</w:t>
        <w:t xml:space="preserve">, </w:t>
      </w:r>
      <w:hyperlink w:anchor="idm45607768768288">
        <w:r>
          <w:rPr>
            <w:rStyle w:val="Text0"/>
          </w:rPr>
          <w:t>Axes and Subplots</w:t>
        </w:r>
      </w:hyperlink>
    </w:p>
    <w:p>
      <w:pPr>
        <w:numPr>
          <w:ilvl w:val="2"/>
          <w:numId w:val="40"/>
        </w:numPr>
        <w:pStyle w:val="Para 02"/>
      </w:pPr>
      <w:r>
        <w:rPr>
          <w:rStyle w:val="Text4"/>
        </w:rPr>
        <w:t>setting size</w:t>
        <w:t xml:space="preserve">, </w:t>
      </w:r>
      <w:hyperlink w:anchor="idm45607765253632">
        <w:r>
          <w:t>Starting to Explore</w:t>
        </w:r>
      </w:hyperlink>
    </w:p>
    <w:p>
      <w:pPr>
        <w:numPr>
          <w:ilvl w:val="0"/>
          <w:numId w:val="40"/>
        </w:numPr>
        <w:pStyle w:val="Para 01"/>
      </w:pPr>
      <w:r>
        <w:t>file formats, Matplotlib plots</w:t>
        <w:t xml:space="preserve">, </w:t>
      </w:r>
      <w:hyperlink w:anchor="idm45607769092352">
        <w:r>
          <w:rPr>
            <w:rStyle w:val="Text0"/>
          </w:rPr>
          <w:t>Saving Your Charts</w:t>
        </w:r>
      </w:hyperlink>
    </w:p>
    <w:p>
      <w:pPr>
        <w:numPr>
          <w:ilvl w:val="0"/>
          <w:numId w:val="40"/>
        </w:numPr>
        <w:pStyle w:val="Para 01"/>
      </w:pPr>
      <w:r>
        <w:t>file input and output</w:t>
        <w:t xml:space="preserve">, </w:t>
      </w:r>
      <w:hyperlink w:anchor="idm45607802437344">
        <w:r>
          <w:rPr>
            <w:rStyle w:val="Text0"/>
          </w:rPr>
          <w:t>File Input and Output</w:t>
        </w:r>
      </w:hyperlink>
    </w:p>
    <w:p>
      <w:pPr>
        <w:numPr>
          <w:ilvl w:val="0"/>
          <w:numId w:val="40"/>
        </w:numPr>
        <w:pStyle w:val="Para 01"/>
      </w:pPr>
      <w:r>
        <w:t>files, organizing for Nobel Prize visualization project</w:t>
        <w:t xml:space="preserve">, </w:t>
      </w:r>
      <w:hyperlink w:anchor="idm45607751310496">
        <w:r>
          <w:rPr>
            <w:rStyle w:val="Text0"/>
          </w:rPr>
          <w:t>Organizing Your Files</w:t>
        </w:r>
      </w:hyperlink>
    </w:p>
    <w:p>
      <w:pPr>
        <w:numPr>
          <w:ilvl w:val="0"/>
          <w:numId w:val="40"/>
        </w:numPr>
        <w:pStyle w:val="Para 02"/>
      </w:pPr>
      <w:r>
        <w:rPr>
          <w:rStyle w:val="Text4"/>
        </w:rPr>
        <w:t>FilesPipeline (Scrapy)</w:t>
        <w:t xml:space="preserve">, </w:t>
      </w:r>
      <w:hyperlink w:anchor="idm45607783945248">
        <w:r>
          <w:t>Scraping Text and Images with a Pipeline</w:t>
        </w:r>
      </w:hyperlink>
    </w:p>
    <w:p>
      <w:pPr>
        <w:numPr>
          <w:ilvl w:val="0"/>
          <w:numId w:val="40"/>
        </w:numPr>
        <w:pStyle w:val="Para 02"/>
      </w:pPr>
      <w:r>
        <w:rPr>
          <w:rStyle w:val="Text4"/>
        </w:rPr>
        <w:t>fill property (SVG)</w:t>
        <w:t xml:space="preserve">, </w:t>
      </w:r>
      <w:hyperlink w:anchor="idm45607791156608">
        <w:r>
          <w:t>Applying CSS Styles</w:t>
        </w:r>
      </w:hyperlink>
      <w:r>
        <w:rPr>
          <w:rStyle w:val="Text4"/>
        </w:rPr>
        <w:t xml:space="preserve">, </w:t>
      </w:r>
      <w:hyperlink w:anchor="idm45607790583344">
        <w:r>
          <w:t>Paths</w:t>
        </w:r>
      </w:hyperlink>
    </w:p>
    <w:p>
      <w:pPr>
        <w:numPr>
          <w:ilvl w:val="0"/>
          <w:numId w:val="40"/>
        </w:numPr>
        <w:pStyle w:val="Para 02"/>
      </w:pPr>
      <w:r>
        <w:rPr>
          <w:rStyle w:val="Text4"/>
        </w:rPr>
        <w:t>filter method (JavaScript)</w:t>
        <w:t xml:space="preserve">, </w:t>
      </w:r>
      <w:hyperlink w:anchor="idm45607799919200">
        <w:r>
          <w:t>Functional Array Methods and List Comprehensions</w:t>
        </w:r>
      </w:hyperlink>
    </w:p>
    <w:p>
      <w:pPr>
        <w:numPr>
          <w:ilvl w:val="0"/>
          <w:numId w:val="40"/>
        </w:numPr>
        <w:pStyle w:val="Para 02"/>
      </w:pPr>
      <w:r>
        <w:rPr>
          <w:rStyle w:val="Text4"/>
        </w:rPr>
        <w:t>filter method (Python)</w:t>
        <w:t xml:space="preserve">, </w:t>
      </w:r>
      <w:hyperlink w:anchor="idm45607799665472">
        <w:r>
          <w:t>Map, Reduce, and Filter with Python’s Lambdas</w:t>
        </w:r>
      </w:hyperlink>
    </w:p>
    <w:p>
      <w:pPr>
        <w:numPr>
          <w:ilvl w:val="0"/>
          <w:numId w:val="40"/>
        </w:numPr>
        <w:pStyle w:val="Para 01"/>
      </w:pPr>
      <w:r>
        <w:t>filterByCategory method (JavaScript)</w:t>
        <w:t xml:space="preserve">, </w:t>
      </w:r>
      <w:hyperlink w:anchor="idm45607735848256">
        <w:r>
          <w:rPr>
            <w:rStyle w:val="Text0"/>
          </w:rPr>
          <w:t>Building the Category Selector</w:t>
        </w:r>
      </w:hyperlink>
    </w:p>
    <w:p>
      <w:pPr>
        <w:numPr>
          <w:ilvl w:val="0"/>
          <w:numId w:val="40"/>
        </w:numPr>
        <w:pStyle w:val="Para 01"/>
      </w:pPr>
      <w:r>
        <w:t>filterByCountries function (JavaScript)</w:t>
        <w:t xml:space="preserve">, </w:t>
      </w:r>
      <w:hyperlink w:anchor="idm45607735143264">
        <w:r>
          <w:rPr>
            <w:rStyle w:val="Text0"/>
          </w:rPr>
          <w:t>Adding the Country Selector</w:t>
        </w:r>
      </w:hyperlink>
    </w:p>
    <w:p>
      <w:pPr>
        <w:numPr>
          <w:ilvl w:val="0"/>
          <w:numId w:val="40"/>
        </w:numPr>
        <w:pStyle w:val="Para 01"/>
      </w:pPr>
      <w:r>
        <w:t>filtering data</w:t>
      </w:r>
    </w:p>
    <w:p>
      <w:pPr>
        <w:numPr>
          <w:ilvl w:val="2"/>
          <w:numId w:val="40"/>
        </w:numPr>
        <w:pStyle w:val="Para 01"/>
      </w:pPr>
      <w:r>
        <w:t>in D3 bar chart</w:t>
        <w:t xml:space="preserve">, </w:t>
      </w:r>
      <w:hyperlink w:anchor="idm45607744655184">
        <w:r>
          <w:rPr>
            <w:rStyle w:val="Text0"/>
          </w:rPr>
          <w:t>Axes and Labels</w:t>
        </w:r>
      </w:hyperlink>
    </w:p>
    <w:p>
      <w:pPr>
        <w:numPr>
          <w:ilvl w:val="2"/>
          <w:numId w:val="40"/>
        </w:numPr>
        <w:pStyle w:val="Para 01"/>
      </w:pPr>
      <w:r>
        <w:t>filters for database queries in RESTful API</w:t>
        <w:t xml:space="preserve">, </w:t>
      </w:r>
      <w:hyperlink w:anchor="idm45607758633696">
        <w:r>
          <w:rPr>
            <w:rStyle w:val="Text0"/>
          </w:rPr>
          <w:t>Adding our RESTful API Routes</w:t>
        </w:r>
      </w:hyperlink>
    </w:p>
    <w:p>
      <w:pPr>
        <w:numPr>
          <w:ilvl w:val="2"/>
          <w:numId w:val="40"/>
        </w:numPr>
        <w:pStyle w:val="Para 01"/>
      </w:pPr>
      <w:r>
        <w:t>user filtering data in key dimensions</w:t>
        <w:t xml:space="preserve">, </w:t>
      </w:r>
      <w:hyperlink w:anchor="idm45607751407296">
        <w:r>
          <w:rPr>
            <w:rStyle w:val="Text0"/>
          </w:rPr>
          <w:t>Menu Bar</w:t>
        </w:r>
      </w:hyperlink>
    </w:p>
    <w:p>
      <w:pPr>
        <w:numPr>
          <w:ilvl w:val="2"/>
          <w:numId w:val="40"/>
        </w:numPr>
        <w:pStyle w:val="Para 02"/>
      </w:pPr>
      <w:r>
        <w:rPr>
          <w:rStyle w:val="Text4"/>
        </w:rPr>
        <w:t>using Crossfilter</w:t>
        <w:t xml:space="preserve">, </w:t>
      </w:r>
      <w:hyperlink w:anchor="ix_fltrCrss">
        <w:r>
          <w:t>Filtering Data with Crossfilter</w:t>
        </w:r>
      </w:hyperlink>
      <w:r>
        <w:rPr>
          <w:rStyle w:val="Text4"/>
        </w:rPr>
        <w:t>-</w:t>
      </w:r>
      <w:hyperlink w:anchor="idm45607748099120">
        <w:r>
          <w:t>Creating the filter</w:t>
        </w:r>
      </w:hyperlink>
    </w:p>
    <w:p>
      <w:pPr>
        <w:numPr>
          <w:ilvl w:val="0"/>
          <w:numId w:val="40"/>
        </w:numPr>
        <w:pStyle w:val="Para 01"/>
      </w:pPr>
      <w:r>
        <w:t>find method (MongoDB)</w:t>
        <w:t xml:space="preserve">, </w:t>
      </w:r>
      <w:hyperlink w:anchor="idm45607794487776">
        <w:r>
          <w:rPr>
            <w:rStyle w:val="Text0"/>
          </w:rPr>
          <w:t>MongoDB</w:t>
        </w:r>
      </w:hyperlink>
    </w:p>
    <w:p>
      <w:pPr>
        <w:numPr>
          <w:ilvl w:val="0"/>
          <w:numId w:val="40"/>
        </w:numPr>
        <w:pStyle w:val="Para 01"/>
      </w:pPr>
      <w:r>
        <w:t>fixed size for visualizations</w:t>
        <w:t xml:space="preserve">, </w:t>
      </w:r>
      <w:hyperlink w:anchor="idm45607751416672">
        <w:r>
          <w:rPr>
            <w:rStyle w:val="Text0"/>
          </w:rPr>
          <w:t>Choosing Visual Elements</w:t>
        </w:r>
      </w:hyperlink>
    </w:p>
    <w:p>
      <w:pPr>
        <w:numPr>
          <w:ilvl w:val="0"/>
          <w:numId w:val="40"/>
        </w:numPr>
        <w:pStyle w:val="Para 02"/>
      </w:pPr>
      <w:r>
        <w:rPr>
          <w:rStyle w:val="Text4"/>
        </w:rPr>
        <w:t>Flask</w:t>
        <w:t xml:space="preserve">, </w:t>
      </w:r>
      <w:hyperlink w:anchor="idm45607823076864">
        <w:r>
          <w:t>Part IV: Delivering the Data</w:t>
        </w:r>
      </w:hyperlink>
      <w:r>
        <w:rPr>
          <w:rStyle w:val="Text4"/>
        </w:rPr>
        <w:t xml:space="preserve">, </w:t>
      </w:r>
      <w:hyperlink w:anchor="idm45607793742816">
        <w:r>
          <w:t>The Myth of IDEs, Frameworks, and Tools</w:t>
        </w:r>
      </w:hyperlink>
      <w:r>
        <w:rPr>
          <w:rStyle w:val="Text4"/>
        </w:rPr>
        <w:t xml:space="preserve">, </w:t>
      </w:r>
      <w:hyperlink w:anchor="ix_Flask">
        <w:r>
          <w:t>Serving the Data</w:t>
        </w:r>
      </w:hyperlink>
      <w:r>
        <w:rPr>
          <w:rStyle w:val="Text4"/>
        </w:rPr>
        <w:t>-</w:t>
      </w:r>
      <w:hyperlink w:anchor="idm45607760526592">
        <w:r>
          <w:t>Serving Data with Flask</w:t>
        </w:r>
      </w:hyperlink>
    </w:p>
    <w:p>
      <w:pPr>
        <w:numPr>
          <w:ilvl w:val="2"/>
          <w:numId w:val="40"/>
        </w:numPr>
        <w:pStyle w:val="Para 02"/>
      </w:pPr>
      <w:r>
        <w:rPr>
          <w:rStyle w:val="Text4"/>
        </w:rPr>
        <w:t>creating a RESTful API</w:t>
        <w:t xml:space="preserve">, </w:t>
      </w:r>
      <w:hyperlink w:anchor="ix_FlskREST">
        <w:r>
          <w:t>RESTful Data with Flask</w:t>
        </w:r>
      </w:hyperlink>
      <w:r>
        <w:rPr>
          <w:rStyle w:val="Text4"/>
        </w:rPr>
        <w:t>-</w:t>
      </w:r>
      <w:hyperlink w:anchor="idm45607756422816">
        <w:r>
          <w:t>Summary</w:t>
        </w:r>
      </w:hyperlink>
      <w:r>
        <w:rPr>
          <w:rStyle w:val="Text4"/>
        </w:rPr>
        <w:t xml:space="preserve">, </w:t>
      </w:r>
      <w:hyperlink w:anchor="idm45607734708944">
        <w:r>
          <w:t>Part IV: Delivering the Data</w:t>
        </w:r>
      </w:hyperlink>
    </w:p>
    <w:p>
      <w:pPr>
        <w:numPr>
          <w:ilvl w:val="4"/>
          <w:numId w:val="40"/>
        </w:numPr>
        <w:pStyle w:val="Para 02"/>
      </w:pPr>
      <w:r>
        <w:rPr>
          <w:rStyle w:val="Text4"/>
        </w:rPr>
        <w:t>deploying API remotely with Heroku</w:t>
        <w:t xml:space="preserve">, </w:t>
      </w:r>
      <w:hyperlink w:anchor="ix_FlskRESTdep">
        <w:r>
          <w:t>Deploying the API Remotely with Heroku</w:t>
        </w:r>
      </w:hyperlink>
      <w:r>
        <w:rPr>
          <w:rStyle w:val="Text4"/>
        </w:rPr>
        <w:t>-</w:t>
      </w:r>
      <w:hyperlink w:anchor="idm45607756490384">
        <w:r>
          <w:t>Consuming the API Using JavaScript</w:t>
        </w:r>
      </w:hyperlink>
    </w:p>
    <w:p>
      <w:pPr>
        <w:numPr>
          <w:ilvl w:val="4"/>
          <w:numId w:val="40"/>
        </w:numPr>
        <w:pStyle w:val="Para 02"/>
      </w:pPr>
      <w:r>
        <w:rPr>
          <w:rStyle w:val="Text4"/>
        </w:rPr>
        <w:t>extending the API with MethodViews</w:t>
        <w:t xml:space="preserve">, </w:t>
      </w:r>
      <w:hyperlink w:anchor="ix_FlskRESText">
        <w:r>
          <w:t>Extending the API with MethodViews</w:t>
        </w:r>
      </w:hyperlink>
      <w:r>
        <w:rPr>
          <w:rStyle w:val="Text4"/>
        </w:rPr>
        <w:t>-</w:t>
      </w:r>
      <w:hyperlink w:anchor="idm45607757347840">
        <w:r>
          <w:t>Extending the API with MethodViews</w:t>
        </w:r>
      </w:hyperlink>
    </w:p>
    <w:p>
      <w:pPr>
        <w:numPr>
          <w:ilvl w:val="4"/>
          <w:numId w:val="40"/>
        </w:numPr>
        <w:pStyle w:val="Para 02"/>
      </w:pPr>
      <w:r>
        <w:rPr>
          <w:rStyle w:val="Text4"/>
        </w:rPr>
        <w:t>Flask RESTful data server</w:t>
        <w:t xml:space="preserve">, </w:t>
      </w:r>
      <w:hyperlink w:anchor="ix_FlskRESTsrv">
        <w:r>
          <w:t>A Flask RESTful Data Server</w:t>
        </w:r>
      </w:hyperlink>
      <w:r>
        <w:rPr>
          <w:rStyle w:val="Text4"/>
        </w:rPr>
        <w:t>-</w:t>
      </w:r>
      <w:hyperlink w:anchor="idm45607758920048">
        <w:r>
          <w:t>Serializing with marshmallow</w:t>
        </w:r>
      </w:hyperlink>
    </w:p>
    <w:p>
      <w:pPr>
        <w:numPr>
          <w:ilvl w:val="4"/>
          <w:numId w:val="40"/>
        </w:numPr>
        <w:pStyle w:val="Para 02"/>
      </w:pPr>
      <w:r>
        <w:rPr>
          <w:rStyle w:val="Text4"/>
        </w:rPr>
        <w:t>tools for</w:t>
        <w:t xml:space="preserve">, </w:t>
      </w:r>
      <w:hyperlink w:anchor="idm45607759679424">
        <w:r>
          <w:t>The Tools for a RESTful Job</w:t>
        </w:r>
      </w:hyperlink>
    </w:p>
    <w:p>
      <w:pPr>
        <w:numPr>
          <w:ilvl w:val="2"/>
          <w:numId w:val="40"/>
        </w:numPr>
        <w:pStyle w:val="Para 02"/>
      </w:pPr>
      <w:r>
        <w:rPr>
          <w:rStyle w:val="Text4"/>
        </w:rPr>
        <w:t>organizing Flask files</w:t>
        <w:t xml:space="preserve">, </w:t>
      </w:r>
      <w:hyperlink w:anchor="idm45607760979376">
        <w:r>
          <w:t>Organizing Your Flask Files</w:t>
        </w:r>
      </w:hyperlink>
    </w:p>
    <w:p>
      <w:pPr>
        <w:numPr>
          <w:ilvl w:val="2"/>
          <w:numId w:val="40"/>
        </w:numPr>
        <w:pStyle w:val="Para 02"/>
      </w:pPr>
      <w:r>
        <w:rPr>
          <w:rStyle w:val="Text4"/>
        </w:rPr>
        <w:t>serving data with</w:t>
        <w:t xml:space="preserve">, </w:t>
      </w:r>
      <w:hyperlink w:anchor="ix_Flasksrv">
        <w:r>
          <w:t>Serving Data with Flask</w:t>
        </w:r>
      </w:hyperlink>
      <w:r>
        <w:rPr>
          <w:rStyle w:val="Text4"/>
        </w:rPr>
        <w:t>-</w:t>
      </w:r>
      <w:hyperlink w:anchor="idm45607760527744">
        <w:r>
          <w:t>Serving Data with Flask</w:t>
        </w:r>
      </w:hyperlink>
      <w:r>
        <w:rPr>
          <w:rStyle w:val="Text4"/>
        </w:rPr>
        <w:t xml:space="preserve">, </w:t>
      </w:r>
      <w:hyperlink w:anchor="idm45607734710048">
        <w:r>
          <w:t>Part IV: Delivering the Data</w:t>
        </w:r>
      </w:hyperlink>
    </w:p>
    <w:p>
      <w:pPr>
        <w:numPr>
          <w:ilvl w:val="2"/>
          <w:numId w:val="40"/>
        </w:numPr>
        <w:pStyle w:val="Para 01"/>
      </w:pPr>
      <w:r>
        <w:t>templating with Jinja2</w:t>
        <w:t xml:space="preserve">, </w:t>
      </w:r>
      <w:hyperlink w:anchor="idm45607760735520">
        <w:r>
          <w:rPr>
            <w:rStyle w:val="Text0"/>
          </w:rPr>
          <w:t>Serving Data with Flask</w:t>
        </w:r>
      </w:hyperlink>
    </w:p>
    <w:p>
      <w:pPr>
        <w:numPr>
          <w:ilvl w:val="0"/>
          <w:numId w:val="40"/>
        </w:numPr>
        <w:pStyle w:val="Para 01"/>
      </w:pPr>
      <w:r>
        <w:t>Flask-CORS library</w:t>
        <w:t xml:space="preserve">, </w:t>
      </w:r>
      <w:hyperlink w:anchor="idm45607756657248">
        <w:r>
          <w:rPr>
            <w:rStyle w:val="Text0"/>
          </w:rPr>
          <w:t>CORS</w:t>
        </w:r>
      </w:hyperlink>
    </w:p>
    <w:p>
      <w:pPr>
        <w:numPr>
          <w:ilvl w:val="0"/>
          <w:numId w:val="40"/>
        </w:numPr>
        <w:pStyle w:val="Para 02"/>
      </w:pPr>
      <w:r>
        <w:rPr>
          <w:rStyle w:val="Text4"/>
        </w:rPr>
        <w:t>Flask-Marshmallow, using</w:t>
        <w:t xml:space="preserve">, </w:t>
      </w:r>
      <w:hyperlink w:anchor="idm45607759044448">
        <w:r>
          <w:t>Serializing with marshmallow</w:t>
        </w:r>
      </w:hyperlink>
    </w:p>
    <w:p>
      <w:pPr>
        <w:numPr>
          <w:ilvl w:val="0"/>
          <w:numId w:val="40"/>
        </w:numPr>
        <w:pStyle w:val="Para 02"/>
      </w:pPr>
      <w:r>
        <w:rPr>
          <w:rStyle w:val="Text4"/>
        </w:rPr>
        <w:t>Flask-SQLAlchemy</w:t>
        <w:t xml:space="preserve">, </w:t>
      </w:r>
      <w:hyperlink w:anchor="idm45607758689008">
        <w:r>
          <w:t>Adding our RESTful API Routes</w:t>
        </w:r>
      </w:hyperlink>
    </w:p>
    <w:p>
      <w:pPr>
        <w:numPr>
          <w:ilvl w:val="0"/>
          <w:numId w:val="40"/>
        </w:numPr>
        <w:pStyle w:val="Para 02"/>
      </w:pPr>
      <w:r>
        <w:rPr>
          <w:rStyle w:val="Text4"/>
        </w:rPr>
        <w:t>flex-boxes</w:t>
        <w:t xml:space="preserve">, </w:t>
      </w:r>
      <w:hyperlink w:anchor="idm45607756121872">
        <w:r>
          <w:t>Static Charts with Matplotlib</w:t>
        </w:r>
      </w:hyperlink>
    </w:p>
    <w:p>
      <w:pPr>
        <w:numPr>
          <w:ilvl w:val="2"/>
          <w:numId w:val="40"/>
        </w:numPr>
        <w:pStyle w:val="Para 02"/>
      </w:pPr>
      <w:r>
        <w:rPr>
          <w:rStyle w:val="Text4"/>
        </w:rPr>
        <w:t>positioning and sizing web page content containers with</w:t>
        <w:t xml:space="preserve">, </w:t>
      </w:r>
      <w:hyperlink w:anchor="ix_Flx">
        <w:r>
          <w:t>Positioning and Sizing Containers with Flex</w:t>
        </w:r>
      </w:hyperlink>
      <w:r>
        <w:rPr>
          <w:rStyle w:val="Text4"/>
        </w:rPr>
        <w:t>-</w:t>
      </w:r>
      <w:hyperlink w:anchor="idm45607791371360">
        <w:r>
          <w:t>Filling the Placeholders with Content</w:t>
        </w:r>
      </w:hyperlink>
    </w:p>
    <w:p>
      <w:pPr>
        <w:numPr>
          <w:ilvl w:val="2"/>
          <w:numId w:val="40"/>
        </w:numPr>
        <w:pStyle w:val="Para 01"/>
      </w:pPr>
      <w:r>
        <w:t>sizing static charts for different screens</w:t>
        <w:t xml:space="preserve">, </w:t>
      </w:r>
      <w:hyperlink w:anchor="idm45607755873648">
        <w:r>
          <w:rPr>
            <w:rStyle w:val="Text0"/>
          </w:rPr>
          <w:t>Adapting to Screen Sizes</w:t>
        </w:r>
      </w:hyperlink>
    </w:p>
    <w:p>
      <w:pPr>
        <w:numPr>
          <w:ilvl w:val="0"/>
          <w:numId w:val="40"/>
        </w:numPr>
        <w:pStyle w:val="Para 01"/>
      </w:pPr>
      <w:r>
        <w:t>float type (Python)</w:t>
        <w:t xml:space="preserve">, </w:t>
      </w:r>
      <w:hyperlink w:anchor="idm45607815620768">
        <w:r>
          <w:rPr>
            <w:rStyle w:val="Text0"/>
          </w:rPr>
          <w:t>Strings and Numbers</w:t>
        </w:r>
      </w:hyperlink>
    </w:p>
    <w:p>
      <w:pPr>
        <w:numPr>
          <w:ilvl w:val="0"/>
          <w:numId w:val="40"/>
        </w:numPr>
        <w:pStyle w:val="Para 01"/>
      </w:pPr>
      <w:r>
        <w:t>floating-point numbers (JavaScript)</w:t>
        <w:t xml:space="preserve">, </w:t>
      </w:r>
      <w:hyperlink w:anchor="idm45607813780880">
        <w:r>
          <w:rPr>
            <w:rStyle w:val="Text0"/>
          </w:rPr>
          <w:t>Strings and Numbers</w:t>
        </w:r>
      </w:hyperlink>
    </w:p>
    <w:p>
      <w:pPr>
        <w:numPr>
          <w:ilvl w:val="0"/>
          <w:numId w:val="40"/>
        </w:numPr>
        <w:pStyle w:val="Para 02"/>
      </w:pPr>
      <w:r>
        <w:rPr>
          <w:rStyle w:val="Text4"/>
        </w:rPr>
        <w:t>for .. in loops (JavaScript)</w:t>
        <w:t xml:space="preserve">, </w:t>
      </w:r>
      <w:hyperlink w:anchor="idm45607802792928">
        <w:r>
          <w:t>Iterating: for Loops and Functional Alternatives</w:t>
        </w:r>
      </w:hyperlink>
    </w:p>
    <w:p>
      <w:pPr>
        <w:numPr>
          <w:ilvl w:val="0"/>
          <w:numId w:val="40"/>
        </w:numPr>
        <w:pStyle w:val="Para 01"/>
      </w:pPr>
      <w:r>
        <w:t>for loops, differences in Python and JavaScript</w:t>
        <w:t xml:space="preserve">, </w:t>
      </w:r>
      <w:hyperlink w:anchor="idm45607815130896">
        <w:r>
          <w:rPr>
            <w:rStyle w:val="Text0"/>
          </w:rPr>
          <w:t>Iterating: for Loops and Functional Alternatives</w:t>
        </w:r>
      </w:hyperlink>
    </w:p>
    <w:p>
      <w:pPr>
        <w:numPr>
          <w:ilvl w:val="0"/>
          <w:numId w:val="40"/>
        </w:numPr>
        <w:pStyle w:val="Para 02"/>
      </w:pPr>
      <w:r>
        <w:rPr>
          <w:rStyle w:val="Text4"/>
        </w:rPr>
        <w:t>forceSimulation API (D3)</w:t>
        <w:t xml:space="preserve">, </w:t>
      </w:r>
      <w:hyperlink w:anchor="idm45607734678464">
        <w:r>
          <w:t>Visualizing Social Media Networks</w:t>
        </w:r>
      </w:hyperlink>
    </w:p>
    <w:p>
      <w:pPr>
        <w:numPr>
          <w:ilvl w:val="0"/>
          <w:numId w:val="40"/>
        </w:numPr>
        <w:pStyle w:val="Para 02"/>
      </w:pPr>
      <w:r>
        <w:rPr>
          <w:rStyle w:val="Text4"/>
        </w:rPr>
        <w:t>forEach method (JavaScript)</w:t>
        <w:t xml:space="preserve">, </w:t>
      </w:r>
      <w:hyperlink w:anchor="idm45607802785088">
        <w:r>
          <w:t>Iterating: for Loops and Functional Alternatives</w:t>
        </w:r>
      </w:hyperlink>
    </w:p>
    <w:p>
      <w:pPr>
        <w:numPr>
          <w:ilvl w:val="0"/>
          <w:numId w:val="40"/>
        </w:numPr>
        <w:pStyle w:val="Para 02"/>
      </w:pPr>
      <w:r>
        <w:rPr>
          <w:rStyle w:val="Text4"/>
        </w:rPr>
        <w:t>from keyword (Python)</w:t>
        <w:t xml:space="preserve">, </w:t>
      </w:r>
      <w:hyperlink w:anchor="idm45607817349760">
        <w:r>
          <w:t>Importing Modules, Including Scripts</w:t>
        </w:r>
      </w:hyperlink>
    </w:p>
    <w:p>
      <w:pPr>
        <w:numPr>
          <w:ilvl w:val="0"/>
          <w:numId w:val="40"/>
        </w:numPr>
        <w:pStyle w:val="Para 01"/>
      </w:pPr>
      <w:r>
        <w:t>from method (JavaScript Array)</w:t>
        <w:t xml:space="preserve">, </w:t>
      </w:r>
      <w:hyperlink w:anchor="idm45607742687888">
        <w:r>
          <w:rPr>
            <w:rStyle w:val="Text0"/>
          </w:rPr>
          <w:t>Nesting the Data</w:t>
        </w:r>
      </w:hyperlink>
    </w:p>
    <w:p>
      <w:pPr>
        <w:numPr>
          <w:ilvl w:val="0"/>
          <w:numId w:val="40"/>
        </w:numPr>
        <w:pStyle w:val="Para 02"/>
      </w:pPr>
      <w:r>
        <w:rPr>
          <w:rStyle w:val="Text4"/>
        </w:rPr>
        <w:t>functional methods in modern JavaScript</w:t>
        <w:t xml:space="preserve">, </w:t>
      </w:r>
      <w:hyperlink w:anchor="idm45607802789936">
        <w:r>
          <w:t>Iterating: for Loops and Functional Alternatives</w:t>
        </w:r>
      </w:hyperlink>
    </w:p>
    <w:p>
      <w:pPr>
        <w:numPr>
          <w:ilvl w:val="0"/>
          <w:numId w:val="40"/>
        </w:numPr>
        <w:pStyle w:val="Para 01"/>
      </w:pPr>
      <w:r>
        <w:t>functions</w:t>
      </w:r>
    </w:p>
    <w:p>
      <w:pPr>
        <w:numPr>
          <w:ilvl w:val="2"/>
          <w:numId w:val="40"/>
        </w:numPr>
        <w:pStyle w:val="Para 01"/>
      </w:pPr>
      <w:r>
        <w:t>array functions in NumPy</w:t>
        <w:t xml:space="preserve">, </w:t>
      </w:r>
      <w:hyperlink w:anchor="idm45607780864096">
        <w:r>
          <w:rPr>
            <w:rStyle w:val="Text0"/>
          </w:rPr>
          <w:t>A Few Basic Operations</w:t>
        </w:r>
      </w:hyperlink>
    </w:p>
    <w:p>
      <w:pPr>
        <w:numPr>
          <w:ilvl w:val="4"/>
          <w:numId w:val="40"/>
        </w:numPr>
        <w:pStyle w:val="Para 02"/>
      </w:pPr>
      <w:r>
        <w:rPr>
          <w:rStyle w:val="Text4"/>
        </w:rPr>
        <w:t>creating</w:t>
        <w:t xml:space="preserve">, </w:t>
      </w:r>
      <w:hyperlink w:anchor="idm45607780709136">
        <w:r>
          <w:t>Creating Array Functions</w:t>
        </w:r>
      </w:hyperlink>
    </w:p>
    <w:p>
      <w:pPr>
        <w:numPr>
          <w:ilvl w:val="2"/>
          <w:numId w:val="40"/>
        </w:numPr>
        <w:pStyle w:val="Para 01"/>
      </w:pPr>
      <w:r>
        <w:t>syntax differences in JavaScript and Python</w:t>
        <w:t xml:space="preserve">, </w:t>
      </w:r>
      <w:hyperlink w:anchor="idm45607815277664">
        <w:r>
          <w:rPr>
            <w:rStyle w:val="Text0"/>
          </w:rPr>
          <w:t>Functions</w:t>
        </w:r>
      </w:hyperlink>
    </w:p>
    <w:p>
      <w:pPr>
        <w:numPr>
          <w:ilvl w:val="0"/>
          <w:numId w:val="40"/>
        </w:numPr>
        <w:pStyle w:val="Para 01"/>
      </w:pPr>
      <w:r>
        <w:t>future progress in Python and JavaScript data visualization</w:t>
        <w:t xml:space="preserve">, </w:t>
      </w:r>
      <w:hyperlink w:anchor="idm45607734699680">
        <w:r>
          <w:rPr>
            <w:rStyle w:val="Text0"/>
          </w:rPr>
          <w:t>Future Progress</w:t>
        </w:r>
      </w:hyperlink>
    </w:p>
    <w:p>
      <w:pPr>
        <w:keepNext/>
        <w:pStyle w:val="Heading 3"/>
      </w:pPr>
      <w:r>
        <w:t>G</w:t>
      </w:r>
    </w:p>
    <w:p>
      <w:pPr>
        <w:numPr>
          <w:ilvl w:val="0"/>
          <w:numId w:val="41"/>
        </w:numPr>
        <w:pStyle w:val="Para 02"/>
      </w:pPr>
      <w:r>
        <w:rPr>
          <w:rStyle w:val="Text4"/>
        </w:rPr>
        <w:t>g (groups) element in SVG</w:t>
        <w:t xml:space="preserve">, </w:t>
      </w:r>
      <w:hyperlink w:anchor="idm45607791331216">
        <w:r>
          <w:t>The &lt;g&gt; Element</w:t>
        </w:r>
      </w:hyperlink>
      <w:r>
        <w:rPr>
          <w:rStyle w:val="Text4"/>
        </w:rPr>
        <w:t xml:space="preserve">, </w:t>
      </w:r>
      <w:hyperlink w:anchor="idm45607790321856">
        <w:r>
          <w:t>Working with Groups</w:t>
        </w:r>
      </w:hyperlink>
    </w:p>
    <w:p>
      <w:pPr>
        <w:numPr>
          <w:ilvl w:val="0"/>
          <w:numId w:val="41"/>
        </w:numPr>
        <w:pStyle w:val="Para 01"/>
      </w:pPr>
      <w:r>
        <w:t>gcf (get current figure) method (pyplotlib)</w:t>
        <w:t xml:space="preserve">, </w:t>
      </w:r>
      <w:hyperlink w:anchor="idm45607769524784">
        <w:r>
          <w:rPr>
            <w:rStyle w:val="Text0"/>
          </w:rPr>
          <w:t>Configuring Matplotlib</w:t>
        </w:r>
      </w:hyperlink>
    </w:p>
    <w:p>
      <w:pPr>
        <w:numPr>
          <w:ilvl w:val="0"/>
          <w:numId w:val="41"/>
        </w:numPr>
        <w:pStyle w:val="Para 01"/>
      </w:pPr>
      <w:r>
        <w:t>gender disparities in Nobel Prize winners, exploring</w:t>
        <w:t xml:space="preserve">, </w:t>
      </w:r>
      <w:hyperlink w:anchor="ix_gndrdisp">
        <w:r>
          <w:rPr>
            <w:rStyle w:val="Text0"/>
          </w:rPr>
          <w:t>Gender Disparities</w:t>
        </w:r>
      </w:hyperlink>
      <w:r>
        <w:t>-</w:t>
      </w:r>
      <w:hyperlink w:anchor="idm45607763717088">
        <w:r>
          <w:rPr>
            <w:rStyle w:val="Text0"/>
          </w:rPr>
          <w:t>Historical Trends</w:t>
        </w:r>
      </w:hyperlink>
    </w:p>
    <w:p>
      <w:pPr>
        <w:numPr>
          <w:ilvl w:val="2"/>
          <w:numId w:val="41"/>
        </w:numPr>
        <w:pStyle w:val="Para 01"/>
      </w:pPr>
      <w:r>
        <w:t>historical trends</w:t>
        <w:t xml:space="preserve">, </w:t>
      </w:r>
      <w:hyperlink w:anchor="idm45607764289392">
        <w:r>
          <w:rPr>
            <w:rStyle w:val="Text0"/>
          </w:rPr>
          <w:t>Historical Trends</w:t>
        </w:r>
      </w:hyperlink>
    </w:p>
    <w:p>
      <w:pPr>
        <w:numPr>
          <w:ilvl w:val="0"/>
          <w:numId w:val="41"/>
        </w:numPr>
        <w:pStyle w:val="Para 01"/>
      </w:pPr>
      <w:r>
        <w:t>gender selector (menu bar for D3 visualization)</w:t>
        <w:t xml:space="preserve">, </w:t>
      </w:r>
      <w:hyperlink w:anchor="idm45607735800752">
        <w:r>
          <w:rPr>
            <w:rStyle w:val="Text0"/>
          </w:rPr>
          <w:t>Adding the Gender Selector</w:t>
        </w:r>
      </w:hyperlink>
    </w:p>
    <w:p>
      <w:pPr>
        <w:numPr>
          <w:ilvl w:val="0"/>
          <w:numId w:val="41"/>
        </w:numPr>
        <w:pStyle w:val="Para 01"/>
      </w:pPr>
      <w:r>
        <w:t>geo2topo command-line utility</w:t>
        <w:t xml:space="preserve">, </w:t>
      </w:r>
      <w:hyperlink w:anchor="idm45607741346560">
        <w:r>
          <w:rPr>
            <w:rStyle w:val="Text0"/>
          </w:rPr>
          <w:t>Converting Maps to TopoJSON</w:t>
        </w:r>
      </w:hyperlink>
    </w:p>
    <w:p>
      <w:pPr>
        <w:numPr>
          <w:ilvl w:val="0"/>
          <w:numId w:val="41"/>
        </w:numPr>
        <w:pStyle w:val="Para 02"/>
      </w:pPr>
      <w:r>
        <w:rPr>
          <w:rStyle w:val="Text4"/>
        </w:rPr>
        <w:t>GeoJSON</w:t>
        <w:t xml:space="preserve">, </w:t>
      </w:r>
      <w:hyperlink w:anchor="idm45607741775120">
        <w:r>
          <w:t>D3’s Mapping Data Formats</w:t>
        </w:r>
      </w:hyperlink>
    </w:p>
    <w:p>
      <w:pPr>
        <w:numPr>
          <w:ilvl w:val="2"/>
          <w:numId w:val="41"/>
        </w:numPr>
        <w:pStyle w:val="Para 01"/>
      </w:pPr>
      <w:r>
        <w:t>about</w:t>
        <w:t xml:space="preserve">, </w:t>
      </w:r>
      <w:hyperlink w:anchor="idm45607741764704">
        <w:r>
          <w:rPr>
            <w:rStyle w:val="Text0"/>
          </w:rPr>
          <w:t>GeoJSON</w:t>
        </w:r>
      </w:hyperlink>
    </w:p>
    <w:p>
      <w:pPr>
        <w:numPr>
          <w:ilvl w:val="2"/>
          <w:numId w:val="41"/>
        </w:numPr>
        <w:pStyle w:val="Para 01"/>
      </w:pPr>
      <w:r>
        <w:t>conversion of TopoJSON maps to</w:t>
        <w:t xml:space="preserve">, </w:t>
      </w:r>
      <w:hyperlink w:anchor="idm45607741286688">
        <w:r>
          <w:rPr>
            <w:rStyle w:val="Text0"/>
          </w:rPr>
          <w:t>D3 Geo, Projections, and Paths</w:t>
        </w:r>
      </w:hyperlink>
    </w:p>
    <w:p>
      <w:pPr>
        <w:numPr>
          <w:ilvl w:val="2"/>
          <w:numId w:val="41"/>
        </w:numPr>
        <w:pStyle w:val="Para 01"/>
      </w:pPr>
      <w:r>
        <w:t>converting maps to TopoJSON</w:t>
        <w:t xml:space="preserve">, </w:t>
      </w:r>
      <w:hyperlink w:anchor="idm45607741340080">
        <w:r>
          <w:rPr>
            <w:rStyle w:val="Text0"/>
          </w:rPr>
          <w:t>Converting Maps to TopoJSON</w:t>
        </w:r>
      </w:hyperlink>
    </w:p>
    <w:p>
      <w:pPr>
        <w:numPr>
          <w:ilvl w:val="0"/>
          <w:numId w:val="41"/>
        </w:numPr>
        <w:pStyle w:val="Para 02"/>
      </w:pPr>
      <w:r>
        <w:rPr>
          <w:rStyle w:val="Text4"/>
        </w:rPr>
        <w:t>Geopy library</w:t>
        <w:t xml:space="preserve">, </w:t>
      </w:r>
      <w:hyperlink w:anchor="idm45607755093088">
        <w:r>
          <w:t>Mapping with Plotly</w:t>
        </w:r>
      </w:hyperlink>
    </w:p>
    <w:p>
      <w:pPr>
        <w:numPr>
          <w:ilvl w:val="0"/>
          <w:numId w:val="41"/>
        </w:numPr>
        <w:pStyle w:val="Para 02"/>
      </w:pPr>
      <w:r>
        <w:rPr>
          <w:rStyle w:val="Text4"/>
        </w:rPr>
        <w:t>GET method (HTTP)</w:t>
        <w:t xml:space="preserve">, </w:t>
      </w:r>
      <w:hyperlink w:anchor="idm45607789271280">
        <w:r>
          <w:t>Using Python to Consume Data from a Web API</w:t>
        </w:r>
      </w:hyperlink>
      <w:r>
        <w:rPr>
          <w:rStyle w:val="Text4"/>
        </w:rPr>
        <w:t xml:space="preserve">, </w:t>
      </w:r>
      <w:hyperlink w:anchor="idm45607789257456">
        <w:r>
          <w:t>Consuming a RESTful Web API with Requests</w:t>
        </w:r>
      </w:hyperlink>
    </w:p>
    <w:p>
      <w:pPr>
        <w:numPr>
          <w:ilvl w:val="0"/>
          <w:numId w:val="41"/>
        </w:numPr>
        <w:pStyle w:val="Para 02"/>
      </w:pPr>
      <w:r>
        <w:rPr>
          <w:rStyle w:val="Text4"/>
        </w:rPr>
        <w:t>getting data off the web using Python</w:t>
        <w:t xml:space="preserve">, </w:t>
      </w:r>
      <w:hyperlink w:anchor="ix_getPy">
        <w:r>
          <w:t>Getting Data Off the Web with Python</w:t>
        </w:r>
      </w:hyperlink>
      <w:r>
        <w:rPr>
          <w:rStyle w:val="Text4"/>
        </w:rPr>
        <w:t>-</w:t>
      </w:r>
      <w:hyperlink w:anchor="idm45607786233552">
        <w:r>
          <w:t>Summary</w:t>
        </w:r>
      </w:hyperlink>
    </w:p>
    <w:p>
      <w:pPr>
        <w:numPr>
          <w:ilvl w:val="2"/>
          <w:numId w:val="41"/>
        </w:numPr>
        <w:pStyle w:val="Para 02"/>
      </w:pPr>
      <w:r>
        <w:rPr>
          <w:rStyle w:val="Text4"/>
        </w:rPr>
        <w:t>consuming data from web APIs using Python</w:t>
        <w:t xml:space="preserve">, </w:t>
      </w:r>
      <w:hyperlink w:anchor="ix_getPyAPI">
        <w:r>
          <w:t>Using Python to Consume Data from a Web API</w:t>
        </w:r>
      </w:hyperlink>
      <w:r>
        <w:rPr>
          <w:rStyle w:val="Text4"/>
        </w:rPr>
        <w:t>-</w:t>
      </w:r>
      <w:hyperlink w:anchor="idm45607788550880">
        <w:r>
          <w:t>Getting Country Data for the Nobel Dataviz</w:t>
        </w:r>
      </w:hyperlink>
    </w:p>
    <w:p>
      <w:pPr>
        <w:numPr>
          <w:ilvl w:val="2"/>
          <w:numId w:val="41"/>
        </w:numPr>
        <w:pStyle w:val="Para 02"/>
      </w:pPr>
      <w:r>
        <w:rPr>
          <w:rStyle w:val="Text4"/>
        </w:rPr>
        <w:t>getting data with Requests library</w:t>
        <w:t xml:space="preserve">, </w:t>
      </w:r>
      <w:hyperlink w:anchor="ix_getPyReq">
        <w:r>
          <w:t>Getting Web Data with the Requests Library</w:t>
        </w:r>
      </w:hyperlink>
      <w:r>
        <w:rPr>
          <w:rStyle w:val="Text4"/>
        </w:rPr>
        <w:t>-</w:t>
      </w:r>
      <w:hyperlink w:anchor="idm45607789316736">
        <w:r>
          <w:t>Getting Data Files with Requests</w:t>
        </w:r>
      </w:hyperlink>
    </w:p>
    <w:p>
      <w:pPr>
        <w:numPr>
          <w:ilvl w:val="4"/>
          <w:numId w:val="41"/>
        </w:numPr>
        <w:pStyle w:val="Para 02"/>
      </w:pPr>
      <w:r>
        <w:rPr>
          <w:rStyle w:val="Text4"/>
        </w:rPr>
        <w:t>data files</w:t>
        <w:t xml:space="preserve">, </w:t>
      </w:r>
      <w:hyperlink w:anchor="ix_getPyReqdafile">
        <w:r>
          <w:t>Getting Data Files with Requests</w:t>
        </w:r>
      </w:hyperlink>
      <w:r>
        <w:rPr>
          <w:rStyle w:val="Text4"/>
        </w:rPr>
        <w:t>-</w:t>
      </w:r>
      <w:hyperlink w:anchor="idm45607789318160">
        <w:r>
          <w:t>Getting Data Files with Requests</w:t>
        </w:r>
      </w:hyperlink>
    </w:p>
    <w:p>
      <w:pPr>
        <w:numPr>
          <w:ilvl w:val="2"/>
          <w:numId w:val="41"/>
        </w:numPr>
        <w:pStyle w:val="Para 01"/>
      </w:pPr>
      <w:r>
        <w:t>parsing scraped data into the soup</w:t>
        <w:t xml:space="preserve">, </w:t>
      </w:r>
      <w:hyperlink w:anchor="idm45607787698000">
        <w:r>
          <w:rPr>
            <w:rStyle w:val="Text0"/>
          </w:rPr>
          <w:t>Getting the Soup</w:t>
        </w:r>
      </w:hyperlink>
    </w:p>
    <w:p>
      <w:pPr>
        <w:numPr>
          <w:ilvl w:val="2"/>
          <w:numId w:val="41"/>
        </w:numPr>
        <w:pStyle w:val="Para 02"/>
      </w:pPr>
      <w:r>
        <w:rPr>
          <w:rStyle w:val="Text4"/>
        </w:rPr>
        <w:t>scraping data</w:t>
        <w:t xml:space="preserve">, </w:t>
      </w:r>
      <w:hyperlink w:anchor="ix_getPyscrp">
        <w:r>
          <w:t>Scraping Data</w:t>
        </w:r>
      </w:hyperlink>
      <w:r>
        <w:rPr>
          <w:rStyle w:val="Text4"/>
        </w:rPr>
        <w:t>-</w:t>
      </w:r>
      <w:hyperlink w:anchor="idm45607787702160">
        <w:r>
          <w:t>Getting the Soup</w:t>
        </w:r>
      </w:hyperlink>
    </w:p>
    <w:p>
      <w:pPr>
        <w:numPr>
          <w:ilvl w:val="2"/>
          <w:numId w:val="41"/>
        </w:numPr>
        <w:pStyle w:val="Para 01"/>
      </w:pPr>
      <w:r>
        <w:t>selecting tags from data scraped by Beautiful Soup</w:t>
        <w:t xml:space="preserve">, </w:t>
      </w:r>
      <w:hyperlink w:anchor="ix_getPyseltag">
        <w:r>
          <w:rPr>
            <w:rStyle w:val="Text0"/>
          </w:rPr>
          <w:t>Selecting Tags</w:t>
        </w:r>
      </w:hyperlink>
      <w:r>
        <w:t>-</w:t>
      </w:r>
      <w:hyperlink w:anchor="idm45607786260448">
        <w:r>
          <w:rPr>
            <w:rStyle w:val="Text0"/>
          </w:rPr>
          <w:t>Scraping the Winners’ Nationalities</w:t>
        </w:r>
      </w:hyperlink>
    </w:p>
    <w:p>
      <w:pPr>
        <w:numPr>
          <w:ilvl w:val="2"/>
          <w:numId w:val="41"/>
        </w:numPr>
        <w:pStyle w:val="Para 02"/>
      </w:pPr>
      <w:r>
        <w:rPr>
          <w:rStyle w:val="Text4"/>
        </w:rPr>
        <w:t>using libraries to access web APIs</w:t>
        <w:t xml:space="preserve">, </w:t>
      </w:r>
      <w:hyperlink w:anchor="ix_getPyAPIlib">
        <w:r>
          <w:t>Using Libraries to Access Web APIs</w:t>
        </w:r>
      </w:hyperlink>
      <w:r>
        <w:rPr>
          <w:rStyle w:val="Text4"/>
        </w:rPr>
        <w:t>-</w:t>
      </w:r>
      <w:hyperlink w:anchor="idm45607787785616">
        <w:r>
          <w:t>Scraping Data</w:t>
        </w:r>
      </w:hyperlink>
    </w:p>
    <w:p>
      <w:pPr>
        <w:numPr>
          <w:ilvl w:val="0"/>
          <w:numId w:val="41"/>
        </w:numPr>
        <w:pStyle w:val="Para 01"/>
      </w:pPr>
      <w:r>
        <w:t>GitHub repository for this book</w:t>
        <w:t xml:space="preserve">, </w:t>
      </w:r>
      <w:hyperlink w:anchor="idm45607821822736">
        <w:r>
          <w:rPr>
            <w:rStyle w:val="Text0"/>
          </w:rPr>
          <w:t>The Accompanying Code</w:t>
        </w:r>
      </w:hyperlink>
    </w:p>
    <w:p>
      <w:pPr>
        <w:numPr>
          <w:ilvl w:val="0"/>
          <w:numId w:val="41"/>
        </w:numPr>
        <w:pStyle w:val="Para 02"/>
      </w:pPr>
      <w:r>
        <w:rPr>
          <w:rStyle w:val="Text4"/>
        </w:rPr>
        <w:t>GML format</w:t>
        <w:t xml:space="preserve">, </w:t>
      </w:r>
      <w:hyperlink w:anchor="idm45607734683360">
        <w:r>
          <w:t>Visualizing Social Media Networks</w:t>
        </w:r>
      </w:hyperlink>
    </w:p>
    <w:p>
      <w:pPr>
        <w:numPr>
          <w:ilvl w:val="0"/>
          <w:numId w:val="41"/>
        </w:numPr>
        <w:pStyle w:val="Para 02"/>
      </w:pPr>
      <w:r>
        <w:rPr>
          <w:rStyle w:val="Text4"/>
        </w:rPr>
        <w:t>Google spreadsheets</w:t>
        <w:t xml:space="preserve">, </w:t>
      </w:r>
      <w:hyperlink w:anchor="ix_Goosprd">
        <w:r>
          <w:t>Using Google Spreadsheets</w:t>
        </w:r>
      </w:hyperlink>
      <w:r>
        <w:rPr>
          <w:rStyle w:val="Text4"/>
        </w:rPr>
        <w:t>-</w:t>
      </w:r>
      <w:hyperlink w:anchor="idm45607788107824">
        <w:r>
          <w:t>Using the Twitter API with Tweepy</w:t>
        </w:r>
      </w:hyperlink>
    </w:p>
    <w:p>
      <w:pPr>
        <w:numPr>
          <w:ilvl w:val="0"/>
          <w:numId w:val="41"/>
        </w:numPr>
        <w:pStyle w:val="Para 01"/>
      </w:pPr>
      <w:r>
        <w:t>graph-objects (Plotly)</w:t>
        <w:t xml:space="preserve">, </w:t>
      </w:r>
      <w:hyperlink w:anchor="idm45607755397328">
        <w:r>
          <w:rPr>
            <w:rStyle w:val="Text0"/>
          </w:rPr>
          <w:t>Plotly Graph-Objects</w:t>
        </w:r>
      </w:hyperlink>
    </w:p>
    <w:p>
      <w:pPr>
        <w:numPr>
          <w:ilvl w:val="2"/>
          <w:numId w:val="41"/>
        </w:numPr>
        <w:pStyle w:val="Para 02"/>
      </w:pPr>
      <w:r>
        <w:rPr>
          <w:rStyle w:val="Text4"/>
        </w:rPr>
        <w:t>mapping with</w:t>
        <w:t xml:space="preserve">, </w:t>
      </w:r>
      <w:hyperlink w:anchor="idm45607754506672">
        <w:r>
          <w:t>Mapping with Plotly</w:t>
        </w:r>
      </w:hyperlink>
    </w:p>
    <w:p>
      <w:pPr>
        <w:numPr>
          <w:ilvl w:val="0"/>
          <w:numId w:val="41"/>
        </w:numPr>
        <w:pStyle w:val="Para 02"/>
      </w:pPr>
      <w:r>
        <w:rPr>
          <w:rStyle w:val="Text4"/>
        </w:rPr>
        <w:t>graph-tool (Python)</w:t>
        <w:t xml:space="preserve">, </w:t>
      </w:r>
      <w:hyperlink w:anchor="idm45607734684704">
        <w:r>
          <w:t>Visualizing Social Media Networks</w:t>
        </w:r>
      </w:hyperlink>
    </w:p>
    <w:p>
      <w:pPr>
        <w:numPr>
          <w:ilvl w:val="0"/>
          <w:numId w:val="41"/>
        </w:numPr>
        <w:pStyle w:val="Para 02"/>
      </w:pPr>
      <w:r>
        <w:rPr>
          <w:rStyle w:val="Text4"/>
        </w:rPr>
        <w:t>GraphML format</w:t>
        <w:t xml:space="preserve">, </w:t>
      </w:r>
      <w:hyperlink w:anchor="idm45607734684032">
        <w:r>
          <w:t>Visualizing Social Media Networks</w:t>
        </w:r>
      </w:hyperlink>
    </w:p>
    <w:p>
      <w:pPr>
        <w:numPr>
          <w:ilvl w:val="0"/>
          <w:numId w:val="41"/>
        </w:numPr>
        <w:pStyle w:val="Para 02"/>
      </w:pPr>
      <w:r>
        <w:rPr>
          <w:rStyle w:val="Text4"/>
        </w:rPr>
        <w:t>GraphQL</w:t>
        <w:t xml:space="preserve">, </w:t>
      </w:r>
      <w:hyperlink w:anchor="idm45607789273072">
        <w:r>
          <w:t>Using Python to Consume Data from a Web API</w:t>
        </w:r>
      </w:hyperlink>
    </w:p>
    <w:p>
      <w:pPr>
        <w:numPr>
          <w:ilvl w:val="0"/>
          <w:numId w:val="41"/>
        </w:numPr>
        <w:pStyle w:val="Para 02"/>
      </w:pPr>
      <w:r>
        <w:rPr>
          <w:rStyle w:val="Text4"/>
        </w:rPr>
        <w:t>graticules (d3.geo)</w:t>
        <w:t xml:space="preserve">, </w:t>
      </w:r>
      <w:hyperlink w:anchor="idm45607740758512">
        <w:r>
          <w:t>Paths</w:t>
        </w:r>
      </w:hyperlink>
      <w:r>
        <w:rPr>
          <w:rStyle w:val="Text4"/>
        </w:rPr>
        <w:t xml:space="preserve">, </w:t>
      </w:r>
      <w:hyperlink w:anchor="idm45607739631776">
        <w:r>
          <w:t>Putting the Elements Together</w:t>
        </w:r>
      </w:hyperlink>
    </w:p>
    <w:p>
      <w:pPr>
        <w:numPr>
          <w:ilvl w:val="0"/>
          <w:numId w:val="41"/>
        </w:numPr>
        <w:pStyle w:val="Para 01"/>
      </w:pPr>
      <w:r>
        <w:t>group method (D3)</w:t>
        <w:t xml:space="preserve">, </w:t>
      </w:r>
      <w:hyperlink w:anchor="idm45607742798912">
        <w:r>
          <w:rPr>
            <w:rStyle w:val="Text0"/>
          </w:rPr>
          <w:t>Nesting the Data</w:t>
        </w:r>
      </w:hyperlink>
    </w:p>
    <w:p>
      <w:pPr>
        <w:numPr>
          <w:ilvl w:val="0"/>
          <w:numId w:val="41"/>
        </w:numPr>
        <w:pStyle w:val="Para 01"/>
      </w:pPr>
      <w:r>
        <w:t>groupby method (pandas)</w:t>
        <w:t xml:space="preserve">, </w:t>
      </w:r>
      <w:hyperlink w:anchor="idm45607774194720">
        <w:r>
          <w:rPr>
            <w:rStyle w:val="Text0"/>
          </w:rPr>
          <w:t>Finding Duplicates</w:t>
        </w:r>
      </w:hyperlink>
    </w:p>
    <w:p>
      <w:pPr>
        <w:numPr>
          <w:ilvl w:val="0"/>
          <w:numId w:val="41"/>
        </w:numPr>
        <w:pStyle w:val="Para 01"/>
      </w:pPr>
      <w:r>
        <w:t>groups</w:t>
      </w:r>
    </w:p>
    <w:p>
      <w:pPr>
        <w:numPr>
          <w:ilvl w:val="2"/>
          <w:numId w:val="41"/>
        </w:numPr>
        <w:pStyle w:val="Para 01"/>
      </w:pPr>
      <w:r>
        <w:t>g element in SVG</w:t>
        <w:t xml:space="preserve">, </w:t>
      </w:r>
      <w:hyperlink w:anchor="idm45607791329600">
        <w:r>
          <w:rPr>
            <w:rStyle w:val="Text0"/>
          </w:rPr>
          <w:t>The &lt;g&gt; Element</w:t>
        </w:r>
      </w:hyperlink>
    </w:p>
    <w:p>
      <w:pPr>
        <w:numPr>
          <w:ilvl w:val="2"/>
          <w:numId w:val="41"/>
        </w:numPr>
        <w:pStyle w:val="Para 01"/>
      </w:pPr>
      <w:r>
        <w:t>grouped bar charts</w:t>
        <w:t xml:space="preserve">, </w:t>
      </w:r>
      <w:hyperlink w:anchor="idm45607767546096">
        <w:r>
          <w:rPr>
            <w:rStyle w:val="Text0"/>
          </w:rPr>
          <w:t>Bar Charts</w:t>
        </w:r>
      </w:hyperlink>
    </w:p>
    <w:p>
      <w:pPr>
        <w:numPr>
          <w:ilvl w:val="2"/>
          <w:numId w:val="41"/>
        </w:numPr>
        <w:pStyle w:val="Para 01"/>
      </w:pPr>
      <w:r>
        <w:t>selecting in pandas DataFrames</w:t>
        <w:t xml:space="preserve">, </w:t>
      </w:r>
      <w:hyperlink w:anchor="ix_grpsel">
        <w:r>
          <w:rPr>
            <w:rStyle w:val="Text0"/>
          </w:rPr>
          <w:t>Selecting Groups</w:t>
        </w:r>
      </w:hyperlink>
      <w:r>
        <w:t>-</w:t>
      </w:r>
      <w:hyperlink w:anchor="idm45607779543408">
        <w:r>
          <w:rPr>
            <w:rStyle w:val="Text0"/>
          </w:rPr>
          <w:t>Selecting Groups</w:t>
        </w:r>
      </w:hyperlink>
    </w:p>
    <w:p>
      <w:pPr>
        <w:numPr>
          <w:ilvl w:val="2"/>
          <w:numId w:val="41"/>
        </w:numPr>
        <w:pStyle w:val="Para 01"/>
      </w:pPr>
      <w:r>
        <w:t>unstacking in pandas bar chart</w:t>
        <w:t xml:space="preserve">, </w:t>
      </w:r>
      <w:hyperlink w:anchor="idm45607764606784">
        <w:r>
          <w:rPr>
            <w:rStyle w:val="Text0"/>
          </w:rPr>
          <w:t>Unstacking Groups</w:t>
        </w:r>
      </w:hyperlink>
    </w:p>
    <w:p>
      <w:pPr>
        <w:numPr>
          <w:ilvl w:val="0"/>
          <w:numId w:val="41"/>
        </w:numPr>
        <w:pStyle w:val="Para 02"/>
      </w:pPr>
      <w:r>
        <w:rPr>
          <w:rStyle w:val="Text4"/>
        </w:rPr>
        <w:t>gspread library</w:t>
        <w:t xml:space="preserve">, </w:t>
      </w:r>
      <w:hyperlink w:anchor="ix_gsprd">
        <w:r>
          <w:t>Using Google Spreadsheets</w:t>
        </w:r>
      </w:hyperlink>
      <w:r>
        <w:rPr>
          <w:rStyle w:val="Text4"/>
        </w:rPr>
        <w:t>-</w:t>
      </w:r>
      <w:hyperlink w:anchor="idm45607788260448">
        <w:r>
          <w:t>Using the Twitter API with Tweepy</w:t>
        </w:r>
      </w:hyperlink>
    </w:p>
    <w:p>
      <w:pPr>
        <w:numPr>
          <w:ilvl w:val="0"/>
          <w:numId w:val="41"/>
        </w:numPr>
        <w:pStyle w:val="Para 02"/>
      </w:pPr>
      <w:r>
        <w:rPr>
          <w:rStyle w:val="Text4"/>
        </w:rPr>
        <w:t>GUI session for Matplotlib</w:t>
        <w:t xml:space="preserve">, </w:t>
      </w:r>
      <w:hyperlink w:anchor="idm45607769766304">
        <w:r>
          <w:t>Starting an Interactive Session</w:t>
        </w:r>
      </w:hyperlink>
    </w:p>
    <w:p>
      <w:pPr>
        <w:keepNext/>
        <w:pStyle w:val="Heading 3"/>
      </w:pPr>
      <w:r>
        <w:t>H</w:t>
      </w:r>
    </w:p>
    <w:p>
      <w:pPr>
        <w:numPr>
          <w:ilvl w:val="0"/>
          <w:numId w:val="42"/>
        </w:numPr>
        <w:pStyle w:val="Para 01"/>
      </w:pPr>
      <w:r>
        <w:t>head method (DataFrame)</w:t>
        <w:t xml:space="preserve">, </w:t>
      </w:r>
      <w:hyperlink w:anchor="idm45607776167168">
        <w:r>
          <w:rPr>
            <w:rStyle w:val="Text0"/>
          </w:rPr>
          <w:t>Inspecting the Data</w:t>
        </w:r>
      </w:hyperlink>
    </w:p>
    <w:p>
      <w:pPr>
        <w:numPr>
          <w:ilvl w:val="0"/>
          <w:numId w:val="42"/>
        </w:numPr>
        <w:pStyle w:val="Para 01"/>
      </w:pPr>
      <w:r>
        <w:t>headers property (response object)</w:t>
        <w:t xml:space="preserve">, </w:t>
      </w:r>
      <w:hyperlink w:anchor="idm45607789371520">
        <w:r>
          <w:rPr>
            <w:rStyle w:val="Text0"/>
          </w:rPr>
          <w:t>Getting Data Files with Requests</w:t>
        </w:r>
      </w:hyperlink>
    </w:p>
    <w:p>
      <w:pPr>
        <w:numPr>
          <w:ilvl w:val="0"/>
          <w:numId w:val="42"/>
        </w:numPr>
        <w:pStyle w:val="Para 02"/>
      </w:pPr>
      <w:r>
        <w:rPr>
          <w:rStyle w:val="Text4"/>
        </w:rPr>
        <w:t>heatmaps</w:t>
        <w:t xml:space="preserve">, </w:t>
      </w:r>
      <w:hyperlink w:anchor="idm45607762191840">
        <w:r>
          <w:t>Historical Trends in Prize Distribution</w:t>
        </w:r>
      </w:hyperlink>
      <w:r>
        <w:rPr>
          <w:rStyle w:val="Text4"/>
        </w:rPr>
        <w:t xml:space="preserve">, </w:t>
      </w:r>
      <w:hyperlink w:anchor="idm45607761355712">
        <w:r>
          <w:t>The Nobel Diaspora</w:t>
        </w:r>
      </w:hyperlink>
    </w:p>
    <w:p>
      <w:pPr>
        <w:numPr>
          <w:ilvl w:val="0"/>
          <w:numId w:val="42"/>
        </w:numPr>
        <w:pStyle w:val="Para 02"/>
      </w:pPr>
      <w:r>
        <w:rPr>
          <w:rStyle w:val="Text4"/>
        </w:rPr>
        <w:t>Heroku, deploying RESTful API remotely via</w:t>
        <w:t xml:space="preserve">, </w:t>
      </w:r>
      <w:hyperlink w:anchor="ix_Hrok">
        <w:r>
          <w:t>Deploying the API Remotely with Heroku</w:t>
        </w:r>
      </w:hyperlink>
      <w:r>
        <w:rPr>
          <w:rStyle w:val="Text4"/>
        </w:rPr>
        <w:t>-</w:t>
      </w:r>
      <w:hyperlink w:anchor="idm45607756488896">
        <w:r>
          <w:t>Consuming the API Using JavaScript</w:t>
        </w:r>
      </w:hyperlink>
    </w:p>
    <w:p>
      <w:pPr>
        <w:numPr>
          <w:ilvl w:val="0"/>
          <w:numId w:val="42"/>
        </w:numPr>
        <w:pStyle w:val="Para 01"/>
      </w:pPr>
      <w:r>
        <w:t>historical trends, exploring</w:t>
      </w:r>
    </w:p>
    <w:p>
      <w:pPr>
        <w:numPr>
          <w:ilvl w:val="2"/>
          <w:numId w:val="42"/>
        </w:numPr>
        <w:pStyle w:val="Para 02"/>
      </w:pPr>
      <w:r>
        <w:rPr>
          <w:rStyle w:val="Text4"/>
        </w:rPr>
        <w:t>gender of Nobel Prize winners</w:t>
        <w:t xml:space="preserve">, </w:t>
      </w:r>
      <w:hyperlink w:anchor="ix_histtrndgndr">
        <w:r>
          <w:t>Historical Trends</w:t>
        </w:r>
      </w:hyperlink>
      <w:r>
        <w:rPr>
          <w:rStyle w:val="Text4"/>
        </w:rPr>
        <w:t>-</w:t>
      </w:r>
      <w:hyperlink w:anchor="idm45607763718272">
        <w:r>
          <w:t>Historical Trends</w:t>
        </w:r>
      </w:hyperlink>
    </w:p>
    <w:p>
      <w:pPr>
        <w:numPr>
          <w:ilvl w:val="2"/>
          <w:numId w:val="42"/>
        </w:numPr>
        <w:pStyle w:val="Para 02"/>
      </w:pPr>
      <w:r>
        <w:rPr>
          <w:rStyle w:val="Text4"/>
        </w:rPr>
        <w:t>nationality of Nobel Prize winners</w:t>
        <w:t xml:space="preserve">, </w:t>
      </w:r>
      <w:hyperlink w:anchor="ix_histtrndnat">
        <w:r>
          <w:t>Historical Trends in Prize Distribution</w:t>
        </w:r>
      </w:hyperlink>
      <w:r>
        <w:rPr>
          <w:rStyle w:val="Text4"/>
        </w:rPr>
        <w:t>-</w:t>
      </w:r>
      <w:hyperlink w:anchor="idm45607761981600">
        <w:r>
          <w:t>Historical Trends in Prize Distribution</w:t>
        </w:r>
      </w:hyperlink>
    </w:p>
    <w:p>
      <w:pPr>
        <w:numPr>
          <w:ilvl w:val="0"/>
          <w:numId w:val="42"/>
        </w:numPr>
        <w:pStyle w:val="Para 01"/>
      </w:pPr>
      <w:r>
        <w:t>horizontal bar charts</w:t>
        <w:t xml:space="preserve">, </w:t>
      </w:r>
      <w:hyperlink w:anchor="idm45607767492032">
        <w:r>
          <w:rPr>
            <w:rStyle w:val="Text0"/>
          </w:rPr>
          <w:t>Bar Charts</w:t>
        </w:r>
      </w:hyperlink>
    </w:p>
    <w:p>
      <w:pPr>
        <w:numPr>
          <w:ilvl w:val="2"/>
          <w:numId w:val="42"/>
        </w:numPr>
        <w:pStyle w:val="Para 01"/>
      </w:pPr>
      <w:r>
        <w:t>adapting for web presentation</w:t>
        <w:t xml:space="preserve">, </w:t>
      </w:r>
      <w:hyperlink w:anchor="idm45607756310624">
        <w:r>
          <w:rPr>
            <w:rStyle w:val="Text0"/>
          </w:rPr>
          <w:t>Static Charts with Matplotlib</w:t>
        </w:r>
      </w:hyperlink>
    </w:p>
    <w:p>
      <w:pPr>
        <w:numPr>
          <w:ilvl w:val="0"/>
          <w:numId w:val="42"/>
        </w:numPr>
        <w:pStyle w:val="Para 01"/>
      </w:pPr>
      <w:r>
        <w:t>HTML</w:t>
      </w:r>
    </w:p>
    <w:p>
      <w:pPr>
        <w:numPr>
          <w:ilvl w:val="2"/>
          <w:numId w:val="42"/>
        </w:numPr>
        <w:pStyle w:val="Para 01"/>
      </w:pPr>
      <w:r>
        <w:t>chart container for native JavaScript chart in Plotly</w:t>
        <w:t xml:space="preserve">, </w:t>
      </w:r>
      <w:hyperlink w:anchor="idm45607752946112">
        <w:r>
          <w:rPr>
            <w:rStyle w:val="Text0"/>
          </w:rPr>
          <w:t>Native JavaScript Charts with Plotly</w:t>
        </w:r>
      </w:hyperlink>
    </w:p>
    <w:p>
      <w:pPr>
        <w:numPr>
          <w:ilvl w:val="2"/>
          <w:numId w:val="42"/>
        </w:numPr>
        <w:pStyle w:val="Para 01"/>
      </w:pPr>
      <w:r>
        <w:t>Chrome DevTools Elements tab</w:t>
        <w:t xml:space="preserve">, </w:t>
      </w:r>
      <w:hyperlink w:anchor="idm45607792675808">
        <w:r>
          <w:rPr>
            <w:rStyle w:val="Text0"/>
          </w:rPr>
          <w:t>The Elements Tab</w:t>
        </w:r>
      </w:hyperlink>
    </w:p>
    <w:p>
      <w:pPr>
        <w:numPr>
          <w:ilvl w:val="2"/>
          <w:numId w:val="42"/>
        </w:numPr>
        <w:pStyle w:val="Para 01"/>
      </w:pPr>
      <w:r>
        <w:t>conversion into DOM</w:t>
        <w:t xml:space="preserve">, </w:t>
      </w:r>
      <w:hyperlink w:anchor="idm45607793682864">
        <w:r>
          <w:rPr>
            <w:rStyle w:val="Text0"/>
          </w:rPr>
          <w:t>The DOM</w:t>
        </w:r>
      </w:hyperlink>
    </w:p>
    <w:p>
      <w:pPr>
        <w:numPr>
          <w:ilvl w:val="2"/>
          <w:numId w:val="42"/>
        </w:numPr>
        <w:pStyle w:val="Para 01"/>
      </w:pPr>
      <w:r>
        <w:t>creating HTML elements with D3</w:t>
        <w:t xml:space="preserve">, </w:t>
      </w:r>
      <w:hyperlink w:anchor="idm45607736423056">
        <w:r>
          <w:rPr>
            <w:rStyle w:val="Text0"/>
          </w:rPr>
          <w:t>Creating HTML Elements with D3</w:t>
        </w:r>
      </w:hyperlink>
    </w:p>
    <w:p>
      <w:pPr>
        <w:numPr>
          <w:ilvl w:val="2"/>
          <w:numId w:val="42"/>
        </w:numPr>
        <w:pStyle w:val="Para 02"/>
      </w:pPr>
      <w:r>
        <w:rPr>
          <w:rStyle w:val="Text4"/>
        </w:rPr>
        <w:t>dropdown (select) for Plotly chart</w:t>
        <w:t xml:space="preserve">, </w:t>
      </w:r>
      <w:hyperlink w:anchor="idm45607752066720">
        <w:r>
          <w:t>User-Driven Plotly with JavaScript and HTML</w:t>
        </w:r>
      </w:hyperlink>
    </w:p>
    <w:p>
      <w:pPr>
        <w:numPr>
          <w:ilvl w:val="2"/>
          <w:numId w:val="42"/>
        </w:numPr>
        <w:pStyle w:val="Para 01"/>
      </w:pPr>
      <w:r>
        <w:t>embeddable, generating with Plotly for charts</w:t>
        <w:t xml:space="preserve">, </w:t>
      </w:r>
      <w:hyperlink w:anchor="idm45607754266480">
        <w:r>
          <w:rPr>
            <w:rStyle w:val="Text0"/>
          </w:rPr>
          <w:t>From Notebook to Web with Plotly</w:t>
        </w:r>
      </w:hyperlink>
    </w:p>
    <w:p>
      <w:pPr>
        <w:numPr>
          <w:ilvl w:val="2"/>
          <w:numId w:val="42"/>
        </w:numPr>
        <w:pStyle w:val="Para 01"/>
      </w:pPr>
      <w:r>
        <w:t>getting dimensions of bounding box of elements</w:t>
        <w:t xml:space="preserve">, </w:t>
      </w:r>
      <w:hyperlink w:anchor="idm45607747696368">
        <w:r>
          <w:rPr>
            <w:rStyle w:val="Text0"/>
          </w:rPr>
          <w:t>Adding DOM Elements</w:t>
        </w:r>
      </w:hyperlink>
    </w:p>
    <w:p>
      <w:pPr>
        <w:numPr>
          <w:ilvl w:val="2"/>
          <w:numId w:val="42"/>
        </w:numPr>
        <w:pStyle w:val="Para 02"/>
      </w:pPr>
      <w:r>
        <w:rPr>
          <w:rStyle w:val="Text4"/>
        </w:rPr>
        <w:t>html method of D3</w:t>
        <w:t xml:space="preserve">, </w:t>
      </w:r>
      <w:hyperlink w:anchor="idm45607747911440">
        <w:r>
          <w:t>Working with Selections</w:t>
        </w:r>
      </w:hyperlink>
    </w:p>
    <w:p>
      <w:pPr>
        <w:numPr>
          <w:ilvl w:val="2"/>
          <w:numId w:val="42"/>
        </w:numPr>
        <w:pStyle w:val="Para 01"/>
      </w:pPr>
      <w:r>
        <w:t>markup of web page content</w:t>
        <w:t xml:space="preserve">, </w:t>
      </w:r>
      <w:hyperlink w:anchor="ix_HTMLmrkup">
        <w:r>
          <w:rPr>
            <w:rStyle w:val="Text0"/>
          </w:rPr>
          <w:t>Marking Up Content</w:t>
        </w:r>
      </w:hyperlink>
      <w:r>
        <w:t>-</w:t>
      </w:r>
      <w:hyperlink w:anchor="idm45607792968384">
        <w:r>
          <w:rPr>
            <w:rStyle w:val="Text0"/>
          </w:rPr>
          <w:t>CSS</w:t>
        </w:r>
      </w:hyperlink>
    </w:p>
    <w:p>
      <w:pPr>
        <w:numPr>
          <w:ilvl w:val="2"/>
          <w:numId w:val="42"/>
        </w:numPr>
        <w:pStyle w:val="Para 01"/>
      </w:pPr>
      <w:r>
        <w:t>for metric radio button in D3 visualization menu bar</w:t>
        <w:t xml:space="preserve">, </w:t>
      </w:r>
      <w:hyperlink w:anchor="idm45607734942704">
        <w:r>
          <w:rPr>
            <w:rStyle w:val="Text0"/>
          </w:rPr>
          <w:t>Wiring Up the Metric Radio Button</w:t>
        </w:r>
      </w:hyperlink>
    </w:p>
    <w:p>
      <w:pPr>
        <w:numPr>
          <w:ilvl w:val="2"/>
          <w:numId w:val="42"/>
        </w:numPr>
        <w:pStyle w:val="Para 02"/>
      </w:pPr>
      <w:r>
        <w:rPr>
          <w:rStyle w:val="Text4"/>
        </w:rPr>
        <w:t>returned from HTTP request</w:t>
        <w:t xml:space="preserve">, </w:t>
      </w:r>
      <w:hyperlink w:anchor="idm45607789366816">
        <w:r>
          <w:t>Getting Data Files with Requests</w:t>
        </w:r>
      </w:hyperlink>
    </w:p>
    <w:p>
      <w:pPr>
        <w:numPr>
          <w:ilvl w:val="2"/>
          <w:numId w:val="42"/>
        </w:numPr>
        <w:pStyle w:val="Para 01"/>
      </w:pPr>
      <w:r>
        <w:t>single-page HTML form</w:t>
        <w:t xml:space="preserve">, </w:t>
      </w:r>
      <w:hyperlink w:anchor="idm45607793541216">
        <w:r>
          <w:rPr>
            <w:rStyle w:val="Text0"/>
          </w:rPr>
          <w:t>The HTML Skeleton</w:t>
        </w:r>
      </w:hyperlink>
    </w:p>
    <w:p>
      <w:pPr>
        <w:numPr>
          <w:ilvl w:val="2"/>
          <w:numId w:val="42"/>
        </w:numPr>
        <w:pStyle w:val="Para 02"/>
      </w:pPr>
      <w:r>
        <w:rPr>
          <w:rStyle w:val="Text4"/>
        </w:rPr>
        <w:t>skeleton for basic web page</w:t>
        <w:t xml:space="preserve">, </w:t>
      </w:r>
      <w:hyperlink w:anchor="idm45607792616624">
        <w:r>
          <w:t>A Basic Page with Placeholders</w:t>
        </w:r>
      </w:hyperlink>
    </w:p>
    <w:p>
      <w:pPr>
        <w:numPr>
          <w:ilvl w:val="2"/>
          <w:numId w:val="42"/>
        </w:numPr>
        <w:pStyle w:val="Para 01"/>
      </w:pPr>
      <w:r>
        <w:t>skeleton for bio-box for Nobel Prize winners in D3 visualization</w:t>
        <w:t xml:space="preserve">, </w:t>
      </w:r>
      <w:hyperlink w:anchor="idm45607737126432">
        <w:r>
          <w:rPr>
            <w:rStyle w:val="Text0"/>
          </w:rPr>
          <w:t>Building the Bio-Box</w:t>
        </w:r>
      </w:hyperlink>
    </w:p>
    <w:p>
      <w:pPr>
        <w:numPr>
          <w:ilvl w:val="2"/>
          <w:numId w:val="42"/>
        </w:numPr>
        <w:pStyle w:val="Para 01"/>
      </w:pPr>
      <w:r>
        <w:t>skeleton for menu bar in D3 Nobel Prize visualization</w:t>
        <w:t xml:space="preserve">, </w:t>
      </w:r>
      <w:hyperlink w:anchor="idm45607736413248">
        <w:r>
          <w:rPr>
            <w:rStyle w:val="Text0"/>
          </w:rPr>
          <w:t>Building the Menu Bar</w:t>
        </w:r>
      </w:hyperlink>
    </w:p>
    <w:p>
      <w:pPr>
        <w:numPr>
          <w:ilvl w:val="2"/>
          <w:numId w:val="42"/>
        </w:numPr>
        <w:pStyle w:val="Para 01"/>
      </w:pPr>
      <w:r>
        <w:t>skeleton for Nobel Prize web visualization</w:t>
        <w:t xml:space="preserve">, </w:t>
      </w:r>
      <w:hyperlink w:anchor="ix_HTMLskel">
        <w:r>
          <w:rPr>
            <w:rStyle w:val="Text0"/>
          </w:rPr>
          <w:t>The HTML Skeleton</w:t>
        </w:r>
      </w:hyperlink>
      <w:r>
        <w:t>-</w:t>
      </w:r>
      <w:hyperlink w:anchor="idm45607750586144">
        <w:r>
          <w:rPr>
            <w:rStyle w:val="Text0"/>
          </w:rPr>
          <w:t>The HTML Skeleton</w:t>
        </w:r>
      </w:hyperlink>
    </w:p>
    <w:p>
      <w:pPr>
        <w:numPr>
          <w:ilvl w:val="2"/>
          <w:numId w:val="42"/>
        </w:numPr>
        <w:pStyle w:val="Para 01"/>
      </w:pPr>
      <w:r>
        <w:t>skeleton for web visualizations</w:t>
        <w:t xml:space="preserve">, </w:t>
      </w:r>
      <w:hyperlink w:anchor="idm45607793674640">
        <w:r>
          <w:rPr>
            <w:rStyle w:val="Text0"/>
          </w:rPr>
          <w:t>The HTML Skeleton</w:t>
        </w:r>
      </w:hyperlink>
    </w:p>
    <w:p>
      <w:pPr>
        <w:numPr>
          <w:ilvl w:val="2"/>
          <w:numId w:val="42"/>
        </w:numPr>
        <w:pStyle w:val="Para 01"/>
      </w:pPr>
      <w:r>
        <w:t>starting template, minimal</w:t>
        <w:t xml:space="preserve">, </w:t>
      </w:r>
      <w:hyperlink w:anchor="idm45607793669456">
        <w:r>
          <w:rPr>
            <w:rStyle w:val="Text0"/>
          </w:rPr>
          <w:t>The HTML Skeleton</w:t>
        </w:r>
      </w:hyperlink>
    </w:p>
    <w:p>
      <w:pPr>
        <w:numPr>
          <w:ilvl w:val="2"/>
          <w:numId w:val="42"/>
        </w:numPr>
        <w:pStyle w:val="Para 02"/>
      </w:pPr>
      <w:r>
        <w:rPr>
          <w:rStyle w:val="Text4"/>
        </w:rPr>
        <w:t>targeting with xpaths</w:t>
        <w:t xml:space="preserve">, </w:t>
      </w:r>
      <w:hyperlink w:anchor="ix_HTMLtrgt">
        <w:r>
          <w:t>Targeting HTML with Xpaths</w:t>
        </w:r>
      </w:hyperlink>
      <w:r>
        <w:rPr>
          <w:rStyle w:val="Text4"/>
        </w:rPr>
        <w:t>-</w:t>
      </w:r>
      <w:hyperlink w:anchor="idm45607785783536">
        <w:r>
          <w:t>Selecting with Relative Xpaths</w:t>
        </w:r>
      </w:hyperlink>
    </w:p>
    <w:p>
      <w:pPr>
        <w:numPr>
          <w:ilvl w:val="2"/>
          <w:numId w:val="42"/>
        </w:numPr>
        <w:pStyle w:val="Para 01"/>
      </w:pPr>
      <w:r>
        <w:t>templating with Jinja2 in Flask</w:t>
        <w:t xml:space="preserve">, </w:t>
      </w:r>
      <w:hyperlink w:anchor="idm45607760737104">
        <w:r>
          <w:rPr>
            <w:rStyle w:val="Text0"/>
          </w:rPr>
          <w:t>Serving Data with Flask</w:t>
        </w:r>
      </w:hyperlink>
    </w:p>
    <w:p>
      <w:pPr>
        <w:numPr>
          <w:ilvl w:val="2"/>
          <w:numId w:val="42"/>
        </w:numPr>
        <w:pStyle w:val="Para 02"/>
      </w:pPr>
      <w:r>
        <w:rPr>
          <w:rStyle w:val="Text4"/>
        </w:rPr>
        <w:t>text editor for</w:t>
        <w:t xml:space="preserve">, </w:t>
      </w:r>
      <w:hyperlink w:anchor="idm45607793733584">
        <w:r>
          <w:t>A Text-Editing Workhorse</w:t>
        </w:r>
      </w:hyperlink>
    </w:p>
    <w:p>
      <w:pPr>
        <w:numPr>
          <w:ilvl w:val="2"/>
          <w:numId w:val="42"/>
        </w:numPr>
        <w:pStyle w:val="Para 02"/>
      </w:pPr>
      <w:r>
        <w:rPr>
          <w:rStyle w:val="Text4"/>
        </w:rPr>
        <w:t>for tooltip in D3 map</w:t>
        <w:t xml:space="preserve">, </w:t>
      </w:r>
      <w:hyperlink w:anchor="idm45607738688336">
        <w:r>
          <w:t>Building a Simple Tooltip</w:t>
        </w:r>
      </w:hyperlink>
    </w:p>
    <w:p>
      <w:pPr>
        <w:numPr>
          <w:ilvl w:val="0"/>
          <w:numId w:val="42"/>
        </w:numPr>
        <w:pStyle w:val="Para 02"/>
      </w:pPr>
      <w:r>
        <w:rPr>
          <w:rStyle w:val="Text4"/>
        </w:rPr>
        <w:t>HTTP</w:t>
        <w:t xml:space="preserve">, </w:t>
      </w:r>
      <w:hyperlink w:anchor="idm45607793814496">
        <w:r>
          <w:t>The Big Picture</w:t>
        </w:r>
      </w:hyperlink>
    </w:p>
    <w:p>
      <w:pPr>
        <w:numPr>
          <w:ilvl w:val="2"/>
          <w:numId w:val="42"/>
        </w:numPr>
        <w:pStyle w:val="Para 02"/>
      </w:pPr>
      <w:r>
        <w:rPr>
          <w:rStyle w:val="Text4"/>
        </w:rPr>
        <w:t>POST, GET, PUT, and DELETE methods</w:t>
        <w:t xml:space="preserve">, </w:t>
      </w:r>
      <w:hyperlink w:anchor="idm45607789268624">
        <w:r>
          <w:t>Using Python to Consume Data from a Web API</w:t>
        </w:r>
      </w:hyperlink>
    </w:p>
    <w:p>
      <w:pPr>
        <w:numPr>
          <w:ilvl w:val="2"/>
          <w:numId w:val="42"/>
        </w:numPr>
        <w:pStyle w:val="Para 02"/>
      </w:pPr>
      <w:r>
        <w:rPr>
          <w:rStyle w:val="Text4"/>
        </w:rPr>
        <w:t>requests</w:t>
        <w:t xml:space="preserve">, </w:t>
      </w:r>
      <w:hyperlink w:anchor="idm45607789808832">
        <w:r>
          <w:t>Getting Web Data with the Requests Library</w:t>
        </w:r>
      </w:hyperlink>
      <w:r>
        <w:rPr>
          <w:rStyle w:val="Text4"/>
        </w:rPr>
        <w:t xml:space="preserve">, </w:t>
      </w:r>
      <w:hyperlink w:anchor="idm45607759677120">
        <w:r>
          <w:t>The Tools for a RESTful Job</w:t>
        </w:r>
      </w:hyperlink>
    </w:p>
    <w:p>
      <w:pPr>
        <w:numPr>
          <w:ilvl w:val="4"/>
          <w:numId w:val="42"/>
        </w:numPr>
        <w:pStyle w:val="Para 01"/>
      </w:pPr>
      <w:r>
        <w:t>(</w:t>
        <w:t>see also</w:t>
        <w:t xml:space="preserve"> Requests library)</w:t>
      </w:r>
    </w:p>
    <w:p>
      <w:pPr>
        <w:numPr>
          <w:ilvl w:val="2"/>
          <w:numId w:val="42"/>
        </w:numPr>
        <w:pStyle w:val="Para 02"/>
      </w:pPr>
      <w:r>
        <w:rPr>
          <w:rStyle w:val="Text4"/>
        </w:rPr>
        <w:t>responses</w:t>
        <w:t xml:space="preserve">, </w:t>
      </w:r>
      <w:hyperlink w:anchor="idm45607789474784">
        <w:r>
          <w:t>Getting Data Files with Requests</w:t>
        </w:r>
      </w:hyperlink>
    </w:p>
    <w:p>
      <w:pPr>
        <w:numPr>
          <w:ilvl w:val="2"/>
          <w:numId w:val="42"/>
        </w:numPr>
        <w:pStyle w:val="Para 01"/>
      </w:pPr>
      <w:r>
        <w:t>serving web pages with</w:t>
        <w:t xml:space="preserve">, </w:t>
      </w:r>
      <w:hyperlink w:anchor="idm45607793692992">
        <w:r>
          <w:rPr>
            <w:rStyle w:val="Text0"/>
          </w:rPr>
          <w:t>Serving Pages with HTTP</w:t>
        </w:r>
      </w:hyperlink>
    </w:p>
    <w:p>
      <w:pPr>
        <w:numPr>
          <w:ilvl w:val="2"/>
          <w:numId w:val="42"/>
        </w:numPr>
        <w:pStyle w:val="Para 02"/>
      </w:pPr>
      <w:r>
        <w:rPr>
          <w:rStyle w:val="Text4"/>
        </w:rPr>
        <w:t>status codes</w:t>
        <w:t xml:space="preserve">, </w:t>
      </w:r>
      <w:hyperlink w:anchor="idm45607789442960">
        <w:r>
          <w:t>Getting Data Files with Requests</w:t>
        </w:r>
      </w:hyperlink>
    </w:p>
    <w:p>
      <w:pPr>
        <w:numPr>
          <w:ilvl w:val="0"/>
          <w:numId w:val="42"/>
        </w:numPr>
        <w:pStyle w:val="Para 01"/>
      </w:pPr>
      <w:r>
        <w:t>HTTP methods</w:t>
      </w:r>
    </w:p>
    <w:p>
      <w:pPr>
        <w:numPr>
          <w:ilvl w:val="2"/>
          <w:numId w:val="42"/>
        </w:numPr>
        <w:pStyle w:val="Para 02"/>
      </w:pPr>
      <w:r>
        <w:rPr>
          <w:rStyle w:val="Text4"/>
        </w:rPr>
        <w:t>encapsulation in MethodViews</w:t>
        <w:t xml:space="preserve">, </w:t>
      </w:r>
      <w:hyperlink w:anchor="idm45607757835088">
        <w:r>
          <w:t>Extending the API with MethodViews</w:t>
        </w:r>
      </w:hyperlink>
    </w:p>
    <w:p>
      <w:pPr>
        <w:numPr>
          <w:ilvl w:val="0"/>
          <w:numId w:val="42"/>
        </w:numPr>
        <w:pStyle w:val="Para 01"/>
      </w:pPr>
      <w:r>
        <w:t>http module (Python)</w:t>
        <w:t xml:space="preserve">, </w:t>
      </w:r>
      <w:hyperlink w:anchor="idm45607814637360">
        <w:r>
          <w:rPr>
            <w:rStyle w:val="Text0"/>
          </w:rPr>
          <w:t>JavaScript</w:t>
        </w:r>
      </w:hyperlink>
    </w:p>
    <w:p>
      <w:pPr>
        <w:numPr>
          <w:ilvl w:val="2"/>
          <w:numId w:val="42"/>
        </w:numPr>
        <w:pStyle w:val="Para 01"/>
      </w:pPr>
      <w:r>
        <w:t>built-in web server, running locally</w:t>
        <w:t xml:space="preserve">, </w:t>
      </w:r>
      <w:hyperlink w:anchor="idm45607793688976">
        <w:r>
          <w:rPr>
            <w:rStyle w:val="Text0"/>
          </w:rPr>
          <w:t>Serving Pages with HTTP</w:t>
        </w:r>
      </w:hyperlink>
    </w:p>
    <w:p>
      <w:pPr>
        <w:numPr>
          <w:ilvl w:val="0"/>
          <w:numId w:val="42"/>
        </w:numPr>
        <w:pStyle w:val="Para 01"/>
      </w:pPr>
      <w:r>
        <w:t>http.server module (Python)</w:t>
        <w:t xml:space="preserve">, </w:t>
      </w:r>
      <w:hyperlink w:anchor="idm45607760986288">
        <w:r>
          <w:rPr>
            <w:rStyle w:val="Text0"/>
          </w:rPr>
          <w:t>Serving the Data</w:t>
        </w:r>
      </w:hyperlink>
    </w:p>
    <w:p>
      <w:pPr>
        <w:keepNext/>
        <w:pStyle w:val="Heading 3"/>
      </w:pPr>
      <w:r>
        <w:t>I</w:t>
      </w:r>
    </w:p>
    <w:p>
      <w:pPr>
        <w:numPr>
          <w:ilvl w:val="0"/>
          <w:numId w:val="43"/>
        </w:numPr>
        <w:pStyle w:val="Para 02"/>
      </w:pPr>
      <w:r>
        <w:rPr>
          <w:rStyle w:val="Text4"/>
        </w:rPr>
        <w:t>IDEs (Intelligent Development Environments)</w:t>
        <w:t xml:space="preserve">, </w:t>
      </w:r>
      <w:hyperlink w:anchor="idm45607814893200">
        <w:r>
          <w:t>Integrated Development Environments</w:t>
        </w:r>
      </w:hyperlink>
      <w:r>
        <w:rPr>
          <w:rStyle w:val="Text4"/>
        </w:rPr>
        <w:t xml:space="preserve">, </w:t>
      </w:r>
      <w:hyperlink w:anchor="idm45607793748992">
        <w:r>
          <w:t>The Myth of IDEs, Frameworks, and Tools</w:t>
        </w:r>
      </w:hyperlink>
    </w:p>
    <w:p>
      <w:pPr>
        <w:numPr>
          <w:ilvl w:val="0"/>
          <w:numId w:val="43"/>
        </w:numPr>
        <w:pStyle w:val="Para 02"/>
      </w:pPr>
      <w:r>
        <w:rPr>
          <w:rStyle w:val="Text4"/>
        </w:rPr>
        <w:t>if statements</w:t>
        <w:t xml:space="preserve">, </w:t>
      </w:r>
      <w:hyperlink w:anchor="idm45607802545648">
        <w:r>
          <w:t>Conditionals: if, else, elif, switch</w:t>
        </w:r>
      </w:hyperlink>
    </w:p>
    <w:p>
      <w:pPr>
        <w:numPr>
          <w:ilvl w:val="0"/>
          <w:numId w:val="43"/>
        </w:numPr>
        <w:pStyle w:val="Para 02"/>
      </w:pPr>
      <w:r>
        <w:rPr>
          <w:rStyle w:val="Text4"/>
        </w:rPr>
        <w:t>iloc method</w:t>
        <w:t xml:space="preserve">, </w:t>
      </w:r>
      <w:hyperlink w:anchor="idm45607775563120">
        <w:r>
          <w:t>Indices and pandas Data Selection</w:t>
        </w:r>
      </w:hyperlink>
    </w:p>
    <w:p>
      <w:pPr>
        <w:numPr>
          <w:ilvl w:val="0"/>
          <w:numId w:val="43"/>
        </w:numPr>
        <w:pStyle w:val="Para 01"/>
      </w:pPr>
      <w:r>
        <w:t>images</w:t>
      </w:r>
    </w:p>
    <w:p>
      <w:pPr>
        <w:numPr>
          <w:ilvl w:val="2"/>
          <w:numId w:val="43"/>
        </w:numPr>
        <w:pStyle w:val="Para 01"/>
      </w:pPr>
      <w:r>
        <w:t>remote, using with Matplotlib static charts</w:t>
        <w:t xml:space="preserve">, </w:t>
      </w:r>
      <w:hyperlink w:anchor="idm45607755845360">
        <w:r>
          <w:rPr>
            <w:rStyle w:val="Text0"/>
          </w:rPr>
          <w:t>Using Remote Images or Assets</w:t>
        </w:r>
      </w:hyperlink>
    </w:p>
    <w:p>
      <w:pPr>
        <w:numPr>
          <w:ilvl w:val="2"/>
          <w:numId w:val="43"/>
        </w:numPr>
        <w:pStyle w:val="Para 02"/>
      </w:pPr>
      <w:r>
        <w:rPr>
          <w:rStyle w:val="Text4"/>
        </w:rPr>
        <w:t>scraping with a Scrapy pipeline</w:t>
        <w:t xml:space="preserve">, </w:t>
      </w:r>
      <w:hyperlink w:anchor="ix_imgscrp">
        <w:r>
          <w:t>Scraping Text and Images with a Pipeline</w:t>
        </w:r>
      </w:hyperlink>
      <w:r>
        <w:rPr>
          <w:rStyle w:val="Text4"/>
        </w:rPr>
        <w:t>-</w:t>
      </w:r>
      <w:hyperlink w:anchor="idm45607782496224">
        <w:r>
          <w:t>Scraping Text and Images with a Pipeline</w:t>
        </w:r>
      </w:hyperlink>
    </w:p>
    <w:p>
      <w:pPr>
        <w:numPr>
          <w:ilvl w:val="0"/>
          <w:numId w:val="43"/>
        </w:numPr>
        <w:pStyle w:val="Para 02"/>
      </w:pPr>
      <w:r>
        <w:rPr>
          <w:rStyle w:val="Text4"/>
        </w:rPr>
        <w:t>ImagesPipeline (Scrapy)</w:t>
        <w:t xml:space="preserve">, </w:t>
      </w:r>
      <w:hyperlink w:anchor="idm45607783856816">
        <w:r>
          <w:t>Scrapy Pipelines</w:t>
        </w:r>
      </w:hyperlink>
      <w:r>
        <w:rPr>
          <w:rStyle w:val="Text4"/>
        </w:rPr>
        <w:t xml:space="preserve">, </w:t>
      </w:r>
      <w:hyperlink w:anchor="idm45607783945952">
        <w:r>
          <w:t>Scraping Text and Images with a Pipeline</w:t>
        </w:r>
      </w:hyperlink>
    </w:p>
    <w:p>
      <w:pPr>
        <w:numPr>
          <w:ilvl w:val="0"/>
          <w:numId w:val="43"/>
        </w:numPr>
        <w:pStyle w:val="Para 01"/>
      </w:pPr>
      <w:r>
        <w:t>imagining a visualization (Nobel Prize dataset)</w:t>
        <w:t xml:space="preserve">, </w:t>
      </w:r>
      <w:hyperlink w:anchor="ix_imagnviz">
        <w:r>
          <w:rPr>
            <w:rStyle w:val="Text0"/>
          </w:rPr>
          <w:t>Imagining a Nobel Visualization</w:t>
        </w:r>
      </w:hyperlink>
      <w:r>
        <w:t>-</w:t>
      </w:r>
      <w:hyperlink w:anchor="idm45607751336448">
        <w:r>
          <w:rPr>
            <w:rStyle w:val="Text0"/>
          </w:rPr>
          <w:t>Summary</w:t>
        </w:r>
      </w:hyperlink>
    </w:p>
    <w:p>
      <w:pPr>
        <w:numPr>
          <w:ilvl w:val="2"/>
          <w:numId w:val="43"/>
        </w:numPr>
        <w:pStyle w:val="Para 02"/>
      </w:pPr>
      <w:r>
        <w:rPr>
          <w:rStyle w:val="Text4"/>
        </w:rPr>
        <w:t>bar chart showing winners by country</w:t>
        <w:t xml:space="preserve">, </w:t>
      </w:r>
      <w:hyperlink w:anchor="idm45607751372480">
        <w:r>
          <w:t>A Bar Chart Showing Number of Winners by Country</w:t>
        </w:r>
      </w:hyperlink>
    </w:p>
    <w:p>
      <w:pPr>
        <w:numPr>
          <w:ilvl w:val="2"/>
          <w:numId w:val="43"/>
        </w:numPr>
        <w:pStyle w:val="Para 02"/>
      </w:pPr>
      <w:r>
        <w:rPr>
          <w:rStyle w:val="Text4"/>
        </w:rPr>
        <w:t>complete visualization</w:t>
        <w:t xml:space="preserve">, </w:t>
      </w:r>
      <w:hyperlink w:anchor="idm45607751342544">
        <w:r>
          <w:t>The Complete Visualization</w:t>
        </w:r>
      </w:hyperlink>
    </w:p>
    <w:p>
      <w:pPr>
        <w:numPr>
          <w:ilvl w:val="2"/>
          <w:numId w:val="43"/>
        </w:numPr>
        <w:pStyle w:val="Para 01"/>
      </w:pPr>
      <w:r>
        <w:t>identifying the audience</w:t>
        <w:t xml:space="preserve">, </w:t>
      </w:r>
      <w:hyperlink w:anchor="idm45607751426336">
        <w:r>
          <w:rPr>
            <w:rStyle w:val="Text0"/>
          </w:rPr>
          <w:t>Who Is It For?</w:t>
        </w:r>
      </w:hyperlink>
    </w:p>
    <w:p>
      <w:pPr>
        <w:numPr>
          <w:ilvl w:val="2"/>
          <w:numId w:val="43"/>
        </w:numPr>
        <w:pStyle w:val="Para 02"/>
      </w:pPr>
      <w:r>
        <w:rPr>
          <w:rStyle w:val="Text4"/>
        </w:rPr>
        <w:t>list of selected winners</w:t>
        <w:t xml:space="preserve">, </w:t>
      </w:r>
      <w:hyperlink w:anchor="ix_imagnvizlist">
        <w:r>
          <w:t>A List of the Selected Winners</w:t>
        </w:r>
      </w:hyperlink>
      <w:r>
        <w:rPr>
          <w:rStyle w:val="Text4"/>
        </w:rPr>
        <w:t>-</w:t>
      </w:r>
      <w:hyperlink w:anchor="idm45607751346016">
        <w:r>
          <w:t>A Mini-Biography Box with Picture</w:t>
        </w:r>
      </w:hyperlink>
    </w:p>
    <w:p>
      <w:pPr>
        <w:numPr>
          <w:ilvl w:val="2"/>
          <w:numId w:val="43"/>
        </w:numPr>
        <w:pStyle w:val="Para 01"/>
      </w:pPr>
      <w:r>
        <w:t>map showing selected countries of winners</w:t>
        <w:t xml:space="preserve">, </w:t>
      </w:r>
      <w:hyperlink w:anchor="idm45607751392736">
        <w:r>
          <w:rPr>
            <w:rStyle w:val="Text0"/>
          </w:rPr>
          <w:t>A Map Showing Selected Nobel Countries</w:t>
        </w:r>
      </w:hyperlink>
    </w:p>
    <w:p>
      <w:pPr>
        <w:numPr>
          <w:ilvl w:val="2"/>
          <w:numId w:val="43"/>
        </w:numPr>
        <w:pStyle w:val="Para 01"/>
      </w:pPr>
      <w:r>
        <w:t>menu bar</w:t>
        <w:t xml:space="preserve">, </w:t>
      </w:r>
      <w:hyperlink w:anchor="idm45607751409616">
        <w:r>
          <w:rPr>
            <w:rStyle w:val="Text0"/>
          </w:rPr>
          <w:t>Menu Bar</w:t>
        </w:r>
      </w:hyperlink>
    </w:p>
    <w:p>
      <w:pPr>
        <w:numPr>
          <w:ilvl w:val="2"/>
          <w:numId w:val="43"/>
        </w:numPr>
        <w:pStyle w:val="Para 01"/>
      </w:pPr>
      <w:r>
        <w:t>prizes by year</w:t>
        <w:t xml:space="preserve">, </w:t>
      </w:r>
      <w:hyperlink w:anchor="idm45607751401008">
        <w:r>
          <w:rPr>
            <w:rStyle w:val="Text0"/>
          </w:rPr>
          <w:t>Prizes by Year</w:t>
        </w:r>
      </w:hyperlink>
    </w:p>
    <w:p>
      <w:pPr>
        <w:numPr>
          <w:ilvl w:val="2"/>
          <w:numId w:val="43"/>
        </w:numPr>
        <w:pStyle w:val="Para 01"/>
      </w:pPr>
      <w:r>
        <w:t>visual elements, choosing</w:t>
        <w:t xml:space="preserve">, </w:t>
      </w:r>
      <w:hyperlink w:anchor="idm45607751423472">
        <w:r>
          <w:rPr>
            <w:rStyle w:val="Text0"/>
          </w:rPr>
          <w:t>Choosing Visual Elements</w:t>
        </w:r>
      </w:hyperlink>
    </w:p>
    <w:p>
      <w:pPr>
        <w:numPr>
          <w:ilvl w:val="0"/>
          <w:numId w:val="43"/>
        </w:numPr>
        <w:pStyle w:val="Para 01"/>
      </w:pPr>
      <w:r>
        <w:t>import and export statements in ECMAScript 6</w:t>
        <w:t xml:space="preserve">, </w:t>
      </w:r>
      <w:hyperlink w:anchor="idm45607817498096">
        <w:r>
          <w:rPr>
            <w:rStyle w:val="Text0"/>
          </w:rPr>
          <w:t>Importing Modules, Including Scripts</w:t>
        </w:r>
      </w:hyperlink>
    </w:p>
    <w:p>
      <w:pPr>
        <w:numPr>
          <w:ilvl w:val="0"/>
          <w:numId w:val="43"/>
        </w:numPr>
        <w:pStyle w:val="Para 01"/>
      </w:pPr>
      <w:r>
        <w:t>imports</w:t>
      </w:r>
    </w:p>
    <w:p>
      <w:pPr>
        <w:numPr>
          <w:ilvl w:val="2"/>
          <w:numId w:val="43"/>
        </w:numPr>
        <w:pStyle w:val="Para 02"/>
      </w:pPr>
      <w:r>
        <w:rPr>
          <w:rStyle w:val="Text4"/>
        </w:rPr>
        <w:t>import keyword in Python</w:t>
        <w:t xml:space="preserve">, </w:t>
      </w:r>
      <w:hyperlink w:anchor="idm45607817396384">
        <w:r>
          <w:t>Importing Modules, Including Scripts</w:t>
        </w:r>
      </w:hyperlink>
    </w:p>
    <w:p>
      <w:pPr>
        <w:numPr>
          <w:ilvl w:val="2"/>
          <w:numId w:val="43"/>
        </w:numPr>
        <w:pStyle w:val="Para 01"/>
      </w:pPr>
      <w:r>
        <w:t>importing modules, including scripts</w:t>
        <w:t xml:space="preserve">, </w:t>
      </w:r>
      <w:hyperlink w:anchor="idm45607817503728">
        <w:r>
          <w:rPr>
            <w:rStyle w:val="Text0"/>
          </w:rPr>
          <w:t>Importing Modules, Including Scripts</w:t>
        </w:r>
      </w:hyperlink>
    </w:p>
    <w:p>
      <w:pPr>
        <w:numPr>
          <w:ilvl w:val="2"/>
          <w:numId w:val="43"/>
        </w:numPr>
        <w:pStyle w:val="Para 01"/>
      </w:pPr>
      <w:r>
        <w:t>importing NumPy</w:t>
        <w:t xml:space="preserve">, </w:t>
      </w:r>
      <w:hyperlink w:anchor="idm45607782277328">
        <w:r>
          <w:rPr>
            <w:rStyle w:val="Text0"/>
          </w:rPr>
          <w:t>The NumPy Array</w:t>
        </w:r>
      </w:hyperlink>
    </w:p>
    <w:p>
      <w:pPr>
        <w:numPr>
          <w:ilvl w:val="0"/>
          <w:numId w:val="43"/>
        </w:numPr>
        <w:pStyle w:val="Para 01"/>
      </w:pPr>
      <w:r>
        <w:t>indentation levels (configurable) for different languages</w:t>
        <w:t xml:space="preserve">, </w:t>
      </w:r>
      <w:hyperlink w:anchor="idm45607793727312">
        <w:r>
          <w:rPr>
            <w:rStyle w:val="Text0"/>
          </w:rPr>
          <w:t>A Text-Editing Workhorse</w:t>
        </w:r>
      </w:hyperlink>
    </w:p>
    <w:p>
      <w:pPr>
        <w:numPr>
          <w:ilvl w:val="0"/>
          <w:numId w:val="43"/>
        </w:numPr>
        <w:pStyle w:val="Para 01"/>
      </w:pPr>
      <w:r>
        <w:t>index.html file for Nobel Prize single-page visualization</w:t>
        <w:t xml:space="preserve">, </w:t>
      </w:r>
      <w:hyperlink w:anchor="ix_indxhtml">
        <w:r>
          <w:rPr>
            <w:rStyle w:val="Text0"/>
          </w:rPr>
          <w:t>The HTML Skeleton</w:t>
        </w:r>
      </w:hyperlink>
      <w:r>
        <w:t>-</w:t>
      </w:r>
      <w:hyperlink w:anchor="idm45607750584960">
        <w:r>
          <w:rPr>
            <w:rStyle w:val="Text0"/>
          </w:rPr>
          <w:t>The HTML Skeleton</w:t>
        </w:r>
      </w:hyperlink>
    </w:p>
    <w:p>
      <w:pPr>
        <w:numPr>
          <w:ilvl w:val="0"/>
          <w:numId w:val="43"/>
        </w:numPr>
        <w:pStyle w:val="Para 02"/>
      </w:pPr>
      <w:r>
        <w:rPr>
          <w:rStyle w:val="Text4"/>
        </w:rPr>
        <w:t>indexing NumPy arrays</w:t>
        <w:t xml:space="preserve">, </w:t>
      </w:r>
      <w:hyperlink w:anchor="idm45607781332384">
        <w:r>
          <w:t>Array Indexing and Slicing</w:t>
        </w:r>
      </w:hyperlink>
    </w:p>
    <w:p>
      <w:pPr>
        <w:numPr>
          <w:ilvl w:val="0"/>
          <w:numId w:val="43"/>
        </w:numPr>
        <w:pStyle w:val="Para 01"/>
      </w:pPr>
      <w:r>
        <w:t>indices</w:t>
      </w:r>
    </w:p>
    <w:p>
      <w:pPr>
        <w:numPr>
          <w:ilvl w:val="2"/>
          <w:numId w:val="43"/>
        </w:numPr>
        <w:pStyle w:val="Para 01"/>
      </w:pPr>
      <w:r>
        <w:t>changing rows by numeric index in pandas</w:t>
        <w:t xml:space="preserve">, </w:t>
      </w:r>
      <w:hyperlink w:anchor="idm45607773436112">
        <w:r>
          <w:rPr>
            <w:rStyle w:val="Text0"/>
          </w:rPr>
          <w:t>Removing Duplicates</w:t>
        </w:r>
      </w:hyperlink>
    </w:p>
    <w:p>
      <w:pPr>
        <w:numPr>
          <w:ilvl w:val="2"/>
          <w:numId w:val="43"/>
        </w:numPr>
        <w:pStyle w:val="Para 01"/>
      </w:pPr>
      <w:r>
        <w:t>index in Matplotlib figure used to select axis by row</w:t>
        <w:t xml:space="preserve">, </w:t>
      </w:r>
      <w:hyperlink w:anchor="idm45607768049040">
        <w:r>
          <w:rPr>
            <w:rStyle w:val="Text0"/>
          </w:rPr>
          <w:t>Axes and Subplots</w:t>
        </w:r>
      </w:hyperlink>
    </w:p>
    <w:p>
      <w:pPr>
        <w:numPr>
          <w:ilvl w:val="2"/>
          <w:numId w:val="43"/>
        </w:numPr>
        <w:pStyle w:val="Para 01"/>
      </w:pPr>
      <w:r>
        <w:t>mapping array of indices to a continuous range, to provide bars' x-coordinates</w:t>
        <w:t xml:space="preserve">, </w:t>
      </w:r>
      <w:hyperlink w:anchor="idm45607746430304">
        <w:r>
          <w:rPr>
            <w:rStyle w:val="Text0"/>
          </w:rPr>
          <w:t>Ordinal Scales</w:t>
        </w:r>
      </w:hyperlink>
    </w:p>
    <w:p>
      <w:pPr>
        <w:numPr>
          <w:ilvl w:val="2"/>
          <w:numId w:val="43"/>
        </w:numPr>
        <w:pStyle w:val="Para 02"/>
      </w:pPr>
      <w:r>
        <w:rPr>
          <w:rStyle w:val="Text4"/>
        </w:rPr>
        <w:t>and pandas data selection</w:t>
        <w:t xml:space="preserve">, </w:t>
      </w:r>
      <w:hyperlink w:anchor="ix_indpnds">
        <w:r>
          <w:t>Indices and pandas Data Selection</w:t>
        </w:r>
      </w:hyperlink>
      <w:r>
        <w:rPr>
          <w:rStyle w:val="Text4"/>
        </w:rPr>
        <w:t>-</w:t>
      </w:r>
      <w:hyperlink w:anchor="idm45607775080992">
        <w:r>
          <w:t>Selecting Multiple Rows</w:t>
        </w:r>
      </w:hyperlink>
    </w:p>
    <w:p>
      <w:pPr>
        <w:numPr>
          <w:ilvl w:val="2"/>
          <w:numId w:val="43"/>
        </w:numPr>
        <w:pStyle w:val="Para 01"/>
      </w:pPr>
      <w:r>
        <w:t>pandas DataFrames</w:t>
        <w:t xml:space="preserve">, </w:t>
      </w:r>
      <w:hyperlink w:anchor="idm45607780252064">
        <w:r>
          <w:rPr>
            <w:rStyle w:val="Text0"/>
          </w:rPr>
          <w:t>Indices</w:t>
        </w:r>
      </w:hyperlink>
    </w:p>
    <w:p>
      <w:pPr>
        <w:numPr>
          <w:ilvl w:val="2"/>
          <w:numId w:val="43"/>
        </w:numPr>
        <w:pStyle w:val="Para 02"/>
      </w:pPr>
      <w:r>
        <w:rPr>
          <w:rStyle w:val="Text4"/>
        </w:rPr>
        <w:t>pandas Series</w:t>
        <w:t xml:space="preserve">, </w:t>
      </w:r>
      <w:hyperlink w:anchor="idm45607777626784">
        <w:r>
          <w:t>Series into DataFrames</w:t>
        </w:r>
      </w:hyperlink>
    </w:p>
    <w:p>
      <w:pPr>
        <w:numPr>
          <w:ilvl w:val="2"/>
          <w:numId w:val="43"/>
        </w:numPr>
        <w:pStyle w:val="Para 01"/>
      </w:pPr>
      <w:r>
        <w:t>Series full-range index of years for Nobel Prize</w:t>
        <w:t xml:space="preserve">, </w:t>
      </w:r>
      <w:hyperlink w:anchor="idm45607764001200">
        <w:r>
          <w:rPr>
            <w:rStyle w:val="Text0"/>
          </w:rPr>
          <w:t>Historical Trends</w:t>
        </w:r>
      </w:hyperlink>
    </w:p>
    <w:p>
      <w:pPr>
        <w:numPr>
          <w:ilvl w:val="0"/>
          <w:numId w:val="43"/>
        </w:numPr>
        <w:pStyle w:val="Para 01"/>
      </w:pPr>
      <w:r>
        <w:t>inheritance</w:t>
      </w:r>
    </w:p>
    <w:p>
      <w:pPr>
        <w:numPr>
          <w:ilvl w:val="2"/>
          <w:numId w:val="43"/>
        </w:numPr>
        <w:pStyle w:val="Para 01"/>
      </w:pPr>
      <w:r>
        <w:t>class inheritance in Python</w:t>
        <w:t xml:space="preserve">, </w:t>
      </w:r>
      <w:hyperlink w:anchor="idm45607802073760">
        <w:r>
          <w:rPr>
            <w:rStyle w:val="Text0"/>
          </w:rPr>
          <w:t>Classes and Prototypes</w:t>
        </w:r>
      </w:hyperlink>
    </w:p>
    <w:p>
      <w:pPr>
        <w:numPr>
          <w:ilvl w:val="2"/>
          <w:numId w:val="43"/>
        </w:numPr>
        <w:pStyle w:val="Para 01"/>
      </w:pPr>
      <w:r>
        <w:t>prototypes in JavaScript</w:t>
        <w:t xml:space="preserve">, </w:t>
      </w:r>
      <w:hyperlink w:anchor="idm45607801595776">
        <w:r>
          <w:rPr>
            <w:rStyle w:val="Text0"/>
          </w:rPr>
          <w:t>Classes and Prototypes</w:t>
        </w:r>
      </w:hyperlink>
    </w:p>
    <w:p>
      <w:pPr>
        <w:numPr>
          <w:ilvl w:val="0"/>
          <w:numId w:val="43"/>
        </w:numPr>
        <w:pStyle w:val="Para 01"/>
      </w:pPr>
      <w:r>
        <w:t>__init__ method (Python)</w:t>
        <w:t xml:space="preserve">, </w:t>
      </w:r>
      <w:hyperlink w:anchor="idm45607802130608">
        <w:r>
          <w:rPr>
            <w:rStyle w:val="Text0"/>
          </w:rPr>
          <w:t>Classes and Prototypes</w:t>
        </w:r>
      </w:hyperlink>
    </w:p>
    <w:p>
      <w:pPr>
        <w:numPr>
          <w:ilvl w:val="0"/>
          <w:numId w:val="43"/>
        </w:numPr>
        <w:pStyle w:val="Para 02"/>
      </w:pPr>
      <w:r>
        <w:rPr>
          <w:rStyle w:val="Text4"/>
        </w:rPr>
        <w:t>inline elements</w:t>
        <w:t xml:space="preserve">, </w:t>
      </w:r>
      <w:hyperlink w:anchor="idm45607793331584">
        <w:r>
          <w:t>Marking Up Content</w:t>
        </w:r>
      </w:hyperlink>
    </w:p>
    <w:p>
      <w:pPr>
        <w:numPr>
          <w:ilvl w:val="0"/>
          <w:numId w:val="43"/>
        </w:numPr>
        <w:pStyle w:val="Para 02"/>
      </w:pPr>
      <w:r>
        <w:rPr>
          <w:rStyle w:val="Text4"/>
        </w:rPr>
        <w:t>inline plots (Matplotlib)</w:t>
        <w:t xml:space="preserve">, </w:t>
      </w:r>
      <w:hyperlink w:anchor="idm45607769761152">
        <w:r>
          <w:t>Starting an Interactive Session</w:t>
        </w:r>
      </w:hyperlink>
    </w:p>
    <w:p>
      <w:pPr>
        <w:numPr>
          <w:ilvl w:val="0"/>
          <w:numId w:val="43"/>
        </w:numPr>
        <w:pStyle w:val="Para 01"/>
      </w:pPr>
      <w:r>
        <w:t>insert method (D3)</w:t>
        <w:t xml:space="preserve">, </w:t>
      </w:r>
      <w:hyperlink w:anchor="idm45607747141680">
        <w:r>
          <w:rPr>
            <w:rStyle w:val="Text0"/>
          </w:rPr>
          <w:t>Adding DOM Elements</w:t>
        </w:r>
      </w:hyperlink>
    </w:p>
    <w:p>
      <w:pPr>
        <w:numPr>
          <w:ilvl w:val="0"/>
          <w:numId w:val="43"/>
        </w:numPr>
        <w:pStyle w:val="Para 01"/>
      </w:pPr>
      <w:r>
        <w:t>int type (Python)</w:t>
        <w:t xml:space="preserve">, </w:t>
      </w:r>
      <w:hyperlink w:anchor="idm45607815621472">
        <w:r>
          <w:rPr>
            <w:rStyle w:val="Text0"/>
          </w:rPr>
          <w:t>Strings and Numbers</w:t>
        </w:r>
      </w:hyperlink>
    </w:p>
    <w:p>
      <w:pPr>
        <w:numPr>
          <w:ilvl w:val="0"/>
          <w:numId w:val="43"/>
        </w:numPr>
        <w:pStyle w:val="Para 01"/>
      </w:pPr>
      <w:r>
        <w:t>integer division operator (//) in Python 3</w:t>
        <w:t xml:space="preserve">, </w:t>
      </w:r>
      <w:hyperlink w:anchor="idm45607763040944">
        <w:r>
          <w:rPr>
            <w:rStyle w:val="Text0"/>
          </w:rPr>
          <w:t>Prizes by Category</w:t>
        </w:r>
      </w:hyperlink>
    </w:p>
    <w:p>
      <w:pPr>
        <w:numPr>
          <w:ilvl w:val="0"/>
          <w:numId w:val="43"/>
        </w:numPr>
        <w:pStyle w:val="Para 01"/>
      </w:pPr>
      <w:r>
        <w:t>Intelligent Development Environments</w:t>
        <w:t xml:space="preserve"> (</w:t>
        <w:t>see</w:t>
        <w:t xml:space="preserve"> IDEs)</w:t>
      </w:r>
    </w:p>
    <w:p>
      <w:pPr>
        <w:numPr>
          <w:ilvl w:val="0"/>
          <w:numId w:val="43"/>
        </w:numPr>
        <w:pStyle w:val="Para 01"/>
      </w:pPr>
      <w:r>
        <w:t>interpolate method (D3)</w:t>
        <w:t xml:space="preserve">, </w:t>
      </w:r>
      <w:hyperlink w:anchor="idm45607747100608">
        <w:r>
          <w:rPr>
            <w:rStyle w:val="Text0"/>
          </w:rPr>
          <w:t>Quantitative Scales</w:t>
        </w:r>
      </w:hyperlink>
    </w:p>
    <w:p>
      <w:pPr>
        <w:numPr>
          <w:ilvl w:val="0"/>
          <w:numId w:val="43"/>
        </w:numPr>
        <w:pStyle w:val="Para 01"/>
      </w:pPr>
      <w:r>
        <w:t>interpreters</w:t>
      </w:r>
    </w:p>
    <w:p>
      <w:pPr>
        <w:numPr>
          <w:ilvl w:val="2"/>
          <w:numId w:val="43"/>
        </w:numPr>
        <w:pStyle w:val="Para 01"/>
      </w:pPr>
      <w:r>
        <w:t>Python</w:t>
        <w:t xml:space="preserve">, </w:t>
      </w:r>
      <w:hyperlink w:anchor="idm45607814831696">
        <w:r>
          <w:rPr>
            <w:rStyle w:val="Text0"/>
          </w:rPr>
          <w:t>Python</w:t>
        </w:r>
      </w:hyperlink>
    </w:p>
    <w:p>
      <w:pPr>
        <w:numPr>
          <w:ilvl w:val="2"/>
          <w:numId w:val="43"/>
        </w:numPr>
        <w:pStyle w:val="Para 01"/>
      </w:pPr>
      <w:r>
        <w:t>running on terminal or command prompt</w:t>
        <w:t xml:space="preserve">, </w:t>
      </w:r>
      <w:hyperlink w:anchor="idm45607793706976">
        <w:r>
          <w:rPr>
            <w:rStyle w:val="Text0"/>
          </w:rPr>
          <w:t>Terminal or Command Prompt</w:t>
        </w:r>
      </w:hyperlink>
    </w:p>
    <w:p>
      <w:pPr>
        <w:numPr>
          <w:ilvl w:val="0"/>
          <w:numId w:val="43"/>
        </w:numPr>
        <w:pStyle w:val="Para 01"/>
      </w:pPr>
      <w:r>
        <w:t>intrapackage references (Python imports)</w:t>
        <w:t xml:space="preserve">, </w:t>
      </w:r>
      <w:hyperlink w:anchor="idm45607817162848">
        <w:r>
          <w:rPr>
            <w:rStyle w:val="Text0"/>
          </w:rPr>
          <w:t>Importing Modules, Including Scripts</w:t>
        </w:r>
      </w:hyperlink>
    </w:p>
    <w:p>
      <w:pPr>
        <w:numPr>
          <w:ilvl w:val="0"/>
          <w:numId w:val="43"/>
        </w:numPr>
        <w:pStyle w:val="Para 01"/>
      </w:pPr>
      <w:r>
        <w:t>IPython</w:t>
        <w:t xml:space="preserve">, </w:t>
      </w:r>
      <w:hyperlink w:anchor="idm45607814833072">
        <w:r>
          <w:rPr>
            <w:rStyle w:val="Text0"/>
          </w:rPr>
          <w:t>Python</w:t>
        </w:r>
      </w:hyperlink>
    </w:p>
    <w:p>
      <w:pPr>
        <w:numPr>
          <w:ilvl w:val="2"/>
          <w:numId w:val="43"/>
        </w:numPr>
        <w:pStyle w:val="Para 02"/>
      </w:pPr>
      <w:r>
        <w:rPr>
          <w:rStyle w:val="Text4"/>
        </w:rPr>
        <w:t>Jupyter notebooks collection</w:t>
        <w:t xml:space="preserve">, </w:t>
      </w:r>
      <w:hyperlink w:anchor="idm45607734665136">
        <w:r>
          <w:t>Machine-Learning Visualizations</w:t>
        </w:r>
      </w:hyperlink>
    </w:p>
    <w:p>
      <w:pPr>
        <w:numPr>
          <w:ilvl w:val="2"/>
          <w:numId w:val="43"/>
        </w:numPr>
        <w:pStyle w:val="Para 01"/>
      </w:pPr>
      <w:r>
        <w:t>use in Matplotlib interactive session</w:t>
        <w:t xml:space="preserve">, </w:t>
      </w:r>
      <w:hyperlink w:anchor="idm45607769770160">
        <w:r>
          <w:rPr>
            <w:rStyle w:val="Text0"/>
          </w:rPr>
          <w:t>Starting an Interactive Session</w:t>
        </w:r>
      </w:hyperlink>
    </w:p>
    <w:p>
      <w:pPr>
        <w:numPr>
          <w:ilvl w:val="0"/>
          <w:numId w:val="43"/>
        </w:numPr>
        <w:pStyle w:val="Para 01"/>
      </w:pPr>
      <w:r>
        <w:t>isin method (pandas)</w:t>
        <w:t xml:space="preserve">, </w:t>
      </w:r>
      <w:hyperlink w:anchor="idm45607774269072">
        <w:r>
          <w:rPr>
            <w:rStyle w:val="Text0"/>
          </w:rPr>
          <w:t>Finding Duplicates</w:t>
        </w:r>
      </w:hyperlink>
    </w:p>
    <w:p>
      <w:pPr>
        <w:numPr>
          <w:ilvl w:val="0"/>
          <w:numId w:val="43"/>
        </w:numPr>
        <w:pStyle w:val="Para 01"/>
      </w:pPr>
      <w:r>
        <w:t>isnull method</w:t>
        <w:t xml:space="preserve">, </w:t>
      </w:r>
      <w:hyperlink w:anchor="idm45607774522256">
        <w:r>
          <w:rPr>
            <w:rStyle w:val="Text0"/>
          </w:rPr>
          <w:t>Removing Rows</w:t>
        </w:r>
      </w:hyperlink>
    </w:p>
    <w:p>
      <w:pPr>
        <w:numPr>
          <w:ilvl w:val="0"/>
          <w:numId w:val="43"/>
        </w:numPr>
        <w:pStyle w:val="Para 01"/>
      </w:pPr>
      <w:r>
        <w:t>ISO (International Standard Organization) 8601 time format</w:t>
        <w:t xml:space="preserve">, </w:t>
      </w:r>
      <w:hyperlink w:anchor="idm45607794009312">
        <w:r>
          <w:rPr>
            <w:rStyle w:val="Text0"/>
          </w:rPr>
          <w:t>Dealing with Dates, Times, and Complex Data</w:t>
        </w:r>
      </w:hyperlink>
    </w:p>
    <w:p>
      <w:pPr>
        <w:numPr>
          <w:ilvl w:val="2"/>
          <w:numId w:val="43"/>
        </w:numPr>
        <w:pStyle w:val="Para 02"/>
      </w:pPr>
      <w:r>
        <w:rPr>
          <w:rStyle w:val="Text4"/>
        </w:rPr>
        <w:t>converting JavaScript Date to</w:t>
        <w:t xml:space="preserve">, </w:t>
      </w:r>
      <w:hyperlink w:anchor="idm45607793917872">
        <w:r>
          <w:t>Dealing with Dates, Times, and Complex Data</w:t>
        </w:r>
      </w:hyperlink>
    </w:p>
    <w:p>
      <w:pPr>
        <w:numPr>
          <w:ilvl w:val="0"/>
          <w:numId w:val="43"/>
        </w:numPr>
        <w:pStyle w:val="Para 02"/>
      </w:pPr>
      <w:r>
        <w:rPr>
          <w:rStyle w:val="Text4"/>
        </w:rPr>
        <w:t>Item class (Scrapy)</w:t>
        <w:t xml:space="preserve">, </w:t>
      </w:r>
      <w:hyperlink w:anchor="idm45607785729392">
        <w:r>
          <w:t>A First Scrapy Spider</w:t>
        </w:r>
      </w:hyperlink>
      <w:r>
        <w:rPr>
          <w:rStyle w:val="Text4"/>
        </w:rPr>
        <w:t xml:space="preserve">, </w:t>
      </w:r>
      <w:hyperlink w:anchor="idm45607784590992">
        <w:r>
          <w:t>Yielding Requests</w:t>
        </w:r>
      </w:hyperlink>
    </w:p>
    <w:p>
      <w:pPr>
        <w:numPr>
          <w:ilvl w:val="2"/>
          <w:numId w:val="43"/>
        </w:numPr>
        <w:pStyle w:val="Para 02"/>
      </w:pPr>
      <w:r>
        <w:rPr>
          <w:rStyle w:val="Text4"/>
        </w:rPr>
        <w:t>declaring Item to hold scraped data</w:t>
        <w:t xml:space="preserve">, </w:t>
      </w:r>
      <w:hyperlink w:anchor="idm45607783357392">
        <w:r>
          <w:t>Scraping Text and Images with a Pipeline</w:t>
        </w:r>
      </w:hyperlink>
    </w:p>
    <w:p>
      <w:pPr>
        <w:numPr>
          <w:ilvl w:val="0"/>
          <w:numId w:val="43"/>
        </w:numPr>
        <w:pStyle w:val="Para 01"/>
      </w:pPr>
      <w:r>
        <w:t>iterating, for loops and functional alternatives in Python and JavaScript</w:t>
        <w:t xml:space="preserve">, </w:t>
      </w:r>
      <w:hyperlink w:anchor="idm45607815134096">
        <w:r>
          <w:rPr>
            <w:rStyle w:val="Text0"/>
          </w:rPr>
          <w:t>Iterating: for Loops and Functional Alternatives</w:t>
        </w:r>
      </w:hyperlink>
    </w:p>
    <w:p>
      <w:pPr>
        <w:numPr>
          <w:ilvl w:val="0"/>
          <w:numId w:val="43"/>
        </w:numPr>
        <w:pStyle w:val="Para 02"/>
      </w:pPr>
      <w:r>
        <w:rPr>
          <w:rStyle w:val="Text4"/>
        </w:rPr>
        <w:t>iterrows method (pandas)</w:t>
        <w:t xml:space="preserve">, </w:t>
      </w:r>
      <w:hyperlink w:anchor="idm45607771905504">
        <w:r>
          <w:t>Dealing with Times and Dates</w:t>
        </w:r>
      </w:hyperlink>
    </w:p>
    <w:p>
      <w:pPr>
        <w:keepNext/>
        <w:pStyle w:val="Heading 3"/>
      </w:pPr>
      <w:r>
        <w:t>J</w:t>
      </w:r>
    </w:p>
    <w:p>
      <w:pPr>
        <w:numPr>
          <w:ilvl w:val="0"/>
          <w:numId w:val="44"/>
        </w:numPr>
        <w:pStyle w:val="Para 02"/>
      </w:pPr>
      <w:r>
        <w:rPr>
          <w:rStyle w:val="Text4"/>
        </w:rPr>
        <w:t>JavaScript</w:t>
        <w:t xml:space="preserve">, </w:t>
      </w:r>
      <w:hyperlink w:anchor="idm45607823161632">
        <w:r>
          <w:t>Preface</w:t>
        </w:r>
      </w:hyperlink>
      <w:r>
        <w:rPr>
          <w:rStyle w:val="Text4"/>
        </w:rPr>
        <w:t xml:space="preserve">, </w:t>
      </w:r>
      <w:hyperlink w:anchor="ix_JS">
        <w:r>
          <w:t>JavaScript</w:t>
        </w:r>
      </w:hyperlink>
      <w:r>
        <w:rPr>
          <w:rStyle w:val="Text4"/>
        </w:rPr>
        <w:t>-</w:t>
      </w:r>
      <w:hyperlink w:anchor="idm45607815050480">
        <w:r>
          <w:t>Databases</w:t>
        </w:r>
      </w:hyperlink>
      <w:r>
        <w:rPr>
          <w:rStyle w:val="Text4"/>
        </w:rPr>
        <w:t xml:space="preserve">, </w:t>
      </w:r>
      <w:hyperlink w:anchor="idm45607814870160">
        <w:r>
          <w:t>A Language-Learning Bridge Between Python and JavaScript</w:t>
        </w:r>
      </w:hyperlink>
      <w:r>
        <w:rPr>
          <w:rStyle w:val="Text4"/>
        </w:rPr>
        <w:t xml:space="preserve">, </w:t>
      </w:r>
      <w:hyperlink w:anchor="idm45607792775680">
        <w:r>
          <w:t>JavaScript</w:t>
        </w:r>
      </w:hyperlink>
    </w:p>
    <w:p>
      <w:pPr>
        <w:numPr>
          <w:ilvl w:val="2"/>
          <w:numId w:val="44"/>
        </w:numPr>
        <w:pStyle w:val="Para 01"/>
      </w:pPr>
      <w:r>
        <w:t>adding to HTML document</w:t>
        <w:t xml:space="preserve">, </w:t>
      </w:r>
      <w:hyperlink w:anchor="idm45607793652288">
        <w:r>
          <w:rPr>
            <w:rStyle w:val="Text0"/>
          </w:rPr>
          <w:t>The HTML Skeleton</w:t>
        </w:r>
      </w:hyperlink>
    </w:p>
    <w:p>
      <w:pPr>
        <w:numPr>
          <w:ilvl w:val="2"/>
          <w:numId w:val="44"/>
        </w:numPr>
        <w:pStyle w:val="Para 01"/>
      </w:pPr>
      <w:r>
        <w:t>consuming API deployed remotely with Heroku</w:t>
        <w:t xml:space="preserve">, </w:t>
      </w:r>
      <w:hyperlink w:anchor="idm45607756654176">
        <w:r>
          <w:rPr>
            <w:rStyle w:val="Text0"/>
          </w:rPr>
          <w:t>Consuming the API Using JavaScript</w:t>
        </w:r>
      </w:hyperlink>
    </w:p>
    <w:p>
      <w:pPr>
        <w:numPr>
          <w:ilvl w:val="2"/>
          <w:numId w:val="44"/>
        </w:numPr>
        <w:pStyle w:val="Para 01"/>
      </w:pPr>
      <w:r>
        <w:t>delivering code to browser using a CDN</w:t>
        <w:t xml:space="preserve">, </w:t>
      </w:r>
      <w:hyperlink w:anchor="idm45607821613248">
        <w:r>
          <w:rPr>
            <w:rStyle w:val="Text0"/>
          </w:rPr>
          <w:t>JavaScript</w:t>
        </w:r>
      </w:hyperlink>
    </w:p>
    <w:p>
      <w:pPr>
        <w:numPr>
          <w:ilvl w:val="2"/>
          <w:numId w:val="44"/>
        </w:numPr>
        <w:pStyle w:val="Para 02"/>
      </w:pPr>
      <w:r>
        <w:rPr>
          <w:rStyle w:val="Text4"/>
        </w:rPr>
        <w:t>differences from Python</w:t>
        <w:t xml:space="preserve">, </w:t>
      </w:r>
      <w:hyperlink w:anchor="idm45607814853648">
        <w:r>
          <w:t>Similarities and Differences</w:t>
        </w:r>
      </w:hyperlink>
    </w:p>
    <w:p>
      <w:pPr>
        <w:numPr>
          <w:ilvl w:val="2"/>
          <w:numId w:val="44"/>
        </w:numPr>
        <w:pStyle w:val="Para 02"/>
      </w:pPr>
      <w:r>
        <w:rPr>
          <w:rStyle w:val="Text4"/>
        </w:rPr>
        <w:t>differences in practice from Python</w:t>
        <w:t xml:space="preserve">, </w:t>
      </w:r>
      <w:hyperlink w:anchor="ix_JSprac">
        <w:r>
          <w:t>Differences in Practice</w:t>
        </w:r>
      </w:hyperlink>
      <w:r>
        <w:rPr>
          <w:rStyle w:val="Text4"/>
        </w:rPr>
        <w:t>-</w:t>
      </w:r>
      <w:hyperlink w:anchor="idm45607799041952">
        <w:r>
          <w:t>JavaScript Closures and the Module Pattern</w:t>
        </w:r>
      </w:hyperlink>
    </w:p>
    <w:p>
      <w:pPr>
        <w:numPr>
          <w:ilvl w:val="4"/>
          <w:numId w:val="44"/>
        </w:numPr>
        <w:pStyle w:val="Para 02"/>
      </w:pPr>
      <w:r>
        <w:rPr>
          <w:rStyle w:val="Text4"/>
        </w:rPr>
        <w:t>closures and the module pattern</w:t>
        <w:t xml:space="preserve">, </w:t>
      </w:r>
      <w:hyperlink w:anchor="idm45607799548512">
        <w:r>
          <w:t>JavaScript Closures and the Module Pattern</w:t>
        </w:r>
      </w:hyperlink>
    </w:p>
    <w:p>
      <w:pPr>
        <w:numPr>
          <w:ilvl w:val="4"/>
          <w:numId w:val="44"/>
        </w:numPr>
        <w:pStyle w:val="Para 01"/>
      </w:pPr>
      <w:r>
        <w:t>enumerating a list</w:t>
        <w:t xml:space="preserve">, </w:t>
      </w:r>
      <w:hyperlink w:anchor="idm45607801475488">
        <w:r>
          <w:rPr>
            <w:rStyle w:val="Text0"/>
          </w:rPr>
          <w:t>Enumerating a List</w:t>
        </w:r>
      </w:hyperlink>
    </w:p>
    <w:p>
      <w:pPr>
        <w:numPr>
          <w:ilvl w:val="4"/>
          <w:numId w:val="44"/>
        </w:numPr>
        <w:pStyle w:val="Para 01"/>
      </w:pPr>
      <w:r>
        <w:t>functional array methods and list comprehensions</w:t>
        <w:t xml:space="preserve">, </w:t>
      </w:r>
      <w:hyperlink w:anchor="idm45607800197072">
        <w:r>
          <w:rPr>
            <w:rStyle w:val="Text0"/>
          </w:rPr>
          <w:t>Functional Array Methods and List Comprehensions</w:t>
        </w:r>
      </w:hyperlink>
    </w:p>
    <w:p>
      <w:pPr>
        <w:numPr>
          <w:ilvl w:val="4"/>
          <w:numId w:val="44"/>
        </w:numPr>
        <w:pStyle w:val="Para 01"/>
      </w:pPr>
      <w:r>
        <w:t>method chaining</w:t>
        <w:t xml:space="preserve">, </w:t>
      </w:r>
      <w:hyperlink w:anchor="idm45607801519392">
        <w:r>
          <w:rPr>
            <w:rStyle w:val="Text0"/>
          </w:rPr>
          <w:t>Method Chaining</w:t>
        </w:r>
      </w:hyperlink>
    </w:p>
    <w:p>
      <w:pPr>
        <w:numPr>
          <w:ilvl w:val="4"/>
          <w:numId w:val="44"/>
        </w:numPr>
        <w:pStyle w:val="Para 01"/>
      </w:pPr>
      <w:r>
        <w:t>replicating Python collections functionality with Underscore</w:t>
        <w:t xml:space="preserve">, </w:t>
      </w:r>
      <w:hyperlink w:anchor="idm45607800745184">
        <w:r>
          <w:rPr>
            <w:rStyle w:val="Text0"/>
          </w:rPr>
          <w:t>Underscore</w:t>
        </w:r>
      </w:hyperlink>
    </w:p>
    <w:p>
      <w:pPr>
        <w:numPr>
          <w:ilvl w:val="4"/>
          <w:numId w:val="44"/>
        </w:numPr>
        <w:pStyle w:val="Para 01"/>
      </w:pPr>
      <w:r>
        <w:t>tuple unpacking</w:t>
        <w:t xml:space="preserve">, </w:t>
      </w:r>
      <w:hyperlink w:anchor="idm45607800936400">
        <w:r>
          <w:rPr>
            <w:rStyle w:val="Text0"/>
          </w:rPr>
          <w:t>Tuple Unpacking</w:t>
        </w:r>
      </w:hyperlink>
    </w:p>
    <w:p>
      <w:pPr>
        <w:numPr>
          <w:ilvl w:val="2"/>
          <w:numId w:val="44"/>
        </w:numPr>
        <w:pStyle w:val="Para 02"/>
      </w:pPr>
      <w:r>
        <w:rPr>
          <w:rStyle w:val="Text4"/>
        </w:rPr>
        <w:t>differences in syntax from Python</w:t>
        <w:t xml:space="preserve">, </w:t>
      </w:r>
      <w:hyperlink w:anchor="ix_JSbrPy">
        <w:r>
          <w:t>Basic Bridge Work</w:t>
        </w:r>
      </w:hyperlink>
      <w:r>
        <w:rPr>
          <w:rStyle w:val="Text4"/>
        </w:rPr>
        <w:t>-</w:t>
      </w:r>
      <w:hyperlink w:anchor="idm45607801527504">
        <w:r>
          <w:t>Differences in Practice</w:t>
        </w:r>
      </w:hyperlink>
    </w:p>
    <w:p>
      <w:pPr>
        <w:numPr>
          <w:ilvl w:val="4"/>
          <w:numId w:val="44"/>
        </w:numPr>
        <w:pStyle w:val="Para 01"/>
      </w:pPr>
      <w:r>
        <w:t>Booleans</w:t>
        <w:t xml:space="preserve">, </w:t>
      </w:r>
      <w:hyperlink w:anchor="idm45607815582368">
        <w:r>
          <w:rPr>
            <w:rStyle w:val="Text0"/>
          </w:rPr>
          <w:t>Booleans</w:t>
        </w:r>
      </w:hyperlink>
    </w:p>
    <w:p>
      <w:pPr>
        <w:numPr>
          <w:ilvl w:val="4"/>
          <w:numId w:val="44"/>
        </w:numPr>
        <w:pStyle w:val="Para 01"/>
      </w:pPr>
      <w:r>
        <w:t>CamelCase versus underscore</w:t>
        <w:t xml:space="preserve">, </w:t>
      </w:r>
      <w:hyperlink w:anchor="idm45607814592880">
        <w:r>
          <w:rPr>
            <w:rStyle w:val="Text0"/>
          </w:rPr>
          <w:t>CamelCase Versus Underscore</w:t>
        </w:r>
      </w:hyperlink>
    </w:p>
    <w:p>
      <w:pPr>
        <w:numPr>
          <w:ilvl w:val="4"/>
          <w:numId w:val="44"/>
        </w:numPr>
        <w:pStyle w:val="Para 02"/>
      </w:pPr>
      <w:r>
        <w:rPr>
          <w:rStyle w:val="Text4"/>
        </w:rPr>
        <w:t>classes and prototypes</w:t>
        <w:t xml:space="preserve">, </w:t>
      </w:r>
      <w:hyperlink w:anchor="ix_JSbrPycls">
        <w:r>
          <w:t>Classes and Prototypes</w:t>
        </w:r>
      </w:hyperlink>
      <w:r>
        <w:rPr>
          <w:rStyle w:val="Text4"/>
        </w:rPr>
        <w:t>-</w:t>
      </w:r>
      <w:hyperlink w:anchor="idm45607801530416">
        <w:r>
          <w:t>Differences in Practice</w:t>
        </w:r>
      </w:hyperlink>
    </w:p>
    <w:p>
      <w:pPr>
        <w:numPr>
          <w:ilvl w:val="4"/>
          <w:numId w:val="44"/>
        </w:numPr>
        <w:pStyle w:val="Para 01"/>
      </w:pPr>
      <w:r>
        <w:t>comments and doc-strings</w:t>
        <w:t xml:space="preserve">, </w:t>
      </w:r>
      <w:hyperlink w:anchor="idm45607813957920">
        <w:r>
          <w:rPr>
            <w:rStyle w:val="Text0"/>
          </w:rPr>
          <w:t>Comments and Doc-Strings</w:t>
        </w:r>
      </w:hyperlink>
    </w:p>
    <w:p>
      <w:pPr>
        <w:numPr>
          <w:ilvl w:val="4"/>
          <w:numId w:val="44"/>
        </w:numPr>
        <w:pStyle w:val="Para 01"/>
      </w:pPr>
      <w:r>
        <w:t>conditionals (if, else, elif, switch)</w:t>
        <w:t xml:space="preserve">, </w:t>
      </w:r>
      <w:hyperlink w:anchor="idm45607802584096">
        <w:r>
          <w:rPr>
            <w:rStyle w:val="Text0"/>
          </w:rPr>
          <w:t>Conditionals: if, else, elif, switch</w:t>
        </w:r>
      </w:hyperlink>
    </w:p>
    <w:p>
      <w:pPr>
        <w:numPr>
          <w:ilvl w:val="4"/>
          <w:numId w:val="44"/>
        </w:numPr>
        <w:pStyle w:val="Para 01"/>
      </w:pPr>
      <w:r>
        <w:t>data transformation, simple example</w:t>
        <w:t xml:space="preserve">, </w:t>
      </w:r>
      <w:hyperlink w:anchor="idm45607819245216">
        <w:r>
          <w:rPr>
            <w:rStyle w:val="Text0"/>
          </w:rPr>
          <w:t>Simple Data Processing</w:t>
        </w:r>
      </w:hyperlink>
    </w:p>
    <w:p>
      <w:pPr>
        <w:numPr>
          <w:ilvl w:val="4"/>
          <w:numId w:val="44"/>
        </w:numPr>
        <w:pStyle w:val="Para 01"/>
      </w:pPr>
      <w:r>
        <w:t>declaring variables using let or var in JavaScript</w:t>
        <w:t xml:space="preserve">, </w:t>
      </w:r>
      <w:hyperlink w:anchor="idm45607813805200">
        <w:r>
          <w:rPr>
            <w:rStyle w:val="Text0"/>
          </w:rPr>
          <w:t>Declaring Variables Using let or var</w:t>
        </w:r>
      </w:hyperlink>
    </w:p>
    <w:p>
      <w:pPr>
        <w:numPr>
          <w:ilvl w:val="4"/>
          <w:numId w:val="44"/>
        </w:numPr>
        <w:pStyle w:val="Para 02"/>
      </w:pPr>
      <w:r>
        <w:rPr>
          <w:rStyle w:val="Text4"/>
        </w:rPr>
        <w:t>dicts, objects, lists, arrays</w:t>
        <w:t xml:space="preserve">, </w:t>
      </w:r>
      <w:hyperlink w:anchor="idm45607815463712">
        <w:r>
          <w:t>Data Containers: dicts, objects, lists, Arrays</w:t>
        </w:r>
      </w:hyperlink>
    </w:p>
    <w:p>
      <w:pPr>
        <w:numPr>
          <w:ilvl w:val="4"/>
          <w:numId w:val="44"/>
        </w:numPr>
        <w:pStyle w:val="Para 01"/>
      </w:pPr>
      <w:r>
        <w:t>file input and output</w:t>
        <w:t xml:space="preserve">, </w:t>
      </w:r>
      <w:hyperlink w:anchor="idm45607802466864">
        <w:r>
          <w:rPr>
            <w:rStyle w:val="Text0"/>
          </w:rPr>
          <w:t>File Input and Output</w:t>
        </w:r>
      </w:hyperlink>
    </w:p>
    <w:p>
      <w:pPr>
        <w:numPr>
          <w:ilvl w:val="4"/>
          <w:numId w:val="44"/>
        </w:numPr>
        <w:pStyle w:val="Para 01"/>
      </w:pPr>
      <w:r>
        <w:t>functions</w:t>
        <w:t xml:space="preserve">, </w:t>
      </w:r>
      <w:hyperlink w:anchor="idm45607815278880">
        <w:r>
          <w:rPr>
            <w:rStyle w:val="Text0"/>
          </w:rPr>
          <w:t>Functions</w:t>
        </w:r>
      </w:hyperlink>
    </w:p>
    <w:p>
      <w:pPr>
        <w:numPr>
          <w:ilvl w:val="4"/>
          <w:numId w:val="44"/>
        </w:numPr>
        <w:pStyle w:val="Para 01"/>
      </w:pPr>
      <w:r>
        <w:t>importing modules, including scripts</w:t>
        <w:t xml:space="preserve">, </w:t>
      </w:r>
      <w:hyperlink w:anchor="idm45607817502816">
        <w:r>
          <w:rPr>
            <w:rStyle w:val="Text0"/>
          </w:rPr>
          <w:t>Importing Modules, Including Scripts</w:t>
        </w:r>
      </w:hyperlink>
    </w:p>
    <w:p>
      <w:pPr>
        <w:numPr>
          <w:ilvl w:val="4"/>
          <w:numId w:val="44"/>
        </w:numPr>
        <w:pStyle w:val="Para 01"/>
      </w:pPr>
      <w:r>
        <w:t>iterations, for loops and functional alternatives</w:t>
        <w:t xml:space="preserve">, </w:t>
      </w:r>
      <w:hyperlink w:anchor="idm45607815132112">
        <w:r>
          <w:rPr>
            <w:rStyle w:val="Text0"/>
          </w:rPr>
          <w:t>Iterating: for Loops and Functional Alternatives</w:t>
        </w:r>
      </w:hyperlink>
    </w:p>
    <w:p>
      <w:pPr>
        <w:numPr>
          <w:ilvl w:val="4"/>
          <w:numId w:val="44"/>
        </w:numPr>
        <w:pStyle w:val="Para 02"/>
      </w:pPr>
      <w:r>
        <w:rPr>
          <w:rStyle w:val="Text4"/>
        </w:rPr>
        <w:t>keeping namespaces clean</w:t>
        <w:t xml:space="preserve">, </w:t>
      </w:r>
      <w:hyperlink w:anchor="idm45607819373104">
        <w:r>
          <w:t>Keeping Your Namespaces Clean</w:t>
        </w:r>
      </w:hyperlink>
    </w:p>
    <w:p>
      <w:pPr>
        <w:numPr>
          <w:ilvl w:val="4"/>
          <w:numId w:val="44"/>
        </w:numPr>
        <w:pStyle w:val="Para 02"/>
      </w:pPr>
      <w:r>
        <w:rPr>
          <w:rStyle w:val="Text4"/>
        </w:rPr>
        <w:t>modules</w:t>
        <w:t xml:space="preserve">, </w:t>
      </w:r>
      <w:hyperlink w:anchor="idm45607817065984">
        <w:r>
          <w:t>JavaScript Modules</w:t>
        </w:r>
      </w:hyperlink>
    </w:p>
    <w:p>
      <w:pPr>
        <w:numPr>
          <w:ilvl w:val="4"/>
          <w:numId w:val="44"/>
        </w:numPr>
        <w:pStyle w:val="Para 01"/>
      </w:pPr>
      <w:r>
        <w:t>significant whitespaces versus curly brackets</w:t>
        <w:t xml:space="preserve">, </w:t>
      </w:r>
      <w:hyperlink w:anchor="idm45607813740304">
        <w:r>
          <w:rPr>
            <w:rStyle w:val="Text0"/>
          </w:rPr>
          <w:t>Significant Whitespace Versus Curly Brackets</w:t>
        </w:r>
      </w:hyperlink>
    </w:p>
    <w:p>
      <w:pPr>
        <w:numPr>
          <w:ilvl w:val="4"/>
          <w:numId w:val="44"/>
        </w:numPr>
        <w:pStyle w:val="Para 01"/>
      </w:pPr>
      <w:r>
        <w:t>string construction</w:t>
        <w:t xml:space="preserve">, </w:t>
      </w:r>
      <w:hyperlink w:anchor="idm45607813598096">
        <w:r>
          <w:rPr>
            <w:rStyle w:val="Text0"/>
          </w:rPr>
          <w:t>String Construction</w:t>
        </w:r>
      </w:hyperlink>
    </w:p>
    <w:p>
      <w:pPr>
        <w:numPr>
          <w:ilvl w:val="4"/>
          <w:numId w:val="44"/>
        </w:numPr>
        <w:pStyle w:val="Para 01"/>
      </w:pPr>
      <w:r>
        <w:t>strings and numbers</w:t>
        <w:t xml:space="preserve">, </w:t>
      </w:r>
      <w:hyperlink w:anchor="idm45607813791728">
        <w:r>
          <w:rPr>
            <w:rStyle w:val="Text0"/>
          </w:rPr>
          <w:t>Strings and Numbers</w:t>
        </w:r>
      </w:hyperlink>
    </w:p>
    <w:p>
      <w:pPr>
        <w:numPr>
          <w:ilvl w:val="4"/>
          <w:numId w:val="44"/>
        </w:numPr>
        <w:pStyle w:val="Para 01"/>
      </w:pPr>
      <w:r>
        <w:t>style guidelines, PEP 8 and use strict</w:t>
        <w:t xml:space="preserve">, </w:t>
      </w:r>
      <w:hyperlink w:anchor="idm45607814607968">
        <w:r>
          <w:rPr>
            <w:rStyle w:val="Text0"/>
          </w:rPr>
          <w:t>Style Guidelines, PEP 8, and use strict</w:t>
        </w:r>
      </w:hyperlink>
    </w:p>
    <w:p>
      <w:pPr>
        <w:numPr>
          <w:ilvl w:val="2"/>
          <w:numId w:val="44"/>
        </w:numPr>
        <w:pStyle w:val="Para 01"/>
      </w:pPr>
      <w:r>
        <w:t>embeddable, generating with Plotly to transfer charts to the web</w:t>
        <w:t xml:space="preserve">, </w:t>
      </w:r>
      <w:hyperlink w:anchor="ix_JSPltly">
        <w:r>
          <w:rPr>
            <w:rStyle w:val="Text0"/>
          </w:rPr>
          <w:t>From Notebook to Web with Plotly</w:t>
        </w:r>
      </w:hyperlink>
      <w:r>
        <w:t>-</w:t>
      </w:r>
      <w:hyperlink w:anchor="idm45607752989216">
        <w:r>
          <w:rPr>
            <w:rStyle w:val="Text0"/>
          </w:rPr>
          <w:t>From Notebook to Web with Plotly</w:t>
        </w:r>
      </w:hyperlink>
    </w:p>
    <w:p>
      <w:pPr>
        <w:numPr>
          <w:ilvl w:val="2"/>
          <w:numId w:val="44"/>
        </w:numPr>
        <w:pStyle w:val="Para 01"/>
      </w:pPr>
      <w:r>
        <w:t>Fetch API delivering Promise</w:t>
        <w:t xml:space="preserve">, </w:t>
      </w:r>
      <w:hyperlink w:anchor="idm45607760429168">
        <w:r>
          <w:rPr>
            <w:rStyle w:val="Text0"/>
          </w:rPr>
          <w:t>Delivering Data Files</w:t>
        </w:r>
      </w:hyperlink>
    </w:p>
    <w:p>
      <w:pPr>
        <w:numPr>
          <w:ilvl w:val="2"/>
          <w:numId w:val="44"/>
        </w:numPr>
        <w:pStyle w:val="Para 02"/>
      </w:pPr>
      <w:r>
        <w:rPr>
          <w:rStyle w:val="Text4"/>
        </w:rPr>
        <w:t>frameworks</w:t>
        <w:t xml:space="preserve">, </w:t>
      </w:r>
      <w:hyperlink w:anchor="idm45607793742080">
        <w:r>
          <w:t>The Myth of IDEs, Frameworks, and Tools</w:t>
        </w:r>
      </w:hyperlink>
    </w:p>
    <w:p>
      <w:pPr>
        <w:numPr>
          <w:ilvl w:val="2"/>
          <w:numId w:val="44"/>
        </w:numPr>
        <w:pStyle w:val="Para 02"/>
      </w:pPr>
      <w:r>
        <w:rPr>
          <w:rStyle w:val="Text4"/>
        </w:rPr>
        <w:t>functional alternatives to for loops</w:t>
        <w:t xml:space="preserve">, </w:t>
      </w:r>
      <w:hyperlink w:anchor="idm45607802790880">
        <w:r>
          <w:t>Iterating: for Loops and Functional Alternatives</w:t>
        </w:r>
      </w:hyperlink>
    </w:p>
    <w:p>
      <w:pPr>
        <w:numPr>
          <w:ilvl w:val="2"/>
          <w:numId w:val="44"/>
        </w:numPr>
        <w:pStyle w:val="Para 01"/>
      </w:pPr>
      <w:r>
        <w:t>future progress in data processing and visualization</w:t>
        <w:t xml:space="preserve">, </w:t>
      </w:r>
      <w:hyperlink w:anchor="idm45607734698192">
        <w:r>
          <w:rPr>
            <w:rStyle w:val="Text0"/>
          </w:rPr>
          <w:t>Future Progress</w:t>
        </w:r>
      </w:hyperlink>
    </w:p>
    <w:p>
      <w:pPr>
        <w:numPr>
          <w:ilvl w:val="2"/>
          <w:numId w:val="44"/>
        </w:numPr>
        <w:pStyle w:val="Para 01"/>
      </w:pPr>
      <w:r>
        <w:t>installing libraries locally</w:t>
        <w:t xml:space="preserve">, </w:t>
      </w:r>
      <w:hyperlink w:anchor="idm45607820494272">
        <w:r>
          <w:rPr>
            <w:rStyle w:val="Text0"/>
          </w:rPr>
          <w:t>Installing Libraries Locally</w:t>
        </w:r>
      </w:hyperlink>
    </w:p>
    <w:p>
      <w:pPr>
        <w:numPr>
          <w:ilvl w:val="2"/>
          <w:numId w:val="44"/>
        </w:numPr>
        <w:pStyle w:val="Para 01"/>
      </w:pPr>
      <w:r>
        <w:t>integrated development environments</w:t>
        <w:t xml:space="preserve">, </w:t>
      </w:r>
      <w:hyperlink w:anchor="idm45607814891104">
        <w:r>
          <w:rPr>
            <w:rStyle w:val="Text0"/>
          </w:rPr>
          <w:t>Integrated Development Environments</w:t>
        </w:r>
      </w:hyperlink>
    </w:p>
    <w:p>
      <w:pPr>
        <w:numPr>
          <w:ilvl w:val="2"/>
          <w:numId w:val="44"/>
        </w:numPr>
        <w:pStyle w:val="Para 01"/>
      </w:pPr>
      <w:r>
        <w:t>interacting with the code</w:t>
        <w:t xml:space="preserve">, </w:t>
      </w:r>
      <w:hyperlink w:anchor="ix_JSinter">
        <w:r>
          <w:rPr>
            <w:rStyle w:val="Text0"/>
          </w:rPr>
          <w:t>JavaScript</w:t>
        </w:r>
      </w:hyperlink>
      <w:r>
        <w:t>-</w:t>
      </w:r>
      <w:hyperlink w:anchor="idm45607814630704">
        <w:r>
          <w:rPr>
            <w:rStyle w:val="Text0"/>
          </w:rPr>
          <w:t>JavaScript</w:t>
        </w:r>
      </w:hyperlink>
    </w:p>
    <w:p>
      <w:pPr>
        <w:numPr>
          <w:ilvl w:val="2"/>
          <w:numId w:val="44"/>
        </w:numPr>
        <w:pStyle w:val="Para 01"/>
      </w:pPr>
      <w:r>
        <w:t>JavaScript-based D3 library</w:t>
        <w:t xml:space="preserve">, </w:t>
      </w:r>
      <w:hyperlink w:anchor="idm45607813294016">
        <w:r>
          <w:rPr>
            <w:rStyle w:val="Text0"/>
          </w:rPr>
          <w:t>Preface</w:t>
        </w:r>
      </w:hyperlink>
    </w:p>
    <w:p>
      <w:pPr>
        <w:numPr>
          <w:ilvl w:val="2"/>
          <w:numId w:val="44"/>
        </w:numPr>
        <w:pStyle w:val="Para 02"/>
      </w:pPr>
      <w:r>
        <w:rPr>
          <w:rStyle w:val="Text4"/>
        </w:rPr>
        <w:t>native JavaScript charts with Plotly</w:t>
        <w:t xml:space="preserve">, </w:t>
      </w:r>
      <w:hyperlink w:anchor="ix_JSntvPltly">
        <w:r>
          <w:t>Native JavaScript Charts with Plotly</w:t>
        </w:r>
      </w:hyperlink>
      <w:r>
        <w:rPr>
          <w:rStyle w:val="Text4"/>
        </w:rPr>
        <w:t>-</w:t>
      </w:r>
      <w:hyperlink w:anchor="idm45607752076240">
        <w:r>
          <w:t>Fetching JSON Files</w:t>
        </w:r>
      </w:hyperlink>
    </w:p>
    <w:p>
      <w:pPr>
        <w:numPr>
          <w:ilvl w:val="2"/>
          <w:numId w:val="44"/>
        </w:numPr>
        <w:pStyle w:val="Para 01"/>
      </w:pPr>
      <w:r>
        <w:t>native JavaScript controls to manipulate Plotly chart</w:t>
        <w:t xml:space="preserve">, </w:t>
      </w:r>
      <w:hyperlink w:anchor="ix_JSctrl">
        <w:r>
          <w:rPr>
            <w:rStyle w:val="Text0"/>
          </w:rPr>
          <w:t>User-Driven Plotly with JavaScript and HTML</w:t>
        </w:r>
      </w:hyperlink>
      <w:r>
        <w:t>-</w:t>
      </w:r>
      <w:hyperlink w:anchor="idm45607751441072">
        <w:r>
          <w:rPr>
            <w:rStyle w:val="Text0"/>
          </w:rPr>
          <w:t>Summary</w:t>
        </w:r>
      </w:hyperlink>
    </w:p>
    <w:p>
      <w:pPr>
        <w:numPr>
          <w:ilvl w:val="2"/>
          <w:numId w:val="44"/>
        </w:numPr>
        <w:pStyle w:val="Para 02"/>
      </w:pPr>
      <w:r>
        <w:rPr>
          <w:rStyle w:val="Text4"/>
        </w:rPr>
        <w:t>for Nobel Prize web visualization</w:t>
        <w:t xml:space="preserve">, </w:t>
      </w:r>
      <w:hyperlink w:anchor="idm45607751167840">
        <w:r>
          <w:t>The HTML Skeleton</w:t>
        </w:r>
      </w:hyperlink>
      <w:r>
        <w:rPr>
          <w:rStyle w:val="Text4"/>
        </w:rPr>
        <w:t xml:space="preserve">, </w:t>
      </w:r>
      <w:hyperlink w:anchor="ix_JSNPvis">
        <w:r>
          <w:t>The JavaScript Engine</w:t>
        </w:r>
      </w:hyperlink>
      <w:r>
        <w:rPr>
          <w:rStyle w:val="Text4"/>
        </w:rPr>
        <w:t>-</w:t>
      </w:r>
      <w:hyperlink w:anchor="idm45607748096368">
        <w:r>
          <w:t>Running the Nobel Prize Visualization App</w:t>
        </w:r>
      </w:hyperlink>
    </w:p>
    <w:p>
      <w:pPr>
        <w:numPr>
          <w:ilvl w:val="4"/>
          <w:numId w:val="44"/>
        </w:numPr>
        <w:pStyle w:val="Para 01"/>
      </w:pPr>
      <w:r>
        <w:t>basic data flow</w:t>
        <w:t xml:space="preserve">, </w:t>
      </w:r>
      <w:hyperlink w:anchor="idm45607749713920">
        <w:r>
          <w:rPr>
            <w:rStyle w:val="Text0"/>
          </w:rPr>
          <w:t>Basic Data Flow</w:t>
        </w:r>
      </w:hyperlink>
    </w:p>
    <w:p>
      <w:pPr>
        <w:numPr>
          <w:ilvl w:val="4"/>
          <w:numId w:val="44"/>
        </w:numPr>
        <w:pStyle w:val="Para 02"/>
      </w:pPr>
      <w:r>
        <w:rPr>
          <w:rStyle w:val="Text4"/>
        </w:rPr>
        <w:t>core code</w:t>
        <w:t xml:space="preserve">, </w:t>
      </w:r>
      <w:hyperlink w:anchor="ix_JSNPviscore">
        <w:r>
          <w:t>The Core Code</w:t>
        </w:r>
      </w:hyperlink>
      <w:r>
        <w:rPr>
          <w:rStyle w:val="Text4"/>
        </w:rPr>
        <w:t>-</w:t>
      </w:r>
      <w:hyperlink w:anchor="idm45607749518832">
        <w:r>
          <w:t>Initializing the Nobel Prize Visualization</w:t>
        </w:r>
      </w:hyperlink>
    </w:p>
    <w:p>
      <w:pPr>
        <w:numPr>
          <w:ilvl w:val="4"/>
          <w:numId w:val="44"/>
        </w:numPr>
        <w:pStyle w:val="Para 02"/>
      </w:pPr>
      <w:r>
        <w:rPr>
          <w:rStyle w:val="Text4"/>
        </w:rPr>
        <w:t>data-driven updates</w:t>
        <w:t xml:space="preserve">, </w:t>
      </w:r>
      <w:hyperlink w:anchor="ix_JsNPvisdaupd">
        <w:r>
          <w:t>Data-Driven Updates</w:t>
        </w:r>
      </w:hyperlink>
      <w:r>
        <w:rPr>
          <w:rStyle w:val="Text4"/>
        </w:rPr>
        <w:t>-</w:t>
      </w:r>
      <w:hyperlink w:anchor="idm45607748716704">
        <w:r>
          <w:t>Filtering Data with Crossfilter</w:t>
        </w:r>
      </w:hyperlink>
    </w:p>
    <w:p>
      <w:pPr>
        <w:numPr>
          <w:ilvl w:val="4"/>
          <w:numId w:val="44"/>
        </w:numPr>
        <w:pStyle w:val="Para 02"/>
      </w:pPr>
      <w:r>
        <w:rPr>
          <w:rStyle w:val="Text4"/>
        </w:rPr>
        <w:t>filtering data with Crossfilter</w:t>
        <w:t xml:space="preserve">, </w:t>
      </w:r>
      <w:hyperlink w:anchor="ix_JSNPvisfltr">
        <w:r>
          <w:t>Filtering Data with Crossfilter</w:t>
        </w:r>
      </w:hyperlink>
      <w:r>
        <w:rPr>
          <w:rStyle w:val="Text4"/>
        </w:rPr>
        <w:t>-</w:t>
      </w:r>
      <w:hyperlink w:anchor="idm45607748101808">
        <w:r>
          <w:t>Creating the filter</w:t>
        </w:r>
      </w:hyperlink>
    </w:p>
    <w:p>
      <w:pPr>
        <w:numPr>
          <w:ilvl w:val="4"/>
          <w:numId w:val="44"/>
        </w:numPr>
        <w:pStyle w:val="Para 01"/>
      </w:pPr>
      <w:r>
        <w:t>importing the scripts</w:t>
        <w:t xml:space="preserve">, </w:t>
      </w:r>
      <w:hyperlink w:anchor="idm45607749982576">
        <w:r>
          <w:rPr>
            <w:rStyle w:val="Text0"/>
          </w:rPr>
          <w:t>Importing the Scripts</w:t>
        </w:r>
      </w:hyperlink>
    </w:p>
    <w:p>
      <w:pPr>
        <w:numPr>
          <w:ilvl w:val="4"/>
          <w:numId w:val="44"/>
        </w:numPr>
        <w:pStyle w:val="Para 02"/>
      </w:pPr>
      <w:r>
        <w:rPr>
          <w:rStyle w:val="Text4"/>
        </w:rPr>
        <w:t>initializing the visualization</w:t>
        <w:t xml:space="preserve">, </w:t>
      </w:r>
      <w:hyperlink w:anchor="idm45607749515648">
        <w:r>
          <w:t>Initializing the Nobel Prize Visualization</w:t>
        </w:r>
      </w:hyperlink>
    </w:p>
    <w:p>
      <w:pPr>
        <w:numPr>
          <w:ilvl w:val="4"/>
          <w:numId w:val="44"/>
        </w:numPr>
        <w:pStyle w:val="Para 01"/>
      </w:pPr>
      <w:r>
        <w:t>modular JavaScript with imports</w:t>
        <w:t xml:space="preserve">, </w:t>
      </w:r>
      <w:hyperlink w:anchor="idm45607749868608">
        <w:r>
          <w:rPr>
            <w:rStyle w:val="Text0"/>
          </w:rPr>
          <w:t>Modular JS with Imports</w:t>
        </w:r>
      </w:hyperlink>
    </w:p>
    <w:p>
      <w:pPr>
        <w:numPr>
          <w:ilvl w:val="4"/>
          <w:numId w:val="44"/>
        </w:numPr>
        <w:pStyle w:val="Para 01"/>
      </w:pPr>
      <w:r>
        <w:t>ready to go</w:t>
        <w:t xml:space="preserve">, </w:t>
      </w:r>
      <w:hyperlink w:anchor="idm45607749202576">
        <w:r>
          <w:rPr>
            <w:rStyle w:val="Text0"/>
          </w:rPr>
          <w:t>Ready to Go</w:t>
        </w:r>
      </w:hyperlink>
    </w:p>
    <w:p>
      <w:pPr>
        <w:numPr>
          <w:ilvl w:val="2"/>
          <w:numId w:val="44"/>
        </w:numPr>
        <w:pStyle w:val="Para 01"/>
      </w:pPr>
      <w:r>
        <w:t>raw data and</w:t>
        <w:t xml:space="preserve">, </w:t>
      </w:r>
      <w:hyperlink w:anchor="idm45607825526976">
        <w:r>
          <w:rPr>
            <w:rStyle w:val="Text0"/>
          </w:rPr>
          <w:t>Preface</w:t>
        </w:r>
      </w:hyperlink>
    </w:p>
    <w:p>
      <w:pPr>
        <w:numPr>
          <w:ilvl w:val="2"/>
          <w:numId w:val="44"/>
        </w:numPr>
        <w:pStyle w:val="Para 02"/>
      </w:pPr>
      <w:r>
        <w:rPr>
          <w:rStyle w:val="Text4"/>
        </w:rPr>
        <w:t>similarities to Python</w:t>
        <w:t xml:space="preserve">, </w:t>
      </w:r>
      <w:hyperlink w:anchor="idm45607814862432">
        <w:r>
          <w:t>Similarities and Differences</w:t>
        </w:r>
      </w:hyperlink>
    </w:p>
    <w:p>
      <w:pPr>
        <w:numPr>
          <w:ilvl w:val="2"/>
          <w:numId w:val="44"/>
        </w:numPr>
        <w:pStyle w:val="Para 01"/>
      </w:pPr>
      <w:r>
        <w:t>Sources tab of Chrome DevTools</w:t>
        <w:t xml:space="preserve">, </w:t>
      </w:r>
      <w:hyperlink w:anchor="idm45607792633760">
        <w:r>
          <w:rPr>
            <w:rStyle w:val="Text0"/>
          </w:rPr>
          <w:t>The Sources Tab</w:t>
        </w:r>
      </w:hyperlink>
    </w:p>
    <w:p>
      <w:pPr>
        <w:numPr>
          <w:ilvl w:val="2"/>
          <w:numId w:val="44"/>
        </w:numPr>
        <w:pStyle w:val="Para 01"/>
      </w:pPr>
      <w:r>
        <w:t>string representation of Python datetime passed to</w:t>
        <w:t xml:space="preserve">, </w:t>
      </w:r>
      <w:hyperlink w:anchor="idm45607793995968">
        <w:r>
          <w:rPr>
            <w:rStyle w:val="Text0"/>
          </w:rPr>
          <w:t>Dealing with Dates, Times, and Complex Data</w:t>
        </w:r>
      </w:hyperlink>
    </w:p>
    <w:p>
      <w:pPr>
        <w:numPr>
          <w:ilvl w:val="2"/>
          <w:numId w:val="44"/>
        </w:numPr>
        <w:pStyle w:val="Para 01"/>
      </w:pPr>
      <w:r>
        <w:t>SVG creation via</w:t>
        <w:t xml:space="preserve">, </w:t>
      </w:r>
      <w:hyperlink w:anchor="idm45607789956048">
        <w:r>
          <w:rPr>
            <w:rStyle w:val="Text0"/>
          </w:rPr>
          <w:t>JavaScripted SVG</w:t>
        </w:r>
      </w:hyperlink>
    </w:p>
    <w:p>
      <w:pPr>
        <w:numPr>
          <w:ilvl w:val="2"/>
          <w:numId w:val="44"/>
        </w:numPr>
        <w:pStyle w:val="Para 02"/>
      </w:pPr>
      <w:r>
        <w:rPr>
          <w:rStyle w:val="Text4"/>
        </w:rPr>
        <w:t>text editor for</w:t>
        <w:t xml:space="preserve">, </w:t>
      </w:r>
      <w:hyperlink w:anchor="idm45607793732640">
        <w:r>
          <w:t>A Text-Editing Workhorse</w:t>
        </w:r>
      </w:hyperlink>
    </w:p>
    <w:p>
      <w:pPr>
        <w:numPr>
          <w:ilvl w:val="2"/>
          <w:numId w:val="44"/>
        </w:numPr>
        <w:pStyle w:val="Para 01"/>
      </w:pPr>
      <w:r>
        <w:t>translating basic operations between Python and JavaScript, cheat sheet for</w:t>
        <w:t xml:space="preserve">, </w:t>
      </w:r>
      <w:hyperlink w:anchor="idm45607799000400">
        <w:r>
          <w:rPr>
            <w:rStyle w:val="Text0"/>
          </w:rPr>
          <w:t>A Cheat Sheet</w:t>
        </w:r>
      </w:hyperlink>
    </w:p>
    <w:p>
      <w:pPr>
        <w:numPr>
          <w:ilvl w:val="0"/>
          <w:numId w:val="44"/>
        </w:numPr>
        <w:pStyle w:val="Para 01"/>
      </w:pPr>
      <w:r>
        <w:t>JavaScript Object Notation</w:t>
        <w:t xml:space="preserve"> (</w:t>
        <w:t>see</w:t>
        <w:t xml:space="preserve"> JSON)</w:t>
      </w:r>
    </w:p>
    <w:p>
      <w:pPr>
        <w:numPr>
          <w:ilvl w:val="0"/>
          <w:numId w:val="44"/>
        </w:numPr>
        <w:pStyle w:val="Para 01"/>
      </w:pPr>
      <w:r>
        <w:t>Jinja2 templating language</w:t>
        <w:t xml:space="preserve">, </w:t>
      </w:r>
      <w:hyperlink w:anchor="idm45607760734576">
        <w:r>
          <w:rPr>
            <w:rStyle w:val="Text0"/>
          </w:rPr>
          <w:t>Serving Data with Flask</w:t>
        </w:r>
      </w:hyperlink>
    </w:p>
    <w:p>
      <w:pPr>
        <w:numPr>
          <w:ilvl w:val="0"/>
          <w:numId w:val="44"/>
        </w:numPr>
        <w:pStyle w:val="Para 02"/>
      </w:pPr>
      <w:r>
        <w:rPr>
          <w:rStyle w:val="Text4"/>
        </w:rPr>
        <w:t>join method (D3)</w:t>
        <w:t xml:space="preserve">, </w:t>
      </w:r>
      <w:hyperlink w:anchor="idm45607748031808">
        <w:r>
          <w:t>Introducing D3—​The Story of a Bar Chart</w:t>
        </w:r>
      </w:hyperlink>
      <w:r>
        <w:rPr>
          <w:rStyle w:val="Text4"/>
        </w:rPr>
        <w:t xml:space="preserve">, </w:t>
      </w:r>
      <w:hyperlink w:anchor="ix_joinD3">
        <w:r>
          <w:t>Updating the DOM with Data</w:t>
        </w:r>
      </w:hyperlink>
      <w:r>
        <w:rPr>
          <w:rStyle w:val="Text4"/>
        </w:rPr>
        <w:t>-</w:t>
      </w:r>
      <w:hyperlink w:anchor="idm45607745759296">
        <w:r>
          <w:t>Updating the DOM with Data</w:t>
        </w:r>
      </w:hyperlink>
      <w:r>
        <w:rPr>
          <w:rStyle w:val="Text4"/>
        </w:rPr>
        <w:t xml:space="preserve">, </w:t>
      </w:r>
      <w:hyperlink w:anchor="idm45607742424480">
        <w:r>
          <w:t>Adding the Winners with a Nested Data-Join</w:t>
        </w:r>
      </w:hyperlink>
    </w:p>
    <w:p>
      <w:pPr>
        <w:numPr>
          <w:ilvl w:val="2"/>
          <w:numId w:val="44"/>
        </w:numPr>
        <w:pStyle w:val="Para 01"/>
      </w:pPr>
      <w:r>
        <w:t>(</w:t>
        <w:t>see also</w:t>
        <w:t xml:space="preserve"> data-joins)</w:t>
      </w:r>
    </w:p>
    <w:p>
      <w:pPr>
        <w:numPr>
          <w:ilvl w:val="0"/>
          <w:numId w:val="44"/>
        </w:numPr>
        <w:pStyle w:val="Para 02"/>
      </w:pPr>
      <w:r>
        <w:rPr>
          <w:rStyle w:val="Text4"/>
        </w:rPr>
        <w:t>join method (Python)</w:t>
        <w:t xml:space="preserve">, </w:t>
      </w:r>
      <w:hyperlink w:anchor="idm45607798635888">
        <w:r>
          <w:t>Working with System Files</w:t>
        </w:r>
      </w:hyperlink>
    </w:p>
    <w:p>
      <w:pPr>
        <w:numPr>
          <w:ilvl w:val="0"/>
          <w:numId w:val="44"/>
        </w:numPr>
        <w:pStyle w:val="Para 02"/>
      </w:pPr>
      <w:r>
        <w:rPr>
          <w:rStyle w:val="Text4"/>
        </w:rPr>
        <w:t>joining data in D3</w:t>
        <w:t xml:space="preserve">, </w:t>
      </w:r>
      <w:hyperlink w:anchor="idm45607746189616">
        <w:r>
          <w:t>Unleashing the Power of D3 with Data Binding/Joining</w:t>
        </w:r>
      </w:hyperlink>
    </w:p>
    <w:p>
      <w:pPr>
        <w:numPr>
          <w:ilvl w:val="0"/>
          <w:numId w:val="44"/>
        </w:numPr>
        <w:pStyle w:val="Para 01"/>
      </w:pPr>
      <w:r>
        <w:t>joins, FULL_OUTER_JOIN</w:t>
        <w:t xml:space="preserve">, </w:t>
      </w:r>
      <w:hyperlink w:anchor="idm45607770338752">
        <w:r>
          <w:rPr>
            <w:rStyle w:val="Text0"/>
          </w:rPr>
          <w:t>Merging DataFrames</w:t>
        </w:r>
      </w:hyperlink>
    </w:p>
    <w:p>
      <w:pPr>
        <w:numPr>
          <w:ilvl w:val="0"/>
          <w:numId w:val="44"/>
        </w:numPr>
        <w:pStyle w:val="Para 02"/>
      </w:pPr>
      <w:r>
        <w:rPr>
          <w:rStyle w:val="Text4"/>
        </w:rPr>
        <w:t>jQuery</w:t>
        <w:t xml:space="preserve">, </w:t>
      </w:r>
      <w:hyperlink w:anchor="idm45607801516880">
        <w:r>
          <w:t>Method Chaining</w:t>
        </w:r>
      </w:hyperlink>
    </w:p>
    <w:p>
      <w:pPr>
        <w:numPr>
          <w:ilvl w:val="2"/>
          <w:numId w:val="44"/>
        </w:numPr>
        <w:pStyle w:val="Para 01"/>
      </w:pPr>
      <w:r>
        <w:t>programmatic manipulation of the DOM</w:t>
        <w:t xml:space="preserve">, </w:t>
      </w:r>
      <w:hyperlink w:anchor="idm45607793680832">
        <w:r>
          <w:rPr>
            <w:rStyle w:val="Text0"/>
          </w:rPr>
          <w:t>The DOM</w:t>
        </w:r>
      </w:hyperlink>
    </w:p>
    <w:p>
      <w:pPr>
        <w:numPr>
          <w:ilvl w:val="0"/>
          <w:numId w:val="44"/>
        </w:numPr>
        <w:pStyle w:val="Para 02"/>
      </w:pPr>
      <w:r>
        <w:rPr>
          <w:rStyle w:val="Text4"/>
        </w:rPr>
        <w:t>JSON</w:t>
        <w:t xml:space="preserve">, </w:t>
      </w:r>
      <w:hyperlink w:anchor="idm45607734731424">
        <w:r>
          <w:t>Part I: Basic Toolkit</w:t>
        </w:r>
      </w:hyperlink>
    </w:p>
    <w:p>
      <w:pPr>
        <w:numPr>
          <w:ilvl w:val="2"/>
          <w:numId w:val="44"/>
        </w:numPr>
        <w:pStyle w:val="Para 01"/>
      </w:pPr>
      <w:r>
        <w:t>conversion of Scrapy items to</w:t>
        <w:t xml:space="preserve">, </w:t>
      </w:r>
      <w:hyperlink w:anchor="idm45607785377056">
        <w:r>
          <w:rPr>
            <w:rStyle w:val="Text0"/>
          </w:rPr>
          <w:t>A First Scrapy Spider</w:t>
        </w:r>
      </w:hyperlink>
    </w:p>
    <w:p>
      <w:pPr>
        <w:numPr>
          <w:ilvl w:val="2"/>
          <w:numId w:val="44"/>
        </w:numPr>
        <w:pStyle w:val="Para 01"/>
      </w:pPr>
      <w:r>
        <w:t>converting dataset to and pasting in JavaScript file</w:t>
        <w:t xml:space="preserve">, </w:t>
      </w:r>
      <w:hyperlink w:anchor="idm45607752979504">
        <w:r>
          <w:rPr>
            <w:rStyle w:val="Text0"/>
          </w:rPr>
          <w:t>Native JavaScript Charts with Plotly</w:t>
        </w:r>
      </w:hyperlink>
    </w:p>
    <w:p>
      <w:pPr>
        <w:numPr>
          <w:ilvl w:val="2"/>
          <w:numId w:val="44"/>
        </w:numPr>
        <w:pStyle w:val="Para 01"/>
      </w:pPr>
      <w:r>
        <w:t>creating and saving JSON DataFrame</w:t>
        <w:t xml:space="preserve">, </w:t>
      </w:r>
      <w:hyperlink w:anchor="idm45607779333440">
        <w:r>
          <w:rPr>
            <w:rStyle w:val="Text0"/>
          </w:rPr>
          <w:t>JSON</w:t>
        </w:r>
      </w:hyperlink>
    </w:p>
    <w:p>
      <w:pPr>
        <w:numPr>
          <w:ilvl w:val="2"/>
          <w:numId w:val="44"/>
        </w:numPr>
        <w:pStyle w:val="Para 02"/>
      </w:pPr>
      <w:r>
        <w:rPr>
          <w:rStyle w:val="Text4"/>
        </w:rPr>
        <w:t>data format for web APIs</w:t>
        <w:t xml:space="preserve">, </w:t>
      </w:r>
      <w:hyperlink w:anchor="idm45607789287056">
        <w:r>
          <w:t>Using Python to Consume Data from a Web API</w:t>
        </w:r>
      </w:hyperlink>
    </w:p>
    <w:p>
      <w:pPr>
        <w:numPr>
          <w:ilvl w:val="2"/>
          <w:numId w:val="44"/>
        </w:numPr>
        <w:pStyle w:val="Para 01"/>
      </w:pPr>
      <w:r>
        <w:t>data format for web visualizations</w:t>
        <w:t xml:space="preserve">, </w:t>
      </w:r>
      <w:hyperlink w:anchor="idm45607792716656">
        <w:r>
          <w:rPr>
            <w:rStyle w:val="Text0"/>
          </w:rPr>
          <w:t>Data</w:t>
        </w:r>
      </w:hyperlink>
    </w:p>
    <w:p>
      <w:pPr>
        <w:numPr>
          <w:ilvl w:val="2"/>
          <w:numId w:val="44"/>
        </w:numPr>
        <w:pStyle w:val="Para 01"/>
      </w:pPr>
      <w:r>
        <w:t>exporting DataFrame to JSON and passing it to JavaScript for processing</w:t>
        <w:t xml:space="preserve">, </w:t>
      </w:r>
      <w:hyperlink w:anchor="idm45607752584320">
        <w:r>
          <w:rPr>
            <w:rStyle w:val="Text0"/>
          </w:rPr>
          <w:t>Fetching JSON Files</w:t>
        </w:r>
      </w:hyperlink>
    </w:p>
    <w:p>
      <w:pPr>
        <w:numPr>
          <w:ilvl w:val="2"/>
          <w:numId w:val="44"/>
        </w:numPr>
        <w:pStyle w:val="Para 01"/>
      </w:pPr>
      <w:r>
        <w:t>JSON-based geometric data formats</w:t>
        <w:t xml:space="preserve">, </w:t>
      </w:r>
      <w:hyperlink w:anchor="idm45607741774448">
        <w:r>
          <w:rPr>
            <w:rStyle w:val="Text0"/>
          </w:rPr>
          <w:t>D3’s Mapping Data Formats</w:t>
        </w:r>
      </w:hyperlink>
    </w:p>
    <w:p>
      <w:pPr>
        <w:numPr>
          <w:ilvl w:val="2"/>
          <w:numId w:val="44"/>
        </w:numPr>
        <w:pStyle w:val="Para 01"/>
      </w:pPr>
      <w:r>
        <w:t>saving cleaned datasets to</w:t>
        <w:t xml:space="preserve">, </w:t>
      </w:r>
      <w:hyperlink w:anchor="idm45607770089584">
        <w:r>
          <w:rPr>
            <w:rStyle w:val="Text0"/>
          </w:rPr>
          <w:t>Saving the Cleaned Datasets</w:t>
        </w:r>
      </w:hyperlink>
    </w:p>
    <w:p>
      <w:pPr>
        <w:numPr>
          <w:ilvl w:val="2"/>
          <w:numId w:val="44"/>
        </w:numPr>
        <w:pStyle w:val="Para 01"/>
      </w:pPr>
      <w:r>
        <w:t>writing and reading using Python json module</w:t>
        <w:t xml:space="preserve">, </w:t>
      </w:r>
      <w:hyperlink w:anchor="ix_JSONwrrPy">
        <w:r>
          <w:rPr>
            <w:rStyle w:val="Text0"/>
          </w:rPr>
          <w:t>JSON</w:t>
        </w:r>
      </w:hyperlink>
      <w:r>
        <w:t>-</w:t>
      </w:r>
      <w:hyperlink w:anchor="idm45607797043200">
        <w:r>
          <w:rPr>
            <w:rStyle w:val="Text0"/>
          </w:rPr>
          <w:t>Dealing with Dates and Times</w:t>
        </w:r>
      </w:hyperlink>
    </w:p>
    <w:p>
      <w:pPr>
        <w:numPr>
          <w:ilvl w:val="4"/>
          <w:numId w:val="44"/>
        </w:numPr>
        <w:pStyle w:val="Para 01"/>
      </w:pPr>
      <w:r>
        <w:t>dealing with dates and times</w:t>
        <w:t xml:space="preserve">, </w:t>
      </w:r>
      <w:hyperlink w:anchor="idm45607797696000">
        <w:r>
          <w:rPr>
            <w:rStyle w:val="Text0"/>
          </w:rPr>
          <w:t>Dealing with Dates and Times</w:t>
        </w:r>
      </w:hyperlink>
    </w:p>
    <w:p>
      <w:pPr>
        <w:numPr>
          <w:ilvl w:val="0"/>
          <w:numId w:val="44"/>
        </w:numPr>
        <w:pStyle w:val="Para 02"/>
      </w:pPr>
      <w:r>
        <w:rPr>
          <w:rStyle w:val="Text4"/>
        </w:rPr>
        <w:t>json.dumps method</w:t>
        <w:t xml:space="preserve">, </w:t>
      </w:r>
      <w:hyperlink w:anchor="idm45607797625744">
        <w:r>
          <w:t>Dealing with Dates and Times</w:t>
        </w:r>
      </w:hyperlink>
    </w:p>
    <w:p>
      <w:pPr>
        <w:numPr>
          <w:ilvl w:val="0"/>
          <w:numId w:val="44"/>
        </w:numPr>
        <w:pStyle w:val="Para 01"/>
      </w:pPr>
      <w:r>
        <w:t>JSON.stringify method</w:t>
        <w:t xml:space="preserve">, </w:t>
      </w:r>
      <w:hyperlink w:anchor="idm45607760333792">
        <w:r>
          <w:rPr>
            <w:rStyle w:val="Text0"/>
          </w:rPr>
          <w:t>Delivering Data Files</w:t>
        </w:r>
      </w:hyperlink>
    </w:p>
    <w:p>
      <w:pPr>
        <w:numPr>
          <w:ilvl w:val="0"/>
          <w:numId w:val="44"/>
        </w:numPr>
        <w:pStyle w:val="Para 01"/>
      </w:pPr>
      <w:r>
        <w:t>Jupyter notebooks</w:t>
        <w:t xml:space="preserve">, </w:t>
      </w:r>
      <w:hyperlink w:anchor="idm45607823156448">
        <w:r>
          <w:rPr>
            <w:rStyle w:val="Text0"/>
          </w:rPr>
          <w:t>Preface</w:t>
        </w:r>
      </w:hyperlink>
      <w:r>
        <w:t xml:space="preserve">, </w:t>
      </w:r>
      <w:hyperlink w:anchor="idm45607814832368">
        <w:r>
          <w:rPr>
            <w:rStyle w:val="Text0"/>
          </w:rPr>
          <w:t>Python</w:t>
        </w:r>
      </w:hyperlink>
    </w:p>
    <w:p>
      <w:pPr>
        <w:numPr>
          <w:ilvl w:val="2"/>
          <w:numId w:val="44"/>
        </w:numPr>
        <w:pStyle w:val="Para 01"/>
      </w:pPr>
      <w:r>
        <w:t>collection of IPython Jupyter notebooks</w:t>
        <w:t xml:space="preserve">, </w:t>
      </w:r>
      <w:hyperlink w:anchor="idm45607734666176">
        <w:r>
          <w:rPr>
            <w:rStyle w:val="Text0"/>
          </w:rPr>
          <w:t>Machine-Learning Visualizations</w:t>
        </w:r>
      </w:hyperlink>
    </w:p>
    <w:p>
      <w:pPr>
        <w:numPr>
          <w:ilvl w:val="2"/>
          <w:numId w:val="44"/>
        </w:numPr>
        <w:pStyle w:val="Para 01"/>
      </w:pPr>
      <w:r>
        <w:t>showing key elements of pandas DataFrame</w:t>
        <w:t xml:space="preserve">, </w:t>
      </w:r>
      <w:hyperlink w:anchor="idm45607780285744">
        <w:r>
          <w:rPr>
            <w:rStyle w:val="Text0"/>
          </w:rPr>
          <w:t>The DataFrame</w:t>
        </w:r>
      </w:hyperlink>
    </w:p>
    <w:p>
      <w:pPr>
        <w:numPr>
          <w:ilvl w:val="2"/>
          <w:numId w:val="44"/>
        </w:numPr>
        <w:pStyle w:val="Para 01"/>
      </w:pPr>
      <w:r>
        <w:t>starting</w:t>
        <w:t xml:space="preserve">, </w:t>
      </w:r>
      <w:hyperlink w:anchor="idm45607814828608">
        <w:r>
          <w:rPr>
            <w:rStyle w:val="Text0"/>
          </w:rPr>
          <w:t>Python</w:t>
        </w:r>
      </w:hyperlink>
    </w:p>
    <w:p>
      <w:pPr>
        <w:numPr>
          <w:ilvl w:val="2"/>
          <w:numId w:val="44"/>
        </w:numPr>
        <w:pStyle w:val="Para 01"/>
      </w:pPr>
      <w:r>
        <w:t>use as Python dataviz sketchbook</w:t>
        <w:t xml:space="preserve">, </w:t>
      </w:r>
      <w:hyperlink w:anchor="idm45607793757376">
        <w:r>
          <w:rPr>
            <w:rStyle w:val="Text0"/>
          </w:rPr>
          <w:t>Tooling Up</w:t>
        </w:r>
      </w:hyperlink>
    </w:p>
    <w:p>
      <w:pPr>
        <w:numPr>
          <w:ilvl w:val="2"/>
          <w:numId w:val="44"/>
        </w:numPr>
        <w:pStyle w:val="Para 01"/>
      </w:pPr>
      <w:r>
        <w:t>using in interactive Matplotlib session</w:t>
        <w:t xml:space="preserve">, </w:t>
      </w:r>
      <w:hyperlink w:anchor="idm45607769771072">
        <w:r>
          <w:rPr>
            <w:rStyle w:val="Text0"/>
          </w:rPr>
          <w:t>Starting an Interactive Session</w:t>
        </w:r>
      </w:hyperlink>
    </w:p>
    <w:p>
      <w:pPr>
        <w:keepNext/>
        <w:pStyle w:val="Heading 3"/>
      </w:pPr>
      <w:r>
        <w:t>K</w:t>
      </w:r>
    </w:p>
    <w:p>
      <w:pPr>
        <w:numPr>
          <w:ilvl w:val="0"/>
          <w:numId w:val="45"/>
        </w:numPr>
        <w:pStyle w:val="Para 02"/>
      </w:pPr>
      <w:r>
        <w:rPr>
          <w:rStyle w:val="Text4"/>
        </w:rPr>
        <w:t>kernel density estimates (KDEs)</w:t>
        <w:t xml:space="preserve">, </w:t>
      </w:r>
      <w:hyperlink w:anchor="idm45607761941328">
        <w:r>
          <w:t>Age at Time of Award</w:t>
        </w:r>
      </w:hyperlink>
      <w:r>
        <w:rPr>
          <w:rStyle w:val="Text4"/>
        </w:rPr>
        <w:t xml:space="preserve">, </w:t>
      </w:r>
      <w:hyperlink w:anchor="idm45607761658064">
        <w:r>
          <w:t>Life Expectancy of Winners</w:t>
        </w:r>
      </w:hyperlink>
    </w:p>
    <w:p>
      <w:pPr>
        <w:keepNext/>
        <w:pStyle w:val="Heading 3"/>
      </w:pPr>
      <w:r>
        <w:t>L</w:t>
      </w:r>
    </w:p>
    <w:p>
      <w:pPr>
        <w:numPr>
          <w:ilvl w:val="0"/>
          <w:numId w:val="46"/>
        </w:numPr>
        <w:pStyle w:val="Para 01"/>
      </w:pPr>
      <w:r>
        <w:t>labels</w:t>
      </w:r>
    </w:p>
    <w:p>
      <w:pPr>
        <w:numPr>
          <w:ilvl w:val="2"/>
          <w:numId w:val="46"/>
        </w:numPr>
        <w:pStyle w:val="Para 02"/>
      </w:pPr>
      <w:r>
        <w:rPr>
          <w:rStyle w:val="Text4"/>
        </w:rPr>
        <w:t>axes labels in D3 chart</w:t>
        <w:t xml:space="preserve">, </w:t>
      </w:r>
      <w:hyperlink w:anchor="ix_lblD3">
        <w:r>
          <w:t>Axes and Labels</w:t>
        </w:r>
      </w:hyperlink>
      <w:r>
        <w:rPr>
          <w:rStyle w:val="Text4"/>
        </w:rPr>
        <w:t>-</w:t>
      </w:r>
      <w:hyperlink w:anchor="idm45607744300368">
        <w:r>
          <w:t>Axes and Labels</w:t>
        </w:r>
      </w:hyperlink>
    </w:p>
    <w:p>
      <w:pPr>
        <w:numPr>
          <w:ilvl w:val="4"/>
          <w:numId w:val="46"/>
        </w:numPr>
        <w:pStyle w:val="Para 01"/>
      </w:pPr>
      <w:r>
        <w:t>format of tick labels changing with chosen metric</w:t>
        <w:t xml:space="preserve">, </w:t>
      </w:r>
      <w:hyperlink w:anchor="idm45607744859360">
        <w:r>
          <w:rPr>
            <w:rStyle w:val="Text0"/>
          </w:rPr>
          <w:t>Axes and Labels</w:t>
        </w:r>
      </w:hyperlink>
    </w:p>
    <w:p>
      <w:pPr>
        <w:numPr>
          <w:ilvl w:val="4"/>
          <w:numId w:val="46"/>
        </w:numPr>
        <w:pStyle w:val="Para 01"/>
      </w:pPr>
      <w:r>
        <w:t>reoriented tick labels on x-axis</w:t>
        <w:t xml:space="preserve">, </w:t>
      </w:r>
      <w:hyperlink w:anchor="idm45607744504880">
        <w:r>
          <w:rPr>
            <w:rStyle w:val="Text0"/>
          </w:rPr>
          <w:t>Axes and Labels</w:t>
        </w:r>
      </w:hyperlink>
    </w:p>
    <w:p>
      <w:pPr>
        <w:numPr>
          <w:ilvl w:val="4"/>
          <w:numId w:val="46"/>
        </w:numPr>
        <w:pStyle w:val="Para 01"/>
      </w:pPr>
      <w:r>
        <w:t>x-axis tick labels in visualization of individual Nobel Prizes</w:t>
        <w:t xml:space="preserve">, </w:t>
      </w:r>
      <w:hyperlink w:anchor="idm45607743558464">
        <w:r>
          <w:rPr>
            <w:rStyle w:val="Text0"/>
          </w:rPr>
          <w:t>Axes</w:t>
        </w:r>
      </w:hyperlink>
    </w:p>
    <w:p>
      <w:pPr>
        <w:numPr>
          <w:ilvl w:val="2"/>
          <w:numId w:val="46"/>
        </w:numPr>
        <w:pStyle w:val="Para 01"/>
      </w:pPr>
      <w:r>
        <w:t>axes labels in Matplotlib plots</w:t>
        <w:t xml:space="preserve">, </w:t>
      </w:r>
      <w:hyperlink w:anchor="idm45607769222272">
        <w:r>
          <w:rPr>
            <w:rStyle w:val="Text0"/>
          </w:rPr>
          <w:t>Titles and Axes Labels</w:t>
        </w:r>
      </w:hyperlink>
    </w:p>
    <w:p>
      <w:pPr>
        <w:numPr>
          <w:ilvl w:val="2"/>
          <w:numId w:val="46"/>
        </w:numPr>
        <w:pStyle w:val="Para 01"/>
      </w:pPr>
      <w:r>
        <w:t>category legend for D3 visualization of individual Nobel Prizes</w:t>
        <w:t xml:space="preserve">, </w:t>
      </w:r>
      <w:hyperlink w:anchor="idm45607743356064">
        <w:r>
          <w:rPr>
            <w:rStyle w:val="Text0"/>
          </w:rPr>
          <w:t>Category Labels</w:t>
        </w:r>
      </w:hyperlink>
    </w:p>
    <w:p>
      <w:pPr>
        <w:numPr>
          <w:ilvl w:val="2"/>
          <w:numId w:val="46"/>
        </w:numPr>
        <w:pStyle w:val="Para 01"/>
      </w:pPr>
      <w:r>
        <w:t>labeling last of shared x-axes in Matplotlib subplot</w:t>
        <w:t xml:space="preserve">, </w:t>
      </w:r>
      <w:hyperlink w:anchor="idm45607768046048">
        <w:r>
          <w:rPr>
            <w:rStyle w:val="Text0"/>
          </w:rPr>
          <w:t>Axes and Subplots</w:t>
        </w:r>
      </w:hyperlink>
    </w:p>
    <w:p>
      <w:pPr>
        <w:numPr>
          <w:ilvl w:val="2"/>
          <w:numId w:val="46"/>
        </w:numPr>
        <w:pStyle w:val="Para 01"/>
      </w:pPr>
      <w:r>
        <w:t>labels and legends in Matplotlib plots</w:t>
        <w:t xml:space="preserve">, </w:t>
      </w:r>
      <w:hyperlink w:anchor="idm45607769474592">
        <w:r>
          <w:rPr>
            <w:rStyle w:val="Text0"/>
          </w:rPr>
          <w:t>Labels and Legends</w:t>
        </w:r>
      </w:hyperlink>
    </w:p>
    <w:p>
      <w:pPr>
        <w:numPr>
          <w:ilvl w:val="2"/>
          <w:numId w:val="46"/>
        </w:numPr>
        <w:pStyle w:val="Para 01"/>
      </w:pPr>
      <w:r>
        <w:t>reducing number of x-axis labels in pandas plot</w:t>
        <w:t xml:space="preserve">, </w:t>
      </w:r>
      <w:hyperlink w:anchor="idm45607764222448">
        <w:r>
          <w:rPr>
            <w:rStyle w:val="Text0"/>
          </w:rPr>
          <w:t>Historical Trends</w:t>
        </w:r>
      </w:hyperlink>
    </w:p>
    <w:p>
      <w:pPr>
        <w:numPr>
          <w:ilvl w:val="0"/>
          <w:numId w:val="46"/>
        </w:numPr>
        <w:pStyle w:val="Para 01"/>
      </w:pPr>
      <w:r>
        <w:t>lambdas (Python), map, reduce, and filter with</w:t>
        <w:t xml:space="preserve">, </w:t>
      </w:r>
      <w:hyperlink w:anchor="idm45607799667456">
        <w:r>
          <w:rPr>
            <w:rStyle w:val="Text0"/>
          </w:rPr>
          <w:t>Map, Reduce, and Filter with Python’s Lambdas</w:t>
        </w:r>
      </w:hyperlink>
    </w:p>
    <w:p>
      <w:pPr>
        <w:numPr>
          <w:ilvl w:val="0"/>
          <w:numId w:val="46"/>
        </w:numPr>
        <w:pStyle w:val="Para 01"/>
      </w:pPr>
      <w:r>
        <w:t>lattice or trellis plotting</w:t>
        <w:t xml:space="preserve"> (</w:t>
        <w:t>see</w:t>
        <w:t xml:space="preserve"> FacetGrids)</w:t>
      </w:r>
    </w:p>
    <w:p>
      <w:pPr>
        <w:numPr>
          <w:ilvl w:val="0"/>
          <w:numId w:val="46"/>
        </w:numPr>
        <w:pStyle w:val="Para 02"/>
      </w:pPr>
      <w:r>
        <w:rPr>
          <w:rStyle w:val="Text4"/>
        </w:rPr>
        <w:t>layering SVG elements</w:t>
        <w:t xml:space="preserve">, </w:t>
      </w:r>
      <w:hyperlink w:anchor="idm45607790099360">
        <w:r>
          <w:t>Layering and Transparency</w:t>
        </w:r>
      </w:hyperlink>
    </w:p>
    <w:p>
      <w:pPr>
        <w:numPr>
          <w:ilvl w:val="0"/>
          <w:numId w:val="46"/>
        </w:numPr>
        <w:pStyle w:val="Para 02"/>
      </w:pPr>
      <w:r>
        <w:rPr>
          <w:rStyle w:val="Text4"/>
        </w:rPr>
        <w:t>legends</w:t>
        <w:t xml:space="preserve">, </w:t>
      </w:r>
      <w:hyperlink w:anchor="idm45607769471760">
        <w:r>
          <w:t>Labels and Legends</w:t>
        </w:r>
      </w:hyperlink>
    </w:p>
    <w:p>
      <w:pPr>
        <w:numPr>
          <w:ilvl w:val="2"/>
          <w:numId w:val="46"/>
        </w:numPr>
        <w:pStyle w:val="Para 01"/>
      </w:pPr>
      <w:r>
        <w:t>(</w:t>
        <w:t>see also</w:t>
        <w:t xml:space="preserve"> labels)</w:t>
      </w:r>
    </w:p>
    <w:p>
      <w:pPr>
        <w:numPr>
          <w:ilvl w:val="0"/>
          <w:numId w:val="46"/>
        </w:numPr>
        <w:pStyle w:val="Para 01"/>
      </w:pPr>
      <w:r>
        <w:t>let keyword (JavaScript)</w:t>
      </w:r>
    </w:p>
    <w:p>
      <w:pPr>
        <w:numPr>
          <w:ilvl w:val="2"/>
          <w:numId w:val="46"/>
        </w:numPr>
        <w:pStyle w:val="Para 02"/>
      </w:pPr>
      <w:r>
        <w:rPr>
          <w:rStyle w:val="Text4"/>
        </w:rPr>
        <w:t>declaring variables with</w:t>
        <w:t xml:space="preserve">, </w:t>
      </w:r>
      <w:hyperlink w:anchor="idm45607813802912">
        <w:r>
          <w:t>Declaring Variables Using let or var</w:t>
        </w:r>
      </w:hyperlink>
    </w:p>
    <w:p>
      <w:pPr>
        <w:numPr>
          <w:ilvl w:val="2"/>
          <w:numId w:val="46"/>
        </w:numPr>
        <w:pStyle w:val="Para 02"/>
      </w:pPr>
      <w:r>
        <w:rPr>
          <w:rStyle w:val="Text4"/>
        </w:rPr>
        <w:t>using in preference to var</w:t>
        <w:t xml:space="preserve">, </w:t>
      </w:r>
      <w:hyperlink w:anchor="idm45607819367200">
        <w:r>
          <w:t>Keeping Your Namespaces Clean</w:t>
        </w:r>
      </w:hyperlink>
    </w:p>
    <w:p>
      <w:pPr>
        <w:numPr>
          <w:ilvl w:val="0"/>
          <w:numId w:val="46"/>
        </w:numPr>
        <w:pStyle w:val="Para 01"/>
      </w:pPr>
      <w:r>
        <w:t>life expectancy of Nobel Prize winners, exploring with pandas</w:t>
        <w:t xml:space="preserve">, </w:t>
      </w:r>
      <w:hyperlink w:anchor="ix_lifeexp">
        <w:r>
          <w:rPr>
            <w:rStyle w:val="Text0"/>
          </w:rPr>
          <w:t>Life Expectancy of Winners</w:t>
        </w:r>
      </w:hyperlink>
      <w:r>
        <w:t>-</w:t>
      </w:r>
      <w:hyperlink w:anchor="idm45607761486592">
        <w:r>
          <w:rPr>
            <w:rStyle w:val="Text0"/>
          </w:rPr>
          <w:t>Increasing Life Expectancies over Time</w:t>
        </w:r>
      </w:hyperlink>
    </w:p>
    <w:p>
      <w:pPr>
        <w:numPr>
          <w:ilvl w:val="0"/>
          <w:numId w:val="46"/>
        </w:numPr>
        <w:pStyle w:val="Para 01"/>
      </w:pPr>
      <w:r>
        <w:t>line chart, creating from DataFrame using Plotly Express</w:t>
        <w:t xml:space="preserve">, </w:t>
      </w:r>
      <w:hyperlink w:anchor="idm45607755563344">
        <w:r>
          <w:rPr>
            <w:rStyle w:val="Text0"/>
          </w:rPr>
          <w:t>Plotly Express</w:t>
        </w:r>
      </w:hyperlink>
    </w:p>
    <w:p>
      <w:pPr>
        <w:numPr>
          <w:ilvl w:val="0"/>
          <w:numId w:val="46"/>
        </w:numPr>
        <w:pStyle w:val="Para 02"/>
      </w:pPr>
      <w:r>
        <w:rPr>
          <w:rStyle w:val="Text4"/>
        </w:rPr>
        <w:t>linear scale</w:t>
        <w:t xml:space="preserve">, </w:t>
      </w:r>
      <w:hyperlink w:anchor="idm45607746917136">
        <w:r>
          <w:t>Quantitative Scales</w:t>
        </w:r>
      </w:hyperlink>
    </w:p>
    <w:p>
      <w:pPr>
        <w:numPr>
          <w:ilvl w:val="0"/>
          <w:numId w:val="46"/>
        </w:numPr>
        <w:pStyle w:val="Para 02"/>
      </w:pPr>
      <w:r>
        <w:rPr>
          <w:rStyle w:val="Text4"/>
        </w:rPr>
        <w:t>lines (in SVG)</w:t>
        <w:t xml:space="preserve">, </w:t>
      </w:r>
      <w:hyperlink w:anchor="idm45607791044592">
        <w:r>
          <w:t>Lines, Rectangles, and Polygons</w:t>
        </w:r>
      </w:hyperlink>
    </w:p>
    <w:p>
      <w:pPr>
        <w:numPr>
          <w:ilvl w:val="0"/>
          <w:numId w:val="46"/>
        </w:numPr>
        <w:pStyle w:val="Para 01"/>
      </w:pPr>
      <w:r>
        <w:t>linespace method (NumPy)</w:t>
        <w:t xml:space="preserve">, </w:t>
      </w:r>
      <w:hyperlink w:anchor="idm45607781423120">
        <w:r>
          <w:rPr>
            <w:rStyle w:val="Text0"/>
          </w:rPr>
          <w:t>Creating Arrays</w:t>
        </w:r>
      </w:hyperlink>
    </w:p>
    <w:p>
      <w:pPr>
        <w:numPr>
          <w:ilvl w:val="0"/>
          <w:numId w:val="46"/>
        </w:numPr>
        <w:pStyle w:val="Para 01"/>
      </w:pPr>
      <w:r>
        <w:t>linters in text editors</w:t>
        <w:t xml:space="preserve">, </w:t>
      </w:r>
      <w:hyperlink w:anchor="idm45607793723760">
        <w:r>
          <w:rPr>
            <w:rStyle w:val="Text0"/>
          </w:rPr>
          <w:t>A Text-Editing Workhorse</w:t>
        </w:r>
      </w:hyperlink>
    </w:p>
    <w:p>
      <w:pPr>
        <w:numPr>
          <w:ilvl w:val="0"/>
          <w:numId w:val="46"/>
        </w:numPr>
        <w:pStyle w:val="Para 01"/>
      </w:pPr>
      <w:r>
        <w:t>Linux</w:t>
      </w:r>
    </w:p>
    <w:p>
      <w:pPr>
        <w:numPr>
          <w:ilvl w:val="2"/>
          <w:numId w:val="46"/>
        </w:numPr>
        <w:pStyle w:val="Para 01"/>
      </w:pPr>
      <w:r>
        <w:t>activating Python virtual environment</w:t>
        <w:t xml:space="preserve">, </w:t>
      </w:r>
      <w:hyperlink w:anchor="idm45607816104864">
        <w:r>
          <w:rPr>
            <w:rStyle w:val="Text0"/>
          </w:rPr>
          <w:t>Virtual Environments</w:t>
        </w:r>
      </w:hyperlink>
    </w:p>
    <w:p>
      <w:pPr>
        <w:numPr>
          <w:ilvl w:val="2"/>
          <w:numId w:val="46"/>
        </w:numPr>
        <w:pStyle w:val="Para 01"/>
      </w:pPr>
      <w:r>
        <w:t>installing Anaconda</w:t>
        <w:t xml:space="preserve">, </w:t>
      </w:r>
      <w:hyperlink w:anchor="idm45607823232128">
        <w:r>
          <w:rPr>
            <w:rStyle w:val="Text0"/>
          </w:rPr>
          <w:t>Anaconda</w:t>
        </w:r>
      </w:hyperlink>
    </w:p>
    <w:p>
      <w:pPr>
        <w:numPr>
          <w:ilvl w:val="2"/>
          <w:numId w:val="46"/>
        </w:numPr>
        <w:pStyle w:val="Para 02"/>
      </w:pPr>
      <w:r>
        <w:rPr>
          <w:rStyle w:val="Text4"/>
        </w:rPr>
        <w:t>installing MongoDB</w:t>
        <w:t xml:space="preserve">, </w:t>
      </w:r>
      <w:hyperlink w:anchor="idm45607814918400">
        <w:r>
          <w:t>Getting MongoDB Up and Running</w:t>
        </w:r>
      </w:hyperlink>
    </w:p>
    <w:p>
      <w:pPr>
        <w:numPr>
          <w:ilvl w:val="0"/>
          <w:numId w:val="46"/>
        </w:numPr>
        <w:pStyle w:val="Para 02"/>
      </w:pPr>
      <w:r>
        <w:rPr>
          <w:rStyle w:val="Text4"/>
        </w:rPr>
        <w:t>lists</w:t>
        <w:t xml:space="preserve">, </w:t>
      </w:r>
      <w:hyperlink w:anchor="idm45607815326480">
        <w:r>
          <w:t>Data Containers: dicts, objects, lists, Arrays</w:t>
        </w:r>
      </w:hyperlink>
    </w:p>
    <w:p>
      <w:pPr>
        <w:numPr>
          <w:ilvl w:val="2"/>
          <w:numId w:val="46"/>
        </w:numPr>
        <w:pStyle w:val="Para 01"/>
      </w:pPr>
      <w:r>
        <w:t>building list of Nobel Prize winners for D3 visualization</w:t>
        <w:t xml:space="preserve">, </w:t>
      </w:r>
      <w:hyperlink w:anchor="ix_listD3">
        <w:r>
          <w:rPr>
            <w:rStyle w:val="Text0"/>
          </w:rPr>
          <w:t>Building the List</w:t>
        </w:r>
      </w:hyperlink>
      <w:r>
        <w:t>-</w:t>
      </w:r>
      <w:hyperlink w:anchor="idm45607737159632">
        <w:r>
          <w:rPr>
            <w:rStyle w:val="Text0"/>
          </w:rPr>
          <w:t>Building the List</w:t>
        </w:r>
      </w:hyperlink>
    </w:p>
    <w:p>
      <w:pPr>
        <w:numPr>
          <w:ilvl w:val="2"/>
          <w:numId w:val="46"/>
        </w:numPr>
        <w:pStyle w:val="Para 02"/>
      </w:pPr>
      <w:r>
        <w:rPr>
          <w:rStyle w:val="Text4"/>
        </w:rPr>
        <w:t>enumerating</w:t>
        <w:t xml:space="preserve">, </w:t>
      </w:r>
      <w:hyperlink w:anchor="idm45607801472992">
        <w:r>
          <w:t>Enumerating a List</w:t>
        </w:r>
      </w:hyperlink>
    </w:p>
    <w:p>
      <w:pPr>
        <w:numPr>
          <w:ilvl w:val="2"/>
          <w:numId w:val="46"/>
        </w:numPr>
        <w:pStyle w:val="Para 02"/>
      </w:pPr>
      <w:r>
        <w:rPr>
          <w:rStyle w:val="Text4"/>
        </w:rPr>
        <w:t>list comprehensions in JavaScript and Python</w:t>
        <w:t xml:space="preserve">, </w:t>
      </w:r>
      <w:hyperlink w:anchor="idm45607800194976">
        <w:r>
          <w:t>Functional Array Methods and List Comprehensions</w:t>
        </w:r>
      </w:hyperlink>
    </w:p>
    <w:p>
      <w:pPr>
        <w:numPr>
          <w:ilvl w:val="2"/>
          <w:numId w:val="46"/>
        </w:numPr>
        <w:pStyle w:val="Para 01"/>
      </w:pPr>
      <w:r>
        <w:t>updating Nobel Prize winners list in D3 visualization</w:t>
        <w:t xml:space="preserve">, </w:t>
      </w:r>
      <w:hyperlink w:anchor="idm45607736498656">
        <w:r>
          <w:rPr>
            <w:rStyle w:val="Text0"/>
          </w:rPr>
          <w:t>Updating the Winners List</w:t>
        </w:r>
      </w:hyperlink>
    </w:p>
    <w:p>
      <w:pPr>
        <w:numPr>
          <w:ilvl w:val="0"/>
          <w:numId w:val="46"/>
        </w:numPr>
        <w:pStyle w:val="Para 02"/>
      </w:pPr>
      <w:r>
        <w:rPr>
          <w:rStyle w:val="Text4"/>
        </w:rPr>
        <w:t>lmplot method</w:t>
        <w:t xml:space="preserve">, </w:t>
      </w:r>
      <w:hyperlink w:anchor="idm45607765858096">
        <w:r>
          <w:t>FacetGrids</w:t>
        </w:r>
      </w:hyperlink>
      <w:r>
        <w:rPr>
          <w:rStyle w:val="Text4"/>
        </w:rPr>
        <w:t xml:space="preserve">, </w:t>
      </w:r>
      <w:hyperlink w:anchor="idm45607761511344">
        <w:r>
          <w:t>Increasing Life Expectancies over Time</w:t>
        </w:r>
      </w:hyperlink>
    </w:p>
    <w:p>
      <w:pPr>
        <w:numPr>
          <w:ilvl w:val="0"/>
          <w:numId w:val="46"/>
        </w:numPr>
        <w:pStyle w:val="Para 02"/>
      </w:pPr>
      <w:r>
        <w:rPr>
          <w:rStyle w:val="Text4"/>
        </w:rPr>
        <w:t>loc method</w:t>
        <w:t xml:space="preserve">, </w:t>
      </w:r>
      <w:hyperlink w:anchor="idm45607775562512">
        <w:r>
          <w:t>Indices and pandas Data Selection</w:t>
        </w:r>
      </w:hyperlink>
    </w:p>
    <w:p>
      <w:pPr>
        <w:numPr>
          <w:ilvl w:val="0"/>
          <w:numId w:val="46"/>
        </w:numPr>
        <w:pStyle w:val="Para 01"/>
      </w:pPr>
      <w:r>
        <w:t>logging module (Python)</w:t>
        <w:t xml:space="preserve">, </w:t>
      </w:r>
      <w:hyperlink w:anchor="idm45607813521328">
        <w:r>
          <w:rPr>
            <w:rStyle w:val="Text0"/>
          </w:rPr>
          <w:t>String Construction</w:t>
        </w:r>
      </w:hyperlink>
    </w:p>
    <w:p>
      <w:pPr>
        <w:numPr>
          <w:ilvl w:val="0"/>
          <w:numId w:val="46"/>
        </w:numPr>
        <w:pStyle w:val="Para 02"/>
      </w:pPr>
      <w:r>
        <w:rPr>
          <w:rStyle w:val="Text4"/>
        </w:rPr>
        <w:t>lxml (scraping tool)</w:t>
        <w:t xml:space="preserve">, </w:t>
      </w:r>
      <w:hyperlink w:anchor="idm45607787718608">
        <w:r>
          <w:t>Beautiful Soup and lxml</w:t>
        </w:r>
      </w:hyperlink>
    </w:p>
    <w:p>
      <w:pPr>
        <w:numPr>
          <w:ilvl w:val="2"/>
          <w:numId w:val="46"/>
        </w:numPr>
        <w:pStyle w:val="Para 01"/>
      </w:pPr>
      <w:r>
        <w:t>CSS selectors</w:t>
        <w:t xml:space="preserve">, </w:t>
      </w:r>
      <w:hyperlink w:anchor="idm45607787441008">
        <w:r>
          <w:rPr>
            <w:rStyle w:val="Text0"/>
          </w:rPr>
          <w:t>Selecting Tags</w:t>
        </w:r>
      </w:hyperlink>
    </w:p>
    <w:p>
      <w:pPr>
        <w:numPr>
          <w:ilvl w:val="2"/>
          <w:numId w:val="46"/>
        </w:numPr>
        <w:pStyle w:val="Para 01"/>
      </w:pPr>
      <w:r>
        <w:t>filters for finding tags in Beautiful Soup</w:t>
        <w:t xml:space="preserve">, </w:t>
      </w:r>
      <w:hyperlink w:anchor="idm45607787277168">
        <w:r>
          <w:rPr>
            <w:rStyle w:val="Text0"/>
          </w:rPr>
          <w:t>Selecting Tags</w:t>
        </w:r>
      </w:hyperlink>
    </w:p>
    <w:p>
      <w:pPr>
        <w:keepNext/>
        <w:pStyle w:val="Heading 3"/>
      </w:pPr>
      <w:r>
        <w:t>M</w:t>
      </w:r>
    </w:p>
    <w:p>
      <w:pPr>
        <w:numPr>
          <w:ilvl w:val="0"/>
          <w:numId w:val="47"/>
        </w:numPr>
        <w:pStyle w:val="Para 01"/>
      </w:pPr>
      <w:r>
        <w:t>machine learning visualizations</w:t>
        <w:t xml:space="preserve">, </w:t>
      </w:r>
      <w:hyperlink w:anchor="idm45607734674576">
        <w:r>
          <w:rPr>
            <w:rStyle w:val="Text0"/>
          </w:rPr>
          <w:t>Machine-Learning Visualizations</w:t>
        </w:r>
      </w:hyperlink>
    </w:p>
    <w:p>
      <w:pPr>
        <w:numPr>
          <w:ilvl w:val="0"/>
          <w:numId w:val="47"/>
        </w:numPr>
        <w:pStyle w:val="Para 01"/>
      </w:pPr>
      <w:r>
        <w:t>macOS</w:t>
      </w:r>
    </w:p>
    <w:p>
      <w:pPr>
        <w:numPr>
          <w:ilvl w:val="2"/>
          <w:numId w:val="47"/>
        </w:numPr>
        <w:pStyle w:val="Para 01"/>
      </w:pPr>
      <w:r>
        <w:t>activating Python virtual environment</w:t>
        <w:t xml:space="preserve">, </w:t>
      </w:r>
      <w:hyperlink w:anchor="idm45607819633136">
        <w:r>
          <w:rPr>
            <w:rStyle w:val="Text0"/>
          </w:rPr>
          <w:t>Virtual Environments</w:t>
        </w:r>
      </w:hyperlink>
    </w:p>
    <w:p>
      <w:pPr>
        <w:numPr>
          <w:ilvl w:val="2"/>
          <w:numId w:val="47"/>
        </w:numPr>
        <w:pStyle w:val="Para 01"/>
      </w:pPr>
      <w:r>
        <w:t>installing Anaconda</w:t>
        <w:t xml:space="preserve">, </w:t>
      </w:r>
      <w:hyperlink w:anchor="idm45607823232976">
        <w:r>
          <w:rPr>
            <w:rStyle w:val="Text0"/>
          </w:rPr>
          <w:t>Anaconda</w:t>
        </w:r>
      </w:hyperlink>
    </w:p>
    <w:p>
      <w:pPr>
        <w:numPr>
          <w:ilvl w:val="0"/>
          <w:numId w:val="47"/>
        </w:numPr>
        <w:pStyle w:val="Para 02"/>
      </w:pPr>
      <w:r>
        <w:rPr>
          <w:rStyle w:val="Text4"/>
        </w:rPr>
        <w:t>magic commands</w:t>
        <w:t xml:space="preserve">, </w:t>
      </w:r>
      <w:hyperlink w:anchor="idm45607769766976">
        <w:r>
          <w:t>Starting an Interactive Session</w:t>
        </w:r>
      </w:hyperlink>
    </w:p>
    <w:p>
      <w:pPr>
        <w:numPr>
          <w:ilvl w:val="2"/>
          <w:numId w:val="47"/>
        </w:numPr>
        <w:pStyle w:val="Para 02"/>
      </w:pPr>
      <w:r>
        <w:rPr>
          <w:rStyle w:val="Text4"/>
        </w:rPr>
        <w:t>%matplotlib</w:t>
        <w:t xml:space="preserve">, </w:t>
      </w:r>
      <w:hyperlink w:anchor="idm45607765368480">
        <w:r>
          <w:t>Starting to Explore</w:t>
        </w:r>
      </w:hyperlink>
    </w:p>
    <w:p>
      <w:pPr>
        <w:numPr>
          <w:ilvl w:val="0"/>
          <w:numId w:val="47"/>
        </w:numPr>
        <w:pStyle w:val="Para 02"/>
      </w:pPr>
      <w:r>
        <w:rPr>
          <w:rStyle w:val="Text4"/>
        </w:rPr>
        <w:t>map method (JavaScript)</w:t>
        <w:t xml:space="preserve">, </w:t>
      </w:r>
      <w:hyperlink w:anchor="idm45607799915088">
        <w:r>
          <w:t>Functional Array Methods and List Comprehensions</w:t>
        </w:r>
      </w:hyperlink>
    </w:p>
    <w:p>
      <w:pPr>
        <w:numPr>
          <w:ilvl w:val="0"/>
          <w:numId w:val="47"/>
        </w:numPr>
        <w:pStyle w:val="Para 02"/>
      </w:pPr>
      <w:r>
        <w:rPr>
          <w:rStyle w:val="Text4"/>
        </w:rPr>
        <w:t>map method (Python)</w:t>
        <w:t xml:space="preserve">, </w:t>
      </w:r>
      <w:hyperlink w:anchor="idm45607799666816">
        <w:r>
          <w:t>Map, Reduce, and Filter with Python’s Lambdas</w:t>
        </w:r>
      </w:hyperlink>
    </w:p>
    <w:p>
      <w:pPr>
        <w:numPr>
          <w:ilvl w:val="0"/>
          <w:numId w:val="47"/>
        </w:numPr>
        <w:pStyle w:val="Para 01"/>
      </w:pPr>
      <w:r>
        <w:t>map showing selected Nobel countries</w:t>
        <w:t xml:space="preserve">, </w:t>
      </w:r>
      <w:hyperlink w:anchor="idm45607751393408">
        <w:r>
          <w:rPr>
            <w:rStyle w:val="Text0"/>
          </w:rPr>
          <w:t>A Map Showing Selected Nobel Countries</w:t>
        </w:r>
      </w:hyperlink>
    </w:p>
    <w:p>
      <w:pPr>
        <w:numPr>
          <w:ilvl w:val="0"/>
          <w:numId w:val="47"/>
        </w:numPr>
        <w:pStyle w:val="Para 02"/>
      </w:pPr>
      <w:r>
        <w:rPr>
          <w:rStyle w:val="Text4"/>
        </w:rPr>
        <w:t>Mapbox</w:t>
        <w:t xml:space="preserve">, </w:t>
      </w:r>
      <w:hyperlink w:anchor="idm45607755147024">
        <w:r>
          <w:t>Mapping with Plotly</w:t>
        </w:r>
      </w:hyperlink>
    </w:p>
    <w:p>
      <w:pPr>
        <w:numPr>
          <w:ilvl w:val="0"/>
          <w:numId w:val="47"/>
        </w:numPr>
        <w:pStyle w:val="Para 01"/>
      </w:pPr>
      <w:r>
        <w:t>mapping style tile-sets (Plotly)</w:t>
        <w:t xml:space="preserve">, </w:t>
      </w:r>
      <w:hyperlink w:anchor="idm45607754575600">
        <w:r>
          <w:rPr>
            <w:rStyle w:val="Text0"/>
          </w:rPr>
          <w:t>Mapping with Plotly</w:t>
        </w:r>
      </w:hyperlink>
    </w:p>
    <w:p>
      <w:pPr>
        <w:numPr>
          <w:ilvl w:val="0"/>
          <w:numId w:val="47"/>
        </w:numPr>
        <w:pStyle w:val="Para 02"/>
      </w:pPr>
      <w:r>
        <w:rPr>
          <w:rStyle w:val="Text4"/>
        </w:rPr>
        <w:t>mapping with D3</w:t>
        <w:t xml:space="preserve">, </w:t>
      </w:r>
      <w:hyperlink w:anchor="ix_mapD3">
        <w:r>
          <w:t>Mapping with D3</w:t>
        </w:r>
      </w:hyperlink>
      <w:r>
        <w:rPr>
          <w:rStyle w:val="Text4"/>
        </w:rPr>
        <w:t>-</w:t>
      </w:r>
      <w:hyperlink w:anchor="idm45607738346656">
        <w:r>
          <w:t>Summary</w:t>
        </w:r>
      </w:hyperlink>
    </w:p>
    <w:p>
      <w:pPr>
        <w:numPr>
          <w:ilvl w:val="2"/>
          <w:numId w:val="47"/>
        </w:numPr>
        <w:pStyle w:val="Para 02"/>
      </w:pPr>
      <w:r>
        <w:rPr>
          <w:rStyle w:val="Text4"/>
        </w:rPr>
        <w:t>adding value indicators</w:t>
        <w:t xml:space="preserve">, </w:t>
      </w:r>
      <w:hyperlink w:anchor="ix_mapD3valind">
        <w:r>
          <w:t>Adding Value Indicators</w:t>
        </w:r>
      </w:hyperlink>
      <w:r>
        <w:rPr>
          <w:rStyle w:val="Text4"/>
        </w:rPr>
        <w:t>-</w:t>
      </w:r>
      <w:hyperlink w:anchor="idm45607738827712">
        <w:r>
          <w:t>Adding Value Indicators</w:t>
        </w:r>
      </w:hyperlink>
    </w:p>
    <w:p>
      <w:pPr>
        <w:numPr>
          <w:ilvl w:val="2"/>
          <w:numId w:val="47"/>
        </w:numPr>
        <w:pStyle w:val="Para 01"/>
      </w:pPr>
      <w:r>
        <w:t>available maps</w:t>
        <w:t xml:space="preserve">, </w:t>
      </w:r>
      <w:hyperlink w:anchor="idm45607741784976">
        <w:r>
          <w:rPr>
            <w:rStyle w:val="Text0"/>
          </w:rPr>
          <w:t>Available Maps</w:t>
        </w:r>
      </w:hyperlink>
    </w:p>
    <w:p>
      <w:pPr>
        <w:numPr>
          <w:ilvl w:val="2"/>
          <w:numId w:val="47"/>
        </w:numPr>
        <w:pStyle w:val="Para 02"/>
      </w:pPr>
      <w:r>
        <w:rPr>
          <w:rStyle w:val="Text4"/>
        </w:rPr>
        <w:t>building a simple tooltip</w:t>
        <w:t xml:space="preserve">, </w:t>
      </w:r>
      <w:hyperlink w:anchor="ix_mapD3tooltp">
        <w:r>
          <w:t>Building a Simple Tooltip</w:t>
        </w:r>
      </w:hyperlink>
      <w:r>
        <w:rPr>
          <w:rStyle w:val="Text4"/>
        </w:rPr>
        <w:t>-</w:t>
      </w:r>
      <w:hyperlink w:anchor="idm45607738380576">
        <w:r>
          <w:t>Updating the Map</w:t>
        </w:r>
      </w:hyperlink>
    </w:p>
    <w:p>
      <w:pPr>
        <w:numPr>
          <w:ilvl w:val="2"/>
          <w:numId w:val="47"/>
        </w:numPr>
        <w:pStyle w:val="Para 02"/>
      </w:pPr>
      <w:r>
        <w:rPr>
          <w:rStyle w:val="Text4"/>
        </w:rPr>
        <w:t>completed map</w:t>
        <w:t xml:space="preserve">, </w:t>
      </w:r>
      <w:hyperlink w:anchor="idm45607738825232">
        <w:r>
          <w:t>Our Completed Map</w:t>
        </w:r>
      </w:hyperlink>
    </w:p>
    <w:p>
      <w:pPr>
        <w:numPr>
          <w:ilvl w:val="2"/>
          <w:numId w:val="47"/>
        </w:numPr>
        <w:pStyle w:val="Para 01"/>
      </w:pPr>
      <w:r>
        <w:t>d3.geo library, projections and paths</w:t>
        <w:t xml:space="preserve">, </w:t>
      </w:r>
      <w:hyperlink w:anchor="ix_mapD3geo">
        <w:r>
          <w:rPr>
            <w:rStyle w:val="Text0"/>
          </w:rPr>
          <w:t>D3 Geo, Projections, and Paths</w:t>
        </w:r>
      </w:hyperlink>
      <w:r>
        <w:t>-</w:t>
      </w:r>
      <w:hyperlink w:anchor="idm45607740650384">
        <w:r>
          <w:rPr>
            <w:rStyle w:val="Text0"/>
          </w:rPr>
          <w:t>graticules</w:t>
        </w:r>
      </w:hyperlink>
    </w:p>
    <w:p>
      <w:pPr>
        <w:numPr>
          <w:ilvl w:val="4"/>
          <w:numId w:val="47"/>
        </w:numPr>
        <w:pStyle w:val="Para 01"/>
      </w:pPr>
      <w:r>
        <w:t>graticules</w:t>
        <w:t xml:space="preserve">, </w:t>
      </w:r>
      <w:hyperlink w:anchor="idm45607740755696">
        <w:r>
          <w:rPr>
            <w:rStyle w:val="Text0"/>
          </w:rPr>
          <w:t>graticules</w:t>
        </w:r>
      </w:hyperlink>
    </w:p>
    <w:p>
      <w:pPr>
        <w:numPr>
          <w:ilvl w:val="4"/>
          <w:numId w:val="47"/>
        </w:numPr>
        <w:pStyle w:val="Para 01"/>
      </w:pPr>
      <w:r>
        <w:t>paths</w:t>
        <w:t xml:space="preserve">, </w:t>
      </w:r>
      <w:hyperlink w:anchor="idm45607740886048">
        <w:r>
          <w:rPr>
            <w:rStyle w:val="Text0"/>
          </w:rPr>
          <w:t>Paths</w:t>
        </w:r>
      </w:hyperlink>
    </w:p>
    <w:p>
      <w:pPr>
        <w:numPr>
          <w:ilvl w:val="4"/>
          <w:numId w:val="47"/>
        </w:numPr>
        <w:pStyle w:val="Para 02"/>
      </w:pPr>
      <w:r>
        <w:rPr>
          <w:rStyle w:val="Text4"/>
        </w:rPr>
        <w:t>projections</w:t>
        <w:t xml:space="preserve">, </w:t>
      </w:r>
      <w:hyperlink w:anchor="ix_mapD3geoproj">
        <w:r>
          <w:t>Projections</w:t>
        </w:r>
      </w:hyperlink>
      <w:r>
        <w:rPr>
          <w:rStyle w:val="Text4"/>
        </w:rPr>
        <w:t>-</w:t>
      </w:r>
      <w:hyperlink w:anchor="idm45607740927408">
        <w:r>
          <w:t>Projections</w:t>
        </w:r>
      </w:hyperlink>
    </w:p>
    <w:p>
      <w:pPr>
        <w:numPr>
          <w:ilvl w:val="2"/>
          <w:numId w:val="47"/>
        </w:numPr>
        <w:pStyle w:val="Para 02"/>
      </w:pPr>
      <w:r>
        <w:rPr>
          <w:rStyle w:val="Text4"/>
        </w:rPr>
        <w:t>mapping data formats</w:t>
        <w:t xml:space="preserve">, </w:t>
      </w:r>
      <w:hyperlink w:anchor="ix_mapD3fmt">
        <w:r>
          <w:t>D3’s Mapping Data Formats</w:t>
        </w:r>
      </w:hyperlink>
      <w:r>
        <w:rPr>
          <w:rStyle w:val="Text4"/>
        </w:rPr>
        <w:t>-</w:t>
      </w:r>
      <w:hyperlink w:anchor="idm45607741344096">
        <w:r>
          <w:t>Converting Maps to TopoJSON</w:t>
        </w:r>
      </w:hyperlink>
    </w:p>
    <w:p>
      <w:pPr>
        <w:numPr>
          <w:ilvl w:val="4"/>
          <w:numId w:val="47"/>
        </w:numPr>
        <w:pStyle w:val="Para 01"/>
      </w:pPr>
      <w:r>
        <w:t>converting maps to TopoJSON</w:t>
        <w:t xml:space="preserve">, </w:t>
      </w:r>
      <w:hyperlink w:anchor="idm45607741350528">
        <w:r>
          <w:rPr>
            <w:rStyle w:val="Text0"/>
          </w:rPr>
          <w:t>Converting Maps to TopoJSON</w:t>
        </w:r>
      </w:hyperlink>
    </w:p>
    <w:p>
      <w:pPr>
        <w:numPr>
          <w:ilvl w:val="4"/>
          <w:numId w:val="47"/>
        </w:numPr>
        <w:pStyle w:val="Para 01"/>
      </w:pPr>
      <w:r>
        <w:t>GeoJSON</w:t>
        <w:t xml:space="preserve">, </w:t>
      </w:r>
      <w:hyperlink w:anchor="idm45607741765952">
        <w:r>
          <w:rPr>
            <w:rStyle w:val="Text0"/>
          </w:rPr>
          <w:t>GeoJSON</w:t>
        </w:r>
      </w:hyperlink>
    </w:p>
    <w:p>
      <w:pPr>
        <w:numPr>
          <w:ilvl w:val="4"/>
          <w:numId w:val="47"/>
        </w:numPr>
        <w:pStyle w:val="Para 02"/>
      </w:pPr>
      <w:r>
        <w:rPr>
          <w:rStyle w:val="Text4"/>
        </w:rPr>
        <w:t>TopoJSON</w:t>
        <w:t xml:space="preserve">, </w:t>
      </w:r>
      <w:hyperlink w:anchor="ix_mapD3fmtTJ">
        <w:r>
          <w:t>TopoJSON</w:t>
        </w:r>
      </w:hyperlink>
      <w:r>
        <w:rPr>
          <w:rStyle w:val="Text4"/>
        </w:rPr>
        <w:t>-</w:t>
      </w:r>
      <w:hyperlink w:anchor="idm45607741359088">
        <w:r>
          <w:t>TopoJSON</w:t>
        </w:r>
      </w:hyperlink>
    </w:p>
    <w:p>
      <w:pPr>
        <w:numPr>
          <w:ilvl w:val="2"/>
          <w:numId w:val="47"/>
        </w:numPr>
        <w:pStyle w:val="Para 02"/>
      </w:pPr>
      <w:r>
        <w:rPr>
          <w:rStyle w:val="Text4"/>
        </w:rPr>
        <w:t>putting the elements together</w:t>
        <w:t xml:space="preserve">, </w:t>
      </w:r>
      <w:hyperlink w:anchor="ix_mapD3together">
        <w:r>
          <w:t>Putting the Elements Together</w:t>
        </w:r>
      </w:hyperlink>
      <w:r>
        <w:rPr>
          <w:rStyle w:val="Text4"/>
        </w:rPr>
        <w:t>-</w:t>
      </w:r>
      <w:hyperlink w:anchor="idm45607740093872">
        <w:r>
          <w:t>Putting the Elements Together</w:t>
        </w:r>
      </w:hyperlink>
    </w:p>
    <w:p>
      <w:pPr>
        <w:numPr>
          <w:ilvl w:val="2"/>
          <w:numId w:val="47"/>
        </w:numPr>
        <w:pStyle w:val="Para 02"/>
      </w:pPr>
      <w:r>
        <w:rPr>
          <w:rStyle w:val="Text4"/>
        </w:rPr>
        <w:t>updating the map</w:t>
        <w:t xml:space="preserve">, </w:t>
      </w:r>
      <w:hyperlink w:anchor="ix_mapD3upd">
        <w:r>
          <w:t>Updating the Map</w:t>
        </w:r>
      </w:hyperlink>
      <w:r>
        <w:rPr>
          <w:rStyle w:val="Text4"/>
        </w:rPr>
        <w:t>-</w:t>
      </w:r>
      <w:hyperlink w:anchor="idm45607739306880">
        <w:r>
          <w:t>Updating the Map</w:t>
        </w:r>
      </w:hyperlink>
    </w:p>
    <w:p>
      <w:pPr>
        <w:numPr>
          <w:ilvl w:val="0"/>
          <w:numId w:val="47"/>
        </w:numPr>
        <w:pStyle w:val="Para 02"/>
      </w:pPr>
      <w:r>
        <w:rPr>
          <w:rStyle w:val="Text4"/>
        </w:rPr>
        <w:t>mapping with Plotly</w:t>
        <w:t xml:space="preserve">, </w:t>
      </w:r>
      <w:hyperlink w:anchor="ix_mapPlt">
        <w:r>
          <w:t>Mapping with Plotly</w:t>
        </w:r>
      </w:hyperlink>
      <w:r>
        <w:rPr>
          <w:rStyle w:val="Text4"/>
        </w:rPr>
        <w:t>-</w:t>
      </w:r>
      <w:hyperlink w:anchor="idm45607754484128">
        <w:r>
          <w:t>Mapping with Plotly</w:t>
        </w:r>
      </w:hyperlink>
    </w:p>
    <w:p>
      <w:pPr>
        <w:numPr>
          <w:ilvl w:val="2"/>
          <w:numId w:val="47"/>
        </w:numPr>
        <w:pStyle w:val="Para 02"/>
      </w:pPr>
      <w:r>
        <w:rPr>
          <w:rStyle w:val="Text4"/>
        </w:rPr>
        <w:t>adding custom controls to the map</w:t>
        <w:t xml:space="preserve">, </w:t>
      </w:r>
      <w:hyperlink w:anchor="ix_mapPltctrl">
        <w:r>
          <w:t>Adding Custom Controls with Plotly</w:t>
        </w:r>
      </w:hyperlink>
      <w:r>
        <w:rPr>
          <w:rStyle w:val="Text4"/>
        </w:rPr>
        <w:t>-</w:t>
      </w:r>
      <w:hyperlink w:anchor="idm45607753653104">
        <w:r>
          <w:t>Adding Custom Controls with Plotly</w:t>
        </w:r>
      </w:hyperlink>
    </w:p>
    <w:p>
      <w:pPr>
        <w:numPr>
          <w:ilvl w:val="0"/>
          <w:numId w:val="47"/>
        </w:numPr>
        <w:pStyle w:val="Para 02"/>
      </w:pPr>
      <w:r>
        <w:rPr>
          <w:rStyle w:val="Text4"/>
        </w:rPr>
        <w:t>margin object</w:t>
        <w:t xml:space="preserve">, </w:t>
      </w:r>
      <w:hyperlink w:anchor="idm45607747642528">
        <w:r>
          <w:t>Adding DOM Elements</w:t>
        </w:r>
      </w:hyperlink>
    </w:p>
    <w:p>
      <w:pPr>
        <w:numPr>
          <w:ilvl w:val="0"/>
          <w:numId w:val="47"/>
        </w:numPr>
        <w:pStyle w:val="Para 01"/>
      </w:pPr>
      <w:r>
        <w:t>marking up web page content</w:t>
        <w:t xml:space="preserve">, </w:t>
      </w:r>
      <w:hyperlink w:anchor="ix_mrkupWP">
        <w:r>
          <w:rPr>
            <w:rStyle w:val="Text0"/>
          </w:rPr>
          <w:t>Marking Up Content</w:t>
        </w:r>
      </w:hyperlink>
      <w:r>
        <w:t>-</w:t>
      </w:r>
      <w:hyperlink w:anchor="idm45607792967168">
        <w:r>
          <w:rPr>
            <w:rStyle w:val="Text0"/>
          </w:rPr>
          <w:t>CSS</w:t>
        </w:r>
      </w:hyperlink>
    </w:p>
    <w:p>
      <w:pPr>
        <w:numPr>
          <w:ilvl w:val="0"/>
          <w:numId w:val="47"/>
        </w:numPr>
        <w:pStyle w:val="Para 02"/>
      </w:pPr>
      <w:r>
        <w:rPr>
          <w:rStyle w:val="Text4"/>
        </w:rPr>
        <w:t>marshmallow library</w:t>
        <w:t xml:space="preserve">, </w:t>
      </w:r>
      <w:hyperlink w:anchor="idm45607759230320">
        <w:r>
          <w:t>Serializing with marshmallow</w:t>
        </w:r>
      </w:hyperlink>
    </w:p>
    <w:p>
      <w:pPr>
        <w:numPr>
          <w:ilvl w:val="0"/>
          <w:numId w:val="47"/>
        </w:numPr>
        <w:pStyle w:val="Para 01"/>
      </w:pPr>
      <w:r>
        <w:t>math</w:t>
      </w:r>
    </w:p>
    <w:p>
      <w:pPr>
        <w:numPr>
          <w:ilvl w:val="2"/>
          <w:numId w:val="47"/>
        </w:numPr>
        <w:pStyle w:val="Para 01"/>
      </w:pPr>
      <w:r>
        <w:t>NumPy array math functions</w:t>
        <w:t xml:space="preserve">, </w:t>
      </w:r>
      <w:hyperlink w:anchor="idm45607780861328">
        <w:r>
          <w:rPr>
            <w:rStyle w:val="Text0"/>
          </w:rPr>
          <w:t>A Few Basic Operations</w:t>
        </w:r>
      </w:hyperlink>
    </w:p>
    <w:p>
      <w:pPr>
        <w:numPr>
          <w:ilvl w:val="2"/>
          <w:numId w:val="47"/>
        </w:numPr>
        <w:pStyle w:val="Para 01"/>
      </w:pPr>
      <w:r>
        <w:t>NumPy array math operations</w:t>
        <w:t xml:space="preserve">, </w:t>
      </w:r>
      <w:hyperlink w:anchor="idm45607781008144">
        <w:r>
          <w:rPr>
            <w:rStyle w:val="Text0"/>
          </w:rPr>
          <w:t>A Few Basic Operations</w:t>
        </w:r>
      </w:hyperlink>
    </w:p>
    <w:p>
      <w:pPr>
        <w:numPr>
          <w:ilvl w:val="0"/>
          <w:numId w:val="47"/>
        </w:numPr>
        <w:pStyle w:val="Para 02"/>
      </w:pPr>
      <w:r>
        <w:rPr>
          <w:rStyle w:val="Text4"/>
        </w:rPr>
        <w:t>Matplotlib</w:t>
        <w:t xml:space="preserve">, </w:t>
      </w:r>
      <w:hyperlink w:anchor="idm45607823130576">
        <w:r>
          <w:t>Preface</w:t>
        </w:r>
      </w:hyperlink>
      <w:r>
        <w:rPr>
          <w:rStyle w:val="Text4"/>
        </w:rPr>
        <w:t xml:space="preserve">, </w:t>
      </w:r>
      <w:hyperlink w:anchor="idm45607820036768">
        <w:r>
          <w:t>Part V: Visualizing Your Data with D3 and Plotly</w:t>
        </w:r>
      </w:hyperlink>
      <w:r>
        <w:rPr>
          <w:rStyle w:val="Text4"/>
        </w:rPr>
        <w:t xml:space="preserve">, </w:t>
      </w:r>
      <w:hyperlink w:anchor="ix_Matp">
        <w:r>
          <w:t>Visualizing Data with Matplotlib</w:t>
        </w:r>
      </w:hyperlink>
      <w:r>
        <w:rPr>
          <w:rStyle w:val="Text4"/>
        </w:rPr>
        <w:t xml:space="preserve">, </w:t>
      </w:r>
      <w:hyperlink w:anchor="idm45607734671856">
        <w:r>
          <w:t>Machine-Learning Visualizations</w:t>
        </w:r>
      </w:hyperlink>
    </w:p>
    <w:p>
      <w:pPr>
        <w:numPr>
          <w:ilvl w:val="2"/>
          <w:numId w:val="47"/>
        </w:numPr>
        <w:pStyle w:val="Para 01"/>
      </w:pPr>
      <w:r>
        <w:t>changing style before plotting charts</w:t>
        <w:t xml:space="preserve">, </w:t>
      </w:r>
      <w:hyperlink w:anchor="idm45607765322640">
        <w:r>
          <w:rPr>
            <w:rStyle w:val="Text0"/>
          </w:rPr>
          <w:t>Starting to Explore</w:t>
        </w:r>
      </w:hyperlink>
    </w:p>
    <w:p>
      <w:pPr>
        <w:numPr>
          <w:ilvl w:val="2"/>
          <w:numId w:val="47"/>
        </w:numPr>
        <w:pStyle w:val="Para 01"/>
      </w:pPr>
      <w:r>
        <w:t>figures and object-oriented Matplotlib</w:t>
        <w:t xml:space="preserve">, </w:t>
      </w:r>
      <w:hyperlink w:anchor="idm45607768826768">
        <w:r>
          <w:rPr>
            <w:rStyle w:val="Text0"/>
          </w:rPr>
          <w:t>Figures and Object-Oriented Matplotlib</w:t>
        </w:r>
      </w:hyperlink>
    </w:p>
    <w:p>
      <w:pPr>
        <w:numPr>
          <w:ilvl w:val="4"/>
          <w:numId w:val="47"/>
        </w:numPr>
        <w:pStyle w:val="Para 01"/>
      </w:pPr>
      <w:r>
        <w:t>axes and subplots</w:t>
        <w:t xml:space="preserve">, </w:t>
      </w:r>
      <w:hyperlink w:anchor="idm45607768767344">
        <w:r>
          <w:rPr>
            <w:rStyle w:val="Text0"/>
          </w:rPr>
          <w:t>Axes and Subplots</w:t>
        </w:r>
      </w:hyperlink>
    </w:p>
    <w:p>
      <w:pPr>
        <w:numPr>
          <w:ilvl w:val="2"/>
          <w:numId w:val="47"/>
        </w:numPr>
        <w:pStyle w:val="Para 02"/>
      </w:pPr>
      <w:r>
        <w:rPr>
          <w:rStyle w:val="Text4"/>
        </w:rPr>
        <w:t>interactive plotting with pyplot's global state</w:t>
        <w:t xml:space="preserve">, </w:t>
      </w:r>
      <w:hyperlink w:anchor="ix_Matpinter">
        <w:r>
          <w:t>Interactive Plotting with pyplot’s Global State</w:t>
        </w:r>
      </w:hyperlink>
      <w:r>
        <w:rPr>
          <w:rStyle w:val="Text4"/>
        </w:rPr>
        <w:t>-</w:t>
      </w:r>
      <w:hyperlink w:anchor="idm45607768828864">
        <w:r>
          <w:t>Figures and Object-Oriented Matplotlib</w:t>
        </w:r>
      </w:hyperlink>
    </w:p>
    <w:p>
      <w:pPr>
        <w:numPr>
          <w:ilvl w:val="4"/>
          <w:numId w:val="47"/>
        </w:numPr>
        <w:pStyle w:val="Para 01"/>
      </w:pPr>
      <w:r>
        <w:t>configuring Matplotlib</w:t>
        <w:t xml:space="preserve">, </w:t>
      </w:r>
      <w:hyperlink w:anchor="idm45607769578336">
        <w:r>
          <w:rPr>
            <w:rStyle w:val="Text0"/>
          </w:rPr>
          <w:t>Configuring Matplotlib</w:t>
        </w:r>
      </w:hyperlink>
    </w:p>
    <w:p>
      <w:pPr>
        <w:numPr>
          <w:ilvl w:val="4"/>
          <w:numId w:val="47"/>
        </w:numPr>
        <w:pStyle w:val="Para 01"/>
      </w:pPr>
      <w:r>
        <w:t>points, not pixels measuring figure size</w:t>
        <w:t xml:space="preserve">, </w:t>
      </w:r>
      <w:hyperlink w:anchor="idm45607769445360">
        <w:r>
          <w:rPr>
            <w:rStyle w:val="Text0"/>
          </w:rPr>
          <w:t>Points, Not Pixels</w:t>
        </w:r>
      </w:hyperlink>
    </w:p>
    <w:p>
      <w:pPr>
        <w:numPr>
          <w:ilvl w:val="4"/>
          <w:numId w:val="47"/>
        </w:numPr>
        <w:pStyle w:val="Para 01"/>
      </w:pPr>
      <w:r>
        <w:t>saving the charts</w:t>
        <w:t xml:space="preserve">, </w:t>
      </w:r>
      <w:hyperlink w:anchor="idm45607769093456">
        <w:r>
          <w:rPr>
            <w:rStyle w:val="Text0"/>
          </w:rPr>
          <w:t>Saving Your Charts</w:t>
        </w:r>
      </w:hyperlink>
    </w:p>
    <w:p>
      <w:pPr>
        <w:numPr>
          <w:ilvl w:val="4"/>
          <w:numId w:val="47"/>
        </w:numPr>
        <w:pStyle w:val="Para 02"/>
      </w:pPr>
      <w:r>
        <w:rPr>
          <w:rStyle w:val="Text4"/>
        </w:rPr>
        <w:t>setting figure size</w:t>
        <w:t xml:space="preserve">, </w:t>
      </w:r>
      <w:hyperlink w:anchor="idm45607769501728">
        <w:r>
          <w:t>Setting the Figure’s Size</w:t>
        </w:r>
      </w:hyperlink>
    </w:p>
    <w:p>
      <w:pPr>
        <w:numPr>
          <w:ilvl w:val="4"/>
          <w:numId w:val="47"/>
        </w:numPr>
        <w:pStyle w:val="Para 01"/>
      </w:pPr>
      <w:r>
        <w:t>titles and axes labels</w:t>
        <w:t xml:space="preserve">, </w:t>
      </w:r>
      <w:hyperlink w:anchor="idm45607769223520">
        <w:r>
          <w:rPr>
            <w:rStyle w:val="Text0"/>
          </w:rPr>
          <w:t>Titles and Axes Labels</w:t>
        </w:r>
      </w:hyperlink>
    </w:p>
    <w:p>
      <w:pPr>
        <w:numPr>
          <w:ilvl w:val="2"/>
          <w:numId w:val="47"/>
        </w:numPr>
        <w:pStyle w:val="Para 02"/>
      </w:pPr>
      <w:r>
        <w:rPr>
          <w:rStyle w:val="Text4"/>
        </w:rPr>
        <w:t>plot types</w:t>
        <w:t xml:space="preserve">, </w:t>
      </w:r>
      <w:hyperlink w:anchor="ix_Matpplt">
        <w:r>
          <w:t>Plot Types</w:t>
        </w:r>
      </w:hyperlink>
      <w:r>
        <w:rPr>
          <w:rStyle w:val="Text4"/>
        </w:rPr>
        <w:t>-</w:t>
      </w:r>
      <w:hyperlink w:anchor="idm45607766739840">
        <w:r>
          <w:t>Adding a regression line</w:t>
        </w:r>
      </w:hyperlink>
    </w:p>
    <w:p>
      <w:pPr>
        <w:numPr>
          <w:ilvl w:val="4"/>
          <w:numId w:val="47"/>
        </w:numPr>
        <w:pStyle w:val="Para 02"/>
      </w:pPr>
      <w:r>
        <w:rPr>
          <w:rStyle w:val="Text4"/>
        </w:rPr>
        <w:t>bar charts</w:t>
        <w:t xml:space="preserve">, </w:t>
      </w:r>
      <w:hyperlink w:anchor="ix_Matppltbar">
        <w:r>
          <w:t>Bar Charts</w:t>
        </w:r>
      </w:hyperlink>
      <w:r>
        <w:rPr>
          <w:rStyle w:val="Text4"/>
        </w:rPr>
        <w:t>-</w:t>
      </w:r>
      <w:hyperlink w:anchor="idm45607767166448">
        <w:r>
          <w:t>Scatter Plots</w:t>
        </w:r>
      </w:hyperlink>
    </w:p>
    <w:p>
      <w:pPr>
        <w:numPr>
          <w:ilvl w:val="2"/>
          <w:numId w:val="47"/>
        </w:numPr>
        <w:pStyle w:val="Para 01"/>
      </w:pPr>
      <w:r>
        <w:t>pyplot and object-oriented Matplotlib</w:t>
        <w:t xml:space="preserve">, </w:t>
      </w:r>
      <w:hyperlink w:anchor="idm45607769776464">
        <w:r>
          <w:rPr>
            <w:rStyle w:val="Text0"/>
          </w:rPr>
          <w:t>pyplot and Object-Oriented Matplotlib</w:t>
        </w:r>
      </w:hyperlink>
    </w:p>
    <w:p>
      <w:pPr>
        <w:numPr>
          <w:ilvl w:val="2"/>
          <w:numId w:val="47"/>
        </w:numPr>
        <w:pStyle w:val="Para 01"/>
      </w:pPr>
      <w:r>
        <w:t>seaborn library</w:t>
        <w:t xml:space="preserve">, </w:t>
      </w:r>
      <w:hyperlink w:anchor="ix_Matpseab">
        <w:r>
          <w:rPr>
            <w:rStyle w:val="Text0"/>
          </w:rPr>
          <w:t>seaborn</w:t>
        </w:r>
      </w:hyperlink>
      <w:r>
        <w:t>-</w:t>
      </w:r>
      <w:hyperlink w:anchor="idm45607765477904">
        <w:r>
          <w:rPr>
            <w:rStyle w:val="Text0"/>
          </w:rPr>
          <w:t>PairGrids</w:t>
        </w:r>
      </w:hyperlink>
    </w:p>
    <w:p>
      <w:pPr>
        <w:numPr>
          <w:ilvl w:val="4"/>
          <w:numId w:val="47"/>
        </w:numPr>
        <w:pStyle w:val="Para 02"/>
      </w:pPr>
      <w:r>
        <w:rPr>
          <w:rStyle w:val="Text4"/>
        </w:rPr>
        <w:t>FacetGrids</w:t>
        <w:t xml:space="preserve">, </w:t>
      </w:r>
      <w:hyperlink w:anchor="ix_MatpseabFG">
        <w:r>
          <w:t>FacetGrids</w:t>
        </w:r>
      </w:hyperlink>
      <w:r>
        <w:rPr>
          <w:rStyle w:val="Text4"/>
        </w:rPr>
        <w:t>-</w:t>
      </w:r>
      <w:hyperlink w:anchor="idm45607765727664">
        <w:r>
          <w:t>FacetGrids</w:t>
        </w:r>
      </w:hyperlink>
    </w:p>
    <w:p>
      <w:pPr>
        <w:numPr>
          <w:ilvl w:val="4"/>
          <w:numId w:val="47"/>
        </w:numPr>
        <w:pStyle w:val="Para 02"/>
      </w:pPr>
      <w:r>
        <w:rPr>
          <w:rStyle w:val="Text4"/>
        </w:rPr>
        <w:t>PairGrids</w:t>
        <w:t xml:space="preserve">, </w:t>
      </w:r>
      <w:hyperlink w:anchor="ix_MatpseabPrgrd">
        <w:r>
          <w:t>PairGrids</w:t>
        </w:r>
      </w:hyperlink>
      <w:r>
        <w:rPr>
          <w:rStyle w:val="Text4"/>
        </w:rPr>
        <w:t>-</w:t>
      </w:r>
      <w:hyperlink w:anchor="idm45607765481552">
        <w:r>
          <w:t>PairGrids</w:t>
        </w:r>
      </w:hyperlink>
    </w:p>
    <w:p>
      <w:pPr>
        <w:numPr>
          <w:ilvl w:val="2"/>
          <w:numId w:val="47"/>
        </w:numPr>
        <w:pStyle w:val="Para 01"/>
      </w:pPr>
      <w:r>
        <w:t>starting an interactive session</w:t>
        <w:t xml:space="preserve">, </w:t>
      </w:r>
      <w:hyperlink w:anchor="idm45607769772016">
        <w:r>
          <w:rPr>
            <w:rStyle w:val="Text0"/>
          </w:rPr>
          <w:t>Starting an Interactive Session</w:t>
        </w:r>
      </w:hyperlink>
    </w:p>
    <w:p>
      <w:pPr>
        <w:numPr>
          <w:ilvl w:val="2"/>
          <w:numId w:val="47"/>
        </w:numPr>
        <w:pStyle w:val="Para 02"/>
      </w:pPr>
      <w:r>
        <w:rPr>
          <w:rStyle w:val="Text4"/>
        </w:rPr>
        <w:t>static charts with</w:t>
        <w:t xml:space="preserve">, </w:t>
      </w:r>
      <w:hyperlink w:anchor="ix_Matpstcht">
        <w:r>
          <w:t>Static Charts with Matplotlib</w:t>
        </w:r>
      </w:hyperlink>
      <w:r>
        <w:rPr>
          <w:rStyle w:val="Text4"/>
        </w:rPr>
        <w:t>-</w:t>
      </w:r>
      <w:hyperlink w:anchor="idm45607755749440">
        <w:r>
          <w:t>Charting with Plotly</w:t>
        </w:r>
      </w:hyperlink>
    </w:p>
    <w:p>
      <w:pPr>
        <w:numPr>
          <w:ilvl w:val="4"/>
          <w:numId w:val="47"/>
        </w:numPr>
        <w:pStyle w:val="Para 01"/>
      </w:pPr>
      <w:r>
        <w:t>adapting to screen sizes</w:t>
        <w:t xml:space="preserve">, </w:t>
      </w:r>
      <w:hyperlink w:anchor="idm45607755927088">
        <w:r>
          <w:rPr>
            <w:rStyle w:val="Text0"/>
          </w:rPr>
          <w:t>Adapting to Screen Sizes</w:t>
        </w:r>
      </w:hyperlink>
    </w:p>
    <w:p>
      <w:pPr>
        <w:numPr>
          <w:ilvl w:val="4"/>
          <w:numId w:val="47"/>
        </w:numPr>
        <w:pStyle w:val="Para 01"/>
      </w:pPr>
      <w:r>
        <w:t>using remote images or assets</w:t>
        <w:t xml:space="preserve">, </w:t>
      </w:r>
      <w:hyperlink w:anchor="idm45607755844448">
        <w:r>
          <w:rPr>
            <w:rStyle w:val="Text0"/>
          </w:rPr>
          <w:t>Using Remote Images or Assets</w:t>
        </w:r>
      </w:hyperlink>
    </w:p>
    <w:p>
      <w:pPr>
        <w:numPr>
          <w:ilvl w:val="0"/>
          <w:numId w:val="47"/>
        </w:numPr>
        <w:pStyle w:val="Para 01"/>
      </w:pPr>
      <w:r>
        <w:t>matrix transform (SVG)</w:t>
        <w:t xml:space="preserve">, </w:t>
      </w:r>
      <w:hyperlink w:anchor="idm45607790413360">
        <w:r>
          <w:rPr>
            <w:rStyle w:val="Text0"/>
          </w:rPr>
          <w:t>Scaling and Rotating</w:t>
        </w:r>
      </w:hyperlink>
    </w:p>
    <w:p>
      <w:pPr>
        <w:numPr>
          <w:ilvl w:val="0"/>
          <w:numId w:val="47"/>
        </w:numPr>
        <w:pStyle w:val="Para 02"/>
      </w:pPr>
      <w:r>
        <w:rPr>
          <w:rStyle w:val="Text4"/>
        </w:rPr>
        <w:t>max method (D3)</w:t>
        <w:t xml:space="preserve">, </w:t>
      </w:r>
      <w:hyperlink w:anchor="idm45607746989840">
        <w:r>
          <w:t>Quantitative Scales</w:t>
        </w:r>
      </w:hyperlink>
    </w:p>
    <w:p>
      <w:pPr>
        <w:numPr>
          <w:ilvl w:val="0"/>
          <w:numId w:val="47"/>
        </w:numPr>
        <w:pStyle w:val="Para 01"/>
      </w:pPr>
      <w:r>
        <w:t>measurements, categorical and numerical</w:t>
        <w:t xml:space="preserve">, </w:t>
      </w:r>
      <w:hyperlink w:anchor="idm45607780420064">
        <w:r>
          <w:rPr>
            <w:rStyle w:val="Text0"/>
          </w:rPr>
          <w:t>Categorizing Data and Measurements</w:t>
        </w:r>
      </w:hyperlink>
    </w:p>
    <w:p>
      <w:pPr>
        <w:numPr>
          <w:ilvl w:val="0"/>
          <w:numId w:val="47"/>
        </w:numPr>
        <w:pStyle w:val="Para 02"/>
      </w:pPr>
      <w:r>
        <w:rPr>
          <w:rStyle w:val="Text4"/>
        </w:rPr>
        <w:t>media property (CSS)</w:t>
        <w:t xml:space="preserve">, </w:t>
      </w:r>
      <w:hyperlink w:anchor="idm45607755876448">
        <w:r>
          <w:t>Adapting to Screen Sizes</w:t>
        </w:r>
      </w:hyperlink>
    </w:p>
    <w:p>
      <w:pPr>
        <w:numPr>
          <w:ilvl w:val="0"/>
          <w:numId w:val="47"/>
        </w:numPr>
        <w:pStyle w:val="Para 02"/>
      </w:pPr>
      <w:r>
        <w:rPr>
          <w:rStyle w:val="Text4"/>
        </w:rPr>
        <w:t>menu bar</w:t>
        <w:t xml:space="preserve">, </w:t>
      </w:r>
      <w:hyperlink w:anchor="idm45607751420016">
        <w:r>
          <w:t>Choosing Visual Elements</w:t>
        </w:r>
      </w:hyperlink>
      <w:r>
        <w:rPr>
          <w:rStyle w:val="Text4"/>
        </w:rPr>
        <w:t xml:space="preserve">, </w:t>
      </w:r>
      <w:hyperlink w:anchor="idm45607751408608">
        <w:r>
          <w:t>Menu Bar</w:t>
        </w:r>
      </w:hyperlink>
    </w:p>
    <w:p>
      <w:pPr>
        <w:numPr>
          <w:ilvl w:val="2"/>
          <w:numId w:val="47"/>
        </w:numPr>
        <w:pStyle w:val="Para 01"/>
      </w:pPr>
      <w:r>
        <w:t>creating for D3 Nobel Prize visualization</w:t>
        <w:t xml:space="preserve">, </w:t>
      </w:r>
      <w:hyperlink w:anchor="ix_menu">
        <w:r>
          <w:rPr>
            <w:rStyle w:val="Text0"/>
          </w:rPr>
          <w:t>The Menu Bar</w:t>
        </w:r>
      </w:hyperlink>
      <w:r>
        <w:t>-</w:t>
      </w:r>
      <w:hyperlink w:anchor="idm45607734778960">
        <w:r>
          <w:rPr>
            <w:rStyle w:val="Text0"/>
          </w:rPr>
          <w:t>Summary</w:t>
        </w:r>
      </w:hyperlink>
    </w:p>
    <w:p>
      <w:pPr>
        <w:numPr>
          <w:ilvl w:val="4"/>
          <w:numId w:val="47"/>
        </w:numPr>
        <w:pStyle w:val="Para 02"/>
      </w:pPr>
      <w:r>
        <w:rPr>
          <w:rStyle w:val="Text4"/>
        </w:rPr>
        <w:t>category selector</w:t>
        <w:t xml:space="preserve">, </w:t>
      </w:r>
      <w:hyperlink w:anchor="idm45607736324496">
        <w:r>
          <w:t>Building the Category Selector</w:t>
        </w:r>
      </w:hyperlink>
    </w:p>
    <w:p>
      <w:pPr>
        <w:numPr>
          <w:ilvl w:val="4"/>
          <w:numId w:val="47"/>
        </w:numPr>
        <w:pStyle w:val="Para 02"/>
      </w:pPr>
      <w:r>
        <w:rPr>
          <w:rStyle w:val="Text4"/>
        </w:rPr>
        <w:t>country selector</w:t>
        <w:t xml:space="preserve">, </w:t>
      </w:r>
      <w:hyperlink w:anchor="idm45607735605024">
        <w:r>
          <w:t>Adding the Country Selector</w:t>
        </w:r>
      </w:hyperlink>
    </w:p>
    <w:p>
      <w:pPr>
        <w:numPr>
          <w:ilvl w:val="4"/>
          <w:numId w:val="47"/>
        </w:numPr>
        <w:pStyle w:val="Para 01"/>
      </w:pPr>
      <w:r>
        <w:t>creating HTML elements with D3</w:t>
        <w:t xml:space="preserve">, </w:t>
      </w:r>
      <w:hyperlink w:anchor="idm45607736422112">
        <w:r>
          <w:rPr>
            <w:rStyle w:val="Text0"/>
          </w:rPr>
          <w:t>Creating HTML Elements with D3</w:t>
        </w:r>
      </w:hyperlink>
    </w:p>
    <w:p>
      <w:pPr>
        <w:numPr>
          <w:ilvl w:val="4"/>
          <w:numId w:val="47"/>
        </w:numPr>
        <w:pStyle w:val="Para 02"/>
      </w:pPr>
      <w:r>
        <w:rPr>
          <w:rStyle w:val="Text4"/>
        </w:rPr>
        <w:t>gender selector</w:t>
        <w:t xml:space="preserve">, </w:t>
      </w:r>
      <w:hyperlink w:anchor="idm45607735802096">
        <w:r>
          <w:t>Adding the Gender Selector</w:t>
        </w:r>
      </w:hyperlink>
    </w:p>
    <w:p>
      <w:pPr>
        <w:numPr>
          <w:ilvl w:val="4"/>
          <w:numId w:val="47"/>
        </w:numPr>
        <w:pStyle w:val="Para 02"/>
      </w:pPr>
      <w:r>
        <w:rPr>
          <w:rStyle w:val="Text4"/>
        </w:rPr>
        <w:t>HTML skeleton</w:t>
        <w:t xml:space="preserve">, </w:t>
      </w:r>
      <w:hyperlink w:anchor="idm45607736412272">
        <w:r>
          <w:t>Building the Menu Bar</w:t>
        </w:r>
      </w:hyperlink>
    </w:p>
    <w:p>
      <w:pPr>
        <w:numPr>
          <w:ilvl w:val="4"/>
          <w:numId w:val="47"/>
        </w:numPr>
        <w:pStyle w:val="Para 01"/>
      </w:pPr>
      <w:r>
        <w:t>wiring up the metric radio button</w:t>
        <w:t xml:space="preserve">, </w:t>
      </w:r>
      <w:hyperlink w:anchor="idm45607734943904">
        <w:r>
          <w:rPr>
            <w:rStyle w:val="Text0"/>
          </w:rPr>
          <w:t>Wiring Up the Metric Radio Button</w:t>
        </w:r>
      </w:hyperlink>
    </w:p>
    <w:p>
      <w:pPr>
        <w:numPr>
          <w:ilvl w:val="0"/>
          <w:numId w:val="47"/>
        </w:numPr>
        <w:pStyle w:val="Para 01"/>
      </w:pPr>
      <w:r>
        <w:t>merging DataFrames</w:t>
        <w:t xml:space="preserve">, </w:t>
      </w:r>
      <w:hyperlink w:anchor="idm45607770390288">
        <w:r>
          <w:rPr>
            <w:rStyle w:val="Text0"/>
          </w:rPr>
          <w:t>Merging DataFrames</w:t>
        </w:r>
      </w:hyperlink>
    </w:p>
    <w:p>
      <w:pPr>
        <w:numPr>
          <w:ilvl w:val="0"/>
          <w:numId w:val="47"/>
        </w:numPr>
        <w:pStyle w:val="Para 02"/>
      </w:pPr>
      <w:r>
        <w:rPr>
          <w:rStyle w:val="Text4"/>
        </w:rPr>
        <w:t>mesh method (topojson)</w:t>
        <w:t xml:space="preserve">, </w:t>
      </w:r>
      <w:hyperlink w:anchor="idm45607741265648">
        <w:r>
          <w:t>D3 Geo, Projections, and Paths</w:t>
        </w:r>
      </w:hyperlink>
    </w:p>
    <w:p>
      <w:pPr>
        <w:numPr>
          <w:ilvl w:val="0"/>
          <w:numId w:val="47"/>
        </w:numPr>
        <w:pStyle w:val="Para 01"/>
      </w:pPr>
      <w:r>
        <w:t>method chaining</w:t>
        <w:t xml:space="preserve">, </w:t>
      </w:r>
      <w:hyperlink w:anchor="idm45607801520096">
        <w:r>
          <w:rPr>
            <w:rStyle w:val="Text0"/>
          </w:rPr>
          <w:t>Method Chaining</w:t>
        </w:r>
      </w:hyperlink>
    </w:p>
    <w:p>
      <w:pPr>
        <w:numPr>
          <w:ilvl w:val="0"/>
          <w:numId w:val="47"/>
        </w:numPr>
        <w:pStyle w:val="Para 02"/>
      </w:pPr>
      <w:r>
        <w:rPr>
          <w:rStyle w:val="Text4"/>
        </w:rPr>
        <w:t>MethodViews</w:t>
        <w:t xml:space="preserve">, </w:t>
      </w:r>
      <w:hyperlink w:anchor="ix_MthVw">
        <w:r>
          <w:t>Extending the API with MethodViews</w:t>
        </w:r>
      </w:hyperlink>
      <w:r>
        <w:rPr>
          <w:rStyle w:val="Text4"/>
        </w:rPr>
        <w:t>-</w:t>
      </w:r>
      <w:hyperlink w:anchor="idm45607757346352">
        <w:r>
          <w:t>Extending the API with MethodViews</w:t>
        </w:r>
      </w:hyperlink>
    </w:p>
    <w:p>
      <w:pPr>
        <w:numPr>
          <w:ilvl w:val="0"/>
          <w:numId w:val="47"/>
        </w:numPr>
        <w:pStyle w:val="Para 01"/>
      </w:pPr>
      <w:r>
        <w:t>mini-biography box with pictures (Nobel Prize winners)</w:t>
        <w:t xml:space="preserve">, </w:t>
      </w:r>
      <w:hyperlink w:anchor="idm45607751353296">
        <w:r>
          <w:rPr>
            <w:rStyle w:val="Text0"/>
          </w:rPr>
          <w:t>A Mini-Biography Box with Picture</w:t>
        </w:r>
      </w:hyperlink>
    </w:p>
    <w:p>
      <w:pPr>
        <w:numPr>
          <w:ilvl w:val="0"/>
          <w:numId w:val="47"/>
        </w:numPr>
        <w:pStyle w:val="Para 02"/>
      </w:pPr>
      <w:r>
        <w:rPr>
          <w:rStyle w:val="Text4"/>
        </w:rPr>
        <w:t>missing fields</w:t>
        <w:t xml:space="preserve">, </w:t>
      </w:r>
      <w:hyperlink w:anchor="idm45607776054400">
        <w:r>
          <w:t>Inspecting the Data</w:t>
        </w:r>
      </w:hyperlink>
    </w:p>
    <w:p>
      <w:pPr>
        <w:numPr>
          <w:ilvl w:val="2"/>
          <w:numId w:val="47"/>
        </w:numPr>
        <w:pStyle w:val="Para 02"/>
      </w:pPr>
      <w:r>
        <w:rPr>
          <w:rStyle w:val="Text4"/>
        </w:rPr>
        <w:t>dealing with using pandas</w:t>
        <w:t xml:space="preserve">, </w:t>
      </w:r>
      <w:hyperlink w:anchor="ix_missfld">
        <w:r>
          <w:t>Dealing with Missing Fields</w:t>
        </w:r>
      </w:hyperlink>
      <w:r>
        <w:rPr>
          <w:rStyle w:val="Text4"/>
        </w:rPr>
        <w:t>-</w:t>
      </w:r>
      <w:hyperlink w:anchor="idm45607772236992">
        <w:r>
          <w:t>Dealing with Missing Fields</w:t>
        </w:r>
      </w:hyperlink>
    </w:p>
    <w:p>
      <w:pPr>
        <w:numPr>
          <w:ilvl w:val="0"/>
          <w:numId w:val="47"/>
        </w:numPr>
        <w:pStyle w:val="Para 01"/>
      </w:pPr>
      <w:r>
        <w:t>modules</w:t>
      </w:r>
    </w:p>
    <w:p>
      <w:pPr>
        <w:numPr>
          <w:ilvl w:val="2"/>
          <w:numId w:val="47"/>
        </w:numPr>
        <w:pStyle w:val="Para 01"/>
      </w:pPr>
      <w:r>
        <w:t>importing in JavaScript and Python</w:t>
        <w:t xml:space="preserve">, </w:t>
      </w:r>
      <w:hyperlink w:anchor="idm45607817499040">
        <w:r>
          <w:rPr>
            <w:rStyle w:val="Text0"/>
          </w:rPr>
          <w:t>Importing Modules, Including Scripts</w:t>
        </w:r>
      </w:hyperlink>
    </w:p>
    <w:p>
      <w:pPr>
        <w:numPr>
          <w:ilvl w:val="2"/>
          <w:numId w:val="47"/>
        </w:numPr>
        <w:pStyle w:val="Para 01"/>
      </w:pPr>
      <w:r>
        <w:t>JavaScript</w:t>
      </w:r>
    </w:p>
    <w:p>
      <w:pPr>
        <w:numPr>
          <w:ilvl w:val="4"/>
          <w:numId w:val="47"/>
        </w:numPr>
        <w:pStyle w:val="Para 01"/>
      </w:pPr>
      <w:r>
        <w:t>importing and exporting</w:t>
        <w:t xml:space="preserve">, </w:t>
      </w:r>
      <w:hyperlink w:anchor="idm45607817067232">
        <w:r>
          <w:rPr>
            <w:rStyle w:val="Text0"/>
          </w:rPr>
          <w:t>JavaScript Modules</w:t>
        </w:r>
      </w:hyperlink>
    </w:p>
    <w:p>
      <w:pPr>
        <w:numPr>
          <w:ilvl w:val="4"/>
          <w:numId w:val="47"/>
        </w:numPr>
        <w:pStyle w:val="Para 01"/>
      </w:pPr>
      <w:r>
        <w:t>pattern for encapsulated module</w:t>
        <w:t xml:space="preserve">, </w:t>
      </w:r>
      <w:hyperlink w:anchor="idm45607819368416">
        <w:r>
          <w:rPr>
            <w:rStyle w:val="Text0"/>
          </w:rPr>
          <w:t>Keeping Your Namespaces Clean</w:t>
        </w:r>
      </w:hyperlink>
    </w:p>
    <w:p>
      <w:pPr>
        <w:numPr>
          <w:ilvl w:val="2"/>
          <w:numId w:val="47"/>
        </w:numPr>
        <w:pStyle w:val="Para 02"/>
      </w:pPr>
      <w:r>
        <w:rPr>
          <w:rStyle w:val="Text4"/>
        </w:rPr>
        <w:t>module pattern in JavaScript</w:t>
        <w:t xml:space="preserve">, </w:t>
      </w:r>
      <w:hyperlink w:anchor="idm45607799373696">
        <w:r>
          <w:t>JavaScript Closures and the Module Pattern</w:t>
        </w:r>
      </w:hyperlink>
    </w:p>
    <w:p>
      <w:pPr>
        <w:numPr>
          <w:ilvl w:val="0"/>
          <w:numId w:val="47"/>
        </w:numPr>
        <w:pStyle w:val="Para 01"/>
      </w:pPr>
      <w:r>
        <w:t>MongoDB</w:t>
        <w:t xml:space="preserve">, </w:t>
      </w:r>
      <w:hyperlink w:anchor="idm45607814931936">
        <w:r>
          <w:rPr>
            <w:rStyle w:val="Text0"/>
          </w:rPr>
          <w:t>Databases</w:t>
        </w:r>
      </w:hyperlink>
    </w:p>
    <w:p>
      <w:pPr>
        <w:numPr>
          <w:ilvl w:val="2"/>
          <w:numId w:val="47"/>
        </w:numPr>
        <w:pStyle w:val="Para 01"/>
      </w:pPr>
      <w:r>
        <w:t>creating utility functions to convert to/from MongoDB and DataFrames</w:t>
        <w:t xml:space="preserve">, </w:t>
      </w:r>
      <w:hyperlink w:anchor="idm45607777907552">
        <w:r>
          <w:rPr>
            <w:rStyle w:val="Text0"/>
          </w:rPr>
          <w:t>MongoDB</w:t>
        </w:r>
      </w:hyperlink>
    </w:p>
    <w:p>
      <w:pPr>
        <w:numPr>
          <w:ilvl w:val="2"/>
          <w:numId w:val="47"/>
        </w:numPr>
        <w:pStyle w:val="Para 02"/>
      </w:pPr>
      <w:r>
        <w:rPr>
          <w:rStyle w:val="Text4"/>
        </w:rPr>
        <w:t>getting up and running</w:t>
        <w:t xml:space="preserve">, </w:t>
      </w:r>
      <w:hyperlink w:anchor="idm45607814923904">
        <w:r>
          <w:t>Getting MongoDB Up and Running</w:t>
        </w:r>
      </w:hyperlink>
    </w:p>
    <w:p>
      <w:pPr>
        <w:numPr>
          <w:ilvl w:val="2"/>
          <w:numId w:val="47"/>
        </w:numPr>
        <w:pStyle w:val="Para 01"/>
      </w:pPr>
      <w:r>
        <w:t>installing using Docker</w:t>
        <w:t xml:space="preserve">, </w:t>
      </w:r>
      <w:hyperlink w:anchor="idm45607814903840">
        <w:r>
          <w:rPr>
            <w:rStyle w:val="Text0"/>
          </w:rPr>
          <w:t>Easy MongoDB with Docker</w:t>
        </w:r>
      </w:hyperlink>
    </w:p>
    <w:p>
      <w:pPr>
        <w:numPr>
          <w:ilvl w:val="2"/>
          <w:numId w:val="47"/>
        </w:numPr>
        <w:pStyle w:val="Para 01"/>
      </w:pPr>
      <w:r>
        <w:t>loading and saving document collection into DataFrames</w:t>
        <w:t xml:space="preserve">, </w:t>
      </w:r>
      <w:hyperlink w:anchor="idm45607778083760">
        <w:r>
          <w:rPr>
            <w:rStyle w:val="Text0"/>
          </w:rPr>
          <w:t>MongoDB</w:t>
        </w:r>
      </w:hyperlink>
    </w:p>
    <w:p>
      <w:pPr>
        <w:numPr>
          <w:ilvl w:val="2"/>
          <w:numId w:val="47"/>
        </w:numPr>
        <w:pStyle w:val="Para 02"/>
      </w:pPr>
      <w:r>
        <w:rPr>
          <w:rStyle w:val="Text4"/>
        </w:rPr>
        <w:t>working with in Python</w:t>
        <w:t xml:space="preserve">, </w:t>
      </w:r>
      <w:hyperlink w:anchor="ix_MDBPy">
        <w:r>
          <w:t>MongoDB</w:t>
        </w:r>
      </w:hyperlink>
      <w:r>
        <w:rPr>
          <w:rStyle w:val="Text4"/>
        </w:rPr>
        <w:t>-</w:t>
      </w:r>
      <w:hyperlink w:anchor="idm45607794015744">
        <w:r>
          <w:t>Dealing with Dates, Times, and Complex Data</w:t>
        </w:r>
      </w:hyperlink>
    </w:p>
    <w:p>
      <w:pPr>
        <w:numPr>
          <w:ilvl w:val="4"/>
          <w:numId w:val="47"/>
        </w:numPr>
        <w:pStyle w:val="Para 01"/>
      </w:pPr>
      <w:r>
        <w:t>creating database and inserting target dataset</w:t>
        <w:t xml:space="preserve">, </w:t>
      </w:r>
      <w:hyperlink w:anchor="idm45607794707536">
        <w:r>
          <w:rPr>
            <w:rStyle w:val="Text0"/>
          </w:rPr>
          <w:t>MongoDB</w:t>
        </w:r>
      </w:hyperlink>
    </w:p>
    <w:p>
      <w:pPr>
        <w:numPr>
          <w:ilvl w:val="4"/>
          <w:numId w:val="47"/>
        </w:numPr>
        <w:pStyle w:val="Para 01"/>
      </w:pPr>
      <w:r>
        <w:t>creating utility function to access database</w:t>
        <w:t xml:space="preserve">, </w:t>
      </w:r>
      <w:hyperlink w:anchor="idm45607794825968">
        <w:r>
          <w:rPr>
            <w:rStyle w:val="Text0"/>
          </w:rPr>
          <w:t>MongoDB</w:t>
        </w:r>
      </w:hyperlink>
    </w:p>
    <w:p>
      <w:pPr>
        <w:numPr>
          <w:ilvl w:val="4"/>
          <w:numId w:val="47"/>
        </w:numPr>
        <w:pStyle w:val="Para 01"/>
      </w:pPr>
      <w:r>
        <w:t>dealing with dates and times</w:t>
        <w:t xml:space="preserve">, </w:t>
      </w:r>
      <w:hyperlink w:anchor="idm45607794020240">
        <w:r>
          <w:rPr>
            <w:rStyle w:val="Text0"/>
          </w:rPr>
          <w:t>MongoDB</w:t>
        </w:r>
      </w:hyperlink>
    </w:p>
    <w:p>
      <w:pPr>
        <w:numPr>
          <w:ilvl w:val="4"/>
          <w:numId w:val="47"/>
        </w:numPr>
        <w:pStyle w:val="Para 01"/>
      </w:pPr>
      <w:r>
        <w:t>querying the database</w:t>
        <w:t xml:space="preserve">, </w:t>
      </w:r>
      <w:hyperlink w:anchor="idm45607794455744">
        <w:r>
          <w:rPr>
            <w:rStyle w:val="Text0"/>
          </w:rPr>
          <w:t>MongoDB</w:t>
        </w:r>
      </w:hyperlink>
    </w:p>
    <w:p>
      <w:pPr>
        <w:numPr>
          <w:ilvl w:val="4"/>
          <w:numId w:val="47"/>
        </w:numPr>
        <w:pStyle w:val="Para 01"/>
      </w:pPr>
      <w:r>
        <w:t>using constants to access MongoDB</w:t>
        <w:t xml:space="preserve">, </w:t>
      </w:r>
      <w:hyperlink w:anchor="idm45607794882288">
        <w:r>
          <w:rPr>
            <w:rStyle w:val="Text0"/>
          </w:rPr>
          <w:t>MongoDB</w:t>
        </w:r>
      </w:hyperlink>
    </w:p>
    <w:p>
      <w:pPr>
        <w:numPr>
          <w:ilvl w:val="0"/>
          <w:numId w:val="47"/>
        </w:numPr>
        <w:pStyle w:val="Para 02"/>
      </w:pPr>
      <w:r>
        <w:rPr>
          <w:rStyle w:val="Text4"/>
        </w:rPr>
        <w:t>monkey patching</w:t>
        <w:t xml:space="preserve">, </w:t>
      </w:r>
      <w:hyperlink w:anchor="idm45607786678720">
        <w:r>
          <w:t>Caching the Web Pages</w:t>
        </w:r>
      </w:hyperlink>
    </w:p>
    <w:p>
      <w:pPr>
        <w:numPr>
          <w:ilvl w:val="0"/>
          <w:numId w:val="47"/>
        </w:numPr>
        <w:pStyle w:val="Para 02"/>
      </w:pPr>
      <w:r>
        <w:rPr>
          <w:rStyle w:val="Text4"/>
        </w:rPr>
        <w:t>mouseenter callback function</w:t>
        <w:t xml:space="preserve">, </w:t>
      </w:r>
      <w:hyperlink w:anchor="idm45607738787264">
        <w:r>
          <w:t>Our Completed Map</w:t>
        </w:r>
      </w:hyperlink>
      <w:r>
        <w:rPr>
          <w:rStyle w:val="Text4"/>
        </w:rPr>
        <w:t xml:space="preserve">, </w:t>
      </w:r>
      <w:hyperlink w:anchor="idm45607738164240">
        <w:r>
          <w:t>Building a Simple Tooltip</w:t>
        </w:r>
      </w:hyperlink>
    </w:p>
    <w:p>
      <w:pPr>
        <w:numPr>
          <w:ilvl w:val="0"/>
          <w:numId w:val="47"/>
        </w:numPr>
        <w:pStyle w:val="Para 01"/>
      </w:pPr>
      <w:r>
        <w:t>mousein callback function</w:t>
        <w:t xml:space="preserve">, </w:t>
      </w:r>
      <w:hyperlink w:anchor="idm45607738524448">
        <w:r>
          <w:rPr>
            <w:rStyle w:val="Text0"/>
          </w:rPr>
          <w:t>Building a Simple Tooltip</w:t>
        </w:r>
      </w:hyperlink>
    </w:p>
    <w:p>
      <w:pPr>
        <w:numPr>
          <w:ilvl w:val="0"/>
          <w:numId w:val="47"/>
        </w:numPr>
        <w:pStyle w:val="Para 02"/>
      </w:pPr>
      <w:r>
        <w:rPr>
          <w:rStyle w:val="Text4"/>
        </w:rPr>
        <w:t>mouseout callback function</w:t>
        <w:t xml:space="preserve">, </w:t>
      </w:r>
      <w:hyperlink w:anchor="idm45607738786656">
        <w:r>
          <w:t>Our Completed Map</w:t>
        </w:r>
      </w:hyperlink>
      <w:r>
        <w:rPr>
          <w:rStyle w:val="Text4"/>
        </w:rPr>
        <w:t xml:space="preserve">, </w:t>
      </w:r>
      <w:hyperlink w:anchor="idm45607738523776">
        <w:r>
          <w:t>Building a Simple Tooltip</w:t>
        </w:r>
      </w:hyperlink>
    </w:p>
    <w:p>
      <w:pPr>
        <w:numPr>
          <w:ilvl w:val="0"/>
          <w:numId w:val="47"/>
        </w:numPr>
        <w:pStyle w:val="Para 01"/>
      </w:pPr>
      <w:r>
        <w:t>moving_average function (NumPy), creating</w:t>
        <w:t xml:space="preserve">, </w:t>
      </w:r>
      <w:hyperlink w:anchor="idm45607780651904">
        <w:r>
          <w:rPr>
            <w:rStyle w:val="Text0"/>
          </w:rPr>
          <w:t>Calculating a Moving Average</w:t>
        </w:r>
      </w:hyperlink>
    </w:p>
    <w:p>
      <w:pPr>
        <w:numPr>
          <w:ilvl w:val="0"/>
          <w:numId w:val="47"/>
        </w:numPr>
        <w:pStyle w:val="Para 01"/>
      </w:pPr>
      <w:r>
        <w:t>multidimensional arrays (NumPy)</w:t>
      </w:r>
    </w:p>
    <w:p>
      <w:pPr>
        <w:numPr>
          <w:ilvl w:val="2"/>
          <w:numId w:val="47"/>
        </w:numPr>
        <w:pStyle w:val="Para 02"/>
      </w:pPr>
      <w:r>
        <w:rPr>
          <w:rStyle w:val="Text4"/>
        </w:rPr>
        <w:t>indexing and slicing</w:t>
        <w:t xml:space="preserve">, </w:t>
      </w:r>
      <w:hyperlink w:anchor="idm45607781253632">
        <w:r>
          <w:t>Array Indexing and Slicing</w:t>
        </w:r>
      </w:hyperlink>
    </w:p>
    <w:p>
      <w:pPr>
        <w:numPr>
          <w:ilvl w:val="2"/>
          <w:numId w:val="47"/>
        </w:numPr>
        <w:pStyle w:val="Para 01"/>
      </w:pPr>
      <w:r>
        <w:t>use by other specialized libraries</w:t>
        <w:t xml:space="preserve">, </w:t>
      </w:r>
      <w:hyperlink w:anchor="idm45607782328704">
        <w:r>
          <w:rPr>
            <w:rStyle w:val="Text0"/>
          </w:rPr>
          <w:t>Introduction to NumPy</w:t>
        </w:r>
      </w:hyperlink>
    </w:p>
    <w:p>
      <w:pPr>
        <w:keepNext/>
        <w:pStyle w:val="Heading 3"/>
      </w:pPr>
      <w:r>
        <w:t>N</w:t>
      </w:r>
    </w:p>
    <w:p>
      <w:pPr>
        <w:numPr>
          <w:ilvl w:val="0"/>
          <w:numId w:val="48"/>
        </w:numPr>
        <w:pStyle w:val="Para 02"/>
      </w:pPr>
      <w:r>
        <w:rPr>
          <w:rStyle w:val="Text4"/>
        </w:rPr>
        <w:t>namespaces, keeping clean</w:t>
        <w:t xml:space="preserve">, </w:t>
      </w:r>
      <w:hyperlink w:anchor="idm45607819374896">
        <w:r>
          <w:t>Keeping Your Namespaces Clean</w:t>
        </w:r>
      </w:hyperlink>
    </w:p>
    <w:p>
      <w:pPr>
        <w:numPr>
          <w:ilvl w:val="0"/>
          <w:numId w:val="48"/>
        </w:numPr>
        <w:pStyle w:val="Para 01"/>
      </w:pPr>
      <w:r>
        <w:t>NaN</w:t>
      </w:r>
    </w:p>
    <w:p>
      <w:pPr>
        <w:numPr>
          <w:ilvl w:val="2"/>
          <w:numId w:val="48"/>
        </w:numPr>
        <w:pStyle w:val="Para 01"/>
      </w:pPr>
      <w:r>
        <w:t>replacing empty strings with, using pandas</w:t>
        <w:t xml:space="preserve">, </w:t>
      </w:r>
      <w:hyperlink w:anchor="idm45607774962160">
        <w:r>
          <w:rPr>
            <w:rStyle w:val="Text0"/>
          </w:rPr>
          <w:t>Replacing Strings</w:t>
        </w:r>
      </w:hyperlink>
    </w:p>
    <w:p>
      <w:pPr>
        <w:numPr>
          <w:ilvl w:val="2"/>
          <w:numId w:val="48"/>
        </w:numPr>
        <w:pStyle w:val="Para 01"/>
      </w:pPr>
      <w:r>
        <w:t>replacing missing fields or empty strings in data with</w:t>
        <w:t xml:space="preserve">, </w:t>
      </w:r>
      <w:hyperlink w:anchor="idm45607776053696">
        <w:r>
          <w:rPr>
            <w:rStyle w:val="Text0"/>
          </w:rPr>
          <w:t>Inspecting the Data</w:t>
        </w:r>
      </w:hyperlink>
    </w:p>
    <w:p>
      <w:pPr>
        <w:numPr>
          <w:ilvl w:val="0"/>
          <w:numId w:val="48"/>
        </w:numPr>
        <w:pStyle w:val="Para 02"/>
      </w:pPr>
      <w:r>
        <w:rPr>
          <w:rStyle w:val="Text4"/>
        </w:rPr>
        <w:t>NaT (not a time)</w:t>
        <w:t xml:space="preserve">, </w:t>
      </w:r>
      <w:hyperlink w:anchor="idm45607771773088">
        <w:r>
          <w:t>Dealing with Times and Dates</w:t>
        </w:r>
      </w:hyperlink>
    </w:p>
    <w:p>
      <w:pPr>
        <w:numPr>
          <w:ilvl w:val="0"/>
          <w:numId w:val="48"/>
        </w:numPr>
        <w:pStyle w:val="Para 02"/>
      </w:pPr>
      <w:r>
        <w:rPr>
          <w:rStyle w:val="Text4"/>
        </w:rPr>
        <w:t>national trends in Nobel Prize winners</w:t>
        <w:t xml:space="preserve">, </w:t>
      </w:r>
      <w:hyperlink w:anchor="ix_nattrnd">
        <w:r>
          <w:t>National Trends</w:t>
        </w:r>
      </w:hyperlink>
      <w:r>
        <w:rPr>
          <w:rStyle w:val="Text4"/>
        </w:rPr>
        <w:t>-</w:t>
      </w:r>
      <w:hyperlink w:anchor="idm45607761977776">
        <w:r>
          <w:t>Historical Trends in Prize Distribution</w:t>
        </w:r>
      </w:hyperlink>
    </w:p>
    <w:p>
      <w:pPr>
        <w:numPr>
          <w:ilvl w:val="2"/>
          <w:numId w:val="48"/>
        </w:numPr>
        <w:pStyle w:val="Para 02"/>
      </w:pPr>
      <w:r>
        <w:rPr>
          <w:rStyle w:val="Text4"/>
        </w:rPr>
        <w:t>historical trends</w:t>
        <w:t xml:space="preserve">, </w:t>
      </w:r>
      <w:hyperlink w:anchor="ix_nattrndhist">
        <w:r>
          <w:t>Historical Trends in Prize Distribution</w:t>
        </w:r>
      </w:hyperlink>
      <w:r>
        <w:rPr>
          <w:rStyle w:val="Text4"/>
        </w:rPr>
        <w:t>-</w:t>
      </w:r>
      <w:hyperlink w:anchor="idm45607761978960">
        <w:r>
          <w:t>Historical Trends in Prize Distribution</w:t>
        </w:r>
      </w:hyperlink>
    </w:p>
    <w:p>
      <w:pPr>
        <w:numPr>
          <w:ilvl w:val="2"/>
          <w:numId w:val="48"/>
        </w:numPr>
        <w:pStyle w:val="Para 01"/>
      </w:pPr>
      <w:r>
        <w:t>movement of prize winners from country of birth to adopted country</w:t>
        <w:t xml:space="preserve">, </w:t>
      </w:r>
      <w:hyperlink w:anchor="idm45607761357968">
        <w:r>
          <w:rPr>
            <w:rStyle w:val="Text0"/>
          </w:rPr>
          <w:t>The Nobel Diaspora</w:t>
        </w:r>
      </w:hyperlink>
    </w:p>
    <w:p>
      <w:pPr>
        <w:numPr>
          <w:ilvl w:val="2"/>
          <w:numId w:val="48"/>
        </w:numPr>
        <w:pStyle w:val="Para 02"/>
      </w:pPr>
      <w:r>
        <w:rPr>
          <w:rStyle w:val="Text4"/>
        </w:rPr>
        <w:t>prize winners per capita</w:t>
        <w:t xml:space="preserve">, </w:t>
      </w:r>
      <w:hyperlink w:anchor="ix_nattrndpercap">
        <w:r>
          <w:t>Prize Winners Per Capita</w:t>
        </w:r>
      </w:hyperlink>
      <w:r>
        <w:rPr>
          <w:rStyle w:val="Text4"/>
        </w:rPr>
        <w:t>-</w:t>
      </w:r>
      <w:hyperlink w:anchor="idm45607763303168">
        <w:r>
          <w:t>Prize Winners Per Capita</w:t>
        </w:r>
      </w:hyperlink>
    </w:p>
    <w:p>
      <w:pPr>
        <w:numPr>
          <w:ilvl w:val="2"/>
          <w:numId w:val="48"/>
        </w:numPr>
        <w:pStyle w:val="Para 02"/>
      </w:pPr>
      <w:r>
        <w:rPr>
          <w:rStyle w:val="Text4"/>
        </w:rPr>
        <w:t>prizes by category</w:t>
        <w:t xml:space="preserve">, </w:t>
      </w:r>
      <w:hyperlink w:anchor="ix_nattrndcat">
        <w:r>
          <w:t>Prizes by Category</w:t>
        </w:r>
      </w:hyperlink>
      <w:r>
        <w:rPr>
          <w:rStyle w:val="Text4"/>
        </w:rPr>
        <w:t>-</w:t>
      </w:r>
      <w:hyperlink w:anchor="idm45607762989504">
        <w:r>
          <w:t>Historical Trends in Prize Distribution</w:t>
        </w:r>
      </w:hyperlink>
    </w:p>
    <w:p>
      <w:pPr>
        <w:numPr>
          <w:ilvl w:val="0"/>
          <w:numId w:val="48"/>
        </w:numPr>
        <w:pStyle w:val="Para 01"/>
      </w:pPr>
      <w:r>
        <w:t>Navigator GUI (Anaconda)</w:t>
        <w:t xml:space="preserve">, </w:t>
      </w:r>
      <w:hyperlink w:anchor="idm45607820678704">
        <w:r>
          <w:rPr>
            <w:rStyle w:val="Text0"/>
          </w:rPr>
          <w:t>Anaconda</w:t>
        </w:r>
      </w:hyperlink>
    </w:p>
    <w:p>
      <w:pPr>
        <w:numPr>
          <w:ilvl w:val="0"/>
          <w:numId w:val="48"/>
        </w:numPr>
        <w:pStyle w:val="Para 02"/>
      </w:pPr>
      <w:r>
        <w:rPr>
          <w:rStyle w:val="Text4"/>
        </w:rPr>
        <w:t>nesting data in D3</w:t>
        <w:t xml:space="preserve">, </w:t>
      </w:r>
      <w:hyperlink w:anchor="ix_nest">
        <w:r>
          <w:t>Nesting the Data</w:t>
        </w:r>
      </w:hyperlink>
      <w:r>
        <w:rPr>
          <w:rStyle w:val="Text4"/>
        </w:rPr>
        <w:t>-</w:t>
      </w:r>
      <w:hyperlink w:anchor="idm45607742474272">
        <w:r>
          <w:t>Nesting the Data</w:t>
        </w:r>
      </w:hyperlink>
    </w:p>
    <w:p>
      <w:pPr>
        <w:numPr>
          <w:ilvl w:val="2"/>
          <w:numId w:val="48"/>
        </w:numPr>
        <w:pStyle w:val="Para 02"/>
      </w:pPr>
      <w:r>
        <w:rPr>
          <w:rStyle w:val="Text4"/>
        </w:rPr>
        <w:t>nested data-join</w:t>
        <w:t xml:space="preserve">, </w:t>
      </w:r>
      <w:hyperlink w:anchor="ix_nestdajoin">
        <w:r>
          <w:t>Adding the Winners with a Nested Data-Join</w:t>
        </w:r>
      </w:hyperlink>
      <w:r>
        <w:rPr>
          <w:rStyle w:val="Text4"/>
        </w:rPr>
        <w:t>-</w:t>
      </w:r>
      <w:hyperlink w:anchor="idm45607742040144">
        <w:r>
          <w:t>Adding the Winners with a Nested Data-Join</w:t>
        </w:r>
      </w:hyperlink>
    </w:p>
    <w:p>
      <w:pPr>
        <w:numPr>
          <w:ilvl w:val="0"/>
          <w:numId w:val="48"/>
        </w:numPr>
        <w:pStyle w:val="Para 02"/>
      </w:pPr>
      <w:r>
        <w:rPr>
          <w:rStyle w:val="Text4"/>
        </w:rPr>
        <w:t>NetworkX package ( Python)</w:t>
        <w:t xml:space="preserve">, </w:t>
      </w:r>
      <w:hyperlink w:anchor="idm45607734685424">
        <w:r>
          <w:t>Visualizing Social Media Networks</w:t>
        </w:r>
      </w:hyperlink>
    </w:p>
    <w:p>
      <w:pPr>
        <w:numPr>
          <w:ilvl w:val="0"/>
          <w:numId w:val="48"/>
        </w:numPr>
        <w:pStyle w:val="Para 01"/>
      </w:pPr>
      <w:r>
        <w:t>new operator (JavaScript)</w:t>
        <w:t xml:space="preserve">, </w:t>
      </w:r>
      <w:hyperlink w:anchor="idm45607801796608">
        <w:r>
          <w:rPr>
            <w:rStyle w:val="Text0"/>
          </w:rPr>
          <w:t>Classes and Prototypes</w:t>
        </w:r>
      </w:hyperlink>
    </w:p>
    <w:p>
      <w:pPr>
        <w:numPr>
          <w:ilvl w:val="2"/>
          <w:numId w:val="48"/>
        </w:numPr>
        <w:pStyle w:val="Para 01"/>
      </w:pPr>
      <w:r>
        <w:t>use with this keyword</w:t>
        <w:t xml:space="preserve">, </w:t>
      </w:r>
      <w:hyperlink w:anchor="idm45607801602176">
        <w:r>
          <w:rPr>
            <w:rStyle w:val="Text0"/>
          </w:rPr>
          <w:t>Classes and Prototypes</w:t>
        </w:r>
      </w:hyperlink>
    </w:p>
    <w:p>
      <w:pPr>
        <w:numPr>
          <w:ilvl w:val="0"/>
          <w:numId w:val="48"/>
        </w:numPr>
        <w:pStyle w:val="Para 02"/>
      </w:pPr>
      <w:r>
        <w:rPr>
          <w:rStyle w:val="Text4"/>
        </w:rPr>
        <w:t>nominal category</w:t>
        <w:t xml:space="preserve">, </w:t>
      </w:r>
      <w:hyperlink w:anchor="idm45607780358640">
        <w:r>
          <w:t>Categorizing Data and Measurements</w:t>
        </w:r>
      </w:hyperlink>
    </w:p>
    <w:p>
      <w:pPr>
        <w:numPr>
          <w:ilvl w:val="0"/>
          <w:numId w:val="48"/>
        </w:numPr>
        <w:pStyle w:val="Para 02"/>
      </w:pPr>
      <w:r>
        <w:rPr>
          <w:rStyle w:val="Text4"/>
        </w:rPr>
        <w:t>Nominatim</w:t>
        <w:t xml:space="preserve">, </w:t>
      </w:r>
      <w:hyperlink w:anchor="idm45607755036160">
        <w:r>
          <w:t>Mapping with Plotly</w:t>
        </w:r>
      </w:hyperlink>
    </w:p>
    <w:p>
      <w:pPr>
        <w:numPr>
          <w:ilvl w:val="0"/>
          <w:numId w:val="48"/>
        </w:numPr>
        <w:pStyle w:val="Para 02"/>
      </w:pPr>
      <w:r>
        <w:rPr>
          <w:rStyle w:val="Text4"/>
        </w:rPr>
        <w:t>nonlocal keyword (Python)</w:t>
        <w:t xml:space="preserve">, </w:t>
      </w:r>
      <w:hyperlink w:anchor="idm45607799121472">
        <w:r>
          <w:t>JavaScript Closures and the Module Pattern</w:t>
        </w:r>
      </w:hyperlink>
    </w:p>
    <w:p>
      <w:pPr>
        <w:numPr>
          <w:ilvl w:val="0"/>
          <w:numId w:val="48"/>
        </w:numPr>
        <w:pStyle w:val="Para 01"/>
      </w:pPr>
      <w:r>
        <w:t>notebook (.ipynb) files</w:t>
        <w:t xml:space="preserve">, </w:t>
      </w:r>
      <w:hyperlink w:anchor="idm45607793756336">
        <w:r>
          <w:rPr>
            <w:rStyle w:val="Text0"/>
          </w:rPr>
          <w:t>Tooling Up</w:t>
        </w:r>
      </w:hyperlink>
    </w:p>
    <w:p>
      <w:pPr>
        <w:numPr>
          <w:ilvl w:val="0"/>
          <w:numId w:val="48"/>
        </w:numPr>
        <w:pStyle w:val="Para 01"/>
      </w:pPr>
      <w:r>
        <w:t>null fields, checking for in pandas</w:t>
        <w:t xml:space="preserve">, </w:t>
      </w:r>
      <w:hyperlink w:anchor="idm45607774521648">
        <w:r>
          <w:rPr>
            <w:rStyle w:val="Text0"/>
          </w:rPr>
          <w:t>Removing Rows</w:t>
        </w:r>
      </w:hyperlink>
    </w:p>
    <w:p>
      <w:pPr>
        <w:numPr>
          <w:ilvl w:val="0"/>
          <w:numId w:val="48"/>
        </w:numPr>
        <w:pStyle w:val="Para 01"/>
      </w:pPr>
      <w:r>
        <w:t>numbers, differences in Python and JavaScript</w:t>
        <w:t xml:space="preserve">, </w:t>
      </w:r>
      <w:hyperlink w:anchor="idm45607813794576">
        <w:r>
          <w:rPr>
            <w:rStyle w:val="Text0"/>
          </w:rPr>
          <w:t>Strings and Numbers</w:t>
        </w:r>
      </w:hyperlink>
    </w:p>
    <w:p>
      <w:pPr>
        <w:numPr>
          <w:ilvl w:val="0"/>
          <w:numId w:val="48"/>
        </w:numPr>
        <w:pStyle w:val="Para 01"/>
      </w:pPr>
      <w:r>
        <w:t>numeric type (NumPy arrays)</w:t>
        <w:t xml:space="preserve">, </w:t>
      </w:r>
      <w:hyperlink w:anchor="idm45607782241008">
        <w:r>
          <w:rPr>
            <w:rStyle w:val="Text0"/>
          </w:rPr>
          <w:t>The NumPy Array</w:t>
        </w:r>
      </w:hyperlink>
    </w:p>
    <w:p>
      <w:pPr>
        <w:numPr>
          <w:ilvl w:val="2"/>
          <w:numId w:val="48"/>
        </w:numPr>
        <w:pStyle w:val="Para 01"/>
      </w:pPr>
      <w:r>
        <w:t>64-bit integer type</w:t>
        <w:t xml:space="preserve">, </w:t>
      </w:r>
      <w:hyperlink w:anchor="idm45607782179696">
        <w:r>
          <w:rPr>
            <w:rStyle w:val="Text0"/>
          </w:rPr>
          <w:t>The NumPy Array</w:t>
        </w:r>
      </w:hyperlink>
    </w:p>
    <w:p>
      <w:pPr>
        <w:numPr>
          <w:ilvl w:val="2"/>
          <w:numId w:val="48"/>
        </w:numPr>
        <w:pStyle w:val="Para 01"/>
      </w:pPr>
      <w:r>
        <w:t>changing with astype method</w:t>
        <w:t xml:space="preserve">, </w:t>
      </w:r>
      <w:hyperlink w:anchor="idm45607781956784">
        <w:r>
          <w:rPr>
            <w:rStyle w:val="Text0"/>
          </w:rPr>
          <w:t>The NumPy Array</w:t>
        </w:r>
      </w:hyperlink>
    </w:p>
    <w:p>
      <w:pPr>
        <w:numPr>
          <w:ilvl w:val="2"/>
          <w:numId w:val="48"/>
        </w:numPr>
        <w:pStyle w:val="Para 01"/>
      </w:pPr>
      <w:r>
        <w:t>dtype (default type)</w:t>
        <w:t xml:space="preserve">, </w:t>
      </w:r>
      <w:hyperlink w:anchor="idm45607781708832">
        <w:r>
          <w:rPr>
            <w:rStyle w:val="Text0"/>
          </w:rPr>
          <w:t>Creating Arrays</w:t>
        </w:r>
      </w:hyperlink>
    </w:p>
    <w:p>
      <w:pPr>
        <w:numPr>
          <w:ilvl w:val="0"/>
          <w:numId w:val="48"/>
        </w:numPr>
        <w:pStyle w:val="Para 02"/>
      </w:pPr>
      <w:r>
        <w:rPr>
          <w:rStyle w:val="Text4"/>
        </w:rPr>
        <w:t>NumPy</w:t>
        <w:t xml:space="preserve">, </w:t>
      </w:r>
      <w:hyperlink w:anchor="idm45607815589552">
        <w:r>
          <w:t>Strings and Numbers</w:t>
        </w:r>
      </w:hyperlink>
      <w:r>
        <w:rPr>
          <w:rStyle w:val="Text4"/>
        </w:rPr>
        <w:t xml:space="preserve">, </w:t>
      </w:r>
      <w:hyperlink w:anchor="ix_NmPy">
        <w:r>
          <w:t>Introduction to NumPy</w:t>
        </w:r>
      </w:hyperlink>
    </w:p>
    <w:p>
      <w:pPr>
        <w:numPr>
          <w:ilvl w:val="2"/>
          <w:numId w:val="48"/>
        </w:numPr>
        <w:pStyle w:val="Para 02"/>
      </w:pPr>
      <w:r>
        <w:rPr>
          <w:rStyle w:val="Text4"/>
        </w:rPr>
        <w:t>about</w:t>
        <w:t xml:space="preserve">, </w:t>
      </w:r>
      <w:hyperlink w:anchor="idm45607782331936">
        <w:r>
          <w:t>Introduction to NumPy</w:t>
        </w:r>
      </w:hyperlink>
    </w:p>
    <w:p>
      <w:pPr>
        <w:numPr>
          <w:ilvl w:val="2"/>
          <w:numId w:val="48"/>
        </w:numPr>
        <w:pStyle w:val="Para 02"/>
      </w:pPr>
      <w:r>
        <w:rPr>
          <w:rStyle w:val="Text4"/>
        </w:rPr>
        <w:t>arrays</w:t>
        <w:t xml:space="preserve">, </w:t>
      </w:r>
      <w:hyperlink w:anchor="ix_NmPyarry">
        <w:r>
          <w:t>Introduction to NumPy</w:t>
        </w:r>
      </w:hyperlink>
      <w:r>
        <w:rPr>
          <w:rStyle w:val="Text4"/>
        </w:rPr>
        <w:t>-</w:t>
      </w:r>
      <w:hyperlink w:anchor="idm45607780713120">
        <w:r>
          <w:t>A Few Basic Operations</w:t>
        </w:r>
      </w:hyperlink>
    </w:p>
    <w:p>
      <w:pPr>
        <w:numPr>
          <w:ilvl w:val="4"/>
          <w:numId w:val="48"/>
        </w:numPr>
        <w:pStyle w:val="Para 01"/>
      </w:pPr>
      <w:r>
        <w:t>arithmetic on</w:t>
        <w:t xml:space="preserve">, </w:t>
      </w:r>
      <w:hyperlink w:anchor="idm45607782319184">
        <w:r>
          <w:rPr>
            <w:rStyle w:val="Text0"/>
          </w:rPr>
          <w:t>The NumPy Array</w:t>
        </w:r>
      </w:hyperlink>
    </w:p>
    <w:p>
      <w:pPr>
        <w:numPr>
          <w:ilvl w:val="4"/>
          <w:numId w:val="48"/>
        </w:numPr>
        <w:pStyle w:val="Para 02"/>
      </w:pPr>
      <w:r>
        <w:rPr>
          <w:rStyle w:val="Text4"/>
        </w:rPr>
        <w:t>basic operations with</w:t>
        <w:t xml:space="preserve">, </w:t>
      </w:r>
      <w:hyperlink w:anchor="ix_nmPyarryops">
        <w:r>
          <w:t>A Few Basic Operations</w:t>
        </w:r>
      </w:hyperlink>
      <w:r>
        <w:rPr>
          <w:rStyle w:val="Text4"/>
        </w:rPr>
        <w:t>-</w:t>
      </w:r>
      <w:hyperlink w:anchor="idm45607780693232">
        <w:r>
          <w:t>A Few Basic Operations</w:t>
        </w:r>
      </w:hyperlink>
    </w:p>
    <w:p>
      <w:pPr>
        <w:numPr>
          <w:ilvl w:val="4"/>
          <w:numId w:val="48"/>
        </w:numPr>
        <w:pStyle w:val="Para 02"/>
      </w:pPr>
      <w:r>
        <w:rPr>
          <w:rStyle w:val="Text4"/>
        </w:rPr>
        <w:t>creating</w:t>
        <w:t xml:space="preserve">, </w:t>
      </w:r>
      <w:hyperlink w:anchor="idm45607781712544">
        <w:r>
          <w:t>Creating Arrays</w:t>
        </w:r>
      </w:hyperlink>
    </w:p>
    <w:p>
      <w:pPr>
        <w:numPr>
          <w:ilvl w:val="4"/>
          <w:numId w:val="48"/>
        </w:numPr>
        <w:pStyle w:val="Para 01"/>
      </w:pPr>
      <w:r>
        <w:t>creating array functions</w:t>
        <w:t xml:space="preserve">, </w:t>
      </w:r>
      <w:hyperlink w:anchor="idm45607780659088">
        <w:r>
          <w:rPr>
            <w:rStyle w:val="Text0"/>
          </w:rPr>
          <w:t>Creating Array Functions</w:t>
        </w:r>
      </w:hyperlink>
    </w:p>
    <w:p>
      <w:pPr>
        <w:numPr>
          <w:ilvl w:val="4"/>
          <w:numId w:val="48"/>
        </w:numPr>
        <w:pStyle w:val="Para 02"/>
      </w:pPr>
      <w:r>
        <w:rPr>
          <w:rStyle w:val="Text4"/>
        </w:rPr>
        <w:t>indexing and slicing</w:t>
        <w:t xml:space="preserve">, </w:t>
      </w:r>
      <w:hyperlink w:anchor="idm45607781333600">
        <w:r>
          <w:t>Array Indexing and Slicing</w:t>
        </w:r>
      </w:hyperlink>
    </w:p>
    <w:p>
      <w:pPr>
        <w:numPr>
          <w:ilvl w:val="4"/>
          <w:numId w:val="48"/>
        </w:numPr>
        <w:pStyle w:val="Para 01"/>
      </w:pPr>
      <w:r>
        <w:t>number of dimensions, shape, and numeric type</w:t>
        <w:t xml:space="preserve">, </w:t>
      </w:r>
      <w:hyperlink w:anchor="idm45607782243552">
        <w:r>
          <w:rPr>
            <w:rStyle w:val="Text0"/>
          </w:rPr>
          <w:t>The NumPy Array</w:t>
        </w:r>
      </w:hyperlink>
    </w:p>
    <w:p>
      <w:pPr>
        <w:numPr>
          <w:ilvl w:val="4"/>
          <w:numId w:val="48"/>
        </w:numPr>
        <w:pStyle w:val="Para 01"/>
      </w:pPr>
      <w:r>
        <w:t>reshaping a one-dimensional array</w:t>
        <w:t xml:space="preserve">, </w:t>
      </w:r>
      <w:hyperlink w:anchor="idm45607782239088">
        <w:r>
          <w:rPr>
            <w:rStyle w:val="Text0"/>
          </w:rPr>
          <w:t>The NumPy Array</w:t>
        </w:r>
      </w:hyperlink>
    </w:p>
    <w:p>
      <w:pPr>
        <w:numPr>
          <w:ilvl w:val="2"/>
          <w:numId w:val="48"/>
        </w:numPr>
        <w:pStyle w:val="Para 01"/>
      </w:pPr>
      <w:r>
        <w:t>merging and importing with pyplot</w:t>
        <w:t xml:space="preserve">, </w:t>
      </w:r>
      <w:hyperlink w:anchor="idm45607769733632">
        <w:r>
          <w:rPr>
            <w:rStyle w:val="Text0"/>
          </w:rPr>
          <w:t>Starting an Interactive Session</w:t>
        </w:r>
      </w:hyperlink>
    </w:p>
    <w:p>
      <w:pPr>
        <w:numPr>
          <w:ilvl w:val="2"/>
          <w:numId w:val="48"/>
        </w:numPr>
        <w:pStyle w:val="Para 02"/>
      </w:pPr>
      <w:r>
        <w:rPr>
          <w:rStyle w:val="Text4"/>
        </w:rPr>
        <w:t>pandas and</w:t>
        <w:t xml:space="preserve">, </w:t>
      </w:r>
      <w:hyperlink w:anchor="idm45607780437696">
        <w:r>
          <w:t>Why pandas Was Developed</w:t>
        </w:r>
      </w:hyperlink>
    </w:p>
    <w:p>
      <w:pPr>
        <w:numPr>
          <w:ilvl w:val="2"/>
          <w:numId w:val="48"/>
        </w:numPr>
        <w:pStyle w:val="Para 02"/>
      </w:pPr>
      <w:r>
        <w:rPr>
          <w:rStyle w:val="Text4"/>
        </w:rPr>
        <w:t>polyfit function</w:t>
        <w:t xml:space="preserve">, </w:t>
      </w:r>
      <w:hyperlink w:anchor="idm45607766850496">
        <w:r>
          <w:t>Adding a regression line</w:t>
        </w:r>
      </w:hyperlink>
    </w:p>
    <w:p>
      <w:pPr>
        <w:numPr>
          <w:ilvl w:val="2"/>
          <w:numId w:val="48"/>
        </w:numPr>
        <w:pStyle w:val="Para 02"/>
      </w:pPr>
      <w:r>
        <w:rPr>
          <w:rStyle w:val="Text4"/>
        </w:rPr>
        <w:t>random module</w:t>
        <w:t xml:space="preserve">, </w:t>
      </w:r>
      <w:hyperlink w:anchor="idm45607773158896">
        <w:r>
          <w:t>Removing Duplicates</w:t>
        </w:r>
      </w:hyperlink>
    </w:p>
    <w:p>
      <w:pPr>
        <w:numPr>
          <w:ilvl w:val="2"/>
          <w:numId w:val="48"/>
        </w:numPr>
        <w:pStyle w:val="Para 01"/>
      </w:pPr>
      <w:r>
        <w:t>use of arrays for homogeneous, numerical number crunching</w:t>
        <w:t xml:space="preserve">, </w:t>
      </w:r>
      <w:hyperlink w:anchor="idm45607780306144">
        <w:r>
          <w:rPr>
            <w:rStyle w:val="Text0"/>
          </w:rPr>
          <w:t>Categorizing Data and Measurements</w:t>
        </w:r>
      </w:hyperlink>
    </w:p>
    <w:p>
      <w:pPr>
        <w:keepNext/>
        <w:pStyle w:val="Heading 3"/>
      </w:pPr>
      <w:r>
        <w:t>O</w:t>
      </w:r>
    </w:p>
    <w:p>
      <w:pPr>
        <w:numPr>
          <w:ilvl w:val="0"/>
          <w:numId w:val="49"/>
        </w:numPr>
        <w:pStyle w:val="Para 02"/>
      </w:pPr>
      <w:r>
        <w:rPr>
          <w:rStyle w:val="Text4"/>
        </w:rPr>
        <w:t>object type</w:t>
        <w:t xml:space="preserve">, </w:t>
      </w:r>
      <w:hyperlink w:anchor="idm45607765107840">
        <w:r>
          <w:t>Starting to Explore</w:t>
        </w:r>
      </w:hyperlink>
    </w:p>
    <w:p>
      <w:pPr>
        <w:numPr>
          <w:ilvl w:val="0"/>
          <w:numId w:val="49"/>
        </w:numPr>
        <w:pStyle w:val="Para 01"/>
      </w:pPr>
      <w:r>
        <w:t>object-oriented Matplotlib</w:t>
      </w:r>
    </w:p>
    <w:p>
      <w:pPr>
        <w:numPr>
          <w:ilvl w:val="2"/>
          <w:numId w:val="49"/>
        </w:numPr>
        <w:pStyle w:val="Para 02"/>
      </w:pPr>
      <w:r>
        <w:rPr>
          <w:rStyle w:val="Text4"/>
        </w:rPr>
        <w:t>figures and</w:t>
        <w:t xml:space="preserve">, </w:t>
      </w:r>
      <w:hyperlink w:anchor="idm45607768827680">
        <w:r>
          <w:t>Figures and Object-Oriented Matplotlib</w:t>
        </w:r>
      </w:hyperlink>
    </w:p>
    <w:p>
      <w:pPr>
        <w:numPr>
          <w:ilvl w:val="2"/>
          <w:numId w:val="49"/>
        </w:numPr>
        <w:pStyle w:val="Para 02"/>
      </w:pPr>
      <w:r>
        <w:rPr>
          <w:rStyle w:val="Text4"/>
        </w:rPr>
        <w:t>pyplot and</w:t>
        <w:t xml:space="preserve">, </w:t>
      </w:r>
      <w:hyperlink w:anchor="idm45607769778016">
        <w:r>
          <w:t>pyplot and Object-Oriented Matplotlib</w:t>
        </w:r>
      </w:hyperlink>
    </w:p>
    <w:p>
      <w:pPr>
        <w:numPr>
          <w:ilvl w:val="0"/>
          <w:numId w:val="49"/>
        </w:numPr>
        <w:pStyle w:val="Para 01"/>
      </w:pPr>
      <w:r>
        <w:t>ObjectIds (MongoDB)</w:t>
        <w:t xml:space="preserve">, </w:t>
      </w:r>
      <w:hyperlink w:anchor="idm45607794584048">
        <w:r>
          <w:rPr>
            <w:rStyle w:val="Text0"/>
          </w:rPr>
          <w:t>MongoDB</w:t>
        </w:r>
      </w:hyperlink>
    </w:p>
    <w:p>
      <w:pPr>
        <w:numPr>
          <w:ilvl w:val="0"/>
          <w:numId w:val="49"/>
        </w:numPr>
        <w:pStyle w:val="Para 02"/>
      </w:pPr>
      <w:r>
        <w:rPr>
          <w:rStyle w:val="Text4"/>
        </w:rPr>
        <w:t>objects</w:t>
        <w:t xml:space="preserve">, </w:t>
      </w:r>
      <w:hyperlink w:anchor="idm45607815370128">
        <w:r>
          <w:t>Data Containers: dicts, objects, lists, Arrays</w:t>
        </w:r>
      </w:hyperlink>
    </w:p>
    <w:p>
      <w:pPr>
        <w:numPr>
          <w:ilvl w:val="2"/>
          <w:numId w:val="49"/>
        </w:numPr>
        <w:pStyle w:val="Para 02"/>
      </w:pPr>
      <w:r>
        <w:rPr>
          <w:rStyle w:val="Text4"/>
        </w:rPr>
        <w:t>iterating over key-value pairs in JavaScript</w:t>
        <w:t xml:space="preserve">, </w:t>
      </w:r>
      <w:hyperlink w:anchor="idm45607802744992">
        <w:r>
          <w:t>Iterating: for Loops and Functional Alternatives</w:t>
        </w:r>
      </w:hyperlink>
    </w:p>
    <w:p>
      <w:pPr>
        <w:numPr>
          <w:ilvl w:val="2"/>
          <w:numId w:val="49"/>
        </w:numPr>
        <w:pStyle w:val="Para 01"/>
      </w:pPr>
      <w:r>
        <w:t>simple JavaScript object</w:t>
        <w:t xml:space="preserve">, </w:t>
      </w:r>
      <w:hyperlink w:anchor="idm45607801950432">
        <w:r>
          <w:rPr>
            <w:rStyle w:val="Text0"/>
          </w:rPr>
          <w:t>Classes and Prototypes</w:t>
        </w:r>
      </w:hyperlink>
    </w:p>
    <w:p>
      <w:pPr>
        <w:numPr>
          <w:ilvl w:val="0"/>
          <w:numId w:val="49"/>
        </w:numPr>
        <w:pStyle w:val="Para 01"/>
      </w:pPr>
      <w:r>
        <w:t>objects object (TopoJSON)</w:t>
        <w:t xml:space="preserve">, </w:t>
      </w:r>
      <w:hyperlink w:anchor="idm45607741435552">
        <w:r>
          <w:rPr>
            <w:rStyle w:val="Text0"/>
          </w:rPr>
          <w:t>TopoJSON</w:t>
        </w:r>
      </w:hyperlink>
    </w:p>
    <w:p>
      <w:pPr>
        <w:numPr>
          <w:ilvl w:val="0"/>
          <w:numId w:val="49"/>
        </w:numPr>
        <w:pStyle w:val="Para 01"/>
      </w:pPr>
      <w:r>
        <w:t>OECD (Organisation for Economic Cooperation and Development) web API</w:t>
        <w:t xml:space="preserve">, </w:t>
      </w:r>
      <w:hyperlink w:anchor="idm45607789252592">
        <w:r>
          <w:rPr>
            <w:rStyle w:val="Text0"/>
          </w:rPr>
          <w:t>Consuming a RESTful Web API with Requests</w:t>
        </w:r>
      </w:hyperlink>
    </w:p>
    <w:p>
      <w:pPr>
        <w:numPr>
          <w:ilvl w:val="0"/>
          <w:numId w:val="49"/>
        </w:numPr>
        <w:pStyle w:val="Para 02"/>
      </w:pPr>
      <w:r>
        <w:rPr>
          <w:rStyle w:val="Text4"/>
        </w:rPr>
        <w:t>on method (D3)</w:t>
        <w:t xml:space="preserve">, </w:t>
      </w:r>
      <w:hyperlink w:anchor="idm45607738337648">
        <w:r>
          <w:t>Visualizing Individual Winners</w:t>
        </w:r>
      </w:hyperlink>
      <w:r>
        <w:rPr>
          <w:rStyle w:val="Text4"/>
        </w:rPr>
        <w:t xml:space="preserve">, </w:t>
      </w:r>
      <w:hyperlink w:anchor="idm45607735984464">
        <w:r>
          <w:t>Building the Category Selector</w:t>
        </w:r>
      </w:hyperlink>
    </w:p>
    <w:p>
      <w:pPr>
        <w:numPr>
          <w:ilvl w:val="0"/>
          <w:numId w:val="49"/>
        </w:numPr>
        <w:pStyle w:val="Para 02"/>
      </w:pPr>
      <w:r>
        <w:rPr>
          <w:rStyle w:val="Text4"/>
        </w:rPr>
        <w:t>onDataChange method (JavaScript)</w:t>
        <w:t xml:space="preserve">, </w:t>
      </w:r>
      <w:hyperlink w:anchor="idm45607749083344">
        <w:r>
          <w:t>Data-Driven Updates</w:t>
        </w:r>
      </w:hyperlink>
      <w:r>
        <w:rPr>
          <w:rStyle w:val="Text4"/>
        </w:rPr>
        <w:t xml:space="preserve">, </w:t>
      </w:r>
      <w:hyperlink w:anchor="idm45607742422448">
        <w:r>
          <w:t>Adding the Winners with a Nested Data-Join</w:t>
        </w:r>
      </w:hyperlink>
      <w:r>
        <w:rPr>
          <w:rStyle w:val="Text4"/>
        </w:rPr>
        <w:t xml:space="preserve">, </w:t>
      </w:r>
      <w:hyperlink w:anchor="idm45607737611792">
        <w:r>
          <w:t>Building the List</w:t>
        </w:r>
      </w:hyperlink>
      <w:r>
        <w:rPr>
          <w:rStyle w:val="Text4"/>
        </w:rPr>
        <w:t xml:space="preserve">, </w:t>
      </w:r>
      <w:hyperlink w:anchor="idm45607735808976">
        <w:r>
          <w:t>Building the Category Selector</w:t>
        </w:r>
      </w:hyperlink>
    </w:p>
    <w:p>
      <w:pPr>
        <w:numPr>
          <w:ilvl w:val="0"/>
          <w:numId w:val="49"/>
        </w:numPr>
        <w:pStyle w:val="Para 01"/>
      </w:pPr>
      <w:r>
        <w:t>ones method (NumPy)</w:t>
        <w:t xml:space="preserve">, </w:t>
      </w:r>
      <w:hyperlink w:anchor="idm45607781709632">
        <w:r>
          <w:rPr>
            <w:rStyle w:val="Text0"/>
          </w:rPr>
          <w:t>Creating Arrays</w:t>
        </w:r>
      </w:hyperlink>
    </w:p>
    <w:p>
      <w:pPr>
        <w:numPr>
          <w:ilvl w:val="0"/>
          <w:numId w:val="49"/>
        </w:numPr>
        <w:pStyle w:val="Para 01"/>
      </w:pPr>
      <w:r>
        <w:t>opacity property (CSS)</w:t>
        <w:t xml:space="preserve">, </w:t>
      </w:r>
      <w:hyperlink w:anchor="idm45607740564912">
        <w:r>
          <w:rPr>
            <w:rStyle w:val="Text0"/>
          </w:rPr>
          <w:t>Updating the Map</w:t>
        </w:r>
      </w:hyperlink>
    </w:p>
    <w:p>
      <w:pPr>
        <w:numPr>
          <w:ilvl w:val="0"/>
          <w:numId w:val="49"/>
        </w:numPr>
        <w:pStyle w:val="Para 02"/>
      </w:pPr>
      <w:r>
        <w:rPr>
          <w:rStyle w:val="Text4"/>
        </w:rPr>
        <w:t>opacity property (SVG)</w:t>
        <w:t xml:space="preserve">, </w:t>
      </w:r>
      <w:hyperlink w:anchor="idm45607791151824">
        <w:r>
          <w:t>Applying CSS Styles</w:t>
        </w:r>
      </w:hyperlink>
      <w:r>
        <w:rPr>
          <w:rStyle w:val="Text4"/>
        </w:rPr>
        <w:t xml:space="preserve">, </w:t>
      </w:r>
      <w:hyperlink w:anchor="idm45607790093072">
        <w:r>
          <w:t>Layering and Transparency</w:t>
        </w:r>
      </w:hyperlink>
    </w:p>
    <w:p>
      <w:pPr>
        <w:numPr>
          <w:ilvl w:val="0"/>
          <w:numId w:val="49"/>
        </w:numPr>
        <w:pStyle w:val="Para 01"/>
      </w:pPr>
      <w:r>
        <w:t>OpenGL visualizations</w:t>
        <w:t xml:space="preserve">, </w:t>
      </w:r>
      <w:hyperlink w:anchor="idm45607793014944">
        <w:r>
          <w:rPr>
            <w:rStyle w:val="Text0"/>
          </w:rPr>
          <w:t>Marking Up Content</w:t>
        </w:r>
      </w:hyperlink>
    </w:p>
    <w:p>
      <w:pPr>
        <w:numPr>
          <w:ilvl w:val="0"/>
          <w:numId w:val="49"/>
        </w:numPr>
        <w:pStyle w:val="Para 01"/>
      </w:pPr>
      <w:r>
        <w:t>openpyxl module (Python)</w:t>
        <w:t xml:space="preserve">, </w:t>
      </w:r>
      <w:hyperlink w:anchor="idm45607778842112">
        <w:r>
          <w:rPr>
            <w:rStyle w:val="Text0"/>
          </w:rPr>
          <w:t>Excel Files</w:t>
        </w:r>
      </w:hyperlink>
    </w:p>
    <w:p>
      <w:pPr>
        <w:numPr>
          <w:ilvl w:val="0"/>
          <w:numId w:val="49"/>
        </w:numPr>
        <w:pStyle w:val="Para 02"/>
      </w:pPr>
      <w:r>
        <w:rPr>
          <w:rStyle w:val="Text4"/>
        </w:rPr>
        <w:t>option tags (HTML)</w:t>
        <w:t xml:space="preserve">, </w:t>
      </w:r>
      <w:hyperlink w:anchor="idm45607736125664">
        <w:r>
          <w:t>Building the Category Selector</w:t>
        </w:r>
      </w:hyperlink>
    </w:p>
    <w:p>
      <w:pPr>
        <w:numPr>
          <w:ilvl w:val="0"/>
          <w:numId w:val="49"/>
        </w:numPr>
        <w:pStyle w:val="Para 02"/>
      </w:pPr>
      <w:r>
        <w:rPr>
          <w:rStyle w:val="Text4"/>
        </w:rPr>
        <w:t>OrderedDict type (Python)</w:t>
        <w:t xml:space="preserve">, </w:t>
      </w:r>
      <w:hyperlink w:anchor="idm45607800797952">
        <w:r>
          <w:t>Collections</w:t>
        </w:r>
      </w:hyperlink>
      <w:r>
        <w:rPr>
          <w:rStyle w:val="Text4"/>
        </w:rPr>
        <w:t xml:space="preserve">, </w:t>
      </w:r>
      <w:hyperlink w:anchor="idm45607795273904">
        <w:r>
          <w:t>Easier SQL with Dataset</w:t>
        </w:r>
      </w:hyperlink>
    </w:p>
    <w:p>
      <w:pPr>
        <w:numPr>
          <w:ilvl w:val="0"/>
          <w:numId w:val="49"/>
        </w:numPr>
        <w:pStyle w:val="Para 02"/>
      </w:pPr>
      <w:r>
        <w:rPr>
          <w:rStyle w:val="Text4"/>
        </w:rPr>
        <w:t>ordinal scales</w:t>
        <w:t xml:space="preserve">, </w:t>
      </w:r>
      <w:hyperlink w:anchor="idm45607746485472">
        <w:r>
          <w:t>Ordinal Scales</w:t>
        </w:r>
      </w:hyperlink>
      <w:r>
        <w:rPr>
          <w:rStyle w:val="Text4"/>
        </w:rPr>
        <w:t xml:space="preserve">, </w:t>
      </w:r>
      <w:hyperlink w:anchor="idm45607743732544">
        <w:r>
          <w:t>Scales</w:t>
        </w:r>
      </w:hyperlink>
      <w:r>
        <w:rPr>
          <w:rStyle w:val="Text4"/>
        </w:rPr>
        <w:t xml:space="preserve">, </w:t>
      </w:r>
      <w:hyperlink w:anchor="idm45607742420816">
        <w:r>
          <w:t>Adding the Winners with a Nested Data-Join</w:t>
        </w:r>
      </w:hyperlink>
    </w:p>
    <w:p>
      <w:pPr>
        <w:numPr>
          <w:ilvl w:val="0"/>
          <w:numId w:val="49"/>
        </w:numPr>
        <w:pStyle w:val="Para 02"/>
      </w:pPr>
      <w:r>
        <w:rPr>
          <w:rStyle w:val="Text4"/>
        </w:rPr>
        <w:t>OS X, installing MongoDB</w:t>
        <w:t xml:space="preserve">, </w:t>
      </w:r>
      <w:hyperlink w:anchor="idm45607814921760">
        <w:r>
          <w:t>Getting MongoDB Up and Running</w:t>
        </w:r>
      </w:hyperlink>
    </w:p>
    <w:p>
      <w:pPr>
        <w:keepNext/>
        <w:pStyle w:val="Heading 3"/>
      </w:pPr>
      <w:r>
        <w:t>P</w:t>
      </w:r>
    </w:p>
    <w:p>
      <w:pPr>
        <w:numPr>
          <w:ilvl w:val="0"/>
          <w:numId w:val="50"/>
        </w:numPr>
        <w:pStyle w:val="Para 02"/>
      </w:pPr>
      <w:r>
        <w:rPr>
          <w:rStyle w:val="Text4"/>
        </w:rPr>
        <w:t>packages, building in Python</w:t>
        <w:t xml:space="preserve">, </w:t>
      </w:r>
      <w:hyperlink w:anchor="idm45607817225056">
        <w:r>
          <w:t>Importing Modules, Including Scripts</w:t>
        </w:r>
      </w:hyperlink>
    </w:p>
    <w:p>
      <w:pPr>
        <w:numPr>
          <w:ilvl w:val="0"/>
          <w:numId w:val="50"/>
        </w:numPr>
        <w:pStyle w:val="Para 01"/>
      </w:pPr>
      <w:r>
        <w:t>padding method (D3 scales)</w:t>
        <w:t xml:space="preserve">, </w:t>
      </w:r>
      <w:hyperlink w:anchor="idm45607746344640">
        <w:r>
          <w:rPr>
            <w:rStyle w:val="Text0"/>
          </w:rPr>
          <w:t>Ordinal Scales</w:t>
        </w:r>
      </w:hyperlink>
    </w:p>
    <w:p>
      <w:pPr>
        <w:numPr>
          <w:ilvl w:val="0"/>
          <w:numId w:val="50"/>
        </w:numPr>
        <w:pStyle w:val="Para 02"/>
      </w:pPr>
      <w:r>
        <w:rPr>
          <w:rStyle w:val="Text4"/>
        </w:rPr>
        <w:t>pagination, data returns from RESTful API</w:t>
        <w:t xml:space="preserve">, </w:t>
      </w:r>
      <w:hyperlink w:anchor="ix_pagi">
        <w:r>
          <w:t>Paginating the Data Returns</w:t>
        </w:r>
      </w:hyperlink>
      <w:r>
        <w:rPr>
          <w:rStyle w:val="Text4"/>
        </w:rPr>
        <w:t>-</w:t>
      </w:r>
      <w:hyperlink w:anchor="idm45607756708784">
        <w:r>
          <w:t>Paginating the Data Returns</w:t>
        </w:r>
      </w:hyperlink>
    </w:p>
    <w:p>
      <w:pPr>
        <w:numPr>
          <w:ilvl w:val="0"/>
          <w:numId w:val="50"/>
        </w:numPr>
        <w:pStyle w:val="Para 02"/>
      </w:pPr>
      <w:r>
        <w:rPr>
          <w:rStyle w:val="Text4"/>
        </w:rPr>
        <w:t>PairGrids</w:t>
        <w:t xml:space="preserve">, </w:t>
      </w:r>
      <w:hyperlink w:anchor="ix_Prgrd">
        <w:r>
          <w:t>PairGrids</w:t>
        </w:r>
      </w:hyperlink>
      <w:r>
        <w:rPr>
          <w:rStyle w:val="Text4"/>
        </w:rPr>
        <w:t>-</w:t>
      </w:r>
      <w:hyperlink w:anchor="idm45607765478848">
        <w:r>
          <w:t>PairGrids</w:t>
        </w:r>
      </w:hyperlink>
    </w:p>
    <w:p>
      <w:pPr>
        <w:numPr>
          <w:ilvl w:val="0"/>
          <w:numId w:val="50"/>
        </w:numPr>
        <w:pStyle w:val="Para 02"/>
      </w:pPr>
      <w:r>
        <w:rPr>
          <w:rStyle w:val="Text4"/>
        </w:rPr>
        <w:t>pandas</w:t>
        <w:t xml:space="preserve">, </w:t>
      </w:r>
      <w:hyperlink w:anchor="idm45607823129744">
        <w:r>
          <w:t>Preface</w:t>
        </w:r>
      </w:hyperlink>
      <w:r>
        <w:rPr>
          <w:rStyle w:val="Text4"/>
        </w:rPr>
        <w:t xml:space="preserve">, </w:t>
      </w:r>
      <w:hyperlink w:anchor="idm45607788938352">
        <w:r>
          <w:t>Consuming a RESTful Web API with Requests</w:t>
        </w:r>
      </w:hyperlink>
    </w:p>
    <w:p>
      <w:pPr>
        <w:numPr>
          <w:ilvl w:val="2"/>
          <w:numId w:val="50"/>
        </w:numPr>
        <w:pStyle w:val="Para 02"/>
      </w:pPr>
      <w:r>
        <w:rPr>
          <w:rStyle w:val="Text4"/>
        </w:rPr>
        <w:t>cleaning and exploring data with</w:t>
        <w:t xml:space="preserve">, </w:t>
      </w:r>
      <w:hyperlink w:anchor="idm45607823178880">
        <w:r>
          <w:t>Part III: Cleaning and Exploring Data with pandas</w:t>
        </w:r>
      </w:hyperlink>
      <w:r>
        <w:rPr>
          <w:rStyle w:val="Text4"/>
        </w:rPr>
        <w:t xml:space="preserve">, </w:t>
      </w:r>
      <w:hyperlink w:anchor="idm45607734718064">
        <w:r>
          <w:t>Part III: Cleaning and Exploring Data with pandas</w:t>
        </w:r>
      </w:hyperlink>
    </w:p>
    <w:p>
      <w:pPr>
        <w:numPr>
          <w:ilvl w:val="2"/>
          <w:numId w:val="50"/>
        </w:numPr>
        <w:pStyle w:val="Para 02"/>
      </w:pPr>
      <w:r>
        <w:rPr>
          <w:rStyle w:val="Text4"/>
        </w:rPr>
        <w:t>cleaning data with</w:t>
        <w:t xml:space="preserve">, </w:t>
      </w:r>
      <w:hyperlink w:anchor="ix_pndscln">
        <w:r>
          <w:t>Cleaning Data with pandas</w:t>
        </w:r>
      </w:hyperlink>
      <w:r>
        <w:rPr>
          <w:rStyle w:val="Text4"/>
        </w:rPr>
        <w:t>-</w:t>
      </w:r>
      <w:hyperlink w:anchor="idm45607769904688">
        <w:r>
          <w:t>Summary</w:t>
        </w:r>
      </w:hyperlink>
    </w:p>
    <w:p>
      <w:pPr>
        <w:numPr>
          <w:ilvl w:val="4"/>
          <w:numId w:val="50"/>
        </w:numPr>
        <w:pStyle w:val="Para 01"/>
      </w:pPr>
      <w:r>
        <w:t>adding born_in column to Nobel winners dataset</w:t>
        <w:t xml:space="preserve">, </w:t>
      </w:r>
      <w:hyperlink w:anchor="ix_pndsclnaddcol">
        <w:r>
          <w:rPr>
            <w:rStyle w:val="Text0"/>
          </w:rPr>
          <w:t>Adding the born_in column</w:t>
        </w:r>
      </w:hyperlink>
    </w:p>
    <w:p>
      <w:pPr>
        <w:numPr>
          <w:ilvl w:val="4"/>
          <w:numId w:val="50"/>
        </w:numPr>
        <w:pStyle w:val="Para 02"/>
      </w:pPr>
      <w:r>
        <w:rPr>
          <w:rStyle w:val="Text4"/>
        </w:rPr>
        <w:t>clean_data function</w:t>
        <w:t xml:space="preserve">, </w:t>
      </w:r>
      <w:hyperlink w:anchor="idm45607771429152">
        <w:r>
          <w:t>The Full clean_data Function</w:t>
        </w:r>
      </w:hyperlink>
    </w:p>
    <w:p>
      <w:pPr>
        <w:numPr>
          <w:ilvl w:val="4"/>
          <w:numId w:val="50"/>
        </w:numPr>
        <w:pStyle w:val="Para 02"/>
      </w:pPr>
      <w:r>
        <w:rPr>
          <w:rStyle w:val="Text4"/>
        </w:rPr>
        <w:t>dates and times</w:t>
        <w:t xml:space="preserve">, </w:t>
      </w:r>
      <w:hyperlink w:anchor="ix_pndsclndttm">
        <w:r>
          <w:t>Dealing with Times and Dates</w:t>
        </w:r>
      </w:hyperlink>
      <w:r>
        <w:rPr>
          <w:rStyle w:val="Text4"/>
        </w:rPr>
        <w:t>-</w:t>
      </w:r>
      <w:hyperlink w:anchor="idm45607771408432">
        <w:r>
          <w:t>Dealing with Times and Dates</w:t>
        </w:r>
      </w:hyperlink>
    </w:p>
    <w:p>
      <w:pPr>
        <w:numPr>
          <w:ilvl w:val="4"/>
          <w:numId w:val="50"/>
        </w:numPr>
        <w:pStyle w:val="Para 02"/>
      </w:pPr>
      <w:r>
        <w:rPr>
          <w:rStyle w:val="Text4"/>
        </w:rPr>
        <w:t>finding duplicates</w:t>
        <w:t xml:space="preserve">, </w:t>
      </w:r>
      <w:hyperlink w:anchor="ix_pndsclndup">
        <w:r>
          <w:t>Finding Duplicates</w:t>
        </w:r>
      </w:hyperlink>
      <w:r>
        <w:rPr>
          <w:rStyle w:val="Text4"/>
        </w:rPr>
        <w:t>-</w:t>
      </w:r>
      <w:hyperlink w:anchor="idm45607773967392">
        <w:r>
          <w:t>Finding Duplicates</w:t>
        </w:r>
      </w:hyperlink>
    </w:p>
    <w:p>
      <w:pPr>
        <w:numPr>
          <w:ilvl w:val="4"/>
          <w:numId w:val="50"/>
        </w:numPr>
        <w:pStyle w:val="Para 01"/>
      </w:pPr>
      <w:r>
        <w:t>finding mixed types</w:t>
        <w:t xml:space="preserve">, </w:t>
      </w:r>
      <w:hyperlink w:anchor="idm45607774999552">
        <w:r>
          <w:rPr>
            <w:rStyle w:val="Text0"/>
          </w:rPr>
          <w:t>Finding Mixed Types</w:t>
        </w:r>
      </w:hyperlink>
    </w:p>
    <w:p>
      <w:pPr>
        <w:numPr>
          <w:ilvl w:val="4"/>
          <w:numId w:val="50"/>
        </w:numPr>
        <w:pStyle w:val="Para 02"/>
      </w:pPr>
      <w:r>
        <w:rPr>
          <w:rStyle w:val="Text4"/>
        </w:rPr>
        <w:t>indices and pandas data selection</w:t>
        <w:t xml:space="preserve">, </w:t>
      </w:r>
      <w:hyperlink w:anchor="ix_pndsclnindice">
        <w:r>
          <w:t>Indices and pandas Data Selection</w:t>
        </w:r>
      </w:hyperlink>
      <w:r>
        <w:rPr>
          <w:rStyle w:val="Text4"/>
        </w:rPr>
        <w:t>-</w:t>
      </w:r>
      <w:hyperlink w:anchor="idm45607775079664">
        <w:r>
          <w:t>Selecting Multiple Rows</w:t>
        </w:r>
      </w:hyperlink>
    </w:p>
    <w:p>
      <w:pPr>
        <w:numPr>
          <w:ilvl w:val="4"/>
          <w:numId w:val="50"/>
        </w:numPr>
        <w:pStyle w:val="Para 02"/>
      </w:pPr>
      <w:r>
        <w:rPr>
          <w:rStyle w:val="Text4"/>
        </w:rPr>
        <w:t>inspecting data in a DataFrame</w:t>
        <w:t xml:space="preserve">, </w:t>
      </w:r>
      <w:hyperlink w:anchor="ix_pndsclninspct">
        <w:r>
          <w:t>Inspecting the Data</w:t>
        </w:r>
      </w:hyperlink>
      <w:r>
        <w:rPr>
          <w:rStyle w:val="Text4"/>
        </w:rPr>
        <w:t>-</w:t>
      </w:r>
      <w:hyperlink w:anchor="idm45607776052144">
        <w:r>
          <w:t>Inspecting the Data</w:t>
        </w:r>
      </w:hyperlink>
    </w:p>
    <w:p>
      <w:pPr>
        <w:numPr>
          <w:ilvl w:val="4"/>
          <w:numId w:val="50"/>
        </w:numPr>
        <w:pStyle w:val="Para 01"/>
      </w:pPr>
      <w:r>
        <w:t>loading dirty data into a DataFrame</w:t>
        <w:t xml:space="preserve">, </w:t>
      </w:r>
      <w:hyperlink w:anchor="idm45607776669568">
        <w:r>
          <w:rPr>
            <w:rStyle w:val="Text0"/>
          </w:rPr>
          <w:t>Coming Clean About Dirty Data</w:t>
        </w:r>
      </w:hyperlink>
    </w:p>
    <w:p>
      <w:pPr>
        <w:numPr>
          <w:ilvl w:val="4"/>
          <w:numId w:val="50"/>
        </w:numPr>
        <w:pStyle w:val="Para 02"/>
      </w:pPr>
      <w:r>
        <w:rPr>
          <w:rStyle w:val="Text4"/>
        </w:rPr>
        <w:t>missing fields</w:t>
        <w:t xml:space="preserve">, </w:t>
      </w:r>
      <w:hyperlink w:anchor="ix_pndsclnmissfld">
        <w:r>
          <w:t>Dealing with Missing Fields</w:t>
        </w:r>
      </w:hyperlink>
      <w:r>
        <w:rPr>
          <w:rStyle w:val="Text4"/>
        </w:rPr>
        <w:t>-</w:t>
      </w:r>
      <w:hyperlink w:anchor="idm45607772238512">
        <w:r>
          <w:t>Dealing with Missing Fields</w:t>
        </w:r>
      </w:hyperlink>
    </w:p>
    <w:p>
      <w:pPr>
        <w:numPr>
          <w:ilvl w:val="4"/>
          <w:numId w:val="50"/>
        </w:numPr>
        <w:pStyle w:val="Para 02"/>
      </w:pPr>
      <w:r>
        <w:rPr>
          <w:rStyle w:val="Text4"/>
        </w:rPr>
        <w:t>removing duplicates</w:t>
        <w:t xml:space="preserve">, </w:t>
      </w:r>
      <w:hyperlink w:anchor="ix_pndsclnremdup">
        <w:r>
          <w:t>Removing Duplicates</w:t>
        </w:r>
      </w:hyperlink>
      <w:r>
        <w:rPr>
          <w:rStyle w:val="Text4"/>
        </w:rPr>
        <w:t>-</w:t>
      </w:r>
      <w:hyperlink w:anchor="idm45607772959744">
        <w:r>
          <w:t>Removing Duplicates</w:t>
        </w:r>
      </w:hyperlink>
    </w:p>
    <w:p>
      <w:pPr>
        <w:numPr>
          <w:ilvl w:val="4"/>
          <w:numId w:val="50"/>
        </w:numPr>
        <w:pStyle w:val="Para 01"/>
      </w:pPr>
      <w:r>
        <w:t>removing rows</w:t>
        <w:t xml:space="preserve">, </w:t>
      </w:r>
      <w:hyperlink w:anchor="idm45607774533152">
        <w:r>
          <w:rPr>
            <w:rStyle w:val="Text0"/>
          </w:rPr>
          <w:t>Removing Rows</w:t>
        </w:r>
      </w:hyperlink>
    </w:p>
    <w:p>
      <w:pPr>
        <w:numPr>
          <w:ilvl w:val="4"/>
          <w:numId w:val="50"/>
        </w:numPr>
        <w:pStyle w:val="Para 01"/>
      </w:pPr>
      <w:r>
        <w:t>sorting data</w:t>
        <w:t xml:space="preserve">, </w:t>
      </w:r>
      <w:hyperlink w:anchor="idm45607773961424">
        <w:r>
          <w:rPr>
            <w:rStyle w:val="Text0"/>
          </w:rPr>
          <w:t>Sorting Data</w:t>
        </w:r>
      </w:hyperlink>
    </w:p>
    <w:p>
      <w:pPr>
        <w:numPr>
          <w:ilvl w:val="2"/>
          <w:numId w:val="50"/>
        </w:numPr>
        <w:pStyle w:val="Para 02"/>
      </w:pPr>
      <w:r>
        <w:rPr>
          <w:rStyle w:val="Text4"/>
        </w:rPr>
        <w:t>exploring data with</w:t>
        <w:t xml:space="preserve">, </w:t>
      </w:r>
      <w:hyperlink w:anchor="ix_pndsexp">
        <w:r>
          <w:t>Exploring Data with pandas</w:t>
        </w:r>
      </w:hyperlink>
      <w:r>
        <w:rPr>
          <w:rStyle w:val="Text4"/>
        </w:rPr>
        <w:t>-</w:t>
      </w:r>
      <w:hyperlink w:anchor="idm45607761136688">
        <w:r>
          <w:t>Summary</w:t>
        </w:r>
      </w:hyperlink>
    </w:p>
    <w:p>
      <w:pPr>
        <w:numPr>
          <w:ilvl w:val="4"/>
          <w:numId w:val="50"/>
        </w:numPr>
        <w:pStyle w:val="Para 02"/>
      </w:pPr>
      <w:r>
        <w:rPr>
          <w:rStyle w:val="Text4"/>
        </w:rPr>
        <w:t>age and life expectancy of Nobel Prize winners</w:t>
        <w:t xml:space="preserve">, </w:t>
      </w:r>
      <w:hyperlink w:anchor="ix_pndsexpage">
        <w:r>
          <w:t>Age and Life Expectancy of Winners</w:t>
        </w:r>
      </w:hyperlink>
      <w:r>
        <w:rPr>
          <w:rStyle w:val="Text4"/>
        </w:rPr>
        <w:t>-</w:t>
      </w:r>
      <w:hyperlink w:anchor="idm45607761360608">
        <w:r>
          <w:t>The Nobel Diaspora</w:t>
        </w:r>
      </w:hyperlink>
    </w:p>
    <w:p>
      <w:pPr>
        <w:numPr>
          <w:ilvl w:val="4"/>
          <w:numId w:val="50"/>
        </w:numPr>
        <w:pStyle w:val="Para 01"/>
      </w:pPr>
      <w:r>
        <w:t>cleaned Nobel Prize dataset</w:t>
        <w:t xml:space="preserve">, </w:t>
      </w:r>
      <w:hyperlink w:anchor="idm45607765467136">
        <w:r>
          <w:rPr>
            <w:rStyle w:val="Text0"/>
          </w:rPr>
          <w:t>Exploring Data with pandas</w:t>
        </w:r>
      </w:hyperlink>
    </w:p>
    <w:p>
      <w:pPr>
        <w:numPr>
          <w:ilvl w:val="4"/>
          <w:numId w:val="50"/>
        </w:numPr>
        <w:pStyle w:val="Para 01"/>
      </w:pPr>
      <w:r>
        <w:t>diaspora of Nobel Prize winners</w:t>
        <w:t xml:space="preserve">, </w:t>
      </w:r>
      <w:hyperlink w:anchor="idm45607761359152">
        <w:r>
          <w:rPr>
            <w:rStyle w:val="Text0"/>
          </w:rPr>
          <w:t>The Nobel Diaspora</w:t>
        </w:r>
      </w:hyperlink>
    </w:p>
    <w:p>
      <w:pPr>
        <w:numPr>
          <w:ilvl w:val="4"/>
          <w:numId w:val="50"/>
        </w:numPr>
        <w:pStyle w:val="Para 01"/>
      </w:pPr>
      <w:r>
        <w:t>gender disparities in Nobel Prize winner dataset</w:t>
        <w:t xml:space="preserve">, </w:t>
      </w:r>
      <w:hyperlink w:anchor="ix_pndsexpgndr">
        <w:r>
          <w:rPr>
            <w:rStyle w:val="Text0"/>
          </w:rPr>
          <w:t>Gender Disparities</w:t>
        </w:r>
      </w:hyperlink>
      <w:r>
        <w:t>-</w:t>
      </w:r>
      <w:hyperlink w:anchor="idm45607763660304">
        <w:r>
          <w:rPr>
            <w:rStyle w:val="Text0"/>
          </w:rPr>
          <w:t>Historical Trends</w:t>
        </w:r>
      </w:hyperlink>
    </w:p>
    <w:p>
      <w:pPr>
        <w:numPr>
          <w:ilvl w:val="4"/>
          <w:numId w:val="50"/>
        </w:numPr>
        <w:pStyle w:val="Para 02"/>
      </w:pPr>
      <w:r>
        <w:rPr>
          <w:rStyle w:val="Text4"/>
        </w:rPr>
        <w:t>national trends in Novel Prize winners</w:t>
        <w:t xml:space="preserve">, </w:t>
      </w:r>
      <w:hyperlink w:anchor="ix_pndsexpnattrnd">
        <w:r>
          <w:t>National Trends</w:t>
        </w:r>
      </w:hyperlink>
      <w:r>
        <w:rPr>
          <w:rStyle w:val="Text4"/>
        </w:rPr>
        <w:t>-</w:t>
      </w:r>
      <w:hyperlink w:anchor="idm45607761980416">
        <w:r>
          <w:t>Historical Trends in Prize Distribution</w:t>
        </w:r>
      </w:hyperlink>
    </w:p>
    <w:p>
      <w:pPr>
        <w:numPr>
          <w:ilvl w:val="4"/>
          <w:numId w:val="50"/>
        </w:numPr>
        <w:pStyle w:val="Para 01"/>
      </w:pPr>
      <w:r>
        <w:t>plotting with pandas</w:t>
        <w:t xml:space="preserve">, </w:t>
      </w:r>
      <w:hyperlink w:anchor="idm45607764860496">
        <w:r>
          <w:rPr>
            <w:rStyle w:val="Text0"/>
          </w:rPr>
          <w:t>Plotting with pandas</w:t>
        </w:r>
      </w:hyperlink>
    </w:p>
    <w:p>
      <w:pPr>
        <w:numPr>
          <w:ilvl w:val="4"/>
          <w:numId w:val="50"/>
        </w:numPr>
        <w:pStyle w:val="Para 02"/>
      </w:pPr>
      <w:r>
        <w:rPr>
          <w:rStyle w:val="Text4"/>
        </w:rPr>
        <w:t>starting to explore</w:t>
        <w:t xml:space="preserve">, </w:t>
      </w:r>
      <w:hyperlink w:anchor="ix_pndsexpstrt">
        <w:r>
          <w:t>Starting to Explore</w:t>
        </w:r>
      </w:hyperlink>
      <w:r>
        <w:rPr>
          <w:rStyle w:val="Text4"/>
        </w:rPr>
        <w:t>-</w:t>
      </w:r>
      <w:hyperlink w:anchor="idm45607764863376">
        <w:r>
          <w:t>Starting to Explore</w:t>
        </w:r>
      </w:hyperlink>
    </w:p>
    <w:p>
      <w:pPr>
        <w:numPr>
          <w:ilvl w:val="4"/>
          <w:numId w:val="50"/>
        </w:numPr>
        <w:pStyle w:val="Para 01"/>
      </w:pPr>
      <w:r>
        <w:t>stories to investigate in Nobel Prize dataset</w:t>
        <w:t xml:space="preserve">, </w:t>
      </w:r>
      <w:hyperlink w:anchor="idm45607765434144">
        <w:r>
          <w:rPr>
            <w:rStyle w:val="Text0"/>
          </w:rPr>
          <w:t>Exploring Data with pandas</w:t>
        </w:r>
      </w:hyperlink>
    </w:p>
    <w:p>
      <w:pPr>
        <w:numPr>
          <w:ilvl w:val="2"/>
          <w:numId w:val="50"/>
        </w:numPr>
        <w:pStyle w:val="Para 02"/>
      </w:pPr>
      <w:r>
        <w:rPr>
          <w:rStyle w:val="Text4"/>
        </w:rPr>
        <w:t>introduction to</w:t>
        <w:t xml:space="preserve">, </w:t>
      </w:r>
      <w:hyperlink w:anchor="ix_pndsintr">
        <w:r>
          <w:t>Introduction to pandas</w:t>
        </w:r>
      </w:hyperlink>
      <w:r>
        <w:rPr>
          <w:rStyle w:val="Text4"/>
        </w:rPr>
        <w:t>-</w:t>
      </w:r>
      <w:hyperlink w:anchor="idm45607776717232">
        <w:r>
          <w:t>Summary</w:t>
        </w:r>
      </w:hyperlink>
    </w:p>
    <w:p>
      <w:pPr>
        <w:numPr>
          <w:ilvl w:val="4"/>
          <w:numId w:val="50"/>
        </w:numPr>
        <w:pStyle w:val="Para 02"/>
      </w:pPr>
      <w:r>
        <w:rPr>
          <w:rStyle w:val="Text4"/>
        </w:rPr>
        <w:t>benefits of pandas for dataviz</w:t>
        <w:t xml:space="preserve">, </w:t>
      </w:r>
      <w:hyperlink w:anchor="idm45607780442512">
        <w:r>
          <w:t>Why pandas Is Tailor-Made for Dataviz</w:t>
        </w:r>
      </w:hyperlink>
    </w:p>
    <w:p>
      <w:pPr>
        <w:numPr>
          <w:ilvl w:val="4"/>
          <w:numId w:val="50"/>
        </w:numPr>
        <w:pStyle w:val="Para 01"/>
      </w:pPr>
      <w:r>
        <w:t>categorizing data and measurements</w:t>
        <w:t xml:space="preserve">, </w:t>
      </w:r>
      <w:hyperlink w:anchor="idm45607780434832">
        <w:r>
          <w:rPr>
            <w:rStyle w:val="Text0"/>
          </w:rPr>
          <w:t>Categorizing Data and Measurements</w:t>
        </w:r>
      </w:hyperlink>
    </w:p>
    <w:p>
      <w:pPr>
        <w:numPr>
          <w:ilvl w:val="4"/>
          <w:numId w:val="50"/>
        </w:numPr>
        <w:pStyle w:val="Para 01"/>
      </w:pPr>
      <w:r>
        <w:t>combining Series into DataFrames</w:t>
        <w:t xml:space="preserve">, </w:t>
      </w:r>
      <w:hyperlink w:anchor="ix_pndsintrSerDF">
        <w:r>
          <w:rPr>
            <w:rStyle w:val="Text0"/>
          </w:rPr>
          <w:t>Series into DataFrames</w:t>
        </w:r>
      </w:hyperlink>
      <w:r>
        <w:t>-</w:t>
      </w:r>
      <w:hyperlink w:anchor="idm45607776763824">
        <w:r>
          <w:rPr>
            <w:rStyle w:val="Text0"/>
          </w:rPr>
          <w:t>Summary</w:t>
        </w:r>
      </w:hyperlink>
    </w:p>
    <w:p>
      <w:pPr>
        <w:numPr>
          <w:ilvl w:val="4"/>
          <w:numId w:val="50"/>
        </w:numPr>
        <w:pStyle w:val="Para 02"/>
      </w:pPr>
      <w:r>
        <w:rPr>
          <w:rStyle w:val="Text4"/>
        </w:rPr>
        <w:t>creating and saving DataFrames</w:t>
        <w:t xml:space="preserve">, </w:t>
      </w:r>
      <w:hyperlink w:anchor="ix_pndsintrcrDF">
        <w:r>
          <w:t>Creating and Saving DataFrames</w:t>
        </w:r>
      </w:hyperlink>
      <w:r>
        <w:rPr>
          <w:rStyle w:val="Text4"/>
        </w:rPr>
        <w:t>-</w:t>
      </w:r>
      <w:hyperlink w:anchor="idm45607777635904">
        <w:r>
          <w:t>MongoDB</w:t>
        </w:r>
      </w:hyperlink>
    </w:p>
    <w:p>
      <w:pPr>
        <w:numPr>
          <w:ilvl w:val="4"/>
          <w:numId w:val="50"/>
        </w:numPr>
        <w:pStyle w:val="Para 02"/>
      </w:pPr>
      <w:r>
        <w:rPr>
          <w:rStyle w:val="Text4"/>
        </w:rPr>
        <w:t>DataFrames</w:t>
        <w:t xml:space="preserve">, </w:t>
      </w:r>
      <w:hyperlink w:anchor="ix_pndsintrdf">
        <w:r>
          <w:t>The DataFrame</w:t>
        </w:r>
      </w:hyperlink>
      <w:r>
        <w:rPr>
          <w:rStyle w:val="Text4"/>
        </w:rPr>
        <w:t>-</w:t>
      </w:r>
      <w:hyperlink w:anchor="idm45607779542320">
        <w:r>
          <w:t>Selecting Groups</w:t>
        </w:r>
      </w:hyperlink>
    </w:p>
    <w:p>
      <w:pPr>
        <w:numPr>
          <w:ilvl w:val="2"/>
          <w:numId w:val="50"/>
        </w:numPr>
        <w:pStyle w:val="Para 02"/>
      </w:pPr>
      <w:r>
        <w:rPr>
          <w:rStyle w:val="Text4"/>
        </w:rPr>
        <w:t>use with Matplotlib</w:t>
        <w:t xml:space="preserve">, </w:t>
      </w:r>
      <w:hyperlink w:anchor="idm45607769729920">
        <w:r>
          <w:t>Starting an Interactive Session</w:t>
        </w:r>
      </w:hyperlink>
    </w:p>
    <w:p>
      <w:pPr>
        <w:numPr>
          <w:ilvl w:val="2"/>
          <w:numId w:val="50"/>
        </w:numPr>
        <w:pStyle w:val="Para 01"/>
      </w:pPr>
      <w:r>
        <w:t>using with gspread data</w:t>
        <w:t xml:space="preserve">, </w:t>
      </w:r>
      <w:hyperlink w:anchor="idm45607788304880">
        <w:r>
          <w:rPr>
            <w:rStyle w:val="Text0"/>
          </w:rPr>
          <w:t>Using Google Spreadsheets</w:t>
        </w:r>
      </w:hyperlink>
    </w:p>
    <w:p>
      <w:pPr>
        <w:numPr>
          <w:ilvl w:val="0"/>
          <w:numId w:val="50"/>
        </w:numPr>
        <w:pStyle w:val="Para 01"/>
      </w:pPr>
      <w:r>
        <w:t>Panel (pandas), to_excel method</w:t>
        <w:t xml:space="preserve">, </w:t>
      </w:r>
      <w:hyperlink w:anchor="idm45607778394768">
        <w:r>
          <w:rPr>
            <w:rStyle w:val="Text0"/>
          </w:rPr>
          <w:t>Excel Files</w:t>
        </w:r>
      </w:hyperlink>
    </w:p>
    <w:p>
      <w:pPr>
        <w:numPr>
          <w:ilvl w:val="0"/>
          <w:numId w:val="50"/>
        </w:numPr>
        <w:pStyle w:val="Para 01"/>
      </w:pPr>
      <w:r>
        <w:t>panes (multiple) in text editors</w:t>
        <w:t xml:space="preserve">, </w:t>
      </w:r>
      <w:hyperlink w:anchor="idm45607793725136">
        <w:r>
          <w:rPr>
            <w:rStyle w:val="Text0"/>
          </w:rPr>
          <w:t>A Text-Editing Workhorse</w:t>
        </w:r>
      </w:hyperlink>
    </w:p>
    <w:p>
      <w:pPr>
        <w:numPr>
          <w:ilvl w:val="0"/>
          <w:numId w:val="50"/>
        </w:numPr>
        <w:pStyle w:val="Para 01"/>
      </w:pPr>
      <w:r>
        <w:t>parameters</w:t>
        <w:t xml:space="preserve">, </w:t>
      </w:r>
      <w:hyperlink w:anchor="idm45607815258272">
        <w:r>
          <w:rPr>
            <w:rStyle w:val="Text0"/>
          </w:rPr>
          <w:t>Functions</w:t>
        </w:r>
      </w:hyperlink>
    </w:p>
    <w:p>
      <w:pPr>
        <w:numPr>
          <w:ilvl w:val="0"/>
          <w:numId w:val="50"/>
        </w:numPr>
        <w:pStyle w:val="Para 01"/>
      </w:pPr>
      <w:r>
        <w:t>parseInt function (D3)</w:t>
        <w:t xml:space="preserve">, </w:t>
      </w:r>
      <w:hyperlink w:anchor="idm45607747745328">
        <w:r>
          <w:rPr>
            <w:rStyle w:val="Text0"/>
          </w:rPr>
          <w:t>Adding DOM Elements</w:t>
        </w:r>
      </w:hyperlink>
    </w:p>
    <w:p>
      <w:pPr>
        <w:numPr>
          <w:ilvl w:val="0"/>
          <w:numId w:val="50"/>
        </w:numPr>
        <w:pStyle w:val="Para 01"/>
      </w:pPr>
      <w:r>
        <w:t>parsers</w:t>
      </w:r>
    </w:p>
    <w:p>
      <w:pPr>
        <w:numPr>
          <w:ilvl w:val="2"/>
          <w:numId w:val="50"/>
        </w:numPr>
        <w:pStyle w:val="Para 01"/>
      </w:pPr>
      <w:r>
        <w:t>JSON</w:t>
        <w:t xml:space="preserve">, </w:t>
      </w:r>
      <w:hyperlink w:anchor="idm45607779220064">
        <w:r>
          <w:rPr>
            <w:rStyle w:val="Text0"/>
          </w:rPr>
          <w:t>JSON</w:t>
        </w:r>
      </w:hyperlink>
    </w:p>
    <w:p>
      <w:pPr>
        <w:numPr>
          <w:ilvl w:val="2"/>
          <w:numId w:val="50"/>
        </w:numPr>
        <w:pStyle w:val="Para 01"/>
      </w:pPr>
      <w:r>
        <w:t>reading HTML text returned from HTTP response</w:t>
        <w:t xml:space="preserve">, </w:t>
      </w:r>
      <w:hyperlink w:anchor="idm45607789334640">
        <w:r>
          <w:rPr>
            <w:rStyle w:val="Text0"/>
          </w:rPr>
          <w:t>Getting Data Files with Requests</w:t>
        </w:r>
      </w:hyperlink>
    </w:p>
    <w:p>
      <w:pPr>
        <w:numPr>
          <w:ilvl w:val="0"/>
          <w:numId w:val="50"/>
        </w:numPr>
        <w:pStyle w:val="Para 02"/>
      </w:pPr>
      <w:r>
        <w:rPr>
          <w:rStyle w:val="Text4"/>
        </w:rPr>
        <w:t>PATCH method (HTTP)</w:t>
        <w:t xml:space="preserve">, </w:t>
      </w:r>
      <w:hyperlink w:anchor="idm45607758111536">
        <w:r>
          <w:t>Posting Data to the API</w:t>
        </w:r>
      </w:hyperlink>
    </w:p>
    <w:p>
      <w:pPr>
        <w:numPr>
          <w:ilvl w:val="0"/>
          <w:numId w:val="50"/>
        </w:numPr>
        <w:pStyle w:val="Para 02"/>
      </w:pPr>
      <w:r>
        <w:rPr>
          <w:rStyle w:val="Text4"/>
        </w:rPr>
        <w:t>paths (geographic, in D3)</w:t>
        <w:t xml:space="preserve">, </w:t>
      </w:r>
      <w:hyperlink w:anchor="idm45607740883888">
        <w:r>
          <w:t>Paths</w:t>
        </w:r>
      </w:hyperlink>
      <w:r>
        <w:rPr>
          <w:rStyle w:val="Text4"/>
        </w:rPr>
        <w:t xml:space="preserve">, </w:t>
      </w:r>
      <w:hyperlink w:anchor="idm45607740327168">
        <w:r>
          <w:t>Putting the Elements Together</w:t>
        </w:r>
      </w:hyperlink>
    </w:p>
    <w:p>
      <w:pPr>
        <w:numPr>
          <w:ilvl w:val="2"/>
          <w:numId w:val="50"/>
        </w:numPr>
        <w:pStyle w:val="Para 02"/>
      </w:pPr>
      <w:r>
        <w:rPr>
          <w:rStyle w:val="Text4"/>
        </w:rPr>
        <w:t>path.centroid method</w:t>
        <w:t xml:space="preserve">, </w:t>
      </w:r>
      <w:hyperlink w:anchor="idm45607739267504">
        <w:r>
          <w:t>Adding Value Indicators</w:t>
        </w:r>
      </w:hyperlink>
    </w:p>
    <w:p>
      <w:pPr>
        <w:numPr>
          <w:ilvl w:val="0"/>
          <w:numId w:val="50"/>
        </w:numPr>
        <w:pStyle w:val="Para 01"/>
      </w:pPr>
      <w:r>
        <w:t>paths, creating in SVG</w:t>
        <w:t xml:space="preserve">, </w:t>
      </w:r>
      <w:hyperlink w:anchor="idm45607790633152">
        <w:r>
          <w:rPr>
            <w:rStyle w:val="Text0"/>
          </w:rPr>
          <w:t>Paths</w:t>
        </w:r>
      </w:hyperlink>
    </w:p>
    <w:p>
      <w:pPr>
        <w:numPr>
          <w:ilvl w:val="0"/>
          <w:numId w:val="50"/>
        </w:numPr>
        <w:pStyle w:val="Para 02"/>
      </w:pPr>
      <w:r>
        <w:rPr>
          <w:rStyle w:val="Text4"/>
        </w:rPr>
        <w:t>pattern-matching</w:t>
        <w:t xml:space="preserve">, </w:t>
      </w:r>
      <w:hyperlink w:anchor="idm45607785144928">
        <w:r>
          <w:t>A First Scrapy Spider</w:t>
        </w:r>
      </w:hyperlink>
    </w:p>
    <w:p>
      <w:pPr>
        <w:numPr>
          <w:ilvl w:val="2"/>
          <w:numId w:val="50"/>
        </w:numPr>
        <w:pStyle w:val="Para 01"/>
      </w:pPr>
      <w:r>
        <w:t>(</w:t>
        <w:t>see also</w:t>
        <w:t xml:space="preserve"> regular expressions)</w:t>
      </w:r>
    </w:p>
    <w:p>
      <w:pPr>
        <w:numPr>
          <w:ilvl w:val="0"/>
          <w:numId w:val="50"/>
        </w:numPr>
        <w:pStyle w:val="Para 01"/>
      </w:pPr>
      <w:r>
        <w:t>pattern-matching conditional (Python 3.10)</w:t>
        <w:t xml:space="preserve">, </w:t>
      </w:r>
      <w:hyperlink w:anchor="idm45607802522528">
        <w:r>
          <w:rPr>
            <w:rStyle w:val="Text0"/>
          </w:rPr>
          <w:t>Conditionals: if, else, elif, switch</w:t>
        </w:r>
      </w:hyperlink>
    </w:p>
    <w:p>
      <w:pPr>
        <w:numPr>
          <w:ilvl w:val="0"/>
          <w:numId w:val="50"/>
        </w:numPr>
        <w:pStyle w:val="Para 01"/>
      </w:pPr>
      <w:r>
        <w:t>PEP (Python Enhancement Proposal), version 8</w:t>
        <w:t xml:space="preserve">, </w:t>
      </w:r>
      <w:hyperlink w:anchor="idm45607814604960">
        <w:r>
          <w:rPr>
            <w:rStyle w:val="Text0"/>
          </w:rPr>
          <w:t>Style Guidelines, PEP 8, and use strict</w:t>
        </w:r>
      </w:hyperlink>
    </w:p>
    <w:p>
      <w:pPr>
        <w:numPr>
          <w:ilvl w:val="0"/>
          <w:numId w:val="50"/>
        </w:numPr>
        <w:pStyle w:val="Para 02"/>
      </w:pPr>
      <w:r>
        <w:rPr>
          <w:rStyle w:val="Text4"/>
        </w:rPr>
        <w:t>period_range method (pandas)</w:t>
        <w:t xml:space="preserve">, </w:t>
      </w:r>
      <w:hyperlink w:anchor="idm45607769703120">
        <w:r>
          <w:t>Interactive Plotting with pyplot’s Global State</w:t>
        </w:r>
      </w:hyperlink>
    </w:p>
    <w:p>
      <w:pPr>
        <w:numPr>
          <w:ilvl w:val="0"/>
          <w:numId w:val="50"/>
        </w:numPr>
        <w:pStyle w:val="Para 01"/>
      </w:pPr>
      <w:r>
        <w:t>permutation method (NumPy random module)</w:t>
        <w:t xml:space="preserve">, </w:t>
      </w:r>
      <w:hyperlink w:anchor="idm45607773081600">
        <w:r>
          <w:rPr>
            <w:rStyle w:val="Text0"/>
          </w:rPr>
          <w:t>Removing Duplicates</w:t>
        </w:r>
      </w:hyperlink>
    </w:p>
    <w:p>
      <w:pPr>
        <w:numPr>
          <w:ilvl w:val="0"/>
          <w:numId w:val="50"/>
        </w:numPr>
        <w:pStyle w:val="Para 01"/>
      </w:pPr>
      <w:r>
        <w:t>pip installer</w:t>
        <w:t xml:space="preserve">, </w:t>
      </w:r>
      <w:hyperlink w:anchor="idm45607823092928">
        <w:r>
          <w:rPr>
            <w:rStyle w:val="Text0"/>
          </w:rPr>
          <w:t>Anaconda</w:t>
        </w:r>
      </w:hyperlink>
    </w:p>
    <w:p>
      <w:pPr>
        <w:numPr>
          <w:ilvl w:val="2"/>
          <w:numId w:val="50"/>
        </w:numPr>
        <w:pStyle w:val="Para 01"/>
      </w:pPr>
      <w:r>
        <w:t>installing Python libraries to virtual environment</w:t>
        <w:t xml:space="preserve">, </w:t>
      </w:r>
      <w:hyperlink w:anchor="idm45607820740480">
        <w:r>
          <w:rPr>
            <w:rStyle w:val="Text0"/>
          </w:rPr>
          <w:t>Virtual Environments</w:t>
        </w:r>
      </w:hyperlink>
    </w:p>
    <w:p>
      <w:pPr>
        <w:numPr>
          <w:ilvl w:val="2"/>
          <w:numId w:val="50"/>
        </w:numPr>
        <w:pStyle w:val="Para 02"/>
      </w:pPr>
      <w:r>
        <w:rPr>
          <w:rStyle w:val="Text4"/>
        </w:rPr>
        <w:t>installing Requests library</w:t>
        <w:t xml:space="preserve">, </w:t>
      </w:r>
      <w:hyperlink w:anchor="idm45607789539040">
        <w:r>
          <w:t>Getting Web Data with the Requests Library</w:t>
        </w:r>
      </w:hyperlink>
    </w:p>
    <w:p>
      <w:pPr>
        <w:numPr>
          <w:ilvl w:val="2"/>
          <w:numId w:val="50"/>
        </w:numPr>
        <w:pStyle w:val="Para 01"/>
      </w:pPr>
      <w:r>
        <w:t>virtualenv command</w:t>
        <w:t xml:space="preserve">, </w:t>
      </w:r>
      <w:hyperlink w:anchor="idm45607821785888">
        <w:r>
          <w:rPr>
            <w:rStyle w:val="Text0"/>
          </w:rPr>
          <w:t>Virtual Environments</w:t>
        </w:r>
      </w:hyperlink>
    </w:p>
    <w:p>
      <w:pPr>
        <w:numPr>
          <w:ilvl w:val="0"/>
          <w:numId w:val="50"/>
        </w:numPr>
        <w:pStyle w:val="Para 01"/>
      </w:pPr>
      <w:r>
        <w:t>Pip Installs Python</w:t>
        <w:t xml:space="preserve"> (</w:t>
        <w:t>see</w:t>
        <w:t xml:space="preserve"> pip installer)</w:t>
      </w:r>
    </w:p>
    <w:p>
      <w:pPr>
        <w:numPr>
          <w:ilvl w:val="0"/>
          <w:numId w:val="50"/>
        </w:numPr>
        <w:pStyle w:val="Para 01"/>
      </w:pPr>
      <w:r>
        <w:t>pipelines (Scrapy)</w:t>
      </w:r>
    </w:p>
    <w:p>
      <w:pPr>
        <w:numPr>
          <w:ilvl w:val="2"/>
          <w:numId w:val="50"/>
        </w:numPr>
        <w:pStyle w:val="Para 02"/>
      </w:pPr>
      <w:r>
        <w:rPr>
          <w:rStyle w:val="Text4"/>
        </w:rPr>
        <w:t>defining</w:t>
        <w:t xml:space="preserve">, </w:t>
      </w:r>
      <w:hyperlink w:anchor="idm45607783842704">
        <w:r>
          <w:t>Scrapy Pipelines</w:t>
        </w:r>
      </w:hyperlink>
    </w:p>
    <w:p>
      <w:pPr>
        <w:numPr>
          <w:ilvl w:val="2"/>
          <w:numId w:val="50"/>
        </w:numPr>
        <w:pStyle w:val="Para 01"/>
      </w:pPr>
      <w:r>
        <w:t>registering to settings.py module for the project</w:t>
        <w:t xml:space="preserve">, </w:t>
      </w:r>
      <w:hyperlink w:anchor="idm45607783565328">
        <w:r>
          <w:rPr>
            <w:rStyle w:val="Text0"/>
          </w:rPr>
          <w:t>Scrapy Pipelines</w:t>
        </w:r>
      </w:hyperlink>
    </w:p>
    <w:p>
      <w:pPr>
        <w:numPr>
          <w:ilvl w:val="2"/>
          <w:numId w:val="50"/>
        </w:numPr>
        <w:pStyle w:val="Para 02"/>
      </w:pPr>
      <w:r>
        <w:rPr>
          <w:rStyle w:val="Text4"/>
        </w:rPr>
        <w:t>scraping images with image pipeline</w:t>
        <w:t xml:space="preserve">, </w:t>
      </w:r>
      <w:hyperlink w:anchor="idm45607782825520">
        <w:r>
          <w:t>Scraping Text and Images with a Pipeline</w:t>
        </w:r>
      </w:hyperlink>
    </w:p>
    <w:p>
      <w:pPr>
        <w:numPr>
          <w:ilvl w:val="2"/>
          <w:numId w:val="50"/>
        </w:numPr>
        <w:pStyle w:val="Para 02"/>
      </w:pPr>
      <w:r>
        <w:rPr>
          <w:rStyle w:val="Text4"/>
        </w:rPr>
        <w:t>scraping text and images with a pipeline</w:t>
        <w:t xml:space="preserve">, </w:t>
      </w:r>
      <w:hyperlink w:anchor="ix_pipeScrpy">
        <w:r>
          <w:t>Scraping Text and Images with a Pipeline</w:t>
        </w:r>
      </w:hyperlink>
      <w:r>
        <w:rPr>
          <w:rStyle w:val="Text4"/>
        </w:rPr>
        <w:t>-</w:t>
      </w:r>
      <w:hyperlink w:anchor="idm45607782360912">
        <w:r>
          <w:t>Summary</w:t>
        </w:r>
      </w:hyperlink>
    </w:p>
    <w:p>
      <w:pPr>
        <w:numPr>
          <w:ilvl w:val="4"/>
          <w:numId w:val="50"/>
        </w:numPr>
        <w:pStyle w:val="Para 01"/>
      </w:pPr>
      <w:r>
        <w:t>specifying pipelines with multiple spiders</w:t>
        <w:t xml:space="preserve">, </w:t>
      </w:r>
      <w:hyperlink w:anchor="idm45607782469936">
        <w:r>
          <w:rPr>
            <w:rStyle w:val="Text0"/>
          </w:rPr>
          <w:t>Specifying Pipelines with Multiple Spiders</w:t>
        </w:r>
      </w:hyperlink>
    </w:p>
    <w:p>
      <w:pPr>
        <w:numPr>
          <w:ilvl w:val="0"/>
          <w:numId w:val="50"/>
        </w:numPr>
        <w:pStyle w:val="Para 01"/>
      </w:pPr>
      <w:r>
        <w:t>pixels, sizes and densities on different devices</w:t>
        <w:t xml:space="preserve">, </w:t>
      </w:r>
      <w:hyperlink w:anchor="idm45607750525472">
        <w:r>
          <w:rPr>
            <w:rStyle w:val="Text0"/>
          </w:rPr>
          <w:t>CSS Styling</w:t>
        </w:r>
      </w:hyperlink>
    </w:p>
    <w:p>
      <w:pPr>
        <w:numPr>
          <w:ilvl w:val="0"/>
          <w:numId w:val="50"/>
        </w:numPr>
        <w:pStyle w:val="Para 01"/>
      </w:pPr>
      <w:r>
        <w:t>placeholders</w:t>
      </w:r>
    </w:p>
    <w:p>
      <w:pPr>
        <w:numPr>
          <w:ilvl w:val="2"/>
          <w:numId w:val="50"/>
        </w:numPr>
        <w:pStyle w:val="Para 02"/>
      </w:pPr>
      <w:r>
        <w:rPr>
          <w:rStyle w:val="Text4"/>
        </w:rPr>
        <w:t>elements for basic web page</w:t>
        <w:t xml:space="preserve">, </w:t>
      </w:r>
      <w:hyperlink w:anchor="idm45607794289232">
        <w:r>
          <w:t>A Basic Page with Placeholders</w:t>
        </w:r>
      </w:hyperlink>
    </w:p>
    <w:p>
      <w:pPr>
        <w:numPr>
          <w:ilvl w:val="2"/>
          <w:numId w:val="50"/>
        </w:numPr>
        <w:pStyle w:val="Para 02"/>
      </w:pPr>
      <w:r>
        <w:rPr>
          <w:rStyle w:val="Text4"/>
        </w:rPr>
        <w:t>filling with content</w:t>
        <w:t xml:space="preserve">, </w:t>
      </w:r>
      <w:hyperlink w:anchor="ix_plchfill">
        <w:r>
          <w:t>Filling the Placeholders with Content</w:t>
        </w:r>
      </w:hyperlink>
      <w:r>
        <w:rPr>
          <w:rStyle w:val="Text4"/>
        </w:rPr>
        <w:t>-</w:t>
      </w:r>
      <w:hyperlink w:anchor="idm45607791372576">
        <w:r>
          <w:t>Filling the Placeholders with Content</w:t>
        </w:r>
      </w:hyperlink>
    </w:p>
    <w:p>
      <w:pPr>
        <w:numPr>
          <w:ilvl w:val="2"/>
          <w:numId w:val="50"/>
        </w:numPr>
        <w:pStyle w:val="Para 01"/>
      </w:pPr>
      <w:r>
        <w:t>HTML for visual elements in Nobel Prize visualization</w:t>
        <w:t xml:space="preserve">, </w:t>
      </w:r>
      <w:hyperlink w:anchor="idm45607751171840">
        <w:r>
          <w:rPr>
            <w:rStyle w:val="Text0"/>
          </w:rPr>
          <w:t>The HTML Skeleton</w:t>
        </w:r>
      </w:hyperlink>
    </w:p>
    <w:p>
      <w:pPr>
        <w:numPr>
          <w:ilvl w:val="0"/>
          <w:numId w:val="50"/>
        </w:numPr>
        <w:pStyle w:val="Para 02"/>
      </w:pPr>
      <w:r>
        <w:rPr>
          <w:rStyle w:val="Text4"/>
        </w:rPr>
        <w:t>Plotly charting library</w:t>
        <w:t xml:space="preserve">, </w:t>
      </w:r>
      <w:hyperlink w:anchor="idm45607820037440">
        <w:r>
          <w:t>Part V: Visualizing Your Data with D3 and Plotly</w:t>
        </w:r>
      </w:hyperlink>
      <w:r>
        <w:rPr>
          <w:rStyle w:val="Text4"/>
        </w:rPr>
        <w:t xml:space="preserve">, </w:t>
      </w:r>
      <w:hyperlink w:anchor="ix_Pltly">
        <w:r>
          <w:t>Charting with Plotly</w:t>
        </w:r>
      </w:hyperlink>
      <w:r>
        <w:rPr>
          <w:rStyle w:val="Text4"/>
        </w:rPr>
        <w:t>-</w:t>
      </w:r>
      <w:hyperlink w:anchor="idm45607753666240">
        <w:r>
          <w:t>Adding Custom Controls with Plotly</w:t>
        </w:r>
      </w:hyperlink>
    </w:p>
    <w:p>
      <w:pPr>
        <w:numPr>
          <w:ilvl w:val="2"/>
          <w:numId w:val="50"/>
        </w:numPr>
        <w:pStyle w:val="Para 02"/>
      </w:pPr>
      <w:r>
        <w:rPr>
          <w:rStyle w:val="Text4"/>
        </w:rPr>
        <w:t>adding custom controls with</w:t>
        <w:t xml:space="preserve">, </w:t>
      </w:r>
      <w:hyperlink w:anchor="ix_Pltlycusctrl">
        <w:r>
          <w:t>Adding Custom Controls with Plotly</w:t>
        </w:r>
      </w:hyperlink>
      <w:r>
        <w:rPr>
          <w:rStyle w:val="Text4"/>
        </w:rPr>
        <w:t>-</w:t>
      </w:r>
      <w:hyperlink w:anchor="idm45607753667424">
        <w:r>
          <w:t>Adding Custom Controls with Plotly</w:t>
        </w:r>
      </w:hyperlink>
    </w:p>
    <w:p>
      <w:pPr>
        <w:numPr>
          <w:ilvl w:val="2"/>
          <w:numId w:val="50"/>
        </w:numPr>
        <w:pStyle w:val="Para 01"/>
      </w:pPr>
      <w:r>
        <w:t>basic charts</w:t>
        <w:t xml:space="preserve">, </w:t>
      </w:r>
      <w:hyperlink w:anchor="idm45607755736928">
        <w:r>
          <w:rPr>
            <w:rStyle w:val="Text0"/>
          </w:rPr>
          <w:t>Basic Charts</w:t>
        </w:r>
      </w:hyperlink>
    </w:p>
    <w:p>
      <w:pPr>
        <w:numPr>
          <w:ilvl w:val="2"/>
          <w:numId w:val="50"/>
        </w:numPr>
        <w:pStyle w:val="Para 01"/>
      </w:pPr>
      <w:r>
        <w:t>dynamic/interactive elements in charts</w:t>
        <w:t xml:space="preserve">, </w:t>
      </w:r>
      <w:hyperlink w:anchor="idm45607755784992">
        <w:r>
          <w:rPr>
            <w:rStyle w:val="Text0"/>
          </w:rPr>
          <w:t>Charting with Plotly</w:t>
        </w:r>
      </w:hyperlink>
    </w:p>
    <w:p>
      <w:pPr>
        <w:numPr>
          <w:ilvl w:val="2"/>
          <w:numId w:val="50"/>
        </w:numPr>
        <w:pStyle w:val="Para 02"/>
      </w:pPr>
      <w:r>
        <w:rPr>
          <w:rStyle w:val="Text4"/>
        </w:rPr>
        <w:t>graph-objects</w:t>
        <w:t xml:space="preserve">, </w:t>
      </w:r>
      <w:hyperlink w:anchor="idm45607755434144">
        <w:r>
          <w:t>Plotly Graph-Objects</w:t>
        </w:r>
      </w:hyperlink>
    </w:p>
    <w:p>
      <w:pPr>
        <w:numPr>
          <w:ilvl w:val="2"/>
          <w:numId w:val="50"/>
        </w:numPr>
        <w:pStyle w:val="Para 02"/>
      </w:pPr>
      <w:r>
        <w:rPr>
          <w:rStyle w:val="Text4"/>
        </w:rPr>
        <w:t>mapping with</w:t>
        <w:t xml:space="preserve">, </w:t>
      </w:r>
      <w:hyperlink w:anchor="ix_Pltlymap">
        <w:r>
          <w:t>Mapping with Plotly</w:t>
        </w:r>
      </w:hyperlink>
      <w:r>
        <w:rPr>
          <w:rStyle w:val="Text4"/>
        </w:rPr>
        <w:t>-</w:t>
      </w:r>
      <w:hyperlink w:anchor="idm45607754481664">
        <w:r>
          <w:t>Mapping with Plotly</w:t>
        </w:r>
      </w:hyperlink>
    </w:p>
    <w:p>
      <w:pPr>
        <w:numPr>
          <w:ilvl w:val="2"/>
          <w:numId w:val="50"/>
        </w:numPr>
        <w:pStyle w:val="Para 01"/>
      </w:pPr>
      <w:r>
        <w:t>Plotly Express</w:t>
        <w:t xml:space="preserve">, </w:t>
      </w:r>
      <w:hyperlink w:anchor="idm45607755566448">
        <w:r>
          <w:rPr>
            <w:rStyle w:val="Text0"/>
          </w:rPr>
          <w:t>Plotly Express</w:t>
        </w:r>
      </w:hyperlink>
    </w:p>
    <w:p>
      <w:pPr>
        <w:numPr>
          <w:ilvl w:val="2"/>
          <w:numId w:val="50"/>
        </w:numPr>
        <w:pStyle w:val="Para 02"/>
      </w:pPr>
      <w:r>
        <w:rPr>
          <w:rStyle w:val="Text4"/>
        </w:rPr>
        <w:t>producing native JavaScript charts with</w:t>
        <w:t xml:space="preserve">, </w:t>
      </w:r>
      <w:hyperlink w:anchor="ix_PltlyJScht">
        <w:r>
          <w:t>Native JavaScript Charts with Plotly</w:t>
        </w:r>
      </w:hyperlink>
      <w:r>
        <w:rPr>
          <w:rStyle w:val="Text4"/>
        </w:rPr>
        <w:t>-</w:t>
      </w:r>
      <w:hyperlink w:anchor="idm45607752077328">
        <w:r>
          <w:t>Fetching JSON Files</w:t>
        </w:r>
      </w:hyperlink>
    </w:p>
    <w:p>
      <w:pPr>
        <w:numPr>
          <w:ilvl w:val="2"/>
          <w:numId w:val="50"/>
        </w:numPr>
        <w:pStyle w:val="Para 02"/>
      </w:pPr>
      <w:r>
        <w:rPr>
          <w:rStyle w:val="Text4"/>
        </w:rPr>
        <w:t>transferring charts from notebook to web</w:t>
        <w:t xml:space="preserve">, </w:t>
      </w:r>
      <w:hyperlink w:anchor="ix_Pltlytrnsf">
        <w:r>
          <w:t>From Notebook to Web with Plotly</w:t>
        </w:r>
      </w:hyperlink>
      <w:r>
        <w:rPr>
          <w:rStyle w:val="Text4"/>
        </w:rPr>
        <w:t>-</w:t>
      </w:r>
      <w:hyperlink w:anchor="idm45607752987040">
        <w:r>
          <w:t>From Notebook to Web with Plotly</w:t>
        </w:r>
      </w:hyperlink>
    </w:p>
    <w:p>
      <w:pPr>
        <w:numPr>
          <w:ilvl w:val="2"/>
          <w:numId w:val="50"/>
        </w:numPr>
        <w:pStyle w:val="Para 02"/>
      </w:pPr>
      <w:r>
        <w:rPr>
          <w:rStyle w:val="Text4"/>
        </w:rPr>
        <w:t>user-driven Plotly with JavaScript and HTML</w:t>
        <w:t xml:space="preserve">, </w:t>
      </w:r>
      <w:hyperlink w:anchor="ix_Pltlyusr">
        <w:r>
          <w:t>User-Driven Plotly with JavaScript and HTML</w:t>
        </w:r>
      </w:hyperlink>
      <w:r>
        <w:rPr>
          <w:rStyle w:val="Text4"/>
        </w:rPr>
        <w:t>-</w:t>
      </w:r>
      <w:hyperlink w:anchor="idm45607751438896">
        <w:r>
          <w:t>Summary</w:t>
        </w:r>
      </w:hyperlink>
    </w:p>
    <w:p>
      <w:pPr>
        <w:numPr>
          <w:ilvl w:val="2"/>
          <w:numId w:val="50"/>
        </w:numPr>
        <w:pStyle w:val="Para 02"/>
      </w:pPr>
      <w:r>
        <w:rPr>
          <w:rStyle w:val="Text4"/>
        </w:rPr>
        <w:t>visualizing data with</w:t>
        <w:t xml:space="preserve">, </w:t>
      </w:r>
      <w:hyperlink w:anchor="idm45607734704304">
        <w:r>
          <w:t>Part V: Visualizing Your Data with D3 and Plotly</w:t>
        </w:r>
      </w:hyperlink>
    </w:p>
    <w:p>
      <w:pPr>
        <w:numPr>
          <w:ilvl w:val="0"/>
          <w:numId w:val="50"/>
        </w:numPr>
        <w:pStyle w:val="Para 01"/>
      </w:pPr>
      <w:r>
        <w:t>plotting with pandas</w:t>
        <w:t xml:space="preserve">, </w:t>
      </w:r>
      <w:hyperlink w:anchor="idm45607764828544">
        <w:r>
          <w:rPr>
            <w:rStyle w:val="Text0"/>
          </w:rPr>
          <w:t>Plotting with pandas</w:t>
        </w:r>
      </w:hyperlink>
    </w:p>
    <w:p>
      <w:pPr>
        <w:numPr>
          <w:ilvl w:val="2"/>
          <w:numId w:val="50"/>
        </w:numPr>
        <w:pStyle w:val="Para 01"/>
      </w:pPr>
      <w:r>
        <w:t>(</w:t>
        <w:t>see also</w:t>
        <w:t xml:space="preserve"> Matplotlib)</w:t>
      </w:r>
    </w:p>
    <w:p>
      <w:pPr>
        <w:numPr>
          <w:ilvl w:val="2"/>
          <w:numId w:val="50"/>
        </w:numPr>
        <w:pStyle w:val="Para 02"/>
      </w:pPr>
      <w:r>
        <w:rPr>
          <w:rStyle w:val="Text4"/>
        </w:rPr>
        <w:t>types of plots</w:t>
        <w:t xml:space="preserve">, </w:t>
      </w:r>
      <w:hyperlink w:anchor="idm45607764765344">
        <w:r>
          <w:t>Plotting with pandas</w:t>
        </w:r>
      </w:hyperlink>
    </w:p>
    <w:p>
      <w:pPr>
        <w:numPr>
          <w:ilvl w:val="0"/>
          <w:numId w:val="50"/>
        </w:numPr>
        <w:pStyle w:val="Para 02"/>
      </w:pPr>
      <w:r>
        <w:rPr>
          <w:rStyle w:val="Text4"/>
        </w:rPr>
        <w:t>PNG (portable network graphics) format</w:t>
        <w:t xml:space="preserve">, </w:t>
      </w:r>
      <w:hyperlink w:anchor="idm45607769090592">
        <w:r>
          <w:t>Saving Your Charts</w:t>
        </w:r>
      </w:hyperlink>
      <w:r>
        <w:rPr>
          <w:rStyle w:val="Text4"/>
        </w:rPr>
        <w:t xml:space="preserve">, </w:t>
      </w:r>
      <w:hyperlink w:anchor="idm45607756402064">
        <w:r>
          <w:t>Static Charts with Matplotlib</w:t>
        </w:r>
      </w:hyperlink>
    </w:p>
    <w:p>
      <w:pPr>
        <w:numPr>
          <w:ilvl w:val="0"/>
          <w:numId w:val="50"/>
        </w:numPr>
        <w:pStyle w:val="Para 02"/>
      </w:pPr>
      <w:r>
        <w:rPr>
          <w:rStyle w:val="Text4"/>
        </w:rPr>
        <w:t>pointer method (D3)</w:t>
        <w:t xml:space="preserve">, </w:t>
      </w:r>
      <w:hyperlink w:anchor="idm45607737919696">
        <w:r>
          <w:t>Building a Simple Tooltip</w:t>
        </w:r>
      </w:hyperlink>
    </w:p>
    <w:p>
      <w:pPr>
        <w:numPr>
          <w:ilvl w:val="0"/>
          <w:numId w:val="50"/>
        </w:numPr>
        <w:pStyle w:val="Para 01"/>
      </w:pPr>
      <w:r>
        <w:t>polyfit function (NumPy)</w:t>
        <w:t xml:space="preserve">, </w:t>
      </w:r>
      <w:hyperlink w:anchor="idm45607766849520">
        <w:r>
          <w:rPr>
            <w:rStyle w:val="Text0"/>
          </w:rPr>
          <w:t>Adding a regression line</w:t>
        </w:r>
      </w:hyperlink>
    </w:p>
    <w:p>
      <w:pPr>
        <w:numPr>
          <w:ilvl w:val="0"/>
          <w:numId w:val="50"/>
        </w:numPr>
        <w:pStyle w:val="Para 02"/>
      </w:pPr>
      <w:r>
        <w:rPr>
          <w:rStyle w:val="Text4"/>
        </w:rPr>
        <w:t>polygons in SVG graphics</w:t>
        <w:t xml:space="preserve">, </w:t>
      </w:r>
      <w:hyperlink w:anchor="idm45607790917280">
        <w:r>
          <w:t>Lines, Rectangles, and Polygons</w:t>
        </w:r>
      </w:hyperlink>
    </w:p>
    <w:p>
      <w:pPr>
        <w:numPr>
          <w:ilvl w:val="0"/>
          <w:numId w:val="50"/>
        </w:numPr>
        <w:pStyle w:val="Para 01"/>
      </w:pPr>
      <w:r>
        <w:t>positioning web page elements</w:t>
        <w:t xml:space="preserve">, </w:t>
      </w:r>
      <w:hyperlink w:anchor="idm45607792262912">
        <w:r>
          <w:rPr>
            <w:rStyle w:val="Text0"/>
          </w:rPr>
          <w:t>A Basic Page with Placeholders</w:t>
        </w:r>
      </w:hyperlink>
    </w:p>
    <w:p>
      <w:pPr>
        <w:numPr>
          <w:ilvl w:val="0"/>
          <w:numId w:val="50"/>
        </w:numPr>
        <w:pStyle w:val="Para 02"/>
      </w:pPr>
      <w:r>
        <w:rPr>
          <w:rStyle w:val="Text4"/>
        </w:rPr>
        <w:t>POST method (HTTP)</w:t>
        <w:t xml:space="preserve">, </w:t>
      </w:r>
      <w:hyperlink w:anchor="idm45607789271984">
        <w:r>
          <w:t>Using Python to Consume Data from a Web API</w:t>
        </w:r>
      </w:hyperlink>
      <w:r>
        <w:rPr>
          <w:rStyle w:val="Text4"/>
        </w:rPr>
        <w:t xml:space="preserve">, </w:t>
      </w:r>
      <w:hyperlink w:anchor="idm45607789258160">
        <w:r>
          <w:t>Consuming a RESTful Web API with Requests</w:t>
        </w:r>
      </w:hyperlink>
      <w:r>
        <w:rPr>
          <w:rStyle w:val="Text4"/>
        </w:rPr>
        <w:t xml:space="preserve">, </w:t>
      </w:r>
      <w:hyperlink w:anchor="idm45607758339488">
        <w:r>
          <w:t>Posting Data to the API</w:t>
        </w:r>
      </w:hyperlink>
    </w:p>
    <w:p>
      <w:pPr>
        <w:numPr>
          <w:ilvl w:val="0"/>
          <w:numId w:val="50"/>
        </w:numPr>
        <w:pStyle w:val="Para 01"/>
      </w:pPr>
      <w:r>
        <w:t>posting data to RESTful API</w:t>
        <w:t xml:space="preserve">, </w:t>
      </w:r>
      <w:hyperlink w:anchor="idm45607758340208">
        <w:r>
          <w:rPr>
            <w:rStyle w:val="Text0"/>
          </w:rPr>
          <w:t>Posting Data to the API</w:t>
        </w:r>
      </w:hyperlink>
    </w:p>
    <w:p>
      <w:pPr>
        <w:numPr>
          <w:ilvl w:val="0"/>
          <w:numId w:val="50"/>
        </w:numPr>
        <w:pStyle w:val="Para 02"/>
      </w:pPr>
      <w:r>
        <w:rPr>
          <w:rStyle w:val="Text4"/>
        </w:rPr>
        <w:t>primary key</w:t>
        <w:t xml:space="preserve">, </w:t>
      </w:r>
      <w:hyperlink w:anchor="idm45607759652800">
        <w:r>
          <w:t>Creating the Database</w:t>
        </w:r>
      </w:hyperlink>
    </w:p>
    <w:p>
      <w:pPr>
        <w:numPr>
          <w:ilvl w:val="0"/>
          <w:numId w:val="50"/>
        </w:numPr>
        <w:pStyle w:val="Para 01"/>
      </w:pPr>
      <w:r>
        <w:t>print function (Python), using logging module instead of</w:t>
        <w:t xml:space="preserve">, </w:t>
      </w:r>
      <w:hyperlink w:anchor="idm45607813521936">
        <w:r>
          <w:rPr>
            <w:rStyle w:val="Text0"/>
          </w:rPr>
          <w:t>String Construction</w:t>
        </w:r>
      </w:hyperlink>
    </w:p>
    <w:p>
      <w:pPr>
        <w:numPr>
          <w:ilvl w:val="0"/>
          <w:numId w:val="50"/>
        </w:numPr>
        <w:pStyle w:val="Para 02"/>
      </w:pPr>
      <w:r>
        <w:rPr>
          <w:rStyle w:val="Text4"/>
        </w:rPr>
        <w:t>projections (map)</w:t>
        <w:t xml:space="preserve">, </w:t>
      </w:r>
      <w:hyperlink w:anchor="ix_projm">
        <w:r>
          <w:t>Projections</w:t>
        </w:r>
      </w:hyperlink>
      <w:r>
        <w:rPr>
          <w:rStyle w:val="Text4"/>
        </w:rPr>
        <w:t>-</w:t>
      </w:r>
      <w:hyperlink w:anchor="idm45607740928384">
        <w:r>
          <w:t>Projections</w:t>
        </w:r>
      </w:hyperlink>
      <w:r>
        <w:rPr>
          <w:rStyle w:val="Text4"/>
        </w:rPr>
        <w:t xml:space="preserve">, </w:t>
      </w:r>
      <w:hyperlink w:anchor="idm45607739177088">
        <w:r>
          <w:t>Adding Value Indicators</w:t>
        </w:r>
      </w:hyperlink>
    </w:p>
    <w:p>
      <w:pPr>
        <w:numPr>
          <w:ilvl w:val="2"/>
          <w:numId w:val="50"/>
        </w:numPr>
        <w:pStyle w:val="Para 01"/>
      </w:pPr>
      <w:r>
        <w:t>setting projection for a path</w:t>
        <w:t xml:space="preserve">, </w:t>
      </w:r>
      <w:hyperlink w:anchor="idm45607740875616">
        <w:r>
          <w:rPr>
            <w:rStyle w:val="Text0"/>
          </w:rPr>
          <w:t>Paths</w:t>
        </w:r>
      </w:hyperlink>
    </w:p>
    <w:p>
      <w:pPr>
        <w:numPr>
          <w:ilvl w:val="0"/>
          <w:numId w:val="50"/>
        </w:numPr>
        <w:pStyle w:val="Para 01"/>
      </w:pPr>
      <w:r>
        <w:t>projects</w:t>
      </w:r>
    </w:p>
    <w:p>
      <w:pPr>
        <w:numPr>
          <w:ilvl w:val="2"/>
          <w:numId w:val="50"/>
        </w:numPr>
        <w:pStyle w:val="Para 01"/>
      </w:pPr>
      <w:r>
        <w:t>project directory for web visualization</w:t>
        <w:t xml:space="preserve">, </w:t>
      </w:r>
      <w:hyperlink w:anchor="idm45607751311456">
        <w:r>
          <w:rPr>
            <w:rStyle w:val="Text0"/>
          </w:rPr>
          <w:t>Organizing Your Files</w:t>
        </w:r>
      </w:hyperlink>
    </w:p>
    <w:p>
      <w:pPr>
        <w:numPr>
          <w:ilvl w:val="2"/>
          <w:numId w:val="50"/>
        </w:numPr>
        <w:pStyle w:val="Para 01"/>
      </w:pPr>
      <w:r>
        <w:t>starting using Scrapy</w:t>
        <w:t xml:space="preserve">, </w:t>
      </w:r>
      <w:hyperlink w:anchor="idm45607786121024">
        <w:r>
          <w:rPr>
            <w:rStyle w:val="Text0"/>
          </w:rPr>
          <w:t>Setting Up Scrapy</w:t>
        </w:r>
      </w:hyperlink>
    </w:p>
    <w:p>
      <w:pPr>
        <w:numPr>
          <w:ilvl w:val="0"/>
          <w:numId w:val="50"/>
        </w:numPr>
        <w:pStyle w:val="Para 01"/>
      </w:pPr>
      <w:r>
        <w:t>Promise.all method (JavaScript)</w:t>
        <w:t xml:space="preserve">, </w:t>
      </w:r>
      <w:hyperlink w:anchor="idm45607749203792">
        <w:r>
          <w:rPr>
            <w:rStyle w:val="Text0"/>
          </w:rPr>
          <w:t>Ready to Go</w:t>
        </w:r>
      </w:hyperlink>
    </w:p>
    <w:p>
      <w:pPr>
        <w:numPr>
          <w:ilvl w:val="0"/>
          <w:numId w:val="50"/>
        </w:numPr>
        <w:pStyle w:val="Para 01"/>
      </w:pPr>
      <w:r>
        <w:t>Promises (JavaScript)</w:t>
        <w:t xml:space="preserve">, </w:t>
      </w:r>
      <w:hyperlink w:anchor="idm45607760427056">
        <w:r>
          <w:rPr>
            <w:rStyle w:val="Text0"/>
          </w:rPr>
          <w:t>Delivering Data Files</w:t>
        </w:r>
      </w:hyperlink>
    </w:p>
    <w:p>
      <w:pPr>
        <w:numPr>
          <w:ilvl w:val="0"/>
          <w:numId w:val="50"/>
        </w:numPr>
        <w:pStyle w:val="Para 01"/>
      </w:pPr>
      <w:r>
        <w:t>properties</w:t>
      </w:r>
    </w:p>
    <w:p>
      <w:pPr>
        <w:numPr>
          <w:ilvl w:val="2"/>
          <w:numId w:val="50"/>
        </w:numPr>
        <w:pStyle w:val="Para 01"/>
      </w:pPr>
      <w:r>
        <w:t>getting for DOM elements with D3</w:t>
        <w:t xml:space="preserve">, </w:t>
      </w:r>
      <w:hyperlink w:anchor="idm45607747920416">
        <w:r>
          <w:rPr>
            <w:rStyle w:val="Text0"/>
          </w:rPr>
          <w:t>Working with Selections</w:t>
        </w:r>
      </w:hyperlink>
    </w:p>
    <w:p>
      <w:pPr>
        <w:numPr>
          <w:ilvl w:val="2"/>
          <w:numId w:val="50"/>
        </w:numPr>
        <w:pStyle w:val="Para 01"/>
      </w:pPr>
      <w:r>
        <w:t>setting for DOM elements with D3</w:t>
        <w:t xml:space="preserve">, </w:t>
      </w:r>
      <w:hyperlink w:anchor="idm45607747997824">
        <w:r>
          <w:rPr>
            <w:rStyle w:val="Text0"/>
          </w:rPr>
          <w:t>Working with Selections</w:t>
        </w:r>
      </w:hyperlink>
    </w:p>
    <w:p>
      <w:pPr>
        <w:numPr>
          <w:ilvl w:val="0"/>
          <w:numId w:val="50"/>
        </w:numPr>
        <w:pStyle w:val="Para 02"/>
      </w:pPr>
      <w:r>
        <w:rPr>
          <w:rStyle w:val="Text4"/>
        </w:rPr>
        <w:t>prototypes, comparison to classes</w:t>
        <w:t xml:space="preserve">, </w:t>
      </w:r>
      <w:hyperlink w:anchor="ix_prototyp">
        <w:r>
          <w:t>Classes and Prototypes</w:t>
        </w:r>
      </w:hyperlink>
      <w:r>
        <w:rPr>
          <w:rStyle w:val="Text4"/>
        </w:rPr>
        <w:t>-</w:t>
      </w:r>
      <w:hyperlink w:anchor="idm45607801532272">
        <w:r>
          <w:t>Differences in Practice</w:t>
        </w:r>
      </w:hyperlink>
    </w:p>
    <w:p>
      <w:pPr>
        <w:numPr>
          <w:ilvl w:val="0"/>
          <w:numId w:val="50"/>
        </w:numPr>
        <w:pStyle w:val="Para 02"/>
      </w:pPr>
      <w:r>
        <w:rPr>
          <w:rStyle w:val="Text4"/>
        </w:rPr>
        <w:t>PUT method (HTTP)</w:t>
        <w:t xml:space="preserve">, </w:t>
      </w:r>
      <w:hyperlink w:anchor="idm45607789270608">
        <w:r>
          <w:t>Using Python to Consume Data from a Web API</w:t>
        </w:r>
      </w:hyperlink>
    </w:p>
    <w:p>
      <w:pPr>
        <w:numPr>
          <w:ilvl w:val="0"/>
          <w:numId w:val="50"/>
        </w:numPr>
        <w:pStyle w:val="Para 02"/>
      </w:pPr>
      <w:r>
        <w:rPr>
          <w:rStyle w:val="Text4"/>
        </w:rPr>
        <w:t>PyCharm IDE</w:t>
        <w:t xml:space="preserve">, </w:t>
      </w:r>
      <w:hyperlink w:anchor="idm45607814883168">
        <w:r>
          <w:t>Integrated Development Environments</w:t>
        </w:r>
      </w:hyperlink>
    </w:p>
    <w:p>
      <w:pPr>
        <w:numPr>
          <w:ilvl w:val="0"/>
          <w:numId w:val="50"/>
        </w:numPr>
        <w:pStyle w:val="Para 02"/>
      </w:pPr>
      <w:r>
        <w:rPr>
          <w:rStyle w:val="Text4"/>
        </w:rPr>
        <w:t>PyDev IDE</w:t>
        <w:t xml:space="preserve">, </w:t>
      </w:r>
      <w:hyperlink w:anchor="idm45607814880672">
        <w:r>
          <w:t>Integrated Development Environments</w:t>
        </w:r>
      </w:hyperlink>
    </w:p>
    <w:p>
      <w:pPr>
        <w:numPr>
          <w:ilvl w:val="0"/>
          <w:numId w:val="50"/>
        </w:numPr>
        <w:pStyle w:val="Para 02"/>
      </w:pPr>
      <w:r>
        <w:rPr>
          <w:rStyle w:val="Text4"/>
        </w:rPr>
        <w:t>pyplot module</w:t>
        <w:t xml:space="preserve">, </w:t>
      </w:r>
      <w:hyperlink w:anchor="idm45607769777136">
        <w:r>
          <w:t>pyplot and Object-Oriented Matplotlib</w:t>
        </w:r>
      </w:hyperlink>
    </w:p>
    <w:p>
      <w:pPr>
        <w:numPr>
          <w:ilvl w:val="2"/>
          <w:numId w:val="50"/>
        </w:numPr>
        <w:pStyle w:val="Para 02"/>
      </w:pPr>
      <w:r>
        <w:rPr>
          <w:rStyle w:val="Text4"/>
        </w:rPr>
        <w:t>figure method</w:t>
        <w:t xml:space="preserve">, </w:t>
      </w:r>
      <w:hyperlink w:anchor="idm45607768824512">
        <w:r>
          <w:t>Figures and Object-Oriented Matplotlib</w:t>
        </w:r>
      </w:hyperlink>
    </w:p>
    <w:p>
      <w:pPr>
        <w:numPr>
          <w:ilvl w:val="2"/>
          <w:numId w:val="50"/>
        </w:numPr>
        <w:pStyle w:val="Para 02"/>
      </w:pPr>
      <w:r>
        <w:rPr>
          <w:rStyle w:val="Text4"/>
        </w:rPr>
        <w:t>interactive plotting with pyplot's global state</w:t>
        <w:t xml:space="preserve">, </w:t>
      </w:r>
      <w:hyperlink w:anchor="ix_pypltinter">
        <w:r>
          <w:t>Interactive Plotting with pyplot’s Global State</w:t>
        </w:r>
      </w:hyperlink>
      <w:r>
        <w:rPr>
          <w:rStyle w:val="Text4"/>
        </w:rPr>
        <w:t>-</w:t>
      </w:r>
      <w:hyperlink w:anchor="idm45607768830080">
        <w:r>
          <w:t>Figures and Object-Oriented Matplotlib</w:t>
        </w:r>
      </w:hyperlink>
    </w:p>
    <w:p>
      <w:pPr>
        <w:numPr>
          <w:ilvl w:val="4"/>
          <w:numId w:val="50"/>
        </w:numPr>
        <w:pStyle w:val="Para 02"/>
      </w:pPr>
      <w:r>
        <w:rPr>
          <w:rStyle w:val="Text4"/>
        </w:rPr>
        <w:t>setting figure size</w:t>
        <w:t xml:space="preserve">, </w:t>
      </w:r>
      <w:hyperlink w:anchor="idm45607769522208">
        <w:r>
          <w:t>Setting the Figure’s Size</w:t>
        </w:r>
      </w:hyperlink>
    </w:p>
    <w:p>
      <w:pPr>
        <w:numPr>
          <w:ilvl w:val="2"/>
          <w:numId w:val="50"/>
        </w:numPr>
        <w:pStyle w:val="Para 01"/>
      </w:pPr>
      <w:r>
        <w:t>merging and importing with NumPy</w:t>
        <w:t xml:space="preserve">, </w:t>
      </w:r>
      <w:hyperlink w:anchor="idm45607769732688">
        <w:r>
          <w:rPr>
            <w:rStyle w:val="Text0"/>
          </w:rPr>
          <w:t>Starting an Interactive Session</w:t>
        </w:r>
      </w:hyperlink>
    </w:p>
    <w:p>
      <w:pPr>
        <w:numPr>
          <w:ilvl w:val="0"/>
          <w:numId w:val="50"/>
        </w:numPr>
        <w:pStyle w:val="Para 02"/>
      </w:pPr>
      <w:r>
        <w:rPr>
          <w:rStyle w:val="Text4"/>
        </w:rPr>
        <w:t>Python</w:t>
        <w:t xml:space="preserve">, </w:t>
      </w:r>
      <w:hyperlink w:anchor="idm45607826946240">
        <w:r>
          <w:t>Preface</w:t>
        </w:r>
      </w:hyperlink>
      <w:r>
        <w:rPr>
          <w:rStyle w:val="Text4"/>
        </w:rPr>
        <w:t xml:space="preserve">, </w:t>
      </w:r>
      <w:hyperlink w:anchor="idm45607814870864">
        <w:r>
          <w:t>A Language-Learning Bridge Between Python and JavaScript</w:t>
        </w:r>
      </w:hyperlink>
    </w:p>
    <w:p>
      <w:pPr>
        <w:numPr>
          <w:ilvl w:val="2"/>
          <w:numId w:val="50"/>
        </w:numPr>
        <w:pStyle w:val="Para 01"/>
      </w:pPr>
      <w:r>
        <w:t>data manipulation with</w:t>
        <w:t xml:space="preserve">, </w:t>
      </w:r>
      <w:hyperlink w:anchor="idm45607760933248">
        <w:r>
          <w:rPr>
            <w:rStyle w:val="Text0"/>
          </w:rPr>
          <w:t>Delivering the Data</w:t>
        </w:r>
      </w:hyperlink>
    </w:p>
    <w:p>
      <w:pPr>
        <w:numPr>
          <w:ilvl w:val="2"/>
          <w:numId w:val="50"/>
        </w:numPr>
        <w:pStyle w:val="Para 01"/>
      </w:pPr>
      <w:r>
        <w:t>data wrangling and data visualization capabilities, skills in</w:t>
        <w:t xml:space="preserve">, </w:t>
      </w:r>
      <w:hyperlink w:anchor="idm45607734662256">
        <w:r>
          <w:rPr>
            <w:rStyle w:val="Text0"/>
          </w:rPr>
          <w:t>Final Thoughts</w:t>
        </w:r>
      </w:hyperlink>
    </w:p>
    <w:p>
      <w:pPr>
        <w:numPr>
          <w:ilvl w:val="2"/>
          <w:numId w:val="50"/>
        </w:numPr>
        <w:pStyle w:val="Para 01"/>
      </w:pPr>
      <w:r>
        <w:t>differences from JavaScript</w:t>
        <w:t xml:space="preserve">, </w:t>
      </w:r>
      <w:hyperlink w:anchor="idm45607814852640">
        <w:r>
          <w:rPr>
            <w:rStyle w:val="Text0"/>
          </w:rPr>
          <w:t>Similarities and Differences</w:t>
        </w:r>
      </w:hyperlink>
    </w:p>
    <w:p>
      <w:pPr>
        <w:numPr>
          <w:ilvl w:val="2"/>
          <w:numId w:val="50"/>
        </w:numPr>
        <w:pStyle w:val="Para 02"/>
      </w:pPr>
      <w:r>
        <w:rPr>
          <w:rStyle w:val="Text4"/>
        </w:rPr>
        <w:t>differences in practice from JavaScript</w:t>
        <w:t xml:space="preserve">, </w:t>
      </w:r>
      <w:hyperlink w:anchor="ix_Pyprac">
        <w:r>
          <w:t>Differences in Practice</w:t>
        </w:r>
      </w:hyperlink>
      <w:r>
        <w:rPr>
          <w:rStyle w:val="Text4"/>
        </w:rPr>
        <w:t>-</w:t>
      </w:r>
      <w:hyperlink w:anchor="idm45607799040736">
        <w:r>
          <w:t>JavaScript Closures and the Module Pattern</w:t>
        </w:r>
      </w:hyperlink>
    </w:p>
    <w:p>
      <w:pPr>
        <w:numPr>
          <w:ilvl w:val="4"/>
          <w:numId w:val="50"/>
        </w:numPr>
        <w:pStyle w:val="Para 02"/>
      </w:pPr>
      <w:r>
        <w:rPr>
          <w:rStyle w:val="Text4"/>
        </w:rPr>
        <w:t>closures</w:t>
        <w:t xml:space="preserve">, </w:t>
      </w:r>
      <w:hyperlink w:anchor="idm45607799307760">
        <w:r>
          <w:t>JavaScript Closures and the Module Pattern</w:t>
        </w:r>
      </w:hyperlink>
    </w:p>
    <w:p>
      <w:pPr>
        <w:numPr>
          <w:ilvl w:val="4"/>
          <w:numId w:val="50"/>
        </w:numPr>
        <w:pStyle w:val="Para 01"/>
      </w:pPr>
      <w:r>
        <w:t>collections</w:t>
        <w:t xml:space="preserve">, </w:t>
      </w:r>
      <w:hyperlink w:anchor="idm45607800838752">
        <w:r>
          <w:rPr>
            <w:rStyle w:val="Text0"/>
          </w:rPr>
          <w:t>Collections</w:t>
        </w:r>
      </w:hyperlink>
    </w:p>
    <w:p>
      <w:pPr>
        <w:numPr>
          <w:ilvl w:val="4"/>
          <w:numId w:val="50"/>
        </w:numPr>
        <w:pStyle w:val="Para 01"/>
      </w:pPr>
      <w:r>
        <w:t>enumerating a list</w:t>
        <w:t xml:space="preserve">, </w:t>
      </w:r>
      <w:hyperlink w:anchor="idm45607801474224">
        <w:r>
          <w:rPr>
            <w:rStyle w:val="Text0"/>
          </w:rPr>
          <w:t>Enumerating a List</w:t>
        </w:r>
      </w:hyperlink>
    </w:p>
    <w:p>
      <w:pPr>
        <w:numPr>
          <w:ilvl w:val="4"/>
          <w:numId w:val="50"/>
        </w:numPr>
        <w:pStyle w:val="Para 02"/>
      </w:pPr>
      <w:r>
        <w:rPr>
          <w:rStyle w:val="Text4"/>
        </w:rPr>
        <w:t>list comprehensions</w:t>
        <w:t xml:space="preserve">, </w:t>
      </w:r>
      <w:hyperlink w:anchor="idm45607799861808">
        <w:r>
          <w:t>Functional Array Methods and List Comprehensions</w:t>
        </w:r>
      </w:hyperlink>
    </w:p>
    <w:p>
      <w:pPr>
        <w:numPr>
          <w:ilvl w:val="4"/>
          <w:numId w:val="50"/>
        </w:numPr>
        <w:pStyle w:val="Para 01"/>
      </w:pPr>
      <w:r>
        <w:t>map, reduce, and filter with Python lambdas</w:t>
        <w:t xml:space="preserve">, </w:t>
      </w:r>
      <w:hyperlink w:anchor="idm45607799668640">
        <w:r>
          <w:rPr>
            <w:rStyle w:val="Text0"/>
          </w:rPr>
          <w:t>Map, Reduce, and Filter with Python’s Lambdas</w:t>
        </w:r>
      </w:hyperlink>
    </w:p>
    <w:p>
      <w:pPr>
        <w:numPr>
          <w:ilvl w:val="4"/>
          <w:numId w:val="50"/>
        </w:numPr>
        <w:pStyle w:val="Para 01"/>
      </w:pPr>
      <w:r>
        <w:t>method chaining</w:t>
        <w:t xml:space="preserve">, </w:t>
      </w:r>
      <w:hyperlink w:anchor="idm45607801518112">
        <w:r>
          <w:rPr>
            <w:rStyle w:val="Text0"/>
          </w:rPr>
          <w:t>Method Chaining</w:t>
        </w:r>
      </w:hyperlink>
    </w:p>
    <w:p>
      <w:pPr>
        <w:numPr>
          <w:ilvl w:val="4"/>
          <w:numId w:val="50"/>
        </w:numPr>
        <w:pStyle w:val="Para 01"/>
      </w:pPr>
      <w:r>
        <w:t>tuple unpacking</w:t>
        <w:t xml:space="preserve">, </w:t>
      </w:r>
      <w:hyperlink w:anchor="idm45607801080512">
        <w:r>
          <w:rPr>
            <w:rStyle w:val="Text0"/>
          </w:rPr>
          <w:t>Tuple Unpacking</w:t>
        </w:r>
      </w:hyperlink>
    </w:p>
    <w:p>
      <w:pPr>
        <w:numPr>
          <w:ilvl w:val="2"/>
          <w:numId w:val="50"/>
        </w:numPr>
        <w:pStyle w:val="Para 01"/>
      </w:pPr>
      <w:r>
        <w:t>differences in syntax from JavaScript</w:t>
        <w:t xml:space="preserve">, </w:t>
      </w:r>
      <w:hyperlink w:anchor="ix_PybrJS">
        <w:r>
          <w:rPr>
            <w:rStyle w:val="Text0"/>
          </w:rPr>
          <w:t>Basic Bridge Work</w:t>
        </w:r>
      </w:hyperlink>
      <w:r>
        <w:t>-</w:t>
      </w:r>
      <w:hyperlink w:anchor="idm45607801526320">
        <w:r>
          <w:rPr>
            <w:rStyle w:val="Text0"/>
          </w:rPr>
          <w:t>Differences in Practice</w:t>
        </w:r>
      </w:hyperlink>
    </w:p>
    <w:p>
      <w:pPr>
        <w:numPr>
          <w:ilvl w:val="4"/>
          <w:numId w:val="50"/>
        </w:numPr>
        <w:pStyle w:val="Para 01"/>
      </w:pPr>
      <w:r>
        <w:t>Booleans</w:t>
        <w:t xml:space="preserve">, </w:t>
      </w:r>
      <w:hyperlink w:anchor="idm45607815581184">
        <w:r>
          <w:rPr>
            <w:rStyle w:val="Text0"/>
          </w:rPr>
          <w:t>Booleans</w:t>
        </w:r>
      </w:hyperlink>
    </w:p>
    <w:p>
      <w:pPr>
        <w:numPr>
          <w:ilvl w:val="4"/>
          <w:numId w:val="50"/>
        </w:numPr>
        <w:pStyle w:val="Para 01"/>
      </w:pPr>
      <w:r>
        <w:t>CamelCase versus underscore</w:t>
        <w:t xml:space="preserve">, </w:t>
      </w:r>
      <w:hyperlink w:anchor="idm45607814570336">
        <w:r>
          <w:rPr>
            <w:rStyle w:val="Text0"/>
          </w:rPr>
          <w:t>CamelCase Versus Underscore</w:t>
        </w:r>
      </w:hyperlink>
    </w:p>
    <w:p>
      <w:pPr>
        <w:numPr>
          <w:ilvl w:val="4"/>
          <w:numId w:val="50"/>
        </w:numPr>
        <w:pStyle w:val="Para 02"/>
      </w:pPr>
      <w:r>
        <w:rPr>
          <w:rStyle w:val="Text4"/>
        </w:rPr>
        <w:t>classes and prototypes</w:t>
        <w:t xml:space="preserve">, </w:t>
      </w:r>
      <w:hyperlink w:anchor="ix_PybrJScls">
        <w:r>
          <w:t>Classes and Prototypes</w:t>
        </w:r>
      </w:hyperlink>
      <w:r>
        <w:rPr>
          <w:rStyle w:val="Text4"/>
        </w:rPr>
        <w:t>-</w:t>
      </w:r>
      <w:hyperlink w:anchor="idm45607801528960">
        <w:r>
          <w:t>Differences in Practice</w:t>
        </w:r>
      </w:hyperlink>
    </w:p>
    <w:p>
      <w:pPr>
        <w:numPr>
          <w:ilvl w:val="4"/>
          <w:numId w:val="50"/>
        </w:numPr>
        <w:pStyle w:val="Para 01"/>
      </w:pPr>
      <w:r>
        <w:t>comments and doc-strings</w:t>
        <w:t xml:space="preserve">, </w:t>
      </w:r>
      <w:hyperlink w:anchor="idm45607813956704">
        <w:r>
          <w:rPr>
            <w:rStyle w:val="Text0"/>
          </w:rPr>
          <w:t>Comments and Doc-Strings</w:t>
        </w:r>
      </w:hyperlink>
    </w:p>
    <w:p>
      <w:pPr>
        <w:numPr>
          <w:ilvl w:val="4"/>
          <w:numId w:val="50"/>
        </w:numPr>
        <w:pStyle w:val="Para 01"/>
      </w:pPr>
      <w:r>
        <w:t>conditionals (if, else, elif, switch)</w:t>
        <w:t xml:space="preserve">, </w:t>
      </w:r>
      <w:hyperlink w:anchor="idm45607802585280">
        <w:r>
          <w:rPr>
            <w:rStyle w:val="Text0"/>
          </w:rPr>
          <w:t>Conditionals: if, else, elif, switch</w:t>
        </w:r>
      </w:hyperlink>
    </w:p>
    <w:p>
      <w:pPr>
        <w:numPr>
          <w:ilvl w:val="4"/>
          <w:numId w:val="50"/>
        </w:numPr>
        <w:pStyle w:val="Para 01"/>
      </w:pPr>
      <w:r>
        <w:t>data transformation, simple example</w:t>
        <w:t xml:space="preserve">, </w:t>
      </w:r>
      <w:hyperlink w:anchor="idm45607819246400">
        <w:r>
          <w:rPr>
            <w:rStyle w:val="Text0"/>
          </w:rPr>
          <w:t>Simple Data Processing</w:t>
        </w:r>
      </w:hyperlink>
    </w:p>
    <w:p>
      <w:pPr>
        <w:numPr>
          <w:ilvl w:val="4"/>
          <w:numId w:val="50"/>
        </w:numPr>
        <w:pStyle w:val="Para 02"/>
      </w:pPr>
      <w:r>
        <w:rPr>
          <w:rStyle w:val="Text4"/>
        </w:rPr>
        <w:t>dicts, objects, lists, arrays</w:t>
        <w:t xml:space="preserve">, </w:t>
      </w:r>
      <w:hyperlink w:anchor="idm45607815464864">
        <w:r>
          <w:t>Data Containers: dicts, objects, lists, Arrays</w:t>
        </w:r>
      </w:hyperlink>
    </w:p>
    <w:p>
      <w:pPr>
        <w:numPr>
          <w:ilvl w:val="4"/>
          <w:numId w:val="50"/>
        </w:numPr>
        <w:pStyle w:val="Para 01"/>
      </w:pPr>
      <w:r>
        <w:t>file input and output</w:t>
        <w:t xml:space="preserve">, </w:t>
      </w:r>
      <w:hyperlink w:anchor="idm45607802465680">
        <w:r>
          <w:rPr>
            <w:rStyle w:val="Text0"/>
          </w:rPr>
          <w:t>File Input and Output</w:t>
        </w:r>
      </w:hyperlink>
    </w:p>
    <w:p>
      <w:pPr>
        <w:numPr>
          <w:ilvl w:val="4"/>
          <w:numId w:val="50"/>
        </w:numPr>
        <w:pStyle w:val="Para 01"/>
      </w:pPr>
      <w:r>
        <w:t>functions</w:t>
        <w:t xml:space="preserve">, </w:t>
      </w:r>
      <w:hyperlink w:anchor="idm45607815276752">
        <w:r>
          <w:rPr>
            <w:rStyle w:val="Text0"/>
          </w:rPr>
          <w:t>Functions</w:t>
        </w:r>
      </w:hyperlink>
    </w:p>
    <w:p>
      <w:pPr>
        <w:numPr>
          <w:ilvl w:val="4"/>
          <w:numId w:val="50"/>
        </w:numPr>
        <w:pStyle w:val="Para 01"/>
      </w:pPr>
      <w:r>
        <w:t>importing modules, including scripts</w:t>
        <w:t xml:space="preserve">, </w:t>
      </w:r>
      <w:hyperlink w:anchor="idm45607817501664">
        <w:r>
          <w:rPr>
            <w:rStyle w:val="Text0"/>
          </w:rPr>
          <w:t>Importing Modules, Including Scripts</w:t>
        </w:r>
      </w:hyperlink>
    </w:p>
    <w:p>
      <w:pPr>
        <w:numPr>
          <w:ilvl w:val="4"/>
          <w:numId w:val="50"/>
        </w:numPr>
        <w:pStyle w:val="Para 01"/>
      </w:pPr>
      <w:r>
        <w:t>iterations, for loops and functional alternatives</w:t>
        <w:t xml:space="preserve">, </w:t>
      </w:r>
      <w:hyperlink w:anchor="idm45607815133392">
        <w:r>
          <w:rPr>
            <w:rStyle w:val="Text0"/>
          </w:rPr>
          <w:t>Iterating: for Loops and Functional Alternatives</w:t>
        </w:r>
      </w:hyperlink>
    </w:p>
    <w:p>
      <w:pPr>
        <w:numPr>
          <w:ilvl w:val="4"/>
          <w:numId w:val="50"/>
        </w:numPr>
        <w:pStyle w:val="Para 02"/>
      </w:pPr>
      <w:r>
        <w:rPr>
          <w:rStyle w:val="Text4"/>
        </w:rPr>
        <w:t>keeping namespaces clean</w:t>
        <w:t xml:space="preserve">, </w:t>
      </w:r>
      <w:hyperlink w:anchor="idm45607819374256">
        <w:r>
          <w:t>Keeping Your Namespaces Clean</w:t>
        </w:r>
      </w:hyperlink>
    </w:p>
    <w:p>
      <w:pPr>
        <w:numPr>
          <w:ilvl w:val="4"/>
          <w:numId w:val="50"/>
        </w:numPr>
        <w:pStyle w:val="Para 01"/>
      </w:pPr>
      <w:r>
        <w:t>significant whitespaces versus curly brackets</w:t>
        <w:t xml:space="preserve">, </w:t>
      </w:r>
      <w:hyperlink w:anchor="idm45607813741408">
        <w:r>
          <w:rPr>
            <w:rStyle w:val="Text0"/>
          </w:rPr>
          <w:t>Significant Whitespace Versus Curly Brackets</w:t>
        </w:r>
      </w:hyperlink>
    </w:p>
    <w:p>
      <w:pPr>
        <w:numPr>
          <w:ilvl w:val="4"/>
          <w:numId w:val="50"/>
        </w:numPr>
        <w:pStyle w:val="Para 01"/>
      </w:pPr>
      <w:r>
        <w:t>string construction</w:t>
        <w:t xml:space="preserve">, </w:t>
      </w:r>
      <w:hyperlink w:anchor="idm45607813596912">
        <w:r>
          <w:rPr>
            <w:rStyle w:val="Text0"/>
          </w:rPr>
          <w:t>String Construction</w:t>
        </w:r>
      </w:hyperlink>
    </w:p>
    <w:p>
      <w:pPr>
        <w:numPr>
          <w:ilvl w:val="4"/>
          <w:numId w:val="50"/>
        </w:numPr>
        <w:pStyle w:val="Para 01"/>
      </w:pPr>
      <w:r>
        <w:t>strings and numbers</w:t>
        <w:t xml:space="preserve">, </w:t>
      </w:r>
      <w:hyperlink w:anchor="idm45607813792960">
        <w:r>
          <w:rPr>
            <w:rStyle w:val="Text0"/>
          </w:rPr>
          <w:t>Strings and Numbers</w:t>
        </w:r>
      </w:hyperlink>
    </w:p>
    <w:p>
      <w:pPr>
        <w:numPr>
          <w:ilvl w:val="4"/>
          <w:numId w:val="50"/>
        </w:numPr>
        <w:pStyle w:val="Para 01"/>
      </w:pPr>
      <w:r>
        <w:t>style guidelines, PEP 8 and use strict</w:t>
        <w:t xml:space="preserve">, </w:t>
      </w:r>
      <w:hyperlink w:anchor="idm45607814606816">
        <w:r>
          <w:rPr>
            <w:rStyle w:val="Text0"/>
          </w:rPr>
          <w:t>Style Guidelines, PEP 8, and use strict</w:t>
        </w:r>
      </w:hyperlink>
    </w:p>
    <w:p>
      <w:pPr>
        <w:numPr>
          <w:ilvl w:val="2"/>
          <w:numId w:val="50"/>
        </w:numPr>
        <w:pStyle w:val="Para 01"/>
      </w:pPr>
      <w:r>
        <w:t>future progress in data processing and visualization</w:t>
        <w:t xml:space="preserve">, </w:t>
      </w:r>
      <w:hyperlink w:anchor="idm45607734697216">
        <w:r>
          <w:rPr>
            <w:rStyle w:val="Text0"/>
          </w:rPr>
          <w:t>Future Progress</w:t>
        </w:r>
      </w:hyperlink>
    </w:p>
    <w:p>
      <w:pPr>
        <w:numPr>
          <w:ilvl w:val="2"/>
          <w:numId w:val="50"/>
        </w:numPr>
        <w:pStyle w:val="Para 01"/>
      </w:pPr>
      <w:r>
        <w:t>installing libraries</w:t>
        <w:t xml:space="preserve">, </w:t>
      </w:r>
      <w:hyperlink w:anchor="ix_Pyinst">
        <w:r>
          <w:rPr>
            <w:rStyle w:val="Text0"/>
          </w:rPr>
          <w:t>Python</w:t>
        </w:r>
      </w:hyperlink>
      <w:r>
        <w:t>-</w:t>
      </w:r>
      <w:hyperlink w:anchor="idm45607817778688">
        <w:r>
          <w:rPr>
            <w:rStyle w:val="Text0"/>
          </w:rPr>
          <w:t>JavaScript</w:t>
        </w:r>
      </w:hyperlink>
    </w:p>
    <w:p>
      <w:pPr>
        <w:numPr>
          <w:ilvl w:val="2"/>
          <w:numId w:val="50"/>
        </w:numPr>
        <w:pStyle w:val="Para 01"/>
      </w:pPr>
      <w:r>
        <w:t>integrated development environments</w:t>
        <w:t xml:space="preserve">, </w:t>
      </w:r>
      <w:hyperlink w:anchor="idm45607814888192">
        <w:r>
          <w:rPr>
            <w:rStyle w:val="Text0"/>
          </w:rPr>
          <w:t>Integrated Development Environments</w:t>
        </w:r>
      </w:hyperlink>
    </w:p>
    <w:p>
      <w:pPr>
        <w:numPr>
          <w:ilvl w:val="2"/>
          <w:numId w:val="50"/>
        </w:numPr>
        <w:pStyle w:val="Para 02"/>
      </w:pPr>
      <w:r>
        <w:rPr>
          <w:rStyle w:val="Text4"/>
        </w:rPr>
        <w:t>interacting with the code</w:t>
        <w:t xml:space="preserve">, </w:t>
      </w:r>
      <w:hyperlink w:anchor="ix_Pyinter">
        <w:r>
          <w:t>Interacting with the Code</w:t>
        </w:r>
      </w:hyperlink>
      <w:r>
        <w:rPr>
          <w:rStyle w:val="Text4"/>
        </w:rPr>
        <w:t>-</w:t>
      </w:r>
      <w:hyperlink w:anchor="idm45607814823280">
        <w:r>
          <w:t>JavaScript</w:t>
        </w:r>
      </w:hyperlink>
    </w:p>
    <w:p>
      <w:pPr>
        <w:numPr>
          <w:ilvl w:val="2"/>
          <w:numId w:val="50"/>
        </w:numPr>
        <w:pStyle w:val="Para 02"/>
      </w:pPr>
      <w:r>
        <w:rPr>
          <w:rStyle w:val="Text4"/>
        </w:rPr>
        <w:t>libraries for network analysis</w:t>
        <w:t xml:space="preserve">, </w:t>
      </w:r>
      <w:hyperlink w:anchor="idm45607734688640">
        <w:r>
          <w:t>Visualizing Social Media Networks</w:t>
        </w:r>
      </w:hyperlink>
    </w:p>
    <w:p>
      <w:pPr>
        <w:numPr>
          <w:ilvl w:val="2"/>
          <w:numId w:val="50"/>
        </w:numPr>
        <w:pStyle w:val="Para 01"/>
      </w:pPr>
      <w:r>
        <w:t>machine learning visualizations libraries</w:t>
        <w:t xml:space="preserve">, </w:t>
      </w:r>
      <w:hyperlink w:anchor="idm45607734669808">
        <w:r>
          <w:rPr>
            <w:rStyle w:val="Text0"/>
          </w:rPr>
          <w:t>Machine-Learning Visualizations</w:t>
        </w:r>
      </w:hyperlink>
    </w:p>
    <w:p>
      <w:pPr>
        <w:numPr>
          <w:ilvl w:val="2"/>
          <w:numId w:val="50"/>
        </w:numPr>
        <w:pStyle w:val="Para 02"/>
      </w:pPr>
      <w:r>
        <w:rPr>
          <w:rStyle w:val="Text4"/>
        </w:rPr>
        <w:t>reading and writing data</w:t>
        <w:t xml:space="preserve">, </w:t>
      </w:r>
      <w:hyperlink w:anchor="ix_Pyrwr">
        <w:r>
          <w:t>Reading and Writing Data with Python</w:t>
        </w:r>
      </w:hyperlink>
      <w:r>
        <w:rPr>
          <w:rStyle w:val="Text4"/>
        </w:rPr>
        <w:t>-</w:t>
      </w:r>
      <w:hyperlink w:anchor="idm45607793822240">
        <w:r>
          <w:t>Summary</w:t>
        </w:r>
      </w:hyperlink>
    </w:p>
    <w:p>
      <w:pPr>
        <w:numPr>
          <w:ilvl w:val="4"/>
          <w:numId w:val="50"/>
        </w:numPr>
        <w:pStyle w:val="Para 02"/>
      </w:pPr>
      <w:r>
        <w:rPr>
          <w:rStyle w:val="Text4"/>
        </w:rPr>
        <w:t>CSV, TSV, and row-column data formats</w:t>
        <w:t xml:space="preserve">, </w:t>
      </w:r>
      <w:hyperlink w:anchor="ix_PyrwrCTrcfmt">
        <w:r>
          <w:t>CSV, TSV, and Row-Column Data Formats</w:t>
        </w:r>
      </w:hyperlink>
      <w:r>
        <w:rPr>
          <w:rStyle w:val="Text4"/>
        </w:rPr>
        <w:t>-</w:t>
      </w:r>
      <w:hyperlink w:anchor="idm45607797895104">
        <w:r>
          <w:t>CSV, TSV, and Row-Column Data Formats</w:t>
        </w:r>
      </w:hyperlink>
    </w:p>
    <w:p>
      <w:pPr>
        <w:numPr>
          <w:ilvl w:val="4"/>
          <w:numId w:val="50"/>
        </w:numPr>
        <w:pStyle w:val="Para 02"/>
      </w:pPr>
      <w:r>
        <w:rPr>
          <w:rStyle w:val="Text4"/>
        </w:rPr>
        <w:t>dealing with dates, times, and complex data</w:t>
        <w:t xml:space="preserve">, </w:t>
      </w:r>
      <w:hyperlink w:anchor="ix_Pyrwrdttm">
        <w:r>
          <w:t>Dealing with Dates, Times, and Complex Data</w:t>
        </w:r>
      </w:hyperlink>
      <w:r>
        <w:rPr>
          <w:rStyle w:val="Text4"/>
        </w:rPr>
        <w:t>-</w:t>
      </w:r>
      <w:hyperlink w:anchor="idm45607793825312">
        <w:r>
          <w:t>Dealing with Dates, Times, and Complex Data</w:t>
        </w:r>
      </w:hyperlink>
    </w:p>
    <w:p>
      <w:pPr>
        <w:numPr>
          <w:ilvl w:val="4"/>
          <w:numId w:val="50"/>
        </w:numPr>
        <w:pStyle w:val="Para 02"/>
      </w:pPr>
      <w:r>
        <w:rPr>
          <w:rStyle w:val="Text4"/>
        </w:rPr>
        <w:t>JSON</w:t>
        <w:t xml:space="preserve">, </w:t>
      </w:r>
      <w:hyperlink w:anchor="ix_PyrwrJSON">
        <w:r>
          <w:t>JSON</w:t>
        </w:r>
      </w:hyperlink>
      <w:r>
        <w:rPr>
          <w:rStyle w:val="Text4"/>
        </w:rPr>
        <w:t>-</w:t>
      </w:r>
      <w:hyperlink w:anchor="idm45607797132912">
        <w:r>
          <w:t>Dealing with Dates and Times</w:t>
        </w:r>
      </w:hyperlink>
    </w:p>
    <w:p>
      <w:pPr>
        <w:numPr>
          <w:ilvl w:val="4"/>
          <w:numId w:val="50"/>
        </w:numPr>
        <w:pStyle w:val="Para 02"/>
      </w:pPr>
      <w:r>
        <w:rPr>
          <w:rStyle w:val="Text4"/>
        </w:rPr>
        <w:t>MongoDB</w:t>
        <w:t xml:space="preserve">, </w:t>
      </w:r>
      <w:hyperlink w:anchor="ix_PyrwrMDB">
        <w:r>
          <w:t>MongoDB</w:t>
        </w:r>
      </w:hyperlink>
      <w:r>
        <w:rPr>
          <w:rStyle w:val="Text4"/>
        </w:rPr>
        <w:t>-</w:t>
      </w:r>
      <w:hyperlink w:anchor="idm45607794014656">
        <w:r>
          <w:t>Dealing with Dates, Times, and Complex Data</w:t>
        </w:r>
      </w:hyperlink>
    </w:p>
    <w:p>
      <w:pPr>
        <w:numPr>
          <w:ilvl w:val="4"/>
          <w:numId w:val="50"/>
        </w:numPr>
        <w:pStyle w:val="Para 01"/>
      </w:pPr>
      <w:r>
        <w:t>passing data around key data storage libraries</w:t>
        <w:t xml:space="preserve">, </w:t>
      </w:r>
      <w:hyperlink w:anchor="idm45607798967264">
        <w:r>
          <w:rPr>
            <w:rStyle w:val="Text0"/>
          </w:rPr>
          <w:t>Passing Data Around</w:t>
        </w:r>
      </w:hyperlink>
    </w:p>
    <w:p>
      <w:pPr>
        <w:numPr>
          <w:ilvl w:val="4"/>
          <w:numId w:val="50"/>
        </w:numPr>
        <w:pStyle w:val="Para 02"/>
      </w:pPr>
      <w:r>
        <w:rPr>
          <w:rStyle w:val="Text4"/>
        </w:rPr>
        <w:t>SQL</w:t>
        <w:t xml:space="preserve">, </w:t>
      </w:r>
      <w:hyperlink w:anchor="ix_PyrwrSQL">
        <w:r>
          <w:t>SQL</w:t>
        </w:r>
      </w:hyperlink>
      <w:r>
        <w:rPr>
          <w:rStyle w:val="Text4"/>
        </w:rPr>
        <w:t>-</w:t>
      </w:r>
      <w:hyperlink w:anchor="idm45607795040176">
        <w:r>
          <w:t>Easier SQL with Dataset</w:t>
        </w:r>
      </w:hyperlink>
    </w:p>
    <w:p>
      <w:pPr>
        <w:numPr>
          <w:ilvl w:val="4"/>
          <w:numId w:val="50"/>
        </w:numPr>
        <w:pStyle w:val="Para 01"/>
      </w:pPr>
      <w:r>
        <w:t>working with system files</w:t>
        <w:t xml:space="preserve">, </w:t>
      </w:r>
      <w:hyperlink w:anchor="idm45607798862992">
        <w:r>
          <w:rPr>
            <w:rStyle w:val="Text0"/>
          </w:rPr>
          <w:t>Working with System Files</w:t>
        </w:r>
      </w:hyperlink>
    </w:p>
    <w:p>
      <w:pPr>
        <w:numPr>
          <w:ilvl w:val="2"/>
          <w:numId w:val="50"/>
        </w:numPr>
        <w:pStyle w:val="Para 01"/>
      </w:pPr>
      <w:r>
        <w:t>reading and writing to key data formats</w:t>
        <w:t xml:space="preserve">, </w:t>
      </w:r>
      <w:hyperlink w:anchor="idm45607734733088">
        <w:r>
          <w:rPr>
            <w:rStyle w:val="Text0"/>
          </w:rPr>
          <w:t>Part I: Basic Toolkit</w:t>
        </w:r>
      </w:hyperlink>
    </w:p>
    <w:p>
      <w:pPr>
        <w:numPr>
          <w:ilvl w:val="2"/>
          <w:numId w:val="50"/>
        </w:numPr>
        <w:pStyle w:val="Para 01"/>
      </w:pPr>
      <w:r>
        <w:t>similarities to JavaScript</w:t>
        <w:t xml:space="preserve">, </w:t>
      </w:r>
      <w:hyperlink w:anchor="idm45607814863408">
        <w:r>
          <w:rPr>
            <w:rStyle w:val="Text0"/>
          </w:rPr>
          <w:t>Similarities and Differences</w:t>
        </w:r>
      </w:hyperlink>
    </w:p>
    <w:p>
      <w:pPr>
        <w:numPr>
          <w:ilvl w:val="2"/>
          <w:numId w:val="50"/>
        </w:numPr>
        <w:pStyle w:val="Para 02"/>
      </w:pPr>
      <w:r>
        <w:rPr>
          <w:rStyle w:val="Text4"/>
        </w:rPr>
        <w:t>text editor for</w:t>
        <w:t xml:space="preserve">, </w:t>
      </w:r>
      <w:hyperlink w:anchor="idm45607793731696">
        <w:r>
          <w:t>A Text-Editing Workhorse</w:t>
        </w:r>
      </w:hyperlink>
    </w:p>
    <w:p>
      <w:pPr>
        <w:numPr>
          <w:ilvl w:val="2"/>
          <w:numId w:val="50"/>
        </w:numPr>
        <w:pStyle w:val="Para 01"/>
      </w:pPr>
      <w:r>
        <w:t>translating basic operations between Python and JavaScript, cheat sheet for</w:t>
        <w:t xml:space="preserve">, </w:t>
      </w:r>
      <w:hyperlink w:anchor="idm45607799001248">
        <w:r>
          <w:rPr>
            <w:rStyle w:val="Text0"/>
          </w:rPr>
          <w:t>A Cheat Sheet</w:t>
        </w:r>
      </w:hyperlink>
    </w:p>
    <w:p>
      <w:pPr>
        <w:numPr>
          <w:ilvl w:val="2"/>
          <w:numId w:val="50"/>
        </w:numPr>
        <w:pStyle w:val="Para 01"/>
      </w:pPr>
      <w:r>
        <w:t>version 3</w:t>
        <w:t xml:space="preserve">, </w:t>
      </w:r>
      <w:hyperlink w:anchor="idm45607821814768">
        <w:r>
          <w:rPr>
            <w:rStyle w:val="Text0"/>
          </w:rPr>
          <w:t>Python</w:t>
        </w:r>
      </w:hyperlink>
    </w:p>
    <w:p>
      <w:pPr>
        <w:numPr>
          <w:ilvl w:val="0"/>
          <w:numId w:val="50"/>
        </w:numPr>
        <w:pStyle w:val="Para 01"/>
      </w:pPr>
      <w:r>
        <w:t>Python Enhancement Proposal (PEP), version 8</w:t>
        <w:t xml:space="preserve">, </w:t>
      </w:r>
      <w:hyperlink w:anchor="idm45607814605664">
        <w:r>
          <w:rPr>
            <w:rStyle w:val="Text0"/>
          </w:rPr>
          <w:t>Style Guidelines, PEP 8, and use strict</w:t>
        </w:r>
      </w:hyperlink>
    </w:p>
    <w:p>
      <w:pPr>
        <w:numPr>
          <w:ilvl w:val="0"/>
          <w:numId w:val="50"/>
        </w:numPr>
        <w:pStyle w:val="Para 01"/>
      </w:pPr>
      <w:r>
        <w:t>python-js-viz directory</w:t>
        <w:t xml:space="preserve">, </w:t>
      </w:r>
      <w:hyperlink w:anchor="idm45607821967376">
        <w:r>
          <w:rPr>
            <w:rStyle w:val="Text0"/>
          </w:rPr>
          <w:t>Virtual Environments</w:t>
        </w:r>
      </w:hyperlink>
    </w:p>
    <w:p>
      <w:pPr>
        <w:keepNext/>
        <w:pStyle w:val="Heading 3"/>
      </w:pPr>
      <w:r>
        <w:t>Q</w:t>
      </w:r>
    </w:p>
    <w:p>
      <w:pPr>
        <w:numPr>
          <w:ilvl w:val="0"/>
          <w:numId w:val="51"/>
        </w:numPr>
        <w:pStyle w:val="Para 02"/>
      </w:pPr>
      <w:r>
        <w:rPr>
          <w:rStyle w:val="Text4"/>
        </w:rPr>
        <w:t>Qt console IPython</w:t>
        <w:t xml:space="preserve">, </w:t>
      </w:r>
      <w:hyperlink w:anchor="idm45607769764896">
        <w:r>
          <w:t>Starting an Interactive Session</w:t>
        </w:r>
      </w:hyperlink>
    </w:p>
    <w:p>
      <w:pPr>
        <w:numPr>
          <w:ilvl w:val="0"/>
          <w:numId w:val="51"/>
        </w:numPr>
        <w:pStyle w:val="Para 01"/>
      </w:pPr>
      <w:r>
        <w:t>quantitative scales</w:t>
        <w:t xml:space="preserve">, </w:t>
      </w:r>
      <w:hyperlink w:anchor="idm45607746917808">
        <w:r>
          <w:rPr>
            <w:rStyle w:val="Text0"/>
          </w:rPr>
          <w:t>Quantitative Scales</w:t>
        </w:r>
      </w:hyperlink>
    </w:p>
    <w:p>
      <w:pPr>
        <w:numPr>
          <w:ilvl w:val="2"/>
          <w:numId w:val="51"/>
        </w:numPr>
        <w:pStyle w:val="Para 02"/>
      </w:pPr>
      <w:r>
        <w:rPr>
          <w:rStyle w:val="Text4"/>
        </w:rPr>
        <w:t>linear</w:t>
        <w:t xml:space="preserve">, </w:t>
      </w:r>
      <w:hyperlink w:anchor="idm45607746915952">
        <w:r>
          <w:t>Quantitative Scales</w:t>
        </w:r>
      </w:hyperlink>
    </w:p>
    <w:p>
      <w:pPr>
        <w:numPr>
          <w:ilvl w:val="2"/>
          <w:numId w:val="51"/>
        </w:numPr>
        <w:pStyle w:val="Para 02"/>
      </w:pPr>
      <w:r>
        <w:rPr>
          <w:rStyle w:val="Text4"/>
        </w:rPr>
        <w:t>types of</w:t>
        <w:t xml:space="preserve">, </w:t>
      </w:r>
      <w:hyperlink w:anchor="idm45607746534608">
        <w:r>
          <w:t>Quantitative Scales</w:t>
        </w:r>
      </w:hyperlink>
    </w:p>
    <w:p>
      <w:pPr>
        <w:numPr>
          <w:ilvl w:val="0"/>
          <w:numId w:val="51"/>
        </w:numPr>
        <w:pStyle w:val="Para 01"/>
      </w:pPr>
      <w:r>
        <w:t>querying databases</w:t>
      </w:r>
    </w:p>
    <w:p>
      <w:pPr>
        <w:numPr>
          <w:ilvl w:val="2"/>
          <w:numId w:val="51"/>
        </w:numPr>
        <w:pStyle w:val="Para 01"/>
      </w:pPr>
      <w:r>
        <w:t>MongoDB, querying in Python</w:t>
        <w:t xml:space="preserve">, </w:t>
      </w:r>
      <w:hyperlink w:anchor="idm45607794436624">
        <w:r>
          <w:rPr>
            <w:rStyle w:val="Text0"/>
          </w:rPr>
          <w:t>MongoDB</w:t>
        </w:r>
      </w:hyperlink>
    </w:p>
    <w:p>
      <w:pPr>
        <w:numPr>
          <w:ilvl w:val="2"/>
          <w:numId w:val="51"/>
        </w:numPr>
        <w:pStyle w:val="Para 01"/>
      </w:pPr>
      <w:r>
        <w:t>querying SQLite file-based database using SQLAlchemy</w:t>
        <w:t xml:space="preserve">, </w:t>
      </w:r>
      <w:hyperlink w:anchor="idm45607796203344">
        <w:r>
          <w:rPr>
            <w:rStyle w:val="Text0"/>
          </w:rPr>
          <w:t>Querying the Database</w:t>
        </w:r>
      </w:hyperlink>
    </w:p>
    <w:p>
      <w:pPr>
        <w:keepNext/>
        <w:pStyle w:val="Heading 3"/>
      </w:pPr>
      <w:r>
        <w:t>R</w:t>
      </w:r>
    </w:p>
    <w:p>
      <w:pPr>
        <w:numPr>
          <w:ilvl w:val="0"/>
          <w:numId w:val="52"/>
        </w:numPr>
        <w:pStyle w:val="Para 01"/>
      </w:pPr>
      <w:r>
        <w:t>radio button, wiring up to menu bar in D3 visualization</w:t>
        <w:t xml:space="preserve">, </w:t>
      </w:r>
      <w:hyperlink w:anchor="idm45607734941488">
        <w:r>
          <w:rPr>
            <w:rStyle w:val="Text0"/>
          </w:rPr>
          <w:t>Wiring Up the Metric Radio Button</w:t>
        </w:r>
      </w:hyperlink>
    </w:p>
    <w:p>
      <w:pPr>
        <w:numPr>
          <w:ilvl w:val="0"/>
          <w:numId w:val="52"/>
        </w:numPr>
        <w:pStyle w:val="Para 01"/>
      </w:pPr>
      <w:r>
        <w:t>random method (NumPy)</w:t>
        <w:t xml:space="preserve">, </w:t>
      </w:r>
      <w:hyperlink w:anchor="idm45607781495376">
        <w:r>
          <w:rPr>
            <w:rStyle w:val="Text0"/>
          </w:rPr>
          <w:t>Creating Arrays</w:t>
        </w:r>
      </w:hyperlink>
    </w:p>
    <w:p>
      <w:pPr>
        <w:numPr>
          <w:ilvl w:val="0"/>
          <w:numId w:val="52"/>
        </w:numPr>
        <w:pStyle w:val="Para 01"/>
      </w:pPr>
      <w:r>
        <w:t>random module (NumPy)</w:t>
        <w:t xml:space="preserve">, </w:t>
      </w:r>
      <w:hyperlink w:anchor="idm45607773157888">
        <w:r>
          <w:rPr>
            <w:rStyle w:val="Text0"/>
          </w:rPr>
          <w:t>Removing Duplicates</w:t>
        </w:r>
      </w:hyperlink>
    </w:p>
    <w:p>
      <w:pPr>
        <w:numPr>
          <w:ilvl w:val="0"/>
          <w:numId w:val="52"/>
        </w:numPr>
        <w:pStyle w:val="Para 02"/>
      </w:pPr>
      <w:r>
        <w:rPr>
          <w:rStyle w:val="Text4"/>
        </w:rPr>
        <w:t>range function (Python)</w:t>
        <w:t xml:space="preserve">, </w:t>
      </w:r>
      <w:hyperlink w:anchor="idm45607799860720">
        <w:r>
          <w:t>Functional Array Methods and List Comprehensions</w:t>
        </w:r>
      </w:hyperlink>
    </w:p>
    <w:p>
      <w:pPr>
        <w:numPr>
          <w:ilvl w:val="0"/>
          <w:numId w:val="52"/>
        </w:numPr>
        <w:pStyle w:val="Para 01"/>
      </w:pPr>
      <w:r>
        <w:t>range method (D3)</w:t>
        <w:t xml:space="preserve">, </w:t>
      </w:r>
      <w:hyperlink w:anchor="idm45607746429456">
        <w:r>
          <w:rPr>
            <w:rStyle w:val="Text0"/>
          </w:rPr>
          <w:t>Ordinal Scales</w:t>
        </w:r>
      </w:hyperlink>
    </w:p>
    <w:p>
      <w:pPr>
        <w:numPr>
          <w:ilvl w:val="0"/>
          <w:numId w:val="52"/>
        </w:numPr>
        <w:pStyle w:val="Para 01"/>
      </w:pPr>
      <w:r>
        <w:t>rangeRound method (D3)</w:t>
        <w:t xml:space="preserve">, </w:t>
      </w:r>
      <w:hyperlink w:anchor="idm45607746428144">
        <w:r>
          <w:rPr>
            <w:rStyle w:val="Text0"/>
          </w:rPr>
          <w:t>Ordinal Scales</w:t>
        </w:r>
      </w:hyperlink>
    </w:p>
    <w:p>
      <w:pPr>
        <w:numPr>
          <w:ilvl w:val="0"/>
          <w:numId w:val="52"/>
        </w:numPr>
        <w:pStyle w:val="Para 01"/>
      </w:pPr>
      <w:r>
        <w:t>rangeRoundBands method (D3)</w:t>
        <w:t xml:space="preserve">, </w:t>
      </w:r>
      <w:hyperlink w:anchor="idm45607743735040">
        <w:r>
          <w:rPr>
            <w:rStyle w:val="Text0"/>
          </w:rPr>
          <w:t>Scales</w:t>
        </w:r>
      </w:hyperlink>
    </w:p>
    <w:p>
      <w:pPr>
        <w:numPr>
          <w:ilvl w:val="0"/>
          <w:numId w:val="52"/>
        </w:numPr>
        <w:pStyle w:val="Para 01"/>
      </w:pPr>
      <w:r>
        <w:t>rangeRoundPoints method (D3)</w:t>
        <w:t xml:space="preserve">, </w:t>
      </w:r>
      <w:hyperlink w:anchor="idm45607743731360">
        <w:r>
          <w:rPr>
            <w:rStyle w:val="Text0"/>
          </w:rPr>
          <w:t>Scales</w:t>
        </w:r>
      </w:hyperlink>
    </w:p>
    <w:p>
      <w:pPr>
        <w:numPr>
          <w:ilvl w:val="0"/>
          <w:numId w:val="52"/>
        </w:numPr>
        <w:pStyle w:val="Para 01"/>
      </w:pPr>
      <w:r>
        <w:t>ranges</w:t>
      </w:r>
    </w:p>
    <w:p>
      <w:pPr>
        <w:numPr>
          <w:ilvl w:val="2"/>
          <w:numId w:val="52"/>
        </w:numPr>
        <w:pStyle w:val="Para 01"/>
      </w:pPr>
      <w:r>
        <w:t>changing for scales in D3, causing smooth transition in axes</w:t>
        <w:t xml:space="preserve">, </w:t>
      </w:r>
      <w:hyperlink w:anchor="idm45607745076032">
        <w:r>
          <w:rPr>
            <w:rStyle w:val="Text0"/>
          </w:rPr>
          <w:t>Axes and Labels</w:t>
        </w:r>
      </w:hyperlink>
    </w:p>
    <w:p>
      <w:pPr>
        <w:numPr>
          <w:ilvl w:val="2"/>
          <w:numId w:val="52"/>
        </w:numPr>
        <w:pStyle w:val="Para 02"/>
      </w:pPr>
      <w:r>
        <w:rPr>
          <w:rStyle w:val="Text4"/>
        </w:rPr>
        <w:t>D3 Nobel Prize bar chart</w:t>
        <w:t xml:space="preserve">, </w:t>
      </w:r>
      <w:hyperlink w:anchor="idm45607747035696">
        <w:r>
          <w:t>Measuring Up with D3’s Scales</w:t>
        </w:r>
      </w:hyperlink>
    </w:p>
    <w:p>
      <w:pPr>
        <w:numPr>
          <w:ilvl w:val="2"/>
          <w:numId w:val="52"/>
        </w:numPr>
        <w:pStyle w:val="Para 01"/>
      </w:pPr>
      <w:r>
        <w:t>D3 visualization of individual Nobel Prizes</w:t>
        <w:t xml:space="preserve">, </w:t>
      </w:r>
      <w:hyperlink w:anchor="idm45607743735984">
        <w:r>
          <w:rPr>
            <w:rStyle w:val="Text0"/>
          </w:rPr>
          <w:t>Scales</w:t>
        </w:r>
      </w:hyperlink>
    </w:p>
    <w:p>
      <w:pPr>
        <w:numPr>
          <w:ilvl w:val="2"/>
          <w:numId w:val="52"/>
        </w:numPr>
        <w:pStyle w:val="Para 01"/>
      </w:pPr>
      <w:r>
        <w:t>fixed, for D3 bar chart axes</w:t>
        <w:t xml:space="preserve">, </w:t>
      </w:r>
      <w:hyperlink w:anchor="idm45607744656096">
        <w:r>
          <w:rPr>
            <w:rStyle w:val="Text0"/>
          </w:rPr>
          <w:t>Axes and Labels</w:t>
        </w:r>
      </w:hyperlink>
    </w:p>
    <w:p>
      <w:pPr>
        <w:numPr>
          <w:ilvl w:val="2"/>
          <w:numId w:val="52"/>
        </w:numPr>
        <w:pStyle w:val="Para 01"/>
      </w:pPr>
      <w:r>
        <w:t>mapping from input domain to output range in D3 scales</w:t>
        <w:t xml:space="preserve">, </w:t>
      </w:r>
      <w:hyperlink w:anchor="idm45607747118272">
        <w:r>
          <w:rPr>
            <w:rStyle w:val="Text0"/>
          </w:rPr>
          <w:t>Measuring Up with D3’s Scales</w:t>
        </w:r>
      </w:hyperlink>
    </w:p>
    <w:p>
      <w:pPr>
        <w:numPr>
          <w:ilvl w:val="2"/>
          <w:numId w:val="52"/>
        </w:numPr>
        <w:pStyle w:val="Para 01"/>
      </w:pPr>
      <w:r>
        <w:t>ordinal scale in D3</w:t>
        <w:t xml:space="preserve">, </w:t>
      </w:r>
      <w:hyperlink w:anchor="idm45607746486320">
        <w:r>
          <w:rPr>
            <w:rStyle w:val="Text0"/>
          </w:rPr>
          <w:t>Ordinal Scales</w:t>
        </w:r>
      </w:hyperlink>
    </w:p>
    <w:p>
      <w:pPr>
        <w:numPr>
          <w:ilvl w:val="2"/>
          <w:numId w:val="52"/>
        </w:numPr>
        <w:pStyle w:val="Para 01"/>
      </w:pPr>
      <w:r>
        <w:t>setting range for D3 bar chart x-sale</w:t>
        <w:t xml:space="preserve">, </w:t>
      </w:r>
      <w:hyperlink w:anchor="idm45607746200432">
        <w:r>
          <w:rPr>
            <w:rStyle w:val="Text0"/>
          </w:rPr>
          <w:t>Ordinal Scales</w:t>
        </w:r>
      </w:hyperlink>
    </w:p>
    <w:p>
      <w:pPr>
        <w:numPr>
          <w:ilvl w:val="0"/>
          <w:numId w:val="52"/>
        </w:numPr>
        <w:pStyle w:val="Para 01"/>
      </w:pPr>
      <w:r>
        <w:t>rcParams variable (pyplotlib)</w:t>
        <w:t xml:space="preserve">, </w:t>
      </w:r>
      <w:hyperlink w:anchor="idm45607769525456">
        <w:r>
          <w:rPr>
            <w:rStyle w:val="Text0"/>
          </w:rPr>
          <w:t>Configuring Matplotlib</w:t>
        </w:r>
      </w:hyperlink>
    </w:p>
    <w:p>
      <w:pPr>
        <w:numPr>
          <w:ilvl w:val="0"/>
          <w:numId w:val="52"/>
        </w:numPr>
        <w:pStyle w:val="Para 02"/>
      </w:pPr>
      <w:r>
        <w:rPr>
          <w:rStyle w:val="Text4"/>
        </w:rPr>
        <w:t>re module (Python)</w:t>
        <w:t xml:space="preserve">, </w:t>
      </w:r>
      <w:hyperlink w:anchor="idm45607785231376">
        <w:r>
          <w:t>A First Scrapy Spider</w:t>
        </w:r>
      </w:hyperlink>
    </w:p>
    <w:p>
      <w:pPr>
        <w:numPr>
          <w:ilvl w:val="0"/>
          <w:numId w:val="52"/>
        </w:numPr>
        <w:pStyle w:val="Para 01"/>
      </w:pPr>
      <w:r>
        <w:t>ready function (JavaScript)</w:t>
        <w:t xml:space="preserve">, </w:t>
      </w:r>
      <w:hyperlink w:anchor="idm45607749203184">
        <w:r>
          <w:rPr>
            <w:rStyle w:val="Text0"/>
          </w:rPr>
          <w:t>Ready to Go</w:t>
        </w:r>
      </w:hyperlink>
    </w:p>
    <w:p>
      <w:pPr>
        <w:numPr>
          <w:ilvl w:val="0"/>
          <w:numId w:val="52"/>
        </w:numPr>
        <w:pStyle w:val="Para 01"/>
      </w:pPr>
      <w:r>
        <w:t>records, array of, storing JSON DataFrame as</w:t>
        <w:t xml:space="preserve">, </w:t>
      </w:r>
      <w:hyperlink w:anchor="idm45607779162224">
        <w:r>
          <w:rPr>
            <w:rStyle w:val="Text0"/>
          </w:rPr>
          <w:t>JSON</w:t>
        </w:r>
      </w:hyperlink>
    </w:p>
    <w:p>
      <w:pPr>
        <w:numPr>
          <w:ilvl w:val="0"/>
          <w:numId w:val="52"/>
        </w:numPr>
        <w:pStyle w:val="Para 02"/>
      </w:pPr>
      <w:r>
        <w:rPr>
          <w:rStyle w:val="Text4"/>
        </w:rPr>
        <w:t>rectangles in SVG</w:t>
        <w:t xml:space="preserve">, </w:t>
      </w:r>
      <w:hyperlink w:anchor="idm45607790960448">
        <w:r>
          <w:t>Lines, Rectangles, and Polygons</w:t>
        </w:r>
      </w:hyperlink>
    </w:p>
    <w:p>
      <w:pPr>
        <w:numPr>
          <w:ilvl w:val="0"/>
          <w:numId w:val="52"/>
        </w:numPr>
        <w:pStyle w:val="Para 01"/>
      </w:pPr>
      <w:r>
        <w:t>recursive control structures in Python list comprehensions</w:t>
        <w:t xml:space="preserve">, </w:t>
      </w:r>
      <w:hyperlink w:anchor="idm45607799779664">
        <w:r>
          <w:rPr>
            <w:rStyle w:val="Text0"/>
          </w:rPr>
          <w:t>Functional Array Methods and List Comprehensions</w:t>
        </w:r>
      </w:hyperlink>
    </w:p>
    <w:p>
      <w:pPr>
        <w:numPr>
          <w:ilvl w:val="0"/>
          <w:numId w:val="52"/>
        </w:numPr>
        <w:pStyle w:val="Para 02"/>
      </w:pPr>
      <w:r>
        <w:rPr>
          <w:rStyle w:val="Text4"/>
        </w:rPr>
        <w:t>reduce method (JavaScript)</w:t>
        <w:t xml:space="preserve">, </w:t>
      </w:r>
      <w:hyperlink w:anchor="idm45607799862800">
        <w:r>
          <w:t>Functional Array Methods and List Comprehensions</w:t>
        </w:r>
      </w:hyperlink>
    </w:p>
    <w:p>
      <w:pPr>
        <w:numPr>
          <w:ilvl w:val="0"/>
          <w:numId w:val="52"/>
        </w:numPr>
        <w:pStyle w:val="Para 02"/>
      </w:pPr>
      <w:r>
        <w:rPr>
          <w:rStyle w:val="Text4"/>
        </w:rPr>
        <w:t>reduce method (Python)</w:t>
        <w:t xml:space="preserve">, </w:t>
      </w:r>
      <w:hyperlink w:anchor="idm45607799666144">
        <w:r>
          <w:t>Map, Reduce, and Filter with Python’s Lambdas</w:t>
        </w:r>
      </w:hyperlink>
    </w:p>
    <w:p>
      <w:pPr>
        <w:numPr>
          <w:ilvl w:val="0"/>
          <w:numId w:val="52"/>
        </w:numPr>
        <w:pStyle w:val="Para 01"/>
      </w:pPr>
      <w:r>
        <w:t>regexes</w:t>
        <w:t xml:space="preserve"> (</w:t>
        <w:t>see</w:t>
        <w:t xml:space="preserve"> regular expressions)</w:t>
      </w:r>
    </w:p>
    <w:p>
      <w:pPr>
        <w:numPr>
          <w:ilvl w:val="0"/>
          <w:numId w:val="52"/>
        </w:numPr>
        <w:pStyle w:val="Para 01"/>
      </w:pPr>
      <w:r>
        <w:t>regplots (regression plots)</w:t>
        <w:t xml:space="preserve">, </w:t>
      </w:r>
      <w:hyperlink w:anchor="idm45607766008864">
        <w:r>
          <w:rPr>
            <w:rStyle w:val="Text0"/>
          </w:rPr>
          <w:t>FacetGrids</w:t>
        </w:r>
      </w:hyperlink>
    </w:p>
    <w:p>
      <w:pPr>
        <w:numPr>
          <w:ilvl w:val="0"/>
          <w:numId w:val="52"/>
        </w:numPr>
        <w:pStyle w:val="Para 01"/>
      </w:pPr>
      <w:r>
        <w:t>regression line in Matplotlib scatter plot</w:t>
        <w:t xml:space="preserve">, </w:t>
      </w:r>
      <w:hyperlink w:anchor="idm45607766853024">
        <w:r>
          <w:rPr>
            <w:rStyle w:val="Text0"/>
          </w:rPr>
          <w:t>Adding a regression line</w:t>
        </w:r>
      </w:hyperlink>
    </w:p>
    <w:p>
      <w:pPr>
        <w:numPr>
          <w:ilvl w:val="0"/>
          <w:numId w:val="52"/>
        </w:numPr>
        <w:pStyle w:val="Para 01"/>
      </w:pPr>
      <w:r>
        <w:t>regular expressions</w:t>
        <w:t xml:space="preserve">, </w:t>
      </w:r>
      <w:hyperlink w:anchor="idm45607785233984">
        <w:r>
          <w:rPr>
            <w:rStyle w:val="Text0"/>
          </w:rPr>
          <w:t>A First Scrapy Spider</w:t>
        </w:r>
      </w:hyperlink>
    </w:p>
    <w:p>
      <w:pPr>
        <w:numPr>
          <w:ilvl w:val="2"/>
          <w:numId w:val="52"/>
        </w:numPr>
        <w:pStyle w:val="Para 01"/>
      </w:pPr>
      <w:r>
        <w:t>crafting for replacements in pandas DataFrames</w:t>
        <w:t xml:space="preserve">, </w:t>
      </w:r>
      <w:hyperlink w:anchor="idm45607774828576">
        <w:r>
          <w:rPr>
            <w:rStyle w:val="Text0"/>
          </w:rPr>
          <w:t>Replacing Strings</w:t>
        </w:r>
      </w:hyperlink>
    </w:p>
    <w:p>
      <w:pPr>
        <w:numPr>
          <w:ilvl w:val="2"/>
          <w:numId w:val="52"/>
        </w:numPr>
        <w:pStyle w:val="Para 01"/>
      </w:pPr>
      <w:r>
        <w:t>pattern-matching in web scraping</w:t>
        <w:t xml:space="preserve">, </w:t>
      </w:r>
      <w:hyperlink w:anchor="idm45607785146000">
        <w:r>
          <w:rPr>
            <w:rStyle w:val="Text0"/>
          </w:rPr>
          <w:t>A First Scrapy Spider</w:t>
        </w:r>
      </w:hyperlink>
    </w:p>
    <w:p>
      <w:pPr>
        <w:numPr>
          <w:ilvl w:val="2"/>
          <w:numId w:val="52"/>
        </w:numPr>
        <w:pStyle w:val="Para 01"/>
      </w:pPr>
      <w:r>
        <w:t>using in lxml parser of Beautiful Soup</w:t>
        <w:t xml:space="preserve">, </w:t>
      </w:r>
      <w:hyperlink w:anchor="idm45607787275440">
        <w:r>
          <w:rPr>
            <w:rStyle w:val="Text0"/>
          </w:rPr>
          <w:t>Selecting Tags</w:t>
        </w:r>
      </w:hyperlink>
    </w:p>
    <w:p>
      <w:pPr>
        <w:numPr>
          <w:ilvl w:val="2"/>
          <w:numId w:val="52"/>
        </w:numPr>
        <w:pStyle w:val="Para 02"/>
      </w:pPr>
      <w:r>
        <w:rPr>
          <w:rStyle w:val="Text4"/>
        </w:rPr>
        <w:t>using in xpath selector</w:t>
        <w:t xml:space="preserve">, </w:t>
      </w:r>
      <w:hyperlink w:anchor="idm45607783481424">
        <w:r>
          <w:t>Scraping Text and Images with a Pipeline</w:t>
        </w:r>
      </w:hyperlink>
    </w:p>
    <w:p>
      <w:pPr>
        <w:numPr>
          <w:ilvl w:val="0"/>
          <w:numId w:val="52"/>
        </w:numPr>
        <w:pStyle w:val="Para 01"/>
      </w:pPr>
      <w:r>
        <w:t>reindex method (DataFrame)</w:t>
        <w:t xml:space="preserve">, </w:t>
      </w:r>
      <w:hyperlink w:anchor="idm45607773080352">
        <w:r>
          <w:rPr>
            <w:rStyle w:val="Text0"/>
          </w:rPr>
          <w:t>Removing Duplicates</w:t>
        </w:r>
      </w:hyperlink>
    </w:p>
    <w:p>
      <w:pPr>
        <w:numPr>
          <w:ilvl w:val="0"/>
          <w:numId w:val="52"/>
        </w:numPr>
        <w:pStyle w:val="Para 02"/>
      </w:pPr>
      <w:r>
        <w:rPr>
          <w:rStyle w:val="Text4"/>
        </w:rPr>
        <w:t>relative imports (Python)</w:t>
        <w:t xml:space="preserve">, </w:t>
      </w:r>
      <w:hyperlink w:anchor="idm45607817101104">
        <w:r>
          <w:t>Importing Modules, Including Scripts</w:t>
        </w:r>
      </w:hyperlink>
    </w:p>
    <w:p>
      <w:pPr>
        <w:numPr>
          <w:ilvl w:val="0"/>
          <w:numId w:val="52"/>
        </w:numPr>
        <w:pStyle w:val="Para 01"/>
      </w:pPr>
      <w:r>
        <w:t>relative xpaths, selecting with</w:t>
        <w:t xml:space="preserve">, </w:t>
      </w:r>
      <w:hyperlink w:anchor="idm45607785822416">
        <w:r>
          <w:rPr>
            <w:rStyle w:val="Text0"/>
          </w:rPr>
          <w:t>Selecting with Relative Xpaths</w:t>
        </w:r>
      </w:hyperlink>
    </w:p>
    <w:p>
      <w:pPr>
        <w:numPr>
          <w:ilvl w:val="0"/>
          <w:numId w:val="52"/>
        </w:numPr>
        <w:pStyle w:val="Para 01"/>
      </w:pPr>
      <w:r>
        <w:t>remote images or assets, using with Matplotlib static charts</w:t>
        <w:t xml:space="preserve">, </w:t>
      </w:r>
      <w:hyperlink w:anchor="idm45607755843264">
        <w:r>
          <w:rPr>
            <w:rStyle w:val="Text0"/>
          </w:rPr>
          <w:t>Using Remote Images or Assets</w:t>
        </w:r>
      </w:hyperlink>
    </w:p>
    <w:p>
      <w:pPr>
        <w:numPr>
          <w:ilvl w:val="0"/>
          <w:numId w:val="52"/>
        </w:numPr>
        <w:pStyle w:val="Para 02"/>
      </w:pPr>
      <w:r>
        <w:rPr>
          <w:rStyle w:val="Text4"/>
        </w:rPr>
        <w:t>remove method (D3)</w:t>
        <w:t xml:space="preserve">, </w:t>
      </w:r>
      <w:hyperlink w:anchor="idm45607746160656">
        <w:r>
          <w:t>Updating the DOM with Data</w:t>
        </w:r>
      </w:hyperlink>
      <w:r>
        <w:rPr>
          <w:rStyle w:val="Text4"/>
        </w:rPr>
        <w:t xml:space="preserve">, </w:t>
      </w:r>
      <w:hyperlink w:anchor="idm45607745860368">
        <w:r>
          <w:t>Updating the DOM with Data</w:t>
        </w:r>
      </w:hyperlink>
    </w:p>
    <w:p>
      <w:pPr>
        <w:numPr>
          <w:ilvl w:val="0"/>
          <w:numId w:val="52"/>
        </w:numPr>
        <w:pStyle w:val="Para 01"/>
      </w:pPr>
      <w:r>
        <w:t>render_template method</w:t>
        <w:t xml:space="preserve">, </w:t>
      </w:r>
      <w:hyperlink w:anchor="idm45607760654368">
        <w:r>
          <w:rPr>
            <w:rStyle w:val="Text0"/>
          </w:rPr>
          <w:t>Serving Data with Flask</w:t>
        </w:r>
      </w:hyperlink>
    </w:p>
    <w:p>
      <w:pPr>
        <w:numPr>
          <w:ilvl w:val="0"/>
          <w:numId w:val="52"/>
        </w:numPr>
        <w:pStyle w:val="Para 02"/>
      </w:pPr>
      <w:r>
        <w:rPr>
          <w:rStyle w:val="Text4"/>
        </w:rPr>
        <w:t>requests (Scrapy), chaining</w:t>
        <w:t xml:space="preserve">, </w:t>
      </w:r>
      <w:hyperlink w:anchor="ix_reqScrpy">
        <w:r>
          <w:t>Yielding Requests</w:t>
        </w:r>
      </w:hyperlink>
      <w:r>
        <w:rPr>
          <w:rStyle w:val="Text4"/>
        </w:rPr>
        <w:t>-</w:t>
      </w:r>
      <w:hyperlink w:anchor="idm45607783845984">
        <w:r>
          <w:t>Scrapy Pipelines</w:t>
        </w:r>
      </w:hyperlink>
    </w:p>
    <w:p>
      <w:pPr>
        <w:numPr>
          <w:ilvl w:val="0"/>
          <w:numId w:val="52"/>
        </w:numPr>
        <w:pStyle w:val="Para 02"/>
      </w:pPr>
      <w:r>
        <w:rPr>
          <w:rStyle w:val="Text4"/>
        </w:rPr>
        <w:t>Requests library</w:t>
        <w:t xml:space="preserve">, </w:t>
      </w:r>
      <w:hyperlink w:anchor="ix_Reqlib">
        <w:r>
          <w:t>Getting Web Data with the Requests Library</w:t>
        </w:r>
      </w:hyperlink>
      <w:r>
        <w:rPr>
          <w:rStyle w:val="Text4"/>
        </w:rPr>
        <w:t>-</w:t>
      </w:r>
      <w:hyperlink w:anchor="idm45607789315584">
        <w:r>
          <w:t>Getting Data Files with Requests</w:t>
        </w:r>
      </w:hyperlink>
    </w:p>
    <w:p>
      <w:pPr>
        <w:numPr>
          <w:ilvl w:val="2"/>
          <w:numId w:val="52"/>
        </w:numPr>
        <w:pStyle w:val="Para 02"/>
      </w:pPr>
      <w:r>
        <w:rPr>
          <w:rStyle w:val="Text4"/>
        </w:rPr>
        <w:t>consuming RESTful APIs with</w:t>
        <w:t xml:space="preserve">, </w:t>
      </w:r>
      <w:hyperlink w:anchor="ix_ReqlibAPI">
        <w:r>
          <w:t>Consuming a RESTful Web API with Requests</w:t>
        </w:r>
      </w:hyperlink>
      <w:r>
        <w:rPr>
          <w:rStyle w:val="Text4"/>
        </w:rPr>
        <w:t>-</w:t>
      </w:r>
      <w:hyperlink w:anchor="idm45607788928528">
        <w:r>
          <w:t>Consuming a RESTful Web API with Requests</w:t>
        </w:r>
      </w:hyperlink>
    </w:p>
    <w:p>
      <w:pPr>
        <w:numPr>
          <w:ilvl w:val="4"/>
          <w:numId w:val="52"/>
        </w:numPr>
        <w:pStyle w:val="Para 02"/>
      </w:pPr>
      <w:r>
        <w:rPr>
          <w:rStyle w:val="Text4"/>
        </w:rPr>
        <w:t>getting country data from OECD API</w:t>
        <w:t xml:space="preserve">, </w:t>
      </w:r>
      <w:hyperlink w:anchor="idm45607788925632">
        <w:r>
          <w:t>Getting Country Data for the Nobel Dataviz</w:t>
        </w:r>
      </w:hyperlink>
    </w:p>
    <w:p>
      <w:pPr>
        <w:numPr>
          <w:ilvl w:val="4"/>
          <w:numId w:val="52"/>
        </w:numPr>
        <w:pStyle w:val="Para 02"/>
      </w:pPr>
      <w:r>
        <w:rPr>
          <w:rStyle w:val="Text4"/>
        </w:rPr>
        <w:t>getting URL with arguments, OECD API</w:t>
        <w:t xml:space="preserve">, </w:t>
      </w:r>
      <w:hyperlink w:anchor="idm45607789256048">
        <w:r>
          <w:t>Consuming a RESTful Web API with Requests</w:t>
        </w:r>
      </w:hyperlink>
    </w:p>
    <w:p>
      <w:pPr>
        <w:numPr>
          <w:ilvl w:val="2"/>
          <w:numId w:val="52"/>
        </w:numPr>
        <w:pStyle w:val="Para 02"/>
      </w:pPr>
      <w:r>
        <w:rPr>
          <w:rStyle w:val="Text4"/>
        </w:rPr>
        <w:t>getting data files with</w:t>
        <w:t xml:space="preserve">, </w:t>
      </w:r>
      <w:hyperlink w:anchor="ix_Reqlibdafile">
        <w:r>
          <w:t>Getting Data Files with Requests</w:t>
        </w:r>
      </w:hyperlink>
      <w:r>
        <w:rPr>
          <w:rStyle w:val="Text4"/>
        </w:rPr>
        <w:t>-</w:t>
      </w:r>
      <w:hyperlink w:anchor="idm45607789333280">
        <w:r>
          <w:t>Getting Data Files with Requests</w:t>
        </w:r>
      </w:hyperlink>
    </w:p>
    <w:p>
      <w:pPr>
        <w:numPr>
          <w:ilvl w:val="2"/>
          <w:numId w:val="52"/>
        </w:numPr>
        <w:pStyle w:val="Para 02"/>
      </w:pPr>
      <w:r>
        <w:rPr>
          <w:rStyle w:val="Text4"/>
        </w:rPr>
        <w:t>installing</w:t>
        <w:t xml:space="preserve">, </w:t>
      </w:r>
      <w:hyperlink w:anchor="idm45607789529616">
        <w:r>
          <w:t>Getting Web Data with the Requests Library</w:t>
        </w:r>
      </w:hyperlink>
    </w:p>
    <w:p>
      <w:pPr>
        <w:numPr>
          <w:ilvl w:val="2"/>
          <w:numId w:val="52"/>
        </w:numPr>
        <w:pStyle w:val="Para 01"/>
      </w:pPr>
      <w:r>
        <w:t>requests-cache plug-in</w:t>
        <w:t xml:space="preserve">, </w:t>
      </w:r>
      <w:hyperlink w:anchor="idm45607786683904">
        <w:r>
          <w:rPr>
            <w:rStyle w:val="Text0"/>
          </w:rPr>
          <w:t>Caching the Web Pages</w:t>
        </w:r>
      </w:hyperlink>
    </w:p>
    <w:p>
      <w:pPr>
        <w:numPr>
          <w:ilvl w:val="0"/>
          <w:numId w:val="52"/>
        </w:numPr>
        <w:pStyle w:val="Para 02"/>
      </w:pPr>
      <w:r>
        <w:rPr>
          <w:rStyle w:val="Text4"/>
        </w:rPr>
        <w:t>responses (HTTP)</w:t>
        <w:t xml:space="preserve">, </w:t>
      </w:r>
      <w:hyperlink w:anchor="idm45607789522656">
        <w:r>
          <w:t>Getting Data Files with Requests</w:t>
        </w:r>
      </w:hyperlink>
    </w:p>
    <w:p>
      <w:pPr>
        <w:numPr>
          <w:ilvl w:val="2"/>
          <w:numId w:val="52"/>
        </w:numPr>
        <w:pStyle w:val="Para 01"/>
      </w:pPr>
      <w:r>
        <w:t>information from example 200 OK response</w:t>
        <w:t xml:space="preserve">, </w:t>
      </w:r>
      <w:hyperlink w:anchor="idm45607789388976">
        <w:r>
          <w:rPr>
            <w:rStyle w:val="Text0"/>
          </w:rPr>
          <w:t>Getting Data Files with Requests</w:t>
        </w:r>
      </w:hyperlink>
    </w:p>
    <w:p>
      <w:pPr>
        <w:numPr>
          <w:ilvl w:val="0"/>
          <w:numId w:val="52"/>
        </w:numPr>
        <w:pStyle w:val="Para 01"/>
      </w:pPr>
      <w:r>
        <w:t>responsive web design (RWD)</w:t>
        <w:t xml:space="preserve">, </w:t>
      </w:r>
      <w:hyperlink w:anchor="idm45607751412912">
        <w:r>
          <w:rPr>
            <w:rStyle w:val="Text0"/>
          </w:rPr>
          <w:t>Choosing Visual Elements</w:t>
        </w:r>
      </w:hyperlink>
    </w:p>
    <w:p>
      <w:pPr>
        <w:numPr>
          <w:ilvl w:val="0"/>
          <w:numId w:val="52"/>
        </w:numPr>
        <w:pStyle w:val="Para 02"/>
      </w:pPr>
      <w:r>
        <w:rPr>
          <w:rStyle w:val="Text4"/>
        </w:rPr>
        <w:t>REST countries</w:t>
        <w:t xml:space="preserve">, </w:t>
      </w:r>
      <w:hyperlink w:anchor="idm45607788923792">
        <w:r>
          <w:t>Getting Country Data for the Nobel Dataviz</w:t>
        </w:r>
      </w:hyperlink>
    </w:p>
    <w:p>
      <w:pPr>
        <w:numPr>
          <w:ilvl w:val="0"/>
          <w:numId w:val="52"/>
        </w:numPr>
        <w:pStyle w:val="Para 02"/>
      </w:pPr>
      <w:r>
        <w:rPr>
          <w:rStyle w:val="Text4"/>
        </w:rPr>
        <w:t>RESTful APIs</w:t>
        <w:t xml:space="preserve">, </w:t>
      </w:r>
      <w:hyperlink w:anchor="idm45607789284032">
        <w:r>
          <w:t>Using Python to Consume Data from a Web API</w:t>
        </w:r>
      </w:hyperlink>
      <w:r>
        <w:rPr>
          <w:rStyle w:val="Text4"/>
        </w:rPr>
        <w:t xml:space="preserve">, </w:t>
      </w:r>
      <w:hyperlink w:anchor="idm45607759688656">
        <w:r>
          <w:t>RESTful Data with Flask</w:t>
        </w:r>
      </w:hyperlink>
    </w:p>
    <w:p>
      <w:pPr>
        <w:numPr>
          <w:ilvl w:val="2"/>
          <w:numId w:val="52"/>
        </w:numPr>
        <w:pStyle w:val="Para 02"/>
      </w:pPr>
      <w:r>
        <w:rPr>
          <w:rStyle w:val="Text4"/>
        </w:rPr>
        <w:t>consuming using Requests library</w:t>
        <w:t xml:space="preserve">, </w:t>
      </w:r>
      <w:hyperlink w:anchor="ix_RESTAPIReq">
        <w:r>
          <w:t>Consuming a RESTful Web API with Requests</w:t>
        </w:r>
      </w:hyperlink>
      <w:r>
        <w:rPr>
          <w:rStyle w:val="Text4"/>
        </w:rPr>
        <w:t>-</w:t>
      </w:r>
      <w:hyperlink w:anchor="idm45607788929616">
        <w:r>
          <w:t>Consuming a RESTful Web API with Requests</w:t>
        </w:r>
      </w:hyperlink>
    </w:p>
    <w:p>
      <w:pPr>
        <w:numPr>
          <w:ilvl w:val="2"/>
          <w:numId w:val="52"/>
        </w:numPr>
        <w:pStyle w:val="Para 02"/>
      </w:pPr>
      <w:r>
        <w:rPr>
          <w:rStyle w:val="Text4"/>
        </w:rPr>
        <w:t>creating with Flask</w:t>
        <w:t xml:space="preserve">, </w:t>
      </w:r>
      <w:hyperlink w:anchor="ix_RESTflsk">
        <w:r>
          <w:t>RESTful Data with Flask</w:t>
        </w:r>
      </w:hyperlink>
      <w:r>
        <w:rPr>
          <w:rStyle w:val="Text4"/>
        </w:rPr>
        <w:t>-</w:t>
      </w:r>
      <w:hyperlink w:anchor="idm45607756421728">
        <w:r>
          <w:t>Summary</w:t>
        </w:r>
      </w:hyperlink>
      <w:r>
        <w:rPr>
          <w:rStyle w:val="Text4"/>
        </w:rPr>
        <w:t xml:space="preserve">, </w:t>
      </w:r>
      <w:hyperlink w:anchor="idm45607734708000">
        <w:r>
          <w:t>Part IV: Delivering the Data</w:t>
        </w:r>
      </w:hyperlink>
    </w:p>
    <w:p>
      <w:pPr>
        <w:numPr>
          <w:ilvl w:val="4"/>
          <w:numId w:val="52"/>
        </w:numPr>
        <w:pStyle w:val="Para 02"/>
      </w:pPr>
      <w:r>
        <w:rPr>
          <w:rStyle w:val="Text4"/>
        </w:rPr>
        <w:t>adding routes</w:t>
        <w:t xml:space="preserve">, </w:t>
      </w:r>
      <w:hyperlink w:anchor="ix_RESTFlskrt">
        <w:r>
          <w:t>Adding our RESTful API Routes</w:t>
        </w:r>
      </w:hyperlink>
      <w:r>
        <w:rPr>
          <w:rStyle w:val="Text4"/>
        </w:rPr>
        <w:t>-</w:t>
      </w:r>
      <w:hyperlink w:anchor="idm45607757870416">
        <w:r>
          <w:t>Posting Data to the API</w:t>
        </w:r>
      </w:hyperlink>
    </w:p>
    <w:p>
      <w:pPr>
        <w:numPr>
          <w:ilvl w:val="4"/>
          <w:numId w:val="52"/>
        </w:numPr>
        <w:pStyle w:val="Para 01"/>
      </w:pPr>
      <w:r>
        <w:t>creating the database</w:t>
        <w:t xml:space="preserve">, </w:t>
      </w:r>
      <w:hyperlink w:anchor="idm45607759654304">
        <w:r>
          <w:rPr>
            <w:rStyle w:val="Text0"/>
          </w:rPr>
          <w:t>Creating the Database</w:t>
        </w:r>
      </w:hyperlink>
    </w:p>
    <w:p>
      <w:pPr>
        <w:numPr>
          <w:ilvl w:val="4"/>
          <w:numId w:val="52"/>
        </w:numPr>
        <w:pStyle w:val="Para 02"/>
      </w:pPr>
      <w:r>
        <w:rPr>
          <w:rStyle w:val="Text4"/>
        </w:rPr>
        <w:t>deploying API remotely with Heroku</w:t>
        <w:t xml:space="preserve">, </w:t>
      </w:r>
      <w:hyperlink w:anchor="ix_RESTFlskdep">
        <w:r>
          <w:t>Deploying the API Remotely with Heroku</w:t>
        </w:r>
      </w:hyperlink>
      <w:r>
        <w:rPr>
          <w:rStyle w:val="Text4"/>
        </w:rPr>
        <w:t>-</w:t>
      </w:r>
      <w:hyperlink w:anchor="idm45607756487984">
        <w:r>
          <w:t>Consuming the API Using JavaScript</w:t>
        </w:r>
      </w:hyperlink>
    </w:p>
    <w:p>
      <w:pPr>
        <w:numPr>
          <w:ilvl w:val="4"/>
          <w:numId w:val="52"/>
        </w:numPr>
        <w:pStyle w:val="Para 02"/>
      </w:pPr>
      <w:r>
        <w:rPr>
          <w:rStyle w:val="Text4"/>
        </w:rPr>
        <w:t>extending the API with MethodViews</w:t>
        <w:t xml:space="preserve">, </w:t>
      </w:r>
      <w:hyperlink w:anchor="ix_RESTFlskext">
        <w:r>
          <w:t>Extending the API with MethodViews</w:t>
        </w:r>
      </w:hyperlink>
      <w:r>
        <w:rPr>
          <w:rStyle w:val="Text4"/>
        </w:rPr>
        <w:t>-</w:t>
      </w:r>
      <w:hyperlink w:anchor="idm45607757345408">
        <w:r>
          <w:t>Extending the API with MethodViews</w:t>
        </w:r>
      </w:hyperlink>
    </w:p>
    <w:p>
      <w:pPr>
        <w:numPr>
          <w:ilvl w:val="4"/>
          <w:numId w:val="52"/>
        </w:numPr>
        <w:pStyle w:val="Para 02"/>
      </w:pPr>
      <w:r>
        <w:rPr>
          <w:rStyle w:val="Text4"/>
        </w:rPr>
        <w:t>Flask RESTful data server</w:t>
        <w:t xml:space="preserve">, </w:t>
      </w:r>
      <w:hyperlink w:anchor="ix_RESTFlsksrvr">
        <w:r>
          <w:t>A Flask RESTful Data Server</w:t>
        </w:r>
      </w:hyperlink>
      <w:r>
        <w:rPr>
          <w:rStyle w:val="Text4"/>
        </w:rPr>
        <w:t>-</w:t>
      </w:r>
      <w:hyperlink w:anchor="idm45607758921536">
        <w:r>
          <w:t>Serializing with marshmallow</w:t>
        </w:r>
      </w:hyperlink>
    </w:p>
    <w:p>
      <w:pPr>
        <w:numPr>
          <w:ilvl w:val="4"/>
          <w:numId w:val="52"/>
        </w:numPr>
        <w:pStyle w:val="Para 02"/>
      </w:pPr>
      <w:r>
        <w:rPr>
          <w:rStyle w:val="Text4"/>
        </w:rPr>
        <w:t>paginating data returns</w:t>
        <w:t xml:space="preserve">, </w:t>
      </w:r>
      <w:hyperlink w:anchor="ix_RESTFlskpag">
        <w:r>
          <w:t>Paginating the Data Returns</w:t>
        </w:r>
      </w:hyperlink>
      <w:r>
        <w:rPr>
          <w:rStyle w:val="Text4"/>
        </w:rPr>
        <w:t>-</w:t>
      </w:r>
      <w:hyperlink w:anchor="idm45607756707936">
        <w:r>
          <w:t>Paginating the Data Returns</w:t>
        </w:r>
      </w:hyperlink>
    </w:p>
    <w:p>
      <w:pPr>
        <w:numPr>
          <w:ilvl w:val="4"/>
          <w:numId w:val="52"/>
        </w:numPr>
        <w:pStyle w:val="Para 02"/>
      </w:pPr>
      <w:r>
        <w:rPr>
          <w:rStyle w:val="Text4"/>
        </w:rPr>
        <w:t>tools for</w:t>
        <w:t xml:space="preserve">, </w:t>
      </w:r>
      <w:hyperlink w:anchor="idm45607759678336">
        <w:r>
          <w:t>The Tools for a RESTful Job</w:t>
        </w:r>
      </w:hyperlink>
    </w:p>
    <w:p>
      <w:pPr>
        <w:numPr>
          <w:ilvl w:val="2"/>
          <w:numId w:val="52"/>
        </w:numPr>
        <w:pStyle w:val="Para 02"/>
      </w:pPr>
      <w:r>
        <w:rPr>
          <w:rStyle w:val="Text4"/>
        </w:rPr>
        <w:t>creation with Flask</w:t>
        <w:t xml:space="preserve">, </w:t>
      </w:r>
      <w:hyperlink w:anchor="idm45607816893664">
        <w:r>
          <w:t>Part IV: Delivering the Data</w:t>
        </w:r>
      </w:hyperlink>
    </w:p>
    <w:p>
      <w:pPr>
        <w:numPr>
          <w:ilvl w:val="0"/>
          <w:numId w:val="52"/>
        </w:numPr>
        <w:pStyle w:val="Para 01"/>
      </w:pPr>
      <w:r>
        <w:t>rhumb lines</w:t>
        <w:t xml:space="preserve">, </w:t>
      </w:r>
      <w:hyperlink w:anchor="idm45607741033024">
        <w:r>
          <w:rPr>
            <w:rStyle w:val="Text0"/>
          </w:rPr>
          <w:t>Projections</w:t>
        </w:r>
      </w:hyperlink>
    </w:p>
    <w:p>
      <w:pPr>
        <w:numPr>
          <w:ilvl w:val="0"/>
          <w:numId w:val="52"/>
        </w:numPr>
        <w:pStyle w:val="Para 01"/>
      </w:pPr>
      <w:r>
        <w:t>rotation</w:t>
      </w:r>
    </w:p>
    <w:p>
      <w:pPr>
        <w:numPr>
          <w:ilvl w:val="2"/>
          <w:numId w:val="52"/>
        </w:numPr>
        <w:pStyle w:val="Para 01"/>
      </w:pPr>
      <w:r>
        <w:t>applying rotation transforms to SVG text</w:t>
        <w:t xml:space="preserve">, </w:t>
      </w:r>
      <w:hyperlink w:anchor="idm45607790725344">
        <w:r>
          <w:rPr>
            <w:rStyle w:val="Text0"/>
          </w:rPr>
          <w:t>Text</w:t>
        </w:r>
      </w:hyperlink>
    </w:p>
    <w:p>
      <w:pPr>
        <w:numPr>
          <w:ilvl w:val="2"/>
          <w:numId w:val="52"/>
        </w:numPr>
        <w:pStyle w:val="Para 01"/>
      </w:pPr>
      <w:r>
        <w:t>rotate operation in SVG</w:t>
        <w:t xml:space="preserve">, </w:t>
      </w:r>
      <w:hyperlink w:anchor="idm45607790418032">
        <w:r>
          <w:rPr>
            <w:rStyle w:val="Text0"/>
          </w:rPr>
          <w:t>Scaling and Rotating</w:t>
        </w:r>
      </w:hyperlink>
    </w:p>
    <w:p>
      <w:pPr>
        <w:numPr>
          <w:ilvl w:val="0"/>
          <w:numId w:val="52"/>
        </w:numPr>
        <w:pStyle w:val="Para 01"/>
      </w:pPr>
      <w:r>
        <w:t>routing</w:t>
      </w:r>
    </w:p>
    <w:p>
      <w:pPr>
        <w:numPr>
          <w:ilvl w:val="2"/>
          <w:numId w:val="52"/>
        </w:numPr>
        <w:pStyle w:val="Para 02"/>
      </w:pPr>
      <w:r>
        <w:rPr>
          <w:rStyle w:val="Text4"/>
        </w:rPr>
        <w:t>adding routes to RESTful API</w:t>
        <w:t xml:space="preserve">, </w:t>
      </w:r>
      <w:hyperlink w:anchor="ix_rte">
        <w:r>
          <w:t>Adding our RESTful API Routes</w:t>
        </w:r>
      </w:hyperlink>
      <w:r>
        <w:rPr>
          <w:rStyle w:val="Text4"/>
        </w:rPr>
        <w:t>-</w:t>
      </w:r>
      <w:hyperlink w:anchor="idm45607757871520">
        <w:r>
          <w:t>Posting Data to the API</w:t>
        </w:r>
      </w:hyperlink>
    </w:p>
    <w:p>
      <w:pPr>
        <w:numPr>
          <w:ilvl w:val="2"/>
          <w:numId w:val="52"/>
        </w:numPr>
        <w:pStyle w:val="Para 01"/>
      </w:pPr>
      <w:r>
        <w:t>using MethodViews in RESTful API</w:t>
        <w:t xml:space="preserve">, </w:t>
      </w:r>
      <w:hyperlink w:anchor="idm45607757833728">
        <w:r>
          <w:rPr>
            <w:rStyle w:val="Text0"/>
          </w:rPr>
          <w:t>Extending the API with MethodViews</w:t>
        </w:r>
      </w:hyperlink>
    </w:p>
    <w:p>
      <w:pPr>
        <w:numPr>
          <w:ilvl w:val="0"/>
          <w:numId w:val="52"/>
        </w:numPr>
        <w:pStyle w:val="Para 01"/>
      </w:pPr>
      <w:r>
        <w:t>rows</w:t>
      </w:r>
    </w:p>
    <w:p>
      <w:pPr>
        <w:numPr>
          <w:ilvl w:val="2"/>
          <w:numId w:val="52"/>
        </w:numPr>
        <w:pStyle w:val="Para 02"/>
      </w:pPr>
      <w:r>
        <w:rPr>
          <w:rStyle w:val="Text4"/>
        </w:rPr>
        <w:t>DataFrame</w:t>
        <w:t xml:space="preserve">, </w:t>
      </w:r>
      <w:hyperlink w:anchor="idm45607780005888">
        <w:r>
          <w:t>Rows and Columns</w:t>
        </w:r>
      </w:hyperlink>
    </w:p>
    <w:p>
      <w:pPr>
        <w:numPr>
          <w:ilvl w:val="2"/>
          <w:numId w:val="52"/>
        </w:numPr>
        <w:pStyle w:val="Para 02"/>
      </w:pPr>
      <w:r>
        <w:rPr>
          <w:rStyle w:val="Text4"/>
        </w:rPr>
        <w:t>pandas indexing</w:t>
        <w:t xml:space="preserve">, </w:t>
      </w:r>
      <w:hyperlink w:anchor="idm45607776044384">
        <w:r>
          <w:t>Indices and pandas Data Selection</w:t>
        </w:r>
      </w:hyperlink>
    </w:p>
    <w:p>
      <w:pPr>
        <w:numPr>
          <w:ilvl w:val="2"/>
          <w:numId w:val="52"/>
        </w:numPr>
        <w:pStyle w:val="Para 01"/>
      </w:pPr>
      <w:r>
        <w:t>removing from data using pandas</w:t>
        <w:t xml:space="preserve">, </w:t>
      </w:r>
      <w:hyperlink w:anchor="idm45607774532016">
        <w:r>
          <w:rPr>
            <w:rStyle w:val="Text0"/>
          </w:rPr>
          <w:t>Removing Rows</w:t>
        </w:r>
      </w:hyperlink>
    </w:p>
    <w:p>
      <w:pPr>
        <w:numPr>
          <w:ilvl w:val="2"/>
          <w:numId w:val="52"/>
        </w:numPr>
        <w:pStyle w:val="Para 01"/>
      </w:pPr>
      <w:r>
        <w:t>selecting multiple rows in DataFrame using array slicing</w:t>
        <w:t xml:space="preserve">, </w:t>
      </w:r>
      <w:hyperlink w:anchor="idm45607775467872">
        <w:r>
          <w:rPr>
            <w:rStyle w:val="Text0"/>
          </w:rPr>
          <w:t>Selecting Multiple Rows</w:t>
        </w:r>
      </w:hyperlink>
    </w:p>
    <w:p>
      <w:pPr>
        <w:numPr>
          <w:ilvl w:val="0"/>
          <w:numId w:val="52"/>
        </w:numPr>
        <w:pStyle w:val="Para 02"/>
      </w:pPr>
      <w:r>
        <w:rPr>
          <w:rStyle w:val="Text4"/>
        </w:rPr>
        <w:t>running visualization app</w:t>
        <w:t xml:space="preserve">, </w:t>
      </w:r>
      <w:hyperlink w:anchor="idm45607748049376">
        <w:r>
          <w:t>Running the Nobel Prize Visualization App</w:t>
        </w:r>
      </w:hyperlink>
    </w:p>
    <w:p>
      <w:pPr>
        <w:numPr>
          <w:ilvl w:val="0"/>
          <w:numId w:val="52"/>
        </w:numPr>
        <w:pStyle w:val="Para 01"/>
      </w:pPr>
      <w:r>
        <w:t>RWD (responsive web design)</w:t>
        <w:t xml:space="preserve">, </w:t>
      </w:r>
      <w:hyperlink w:anchor="idm45607751412272">
        <w:r>
          <w:rPr>
            <w:rStyle w:val="Text0"/>
          </w:rPr>
          <w:t>Choosing Visual Elements</w:t>
        </w:r>
      </w:hyperlink>
    </w:p>
    <w:p>
      <w:pPr>
        <w:keepNext/>
        <w:pStyle w:val="Heading 3"/>
      </w:pPr>
      <w:r>
        <w:t>S</w:t>
      </w:r>
    </w:p>
    <w:p>
      <w:pPr>
        <w:numPr>
          <w:ilvl w:val="0"/>
          <w:numId w:val="53"/>
        </w:numPr>
        <w:pStyle w:val="Para 01"/>
      </w:pPr>
      <w:r>
        <w:t>scale method (D3 projections)</w:t>
        <w:t xml:space="preserve">, </w:t>
      </w:r>
      <w:hyperlink w:anchor="idm45607741006208">
        <w:r>
          <w:rPr>
            <w:rStyle w:val="Text0"/>
          </w:rPr>
          <w:t>Projections</w:t>
        </w:r>
      </w:hyperlink>
    </w:p>
    <w:p>
      <w:pPr>
        <w:numPr>
          <w:ilvl w:val="0"/>
          <w:numId w:val="53"/>
        </w:numPr>
        <w:pStyle w:val="Para 01"/>
      </w:pPr>
      <w:r>
        <w:t>scaleBand (D3)</w:t>
        <w:t xml:space="preserve">, </w:t>
      </w:r>
      <w:hyperlink w:anchor="idm45607746428816">
        <w:r>
          <w:rPr>
            <w:rStyle w:val="Text0"/>
          </w:rPr>
          <w:t>Ordinal Scales</w:t>
        </w:r>
      </w:hyperlink>
    </w:p>
    <w:p>
      <w:pPr>
        <w:numPr>
          <w:ilvl w:val="0"/>
          <w:numId w:val="53"/>
        </w:numPr>
        <w:pStyle w:val="Para 02"/>
      </w:pPr>
      <w:r>
        <w:rPr>
          <w:rStyle w:val="Text4"/>
        </w:rPr>
        <w:t>scales (D3)</w:t>
        <w:t xml:space="preserve">, </w:t>
      </w:r>
      <w:hyperlink w:anchor="ix_scaleD3">
        <w:r>
          <w:t>Measuring Up with D3’s Scales</w:t>
        </w:r>
      </w:hyperlink>
      <w:r>
        <w:rPr>
          <w:rStyle w:val="Text4"/>
        </w:rPr>
        <w:t>-</w:t>
      </w:r>
      <w:hyperlink w:anchor="idm45607746197072">
        <w:r>
          <w:t>Ordinal Scales</w:t>
        </w:r>
      </w:hyperlink>
      <w:r>
        <w:rPr>
          <w:rStyle w:val="Text4"/>
        </w:rPr>
        <w:t xml:space="preserve">, </w:t>
      </w:r>
      <w:hyperlink w:anchor="idm45607743733216">
        <w:r>
          <w:t>Scales</w:t>
        </w:r>
      </w:hyperlink>
    </w:p>
    <w:p>
      <w:pPr>
        <w:numPr>
          <w:ilvl w:val="2"/>
          <w:numId w:val="53"/>
        </w:numPr>
        <w:pStyle w:val="Para 02"/>
      </w:pPr>
      <w:r>
        <w:rPr>
          <w:rStyle w:val="Text4"/>
        </w:rPr>
        <w:t>ordinal</w:t>
        <w:t xml:space="preserve">, </w:t>
      </w:r>
      <w:hyperlink w:anchor="idm45607746484864">
        <w:r>
          <w:t>Ordinal Scales</w:t>
        </w:r>
      </w:hyperlink>
    </w:p>
    <w:p>
      <w:pPr>
        <w:numPr>
          <w:ilvl w:val="2"/>
          <w:numId w:val="53"/>
        </w:numPr>
        <w:pStyle w:val="Para 02"/>
      </w:pPr>
      <w:r>
        <w:rPr>
          <w:rStyle w:val="Text4"/>
        </w:rPr>
        <w:t>quantitative</w:t>
        <w:t xml:space="preserve">, </w:t>
      </w:r>
      <w:hyperlink w:anchor="idm45607746918784">
        <w:r>
          <w:t>Quantitative Scales</w:t>
        </w:r>
      </w:hyperlink>
    </w:p>
    <w:p>
      <w:pPr>
        <w:numPr>
          <w:ilvl w:val="2"/>
          <w:numId w:val="53"/>
        </w:numPr>
        <w:pStyle w:val="Para 02"/>
      </w:pPr>
      <w:r>
        <w:rPr>
          <w:rStyle w:val="Text4"/>
        </w:rPr>
        <w:t>sqrt</w:t>
        <w:t xml:space="preserve">, </w:t>
      </w:r>
      <w:hyperlink w:anchor="idm45607740313872">
        <w:r>
          <w:t>Updating the Map</w:t>
        </w:r>
      </w:hyperlink>
    </w:p>
    <w:p>
      <w:pPr>
        <w:numPr>
          <w:ilvl w:val="0"/>
          <w:numId w:val="53"/>
        </w:numPr>
        <w:pStyle w:val="Para 01"/>
      </w:pPr>
      <w:r>
        <w:t>scaling</w:t>
      </w:r>
    </w:p>
    <w:p>
      <w:pPr>
        <w:numPr>
          <w:ilvl w:val="2"/>
          <w:numId w:val="53"/>
        </w:numPr>
        <w:pStyle w:val="Para 01"/>
      </w:pPr>
      <w:r>
        <w:t>applying scaling transforms to SVG text</w:t>
        <w:t xml:space="preserve">, </w:t>
      </w:r>
      <w:hyperlink w:anchor="idm45607790726192">
        <w:r>
          <w:rPr>
            <w:rStyle w:val="Text0"/>
          </w:rPr>
          <w:t>Text</w:t>
        </w:r>
      </w:hyperlink>
    </w:p>
    <w:p>
      <w:pPr>
        <w:numPr>
          <w:ilvl w:val="2"/>
          <w:numId w:val="53"/>
        </w:numPr>
        <w:pStyle w:val="Para 01"/>
      </w:pPr>
      <w:r>
        <w:t>scale operation in SVG</w:t>
        <w:t xml:space="preserve">, </w:t>
      </w:r>
      <w:hyperlink w:anchor="idm45607790417088">
        <w:r>
          <w:rPr>
            <w:rStyle w:val="Text0"/>
          </w:rPr>
          <w:t>Scaling and Rotating</w:t>
        </w:r>
      </w:hyperlink>
    </w:p>
    <w:p>
      <w:pPr>
        <w:numPr>
          <w:ilvl w:val="0"/>
          <w:numId w:val="53"/>
        </w:numPr>
        <w:pStyle w:val="Para 02"/>
      </w:pPr>
      <w:r>
        <w:rPr>
          <w:rStyle w:val="Text4"/>
        </w:rPr>
        <w:t>scatter plots (Matplotlib)</w:t>
        <w:t xml:space="preserve">, </w:t>
      </w:r>
      <w:hyperlink w:anchor="ix_sctplt">
        <w:r>
          <w:t>Scatter Plots</w:t>
        </w:r>
      </w:hyperlink>
      <w:r>
        <w:rPr>
          <w:rStyle w:val="Text4"/>
        </w:rPr>
        <w:t>-</w:t>
      </w:r>
      <w:hyperlink w:anchor="idm45607766740784">
        <w:r>
          <w:t>Adding a regression line</w:t>
        </w:r>
      </w:hyperlink>
    </w:p>
    <w:p>
      <w:pPr>
        <w:numPr>
          <w:ilvl w:val="2"/>
          <w:numId w:val="53"/>
        </w:numPr>
        <w:pStyle w:val="Para 01"/>
      </w:pPr>
      <w:r>
        <w:t>adding regression line</w:t>
        <w:t xml:space="preserve">, </w:t>
      </w:r>
      <w:hyperlink w:anchor="idm45607766853968">
        <w:r>
          <w:rPr>
            <w:rStyle w:val="Text0"/>
          </w:rPr>
          <w:t>Adding a regression line</w:t>
        </w:r>
      </w:hyperlink>
    </w:p>
    <w:p>
      <w:pPr>
        <w:numPr>
          <w:ilvl w:val="2"/>
          <w:numId w:val="53"/>
        </w:numPr>
        <w:pStyle w:val="Para 01"/>
      </w:pPr>
      <w:r>
        <w:t>adjusting point size and color</w:t>
        <w:t xml:space="preserve">, </w:t>
      </w:r>
      <w:hyperlink w:anchor="idm45607767083648">
        <w:r>
          <w:rPr>
            <w:rStyle w:val="Text0"/>
          </w:rPr>
          <w:t>Scatter Plots</w:t>
        </w:r>
      </w:hyperlink>
    </w:p>
    <w:p>
      <w:pPr>
        <w:numPr>
          <w:ilvl w:val="2"/>
          <w:numId w:val="53"/>
        </w:numPr>
        <w:pStyle w:val="Para 01"/>
      </w:pPr>
      <w:r>
        <w:t>with FacetGrids</w:t>
        <w:t xml:space="preserve">, </w:t>
      </w:r>
      <w:hyperlink w:anchor="idm45607766254176">
        <w:r>
          <w:rPr>
            <w:rStyle w:val="Text0"/>
          </w:rPr>
          <w:t>FacetGrids</w:t>
        </w:r>
      </w:hyperlink>
    </w:p>
    <w:p>
      <w:pPr>
        <w:numPr>
          <w:ilvl w:val="0"/>
          <w:numId w:val="53"/>
        </w:numPr>
        <w:pStyle w:val="Para 01"/>
      </w:pPr>
      <w:r>
        <w:t>scatter-plot matrix</w:t>
        <w:t xml:space="preserve">, </w:t>
      </w:r>
      <w:hyperlink w:anchor="idm45607765487584">
        <w:r>
          <w:rPr>
            <w:rStyle w:val="Text0"/>
          </w:rPr>
          <w:t>PairGrids</w:t>
        </w:r>
      </w:hyperlink>
    </w:p>
    <w:p>
      <w:pPr>
        <w:numPr>
          <w:ilvl w:val="0"/>
          <w:numId w:val="53"/>
        </w:numPr>
        <w:pStyle w:val="Para 01"/>
      </w:pPr>
      <w:r>
        <w:t>schemas</w:t>
      </w:r>
    </w:p>
    <w:p>
      <w:pPr>
        <w:numPr>
          <w:ilvl w:val="2"/>
          <w:numId w:val="53"/>
        </w:numPr>
        <w:pStyle w:val="Para 01"/>
      </w:pPr>
      <w:r>
        <w:t>database</w:t>
      </w:r>
    </w:p>
    <w:p>
      <w:pPr>
        <w:numPr>
          <w:ilvl w:val="4"/>
          <w:numId w:val="53"/>
        </w:numPr>
        <w:pStyle w:val="Para 02"/>
      </w:pPr>
      <w:r>
        <w:rPr>
          <w:rStyle w:val="Text4"/>
        </w:rPr>
        <w:t>creating with SQLAlchemy</w:t>
        <w:t xml:space="preserve">, </w:t>
      </w:r>
      <w:hyperlink w:anchor="idm45607796874288">
        <w:r>
          <w:t>Defining the Database Tables</w:t>
        </w:r>
      </w:hyperlink>
    </w:p>
    <w:p>
      <w:pPr>
        <w:numPr>
          <w:ilvl w:val="4"/>
          <w:numId w:val="53"/>
        </w:numPr>
        <w:pStyle w:val="Para 01"/>
      </w:pPr>
      <w:r>
        <w:t>MongoDB and</w:t>
        <w:t xml:space="preserve">, </w:t>
      </w:r>
      <w:hyperlink w:anchor="idm45607794059888">
        <w:r>
          <w:rPr>
            <w:rStyle w:val="Text0"/>
          </w:rPr>
          <w:t>MongoDB</w:t>
        </w:r>
      </w:hyperlink>
    </w:p>
    <w:p>
      <w:pPr>
        <w:numPr>
          <w:ilvl w:val="4"/>
          <w:numId w:val="53"/>
        </w:numPr>
        <w:pStyle w:val="Para 01"/>
      </w:pPr>
      <w:r>
        <w:t>schema-less NoSQL databases</w:t>
        <w:t xml:space="preserve">, </w:t>
      </w:r>
      <w:hyperlink w:anchor="idm45607795312672">
        <w:r>
          <w:rPr>
            <w:rStyle w:val="Text0"/>
          </w:rPr>
          <w:t>Easier SQL with Dataset</w:t>
        </w:r>
      </w:hyperlink>
    </w:p>
    <w:p>
      <w:pPr>
        <w:numPr>
          <w:ilvl w:val="2"/>
          <w:numId w:val="53"/>
        </w:numPr>
        <w:pStyle w:val="Para 02"/>
      </w:pPr>
      <w:r>
        <w:rPr>
          <w:rStyle w:val="Text4"/>
        </w:rPr>
        <w:t>use in marshmallow</w:t>
        <w:t xml:space="preserve">, </w:t>
      </w:r>
      <w:hyperlink w:anchor="idm45607759046992">
        <w:r>
          <w:t>Serializing with marshmallow</w:t>
        </w:r>
      </w:hyperlink>
    </w:p>
    <w:p>
      <w:pPr>
        <w:numPr>
          <w:ilvl w:val="0"/>
          <w:numId w:val="53"/>
        </w:numPr>
        <w:pStyle w:val="Para 02"/>
      </w:pPr>
      <w:r>
        <w:rPr>
          <w:rStyle w:val="Text4"/>
        </w:rPr>
        <w:t>scikit-learn</w:t>
        <w:t xml:space="preserve">, </w:t>
      </w:r>
      <w:hyperlink w:anchor="idm45607734670480">
        <w:r>
          <w:t>Machine-Learning Visualizations</w:t>
        </w:r>
      </w:hyperlink>
    </w:p>
    <w:p>
      <w:pPr>
        <w:numPr>
          <w:ilvl w:val="0"/>
          <w:numId w:val="53"/>
        </w:numPr>
        <w:pStyle w:val="Para 02"/>
      </w:pPr>
      <w:r>
        <w:rPr>
          <w:rStyle w:val="Text4"/>
        </w:rPr>
        <w:t>SciPy library (Python)</w:t>
        <w:t xml:space="preserve">, </w:t>
      </w:r>
      <w:hyperlink w:anchor="idm45607782329536">
        <w:r>
          <w:t>Introduction to NumPy</w:t>
        </w:r>
      </w:hyperlink>
      <w:r>
        <w:rPr>
          <w:rStyle w:val="Text4"/>
        </w:rPr>
        <w:t xml:space="preserve">, </w:t>
      </w:r>
      <w:hyperlink w:anchor="idm45607734671152">
        <w:r>
          <w:t>Machine-Learning Visualizations</w:t>
        </w:r>
      </w:hyperlink>
    </w:p>
    <w:p>
      <w:pPr>
        <w:numPr>
          <w:ilvl w:val="0"/>
          <w:numId w:val="53"/>
        </w:numPr>
        <w:pStyle w:val="Para 02"/>
      </w:pPr>
      <w:r>
        <w:rPr>
          <w:rStyle w:val="Text4"/>
        </w:rPr>
        <w:t>scraping data</w:t>
        <w:t xml:space="preserve">, </w:t>
      </w:r>
      <w:hyperlink w:anchor="idm45607823345136">
        <w:r>
          <w:t>Part II: Getting Your Data</w:t>
        </w:r>
      </w:hyperlink>
      <w:r>
        <w:rPr>
          <w:rStyle w:val="Text4"/>
        </w:rPr>
        <w:t xml:space="preserve">, </w:t>
      </w:r>
      <w:hyperlink w:anchor="ix_scrp">
        <w:r>
          <w:t>Scraping Data</w:t>
        </w:r>
      </w:hyperlink>
      <w:r>
        <w:rPr>
          <w:rStyle w:val="Text4"/>
        </w:rPr>
        <w:t>-</w:t>
      </w:r>
      <w:hyperlink w:anchor="idm45607787700848">
        <w:r>
          <w:t>Getting the Soup</w:t>
        </w:r>
      </w:hyperlink>
      <w:r>
        <w:rPr>
          <w:rStyle w:val="Text4"/>
        </w:rPr>
        <w:t xml:space="preserve">, </w:t>
      </w:r>
      <w:hyperlink w:anchor="idm45607734721136">
        <w:r>
          <w:t>Part II: Getting Your Data</w:t>
        </w:r>
      </w:hyperlink>
    </w:p>
    <w:p>
      <w:pPr>
        <w:numPr>
          <w:ilvl w:val="2"/>
          <w:numId w:val="53"/>
        </w:numPr>
        <w:pStyle w:val="Para 01"/>
      </w:pPr>
      <w:r>
        <w:t>Beautiful Soup and lxml scraping tools</w:t>
        <w:t xml:space="preserve">, </w:t>
      </w:r>
      <w:hyperlink w:anchor="idm45607787720288">
        <w:r>
          <w:rPr>
            <w:rStyle w:val="Text0"/>
          </w:rPr>
          <w:t>Beautiful Soup and lxml</w:t>
        </w:r>
      </w:hyperlink>
    </w:p>
    <w:p>
      <w:pPr>
        <w:numPr>
          <w:ilvl w:val="2"/>
          <w:numId w:val="53"/>
        </w:numPr>
        <w:pStyle w:val="Para 01"/>
      </w:pPr>
      <w:r>
        <w:t>heavyweight scraping with Scrapy</w:t>
        <w:t xml:space="preserve"> (</w:t>
        <w:t>see</w:t>
        <w:t xml:space="preserve"> Scrapy)</w:t>
      </w:r>
    </w:p>
    <w:p>
      <w:pPr>
        <w:numPr>
          <w:ilvl w:val="2"/>
          <w:numId w:val="53"/>
        </w:numPr>
        <w:pStyle w:val="Para 02"/>
      </w:pPr>
      <w:r>
        <w:rPr>
          <w:rStyle w:val="Text4"/>
        </w:rPr>
        <w:t>reasons for</w:t>
        <w:t xml:space="preserve">, </w:t>
      </w:r>
      <w:hyperlink w:anchor="idm45607787727872">
        <w:r>
          <w:t>Why We Need to Scrape</w:t>
        </w:r>
      </w:hyperlink>
    </w:p>
    <w:p>
      <w:pPr>
        <w:numPr>
          <w:ilvl w:val="2"/>
          <w:numId w:val="53"/>
        </w:numPr>
        <w:pStyle w:val="Para 01"/>
      </w:pPr>
      <w:r>
        <w:t>scraping foray, getting data on Nobel prize winners</w:t>
        <w:t xml:space="preserve">, </w:t>
      </w:r>
      <w:hyperlink w:anchor="idm45607787711280">
        <w:r>
          <w:rPr>
            <w:rStyle w:val="Text0"/>
          </w:rPr>
          <w:t>A First Scraping Foray</w:t>
        </w:r>
      </w:hyperlink>
    </w:p>
    <w:p>
      <w:pPr>
        <w:numPr>
          <w:ilvl w:val="2"/>
          <w:numId w:val="53"/>
        </w:numPr>
        <w:pStyle w:val="Para 01"/>
      </w:pPr>
      <w:r>
        <w:t>scraping Nobel Prize winners' nationalities</w:t>
        <w:t xml:space="preserve">, </w:t>
      </w:r>
      <w:hyperlink w:anchor="idm45607786598192">
        <w:r>
          <w:rPr>
            <w:rStyle w:val="Text0"/>
          </w:rPr>
          <w:t>Scraping the Winners’ Nationalities</w:t>
        </w:r>
      </w:hyperlink>
    </w:p>
    <w:p>
      <w:pPr>
        <w:numPr>
          <w:ilvl w:val="2"/>
          <w:numId w:val="53"/>
        </w:numPr>
        <w:pStyle w:val="Para 01"/>
      </w:pPr>
      <w:r>
        <w:t>using Beautiful Soup</w:t>
        <w:t xml:space="preserve">, </w:t>
      </w:r>
      <w:hyperlink w:anchor="idm45607787699904">
        <w:r>
          <w:rPr>
            <w:rStyle w:val="Text0"/>
          </w:rPr>
          <w:t>Getting the Soup</w:t>
        </w:r>
      </w:hyperlink>
    </w:p>
    <w:p>
      <w:pPr>
        <w:numPr>
          <w:ilvl w:val="0"/>
          <w:numId w:val="53"/>
        </w:numPr>
        <w:pStyle w:val="Para 02"/>
      </w:pPr>
      <w:r>
        <w:rPr>
          <w:rStyle w:val="Text4"/>
        </w:rPr>
        <w:t>Scrapy</w:t>
        <w:t xml:space="preserve">, </w:t>
      </w:r>
      <w:hyperlink w:anchor="ix_Scrpy">
        <w:r>
          <w:t>Heavyweight Scraping with Scrapy</w:t>
        </w:r>
      </w:hyperlink>
      <w:r>
        <w:rPr>
          <w:rStyle w:val="Text4"/>
        </w:rPr>
        <w:t>-</w:t>
      </w:r>
      <w:hyperlink w:anchor="idm45607782357584">
        <w:r>
          <w:t>Summary</w:t>
        </w:r>
      </w:hyperlink>
    </w:p>
    <w:p>
      <w:pPr>
        <w:numPr>
          <w:ilvl w:val="2"/>
          <w:numId w:val="53"/>
        </w:numPr>
        <w:pStyle w:val="Para 02"/>
      </w:pPr>
      <w:r>
        <w:rPr>
          <w:rStyle w:val="Text4"/>
        </w:rPr>
        <w:t>about</w:t>
        <w:t xml:space="preserve">, </w:t>
      </w:r>
      <w:hyperlink w:anchor="idm45607786228320">
        <w:r>
          <w:t>Heavyweight Scraping with Scrapy</w:t>
        </w:r>
      </w:hyperlink>
    </w:p>
    <w:p>
      <w:pPr>
        <w:numPr>
          <w:ilvl w:val="2"/>
          <w:numId w:val="53"/>
        </w:numPr>
        <w:pStyle w:val="Para 02"/>
      </w:pPr>
      <w:r>
        <w:rPr>
          <w:rStyle w:val="Text4"/>
        </w:rPr>
        <w:t>chaining requests and yielding data</w:t>
        <w:t xml:space="preserve">, </w:t>
      </w:r>
      <w:hyperlink w:anchor="ix_Scrypchain">
        <w:r>
          <w:t>Chaining Requests and Yielding Data</w:t>
        </w:r>
      </w:hyperlink>
      <w:r>
        <w:rPr>
          <w:rStyle w:val="Text4"/>
        </w:rPr>
        <w:t>-</w:t>
      </w:r>
      <w:hyperlink w:anchor="idm45607783845072">
        <w:r>
          <w:t>Scrapy Pipelines</w:t>
        </w:r>
      </w:hyperlink>
    </w:p>
    <w:p>
      <w:pPr>
        <w:numPr>
          <w:ilvl w:val="4"/>
          <w:numId w:val="53"/>
        </w:numPr>
        <w:pStyle w:val="Para 01"/>
      </w:pPr>
      <w:r>
        <w:t>caching web pages</w:t>
        <w:t xml:space="preserve">, </w:t>
      </w:r>
      <w:hyperlink w:anchor="idm45607784680480">
        <w:r>
          <w:rPr>
            <w:rStyle w:val="Text0"/>
          </w:rPr>
          <w:t>Caching Pages</w:t>
        </w:r>
      </w:hyperlink>
    </w:p>
    <w:p>
      <w:pPr>
        <w:numPr>
          <w:ilvl w:val="4"/>
          <w:numId w:val="53"/>
        </w:numPr>
        <w:pStyle w:val="Para 02"/>
      </w:pPr>
      <w:r>
        <w:rPr>
          <w:rStyle w:val="Text4"/>
        </w:rPr>
        <w:t>yielding requests</w:t>
        <w:t xml:space="preserve">, </w:t>
      </w:r>
      <w:hyperlink w:anchor="ix_Scrpychainreq">
        <w:r>
          <w:t>Yielding Requests</w:t>
        </w:r>
      </w:hyperlink>
      <w:r>
        <w:rPr>
          <w:rStyle w:val="Text4"/>
        </w:rPr>
        <w:t>-</w:t>
      </w:r>
      <w:hyperlink w:anchor="idm45607783847472">
        <w:r>
          <w:t>Scrapy Pipelines</w:t>
        </w:r>
      </w:hyperlink>
    </w:p>
    <w:p>
      <w:pPr>
        <w:numPr>
          <w:ilvl w:val="2"/>
          <w:numId w:val="53"/>
        </w:numPr>
        <w:pStyle w:val="Para 02"/>
      </w:pPr>
      <w:r>
        <w:rPr>
          <w:rStyle w:val="Text4"/>
        </w:rPr>
        <w:t>establishing targets</w:t>
        <w:t xml:space="preserve">, </w:t>
      </w:r>
      <w:hyperlink w:anchor="ix_Scrpytrgt">
        <w:r>
          <w:t>Establishing the Targets</w:t>
        </w:r>
      </w:hyperlink>
      <w:r>
        <w:rPr>
          <w:rStyle w:val="Text4"/>
        </w:rPr>
        <w:t>-</w:t>
      </w:r>
      <w:hyperlink w:anchor="idm45607786051680">
        <w:r>
          <w:t>Targeting HTML with Xpaths</w:t>
        </w:r>
      </w:hyperlink>
    </w:p>
    <w:p>
      <w:pPr>
        <w:numPr>
          <w:ilvl w:val="2"/>
          <w:numId w:val="53"/>
        </w:numPr>
        <w:pStyle w:val="Para 02"/>
      </w:pPr>
      <w:r>
        <w:rPr>
          <w:rStyle w:val="Text4"/>
        </w:rPr>
        <w:t>first Scrapy spider</w:t>
        <w:t xml:space="preserve">, </w:t>
      </w:r>
      <w:hyperlink w:anchor="ix_Scrpyspi">
        <w:r>
          <w:t>A First Scrapy Spider</w:t>
        </w:r>
      </w:hyperlink>
      <w:r>
        <w:rPr>
          <w:rStyle w:val="Text4"/>
        </w:rPr>
        <w:t>-</w:t>
      </w:r>
      <w:hyperlink w:anchor="idm45607784796928">
        <w:r>
          <w:t>A First Scrapy Spider</w:t>
        </w:r>
      </w:hyperlink>
    </w:p>
    <w:p>
      <w:pPr>
        <w:numPr>
          <w:ilvl w:val="2"/>
          <w:numId w:val="53"/>
        </w:numPr>
        <w:pStyle w:val="Para 02"/>
      </w:pPr>
      <w:r>
        <w:rPr>
          <w:rStyle w:val="Text4"/>
        </w:rPr>
        <w:t>pipelines</w:t>
        <w:t xml:space="preserve">, </w:t>
      </w:r>
      <w:hyperlink w:anchor="idm45607783843648">
        <w:r>
          <w:t>Scrapy Pipelines</w:t>
        </w:r>
      </w:hyperlink>
    </w:p>
    <w:p>
      <w:pPr>
        <w:numPr>
          <w:ilvl w:val="2"/>
          <w:numId w:val="53"/>
        </w:numPr>
        <w:pStyle w:val="Para 02"/>
      </w:pPr>
      <w:r>
        <w:rPr>
          <w:rStyle w:val="Text4"/>
        </w:rPr>
        <w:t>scraping individual biography pages for Nobel Prize winners</w:t>
        <w:t xml:space="preserve">, </w:t>
      </w:r>
      <w:hyperlink w:anchor="ix_Scrpyscrpbios">
        <w:r>
          <w:t>Scraping the Individual Biography Pages</w:t>
        </w:r>
      </w:hyperlink>
      <w:r>
        <w:rPr>
          <w:rStyle w:val="Text4"/>
        </w:rPr>
        <w:t>-</w:t>
      </w:r>
      <w:hyperlink w:anchor="idm45607784687984">
        <w:r>
          <w:t>Scraping the Individual Biography Pages</w:t>
        </w:r>
      </w:hyperlink>
    </w:p>
    <w:p>
      <w:pPr>
        <w:numPr>
          <w:ilvl w:val="2"/>
          <w:numId w:val="53"/>
        </w:numPr>
        <w:pStyle w:val="Para 02"/>
      </w:pPr>
      <w:r>
        <w:rPr>
          <w:rStyle w:val="Text4"/>
        </w:rPr>
        <w:t>scraping text and images with a pipeline</w:t>
        <w:t xml:space="preserve">, </w:t>
      </w:r>
      <w:hyperlink w:anchor="ix_Scrpypipe">
        <w:r>
          <w:t>Scraping Text and Images with a Pipeline</w:t>
        </w:r>
      </w:hyperlink>
      <w:r>
        <w:rPr>
          <w:rStyle w:val="Text4"/>
        </w:rPr>
        <w:t>-</w:t>
      </w:r>
      <w:hyperlink w:anchor="idm45607782359696">
        <w:r>
          <w:t>Summary</w:t>
        </w:r>
      </w:hyperlink>
    </w:p>
    <w:p>
      <w:pPr>
        <w:numPr>
          <w:ilvl w:val="4"/>
          <w:numId w:val="53"/>
        </w:numPr>
        <w:pStyle w:val="Para 01"/>
      </w:pPr>
      <w:r>
        <w:t>specifying pipelines with multiple spiders</w:t>
        <w:t xml:space="preserve">, </w:t>
      </w:r>
      <w:hyperlink w:anchor="idm45607782467776">
        <w:r>
          <w:rPr>
            <w:rStyle w:val="Text0"/>
          </w:rPr>
          <w:t>Specifying Pipelines with Multiple Spiders</w:t>
        </w:r>
      </w:hyperlink>
    </w:p>
    <w:p>
      <w:pPr>
        <w:numPr>
          <w:ilvl w:val="2"/>
          <w:numId w:val="53"/>
        </w:numPr>
        <w:pStyle w:val="Para 02"/>
      </w:pPr>
      <w:r>
        <w:rPr>
          <w:rStyle w:val="Text4"/>
        </w:rPr>
        <w:t>setting up</w:t>
        <w:t xml:space="preserve">, </w:t>
      </w:r>
      <w:hyperlink w:anchor="idm45607786169904">
        <w:r>
          <w:t>Setting Up Scrapy</w:t>
        </w:r>
      </w:hyperlink>
    </w:p>
    <w:p>
      <w:pPr>
        <w:numPr>
          <w:ilvl w:val="2"/>
          <w:numId w:val="53"/>
        </w:numPr>
        <w:pStyle w:val="Para 02"/>
      </w:pPr>
      <w:r>
        <w:rPr>
          <w:rStyle w:val="Text4"/>
        </w:rPr>
        <w:t>targeting HTML with xpaths</w:t>
        <w:t xml:space="preserve">, </w:t>
      </w:r>
      <w:hyperlink w:anchor="ix_Scrpyxpth">
        <w:r>
          <w:t>Targeting HTML with Xpaths</w:t>
        </w:r>
      </w:hyperlink>
      <w:r>
        <w:rPr>
          <w:rStyle w:val="Text4"/>
        </w:rPr>
        <w:t>-</w:t>
      </w:r>
      <w:hyperlink w:anchor="idm45607785782288">
        <w:r>
          <w:t>Selecting with Relative Xpaths</w:t>
        </w:r>
      </w:hyperlink>
    </w:p>
    <w:p>
      <w:pPr>
        <w:numPr>
          <w:ilvl w:val="4"/>
          <w:numId w:val="53"/>
        </w:numPr>
        <w:pStyle w:val="Para 01"/>
      </w:pPr>
      <w:r>
        <w:t>selecting with relative xpaths</w:t>
        <w:t xml:space="preserve">, </w:t>
      </w:r>
      <w:hyperlink w:anchor="idm45607785823712">
        <w:r>
          <w:rPr>
            <w:rStyle w:val="Text0"/>
          </w:rPr>
          <w:t>Selecting with Relative Xpaths</w:t>
        </w:r>
      </w:hyperlink>
    </w:p>
    <w:p>
      <w:pPr>
        <w:numPr>
          <w:ilvl w:val="4"/>
          <w:numId w:val="53"/>
        </w:numPr>
        <w:pStyle w:val="Para 02"/>
      </w:pPr>
      <w:r>
        <w:rPr>
          <w:rStyle w:val="Text4"/>
        </w:rPr>
        <w:t>testing xpaths with Scrapy shell</w:t>
        <w:t xml:space="preserve">, </w:t>
      </w:r>
      <w:hyperlink w:anchor="ix_Scrpyxpthtst">
        <w:r>
          <w:t>Testing Xpaths with the Scrapy Shell</w:t>
        </w:r>
      </w:hyperlink>
    </w:p>
    <w:p>
      <w:pPr>
        <w:numPr>
          <w:ilvl w:val="0"/>
          <w:numId w:val="53"/>
        </w:numPr>
        <w:pStyle w:val="Para 01"/>
      </w:pPr>
      <w:r>
        <w:t>screen sizes, adapting Matplotlib static charts to</w:t>
        <w:t xml:space="preserve">, </w:t>
      </w:r>
      <w:hyperlink w:anchor="idm45607755877952">
        <w:r>
          <w:rPr>
            <w:rStyle w:val="Text0"/>
          </w:rPr>
          <w:t>Adapting to Screen Sizes</w:t>
        </w:r>
      </w:hyperlink>
    </w:p>
    <w:p>
      <w:pPr>
        <w:numPr>
          <w:ilvl w:val="0"/>
          <w:numId w:val="53"/>
        </w:numPr>
        <w:pStyle w:val="Para 02"/>
      </w:pPr>
      <w:r>
        <w:rPr>
          <w:rStyle w:val="Text4"/>
        </w:rPr>
        <w:t>script tags</w:t>
        <w:t xml:space="preserve">, </w:t>
      </w:r>
      <w:hyperlink w:anchor="idm45607821129216">
        <w:r>
          <w:t>Content Delivery Networks</w:t>
        </w:r>
      </w:hyperlink>
    </w:p>
    <w:p>
      <w:pPr>
        <w:numPr>
          <w:ilvl w:val="2"/>
          <w:numId w:val="53"/>
        </w:numPr>
        <w:pStyle w:val="Para 01"/>
      </w:pPr>
      <w:r>
        <w:t>importing third-party libraries using</w:t>
        <w:t xml:space="preserve">, </w:t>
      </w:r>
      <w:hyperlink w:anchor="idm45607817464688">
        <w:r>
          <w:rPr>
            <w:rStyle w:val="Text0"/>
          </w:rPr>
          <w:t>Importing Modules, Including Scripts</w:t>
        </w:r>
      </w:hyperlink>
    </w:p>
    <w:p>
      <w:pPr>
        <w:numPr>
          <w:ilvl w:val="0"/>
          <w:numId w:val="53"/>
        </w:numPr>
        <w:pStyle w:val="Para 02"/>
      </w:pPr>
      <w:r>
        <w:rPr>
          <w:rStyle w:val="Text4"/>
        </w:rPr>
        <w:t>SDMX format</w:t>
        <w:t xml:space="preserve">, </w:t>
      </w:r>
      <w:hyperlink w:anchor="idm45607788941232">
        <w:r>
          <w:t>Consuming a RESTful Web API with Requests</w:t>
        </w:r>
      </w:hyperlink>
    </w:p>
    <w:p>
      <w:pPr>
        <w:numPr>
          <w:ilvl w:val="0"/>
          <w:numId w:val="53"/>
        </w:numPr>
        <w:pStyle w:val="Para 01"/>
      </w:pPr>
      <w:r>
        <w:t>seaborn library</w:t>
        <w:t xml:space="preserve">, </w:t>
      </w:r>
      <w:hyperlink w:anchor="ix_seab">
        <w:r>
          <w:rPr>
            <w:rStyle w:val="Text0"/>
          </w:rPr>
          <w:t>seaborn</w:t>
        </w:r>
      </w:hyperlink>
      <w:r>
        <w:t>-</w:t>
      </w:r>
      <w:hyperlink w:anchor="idm45607765476688">
        <w:r>
          <w:rPr>
            <w:rStyle w:val="Text0"/>
          </w:rPr>
          <w:t>PairGrids</w:t>
        </w:r>
      </w:hyperlink>
    </w:p>
    <w:p>
      <w:pPr>
        <w:numPr>
          <w:ilvl w:val="2"/>
          <w:numId w:val="53"/>
        </w:numPr>
        <w:pStyle w:val="Para 02"/>
      </w:pPr>
      <w:r>
        <w:rPr>
          <w:rStyle w:val="Text4"/>
        </w:rPr>
        <w:t>distplot</w:t>
        <w:t xml:space="preserve">, </w:t>
      </w:r>
      <w:hyperlink w:anchor="idm45607761942272">
        <w:r>
          <w:t>Age at Time of Award</w:t>
        </w:r>
      </w:hyperlink>
    </w:p>
    <w:p>
      <w:pPr>
        <w:numPr>
          <w:ilvl w:val="2"/>
          <w:numId w:val="53"/>
        </w:numPr>
        <w:pStyle w:val="Para 02"/>
      </w:pPr>
      <w:r>
        <w:rPr>
          <w:rStyle w:val="Text4"/>
        </w:rPr>
        <w:t>FacetGrids</w:t>
        <w:t xml:space="preserve">, </w:t>
      </w:r>
      <w:hyperlink w:anchor="ix_seabFG">
        <w:r>
          <w:t>FacetGrids</w:t>
        </w:r>
      </w:hyperlink>
      <w:r>
        <w:rPr>
          <w:rStyle w:val="Text4"/>
        </w:rPr>
        <w:t>-</w:t>
      </w:r>
      <w:hyperlink w:anchor="idm45607765726144">
        <w:r>
          <w:t>FacetGrids</w:t>
        </w:r>
      </w:hyperlink>
    </w:p>
    <w:p>
      <w:pPr>
        <w:numPr>
          <w:ilvl w:val="2"/>
          <w:numId w:val="53"/>
        </w:numPr>
        <w:pStyle w:val="Para 02"/>
      </w:pPr>
      <w:r>
        <w:rPr>
          <w:rStyle w:val="Text4"/>
        </w:rPr>
        <w:t>heatmap</w:t>
        <w:t xml:space="preserve">, </w:t>
      </w:r>
      <w:hyperlink w:anchor="idm45607762191104">
        <w:r>
          <w:t>Historical Trends in Prize Distribution</w:t>
        </w:r>
      </w:hyperlink>
    </w:p>
    <w:p>
      <w:pPr>
        <w:numPr>
          <w:ilvl w:val="2"/>
          <w:numId w:val="53"/>
        </w:numPr>
        <w:pStyle w:val="Para 02"/>
      </w:pPr>
      <w:r>
        <w:rPr>
          <w:rStyle w:val="Text4"/>
        </w:rPr>
        <w:t>PairGrids</w:t>
        <w:t xml:space="preserve">, </w:t>
      </w:r>
      <w:hyperlink w:anchor="ix_seabPrgrd">
        <w:r>
          <w:t>PairGrids</w:t>
        </w:r>
      </w:hyperlink>
      <w:r>
        <w:rPr>
          <w:rStyle w:val="Text4"/>
        </w:rPr>
        <w:t>-</w:t>
      </w:r>
      <w:hyperlink w:anchor="idm45607765480064">
        <w:r>
          <w:t>PairGrids</w:t>
        </w:r>
      </w:hyperlink>
    </w:p>
    <w:p>
      <w:pPr>
        <w:numPr>
          <w:ilvl w:val="2"/>
          <w:numId w:val="53"/>
        </w:numPr>
        <w:pStyle w:val="Para 01"/>
      </w:pPr>
      <w:r>
        <w:t>themes for charts</w:t>
        <w:t xml:space="preserve">, </w:t>
      </w:r>
      <w:hyperlink w:anchor="idm45607765257024">
        <w:r>
          <w:rPr>
            <w:rStyle w:val="Text0"/>
          </w:rPr>
          <w:t>Starting to Explore</w:t>
        </w:r>
      </w:hyperlink>
    </w:p>
    <w:p>
      <w:pPr>
        <w:numPr>
          <w:ilvl w:val="2"/>
          <w:numId w:val="53"/>
        </w:numPr>
        <w:pStyle w:val="Para 02"/>
      </w:pPr>
      <w:r>
        <w:rPr>
          <w:rStyle w:val="Text4"/>
        </w:rPr>
        <w:t>violin plot</w:t>
        <w:t xml:space="preserve">, </w:t>
      </w:r>
      <w:hyperlink w:anchor="idm45607761855424">
        <w:r>
          <w:t>Age at Time of Award</w:t>
        </w:r>
      </w:hyperlink>
    </w:p>
    <w:p>
      <w:pPr>
        <w:numPr>
          <w:ilvl w:val="0"/>
          <w:numId w:val="53"/>
        </w:numPr>
        <w:pStyle w:val="Para 02"/>
      </w:pPr>
      <w:r>
        <w:rPr>
          <w:rStyle w:val="Text4"/>
        </w:rPr>
        <w:t>select method (D3)</w:t>
        <w:t xml:space="preserve">, </w:t>
      </w:r>
      <w:hyperlink w:anchor="idm45607748009760">
        <w:r>
          <w:t>Working with Selections</w:t>
        </w:r>
      </w:hyperlink>
    </w:p>
    <w:p>
      <w:pPr>
        <w:numPr>
          <w:ilvl w:val="0"/>
          <w:numId w:val="53"/>
        </w:numPr>
        <w:pStyle w:val="Para 01"/>
      </w:pPr>
      <w:r>
        <w:t>selectAll method (D3)</w:t>
        <w:t xml:space="preserve">, </w:t>
      </w:r>
      <w:hyperlink w:anchor="idm45607748009056">
        <w:r>
          <w:rPr>
            <w:rStyle w:val="Text0"/>
          </w:rPr>
          <w:t>Working with Selections</w:t>
        </w:r>
      </w:hyperlink>
    </w:p>
    <w:p>
      <w:pPr>
        <w:numPr>
          <w:ilvl w:val="0"/>
          <w:numId w:val="53"/>
        </w:numPr>
        <w:pStyle w:val="Para 02"/>
      </w:pPr>
      <w:r>
        <w:rPr>
          <w:rStyle w:val="Text4"/>
        </w:rPr>
        <w:t>selecting tags (Beautiful Soup)</w:t>
        <w:t xml:space="preserve">, </w:t>
      </w:r>
      <w:hyperlink w:anchor="ix_seltag">
        <w:r>
          <w:t>Selecting Tags</w:t>
        </w:r>
      </w:hyperlink>
      <w:r>
        <w:rPr>
          <w:rStyle w:val="Text4"/>
        </w:rPr>
        <w:t>-</w:t>
      </w:r>
      <w:hyperlink w:anchor="idm45607786235680">
        <w:r>
          <w:t>Scraping the Winners’ Nationalities</w:t>
        </w:r>
      </w:hyperlink>
    </w:p>
    <w:p>
      <w:pPr>
        <w:numPr>
          <w:ilvl w:val="2"/>
          <w:numId w:val="53"/>
        </w:numPr>
        <w:pStyle w:val="Para 01"/>
      </w:pPr>
      <w:r>
        <w:t>caching the web pages</w:t>
        <w:t xml:space="preserve">, </w:t>
      </w:r>
      <w:hyperlink w:anchor="idm45607786686000">
        <w:r>
          <w:rPr>
            <w:rStyle w:val="Text0"/>
          </w:rPr>
          <w:t>Caching the Web Pages</w:t>
        </w:r>
      </w:hyperlink>
    </w:p>
    <w:p>
      <w:pPr>
        <w:numPr>
          <w:ilvl w:val="2"/>
          <w:numId w:val="53"/>
        </w:numPr>
        <w:pStyle w:val="Para 02"/>
      </w:pPr>
      <w:r>
        <w:rPr>
          <w:rStyle w:val="Text4"/>
        </w:rPr>
        <w:t>creating selection patterns</w:t>
        <w:t xml:space="preserve">, </w:t>
      </w:r>
      <w:hyperlink w:anchor="ix_seltagpatt">
        <w:r>
          <w:t>Crafting Selection Patterns</w:t>
        </w:r>
      </w:hyperlink>
      <w:r>
        <w:rPr>
          <w:rStyle w:val="Text4"/>
        </w:rPr>
        <w:t>-</w:t>
      </w:r>
      <w:hyperlink w:anchor="idm45607786691984">
        <w:r>
          <w:t>Crafting Selection Patterns</w:t>
        </w:r>
      </w:hyperlink>
    </w:p>
    <w:p>
      <w:pPr>
        <w:numPr>
          <w:ilvl w:val="2"/>
          <w:numId w:val="53"/>
        </w:numPr>
        <w:pStyle w:val="Para 01"/>
      </w:pPr>
      <w:r>
        <w:t>scraping Nobel Prize winners' nationalities</w:t>
        <w:t xml:space="preserve">, </w:t>
      </w:r>
      <w:hyperlink w:anchor="idm45607786599104">
        <w:r>
          <w:rPr>
            <w:rStyle w:val="Text0"/>
          </w:rPr>
          <w:t>Scraping the Winners’ Nationalities</w:t>
        </w:r>
      </w:hyperlink>
    </w:p>
    <w:p>
      <w:pPr>
        <w:numPr>
          <w:ilvl w:val="0"/>
          <w:numId w:val="53"/>
        </w:numPr>
        <w:pStyle w:val="Para 02"/>
      </w:pPr>
      <w:r>
        <w:rPr>
          <w:rStyle w:val="Text4"/>
        </w:rPr>
        <w:t>selections (D3)</w:t>
        <w:t xml:space="preserve">, </w:t>
      </w:r>
      <w:hyperlink w:anchor="ix_slct">
        <w:r>
          <w:t>Working with Selections</w:t>
        </w:r>
      </w:hyperlink>
      <w:r>
        <w:rPr>
          <w:rStyle w:val="Text4"/>
        </w:rPr>
        <w:t>-</w:t>
      </w:r>
      <w:hyperlink w:anchor="idm45607747903392">
        <w:r>
          <w:t>Working with Selections</w:t>
        </w:r>
      </w:hyperlink>
    </w:p>
    <w:p>
      <w:pPr>
        <w:numPr>
          <w:ilvl w:val="0"/>
          <w:numId w:val="53"/>
        </w:numPr>
        <w:pStyle w:val="Para 02"/>
      </w:pPr>
      <w:r>
        <w:rPr>
          <w:rStyle w:val="Text4"/>
        </w:rPr>
        <w:t>selectors (xpath)</w:t>
        <w:t xml:space="preserve">, </w:t>
      </w:r>
      <w:hyperlink w:anchor="idm45607785824448">
        <w:r>
          <w:t>Selecting with Relative Xpaths</w:t>
        </w:r>
      </w:hyperlink>
    </w:p>
    <w:p>
      <w:pPr>
        <w:numPr>
          <w:ilvl w:val="2"/>
          <w:numId w:val="53"/>
        </w:numPr>
        <w:pStyle w:val="Para 02"/>
      </w:pPr>
      <w:r>
        <w:rPr>
          <w:rStyle w:val="Text4"/>
        </w:rPr>
        <w:t>crafting for biographical scraping</w:t>
        <w:t xml:space="preserve">, </w:t>
      </w:r>
      <w:hyperlink w:anchor="idm45607783482400">
        <w:r>
          <w:t>Scraping Text and Images with a Pipeline</w:t>
        </w:r>
      </w:hyperlink>
    </w:p>
    <w:p>
      <w:pPr>
        <w:numPr>
          <w:ilvl w:val="0"/>
          <w:numId w:val="53"/>
        </w:numPr>
        <w:pStyle w:val="Para 02"/>
      </w:pPr>
      <w:r>
        <w:rPr>
          <w:rStyle w:val="Text4"/>
        </w:rPr>
        <w:t>self (Python)</w:t>
        <w:t xml:space="preserve">, </w:t>
      </w:r>
      <w:hyperlink w:anchor="idm45607801790640">
        <w:r>
          <w:t>Classes and Prototypes</w:t>
        </w:r>
      </w:hyperlink>
    </w:p>
    <w:p>
      <w:pPr>
        <w:numPr>
          <w:ilvl w:val="2"/>
          <w:numId w:val="53"/>
        </w:numPr>
        <w:pStyle w:val="Para 01"/>
      </w:pPr>
      <w:r>
        <w:t>versus this (JavaScript)</w:t>
        <w:t xml:space="preserve">, </w:t>
      </w:r>
      <w:hyperlink w:anchor="idm45607801680464">
        <w:r>
          <w:rPr>
            <w:rStyle w:val="Text0"/>
          </w:rPr>
          <w:t>Classes and Prototypes</w:t>
        </w:r>
      </w:hyperlink>
    </w:p>
    <w:p>
      <w:pPr>
        <w:numPr>
          <w:ilvl w:val="0"/>
          <w:numId w:val="53"/>
        </w:numPr>
        <w:pStyle w:val="Para 01"/>
      </w:pPr>
      <w:r>
        <w:t>serialization with marshmallow</w:t>
        <w:t xml:space="preserve">, </w:t>
      </w:r>
      <w:hyperlink w:anchor="idm45607759046016">
        <w:r>
          <w:rPr>
            <w:rStyle w:val="Text0"/>
          </w:rPr>
          <w:t>Serializing with marshmallow</w:t>
        </w:r>
      </w:hyperlink>
    </w:p>
    <w:p>
      <w:pPr>
        <w:numPr>
          <w:ilvl w:val="0"/>
          <w:numId w:val="53"/>
        </w:numPr>
        <w:pStyle w:val="Para 01"/>
      </w:pPr>
      <w:r>
        <w:t>Series (pandas)</w:t>
      </w:r>
    </w:p>
    <w:p>
      <w:pPr>
        <w:numPr>
          <w:ilvl w:val="2"/>
          <w:numId w:val="53"/>
        </w:numPr>
        <w:pStyle w:val="Para 02"/>
      </w:pPr>
      <w:r>
        <w:rPr>
          <w:rStyle w:val="Text4"/>
        </w:rPr>
        <w:t>changing, methods of</w:t>
        <w:t xml:space="preserve">, </w:t>
      </w:r>
      <w:hyperlink w:anchor="idm45607775645536">
        <w:r>
          <w:t>Indices and pandas Data Selection</w:t>
        </w:r>
      </w:hyperlink>
    </w:p>
    <w:p>
      <w:pPr>
        <w:numPr>
          <w:ilvl w:val="2"/>
          <w:numId w:val="53"/>
        </w:numPr>
        <w:pStyle w:val="Para 02"/>
      </w:pPr>
      <w:r>
        <w:rPr>
          <w:rStyle w:val="Text4"/>
        </w:rPr>
        <w:t>converting to DataFrames</w:t>
        <w:t xml:space="preserve">, </w:t>
      </w:r>
      <w:hyperlink w:anchor="ix_SerDF">
        <w:r>
          <w:t>Series into DataFrames</w:t>
        </w:r>
      </w:hyperlink>
      <w:r>
        <w:rPr>
          <w:rStyle w:val="Text4"/>
        </w:rPr>
        <w:t>-</w:t>
      </w:r>
      <w:hyperlink w:anchor="idm45607776719088">
        <w:r>
          <w:t>Summary</w:t>
        </w:r>
      </w:hyperlink>
    </w:p>
    <w:p>
      <w:pPr>
        <w:numPr>
          <w:ilvl w:val="2"/>
          <w:numId w:val="53"/>
        </w:numPr>
        <w:pStyle w:val="Para 01"/>
      </w:pPr>
      <w:r>
        <w:t>methods accessing rows/members, iloc and loc</w:t>
        <w:t xml:space="preserve">, </w:t>
      </w:r>
      <w:hyperlink w:anchor="idm45607775560928">
        <w:r>
          <w:rPr>
            <w:rStyle w:val="Text0"/>
          </w:rPr>
          <w:t>Indices and pandas Data Selection</w:t>
        </w:r>
      </w:hyperlink>
    </w:p>
    <w:p>
      <w:pPr>
        <w:numPr>
          <w:ilvl w:val="2"/>
          <w:numId w:val="53"/>
        </w:numPr>
        <w:pStyle w:val="Para 01"/>
      </w:pPr>
      <w:r>
        <w:t>sort method</w:t>
        <w:t xml:space="preserve">, </w:t>
      </w:r>
      <w:hyperlink w:anchor="idm45607773921568">
        <w:r>
          <w:rPr>
            <w:rStyle w:val="Text0"/>
          </w:rPr>
          <w:t>Sorting Data</w:t>
        </w:r>
      </w:hyperlink>
    </w:p>
    <w:p>
      <w:pPr>
        <w:numPr>
          <w:ilvl w:val="2"/>
          <w:numId w:val="53"/>
        </w:numPr>
        <w:pStyle w:val="Para 01"/>
      </w:pPr>
      <w:r>
        <w:t>str member and string methods</w:t>
        <w:t xml:space="preserve">, </w:t>
      </w:r>
      <w:hyperlink w:anchor="idm45607774770288">
        <w:r>
          <w:rPr>
            <w:rStyle w:val="Text0"/>
          </w:rPr>
          <w:t>Replacing Strings</w:t>
        </w:r>
      </w:hyperlink>
    </w:p>
    <w:p>
      <w:pPr>
        <w:numPr>
          <w:ilvl w:val="0"/>
          <w:numId w:val="53"/>
        </w:numPr>
        <w:pStyle w:val="Para 01"/>
      </w:pPr>
      <w:r>
        <w:t>serving the data</w:t>
        <w:t xml:space="preserve">, </w:t>
      </w:r>
      <w:hyperlink w:anchor="idm45607751187072">
        <w:r>
          <w:rPr>
            <w:rStyle w:val="Text0"/>
          </w:rPr>
          <w:t>Serving the Data</w:t>
        </w:r>
      </w:hyperlink>
    </w:p>
    <w:p>
      <w:pPr>
        <w:numPr>
          <w:ilvl w:val="0"/>
          <w:numId w:val="53"/>
        </w:numPr>
        <w:pStyle w:val="Para 02"/>
      </w:pPr>
      <w:r>
        <w:rPr>
          <w:rStyle w:val="Text4"/>
        </w:rPr>
        <w:t>sessions (database)</w:t>
        <w:t xml:space="preserve">, </w:t>
      </w:r>
      <w:hyperlink w:anchor="idm45607796546336">
        <w:r>
          <w:t>Adding Instances with a Session</w:t>
        </w:r>
      </w:hyperlink>
    </w:p>
    <w:p>
      <w:pPr>
        <w:numPr>
          <w:ilvl w:val="0"/>
          <w:numId w:val="53"/>
        </w:numPr>
        <w:pStyle w:val="Para 01"/>
      </w:pPr>
      <w:r>
        <w:t>shape (NumPy arrays)</w:t>
        <w:t xml:space="preserve">, </w:t>
      </w:r>
      <w:hyperlink w:anchor="idm45607782242368">
        <w:r>
          <w:rPr>
            <w:rStyle w:val="Text0"/>
          </w:rPr>
          <w:t>The NumPy Array</w:t>
        </w:r>
      </w:hyperlink>
    </w:p>
    <w:p>
      <w:pPr>
        <w:numPr>
          <w:ilvl w:val="0"/>
          <w:numId w:val="53"/>
        </w:numPr>
        <w:pStyle w:val="Para 02"/>
      </w:pPr>
      <w:r>
        <w:rPr>
          <w:rStyle w:val="Text4"/>
        </w:rPr>
        <w:t>shapefiles</w:t>
        <w:t xml:space="preserve">, </w:t>
      </w:r>
      <w:hyperlink w:anchor="idm45607741782784">
        <w:r>
          <w:t>Available Maps</w:t>
        </w:r>
      </w:hyperlink>
    </w:p>
    <w:p>
      <w:pPr>
        <w:numPr>
          <w:ilvl w:val="0"/>
          <w:numId w:val="53"/>
        </w:numPr>
        <w:pStyle w:val="Para 01"/>
      </w:pPr>
      <w:r>
        <w:t>shell (Scrapy), testing xpaths with</w:t>
        <w:t xml:space="preserve">, </w:t>
      </w:r>
      <w:hyperlink w:anchor="ix_shellScrpy">
        <w:r>
          <w:rPr>
            <w:rStyle w:val="Text0"/>
          </w:rPr>
          <w:t>Testing Xpaths with the Scrapy Shell</w:t>
        </w:r>
      </w:hyperlink>
    </w:p>
    <w:p>
      <w:pPr>
        <w:numPr>
          <w:ilvl w:val="0"/>
          <w:numId w:val="53"/>
        </w:numPr>
        <w:pStyle w:val="Para 02"/>
      </w:pPr>
      <w:r>
        <w:rPr>
          <w:rStyle w:val="Text4"/>
        </w:rPr>
        <w:t>single-line servers</w:t>
        <w:t xml:space="preserve">, </w:t>
      </w:r>
      <w:hyperlink w:anchor="idm45607760987504">
        <w:r>
          <w:t>Serving the Data</w:t>
        </w:r>
      </w:hyperlink>
      <w:r>
        <w:rPr>
          <w:rStyle w:val="Text4"/>
        </w:rPr>
        <w:t xml:space="preserve">, </w:t>
      </w:r>
      <w:hyperlink w:anchor="idm45607760331776">
        <w:r>
          <w:t>Delivering Data Files</w:t>
        </w:r>
      </w:hyperlink>
    </w:p>
    <w:p>
      <w:pPr>
        <w:numPr>
          <w:ilvl w:val="0"/>
          <w:numId w:val="53"/>
        </w:numPr>
        <w:pStyle w:val="Para 01"/>
      </w:pPr>
      <w:r>
        <w:t>single-page applications (SPAs)</w:t>
        <w:t xml:space="preserve">, </w:t>
      </w:r>
      <w:hyperlink w:anchor="idm45607793775056">
        <w:r>
          <w:rPr>
            <w:rStyle w:val="Text0"/>
          </w:rPr>
          <w:t>Single-Page Apps</w:t>
        </w:r>
      </w:hyperlink>
      <w:r>
        <w:t xml:space="preserve">, </w:t>
      </w:r>
      <w:hyperlink w:anchor="idm45607760989904">
        <w:r>
          <w:rPr>
            <w:rStyle w:val="Text0"/>
          </w:rPr>
          <w:t>Serving the Data</w:t>
        </w:r>
      </w:hyperlink>
    </w:p>
    <w:p>
      <w:pPr>
        <w:numPr>
          <w:ilvl w:val="0"/>
          <w:numId w:val="53"/>
        </w:numPr>
        <w:pStyle w:val="Para 02"/>
      </w:pPr>
      <w:r>
        <w:rPr>
          <w:rStyle w:val="Text4"/>
        </w:rPr>
        <w:t>skewing (in SVG)</w:t>
        <w:t xml:space="preserve">, </w:t>
      </w:r>
      <w:hyperlink w:anchor="idm45607790412624">
        <w:r>
          <w:t>Scaling and Rotating</w:t>
        </w:r>
      </w:hyperlink>
    </w:p>
    <w:p>
      <w:pPr>
        <w:numPr>
          <w:ilvl w:val="0"/>
          <w:numId w:val="53"/>
        </w:numPr>
        <w:pStyle w:val="Para 02"/>
      </w:pPr>
      <w:r>
        <w:rPr>
          <w:rStyle w:val="Text4"/>
        </w:rPr>
        <w:t>slicing arrays</w:t>
        <w:t xml:space="preserve">, </w:t>
      </w:r>
      <w:hyperlink w:anchor="idm45607781331712">
        <w:r>
          <w:t>Array Indexing and Slicing</w:t>
        </w:r>
      </w:hyperlink>
    </w:p>
    <w:p>
      <w:pPr>
        <w:numPr>
          <w:ilvl w:val="0"/>
          <w:numId w:val="53"/>
        </w:numPr>
        <w:pStyle w:val="Para 02"/>
      </w:pPr>
      <w:r>
        <w:rPr>
          <w:rStyle w:val="Text4"/>
        </w:rPr>
        <w:t>SOAP APIs</w:t>
        <w:t xml:space="preserve">, </w:t>
      </w:r>
      <w:hyperlink w:anchor="idm45607789276432">
        <w:r>
          <w:t>Using Python to Consume Data from a Web API</w:t>
        </w:r>
      </w:hyperlink>
    </w:p>
    <w:p>
      <w:pPr>
        <w:numPr>
          <w:ilvl w:val="0"/>
          <w:numId w:val="53"/>
        </w:numPr>
        <w:pStyle w:val="Para 01"/>
      </w:pPr>
      <w:r>
        <w:t>social media networks, visualizing</w:t>
        <w:t xml:space="preserve">, </w:t>
      </w:r>
      <w:hyperlink w:anchor="idm45607734690960">
        <w:r>
          <w:rPr>
            <w:rStyle w:val="Text0"/>
          </w:rPr>
          <w:t>Visualizing Social Media Networks</w:t>
        </w:r>
      </w:hyperlink>
    </w:p>
    <w:p>
      <w:pPr>
        <w:numPr>
          <w:ilvl w:val="0"/>
          <w:numId w:val="53"/>
        </w:numPr>
        <w:pStyle w:val="Para 02"/>
      </w:pPr>
      <w:r>
        <w:rPr>
          <w:rStyle w:val="Text4"/>
        </w:rPr>
        <w:t>soft tabs</w:t>
        <w:t xml:space="preserve">, </w:t>
      </w:r>
      <w:hyperlink w:anchor="idm45607813737616">
        <w:r>
          <w:t>Significant Whitespace Versus Curly Brackets</w:t>
        </w:r>
      </w:hyperlink>
    </w:p>
    <w:p>
      <w:pPr>
        <w:numPr>
          <w:ilvl w:val="0"/>
          <w:numId w:val="53"/>
        </w:numPr>
        <w:pStyle w:val="Para 01"/>
      </w:pPr>
      <w:r>
        <w:t>sort method (JavaScript Array)</w:t>
        <w:t xml:space="preserve">, </w:t>
      </w:r>
      <w:hyperlink w:anchor="idm45607742475472">
        <w:r>
          <w:rPr>
            <w:rStyle w:val="Text0"/>
          </w:rPr>
          <w:t>Nesting the Data</w:t>
        </w:r>
      </w:hyperlink>
    </w:p>
    <w:p>
      <w:pPr>
        <w:numPr>
          <w:ilvl w:val="0"/>
          <w:numId w:val="53"/>
        </w:numPr>
        <w:pStyle w:val="Para 01"/>
      </w:pPr>
      <w:r>
        <w:t>sorting data</w:t>
        <w:t xml:space="preserve">, </w:t>
      </w:r>
      <w:hyperlink w:anchor="idm45607773962160">
        <w:r>
          <w:rPr>
            <w:rStyle w:val="Text0"/>
          </w:rPr>
          <w:t>Sorting Data</w:t>
        </w:r>
      </w:hyperlink>
    </w:p>
    <w:p>
      <w:pPr>
        <w:numPr>
          <w:ilvl w:val="0"/>
          <w:numId w:val="53"/>
        </w:numPr>
        <w:pStyle w:val="Para 01"/>
      </w:pPr>
      <w:r>
        <w:t>Sources tab (Chrome DevTools)</w:t>
        <w:t xml:space="preserve">, </w:t>
      </w:r>
      <w:hyperlink w:anchor="idm45607792632912">
        <w:r>
          <w:rPr>
            <w:rStyle w:val="Text0"/>
          </w:rPr>
          <w:t>The Sources Tab</w:t>
        </w:r>
      </w:hyperlink>
    </w:p>
    <w:p>
      <w:pPr>
        <w:numPr>
          <w:ilvl w:val="0"/>
          <w:numId w:val="53"/>
        </w:numPr>
        <w:pStyle w:val="Para 01"/>
      </w:pPr>
      <w:r>
        <w:t>SPAs</w:t>
        <w:t xml:space="preserve"> (</w:t>
        <w:t>see</w:t>
        <w:t xml:space="preserve"> single-page applications)</w:t>
      </w:r>
    </w:p>
    <w:p>
      <w:pPr>
        <w:numPr>
          <w:ilvl w:val="0"/>
          <w:numId w:val="53"/>
        </w:numPr>
        <w:pStyle w:val="Para 02"/>
      </w:pPr>
      <w:r>
        <w:rPr>
          <w:rStyle w:val="Text4"/>
        </w:rPr>
        <w:t>spiders (Scrapy)</w:t>
        <w:t xml:space="preserve">, </w:t>
      </w:r>
      <w:hyperlink w:anchor="ix_spdr">
        <w:r>
          <w:t>A First Scrapy Spider</w:t>
        </w:r>
      </w:hyperlink>
      <w:r>
        <w:rPr>
          <w:rStyle w:val="Text4"/>
        </w:rPr>
        <w:t>-</w:t>
      </w:r>
      <w:hyperlink w:anchor="idm45607784797904">
        <w:r>
          <w:t>A First Scrapy Spider</w:t>
        </w:r>
      </w:hyperlink>
    </w:p>
    <w:p>
      <w:pPr>
        <w:numPr>
          <w:ilvl w:val="2"/>
          <w:numId w:val="53"/>
        </w:numPr>
        <w:pStyle w:val="Para 01"/>
      </w:pPr>
      <w:r>
        <w:t>specifying pipelines with multiple spiders</w:t>
        <w:t xml:space="preserve">, </w:t>
      </w:r>
      <w:hyperlink w:anchor="idm45607782468752">
        <w:r>
          <w:rPr>
            <w:rStyle w:val="Text0"/>
          </w:rPr>
          <w:t>Specifying Pipelines with Multiple Spiders</w:t>
        </w:r>
      </w:hyperlink>
    </w:p>
    <w:p>
      <w:pPr>
        <w:numPr>
          <w:ilvl w:val="0"/>
          <w:numId w:val="53"/>
        </w:numPr>
        <w:pStyle w:val="Para 01"/>
      </w:pPr>
      <w:r>
        <w:t>spread operator (…​) in Java Script</w:t>
        <w:t xml:space="preserve">, </w:t>
      </w:r>
      <w:hyperlink w:anchor="idm45607800937040">
        <w:r>
          <w:rPr>
            <w:rStyle w:val="Text0"/>
          </w:rPr>
          <w:t>Tuple Unpacking</w:t>
        </w:r>
      </w:hyperlink>
      <w:r>
        <w:t xml:space="preserve">, </w:t>
      </w:r>
      <w:hyperlink w:anchor="idm45607752159248">
        <w:r>
          <w:rPr>
            <w:rStyle w:val="Text0"/>
          </w:rPr>
          <w:t>Fetching JSON Files</w:t>
        </w:r>
      </w:hyperlink>
    </w:p>
    <w:p>
      <w:pPr>
        <w:numPr>
          <w:ilvl w:val="0"/>
          <w:numId w:val="53"/>
        </w:numPr>
        <w:pStyle w:val="Para 02"/>
      </w:pPr>
      <w:r>
        <w:rPr>
          <w:rStyle w:val="Text4"/>
        </w:rPr>
        <w:t>SQL</w:t>
        <w:t xml:space="preserve">, </w:t>
      </w:r>
      <w:hyperlink w:anchor="idm45607734730080">
        <w:r>
          <w:t>Part I: Basic Toolkit</w:t>
        </w:r>
      </w:hyperlink>
    </w:p>
    <w:p>
      <w:pPr>
        <w:numPr>
          <w:ilvl w:val="2"/>
          <w:numId w:val="53"/>
        </w:numPr>
        <w:pStyle w:val="Para 01"/>
      </w:pPr>
      <w:r>
        <w:t>loading and saving in DataFrames</w:t>
        <w:t xml:space="preserve">, </w:t>
      </w:r>
      <w:hyperlink w:anchor="idm45607778311808">
        <w:r>
          <w:rPr>
            <w:rStyle w:val="Text0"/>
          </w:rPr>
          <w:t>SQL</w:t>
        </w:r>
      </w:hyperlink>
    </w:p>
    <w:p>
      <w:pPr>
        <w:numPr>
          <w:ilvl w:val="2"/>
          <w:numId w:val="53"/>
        </w:numPr>
        <w:pStyle w:val="Para 01"/>
      </w:pPr>
      <w:r>
        <w:t>reading and writing with Python</w:t>
        <w:t xml:space="preserve">, </w:t>
      </w:r>
      <w:hyperlink w:anchor="ix_SQLPy">
        <w:r>
          <w:rPr>
            <w:rStyle w:val="Text0"/>
          </w:rPr>
          <w:t>SQL</w:t>
        </w:r>
      </w:hyperlink>
      <w:r>
        <w:t>-</w:t>
      </w:r>
      <w:hyperlink w:anchor="idm45607795041392">
        <w:r>
          <w:rPr>
            <w:rStyle w:val="Text0"/>
          </w:rPr>
          <w:t>Easier SQL with Dataset</w:t>
        </w:r>
      </w:hyperlink>
    </w:p>
    <w:p>
      <w:pPr>
        <w:numPr>
          <w:ilvl w:val="2"/>
          <w:numId w:val="53"/>
        </w:numPr>
        <w:pStyle w:val="Para 01"/>
      </w:pPr>
      <w:r>
        <w:t>SQLAlchemy and SQLite</w:t>
        <w:t xml:space="preserve">, </w:t>
      </w:r>
      <w:hyperlink w:anchor="idm45607823209376">
        <w:r>
          <w:rPr>
            <w:rStyle w:val="Text0"/>
          </w:rPr>
          <w:t>Preface</w:t>
        </w:r>
      </w:hyperlink>
    </w:p>
    <w:p>
      <w:pPr>
        <w:numPr>
          <w:ilvl w:val="2"/>
          <w:numId w:val="53"/>
        </w:numPr>
        <w:pStyle w:val="Para 01"/>
      </w:pPr>
      <w:r>
        <w:t>working with databases using Dataset</w:t>
        <w:t xml:space="preserve">, </w:t>
      </w:r>
      <w:hyperlink w:anchor="idm45607795315200">
        <w:r>
          <w:rPr>
            <w:rStyle w:val="Text0"/>
          </w:rPr>
          <w:t>Easier SQL with Dataset</w:t>
        </w:r>
      </w:hyperlink>
    </w:p>
    <w:p>
      <w:pPr>
        <w:numPr>
          <w:ilvl w:val="2"/>
          <w:numId w:val="53"/>
        </w:numPr>
        <w:pStyle w:val="Para 01"/>
      </w:pPr>
      <w:r>
        <w:t>writing DataFrames to SQLite database</w:t>
        <w:t xml:space="preserve">, </w:t>
      </w:r>
      <w:hyperlink w:anchor="idm45607778226544">
        <w:r>
          <w:rPr>
            <w:rStyle w:val="Text0"/>
          </w:rPr>
          <w:t>SQL</w:t>
        </w:r>
      </w:hyperlink>
    </w:p>
    <w:p>
      <w:pPr>
        <w:numPr>
          <w:ilvl w:val="0"/>
          <w:numId w:val="53"/>
        </w:numPr>
        <w:pStyle w:val="Para 02"/>
      </w:pPr>
      <w:r>
        <w:rPr>
          <w:rStyle w:val="Text4"/>
        </w:rPr>
        <w:t>SQLAlchemy</w:t>
        <w:t xml:space="preserve">, </w:t>
      </w:r>
      <w:hyperlink w:anchor="idm45607814929152">
        <w:r>
          <w:t>Databases</w:t>
        </w:r>
      </w:hyperlink>
      <w:r>
        <w:rPr>
          <w:rStyle w:val="Text4"/>
        </w:rPr>
        <w:t xml:space="preserve">, </w:t>
      </w:r>
      <w:hyperlink w:anchor="ix_SQLAlc">
        <w:r>
          <w:t>SQL</w:t>
        </w:r>
      </w:hyperlink>
      <w:r>
        <w:rPr>
          <w:rStyle w:val="Text4"/>
        </w:rPr>
        <w:t>-</w:t>
      </w:r>
      <w:hyperlink w:anchor="idm45607795366336">
        <w:r>
          <w:t>Querying the Database</w:t>
        </w:r>
      </w:hyperlink>
    </w:p>
    <w:p>
      <w:pPr>
        <w:numPr>
          <w:ilvl w:val="2"/>
          <w:numId w:val="53"/>
        </w:numPr>
        <w:pStyle w:val="Para 01"/>
      </w:pPr>
      <w:r>
        <w:t>adding instances with a session</w:t>
        <w:t xml:space="preserve">, </w:t>
      </w:r>
      <w:hyperlink w:anchor="idm45607796547184">
        <w:r>
          <w:rPr>
            <w:rStyle w:val="Text0"/>
          </w:rPr>
          <w:t>Adding Instances with a Session</w:t>
        </w:r>
      </w:hyperlink>
    </w:p>
    <w:p>
      <w:pPr>
        <w:numPr>
          <w:ilvl w:val="2"/>
          <w:numId w:val="53"/>
        </w:numPr>
        <w:pStyle w:val="Para 01"/>
      </w:pPr>
      <w:r>
        <w:t>creating a database engine</w:t>
        <w:t xml:space="preserve">, </w:t>
      </w:r>
      <w:hyperlink w:anchor="idm45607796978672">
        <w:r>
          <w:rPr>
            <w:rStyle w:val="Text0"/>
          </w:rPr>
          <w:t>Creating the Database Engine</w:t>
        </w:r>
      </w:hyperlink>
    </w:p>
    <w:p>
      <w:pPr>
        <w:numPr>
          <w:ilvl w:val="2"/>
          <w:numId w:val="53"/>
        </w:numPr>
        <w:pStyle w:val="Para 01"/>
      </w:pPr>
      <w:r>
        <w:t>creating SQLite database for RESTful API</w:t>
        <w:t xml:space="preserve">, </w:t>
      </w:r>
      <w:hyperlink w:anchor="idm45607765297280">
        <w:r>
          <w:rPr>
            <w:rStyle w:val="Text0"/>
          </w:rPr>
          <w:t>Creating the Database</w:t>
        </w:r>
      </w:hyperlink>
    </w:p>
    <w:p>
      <w:pPr>
        <w:numPr>
          <w:ilvl w:val="2"/>
          <w:numId w:val="53"/>
        </w:numPr>
        <w:pStyle w:val="Para 02"/>
      </w:pPr>
      <w:r>
        <w:rPr>
          <w:rStyle w:val="Text4"/>
        </w:rPr>
        <w:t>defining database tables</w:t>
        <w:t xml:space="preserve">, </w:t>
      </w:r>
      <w:hyperlink w:anchor="idm45607796870992">
        <w:r>
          <w:t>Defining the Database Tables</w:t>
        </w:r>
      </w:hyperlink>
    </w:p>
    <w:p>
      <w:pPr>
        <w:numPr>
          <w:ilvl w:val="2"/>
          <w:numId w:val="53"/>
        </w:numPr>
        <w:pStyle w:val="Para 02"/>
      </w:pPr>
      <w:r>
        <w:rPr>
          <w:rStyle w:val="Text4"/>
        </w:rPr>
        <w:t>paginating data returns</w:t>
        <w:t xml:space="preserve">, </w:t>
      </w:r>
      <w:hyperlink w:anchor="idm45607757338912">
        <w:r>
          <w:t>Paginating the Data Returns</w:t>
        </w:r>
      </w:hyperlink>
    </w:p>
    <w:p>
      <w:pPr>
        <w:numPr>
          <w:ilvl w:val="2"/>
          <w:numId w:val="53"/>
        </w:numPr>
        <w:pStyle w:val="Para 01"/>
      </w:pPr>
      <w:r>
        <w:t>querying the database</w:t>
        <w:t xml:space="preserve">, </w:t>
      </w:r>
      <w:hyperlink w:anchor="idm45607796204320">
        <w:r>
          <w:rPr>
            <w:rStyle w:val="Text0"/>
          </w:rPr>
          <w:t>Querying the Database</w:t>
        </w:r>
      </w:hyperlink>
    </w:p>
    <w:p>
      <w:pPr>
        <w:numPr>
          <w:ilvl w:val="0"/>
          <w:numId w:val="53"/>
        </w:numPr>
        <w:pStyle w:val="Para 02"/>
      </w:pPr>
      <w:r>
        <w:rPr>
          <w:rStyle w:val="Text4"/>
        </w:rPr>
        <w:t>SQLite</w:t>
        <w:t xml:space="preserve">, </w:t>
      </w:r>
      <w:hyperlink w:anchor="idm45607814954000">
        <w:r>
          <w:t>Databases</w:t>
        </w:r>
      </w:hyperlink>
    </w:p>
    <w:p>
      <w:pPr>
        <w:numPr>
          <w:ilvl w:val="2"/>
          <w:numId w:val="53"/>
        </w:numPr>
        <w:pStyle w:val="Para 02"/>
      </w:pPr>
      <w:r>
        <w:rPr>
          <w:rStyle w:val="Text4"/>
        </w:rPr>
        <w:t>file-based database</w:t>
        <w:t xml:space="preserve">, </w:t>
      </w:r>
      <w:hyperlink w:anchor="idm45607796925680">
        <w:r>
          <w:t>Creating the Database Engine</w:t>
        </w:r>
      </w:hyperlink>
    </w:p>
    <w:p>
      <w:pPr>
        <w:numPr>
          <w:ilvl w:val="2"/>
          <w:numId w:val="53"/>
        </w:numPr>
        <w:pStyle w:val="Para 01"/>
      </w:pPr>
      <w:r>
        <w:t>saving cleaned datasets to</w:t>
        <w:t xml:space="preserve">, </w:t>
      </w:r>
      <w:hyperlink w:anchor="idm45607770042800">
        <w:r>
          <w:rPr>
            <w:rStyle w:val="Text0"/>
          </w:rPr>
          <w:t>Saving the Cleaned Datasets</w:t>
        </w:r>
      </w:hyperlink>
    </w:p>
    <w:p>
      <w:pPr>
        <w:numPr>
          <w:ilvl w:val="0"/>
          <w:numId w:val="53"/>
        </w:numPr>
        <w:pStyle w:val="Para 02"/>
      </w:pPr>
      <w:r>
        <w:rPr>
          <w:rStyle w:val="Text4"/>
        </w:rPr>
        <w:t>sqrt scale</w:t>
        <w:t xml:space="preserve">, </w:t>
      </w:r>
      <w:hyperlink w:anchor="idm45607740312864">
        <w:r>
          <w:t>Updating the Map</w:t>
        </w:r>
      </w:hyperlink>
    </w:p>
    <w:p>
      <w:pPr>
        <w:numPr>
          <w:ilvl w:val="0"/>
          <w:numId w:val="53"/>
        </w:numPr>
        <w:pStyle w:val="Para 01"/>
      </w:pPr>
      <w:r>
        <w:t>stacked bar charts</w:t>
        <w:t xml:space="preserve">, </w:t>
      </w:r>
      <w:hyperlink w:anchor="idm45607767372144">
        <w:r>
          <w:rPr>
            <w:rStyle w:val="Text0"/>
          </w:rPr>
          <w:t>Bar Charts</w:t>
        </w:r>
      </w:hyperlink>
    </w:p>
    <w:p>
      <w:pPr>
        <w:numPr>
          <w:ilvl w:val="0"/>
          <w:numId w:val="53"/>
        </w:numPr>
        <w:pStyle w:val="Para 02"/>
      </w:pPr>
      <w:r>
        <w:rPr>
          <w:rStyle w:val="Text4"/>
        </w:rPr>
        <w:t>stacked bars</w:t>
        <w:t xml:space="preserve">, </w:t>
      </w:r>
      <w:hyperlink w:anchor="idm45607763939968">
        <w:r>
          <w:t>Historical Trends</w:t>
        </w:r>
      </w:hyperlink>
    </w:p>
    <w:p>
      <w:pPr>
        <w:numPr>
          <w:ilvl w:val="0"/>
          <w:numId w:val="53"/>
        </w:numPr>
        <w:pStyle w:val="Para 01"/>
      </w:pPr>
      <w:r>
        <w:t>static data, delivering</w:t>
        <w:t xml:space="preserve">, </w:t>
      </w:r>
      <w:hyperlink w:anchor="idm45607760519616">
        <w:r>
          <w:rPr>
            <w:rStyle w:val="Text0"/>
          </w:rPr>
          <w:t>Delivering Data Files</w:t>
        </w:r>
      </w:hyperlink>
    </w:p>
    <w:p>
      <w:pPr>
        <w:numPr>
          <w:ilvl w:val="0"/>
          <w:numId w:val="53"/>
        </w:numPr>
        <w:pStyle w:val="Para 02"/>
      </w:pPr>
      <w:r>
        <w:rPr>
          <w:rStyle w:val="Text4"/>
        </w:rPr>
        <w:t>static/libs directory</w:t>
        <w:t xml:space="preserve">, </w:t>
      </w:r>
      <w:hyperlink w:anchor="idm45607820202784">
        <w:r>
          <w:t>Installing Libraries Locally</w:t>
        </w:r>
      </w:hyperlink>
    </w:p>
    <w:p>
      <w:pPr>
        <w:numPr>
          <w:ilvl w:val="0"/>
          <w:numId w:val="53"/>
        </w:numPr>
        <w:pStyle w:val="Para 02"/>
      </w:pPr>
      <w:r>
        <w:rPr>
          <w:rStyle w:val="Text4"/>
        </w:rPr>
        <w:t>status codes (HTTP)</w:t>
        <w:t xml:space="preserve">, </w:t>
      </w:r>
      <w:hyperlink w:anchor="idm45607789442080">
        <w:r>
          <w:t>Getting Data Files with Requests</w:t>
        </w:r>
      </w:hyperlink>
    </w:p>
    <w:p>
      <w:pPr>
        <w:numPr>
          <w:ilvl w:val="0"/>
          <w:numId w:val="53"/>
        </w:numPr>
        <w:pStyle w:val="Para 02"/>
      </w:pPr>
      <w:r>
        <w:rPr>
          <w:rStyle w:val="Text4"/>
        </w:rPr>
        <w:t>StreamListener class (Tweepy)</w:t>
        <w:t xml:space="preserve">, </w:t>
      </w:r>
      <w:hyperlink w:anchor="idm45607787881136">
        <w:r>
          <w:t>Using the Twitter API with Tweepy</w:t>
        </w:r>
      </w:hyperlink>
    </w:p>
    <w:p>
      <w:pPr>
        <w:numPr>
          <w:ilvl w:val="0"/>
          <w:numId w:val="53"/>
        </w:numPr>
        <w:pStyle w:val="Para 02"/>
      </w:pPr>
      <w:r>
        <w:rPr>
          <w:rStyle w:val="Text4"/>
        </w:rPr>
        <w:t>streams (Twitter)</w:t>
        <w:t xml:space="preserve">, </w:t>
      </w:r>
      <w:hyperlink w:anchor="idm45607787880464">
        <w:r>
          <w:t>Using the Twitter API with Tweepy</w:t>
        </w:r>
      </w:hyperlink>
    </w:p>
    <w:p>
      <w:pPr>
        <w:numPr>
          <w:ilvl w:val="0"/>
          <w:numId w:val="53"/>
        </w:numPr>
        <w:pStyle w:val="Para 01"/>
      </w:pPr>
      <w:r>
        <w:t>StringIO module (Python)</w:t>
        <w:t xml:space="preserve">, </w:t>
      </w:r>
      <w:hyperlink w:anchor="idm45607779005472">
        <w:r>
          <w:rPr>
            <w:rStyle w:val="Text0"/>
          </w:rPr>
          <w:t>CSV</w:t>
        </w:r>
      </w:hyperlink>
    </w:p>
    <w:p>
      <w:pPr>
        <w:numPr>
          <w:ilvl w:val="0"/>
          <w:numId w:val="53"/>
        </w:numPr>
        <w:pStyle w:val="Para 01"/>
      </w:pPr>
      <w:r>
        <w:t>strings</w:t>
      </w:r>
    </w:p>
    <w:p>
      <w:pPr>
        <w:numPr>
          <w:ilvl w:val="2"/>
          <w:numId w:val="53"/>
        </w:numPr>
        <w:pStyle w:val="Para 01"/>
      </w:pPr>
      <w:r>
        <w:t>concatenating with join in Python</w:t>
        <w:t xml:space="preserve">, </w:t>
      </w:r>
      <w:hyperlink w:anchor="idm45607798635280">
        <w:r>
          <w:rPr>
            <w:rStyle w:val="Text0"/>
          </w:rPr>
          <w:t>Working with System Files</w:t>
        </w:r>
      </w:hyperlink>
    </w:p>
    <w:p>
      <w:pPr>
        <w:numPr>
          <w:ilvl w:val="2"/>
          <w:numId w:val="53"/>
        </w:numPr>
        <w:pStyle w:val="Para 01"/>
      </w:pPr>
      <w:r>
        <w:t>constructing in JavaScript versus Python</w:t>
        <w:t xml:space="preserve">, </w:t>
      </w:r>
      <w:hyperlink w:anchor="idm45607813462576">
        <w:r>
          <w:rPr>
            <w:rStyle w:val="Text0"/>
          </w:rPr>
          <w:t>String Construction</w:t>
        </w:r>
      </w:hyperlink>
    </w:p>
    <w:p>
      <w:pPr>
        <w:numPr>
          <w:ilvl w:val="2"/>
          <w:numId w:val="53"/>
        </w:numPr>
        <w:pStyle w:val="Para 02"/>
      </w:pPr>
      <w:r>
        <w:rPr>
          <w:rStyle w:val="Text4"/>
        </w:rPr>
        <w:t>converting Python datetimes to</w:t>
        <w:t xml:space="preserve">, </w:t>
      </w:r>
      <w:hyperlink w:anchor="idm45607793993232">
        <w:r>
          <w:t>Dealing with Dates, Times, and Complex Data</w:t>
        </w:r>
      </w:hyperlink>
    </w:p>
    <w:p>
      <w:pPr>
        <w:numPr>
          <w:ilvl w:val="2"/>
          <w:numId w:val="53"/>
        </w:numPr>
        <w:pStyle w:val="Para 01"/>
      </w:pPr>
      <w:r>
        <w:t>differences in Python and JavaScript</w:t>
        <w:t xml:space="preserve">, </w:t>
      </w:r>
      <w:hyperlink w:anchor="idm45607813793872">
        <w:r>
          <w:rPr>
            <w:rStyle w:val="Text0"/>
          </w:rPr>
          <w:t>Strings and Numbers</w:t>
        </w:r>
      </w:hyperlink>
    </w:p>
    <w:p>
      <w:pPr>
        <w:numPr>
          <w:ilvl w:val="2"/>
          <w:numId w:val="53"/>
        </w:numPr>
        <w:pStyle w:val="Para 01"/>
      </w:pPr>
      <w:r>
        <w:t>empty, replacing with NaN in pandas DataFrame</w:t>
        <w:t xml:space="preserve">, </w:t>
      </w:r>
      <w:hyperlink w:anchor="idm45607774961216">
        <w:r>
          <w:rPr>
            <w:rStyle w:val="Text0"/>
          </w:rPr>
          <w:t>Replacing Strings</w:t>
        </w:r>
      </w:hyperlink>
    </w:p>
    <w:p>
      <w:pPr>
        <w:numPr>
          <w:ilvl w:val="2"/>
          <w:numId w:val="53"/>
        </w:numPr>
        <w:pStyle w:val="Para 01"/>
      </w:pPr>
      <w:r>
        <w:t>str member of Series and its string methods</w:t>
        <w:t xml:space="preserve">, </w:t>
      </w:r>
      <w:hyperlink w:anchor="idm45607774769440">
        <w:r>
          <w:rPr>
            <w:rStyle w:val="Text0"/>
          </w:rPr>
          <w:t>Replacing Strings</w:t>
        </w:r>
      </w:hyperlink>
    </w:p>
    <w:p>
      <w:pPr>
        <w:numPr>
          <w:ilvl w:val="0"/>
          <w:numId w:val="53"/>
        </w:numPr>
        <w:pStyle w:val="Para 01"/>
      </w:pPr>
      <w:r>
        <w:t>stroke property (SVG)</w:t>
        <w:t xml:space="preserve">, </w:t>
      </w:r>
      <w:hyperlink w:anchor="idm45607791153136">
        <w:r>
          <w:rPr>
            <w:rStyle w:val="Text0"/>
          </w:rPr>
          <w:t>Applying CSS Styles</w:t>
        </w:r>
      </w:hyperlink>
      <w:r>
        <w:t xml:space="preserve">, </w:t>
      </w:r>
      <w:hyperlink w:anchor="idm45607790582672">
        <w:r>
          <w:rPr>
            <w:rStyle w:val="Text0"/>
          </w:rPr>
          <w:t>Paths</w:t>
        </w:r>
      </w:hyperlink>
    </w:p>
    <w:p>
      <w:pPr>
        <w:numPr>
          <w:ilvl w:val="0"/>
          <w:numId w:val="53"/>
        </w:numPr>
        <w:pStyle w:val="Para 01"/>
      </w:pPr>
      <w:r>
        <w:t>stroke-width property (SVG)</w:t>
        <w:t xml:space="preserve">, </w:t>
      </w:r>
      <w:hyperlink w:anchor="idm45607791152464">
        <w:r>
          <w:rPr>
            <w:rStyle w:val="Text0"/>
          </w:rPr>
          <w:t>Applying CSS Styles</w:t>
        </w:r>
      </w:hyperlink>
    </w:p>
    <w:p>
      <w:pPr>
        <w:numPr>
          <w:ilvl w:val="0"/>
          <w:numId w:val="53"/>
        </w:numPr>
        <w:pStyle w:val="Para 02"/>
      </w:pPr>
      <w:r>
        <w:rPr>
          <w:rStyle w:val="Text4"/>
        </w:rPr>
        <w:t>strptime method (Python)</w:t>
        <w:t xml:space="preserve">, </w:t>
      </w:r>
      <w:hyperlink w:anchor="idm45607797412656">
        <w:r>
          <w:t>Dealing with Dates and Times</w:t>
        </w:r>
      </w:hyperlink>
    </w:p>
    <w:p>
      <w:pPr>
        <w:numPr>
          <w:ilvl w:val="0"/>
          <w:numId w:val="53"/>
        </w:numPr>
        <w:pStyle w:val="Para 01"/>
      </w:pPr>
      <w:r>
        <w:t>style guidelines, Python versus JavaScript</w:t>
        <w:t xml:space="preserve">, </w:t>
      </w:r>
      <w:hyperlink w:anchor="idm45607814608704">
        <w:r>
          <w:rPr>
            <w:rStyle w:val="Text0"/>
          </w:rPr>
          <w:t>Style Guidelines, PEP 8, and use strict</w:t>
        </w:r>
      </w:hyperlink>
    </w:p>
    <w:p>
      <w:pPr>
        <w:numPr>
          <w:ilvl w:val="0"/>
          <w:numId w:val="53"/>
        </w:numPr>
        <w:pStyle w:val="Para 01"/>
      </w:pPr>
      <w:r>
        <w:t>style method (D3)</w:t>
        <w:t xml:space="preserve">, </w:t>
      </w:r>
      <w:hyperlink w:anchor="idm45607747744768">
        <w:r>
          <w:rPr>
            <w:rStyle w:val="Text0"/>
          </w:rPr>
          <w:t>Adding DOM Elements</w:t>
        </w:r>
      </w:hyperlink>
    </w:p>
    <w:p>
      <w:pPr>
        <w:numPr>
          <w:ilvl w:val="0"/>
          <w:numId w:val="53"/>
        </w:numPr>
        <w:pStyle w:val="Para 01"/>
      </w:pPr>
      <w:r>
        <w:t>styles</w:t>
      </w:r>
    </w:p>
    <w:p>
      <w:pPr>
        <w:numPr>
          <w:ilvl w:val="2"/>
          <w:numId w:val="53"/>
        </w:numPr>
        <w:pStyle w:val="Para 01"/>
      </w:pPr>
      <w:r>
        <w:t>setting as attributes of SVG tags</w:t>
        <w:t xml:space="preserve">, </w:t>
      </w:r>
      <w:hyperlink w:anchor="idm45607791110064">
        <w:r>
          <w:rPr>
            <w:rStyle w:val="Text0"/>
          </w:rPr>
          <w:t>Applying CSS Styles</w:t>
        </w:r>
      </w:hyperlink>
    </w:p>
    <w:p>
      <w:pPr>
        <w:numPr>
          <w:ilvl w:val="2"/>
          <w:numId w:val="53"/>
        </w:numPr>
        <w:pStyle w:val="Para 01"/>
      </w:pPr>
      <w:r>
        <w:t>setting on SVG elements using CSS</w:t>
        <w:t xml:space="preserve">, </w:t>
      </w:r>
      <w:hyperlink w:anchor="idm45607791180720">
        <w:r>
          <w:rPr>
            <w:rStyle w:val="Text0"/>
          </w:rPr>
          <w:t>Applying CSS Styles</w:t>
        </w:r>
      </w:hyperlink>
    </w:p>
    <w:p>
      <w:pPr>
        <w:numPr>
          <w:ilvl w:val="0"/>
          <w:numId w:val="53"/>
        </w:numPr>
        <w:pStyle w:val="Para 02"/>
      </w:pPr>
      <w:r>
        <w:rPr>
          <w:rStyle w:val="Text4"/>
        </w:rPr>
        <w:t>subplots (Matplotlib)</w:t>
        <w:t xml:space="preserve">, </w:t>
      </w:r>
      <w:hyperlink w:anchor="idm45607768570800">
        <w:r>
          <w:t>Axes and Subplots</w:t>
        </w:r>
      </w:hyperlink>
      <w:r>
        <w:rPr>
          <w:rStyle w:val="Text4"/>
        </w:rPr>
        <w:t xml:space="preserve">, </w:t>
      </w:r>
      <w:hyperlink w:anchor="idm45607763939056">
        <w:r>
          <w:t>Historical Trends</w:t>
        </w:r>
      </w:hyperlink>
    </w:p>
    <w:p>
      <w:pPr>
        <w:numPr>
          <w:ilvl w:val="2"/>
          <w:numId w:val="53"/>
        </w:numPr>
        <w:pStyle w:val="Para 01"/>
      </w:pPr>
      <w:r>
        <w:t>use in bar chart</w:t>
        <w:t xml:space="preserve">, </w:t>
      </w:r>
      <w:hyperlink w:anchor="idm45607767816048">
        <w:r>
          <w:rPr>
            <w:rStyle w:val="Text0"/>
          </w:rPr>
          <w:t>Bar Charts</w:t>
        </w:r>
      </w:hyperlink>
    </w:p>
    <w:p>
      <w:pPr>
        <w:numPr>
          <w:ilvl w:val="0"/>
          <w:numId w:val="53"/>
        </w:numPr>
        <w:pStyle w:val="Para 02"/>
      </w:pPr>
      <w:r>
        <w:rPr>
          <w:rStyle w:val="Text4"/>
        </w:rPr>
        <w:t>sum statement (Python)</w:t>
        <w:t xml:space="preserve">, </w:t>
      </w:r>
      <w:hyperlink w:anchor="idm45607799819296">
        <w:r>
          <w:t>Functional Array Methods and List Comprehensions</w:t>
        </w:r>
      </w:hyperlink>
    </w:p>
    <w:p>
      <w:pPr>
        <w:numPr>
          <w:ilvl w:val="0"/>
          <w:numId w:val="53"/>
        </w:numPr>
        <w:pStyle w:val="Para 02"/>
      </w:pPr>
      <w:r>
        <w:rPr>
          <w:rStyle w:val="Text4"/>
        </w:rPr>
        <w:t>SVG (Scalable Vector Graphics)</w:t>
        <w:t xml:space="preserve">, </w:t>
      </w:r>
      <w:hyperlink w:anchor="idm45607822076336">
        <w:r>
          <w:t>Part I: Basic Toolkit</w:t>
        </w:r>
      </w:hyperlink>
      <w:r>
        <w:rPr>
          <w:rStyle w:val="Text4"/>
        </w:rPr>
        <w:t xml:space="preserve">, </w:t>
      </w:r>
      <w:hyperlink w:anchor="idm45607791386832">
        <w:r>
          <w:t>Filling the Placeholders with Content</w:t>
        </w:r>
      </w:hyperlink>
      <w:r>
        <w:rPr>
          <w:rStyle w:val="Text4"/>
        </w:rPr>
        <w:t xml:space="preserve">, </w:t>
      </w:r>
      <w:hyperlink w:anchor="ix_SVG">
        <w:r>
          <w:t>Scalable Vector Graphics</w:t>
        </w:r>
      </w:hyperlink>
      <w:r>
        <w:rPr>
          <w:rStyle w:val="Text4"/>
        </w:rPr>
        <w:t>-</w:t>
      </w:r>
      <w:hyperlink w:anchor="idm45607789562784">
        <w:r>
          <w:t>Summary</w:t>
        </w:r>
      </w:hyperlink>
    </w:p>
    <w:p>
      <w:pPr>
        <w:numPr>
          <w:ilvl w:val="2"/>
          <w:numId w:val="53"/>
        </w:numPr>
        <w:pStyle w:val="Para 01"/>
      </w:pPr>
      <w:r>
        <w:t>applying CSS styles to elements</w:t>
        <w:t xml:space="preserve">, </w:t>
      </w:r>
      <w:hyperlink w:anchor="idm45607791181600">
        <w:r>
          <w:rPr>
            <w:rStyle w:val="Text0"/>
          </w:rPr>
          <w:t>Applying CSS Styles</w:t>
        </w:r>
      </w:hyperlink>
    </w:p>
    <w:p>
      <w:pPr>
        <w:numPr>
          <w:ilvl w:val="2"/>
          <w:numId w:val="53"/>
        </w:numPr>
        <w:pStyle w:val="Para 01"/>
      </w:pPr>
      <w:r>
        <w:t>benefits of use with canvas element</w:t>
        <w:t xml:space="preserve">, </w:t>
      </w:r>
      <w:hyperlink w:anchor="idm45607791387744">
        <w:r>
          <w:rPr>
            <w:rStyle w:val="Text0"/>
          </w:rPr>
          <w:t>Filling the Placeholders with Content</w:t>
        </w:r>
      </w:hyperlink>
    </w:p>
    <w:p>
      <w:pPr>
        <w:numPr>
          <w:ilvl w:val="2"/>
          <w:numId w:val="53"/>
        </w:numPr>
        <w:pStyle w:val="Para 01"/>
      </w:pPr>
      <w:r>
        <w:t>chart group for D3 visualization of individual Nobel Prizes</w:t>
        <w:t xml:space="preserve">, </w:t>
      </w:r>
      <w:hyperlink w:anchor="idm45607743884128">
        <w:r>
          <w:rPr>
            <w:rStyle w:val="Text0"/>
          </w:rPr>
          <w:t>Building the Framework</w:t>
        </w:r>
      </w:hyperlink>
    </w:p>
    <w:p>
      <w:pPr>
        <w:numPr>
          <w:ilvl w:val="2"/>
          <w:numId w:val="53"/>
        </w:numPr>
        <w:pStyle w:val="Para 01"/>
      </w:pPr>
      <w:r>
        <w:t>circles in</w:t>
        <w:t xml:space="preserve">, </w:t>
      </w:r>
      <w:hyperlink w:anchor="idm45607791325008">
        <w:r>
          <w:rPr>
            <w:rStyle w:val="Text0"/>
          </w:rPr>
          <w:t>Circles</w:t>
        </w:r>
      </w:hyperlink>
    </w:p>
    <w:p>
      <w:pPr>
        <w:numPr>
          <w:ilvl w:val="2"/>
          <w:numId w:val="53"/>
        </w:numPr>
        <w:pStyle w:val="Para 01"/>
      </w:pPr>
      <w:r>
        <w:t>element properties and attributes</w:t>
        <w:t xml:space="preserve">, </w:t>
      </w:r>
      <w:hyperlink w:anchor="idm45607791060080">
        <w:r>
          <w:rPr>
            <w:rStyle w:val="Text0"/>
          </w:rPr>
          <w:t>Applying CSS Styles</w:t>
        </w:r>
      </w:hyperlink>
    </w:p>
    <w:p>
      <w:pPr>
        <w:numPr>
          <w:ilvl w:val="2"/>
          <w:numId w:val="53"/>
        </w:numPr>
        <w:pStyle w:val="Para 01"/>
      </w:pPr>
      <w:r>
        <w:t>file format for Matplotlib charts</w:t>
        <w:t xml:space="preserve">, </w:t>
      </w:r>
      <w:hyperlink w:anchor="idm45607769089648">
        <w:r>
          <w:rPr>
            <w:rStyle w:val="Text0"/>
          </w:rPr>
          <w:t>Saving Your Charts</w:t>
        </w:r>
      </w:hyperlink>
    </w:p>
    <w:p>
      <w:pPr>
        <w:numPr>
          <w:ilvl w:val="2"/>
          <w:numId w:val="53"/>
        </w:numPr>
        <w:pStyle w:val="Para 01"/>
      </w:pPr>
      <w:r>
        <w:t>frame for charts created in D3</w:t>
        <w:t xml:space="preserve">, </w:t>
      </w:r>
      <w:hyperlink w:anchor="idm45607747751408">
        <w:r>
          <w:rPr>
            <w:rStyle w:val="Text0"/>
          </w:rPr>
          <w:t>Adding DOM Elements</w:t>
        </w:r>
      </w:hyperlink>
    </w:p>
    <w:p>
      <w:pPr>
        <w:numPr>
          <w:ilvl w:val="2"/>
          <w:numId w:val="53"/>
        </w:numPr>
        <w:pStyle w:val="Para 01"/>
      </w:pPr>
      <w:r>
        <w:t>g (groups) element</w:t>
        <w:t xml:space="preserve">, </w:t>
      </w:r>
      <w:hyperlink w:anchor="idm45607791330512">
        <w:r>
          <w:rPr>
            <w:rStyle w:val="Text0"/>
          </w:rPr>
          <w:t>The &lt;g&gt; Element</w:t>
        </w:r>
      </w:hyperlink>
    </w:p>
    <w:p>
      <w:pPr>
        <w:numPr>
          <w:ilvl w:val="2"/>
          <w:numId w:val="53"/>
        </w:numPr>
        <w:pStyle w:val="Para 01"/>
      </w:pPr>
      <w:r>
        <w:t>getting dimensions of bounding box of elements</w:t>
        <w:t xml:space="preserve">, </w:t>
      </w:r>
      <w:hyperlink w:anchor="idm45607747695424">
        <w:r>
          <w:rPr>
            <w:rStyle w:val="Text0"/>
          </w:rPr>
          <w:t>Adding DOM Elements</w:t>
        </w:r>
      </w:hyperlink>
    </w:p>
    <w:p>
      <w:pPr>
        <w:numPr>
          <w:ilvl w:val="2"/>
          <w:numId w:val="53"/>
        </w:numPr>
        <w:pStyle w:val="Para 01"/>
      </w:pPr>
      <w:r>
        <w:t>groups of visual elements</w:t>
        <w:t xml:space="preserve">, </w:t>
      </w:r>
      <w:hyperlink w:anchor="idm45607790326880">
        <w:r>
          <w:rPr>
            <w:rStyle w:val="Text0"/>
          </w:rPr>
          <w:t>Working with Groups</w:t>
        </w:r>
      </w:hyperlink>
    </w:p>
    <w:p>
      <w:pPr>
        <w:numPr>
          <w:ilvl w:val="2"/>
          <w:numId w:val="53"/>
        </w:numPr>
        <w:pStyle w:val="Para 02"/>
      </w:pPr>
      <w:r>
        <w:rPr>
          <w:rStyle w:val="Text4"/>
        </w:rPr>
        <w:t>JavaScripted</w:t>
        <w:t xml:space="preserve">, </w:t>
      </w:r>
      <w:hyperlink w:anchor="idm45607789957024">
        <w:r>
          <w:t>JavaScripted SVG</w:t>
        </w:r>
      </w:hyperlink>
    </w:p>
    <w:p>
      <w:pPr>
        <w:numPr>
          <w:ilvl w:val="2"/>
          <w:numId w:val="53"/>
        </w:numPr>
        <w:pStyle w:val="Para 01"/>
      </w:pPr>
      <w:r>
        <w:t>joining all existing bars data to SVG rect elements</w:t>
        <w:t xml:space="preserve">, </w:t>
      </w:r>
      <w:hyperlink w:anchor="idm45607745996048">
        <w:r>
          <w:rPr>
            <w:rStyle w:val="Text0"/>
          </w:rPr>
          <w:t>Updating the DOM with Data</w:t>
        </w:r>
      </w:hyperlink>
    </w:p>
    <w:p>
      <w:pPr>
        <w:numPr>
          <w:ilvl w:val="2"/>
          <w:numId w:val="53"/>
        </w:numPr>
        <w:pStyle w:val="Para 01"/>
      </w:pPr>
      <w:r>
        <w:t>layering and transparency</w:t>
        <w:t xml:space="preserve">, </w:t>
      </w:r>
      <w:hyperlink w:anchor="idm45607790097776">
        <w:r>
          <w:rPr>
            <w:rStyle w:val="Text0"/>
          </w:rPr>
          <w:t>Layering and Transparency</w:t>
        </w:r>
      </w:hyperlink>
    </w:p>
    <w:p>
      <w:pPr>
        <w:numPr>
          <w:ilvl w:val="2"/>
          <w:numId w:val="53"/>
        </w:numPr>
        <w:pStyle w:val="Para 01"/>
      </w:pPr>
      <w:r>
        <w:t>lines, rectangles, and polygons</w:t>
        <w:t xml:space="preserve">, </w:t>
      </w:r>
      <w:hyperlink w:anchor="idm45607791050672">
        <w:r>
          <w:rPr>
            <w:rStyle w:val="Text0"/>
          </w:rPr>
          <w:t>Applying CSS Styles</w:t>
        </w:r>
      </w:hyperlink>
    </w:p>
    <w:p>
      <w:pPr>
        <w:numPr>
          <w:ilvl w:val="2"/>
          <w:numId w:val="53"/>
        </w:numPr>
        <w:pStyle w:val="Para 01"/>
      </w:pPr>
      <w:r>
        <w:t>path generator in D3</w:t>
        <w:t xml:space="preserve">, </w:t>
      </w:r>
      <w:hyperlink w:anchor="idm45607740884800">
        <w:r>
          <w:rPr>
            <w:rStyle w:val="Text0"/>
          </w:rPr>
          <w:t>Paths</w:t>
        </w:r>
      </w:hyperlink>
    </w:p>
    <w:p>
      <w:pPr>
        <w:numPr>
          <w:ilvl w:val="2"/>
          <w:numId w:val="53"/>
        </w:numPr>
        <w:pStyle w:val="Para 01"/>
      </w:pPr>
      <w:r>
        <w:t>paths in</w:t>
        <w:t xml:space="preserve">, </w:t>
      </w:r>
      <w:hyperlink w:anchor="idm45607790634096">
        <w:r>
          <w:rPr>
            <w:rStyle w:val="Text0"/>
          </w:rPr>
          <w:t>Paths</w:t>
        </w:r>
      </w:hyperlink>
    </w:p>
    <w:p>
      <w:pPr>
        <w:numPr>
          <w:ilvl w:val="2"/>
          <w:numId w:val="53"/>
        </w:numPr>
        <w:pStyle w:val="Para 01"/>
      </w:pPr>
      <w:r>
        <w:t>scaling and rotating elements</w:t>
        <w:t xml:space="preserve">, </w:t>
      </w:r>
      <w:hyperlink w:anchor="idm45607790418992">
        <w:r>
          <w:rPr>
            <w:rStyle w:val="Text0"/>
          </w:rPr>
          <w:t>Scaling and Rotating</w:t>
        </w:r>
      </w:hyperlink>
    </w:p>
    <w:p>
      <w:pPr>
        <w:numPr>
          <w:ilvl w:val="2"/>
          <w:numId w:val="53"/>
        </w:numPr>
        <w:pStyle w:val="Para 01"/>
      </w:pPr>
      <w:r>
        <w:t>text</w:t>
        <w:t xml:space="preserve">, </w:t>
      </w:r>
      <w:hyperlink w:anchor="idm45607790806736">
        <w:r>
          <w:rPr>
            <w:rStyle w:val="Text0"/>
          </w:rPr>
          <w:t>Text</w:t>
        </w:r>
      </w:hyperlink>
    </w:p>
    <w:p>
      <w:pPr>
        <w:numPr>
          <w:ilvl w:val="0"/>
          <w:numId w:val="53"/>
        </w:numPr>
        <w:pStyle w:val="Para 01"/>
      </w:pPr>
      <w:r>
        <w:t>svg canvas element</w:t>
        <w:t xml:space="preserve">, </w:t>
      </w:r>
      <w:hyperlink w:anchor="idm45607747748832">
        <w:r>
          <w:rPr>
            <w:rStyle w:val="Text0"/>
          </w:rPr>
          <w:t>Adding DOM Elements</w:t>
        </w:r>
      </w:hyperlink>
    </w:p>
    <w:p>
      <w:pPr>
        <w:numPr>
          <w:ilvl w:val="0"/>
          <w:numId w:val="53"/>
        </w:numPr>
        <w:pStyle w:val="Para 02"/>
      </w:pPr>
      <w:r>
        <w:rPr>
          <w:rStyle w:val="Text4"/>
        </w:rPr>
        <w:t>switch statement (JavaScript)</w:t>
        <w:t xml:space="preserve">, </w:t>
      </w:r>
      <w:hyperlink w:anchor="idm45607802542288">
        <w:r>
          <w:t>Conditionals: if, else, elif, switch</w:t>
        </w:r>
      </w:hyperlink>
    </w:p>
    <w:p>
      <w:pPr>
        <w:numPr>
          <w:ilvl w:val="0"/>
          <w:numId w:val="53"/>
        </w:numPr>
        <w:pStyle w:val="Para 02"/>
      </w:pPr>
      <w:r>
        <w:rPr>
          <w:rStyle w:val="Text4"/>
        </w:rPr>
        <w:t>syntax highlighting</w:t>
        <w:t xml:space="preserve">, </w:t>
      </w:r>
      <w:hyperlink w:anchor="idm45607793730064">
        <w:r>
          <w:t>A Text-Editing Workhorse</w:t>
        </w:r>
      </w:hyperlink>
    </w:p>
    <w:p>
      <w:pPr>
        <w:numPr>
          <w:ilvl w:val="0"/>
          <w:numId w:val="53"/>
        </w:numPr>
        <w:pStyle w:val="Para 02"/>
      </w:pPr>
      <w:r>
        <w:rPr>
          <w:rStyle w:val="Text4"/>
        </w:rPr>
        <w:t>sys.path (Python)</w:t>
        <w:t xml:space="preserve">, </w:t>
      </w:r>
      <w:hyperlink w:anchor="idm45607817266144">
        <w:r>
          <w:t>Importing Modules, Including Scripts</w:t>
        </w:r>
      </w:hyperlink>
    </w:p>
    <w:p>
      <w:pPr>
        <w:keepNext/>
        <w:pStyle w:val="Heading 3"/>
      </w:pPr>
      <w:r>
        <w:t>T</w:t>
      </w:r>
    </w:p>
    <w:p>
      <w:pPr>
        <w:numPr>
          <w:ilvl w:val="0"/>
          <w:numId w:val="54"/>
        </w:numPr>
        <w:pStyle w:val="Para 02"/>
      </w:pPr>
      <w:r>
        <w:rPr>
          <w:rStyle w:val="Text4"/>
        </w:rPr>
        <w:t>tab-separated values (TSV) files</w:t>
        <w:t xml:space="preserve">, </w:t>
      </w:r>
      <w:hyperlink w:anchor="idm45607798535008">
        <w:r>
          <w:t>CSV, TSV, and Row-Column Data Formats</w:t>
        </w:r>
      </w:hyperlink>
    </w:p>
    <w:p>
      <w:pPr>
        <w:numPr>
          <w:ilvl w:val="0"/>
          <w:numId w:val="54"/>
        </w:numPr>
        <w:pStyle w:val="Para 01"/>
      </w:pPr>
      <w:r>
        <w:t>table tag (HTML)</w:t>
        <w:t xml:space="preserve">, </w:t>
      </w:r>
      <w:hyperlink w:anchor="idm45607793134432">
        <w:r>
          <w:rPr>
            <w:rStyle w:val="Text0"/>
          </w:rPr>
          <w:t>Marking Up Content</w:t>
        </w:r>
      </w:hyperlink>
    </w:p>
    <w:p>
      <w:pPr>
        <w:numPr>
          <w:ilvl w:val="0"/>
          <w:numId w:val="54"/>
        </w:numPr>
        <w:pStyle w:val="Para 01"/>
      </w:pPr>
      <w:r>
        <w:t>tables (database), defining with SQLAlchemy</w:t>
        <w:t xml:space="preserve">, </w:t>
      </w:r>
      <w:hyperlink w:anchor="idm45607796870080">
        <w:r>
          <w:rPr>
            <w:rStyle w:val="Text0"/>
          </w:rPr>
          <w:t>Defining the Database Tables</w:t>
        </w:r>
      </w:hyperlink>
    </w:p>
    <w:p>
      <w:pPr>
        <w:numPr>
          <w:ilvl w:val="0"/>
          <w:numId w:val="54"/>
        </w:numPr>
        <w:pStyle w:val="Para 01"/>
      </w:pPr>
      <w:r>
        <w:t>tabs (multiple) in text editors</w:t>
        <w:t xml:space="preserve">, </w:t>
      </w:r>
      <w:hyperlink w:anchor="idm45607793725872">
        <w:r>
          <w:rPr>
            <w:rStyle w:val="Text0"/>
          </w:rPr>
          <w:t>A Text-Editing Workhorse</w:t>
        </w:r>
      </w:hyperlink>
    </w:p>
    <w:p>
      <w:pPr>
        <w:numPr>
          <w:ilvl w:val="0"/>
          <w:numId w:val="54"/>
        </w:numPr>
        <w:pStyle w:val="Para 01"/>
      </w:pPr>
      <w:r>
        <w:t>tail method (DataFrame)</w:t>
        <w:t xml:space="preserve">, </w:t>
      </w:r>
      <w:hyperlink w:anchor="idm45607776166464">
        <w:r>
          <w:rPr>
            <w:rStyle w:val="Text0"/>
          </w:rPr>
          <w:t>Inspecting the Data</w:t>
        </w:r>
      </w:hyperlink>
    </w:p>
    <w:p>
      <w:pPr>
        <w:numPr>
          <w:ilvl w:val="0"/>
          <w:numId w:val="54"/>
        </w:numPr>
        <w:pStyle w:val="Para 01"/>
      </w:pPr>
      <w:r>
        <w:t>templating with Jinja2</w:t>
        <w:t xml:space="preserve">, </w:t>
      </w:r>
      <w:hyperlink w:anchor="idm45607760736192">
        <w:r>
          <w:rPr>
            <w:rStyle w:val="Text0"/>
          </w:rPr>
          <w:t>Serving Data with Flask</w:t>
        </w:r>
      </w:hyperlink>
    </w:p>
    <w:p>
      <w:pPr>
        <w:numPr>
          <w:ilvl w:val="0"/>
          <w:numId w:val="54"/>
        </w:numPr>
        <w:pStyle w:val="Para 02"/>
      </w:pPr>
      <w:r>
        <w:rPr>
          <w:rStyle w:val="Text4"/>
        </w:rPr>
        <w:t>terminal</w:t>
        <w:t xml:space="preserve">, </w:t>
      </w:r>
      <w:hyperlink w:anchor="idm45607793759888">
        <w:r>
          <w:t>Tooling Up</w:t>
        </w:r>
      </w:hyperlink>
      <w:r>
        <w:rPr>
          <w:rStyle w:val="Text4"/>
        </w:rPr>
        <w:t xml:space="preserve">, </w:t>
      </w:r>
      <w:hyperlink w:anchor="idm45607793708576">
        <w:r>
          <w:t>Terminal or Command Prompt</w:t>
        </w:r>
      </w:hyperlink>
    </w:p>
    <w:p>
      <w:pPr>
        <w:numPr>
          <w:ilvl w:val="0"/>
          <w:numId w:val="54"/>
        </w:numPr>
        <w:pStyle w:val="Para 01"/>
      </w:pPr>
      <w:r>
        <w:t>text</w:t>
      </w:r>
    </w:p>
    <w:p>
      <w:pPr>
        <w:numPr>
          <w:ilvl w:val="2"/>
          <w:numId w:val="54"/>
        </w:numPr>
        <w:pStyle w:val="Para 01"/>
      </w:pPr>
      <w:r>
        <w:t>getting for DOM elements with D3</w:t>
        <w:t xml:space="preserve">, </w:t>
      </w:r>
      <w:hyperlink w:anchor="idm45607747910464">
        <w:r>
          <w:rPr>
            <w:rStyle w:val="Text0"/>
          </w:rPr>
          <w:t>Working with Selections</w:t>
        </w:r>
      </w:hyperlink>
    </w:p>
    <w:p>
      <w:pPr>
        <w:numPr>
          <w:ilvl w:val="2"/>
          <w:numId w:val="54"/>
        </w:numPr>
        <w:pStyle w:val="Para 01"/>
      </w:pPr>
      <w:r>
        <w:t>handling in SVG</w:t>
        <w:t xml:space="preserve">, </w:t>
      </w:r>
      <w:hyperlink w:anchor="idm45607790805792">
        <w:r>
          <w:rPr>
            <w:rStyle w:val="Text0"/>
          </w:rPr>
          <w:t>Text</w:t>
        </w:r>
      </w:hyperlink>
    </w:p>
    <w:p>
      <w:pPr>
        <w:numPr>
          <w:ilvl w:val="2"/>
          <w:numId w:val="54"/>
        </w:numPr>
        <w:pStyle w:val="Para 02"/>
      </w:pPr>
      <w:r>
        <w:rPr>
          <w:rStyle w:val="Text4"/>
        </w:rPr>
        <w:t>returned from HTTP request</w:t>
        <w:t xml:space="preserve">, </w:t>
      </w:r>
      <w:hyperlink w:anchor="idm45607789365200">
        <w:r>
          <w:t>Getting Data Files with Requests</w:t>
        </w:r>
      </w:hyperlink>
    </w:p>
    <w:p>
      <w:pPr>
        <w:numPr>
          <w:ilvl w:val="2"/>
          <w:numId w:val="54"/>
        </w:numPr>
        <w:pStyle w:val="Para 01"/>
      </w:pPr>
      <w:r>
        <w:t>setting text content of DOM elements with D3</w:t>
        <w:t xml:space="preserve">, </w:t>
      </w:r>
      <w:hyperlink w:anchor="idm45607747986352">
        <w:r>
          <w:rPr>
            <w:rStyle w:val="Text0"/>
          </w:rPr>
          <w:t>Working with Selections</w:t>
        </w:r>
      </w:hyperlink>
    </w:p>
    <w:p>
      <w:pPr>
        <w:numPr>
          <w:ilvl w:val="2"/>
          <w:numId w:val="54"/>
        </w:numPr>
        <w:pStyle w:val="Para 01"/>
      </w:pPr>
      <w:r>
        <w:t>titles and axes labels in Matplotlib plots</w:t>
        <w:t xml:space="preserve">, </w:t>
      </w:r>
      <w:hyperlink w:anchor="idm45607769224592">
        <w:r>
          <w:rPr>
            <w:rStyle w:val="Text0"/>
          </w:rPr>
          <w:t>Titles and Axes Labels</w:t>
        </w:r>
      </w:hyperlink>
    </w:p>
    <w:p>
      <w:pPr>
        <w:numPr>
          <w:ilvl w:val="0"/>
          <w:numId w:val="54"/>
        </w:numPr>
        <w:pStyle w:val="Para 01"/>
      </w:pPr>
      <w:r>
        <w:t>text editors for web development</w:t>
        <w:t xml:space="preserve">, </w:t>
      </w:r>
      <w:hyperlink w:anchor="idm45607793730752">
        <w:r>
          <w:rPr>
            <w:rStyle w:val="Text0"/>
          </w:rPr>
          <w:t>A Text-Editing Workhorse</w:t>
        </w:r>
      </w:hyperlink>
    </w:p>
    <w:p>
      <w:pPr>
        <w:numPr>
          <w:ilvl w:val="0"/>
          <w:numId w:val="54"/>
        </w:numPr>
        <w:pStyle w:val="Para 01"/>
      </w:pPr>
      <w:r>
        <w:t>text-anchor property (SVG)</w:t>
        <w:t xml:space="preserve">, </w:t>
      </w:r>
      <w:hyperlink w:anchor="idm45607790786224">
        <w:r>
          <w:rPr>
            <w:rStyle w:val="Text0"/>
          </w:rPr>
          <w:t>Text</w:t>
        </w:r>
      </w:hyperlink>
    </w:p>
    <w:p>
      <w:pPr>
        <w:numPr>
          <w:ilvl w:val="0"/>
          <w:numId w:val="54"/>
        </w:numPr>
        <w:pStyle w:val="Para 02"/>
      </w:pPr>
      <w:r>
        <w:rPr>
          <w:rStyle w:val="Text4"/>
        </w:rPr>
        <w:t>this keyword (JavaScript)</w:t>
        <w:t xml:space="preserve">, </w:t>
      </w:r>
      <w:hyperlink w:anchor="idm45607801791312">
        <w:r>
          <w:t>Classes and Prototypes</w:t>
        </w:r>
      </w:hyperlink>
      <w:r>
        <w:rPr>
          <w:rStyle w:val="Text4"/>
        </w:rPr>
        <w:t xml:space="preserve">, </w:t>
      </w:r>
      <w:hyperlink w:anchor="idm45607739421392">
        <w:r>
          <w:t>Updating the Map</w:t>
        </w:r>
      </w:hyperlink>
    </w:p>
    <w:p>
      <w:pPr>
        <w:numPr>
          <w:ilvl w:val="2"/>
          <w:numId w:val="54"/>
        </w:numPr>
        <w:pStyle w:val="Para 01"/>
      </w:pPr>
      <w:r>
        <w:t>versus self (Python)</w:t>
        <w:t xml:space="preserve">, </w:t>
      </w:r>
      <w:hyperlink w:anchor="idm45607801679248">
        <w:r>
          <w:rPr>
            <w:rStyle w:val="Text0"/>
          </w:rPr>
          <w:t>Classes and Prototypes</w:t>
        </w:r>
      </w:hyperlink>
    </w:p>
    <w:p>
      <w:pPr>
        <w:numPr>
          <w:ilvl w:val="0"/>
          <w:numId w:val="54"/>
        </w:numPr>
        <w:pStyle w:val="Para 01"/>
      </w:pPr>
      <w:r>
        <w:t>three-dimensional arrays (NumPy)</w:t>
        <w:t xml:space="preserve">, </w:t>
      </w:r>
      <w:hyperlink w:anchor="idm45607782053312">
        <w:r>
          <w:rPr>
            <w:rStyle w:val="Text0"/>
          </w:rPr>
          <w:t>The NumPy Array</w:t>
        </w:r>
      </w:hyperlink>
    </w:p>
    <w:p>
      <w:pPr>
        <w:numPr>
          <w:ilvl w:val="0"/>
          <w:numId w:val="54"/>
        </w:numPr>
        <w:pStyle w:val="Para 01"/>
      </w:pPr>
      <w:r>
        <w:t>ticks method (D3)</w:t>
        <w:t xml:space="preserve">, </w:t>
      </w:r>
      <w:hyperlink w:anchor="idm45607744860064">
        <w:r>
          <w:rPr>
            <w:rStyle w:val="Text0"/>
          </w:rPr>
          <w:t>Axes and Labels</w:t>
        </w:r>
      </w:hyperlink>
    </w:p>
    <w:p>
      <w:pPr>
        <w:numPr>
          <w:ilvl w:val="0"/>
          <w:numId w:val="54"/>
        </w:numPr>
        <w:pStyle w:val="Para 01"/>
      </w:pPr>
      <w:r>
        <w:t>tight_layout method (Matplotlib)</w:t>
        <w:t xml:space="preserve">, </w:t>
      </w:r>
      <w:hyperlink w:anchor="idm45607768887424">
        <w:r>
          <w:rPr>
            <w:rStyle w:val="Text0"/>
          </w:rPr>
          <w:t>Titles and Axes Labels</w:t>
        </w:r>
      </w:hyperlink>
    </w:p>
    <w:p>
      <w:pPr>
        <w:numPr>
          <w:ilvl w:val="0"/>
          <w:numId w:val="54"/>
        </w:numPr>
        <w:pStyle w:val="Para 01"/>
      </w:pPr>
      <w:r>
        <w:t>time</w:t>
      </w:r>
    </w:p>
    <w:p>
      <w:pPr>
        <w:numPr>
          <w:ilvl w:val="2"/>
          <w:numId w:val="54"/>
        </w:numPr>
        <w:pStyle w:val="Para 02"/>
      </w:pPr>
      <w:r>
        <w:rPr>
          <w:rStyle w:val="Text4"/>
        </w:rPr>
        <w:t>formats for</w:t>
        <w:t xml:space="preserve">, </w:t>
      </w:r>
      <w:hyperlink w:anchor="idm45607794008672">
        <w:r>
          <w:t>Dealing with Dates, Times, and Complex Data</w:t>
        </w:r>
      </w:hyperlink>
    </w:p>
    <w:p>
      <w:pPr>
        <w:numPr>
          <w:ilvl w:val="4"/>
          <w:numId w:val="54"/>
        </w:numPr>
        <w:pStyle w:val="Para 01"/>
      </w:pPr>
      <w:r>
        <w:t>(</w:t>
        <w:t>see also</w:t>
        <w:t xml:space="preserve"> dates and times)</w:t>
      </w:r>
    </w:p>
    <w:p>
      <w:pPr>
        <w:numPr>
          <w:ilvl w:val="0"/>
          <w:numId w:val="54"/>
        </w:numPr>
        <w:pStyle w:val="Para 02"/>
      </w:pPr>
      <w:r>
        <w:rPr>
          <w:rStyle w:val="Text4"/>
        </w:rPr>
        <w:t>time zones</w:t>
        <w:t xml:space="preserve">, </w:t>
      </w:r>
      <w:hyperlink w:anchor="idm45607793998032">
        <w:r>
          <w:t>Dealing with Dates, Times, and Complex Data</w:t>
        </w:r>
      </w:hyperlink>
    </w:p>
    <w:p>
      <w:pPr>
        <w:numPr>
          <w:ilvl w:val="0"/>
          <w:numId w:val="54"/>
        </w:numPr>
        <w:pStyle w:val="Para 01"/>
      </w:pPr>
      <w:r>
        <w:t>timeline, Nobel Prize winners by year</w:t>
        <w:t xml:space="preserve">, </w:t>
      </w:r>
      <w:hyperlink w:anchor="idm45607751400000">
        <w:r>
          <w:rPr>
            <w:rStyle w:val="Text0"/>
          </w:rPr>
          <w:t>Prizes by Year</w:t>
        </w:r>
      </w:hyperlink>
    </w:p>
    <w:p>
      <w:pPr>
        <w:numPr>
          <w:ilvl w:val="0"/>
          <w:numId w:val="54"/>
        </w:numPr>
        <w:pStyle w:val="Para 01"/>
      </w:pPr>
      <w:r>
        <w:t>tools</w:t>
      </w:r>
    </w:p>
    <w:p>
      <w:pPr>
        <w:numPr>
          <w:ilvl w:val="2"/>
          <w:numId w:val="54"/>
        </w:numPr>
        <w:pStyle w:val="Para 01"/>
      </w:pPr>
      <w:r>
        <w:t>basic toolkit for data visualization</w:t>
        <w:t xml:space="preserve">, </w:t>
      </w:r>
      <w:hyperlink w:anchor="idm45607734735008">
        <w:r>
          <w:rPr>
            <w:rStyle w:val="Text0"/>
          </w:rPr>
          <w:t>Part I: Basic Toolkit</w:t>
        </w:r>
      </w:hyperlink>
    </w:p>
    <w:p>
      <w:pPr>
        <w:numPr>
          <w:ilvl w:val="2"/>
          <w:numId w:val="54"/>
        </w:numPr>
        <w:pStyle w:val="Para 02"/>
      </w:pPr>
      <w:r>
        <w:rPr>
          <w:rStyle w:val="Text4"/>
        </w:rPr>
        <w:t>myth of, in web development</w:t>
        <w:t xml:space="preserve">, </w:t>
      </w:r>
      <w:hyperlink w:anchor="idm45607793738608">
        <w:r>
          <w:t>The Myth of IDEs, Frameworks, and Tools</w:t>
        </w:r>
      </w:hyperlink>
    </w:p>
    <w:p>
      <w:pPr>
        <w:numPr>
          <w:ilvl w:val="0"/>
          <w:numId w:val="54"/>
        </w:numPr>
        <w:pStyle w:val="Para 01"/>
      </w:pPr>
      <w:r>
        <w:t>tooltips</w:t>
      </w:r>
    </w:p>
    <w:p>
      <w:pPr>
        <w:numPr>
          <w:ilvl w:val="2"/>
          <w:numId w:val="54"/>
        </w:numPr>
        <w:pStyle w:val="Para 02"/>
      </w:pPr>
      <w:r>
        <w:rPr>
          <w:rStyle w:val="Text4"/>
        </w:rPr>
        <w:t>for Nobel Prize map</w:t>
        <w:t xml:space="preserve">, </w:t>
      </w:r>
      <w:hyperlink w:anchor="idm45607751381616">
        <w:r>
          <w:t>A Map Showing Selected Nobel Countries</w:t>
        </w:r>
      </w:hyperlink>
    </w:p>
    <w:p>
      <w:pPr>
        <w:numPr>
          <w:ilvl w:val="2"/>
          <w:numId w:val="54"/>
        </w:numPr>
        <w:pStyle w:val="Para 02"/>
      </w:pPr>
      <w:r>
        <w:rPr>
          <w:rStyle w:val="Text4"/>
        </w:rPr>
        <w:t>simple tooltip for D3 map</w:t>
        <w:t xml:space="preserve">, </w:t>
      </w:r>
      <w:hyperlink w:anchor="ix_tooltip">
        <w:r>
          <w:t>Building a Simple Tooltip</w:t>
        </w:r>
      </w:hyperlink>
      <w:r>
        <w:rPr>
          <w:rStyle w:val="Text4"/>
        </w:rPr>
        <w:t>-</w:t>
      </w:r>
      <w:hyperlink w:anchor="idm45607738379392">
        <w:r>
          <w:t>Updating the Map</w:t>
        </w:r>
      </w:hyperlink>
    </w:p>
    <w:p>
      <w:pPr>
        <w:numPr>
          <w:ilvl w:val="0"/>
          <w:numId w:val="54"/>
        </w:numPr>
        <w:pStyle w:val="Para 02"/>
      </w:pPr>
      <w:r>
        <w:rPr>
          <w:rStyle w:val="Text4"/>
        </w:rPr>
        <w:t>TopoJSON</w:t>
        <w:t xml:space="preserve">, </w:t>
      </w:r>
      <w:hyperlink w:anchor="idm45607741775824">
        <w:r>
          <w:t>D3’s Mapping Data Formats</w:t>
        </w:r>
      </w:hyperlink>
    </w:p>
    <w:p>
      <w:pPr>
        <w:numPr>
          <w:ilvl w:val="2"/>
          <w:numId w:val="54"/>
        </w:numPr>
        <w:pStyle w:val="Para 02"/>
      </w:pPr>
      <w:r>
        <w:rPr>
          <w:rStyle w:val="Text4"/>
        </w:rPr>
        <w:t>about</w:t>
        <w:t xml:space="preserve">, </w:t>
      </w:r>
      <w:hyperlink w:anchor="ix_TopoJS">
        <w:r>
          <w:t>TopoJSON</w:t>
        </w:r>
      </w:hyperlink>
      <w:r>
        <w:rPr>
          <w:rStyle w:val="Text4"/>
        </w:rPr>
        <w:t>-</w:t>
      </w:r>
      <w:hyperlink w:anchor="idm45607741357536">
        <w:r>
          <w:t>TopoJSON</w:t>
        </w:r>
      </w:hyperlink>
    </w:p>
    <w:p>
      <w:pPr>
        <w:numPr>
          <w:ilvl w:val="2"/>
          <w:numId w:val="54"/>
        </w:numPr>
        <w:pStyle w:val="Para 02"/>
      </w:pPr>
      <w:r>
        <w:rPr>
          <w:rStyle w:val="Text4"/>
        </w:rPr>
        <w:t>converting maps to</w:t>
        <w:t xml:space="preserve">, </w:t>
      </w:r>
      <w:hyperlink w:anchor="idm45607741351504">
        <w:r>
          <w:t>Converting Maps to TopoJSON</w:t>
        </w:r>
      </w:hyperlink>
    </w:p>
    <w:p>
      <w:pPr>
        <w:numPr>
          <w:ilvl w:val="0"/>
          <w:numId w:val="54"/>
        </w:numPr>
        <w:pStyle w:val="Para 01"/>
      </w:pPr>
      <w:r>
        <w:t>topojson client-side library (D3)</w:t>
        <w:t xml:space="preserve">, </w:t>
      </w:r>
      <w:hyperlink w:anchor="idm45607741285712">
        <w:r>
          <w:rPr>
            <w:rStyle w:val="Text0"/>
          </w:rPr>
          <w:t>D3 Geo, Projections, and Paths</w:t>
        </w:r>
      </w:hyperlink>
    </w:p>
    <w:p>
      <w:pPr>
        <w:numPr>
          <w:ilvl w:val="0"/>
          <w:numId w:val="54"/>
        </w:numPr>
        <w:pStyle w:val="Para 02"/>
      </w:pPr>
      <w:r>
        <w:rPr>
          <w:rStyle w:val="Text4"/>
        </w:rPr>
        <w:t>to_datetime method (pandas)</w:t>
        <w:t xml:space="preserve">, </w:t>
      </w:r>
      <w:hyperlink w:anchor="idm45607772141088">
        <w:r>
          <w:t>Dealing with Times and Dates</w:t>
        </w:r>
      </w:hyperlink>
      <w:r>
        <w:rPr>
          <w:rStyle w:val="Text4"/>
        </w:rPr>
        <w:t xml:space="preserve">, </w:t>
      </w:r>
      <w:hyperlink w:anchor="idm45607765106352">
        <w:r>
          <w:t>Starting to Explore</w:t>
        </w:r>
      </w:hyperlink>
    </w:p>
    <w:p>
      <w:pPr>
        <w:numPr>
          <w:ilvl w:val="2"/>
          <w:numId w:val="54"/>
        </w:numPr>
        <w:pStyle w:val="Para 02"/>
      </w:pPr>
      <w:r>
        <w:rPr>
          <w:rStyle w:val="Text4"/>
        </w:rPr>
        <w:t>coerce argument</w:t>
        <w:t xml:space="preserve">, </w:t>
      </w:r>
      <w:hyperlink w:anchor="idm45607771774032">
        <w:r>
          <w:t>Dealing with Times and Dates</w:t>
        </w:r>
      </w:hyperlink>
    </w:p>
    <w:p>
      <w:pPr>
        <w:numPr>
          <w:ilvl w:val="2"/>
          <w:numId w:val="54"/>
        </w:numPr>
        <w:pStyle w:val="Para 02"/>
      </w:pPr>
      <w:r>
        <w:rPr>
          <w:rStyle w:val="Text4"/>
        </w:rPr>
        <w:t>raising ValueError</w:t>
        <w:t xml:space="preserve">, </w:t>
      </w:r>
      <w:hyperlink w:anchor="idm45607771952256">
        <w:r>
          <w:t>Dealing with Times and Dates</w:t>
        </w:r>
      </w:hyperlink>
    </w:p>
    <w:p>
      <w:pPr>
        <w:numPr>
          <w:ilvl w:val="0"/>
          <w:numId w:val="54"/>
        </w:numPr>
        <w:pStyle w:val="Para 01"/>
      </w:pPr>
      <w:r>
        <w:t>to_filter method (SQLAlchemy)</w:t>
        <w:t xml:space="preserve">, </w:t>
      </w:r>
      <w:hyperlink w:anchor="idm45607758625248">
        <w:r>
          <w:rPr>
            <w:rStyle w:val="Text0"/>
          </w:rPr>
          <w:t>Adding our RESTful API Routes</w:t>
        </w:r>
      </w:hyperlink>
    </w:p>
    <w:p>
      <w:pPr>
        <w:numPr>
          <w:ilvl w:val="0"/>
          <w:numId w:val="54"/>
        </w:numPr>
        <w:pStyle w:val="Para 01"/>
      </w:pPr>
      <w:r>
        <w:t>transactions (database)</w:t>
        <w:t xml:space="preserve">, </w:t>
      </w:r>
      <w:hyperlink w:anchor="idm45607795165392">
        <w:r>
          <w:rPr>
            <w:rStyle w:val="Text0"/>
          </w:rPr>
          <w:t>Easier SQL with Dataset</w:t>
        </w:r>
      </w:hyperlink>
    </w:p>
    <w:p>
      <w:pPr>
        <w:numPr>
          <w:ilvl w:val="0"/>
          <w:numId w:val="54"/>
        </w:numPr>
        <w:pStyle w:val="Para 01"/>
      </w:pPr>
      <w:r>
        <w:t>transitions</w:t>
      </w:r>
    </w:p>
    <w:p>
      <w:pPr>
        <w:numPr>
          <w:ilvl w:val="2"/>
          <w:numId w:val="54"/>
        </w:numPr>
        <w:pStyle w:val="Para 02"/>
      </w:pPr>
      <w:r>
        <w:rPr>
          <w:rStyle w:val="Text4"/>
        </w:rPr>
        <w:t>animated, in data visualizations</w:t>
        <w:t xml:space="preserve">, </w:t>
      </w:r>
      <w:hyperlink w:anchor="idm45607751368560">
        <w:r>
          <w:t>A Bar Chart Showing Number of Winners by Country</w:t>
        </w:r>
      </w:hyperlink>
    </w:p>
    <w:p>
      <w:pPr>
        <w:numPr>
          <w:ilvl w:val="2"/>
          <w:numId w:val="54"/>
        </w:numPr>
        <w:pStyle w:val="Para 02"/>
      </w:pPr>
      <w:r>
        <w:rPr>
          <w:rStyle w:val="Text4"/>
        </w:rPr>
        <w:t>D3</w:t>
        <w:t xml:space="preserve">, </w:t>
      </w:r>
      <w:hyperlink w:anchor="ix_transitD3">
        <w:r>
          <w:t>Transitions</w:t>
        </w:r>
      </w:hyperlink>
      <w:r>
        <w:rPr>
          <w:rStyle w:val="Text4"/>
        </w:rPr>
        <w:t>-</w:t>
      </w:r>
      <w:hyperlink w:anchor="idm45607743928512">
        <w:r>
          <w:t>Summary</w:t>
        </w:r>
      </w:hyperlink>
    </w:p>
    <w:p>
      <w:pPr>
        <w:numPr>
          <w:ilvl w:val="4"/>
          <w:numId w:val="54"/>
        </w:numPr>
        <w:pStyle w:val="Para 01"/>
      </w:pPr>
      <w:r>
        <w:t>improving transition in chart visualizing individual Nobel Prizes</w:t>
        <w:t xml:space="preserve">, </w:t>
      </w:r>
      <w:hyperlink w:anchor="ix">
        <w:r>
          <w:rPr>
            <w:rStyle w:val="Text0"/>
          </w:rPr>
          <w:t>Adding the Winners with a Nested Data-Join</w:t>
        </w:r>
      </w:hyperlink>
    </w:p>
    <w:p>
      <w:pPr>
        <w:numPr>
          <w:ilvl w:val="4"/>
          <w:numId w:val="54"/>
        </w:numPr>
        <w:pStyle w:val="Para 01"/>
      </w:pPr>
      <w:r>
        <w:t>updating a map</w:t>
        <w:t xml:space="preserve">, </w:t>
      </w:r>
      <w:hyperlink w:anchor="idm45607740564080">
        <w:r>
          <w:rPr>
            <w:rStyle w:val="Text0"/>
          </w:rPr>
          <w:t>Updating the Map</w:t>
        </w:r>
      </w:hyperlink>
    </w:p>
    <w:p>
      <w:pPr>
        <w:numPr>
          <w:ilvl w:val="0"/>
          <w:numId w:val="54"/>
        </w:numPr>
        <w:pStyle w:val="Para 01"/>
      </w:pPr>
      <w:r>
        <w:t>translate method (D3 projections)</w:t>
        <w:t xml:space="preserve">, </w:t>
      </w:r>
      <w:hyperlink w:anchor="idm45607741012016">
        <w:r>
          <w:rPr>
            <w:rStyle w:val="Text0"/>
          </w:rPr>
          <w:t>Projections</w:t>
        </w:r>
      </w:hyperlink>
    </w:p>
    <w:p>
      <w:pPr>
        <w:numPr>
          <w:ilvl w:val="0"/>
          <w:numId w:val="54"/>
        </w:numPr>
        <w:pStyle w:val="Para 01"/>
      </w:pPr>
      <w:r>
        <w:t>transparency (SVG elements)</w:t>
        <w:t xml:space="preserve">, </w:t>
      </w:r>
      <w:hyperlink w:anchor="idm45607790093776">
        <w:r>
          <w:rPr>
            <w:rStyle w:val="Text0"/>
          </w:rPr>
          <w:t>Layering and Transparency</w:t>
        </w:r>
      </w:hyperlink>
    </w:p>
    <w:p>
      <w:pPr>
        <w:numPr>
          <w:ilvl w:val="0"/>
          <w:numId w:val="54"/>
        </w:numPr>
        <w:pStyle w:val="Para 01"/>
      </w:pPr>
      <w:r>
        <w:t>trellis plotting</w:t>
        <w:t xml:space="preserve"> (</w:t>
        <w:t>see</w:t>
        <w:t xml:space="preserve"> FacetGrids)</w:t>
      </w:r>
    </w:p>
    <w:p>
      <w:pPr>
        <w:numPr>
          <w:ilvl w:val="0"/>
          <w:numId w:val="54"/>
        </w:numPr>
        <w:pStyle w:val="Para 01"/>
      </w:pPr>
      <w:r>
        <w:t>true or false (Boolean)</w:t>
        <w:t xml:space="preserve">, </w:t>
      </w:r>
      <w:hyperlink w:anchor="idm45607815542992">
        <w:r>
          <w:rPr>
            <w:rStyle w:val="Text0"/>
          </w:rPr>
          <w:t>Booleans</w:t>
        </w:r>
      </w:hyperlink>
    </w:p>
    <w:p>
      <w:pPr>
        <w:numPr>
          <w:ilvl w:val="0"/>
          <w:numId w:val="54"/>
        </w:numPr>
        <w:pStyle w:val="Para 02"/>
      </w:pPr>
      <w:r>
        <w:rPr>
          <w:rStyle w:val="Text4"/>
        </w:rPr>
        <w:t>try-except block (Python)</w:t>
        <w:t xml:space="preserve">, </w:t>
      </w:r>
      <w:hyperlink w:anchor="idm45607771906112">
        <w:r>
          <w:t>Dealing with Times and Dates</w:t>
        </w:r>
      </w:hyperlink>
    </w:p>
    <w:p>
      <w:pPr>
        <w:numPr>
          <w:ilvl w:val="0"/>
          <w:numId w:val="54"/>
        </w:numPr>
        <w:pStyle w:val="Para 02"/>
      </w:pPr>
      <w:r>
        <w:rPr>
          <w:rStyle w:val="Text4"/>
        </w:rPr>
        <w:t>TSV (tab-separated values) files</w:t>
        <w:t xml:space="preserve">, </w:t>
      </w:r>
      <w:hyperlink w:anchor="idm45607798535648">
        <w:r>
          <w:t>CSV, TSV, and Row-Column Data Formats</w:t>
        </w:r>
      </w:hyperlink>
    </w:p>
    <w:p>
      <w:pPr>
        <w:numPr>
          <w:ilvl w:val="0"/>
          <w:numId w:val="54"/>
        </w:numPr>
        <w:pStyle w:val="Para 02"/>
      </w:pPr>
      <w:r>
        <w:rPr>
          <w:rStyle w:val="Text4"/>
        </w:rPr>
        <w:t>tuples</w:t>
        <w:t xml:space="preserve">, </w:t>
      </w:r>
      <w:hyperlink w:anchor="idm45607815465536">
        <w:r>
          <w:t>Data Containers: dicts, objects, lists, Arrays</w:t>
        </w:r>
      </w:hyperlink>
    </w:p>
    <w:p>
      <w:pPr>
        <w:numPr>
          <w:ilvl w:val="2"/>
          <w:numId w:val="54"/>
        </w:numPr>
        <w:pStyle w:val="Para 01"/>
      </w:pPr>
      <w:r>
        <w:t>tuple unpacking</w:t>
        <w:t xml:space="preserve">, </w:t>
      </w:r>
      <w:hyperlink w:anchor="idm45607801082400">
        <w:r>
          <w:rPr>
            <w:rStyle w:val="Text0"/>
          </w:rPr>
          <w:t>Tuple Unpacking</w:t>
        </w:r>
      </w:hyperlink>
    </w:p>
    <w:p>
      <w:pPr>
        <w:numPr>
          <w:ilvl w:val="0"/>
          <w:numId w:val="54"/>
        </w:numPr>
        <w:pStyle w:val="Para 01"/>
      </w:pPr>
      <w:r>
        <w:t>tween method (D3)</w:t>
        <w:t xml:space="preserve">, </w:t>
      </w:r>
      <w:hyperlink w:anchor="idm45607743962160">
        <w:r>
          <w:rPr>
            <w:rStyle w:val="Text0"/>
          </w:rPr>
          <w:t>Transitions</w:t>
        </w:r>
      </w:hyperlink>
    </w:p>
    <w:p>
      <w:pPr>
        <w:numPr>
          <w:ilvl w:val="0"/>
          <w:numId w:val="54"/>
        </w:numPr>
        <w:pStyle w:val="Para 02"/>
      </w:pPr>
      <w:r>
        <w:rPr>
          <w:rStyle w:val="Text4"/>
        </w:rPr>
        <w:t>Tweepy library, using Twitter API with</w:t>
        <w:t xml:space="preserve">, </w:t>
      </w:r>
      <w:hyperlink w:anchor="ix_Twpy">
        <w:r>
          <w:t>Using the Twitter API with Tweepy</w:t>
        </w:r>
      </w:hyperlink>
      <w:r>
        <w:rPr>
          <w:rStyle w:val="Text4"/>
        </w:rPr>
        <w:t>-</w:t>
      </w:r>
      <w:hyperlink w:anchor="idm45607787787984">
        <w:r>
          <w:t>Scraping Data</w:t>
        </w:r>
      </w:hyperlink>
    </w:p>
    <w:p>
      <w:pPr>
        <w:numPr>
          <w:ilvl w:val="0"/>
          <w:numId w:val="54"/>
        </w:numPr>
        <w:pStyle w:val="Para 01"/>
      </w:pPr>
      <w:r>
        <w:t>two-dimensional arrays (NumPy)</w:t>
        <w:t xml:space="preserve">, </w:t>
      </w:r>
      <w:hyperlink w:anchor="idm45607782088304">
        <w:r>
          <w:rPr>
            <w:rStyle w:val="Text0"/>
          </w:rPr>
          <w:t>The NumPy Array</w:t>
        </w:r>
      </w:hyperlink>
    </w:p>
    <w:p>
      <w:pPr>
        <w:numPr>
          <w:ilvl w:val="0"/>
          <w:numId w:val="54"/>
        </w:numPr>
        <w:pStyle w:val="Para 02"/>
      </w:pPr>
      <w:r>
        <w:rPr>
          <w:rStyle w:val="Text4"/>
        </w:rPr>
        <w:t>type function</w:t>
        <w:t xml:space="preserve">, </w:t>
      </w:r>
      <w:hyperlink w:anchor="idm45607774997456">
        <w:r>
          <w:t>Finding Mixed Types</w:t>
        </w:r>
      </w:hyperlink>
    </w:p>
    <w:p>
      <w:pPr>
        <w:numPr>
          <w:ilvl w:val="0"/>
          <w:numId w:val="54"/>
        </w:numPr>
        <w:pStyle w:val="Para 01"/>
      </w:pPr>
      <w:r>
        <w:t>type object (GeoJSON)</w:t>
        <w:t xml:space="preserve">, </w:t>
      </w:r>
      <w:hyperlink w:anchor="idm45607741760256">
        <w:r>
          <w:rPr>
            <w:rStyle w:val="Text0"/>
          </w:rPr>
          <w:t>GeoJSON</w:t>
        </w:r>
      </w:hyperlink>
    </w:p>
    <w:p>
      <w:pPr>
        <w:keepNext/>
        <w:pStyle w:val="Heading 3"/>
      </w:pPr>
      <w:r>
        <w:t>U</w:t>
      </w:r>
    </w:p>
    <w:p>
      <w:pPr>
        <w:numPr>
          <w:ilvl w:val="0"/>
          <w:numId w:val="55"/>
        </w:numPr>
        <w:pStyle w:val="Para 01"/>
      </w:pPr>
      <w:r>
        <w:t>underscore (_)</w:t>
      </w:r>
    </w:p>
    <w:p>
      <w:pPr>
        <w:numPr>
          <w:ilvl w:val="2"/>
          <w:numId w:val="55"/>
        </w:numPr>
        <w:pStyle w:val="Para 01"/>
      </w:pPr>
      <w:r>
        <w:t>double underscore in Python special method names</w:t>
        <w:t xml:space="preserve">, </w:t>
      </w:r>
      <w:hyperlink w:anchor="idm45607802129664">
        <w:r>
          <w:rPr>
            <w:rStyle w:val="Text0"/>
          </w:rPr>
          <w:t>Classes and Prototypes</w:t>
        </w:r>
      </w:hyperlink>
    </w:p>
    <w:p>
      <w:pPr>
        <w:numPr>
          <w:ilvl w:val="2"/>
          <w:numId w:val="55"/>
        </w:numPr>
        <w:pStyle w:val="Para 02"/>
      </w:pPr>
      <w:r>
        <w:rPr>
          <w:rStyle w:val="Text4"/>
        </w:rPr>
        <w:t>in Python variable names</w:t>
        <w:t xml:space="preserve">, </w:t>
      </w:r>
      <w:hyperlink w:anchor="idm45607814567632">
        <w:r>
          <w:t>CamelCase Versus Underscore</w:t>
        </w:r>
      </w:hyperlink>
    </w:p>
    <w:p>
      <w:pPr>
        <w:numPr>
          <w:ilvl w:val="0"/>
          <w:numId w:val="55"/>
        </w:numPr>
        <w:pStyle w:val="Para 01"/>
      </w:pPr>
      <w:r>
        <w:t>Underscore library (JavaScript)</w:t>
        <w:t xml:space="preserve">, </w:t>
      </w:r>
      <w:hyperlink w:anchor="idm45607800744000">
        <w:r>
          <w:rPr>
            <w:rStyle w:val="Text0"/>
          </w:rPr>
          <w:t>Underscore</w:t>
        </w:r>
      </w:hyperlink>
    </w:p>
    <w:p>
      <w:pPr>
        <w:numPr>
          <w:ilvl w:val="0"/>
          <w:numId w:val="55"/>
        </w:numPr>
        <w:pStyle w:val="Para 01"/>
      </w:pPr>
      <w:r>
        <w:t>updateList method (D3)</w:t>
        <w:t xml:space="preserve">, </w:t>
      </w:r>
      <w:hyperlink w:anchor="idm45607737612400">
        <w:r>
          <w:rPr>
            <w:rStyle w:val="Text0"/>
          </w:rPr>
          <w:t>Building the List</w:t>
        </w:r>
      </w:hyperlink>
    </w:p>
    <w:p>
      <w:pPr>
        <w:numPr>
          <w:ilvl w:val="0"/>
          <w:numId w:val="55"/>
        </w:numPr>
        <w:pStyle w:val="Para 01"/>
      </w:pPr>
      <w:r>
        <w:t>updates</w:t>
      </w:r>
    </w:p>
    <w:p>
      <w:pPr>
        <w:numPr>
          <w:ilvl w:val="2"/>
          <w:numId w:val="55"/>
        </w:numPr>
        <w:pStyle w:val="Para 01"/>
      </w:pPr>
      <w:r>
        <w:t>data-driven updates to Nobel Prize web visualization</w:t>
        <w:t xml:space="preserve">, </w:t>
      </w:r>
      <w:hyperlink w:anchor="ix_updvis">
        <w:r>
          <w:rPr>
            <w:rStyle w:val="Text0"/>
          </w:rPr>
          <w:t>Data-Driven Updates</w:t>
        </w:r>
      </w:hyperlink>
      <w:r>
        <w:t>-</w:t>
      </w:r>
      <w:hyperlink w:anchor="idm45607748717952">
        <w:r>
          <w:rPr>
            <w:rStyle w:val="Text0"/>
          </w:rPr>
          <w:t>Filtering Data with Crossfilter</w:t>
        </w:r>
      </w:hyperlink>
    </w:p>
    <w:p>
      <w:pPr>
        <w:numPr>
          <w:ilvl w:val="2"/>
          <w:numId w:val="55"/>
        </w:numPr>
        <w:pStyle w:val="Para 01"/>
      </w:pPr>
      <w:r>
        <w:t>updating a map in D3</w:t>
        <w:t xml:space="preserve">, </w:t>
      </w:r>
      <w:hyperlink w:anchor="ix_updmap">
        <w:r>
          <w:rPr>
            <w:rStyle w:val="Text0"/>
          </w:rPr>
          <w:t>Updating the Map</w:t>
        </w:r>
      </w:hyperlink>
    </w:p>
    <w:p>
      <w:pPr>
        <w:numPr>
          <w:ilvl w:val="2"/>
          <w:numId w:val="55"/>
        </w:numPr>
        <w:pStyle w:val="Para 01"/>
      </w:pPr>
      <w:r>
        <w:t>updating D3 bar chart visualizing individual Nobel Prizes</w:t>
        <w:t xml:space="preserve">, </w:t>
      </w:r>
      <w:hyperlink w:anchor="idm45607741916208">
        <w:r>
          <w:rPr>
            <w:rStyle w:val="Text0"/>
          </w:rPr>
          <w:t>Updating the Bar Chart</w:t>
        </w:r>
      </w:hyperlink>
    </w:p>
    <w:p>
      <w:pPr>
        <w:numPr>
          <w:ilvl w:val="2"/>
          <w:numId w:val="55"/>
        </w:numPr>
        <w:pStyle w:val="Para 01"/>
      </w:pPr>
      <w:r>
        <w:t>updating D3 map with tooltip</w:t>
        <w:t xml:space="preserve">, </w:t>
      </w:r>
      <w:hyperlink w:anchor="idm45607738243808">
        <w:r>
          <w:rPr>
            <w:rStyle w:val="Text0"/>
          </w:rPr>
          <w:t>Updating the Map</w:t>
        </w:r>
      </w:hyperlink>
    </w:p>
    <w:p>
      <w:pPr>
        <w:numPr>
          <w:ilvl w:val="2"/>
          <w:numId w:val="55"/>
        </w:numPr>
        <w:pStyle w:val="Para 01"/>
      </w:pPr>
      <w:r>
        <w:t>updating Nobel Prize winners list in D3 visualization</w:t>
        <w:t xml:space="preserve">, </w:t>
      </w:r>
      <w:hyperlink w:anchor="idm45607736497712">
        <w:r>
          <w:rPr>
            <w:rStyle w:val="Text0"/>
          </w:rPr>
          <w:t>Updating the Winners List</w:t>
        </w:r>
      </w:hyperlink>
    </w:p>
    <w:p>
      <w:pPr>
        <w:numPr>
          <w:ilvl w:val="2"/>
          <w:numId w:val="55"/>
        </w:numPr>
        <w:pStyle w:val="Para 01"/>
      </w:pPr>
      <w:r>
        <w:t>updating the bar chart in D3</w:t>
        <w:t xml:space="preserve">, </w:t>
      </w:r>
      <w:hyperlink w:anchor="idm45607743959392">
        <w:r>
          <w:rPr>
            <w:rStyle w:val="Text0"/>
          </w:rPr>
          <w:t>Updating the Bar Chart</w:t>
        </w:r>
      </w:hyperlink>
    </w:p>
    <w:p>
      <w:pPr>
        <w:numPr>
          <w:ilvl w:val="2"/>
          <w:numId w:val="55"/>
        </w:numPr>
        <w:pStyle w:val="Para 02"/>
      </w:pPr>
      <w:r>
        <w:rPr>
          <w:rStyle w:val="Text4"/>
        </w:rPr>
        <w:t>updating the DOM with data using D3</w:t>
        <w:t xml:space="preserve">, </w:t>
      </w:r>
      <w:hyperlink w:anchor="ix_updDOM">
        <w:r>
          <w:t>Updating the DOM with Data</w:t>
        </w:r>
      </w:hyperlink>
      <w:r>
        <w:rPr>
          <w:rStyle w:val="Text4"/>
        </w:rPr>
        <w:t>-</w:t>
      </w:r>
      <w:hyperlink w:anchor="idm45607745731344">
        <w:r>
          <w:t>Updating the DOM with Data</w:t>
        </w:r>
      </w:hyperlink>
    </w:p>
    <w:p>
      <w:pPr>
        <w:numPr>
          <w:ilvl w:val="2"/>
          <w:numId w:val="55"/>
        </w:numPr>
        <w:pStyle w:val="Para 01"/>
      </w:pPr>
      <w:r>
        <w:t>updating web page by binding/joining data to DOM elements using D3</w:t>
        <w:t xml:space="preserve">, </w:t>
      </w:r>
      <w:hyperlink w:anchor="idm45607746188816">
        <w:r>
          <w:rPr>
            <w:rStyle w:val="Text0"/>
          </w:rPr>
          <w:t>Unleashing the Power of D3 with Data Binding/Joining</w:t>
        </w:r>
      </w:hyperlink>
    </w:p>
    <w:p>
      <w:pPr>
        <w:numPr>
          <w:ilvl w:val="0"/>
          <w:numId w:val="55"/>
        </w:numPr>
        <w:pStyle w:val="Para 02"/>
      </w:pPr>
      <w:r>
        <w:rPr>
          <w:rStyle w:val="Text4"/>
        </w:rPr>
        <w:t>URL query strings</w:t>
        <w:t xml:space="preserve">, </w:t>
      </w:r>
      <w:hyperlink w:anchor="idm45607758629296">
        <w:r>
          <w:t>Adding our RESTful API Routes</w:t>
        </w:r>
      </w:hyperlink>
    </w:p>
    <w:p>
      <w:pPr>
        <w:numPr>
          <w:ilvl w:val="0"/>
          <w:numId w:val="55"/>
        </w:numPr>
        <w:pStyle w:val="Para 01"/>
      </w:pPr>
      <w:r>
        <w:t>URL, getting with arguments using Request</w:t>
        <w:t xml:space="preserve">, </w:t>
      </w:r>
      <w:hyperlink w:anchor="idm45607789253264">
        <w:r>
          <w:rPr>
            <w:rStyle w:val="Text0"/>
          </w:rPr>
          <w:t>Consuming a RESTful Web API with Requests</w:t>
        </w:r>
      </w:hyperlink>
    </w:p>
    <w:p>
      <w:pPr>
        <w:numPr>
          <w:ilvl w:val="0"/>
          <w:numId w:val="55"/>
        </w:numPr>
        <w:pStyle w:val="Para 02"/>
      </w:pPr>
      <w:r>
        <w:rPr>
          <w:rStyle w:val="Text4"/>
        </w:rPr>
        <w:t>User-Agent in request headers</w:t>
        <w:t xml:space="preserve">, </w:t>
      </w:r>
      <w:hyperlink w:anchor="idm45607788715376">
        <w:r>
          <w:t>Getting Country Data for the Nobel Dataviz</w:t>
        </w:r>
      </w:hyperlink>
    </w:p>
    <w:p>
      <w:pPr>
        <w:numPr>
          <w:ilvl w:val="0"/>
          <w:numId w:val="55"/>
        </w:numPr>
        <w:pStyle w:val="Para 02"/>
      </w:pPr>
      <w:r>
        <w:rPr>
          <w:rStyle w:val="Text4"/>
        </w:rPr>
        <w:t>UTC (Coordinated Universal Time)</w:t>
        <w:t xml:space="preserve">, </w:t>
      </w:r>
      <w:hyperlink w:anchor="idm45607794009952">
        <w:r>
          <w:t>Dealing with Dates, Times, and Complex Data</w:t>
        </w:r>
      </w:hyperlink>
      <w:r>
        <w:rPr>
          <w:rStyle w:val="Text4"/>
        </w:rPr>
        <w:t xml:space="preserve">, </w:t>
      </w:r>
      <w:hyperlink w:anchor="idm45607764865456">
        <w:r>
          <w:t>Starting to Explore</w:t>
        </w:r>
      </w:hyperlink>
    </w:p>
    <w:p>
      <w:pPr>
        <w:keepNext/>
        <w:pStyle w:val="Heading 3"/>
      </w:pPr>
      <w:r>
        <w:t>V</w:t>
      </w:r>
    </w:p>
    <w:p>
      <w:pPr>
        <w:numPr>
          <w:ilvl w:val="0"/>
          <w:numId w:val="56"/>
        </w:numPr>
        <w:pStyle w:val="Para 02"/>
      </w:pPr>
      <w:r>
        <w:rPr>
          <w:rStyle w:val="Text4"/>
        </w:rPr>
        <w:t>value indicators, adding to D3 map</w:t>
        <w:t xml:space="preserve">, </w:t>
      </w:r>
      <w:hyperlink w:anchor="ix_valind">
        <w:r>
          <w:t>Adding Value Indicators</w:t>
        </w:r>
      </w:hyperlink>
      <w:r>
        <w:rPr>
          <w:rStyle w:val="Text4"/>
        </w:rPr>
        <w:t>-</w:t>
      </w:r>
      <w:hyperlink w:anchor="idm45607738828560">
        <w:r>
          <w:t>Adding Value Indicators</w:t>
        </w:r>
      </w:hyperlink>
    </w:p>
    <w:p>
      <w:pPr>
        <w:numPr>
          <w:ilvl w:val="0"/>
          <w:numId w:val="56"/>
        </w:numPr>
        <w:pStyle w:val="Para 02"/>
      </w:pPr>
      <w:r>
        <w:rPr>
          <w:rStyle w:val="Text4"/>
        </w:rPr>
        <w:t>ValueError</w:t>
        <w:t xml:space="preserve">, </w:t>
      </w:r>
      <w:hyperlink w:anchor="idm45607771951312">
        <w:r>
          <w:t>Dealing with Times and Dates</w:t>
        </w:r>
      </w:hyperlink>
    </w:p>
    <w:p>
      <w:pPr>
        <w:numPr>
          <w:ilvl w:val="0"/>
          <w:numId w:val="56"/>
        </w:numPr>
        <w:pStyle w:val="Para 02"/>
      </w:pPr>
      <w:r>
        <w:rPr>
          <w:rStyle w:val="Text4"/>
        </w:rPr>
        <w:t>var keyword (JavaScript)</w:t>
        <w:t xml:space="preserve">, </w:t>
      </w:r>
      <w:hyperlink w:anchor="idm45607819369472">
        <w:r>
          <w:t>Keeping Your Namespaces Clean</w:t>
        </w:r>
      </w:hyperlink>
    </w:p>
    <w:p>
      <w:pPr>
        <w:numPr>
          <w:ilvl w:val="2"/>
          <w:numId w:val="56"/>
        </w:numPr>
        <w:pStyle w:val="Para 02"/>
      </w:pPr>
      <w:r>
        <w:rPr>
          <w:rStyle w:val="Text4"/>
        </w:rPr>
        <w:t>declaring variables with</w:t>
        <w:t xml:space="preserve">, </w:t>
      </w:r>
      <w:hyperlink w:anchor="idm45607813802032">
        <w:r>
          <w:t>Declaring Variables Using let or var</w:t>
        </w:r>
      </w:hyperlink>
    </w:p>
    <w:p>
      <w:pPr>
        <w:numPr>
          <w:ilvl w:val="0"/>
          <w:numId w:val="56"/>
        </w:numPr>
        <w:pStyle w:val="Para 02"/>
      </w:pPr>
      <w:r>
        <w:rPr>
          <w:rStyle w:val="Text4"/>
        </w:rPr>
        <w:t>variable hoisting in JavaScript</w:t>
        <w:t xml:space="preserve">, </w:t>
      </w:r>
      <w:hyperlink w:anchor="idm45607813798800">
        <w:r>
          <w:t>Declaring Variables Using let or var</w:t>
        </w:r>
      </w:hyperlink>
    </w:p>
    <w:p>
      <w:pPr>
        <w:numPr>
          <w:ilvl w:val="0"/>
          <w:numId w:val="56"/>
        </w:numPr>
        <w:pStyle w:val="Para 01"/>
      </w:pPr>
      <w:r>
        <w:t>variables</w:t>
      </w:r>
    </w:p>
    <w:p>
      <w:pPr>
        <w:numPr>
          <w:ilvl w:val="2"/>
          <w:numId w:val="56"/>
        </w:numPr>
        <w:pStyle w:val="Para 01"/>
      </w:pPr>
      <w:r>
        <w:t>assignments, using Boolean operators</w:t>
        <w:t xml:space="preserve">, </w:t>
      </w:r>
      <w:hyperlink w:anchor="idm45607815530864">
        <w:r>
          <w:rPr>
            <w:rStyle w:val="Text0"/>
          </w:rPr>
          <w:t>Booleans</w:t>
        </w:r>
      </w:hyperlink>
    </w:p>
    <w:p>
      <w:pPr>
        <w:numPr>
          <w:ilvl w:val="2"/>
          <w:numId w:val="56"/>
        </w:numPr>
        <w:pStyle w:val="Para 01"/>
      </w:pPr>
      <w:r>
        <w:t>declaring in JavaScript using let or var</w:t>
        <w:t xml:space="preserve">, </w:t>
      </w:r>
      <w:hyperlink w:anchor="idm45607813803888">
        <w:r>
          <w:rPr>
            <w:rStyle w:val="Text0"/>
          </w:rPr>
          <w:t>Declaring Variables Using let or var</w:t>
        </w:r>
      </w:hyperlink>
    </w:p>
    <w:p>
      <w:pPr>
        <w:numPr>
          <w:ilvl w:val="2"/>
          <w:numId w:val="56"/>
        </w:numPr>
        <w:pStyle w:val="Para 01"/>
      </w:pPr>
      <w:r>
        <w:t>names of in JavaScript and Python</w:t>
        <w:t xml:space="preserve">, </w:t>
      </w:r>
      <w:hyperlink w:anchor="idm45607814569184">
        <w:r>
          <w:rPr>
            <w:rStyle w:val="Text0"/>
          </w:rPr>
          <w:t>CamelCase Versus Underscore</w:t>
        </w:r>
      </w:hyperlink>
    </w:p>
    <w:p>
      <w:pPr>
        <w:numPr>
          <w:ilvl w:val="2"/>
          <w:numId w:val="56"/>
        </w:numPr>
        <w:pStyle w:val="Para 01"/>
      </w:pPr>
      <w:r>
        <w:t>switching in tuple unpacking</w:t>
        <w:t xml:space="preserve">, </w:t>
      </w:r>
      <w:hyperlink w:anchor="idm45607801081424">
        <w:r>
          <w:rPr>
            <w:rStyle w:val="Text0"/>
          </w:rPr>
          <w:t>Tuple Unpacking</w:t>
        </w:r>
      </w:hyperlink>
    </w:p>
    <w:p>
      <w:pPr>
        <w:numPr>
          <w:ilvl w:val="0"/>
          <w:numId w:val="56"/>
        </w:numPr>
        <w:pStyle w:val="Para 01"/>
      </w:pPr>
      <w:r>
        <w:t>views versus copies in pandas</w:t>
        <w:t xml:space="preserve">, </w:t>
      </w:r>
      <w:hyperlink w:anchor="idm45607773557280">
        <w:r>
          <w:rPr>
            <w:rStyle w:val="Text0"/>
          </w:rPr>
          <w:t>Removing Duplicates</w:t>
        </w:r>
      </w:hyperlink>
    </w:p>
    <w:p>
      <w:pPr>
        <w:numPr>
          <w:ilvl w:val="0"/>
          <w:numId w:val="56"/>
        </w:numPr>
        <w:pStyle w:val="Para 02"/>
      </w:pPr>
      <w:r>
        <w:rPr>
          <w:rStyle w:val="Text4"/>
        </w:rPr>
        <w:t>violin plots</w:t>
        <w:t xml:space="preserve">, </w:t>
      </w:r>
      <w:hyperlink w:anchor="idm45607761856160">
        <w:r>
          <w:t>Age at Time of Award</w:t>
        </w:r>
      </w:hyperlink>
    </w:p>
    <w:p>
      <w:pPr>
        <w:numPr>
          <w:ilvl w:val="2"/>
          <w:numId w:val="56"/>
        </w:numPr>
        <w:pStyle w:val="Para 02"/>
      </w:pPr>
      <w:r>
        <w:rPr>
          <w:rStyle w:val="Text4"/>
        </w:rPr>
        <w:t>using Plotly JavaScript</w:t>
        <w:t xml:space="preserve">, </w:t>
      </w:r>
      <w:hyperlink w:anchor="idm45607752639616">
        <w:r>
          <w:t>Native JavaScript Charts with Plotly</w:t>
        </w:r>
      </w:hyperlink>
    </w:p>
    <w:p>
      <w:pPr>
        <w:numPr>
          <w:ilvl w:val="0"/>
          <w:numId w:val="56"/>
        </w:numPr>
        <w:pStyle w:val="Para 01"/>
      </w:pPr>
      <w:r>
        <w:t>virtual environments</w:t>
        <w:t xml:space="preserve">, </w:t>
      </w:r>
      <w:hyperlink w:anchor="idm45607822889792">
        <w:r>
          <w:rPr>
            <w:rStyle w:val="Text0"/>
          </w:rPr>
          <w:t>Virtual Environments</w:t>
        </w:r>
      </w:hyperlink>
    </w:p>
    <w:p>
      <w:pPr>
        <w:numPr>
          <w:ilvl w:val="2"/>
          <w:numId w:val="56"/>
        </w:numPr>
        <w:pStyle w:val="Para 02"/>
      </w:pPr>
      <w:r>
        <w:rPr>
          <w:rStyle w:val="Text4"/>
        </w:rPr>
        <w:t>activating</w:t>
        <w:t xml:space="preserve">, </w:t>
      </w:r>
      <w:hyperlink w:anchor="idm45607820645264">
        <w:r>
          <w:t>Virtual Environments</w:t>
        </w:r>
      </w:hyperlink>
    </w:p>
    <w:p>
      <w:pPr>
        <w:numPr>
          <w:ilvl w:val="0"/>
          <w:numId w:val="56"/>
        </w:numPr>
        <w:pStyle w:val="Para 01"/>
      </w:pPr>
      <w:r>
        <w:t>visual elements, choosing</w:t>
        <w:t xml:space="preserve">, </w:t>
      </w:r>
      <w:hyperlink w:anchor="idm45607751422496">
        <w:r>
          <w:rPr>
            <w:rStyle w:val="Text0"/>
          </w:rPr>
          <w:t>Choosing Visual Elements</w:t>
        </w:r>
      </w:hyperlink>
    </w:p>
    <w:p>
      <w:pPr>
        <w:numPr>
          <w:ilvl w:val="0"/>
          <w:numId w:val="56"/>
        </w:numPr>
        <w:pStyle w:val="Para 02"/>
      </w:pPr>
      <w:r>
        <w:rPr>
          <w:rStyle w:val="Text4"/>
        </w:rPr>
        <w:t>Visual Studio Code (VSCode)</w:t>
        <w:t xml:space="preserve">, </w:t>
      </w:r>
      <w:hyperlink w:anchor="idm45607814889376">
        <w:r>
          <w:t>Integrated Development Environments</w:t>
        </w:r>
      </w:hyperlink>
      <w:r>
        <w:rPr>
          <w:rStyle w:val="Text4"/>
        </w:rPr>
        <w:t xml:space="preserve">, </w:t>
      </w:r>
      <w:hyperlink w:anchor="idm45607793748224">
        <w:r>
          <w:t>The Myth of IDEs, Frameworks, and Tools</w:t>
        </w:r>
      </w:hyperlink>
    </w:p>
    <w:p>
      <w:pPr>
        <w:numPr>
          <w:ilvl w:val="0"/>
          <w:numId w:val="56"/>
        </w:numPr>
        <w:pStyle w:val="Para 01"/>
      </w:pPr>
      <w:r>
        <w:t>VSCode</w:t>
        <w:t xml:space="preserve"> (</w:t>
        <w:t>see</w:t>
        <w:t xml:space="preserve"> Visual Studio Code)</w:t>
      </w:r>
    </w:p>
    <w:p>
      <w:pPr>
        <w:keepNext/>
        <w:pStyle w:val="Heading 3"/>
      </w:pPr>
      <w:r>
        <w:t>W</w:t>
      </w:r>
    </w:p>
    <w:p>
      <w:pPr>
        <w:numPr>
          <w:ilvl w:val="0"/>
          <w:numId w:val="57"/>
        </w:numPr>
        <w:pStyle w:val="Para 01"/>
      </w:pPr>
      <w:r>
        <w:t>web APIs</w:t>
      </w:r>
    </w:p>
    <w:p>
      <w:pPr>
        <w:numPr>
          <w:ilvl w:val="2"/>
          <w:numId w:val="57"/>
        </w:numPr>
        <w:pStyle w:val="Para 02"/>
      </w:pPr>
      <w:r>
        <w:rPr>
          <w:rStyle w:val="Text4"/>
        </w:rPr>
        <w:t>using libraries to access</w:t>
        <w:t xml:space="preserve">, </w:t>
      </w:r>
      <w:hyperlink w:anchor="ix_webAPIlib">
        <w:r>
          <w:t>Using Libraries to Access Web APIs</w:t>
        </w:r>
      </w:hyperlink>
      <w:r>
        <w:rPr>
          <w:rStyle w:val="Text4"/>
        </w:rPr>
        <w:t>-</w:t>
      </w:r>
      <w:hyperlink w:anchor="idm45607787784464">
        <w:r>
          <w:t>Scraping Data</w:t>
        </w:r>
      </w:hyperlink>
    </w:p>
    <w:p>
      <w:pPr>
        <w:numPr>
          <w:ilvl w:val="4"/>
          <w:numId w:val="57"/>
        </w:numPr>
        <w:pStyle w:val="Para 02"/>
      </w:pPr>
      <w:r>
        <w:rPr>
          <w:rStyle w:val="Text4"/>
        </w:rPr>
        <w:t>Google spreadsheets</w:t>
        <w:t xml:space="preserve">, </w:t>
      </w:r>
      <w:hyperlink w:anchor="ix_webAPIlibGs">
        <w:r>
          <w:t>Using Google Spreadsheets</w:t>
        </w:r>
      </w:hyperlink>
      <w:r>
        <w:rPr>
          <w:rStyle w:val="Text4"/>
        </w:rPr>
        <w:t>-</w:t>
      </w:r>
      <w:hyperlink w:anchor="idm45607788109152">
        <w:r>
          <w:t>Using the Twitter API with Tweepy</w:t>
        </w:r>
      </w:hyperlink>
    </w:p>
    <w:p>
      <w:pPr>
        <w:numPr>
          <w:ilvl w:val="4"/>
          <w:numId w:val="57"/>
        </w:numPr>
        <w:pStyle w:val="Para 02"/>
      </w:pPr>
      <w:r>
        <w:rPr>
          <w:rStyle w:val="Text4"/>
        </w:rPr>
        <w:t>using Twitter API with Tweepy</w:t>
        <w:t xml:space="preserve">, </w:t>
      </w:r>
      <w:hyperlink w:anchor="ix_webAPIlibTwit">
        <w:r>
          <w:t>Using the Twitter API with Tweepy</w:t>
        </w:r>
      </w:hyperlink>
      <w:r>
        <w:rPr>
          <w:rStyle w:val="Text4"/>
        </w:rPr>
        <w:t>-</w:t>
      </w:r>
      <w:hyperlink w:anchor="idm45607787787040">
        <w:r>
          <w:t>Scraping Data</w:t>
        </w:r>
      </w:hyperlink>
    </w:p>
    <w:p>
      <w:pPr>
        <w:numPr>
          <w:ilvl w:val="2"/>
          <w:numId w:val="57"/>
        </w:numPr>
        <w:pStyle w:val="Para 02"/>
      </w:pPr>
      <w:r>
        <w:rPr>
          <w:rStyle w:val="Text4"/>
        </w:rPr>
        <w:t>using Python to consume data from</w:t>
        <w:t xml:space="preserve">, </w:t>
      </w:r>
      <w:hyperlink w:anchor="ix_webAPIPy">
        <w:r>
          <w:t>Using Python to Consume Data from a Web API</w:t>
        </w:r>
      </w:hyperlink>
      <w:r>
        <w:rPr>
          <w:rStyle w:val="Text4"/>
        </w:rPr>
        <w:t>-</w:t>
      </w:r>
      <w:hyperlink w:anchor="idm45607788518720">
        <w:r>
          <w:t>Getting Country Data for the Nobel Dataviz</w:t>
        </w:r>
      </w:hyperlink>
    </w:p>
    <w:p>
      <w:pPr>
        <w:numPr>
          <w:ilvl w:val="4"/>
          <w:numId w:val="57"/>
        </w:numPr>
        <w:pStyle w:val="Para 02"/>
      </w:pPr>
      <w:r>
        <w:rPr>
          <w:rStyle w:val="Text4"/>
        </w:rPr>
        <w:t>consuming RESTful API using Requests</w:t>
        <w:t xml:space="preserve">, </w:t>
      </w:r>
      <w:hyperlink w:anchor="ix_webAPIPyREST">
        <w:r>
          <w:t>Consuming a RESTful Web API with Requests</w:t>
        </w:r>
      </w:hyperlink>
      <w:r>
        <w:rPr>
          <w:rStyle w:val="Text4"/>
        </w:rPr>
        <w:t>-</w:t>
      </w:r>
      <w:hyperlink w:anchor="idm45607788936560">
        <w:r>
          <w:t>Consuming a RESTful Web API with Requests</w:t>
        </w:r>
      </w:hyperlink>
    </w:p>
    <w:p>
      <w:pPr>
        <w:numPr>
          <w:ilvl w:val="0"/>
          <w:numId w:val="57"/>
        </w:numPr>
        <w:pStyle w:val="Para 01"/>
      </w:pPr>
      <w:r>
        <w:t>web browsers</w:t>
      </w:r>
    </w:p>
    <w:p>
      <w:pPr>
        <w:numPr>
          <w:ilvl w:val="2"/>
          <w:numId w:val="57"/>
        </w:numPr>
        <w:pStyle w:val="Para 01"/>
      </w:pPr>
      <w:r>
        <w:t>consoles, using to try out JavaScript code</w:t>
        <w:t xml:space="preserve">, </w:t>
      </w:r>
      <w:hyperlink w:anchor="idm45607814818320">
        <w:r>
          <w:rPr>
            <w:rStyle w:val="Text0"/>
          </w:rPr>
          <w:t>JavaScript</w:t>
        </w:r>
      </w:hyperlink>
    </w:p>
    <w:p>
      <w:pPr>
        <w:numPr>
          <w:ilvl w:val="2"/>
          <w:numId w:val="57"/>
        </w:numPr>
        <w:pStyle w:val="Para 02"/>
      </w:pPr>
      <w:r>
        <w:rPr>
          <w:rStyle w:val="Text4"/>
        </w:rPr>
        <w:t>development tools</w:t>
        <w:t xml:space="preserve">, </w:t>
      </w:r>
      <w:hyperlink w:anchor="idm45607793766496">
        <w:r>
          <w:t>Tooling Up</w:t>
        </w:r>
      </w:hyperlink>
      <w:r>
        <w:rPr>
          <w:rStyle w:val="Text4"/>
        </w:rPr>
        <w:t xml:space="preserve">, </w:t>
      </w:r>
      <w:hyperlink w:anchor="idm45607793714160">
        <w:r>
          <w:t>Browser with Development Tools</w:t>
        </w:r>
      </w:hyperlink>
    </w:p>
    <w:p>
      <w:pPr>
        <w:numPr>
          <w:ilvl w:val="2"/>
          <w:numId w:val="57"/>
        </w:numPr>
        <w:pStyle w:val="Para 02"/>
      </w:pPr>
      <w:r>
        <w:rPr>
          <w:rStyle w:val="Text4"/>
        </w:rPr>
        <w:t>JavaScript in</w:t>
        <w:t xml:space="preserve">, </w:t>
      </w:r>
      <w:hyperlink w:anchor="idm45607814845536">
        <w:r>
          <w:t>Similarities and Differences</w:t>
        </w:r>
      </w:hyperlink>
    </w:p>
    <w:p>
      <w:pPr>
        <w:numPr>
          <w:ilvl w:val="0"/>
          <w:numId w:val="57"/>
        </w:numPr>
        <w:pStyle w:val="Para 02"/>
      </w:pPr>
      <w:r>
        <w:rPr>
          <w:rStyle w:val="Text4"/>
        </w:rPr>
        <w:t>web development (webdev)</w:t>
        <w:t xml:space="preserve">, </w:t>
      </w:r>
      <w:hyperlink w:anchor="ix_webdev">
        <w:r>
          <w:t>Webdev 101</w:t>
        </w:r>
      </w:hyperlink>
      <w:r>
        <w:rPr>
          <w:rStyle w:val="Text4"/>
        </w:rPr>
        <w:t xml:space="preserve">, </w:t>
      </w:r>
      <w:hyperlink w:anchor="idm45607734728448">
        <w:r>
          <w:t>Part I: Basic Toolkit</w:t>
        </w:r>
      </w:hyperlink>
    </w:p>
    <w:p>
      <w:pPr>
        <w:numPr>
          <w:ilvl w:val="2"/>
          <w:numId w:val="57"/>
        </w:numPr>
        <w:pStyle w:val="Para 02"/>
      </w:pPr>
      <w:r>
        <w:rPr>
          <w:rStyle w:val="Text4"/>
        </w:rPr>
        <w:t>building a web page</w:t>
        <w:t xml:space="preserve">, </w:t>
      </w:r>
      <w:hyperlink w:anchor="ix_webdevbldpage">
        <w:r>
          <w:t>Building a Web Page</w:t>
        </w:r>
      </w:hyperlink>
      <w:r>
        <w:rPr>
          <w:rStyle w:val="Text4"/>
        </w:rPr>
        <w:t>-</w:t>
      </w:r>
      <w:hyperlink w:anchor="idm45607792649600">
        <w:r>
          <w:t>Chrome DevTools</w:t>
        </w:r>
      </w:hyperlink>
    </w:p>
    <w:p>
      <w:pPr>
        <w:numPr>
          <w:ilvl w:val="4"/>
          <w:numId w:val="57"/>
        </w:numPr>
        <w:pStyle w:val="Para 01"/>
      </w:pPr>
      <w:r>
        <w:t>CSS</w:t>
        <w:t xml:space="preserve">, </w:t>
      </w:r>
      <w:hyperlink w:anchor="ix_webdevbldpageCSS">
        <w:r>
          <w:rPr>
            <w:rStyle w:val="Text0"/>
          </w:rPr>
          <w:t>CSS</w:t>
        </w:r>
      </w:hyperlink>
      <w:r>
        <w:t>-</w:t>
      </w:r>
      <w:hyperlink w:anchor="idm45607792782000">
        <w:r>
          <w:rPr>
            <w:rStyle w:val="Text0"/>
          </w:rPr>
          <w:t>CSS</w:t>
        </w:r>
      </w:hyperlink>
    </w:p>
    <w:p>
      <w:pPr>
        <w:numPr>
          <w:ilvl w:val="4"/>
          <w:numId w:val="57"/>
        </w:numPr>
        <w:pStyle w:val="Para 01"/>
      </w:pPr>
      <w:r>
        <w:t>data</w:t>
        <w:t xml:space="preserve">, </w:t>
      </w:r>
      <w:hyperlink w:anchor="idm45607792721040">
        <w:r>
          <w:rPr>
            <w:rStyle w:val="Text0"/>
          </w:rPr>
          <w:t>Data</w:t>
        </w:r>
      </w:hyperlink>
    </w:p>
    <w:p>
      <w:pPr>
        <w:numPr>
          <w:ilvl w:val="4"/>
          <w:numId w:val="57"/>
        </w:numPr>
        <w:pStyle w:val="Para 02"/>
      </w:pPr>
      <w:r>
        <w:rPr>
          <w:rStyle w:val="Text4"/>
        </w:rPr>
        <w:t>HTML skeleton</w:t>
        <w:t xml:space="preserve">, </w:t>
      </w:r>
      <w:hyperlink w:anchor="idm45607793675904">
        <w:r>
          <w:t>The HTML Skeleton</w:t>
        </w:r>
      </w:hyperlink>
    </w:p>
    <w:p>
      <w:pPr>
        <w:numPr>
          <w:ilvl w:val="4"/>
          <w:numId w:val="57"/>
        </w:numPr>
        <w:pStyle w:val="Para 01"/>
      </w:pPr>
      <w:r>
        <w:t>JavaScript</w:t>
        <w:t xml:space="preserve">, </w:t>
      </w:r>
      <w:hyperlink w:anchor="idm45607792774976">
        <w:r>
          <w:rPr>
            <w:rStyle w:val="Text0"/>
          </w:rPr>
          <w:t>JavaScript</w:t>
        </w:r>
      </w:hyperlink>
    </w:p>
    <w:p>
      <w:pPr>
        <w:numPr>
          <w:ilvl w:val="4"/>
          <w:numId w:val="57"/>
        </w:numPr>
        <w:pStyle w:val="Para 01"/>
      </w:pPr>
      <w:r>
        <w:t>marking up content</w:t>
        <w:t xml:space="preserve">, </w:t>
      </w:r>
      <w:hyperlink w:anchor="ix_webdevbldpagemkup">
        <w:r>
          <w:rPr>
            <w:rStyle w:val="Text0"/>
          </w:rPr>
          <w:t>Marking Up Content</w:t>
        </w:r>
      </w:hyperlink>
      <w:r>
        <w:t>-</w:t>
      </w:r>
      <w:hyperlink w:anchor="idm45607792966256">
        <w:r>
          <w:rPr>
            <w:rStyle w:val="Text0"/>
          </w:rPr>
          <w:t>CSS</w:t>
        </w:r>
      </w:hyperlink>
    </w:p>
    <w:p>
      <w:pPr>
        <w:numPr>
          <w:ilvl w:val="4"/>
          <w:numId w:val="57"/>
        </w:numPr>
        <w:pStyle w:val="Para 01"/>
      </w:pPr>
      <w:r>
        <w:t>serving pages with HTTP</w:t>
        <w:t xml:space="preserve">, </w:t>
      </w:r>
      <w:hyperlink w:anchor="idm45607793692016">
        <w:r>
          <w:rPr>
            <w:rStyle w:val="Text0"/>
          </w:rPr>
          <w:t>Serving Pages with HTTP</w:t>
        </w:r>
      </w:hyperlink>
    </w:p>
    <w:p>
      <w:pPr>
        <w:numPr>
          <w:ilvl w:val="2"/>
          <w:numId w:val="57"/>
        </w:numPr>
        <w:pStyle w:val="Para 02"/>
      </w:pPr>
      <w:r>
        <w:rPr>
          <w:rStyle w:val="Text4"/>
        </w:rPr>
        <w:t>Chrome DevTools</w:t>
        <w:t xml:space="preserve">, </w:t>
      </w:r>
      <w:hyperlink w:anchor="ix_webdevChrDT">
        <w:r>
          <w:t>Chrome DevTools</w:t>
        </w:r>
      </w:hyperlink>
      <w:r>
        <w:rPr>
          <w:rStyle w:val="Text4"/>
        </w:rPr>
        <w:t>-</w:t>
      </w:r>
      <w:hyperlink w:anchor="idm45607792624752">
        <w:r>
          <w:t>Other Tools</w:t>
        </w:r>
      </w:hyperlink>
    </w:p>
    <w:p>
      <w:pPr>
        <w:numPr>
          <w:ilvl w:val="2"/>
          <w:numId w:val="57"/>
        </w:numPr>
        <w:pStyle w:val="Para 02"/>
      </w:pPr>
      <w:r>
        <w:rPr>
          <w:rStyle w:val="Text4"/>
        </w:rPr>
        <w:t>positioning and sizing web page containers with Flex</w:t>
        <w:t xml:space="preserve">, </w:t>
      </w:r>
      <w:hyperlink w:anchor="ix_webdevFlex">
        <w:r>
          <w:t>Positioning and Sizing Containers with Flex</w:t>
        </w:r>
      </w:hyperlink>
      <w:r>
        <w:rPr>
          <w:rStyle w:val="Text4"/>
        </w:rPr>
        <w:t>-</w:t>
      </w:r>
      <w:hyperlink w:anchor="idm45607791373888">
        <w:r>
          <w:t>Filling the Placeholders with Content</w:t>
        </w:r>
      </w:hyperlink>
    </w:p>
    <w:p>
      <w:pPr>
        <w:numPr>
          <w:ilvl w:val="2"/>
          <w:numId w:val="57"/>
        </w:numPr>
        <w:pStyle w:val="Para 02"/>
      </w:pPr>
      <w:r>
        <w:rPr>
          <w:rStyle w:val="Text4"/>
        </w:rPr>
        <w:t>Scalar Vector Graphics</w:t>
        <w:t xml:space="preserve">, </w:t>
      </w:r>
      <w:hyperlink w:anchor="ix_webdevSVG">
        <w:r>
          <w:t>Scalable Vector Graphics</w:t>
        </w:r>
      </w:hyperlink>
      <w:r>
        <w:rPr>
          <w:rStyle w:val="Text4"/>
        </w:rPr>
        <w:t>-</w:t>
      </w:r>
      <w:hyperlink w:anchor="idm45607789563968">
        <w:r>
          <w:t>Summary</w:t>
        </w:r>
      </w:hyperlink>
    </w:p>
    <w:p>
      <w:pPr>
        <w:numPr>
          <w:ilvl w:val="2"/>
          <w:numId w:val="57"/>
        </w:numPr>
        <w:pStyle w:val="Para 01"/>
      </w:pPr>
      <w:r>
        <w:t>single-page applications</w:t>
        <w:t xml:space="preserve">, </w:t>
      </w:r>
      <w:hyperlink w:anchor="idm45607793774448">
        <w:r>
          <w:rPr>
            <w:rStyle w:val="Text0"/>
          </w:rPr>
          <w:t>Single-Page Apps</w:t>
        </w:r>
      </w:hyperlink>
    </w:p>
    <w:p>
      <w:pPr>
        <w:numPr>
          <w:ilvl w:val="2"/>
          <w:numId w:val="57"/>
        </w:numPr>
        <w:pStyle w:val="Para 02"/>
      </w:pPr>
      <w:r>
        <w:rPr>
          <w:rStyle w:val="Text4"/>
        </w:rPr>
        <w:t>tools</w:t>
        <w:t xml:space="preserve">, </w:t>
      </w:r>
      <w:hyperlink w:anchor="ix_webdevtool">
        <w:r>
          <w:t>Tooling Up</w:t>
        </w:r>
      </w:hyperlink>
      <w:r>
        <w:rPr>
          <w:rStyle w:val="Text4"/>
        </w:rPr>
        <w:t>-</w:t>
      </w:r>
      <w:hyperlink w:anchor="idm45607793703728">
        <w:r>
          <w:t>Building a Web Page</w:t>
        </w:r>
      </w:hyperlink>
    </w:p>
    <w:p>
      <w:pPr>
        <w:numPr>
          <w:ilvl w:val="4"/>
          <w:numId w:val="57"/>
        </w:numPr>
        <w:pStyle w:val="Para 01"/>
      </w:pPr>
      <w:r>
        <w:t>browser with development tools</w:t>
        <w:t xml:space="preserve">, </w:t>
      </w:r>
      <w:hyperlink w:anchor="idm45607793715488">
        <w:r>
          <w:rPr>
            <w:rStyle w:val="Text0"/>
          </w:rPr>
          <w:t>Browser with Development Tools</w:t>
        </w:r>
      </w:hyperlink>
    </w:p>
    <w:p>
      <w:pPr>
        <w:numPr>
          <w:ilvl w:val="4"/>
          <w:numId w:val="57"/>
        </w:numPr>
        <w:pStyle w:val="Para 02"/>
      </w:pPr>
      <w:r>
        <w:rPr>
          <w:rStyle w:val="Text4"/>
        </w:rPr>
        <w:t>myth of IDEs, frameworks, and tools</w:t>
        <w:t xml:space="preserve">, </w:t>
      </w:r>
      <w:hyperlink w:anchor="idm45607793750320">
        <w:r>
          <w:t>The Myth of IDEs, Frameworks, and Tools</w:t>
        </w:r>
      </w:hyperlink>
    </w:p>
    <w:p>
      <w:pPr>
        <w:numPr>
          <w:ilvl w:val="4"/>
          <w:numId w:val="57"/>
        </w:numPr>
        <w:pStyle w:val="Para 01"/>
      </w:pPr>
      <w:r>
        <w:t>terminal or command prompt</w:t>
        <w:t xml:space="preserve">, </w:t>
      </w:r>
      <w:hyperlink w:anchor="idm45607793709840">
        <w:r>
          <w:rPr>
            <w:rStyle w:val="Text0"/>
          </w:rPr>
          <w:t>Terminal or Command Prompt</w:t>
        </w:r>
      </w:hyperlink>
    </w:p>
    <w:p>
      <w:pPr>
        <w:numPr>
          <w:ilvl w:val="4"/>
          <w:numId w:val="57"/>
        </w:numPr>
        <w:pStyle w:val="Para 02"/>
      </w:pPr>
      <w:r>
        <w:rPr>
          <w:rStyle w:val="Text4"/>
        </w:rPr>
        <w:t>text editor</w:t>
        <w:t xml:space="preserve">, </w:t>
      </w:r>
      <w:hyperlink w:anchor="idm45607793735840">
        <w:r>
          <w:t>A Text-Editing Workhorse</w:t>
        </w:r>
      </w:hyperlink>
    </w:p>
    <w:p>
      <w:pPr>
        <w:numPr>
          <w:ilvl w:val="2"/>
          <w:numId w:val="57"/>
        </w:numPr>
        <w:pStyle w:val="Para 02"/>
      </w:pPr>
      <w:r>
        <w:rPr>
          <w:rStyle w:val="Text4"/>
        </w:rPr>
        <w:t>web page (basic) with placeholders</w:t>
        <w:t xml:space="preserve">, </w:t>
      </w:r>
      <w:hyperlink w:anchor="ix_webdevwpgbsc">
        <w:r>
          <w:t>A Basic Page with Placeholders</w:t>
        </w:r>
      </w:hyperlink>
      <w:r>
        <w:rPr>
          <w:rStyle w:val="Text4"/>
        </w:rPr>
        <w:t>-</w:t>
      </w:r>
      <w:hyperlink w:anchor="idm45607792250512">
        <w:r>
          <w:t>Positioning and Sizing Containers with Flex</w:t>
        </w:r>
      </w:hyperlink>
    </w:p>
    <w:p>
      <w:pPr>
        <w:numPr>
          <w:ilvl w:val="0"/>
          <w:numId w:val="57"/>
        </w:numPr>
        <w:pStyle w:val="Para 01"/>
      </w:pPr>
      <w:r>
        <w:t>web page for this book</w:t>
        <w:t xml:space="preserve">, </w:t>
      </w:r>
      <w:hyperlink w:anchor="idm45607822864848">
        <w:r>
          <w:rPr>
            <w:rStyle w:val="Text0"/>
          </w:rPr>
          <w:t>How to Contact Us</w:t>
        </w:r>
      </w:hyperlink>
    </w:p>
    <w:p>
      <w:pPr>
        <w:numPr>
          <w:ilvl w:val="0"/>
          <w:numId w:val="57"/>
        </w:numPr>
        <w:pStyle w:val="Para 01"/>
      </w:pPr>
      <w:r>
        <w:t>web pages</w:t>
      </w:r>
    </w:p>
    <w:p>
      <w:pPr>
        <w:numPr>
          <w:ilvl w:val="2"/>
          <w:numId w:val="57"/>
        </w:numPr>
        <w:pStyle w:val="Para 01"/>
      </w:pPr>
      <w:r>
        <w:t>building</w:t>
        <w:t xml:space="preserve"> (</w:t>
        <w:t>see</w:t>
        <w:t xml:space="preserve"> web development)</w:t>
      </w:r>
    </w:p>
    <w:p>
      <w:pPr>
        <w:numPr>
          <w:ilvl w:val="2"/>
          <w:numId w:val="57"/>
        </w:numPr>
        <w:pStyle w:val="Para 01"/>
      </w:pPr>
      <w:r>
        <w:t>caching while scraping for data</w:t>
        <w:t xml:space="preserve">, </w:t>
      </w:r>
      <w:hyperlink w:anchor="idm45607786689248">
        <w:r>
          <w:rPr>
            <w:rStyle w:val="Text0"/>
          </w:rPr>
          <w:t>Caching the Web Pages</w:t>
        </w:r>
      </w:hyperlink>
    </w:p>
    <w:p>
      <w:pPr>
        <w:numPr>
          <w:ilvl w:val="0"/>
          <w:numId w:val="57"/>
        </w:numPr>
        <w:pStyle w:val="Para 02"/>
      </w:pPr>
      <w:r>
        <w:rPr>
          <w:rStyle w:val="Text4"/>
        </w:rPr>
        <w:t>web presentations</w:t>
        <w:t xml:space="preserve">, </w:t>
      </w:r>
      <w:hyperlink w:anchor="ix_webpres">
        <w:r>
          <w:t>Bringing Your Charts to the Web with Matplotlib and Plotly</w:t>
        </w:r>
      </w:hyperlink>
      <w:r>
        <w:rPr>
          <w:rStyle w:val="Text4"/>
        </w:rPr>
        <w:t>-</w:t>
      </w:r>
      <w:hyperlink w:anchor="idm45607751437296">
        <w:r>
          <w:t>Summary</w:t>
        </w:r>
      </w:hyperlink>
    </w:p>
    <w:p>
      <w:pPr>
        <w:numPr>
          <w:ilvl w:val="2"/>
          <w:numId w:val="57"/>
        </w:numPr>
        <w:pStyle w:val="Para 02"/>
      </w:pPr>
      <w:r>
        <w:rPr>
          <w:rStyle w:val="Text4"/>
        </w:rPr>
        <w:t>charting with Plotly</w:t>
        <w:t xml:space="preserve">, </w:t>
      </w:r>
      <w:hyperlink w:anchor="ix_webpresPlt">
        <w:r>
          <w:t>Charting with Plotly</w:t>
        </w:r>
      </w:hyperlink>
      <w:r>
        <w:rPr>
          <w:rStyle w:val="Text4"/>
        </w:rPr>
        <w:t>-</w:t>
      </w:r>
      <w:hyperlink w:anchor="idm45607753665296">
        <w:r>
          <w:t>Adding Custom Controls with Plotly</w:t>
        </w:r>
      </w:hyperlink>
    </w:p>
    <w:p>
      <w:pPr>
        <w:numPr>
          <w:ilvl w:val="4"/>
          <w:numId w:val="57"/>
        </w:numPr>
        <w:pStyle w:val="Para 02"/>
      </w:pPr>
      <w:r>
        <w:rPr>
          <w:rStyle w:val="Text4"/>
        </w:rPr>
        <w:t>adding custom controls</w:t>
        <w:t xml:space="preserve">, </w:t>
      </w:r>
      <w:hyperlink w:anchor="ix_webpresPltctrl">
        <w:r>
          <w:t>Adding Custom Controls with Plotly</w:t>
        </w:r>
      </w:hyperlink>
      <w:r>
        <w:rPr>
          <w:rStyle w:val="Text4"/>
        </w:rPr>
        <w:t>-</w:t>
      </w:r>
      <w:hyperlink w:anchor="idm45607753651008">
        <w:r>
          <w:t>Adding Custom Controls with Plotly</w:t>
        </w:r>
      </w:hyperlink>
    </w:p>
    <w:p>
      <w:pPr>
        <w:numPr>
          <w:ilvl w:val="4"/>
          <w:numId w:val="57"/>
        </w:numPr>
        <w:pStyle w:val="Para 01"/>
      </w:pPr>
      <w:r>
        <w:t>basic charts</w:t>
        <w:t xml:space="preserve">, </w:t>
      </w:r>
      <w:hyperlink w:anchor="idm45607755736080">
        <w:r>
          <w:rPr>
            <w:rStyle w:val="Text0"/>
          </w:rPr>
          <w:t>Basic Charts</w:t>
        </w:r>
      </w:hyperlink>
    </w:p>
    <w:p>
      <w:pPr>
        <w:numPr>
          <w:ilvl w:val="4"/>
          <w:numId w:val="57"/>
        </w:numPr>
        <w:pStyle w:val="Para 02"/>
      </w:pPr>
      <w:r>
        <w:rPr>
          <w:rStyle w:val="Text4"/>
        </w:rPr>
        <w:t>mapping with Plotly</w:t>
        <w:t xml:space="preserve">, </w:t>
      </w:r>
      <w:hyperlink w:anchor="ix_webpresPltmap">
        <w:r>
          <w:t>Mapping with Plotly</w:t>
        </w:r>
      </w:hyperlink>
      <w:r>
        <w:rPr>
          <w:rStyle w:val="Text4"/>
        </w:rPr>
        <w:t>-</w:t>
      </w:r>
      <w:hyperlink w:anchor="idm45607754483152">
        <w:r>
          <w:t>Mapping with Plotly</w:t>
        </w:r>
      </w:hyperlink>
    </w:p>
    <w:p>
      <w:pPr>
        <w:numPr>
          <w:ilvl w:val="4"/>
          <w:numId w:val="57"/>
        </w:numPr>
        <w:pStyle w:val="Para 01"/>
      </w:pPr>
      <w:r>
        <w:t>Plotly Express</w:t>
        <w:t xml:space="preserve">, </w:t>
      </w:r>
      <w:hyperlink w:anchor="idm45607755565472">
        <w:r>
          <w:rPr>
            <w:rStyle w:val="Text0"/>
          </w:rPr>
          <w:t>Plotly Express</w:t>
        </w:r>
      </w:hyperlink>
    </w:p>
    <w:p>
      <w:pPr>
        <w:numPr>
          <w:ilvl w:val="4"/>
          <w:numId w:val="57"/>
        </w:numPr>
        <w:pStyle w:val="Para 01"/>
      </w:pPr>
      <w:r>
        <w:t>Plotly graph-objects</w:t>
        <w:t xml:space="preserve">, </w:t>
      </w:r>
      <w:hyperlink w:anchor="idm45607755398416">
        <w:r>
          <w:rPr>
            <w:rStyle w:val="Text0"/>
          </w:rPr>
          <w:t>Plotly Graph-Objects</w:t>
        </w:r>
      </w:hyperlink>
    </w:p>
    <w:p>
      <w:pPr>
        <w:numPr>
          <w:ilvl w:val="2"/>
          <w:numId w:val="57"/>
        </w:numPr>
        <w:pStyle w:val="Para 02"/>
      </w:pPr>
      <w:r>
        <w:rPr>
          <w:rStyle w:val="Text4"/>
        </w:rPr>
        <w:t>native JavaScript charts with Plotly</w:t>
        <w:t xml:space="preserve">, </w:t>
      </w:r>
      <w:hyperlink w:anchor="ix_webpresJSPltly">
        <w:r>
          <w:t>Native JavaScript Charts with Plotly</w:t>
        </w:r>
      </w:hyperlink>
      <w:r>
        <w:rPr>
          <w:rStyle w:val="Text4"/>
        </w:rPr>
        <w:t>-</w:t>
      </w:r>
      <w:hyperlink w:anchor="idm45607752152736">
        <w:r>
          <w:t>Fetching JSON Files</w:t>
        </w:r>
      </w:hyperlink>
    </w:p>
    <w:p>
      <w:pPr>
        <w:numPr>
          <w:ilvl w:val="2"/>
          <w:numId w:val="57"/>
        </w:numPr>
        <w:pStyle w:val="Para 02"/>
      </w:pPr>
      <w:r>
        <w:rPr>
          <w:rStyle w:val="Text4"/>
        </w:rPr>
        <w:t>static charts with Matplotlib</w:t>
        <w:t xml:space="preserve">, </w:t>
      </w:r>
      <w:hyperlink w:anchor="ix_webpresMpl">
        <w:r>
          <w:t>Static Charts with Matplotlib</w:t>
        </w:r>
      </w:hyperlink>
      <w:r>
        <w:rPr>
          <w:rStyle w:val="Text4"/>
        </w:rPr>
        <w:t>-</w:t>
      </w:r>
      <w:hyperlink w:anchor="idm45607755748192">
        <w:r>
          <w:t>Charting with Plotly</w:t>
        </w:r>
      </w:hyperlink>
    </w:p>
    <w:p>
      <w:pPr>
        <w:numPr>
          <w:ilvl w:val="4"/>
          <w:numId w:val="57"/>
        </w:numPr>
        <w:pStyle w:val="Para 01"/>
      </w:pPr>
      <w:r>
        <w:t>adapting to screen sizes</w:t>
        <w:t xml:space="preserve">, </w:t>
      </w:r>
      <w:hyperlink w:anchor="idm45607755925872">
        <w:r>
          <w:rPr>
            <w:rStyle w:val="Text0"/>
          </w:rPr>
          <w:t>Adapting to Screen Sizes</w:t>
        </w:r>
      </w:hyperlink>
    </w:p>
    <w:p>
      <w:pPr>
        <w:numPr>
          <w:ilvl w:val="4"/>
          <w:numId w:val="57"/>
        </w:numPr>
        <w:pStyle w:val="Para 01"/>
      </w:pPr>
      <w:r>
        <w:t>using remote images or assets</w:t>
        <w:t xml:space="preserve">, </w:t>
      </w:r>
      <w:hyperlink w:anchor="idm45607755842624">
        <w:r>
          <w:rPr>
            <w:rStyle w:val="Text0"/>
          </w:rPr>
          <w:t>Using Remote Images or Assets</w:t>
        </w:r>
      </w:hyperlink>
    </w:p>
    <w:p>
      <w:pPr>
        <w:numPr>
          <w:ilvl w:val="2"/>
          <w:numId w:val="57"/>
        </w:numPr>
        <w:pStyle w:val="Para 02"/>
      </w:pPr>
      <w:r>
        <w:rPr>
          <w:rStyle w:val="Text4"/>
        </w:rPr>
        <w:t>transferring charts from notebook to web with Plotly</w:t>
        <w:t xml:space="preserve">, </w:t>
      </w:r>
      <w:hyperlink w:anchor="ix_webprestrnsf">
        <w:r>
          <w:t>From Notebook to Web with Plotly</w:t>
        </w:r>
      </w:hyperlink>
      <w:r>
        <w:rPr>
          <w:rStyle w:val="Text4"/>
        </w:rPr>
        <w:t>-</w:t>
      </w:r>
      <w:hyperlink w:anchor="idm45607752988128">
        <w:r>
          <w:t>From Notebook to Web with Plotly</w:t>
        </w:r>
      </w:hyperlink>
    </w:p>
    <w:p>
      <w:pPr>
        <w:numPr>
          <w:ilvl w:val="2"/>
          <w:numId w:val="57"/>
        </w:numPr>
        <w:pStyle w:val="Para 02"/>
      </w:pPr>
      <w:r>
        <w:rPr>
          <w:rStyle w:val="Text4"/>
        </w:rPr>
        <w:t>user-driven Plotly with JavaScript and HTML</w:t>
        <w:t xml:space="preserve">, </w:t>
      </w:r>
      <w:hyperlink w:anchor="ix_webpresusrPlt">
        <w:r>
          <w:t>User-Driven Plotly with JavaScript and HTML</w:t>
        </w:r>
      </w:hyperlink>
      <w:r>
        <w:rPr>
          <w:rStyle w:val="Text4"/>
        </w:rPr>
        <w:t>-</w:t>
      </w:r>
      <w:hyperlink w:anchor="idm45607751439984">
        <w:r>
          <w:t>Summary</w:t>
        </w:r>
      </w:hyperlink>
    </w:p>
    <w:p>
      <w:pPr>
        <w:numPr>
          <w:ilvl w:val="0"/>
          <w:numId w:val="57"/>
        </w:numPr>
        <w:pStyle w:val="Para 02"/>
      </w:pPr>
      <w:r>
        <w:rPr>
          <w:rStyle w:val="Text4"/>
        </w:rPr>
        <w:t>WebGL context</w:t>
        <w:t xml:space="preserve">, </w:t>
      </w:r>
      <w:hyperlink w:anchor="idm45607793015616">
        <w:r>
          <w:t>Marking Up Content</w:t>
        </w:r>
      </w:hyperlink>
      <w:r>
        <w:rPr>
          <w:rStyle w:val="Text4"/>
        </w:rPr>
        <w:t xml:space="preserve">, </w:t>
      </w:r>
      <w:hyperlink w:anchor="idm45607791385216">
        <w:r>
          <w:t>Filling the Placeholders with Content</w:t>
        </w:r>
      </w:hyperlink>
      <w:r>
        <w:rPr>
          <w:rStyle w:val="Text4"/>
        </w:rPr>
        <w:t xml:space="preserve">, </w:t>
      </w:r>
      <w:hyperlink w:anchor="idm45607791374976">
        <w:r>
          <w:t>Filling the Placeholders with Content</w:t>
        </w:r>
      </w:hyperlink>
    </w:p>
    <w:p>
      <w:pPr>
        <w:numPr>
          <w:ilvl w:val="0"/>
          <w:numId w:val="57"/>
        </w:numPr>
        <w:pStyle w:val="Para 02"/>
      </w:pPr>
      <w:r>
        <w:rPr>
          <w:rStyle w:val="Text4"/>
        </w:rPr>
        <w:t>whitespace in Python versus JavaScript</w:t>
        <w:t xml:space="preserve">, </w:t>
      </w:r>
      <w:hyperlink w:anchor="idm45607813739152">
        <w:r>
          <w:t>Significant Whitespace Versus Curly Brackets</w:t>
        </w:r>
      </w:hyperlink>
    </w:p>
    <w:p>
      <w:pPr>
        <w:numPr>
          <w:ilvl w:val="0"/>
          <w:numId w:val="57"/>
        </w:numPr>
        <w:pStyle w:val="Para 02"/>
      </w:pPr>
      <w:r>
        <w:rPr>
          <w:rStyle w:val="Text4"/>
        </w:rPr>
        <w:t>Wikidata</w:t>
        <w:t xml:space="preserve">, </w:t>
      </w:r>
      <w:hyperlink w:anchor="idm45607784703776">
        <w:r>
          <w:t>Scraping the Individual Biography Pages</w:t>
        </w:r>
      </w:hyperlink>
    </w:p>
    <w:p>
      <w:pPr>
        <w:numPr>
          <w:ilvl w:val="0"/>
          <w:numId w:val="57"/>
        </w:numPr>
        <w:pStyle w:val="Para 01"/>
      </w:pPr>
      <w:r>
        <w:t>Wikipedia, using data from</w:t>
        <w:t xml:space="preserve">, </w:t>
      </w:r>
      <w:hyperlink w:anchor="idm45607787723744">
        <w:r>
          <w:rPr>
            <w:rStyle w:val="Text0"/>
          </w:rPr>
          <w:t>Why We Need to Scrape</w:t>
        </w:r>
      </w:hyperlink>
    </w:p>
    <w:p>
      <w:pPr>
        <w:numPr>
          <w:ilvl w:val="0"/>
          <w:numId w:val="57"/>
        </w:numPr>
        <w:pStyle w:val="Para 01"/>
      </w:pPr>
      <w:r>
        <w:t>Windows</w:t>
      </w:r>
    </w:p>
    <w:p>
      <w:pPr>
        <w:numPr>
          <w:ilvl w:val="2"/>
          <w:numId w:val="57"/>
        </w:numPr>
        <w:pStyle w:val="Para 01"/>
      </w:pPr>
      <w:r>
        <w:t>getting MongoDB up and running</w:t>
        <w:t xml:space="preserve">, </w:t>
      </w:r>
      <w:hyperlink w:anchor="idm45607814919984">
        <w:r>
          <w:rPr>
            <w:rStyle w:val="Text0"/>
          </w:rPr>
          <w:t>Getting MongoDB Up and Running</w:t>
        </w:r>
      </w:hyperlink>
    </w:p>
    <w:p>
      <w:pPr>
        <w:numPr>
          <w:ilvl w:val="2"/>
          <w:numId w:val="57"/>
        </w:numPr>
        <w:pStyle w:val="Para 01"/>
      </w:pPr>
      <w:r>
        <w:t>installing Anaconda</w:t>
        <w:t xml:space="preserve">, </w:t>
      </w:r>
      <w:hyperlink w:anchor="idm45607822898928">
        <w:r>
          <w:rPr>
            <w:rStyle w:val="Text0"/>
          </w:rPr>
          <w:t>Anaconda</w:t>
        </w:r>
      </w:hyperlink>
    </w:p>
    <w:p>
      <w:pPr>
        <w:numPr>
          <w:ilvl w:val="2"/>
          <w:numId w:val="57"/>
        </w:numPr>
        <w:pStyle w:val="Para 01"/>
      </w:pPr>
      <w:r>
        <w:t>installing SQLite</w:t>
        <w:t xml:space="preserve">, </w:t>
      </w:r>
      <w:hyperlink w:anchor="idm45607814936800">
        <w:r>
          <w:rPr>
            <w:rStyle w:val="Text0"/>
          </w:rPr>
          <w:t>Databases</w:t>
        </w:r>
      </w:hyperlink>
    </w:p>
    <w:p>
      <w:pPr>
        <w:numPr>
          <w:ilvl w:val="0"/>
          <w:numId w:val="57"/>
        </w:numPr>
        <w:pStyle w:val="Para 01"/>
      </w:pPr>
      <w:r>
        <w:t>windows/panes/tabs, multiple, in text editors</w:t>
        <w:t xml:space="preserve">, </w:t>
      </w:r>
      <w:hyperlink w:anchor="idm45607793726640">
        <w:r>
          <w:rPr>
            <w:rStyle w:val="Text0"/>
          </w:rPr>
          <w:t>A Text-Editing Workhorse</w:t>
        </w:r>
      </w:hyperlink>
    </w:p>
    <w:p>
      <w:pPr>
        <w:numPr>
          <w:ilvl w:val="0"/>
          <w:numId w:val="57"/>
        </w:numPr>
        <w:pStyle w:val="Para 02"/>
      </w:pPr>
      <w:r>
        <w:rPr>
          <w:rStyle w:val="Text4"/>
        </w:rPr>
        <w:t>Wing Python IDE</w:t>
        <w:t xml:space="preserve">, </w:t>
      </w:r>
      <w:hyperlink w:anchor="idm45607814878320">
        <w:r>
          <w:t>Integrated Development Environments</w:t>
        </w:r>
      </w:hyperlink>
    </w:p>
    <w:p>
      <w:pPr>
        <w:numPr>
          <w:ilvl w:val="0"/>
          <w:numId w:val="57"/>
        </w:numPr>
        <w:pStyle w:val="Para 02"/>
      </w:pPr>
      <w:r>
        <w:rPr>
          <w:rStyle w:val="Text4"/>
        </w:rPr>
        <w:t>with statement (Python)</w:t>
        <w:t xml:space="preserve">, </w:t>
      </w:r>
      <w:hyperlink w:anchor="idm45607798690480">
        <w:r>
          <w:t>Working with System Files</w:t>
        </w:r>
      </w:hyperlink>
      <w:r>
        <w:rPr>
          <w:rStyle w:val="Text4"/>
        </w:rPr>
        <w:t xml:space="preserve">, </w:t>
      </w:r>
      <w:hyperlink w:anchor="idm45607795164720">
        <w:r>
          <w:t>Easier SQL with Dataset</w:t>
        </w:r>
      </w:hyperlink>
    </w:p>
    <w:p>
      <w:pPr>
        <w:numPr>
          <w:ilvl w:val="0"/>
          <w:numId w:val="57"/>
        </w:numPr>
        <w:pStyle w:val="Para 01"/>
      </w:pPr>
      <w:r>
        <w:t>with, as context manager, opening files</w:t>
        <w:t xml:space="preserve">, </w:t>
      </w:r>
      <w:hyperlink w:anchor="idm45607802382960">
        <w:r>
          <w:rPr>
            <w:rStyle w:val="Text0"/>
          </w:rPr>
          <w:t>File Input and Output</w:t>
        </w:r>
      </w:hyperlink>
    </w:p>
    <w:p>
      <w:pPr>
        <w:numPr>
          <w:ilvl w:val="0"/>
          <w:numId w:val="57"/>
        </w:numPr>
        <w:pStyle w:val="Para 02"/>
      </w:pPr>
      <w:r>
        <w:rPr>
          <w:rStyle w:val="Text4"/>
        </w:rPr>
        <w:t>wrapper libraries</w:t>
        <w:t xml:space="preserve">, </w:t>
      </w:r>
      <w:hyperlink w:anchor="idm45607788514064">
        <w:r>
          <w:t>Using Libraries to Access Web APIs</w:t>
        </w:r>
      </w:hyperlink>
    </w:p>
    <w:p>
      <w:pPr>
        <w:keepNext/>
        <w:pStyle w:val="Heading 3"/>
      </w:pPr>
      <w:r>
        <w:t>X</w:t>
      </w:r>
    </w:p>
    <w:p>
      <w:pPr>
        <w:numPr>
          <w:ilvl w:val="0"/>
          <w:numId w:val="58"/>
        </w:numPr>
        <w:pStyle w:val="Para 01"/>
      </w:pPr>
      <w:r>
        <w:t>x-scale, setting domain and range for bar chart</w:t>
        <w:t xml:space="preserve">, </w:t>
      </w:r>
      <w:hyperlink w:anchor="idm45607746480240">
        <w:r>
          <w:rPr>
            <w:rStyle w:val="Text0"/>
          </w:rPr>
          <w:t>Ordinal Scales</w:t>
        </w:r>
      </w:hyperlink>
    </w:p>
    <w:p>
      <w:pPr>
        <w:numPr>
          <w:ilvl w:val="0"/>
          <w:numId w:val="58"/>
        </w:numPr>
        <w:pStyle w:val="Para 01"/>
      </w:pPr>
      <w:r>
        <w:t>xlrd module (Python)</w:t>
        <w:t xml:space="preserve">, </w:t>
      </w:r>
      <w:hyperlink w:anchor="idm45607778842784">
        <w:r>
          <w:rPr>
            <w:rStyle w:val="Text0"/>
          </w:rPr>
          <w:t>Excel Files</w:t>
        </w:r>
      </w:hyperlink>
    </w:p>
    <w:p>
      <w:pPr>
        <w:numPr>
          <w:ilvl w:val="0"/>
          <w:numId w:val="58"/>
        </w:numPr>
        <w:pStyle w:val="Para 02"/>
      </w:pPr>
      <w:r>
        <w:rPr>
          <w:rStyle w:val="Text4"/>
        </w:rPr>
        <w:t>XML</w:t>
        <w:t xml:space="preserve">, </w:t>
      </w:r>
      <w:hyperlink w:anchor="idm45607789286144">
        <w:r>
          <w:t>Using Python to Consume Data from a Web API</w:t>
        </w:r>
      </w:hyperlink>
    </w:p>
    <w:p>
      <w:pPr>
        <w:numPr>
          <w:ilvl w:val="0"/>
          <w:numId w:val="58"/>
        </w:numPr>
        <w:pStyle w:val="Para 02"/>
      </w:pPr>
      <w:r>
        <w:rPr>
          <w:rStyle w:val="Text4"/>
        </w:rPr>
        <w:t>XML-RPC</w:t>
        <w:t xml:space="preserve">, </w:t>
      </w:r>
      <w:hyperlink w:anchor="idm45607789278816">
        <w:r>
          <w:t>Using Python to Consume Data from a Web API</w:t>
        </w:r>
      </w:hyperlink>
    </w:p>
    <w:p>
      <w:pPr>
        <w:numPr>
          <w:ilvl w:val="0"/>
          <w:numId w:val="58"/>
        </w:numPr>
        <w:pStyle w:val="Para 02"/>
      </w:pPr>
      <w:r>
        <w:rPr>
          <w:rStyle w:val="Text4"/>
        </w:rPr>
        <w:t>xpath</w:t>
        <w:t xml:space="preserve">, </w:t>
      </w:r>
      <w:hyperlink w:anchor="idm45607787717152">
        <w:r>
          <w:t>Beautiful Soup and lxml</w:t>
        </w:r>
      </w:hyperlink>
    </w:p>
    <w:p>
      <w:pPr>
        <w:numPr>
          <w:ilvl w:val="2"/>
          <w:numId w:val="58"/>
        </w:numPr>
        <w:pStyle w:val="Para 02"/>
      </w:pPr>
      <w:r>
        <w:rPr>
          <w:rStyle w:val="Text4"/>
        </w:rPr>
        <w:t>getting xpath for Wikidata property</w:t>
        <w:t xml:space="preserve">, </w:t>
      </w:r>
      <w:hyperlink w:anchor="idm45607784690960">
        <w:r>
          <w:t>Scraping the Individual Biography Pages</w:t>
        </w:r>
      </w:hyperlink>
    </w:p>
    <w:p>
      <w:pPr>
        <w:numPr>
          <w:ilvl w:val="2"/>
          <w:numId w:val="58"/>
        </w:numPr>
        <w:pStyle w:val="Para 02"/>
      </w:pPr>
      <w:r>
        <w:rPr>
          <w:rStyle w:val="Text4"/>
        </w:rPr>
        <w:t>getting xpaths for scraping targets</w:t>
        <w:t xml:space="preserve">, </w:t>
      </w:r>
      <w:hyperlink w:anchor="idm45607783996896">
        <w:r>
          <w:t>Scraping Text and Images with a Pipeline</w:t>
        </w:r>
      </w:hyperlink>
    </w:p>
    <w:p>
      <w:pPr>
        <w:numPr>
          <w:ilvl w:val="2"/>
          <w:numId w:val="58"/>
        </w:numPr>
        <w:pStyle w:val="Para 02"/>
      </w:pPr>
      <w:r>
        <w:rPr>
          <w:rStyle w:val="Text4"/>
        </w:rPr>
        <w:t>targeting HTML with</w:t>
        <w:t xml:space="preserve">, </w:t>
      </w:r>
      <w:hyperlink w:anchor="ix_xpth">
        <w:r>
          <w:t>Targeting HTML with Xpaths</w:t>
        </w:r>
      </w:hyperlink>
      <w:r>
        <w:rPr>
          <w:rStyle w:val="Text4"/>
        </w:rPr>
        <w:t>-</w:t>
      </w:r>
      <w:hyperlink w:anchor="idm45607785781104">
        <w:r>
          <w:t>Selecting with Relative Xpaths</w:t>
        </w:r>
      </w:hyperlink>
    </w:p>
    <w:p>
      <w:pPr>
        <w:numPr>
          <w:ilvl w:val="4"/>
          <w:numId w:val="58"/>
        </w:numPr>
        <w:pStyle w:val="Para 01"/>
      </w:pPr>
      <w:r>
        <w:t>selecting with relative xpaths</w:t>
        <w:t xml:space="preserve">, </w:t>
      </w:r>
      <w:hyperlink w:anchor="idm45607785821728">
        <w:r>
          <w:rPr>
            <w:rStyle w:val="Text0"/>
          </w:rPr>
          <w:t>Selecting with Relative Xpaths</w:t>
        </w:r>
      </w:hyperlink>
    </w:p>
    <w:p>
      <w:pPr>
        <w:numPr>
          <w:ilvl w:val="4"/>
          <w:numId w:val="58"/>
        </w:numPr>
        <w:pStyle w:val="Para 02"/>
      </w:pPr>
      <w:r>
        <w:rPr>
          <w:rStyle w:val="Text4"/>
        </w:rPr>
        <w:t>testing xpaths with Scrapy shell</w:t>
        <w:t xml:space="preserve">, </w:t>
      </w:r>
      <w:hyperlink w:anchor="ix_xpthtst">
        <w:r>
          <w:t>Testing Xpaths with the Scrapy Shell</w:t>
        </w:r>
      </w:hyperlink>
    </w:p>
    <w:p>
      <w:pPr>
        <w:keepNext/>
        <w:pStyle w:val="Heading 3"/>
      </w:pPr>
      <w:r>
        <w:t>Z</w:t>
      </w:r>
    </w:p>
    <w:p>
      <w:pPr>
        <w:numPr>
          <w:ilvl w:val="0"/>
          <w:numId w:val="59"/>
        </w:numPr>
        <w:pStyle w:val="Para 01"/>
      </w:pPr>
      <w:r>
        <w:t>zeros method (NumPy)</w:t>
        <w:t xml:space="preserve">, </w:t>
      </w:r>
      <w:hyperlink w:anchor="idm45607781710336">
        <w:r>
          <w:rPr>
            <w:rStyle w:val="Text0"/>
          </w:rPr>
          <w:t>Creating Arrays</w:t>
        </w:r>
      </w:hyperlink>
    </w:p>
    <w:p>
      <w:bookmarkStart w:id="3361" w:name="About_the_Author___Kyran_Dale_is_2"/>
      <w:bookmarkStart w:id="3362" w:name="About_the_Author___Kyran_Dale_is_1"/>
      <w:bookmarkStart w:id="3363" w:name="About_the_Author___Kyran_Dale_is"/>
      <w:bookmarkStart w:id="3364" w:name="Top_of_colophon01_html"/>
      <w:pPr>
        <w:keepNext/>
        <w:pStyle w:val="Heading 1"/>
        <w:pageBreakBefore w:val="on"/>
      </w:pPr>
      <w:r>
        <w:t>About the Author</w:t>
      </w:r>
      <w:bookmarkEnd w:id="3361"/>
      <w:bookmarkEnd w:id="3362"/>
      <w:bookmarkEnd w:id="3363"/>
      <w:bookmarkEnd w:id="3364"/>
    </w:p>
    <w:p>
      <w:pPr>
        <w:pStyle w:val="Normal"/>
      </w:pPr>
      <w:r>
        <w:rPr>
          <w:rStyle w:val="Text49"/>
        </w:rPr>
        <w:t>Kyran Dale</w:t>
      </w:r>
      <w:r>
        <w:t xml:space="preserve"> is a journeyman programmer, ex–research scientist, recreational hacker, independent researcher, occasional entrepreneur, cross-country runner, and improving jazz pianist. During 15-odd years as a research scientist, he hacked a lot of code, learned a lot of libraries, and settled on some favorite tools. These days he finds Python, JavaScript, and a little C++ go a long way to solving most problems out there. He specializes in fast prototyping and feasibility studies with an algorithmic bent but is happy to just build cool things.</w:t>
      </w:r>
    </w:p>
    <w:p>
      <w:bookmarkStart w:id="3365" w:name="Colophon____The_animals_on_the_c"/>
      <w:bookmarkStart w:id="3366" w:name="Colophon____The_animals_on_the_c_2"/>
      <w:bookmarkStart w:id="3367" w:name="Top_of_colophon02_html"/>
      <w:bookmarkStart w:id="3368" w:name="Colophon____The_animals_on_the_c_1"/>
      <w:pPr>
        <w:keepNext/>
        <w:pStyle w:val="Heading 1"/>
        <w:pageBreakBefore w:val="on"/>
      </w:pPr>
      <w:r>
        <w:t>Colophon</w:t>
      </w:r>
      <w:bookmarkEnd w:id="3365"/>
      <w:bookmarkEnd w:id="3366"/>
      <w:bookmarkEnd w:id="3367"/>
      <w:bookmarkEnd w:id="3368"/>
    </w:p>
    <w:p>
      <w:pPr>
        <w:pStyle w:val="Normal"/>
      </w:pPr>
      <w:r>
        <w:t xml:space="preserve">The animals on the cover of </w:t>
      </w:r>
      <w:r>
        <w:rPr>
          <w:rStyle w:val="Text12"/>
        </w:rPr>
        <w:t>Data Visualization with Python and JavaScript</w:t>
      </w:r>
      <w:r>
        <w:t xml:space="preserve"> are the blue-banded bee (</w:t>
      </w:r>
      <w:r>
        <w:rPr>
          <w:rStyle w:val="Text12"/>
        </w:rPr>
        <w:t>Amegilla cingulata</w:t>
      </w:r>
      <w:r>
        <w:t xml:space="preserve">), the orchid bee (of the </w:t>
      </w:r>
      <w:r>
        <w:rPr>
          <w:rStyle w:val="Text12"/>
        </w:rPr>
        <w:t>Euglossini</w:t>
      </w:r>
      <w:r>
        <w:t xml:space="preserve"> tribe), and the blue carpenter bee (</w:t>
      </w:r>
      <w:r>
        <w:rPr>
          <w:rStyle w:val="Text12"/>
        </w:rPr>
        <w:t>Xylocopa caerulea</w:t>
      </w:r>
      <w:r>
        <w:t>). Bees are crucial to agriculture, as they pollinate crops and other flowering plants while they collect pollen and nectar.</w:t>
      </w:r>
    </w:p>
    <w:p>
      <w:pPr>
        <w:pStyle w:val="Normal"/>
      </w:pPr>
      <w:r>
        <w:t>The blue-banded bee is native to Australia, in habitats including woodlands, heath, and urban areas. As its name suggests, its distinctive physical feature is the iridescent blue bands on its abdomen: males have five, while females have four. These bees practice what is known as “buzz pollination,” meaning they use vibration to shake pollen loose. This species can vibrate a flower at an astonishing 350 times per second. Many plants, including tomatoes, are pollinated most efficiently in this manner.</w:t>
      </w:r>
    </w:p>
    <w:p>
      <w:pPr>
        <w:pStyle w:val="Normal"/>
      </w:pPr>
      <w:r>
        <w:t xml:space="preserve">The orchid bee is a colorful insect found in the rainforests of Central and South America. They have shiny metallic coloration in vivid shades of green, blue, gold, purple, and red. Their long tongues are almost twice the length of their body. Male orchid bees have specialized legs with small hollows that collect and store fragrant compounds, which are then released at a later time (perhaps in a mating display). Several orchid species hide their pollen in a particular spot marked with a scent the male orchid bee is attracted to, thus relying solely on this species for </w:t>
        <w:t>pollination</w:t>
        <w:t>.</w:t>
      </w:r>
    </w:p>
    <w:p>
      <w:pPr>
        <w:pStyle w:val="Normal"/>
      </w:pPr>
      <w:r>
        <w:t>The blue carpenter bee is a large insect (on average, 0.91 inches long) covered in light blue hair. It is widely distributed in Southeast Asia, India, and China. They are so named because nearly all species nest within dead wood, bamboo, or timbers of manmade structures. They bore holes by vibrating their bodies and scraping their mandibles against the wood (however, carpenter bees feed on nectar; the wood they bore through is discarded). They are solitary and so do not form large colonies, but it is possible for several individuals to build nests in the same area.</w:t>
      </w:r>
    </w:p>
    <w:p>
      <w:pPr>
        <w:pStyle w:val="Normal"/>
      </w:pPr>
      <w:r>
        <w:t xml:space="preserve">The cover illustration is by Karen Montgomery, based on an antique line engraving from </w:t>
      </w:r>
      <w:r>
        <w:rPr>
          <w:rStyle w:val="Text12"/>
        </w:rPr>
        <w:t>Insects Abroad</w:t>
      </w:r>
      <w:r>
        <w:t>. The cover fonts are Gilroy Semibold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 w:name="Ubuntu Mono Ital"/>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bullet"/>
      <w:lvlText w:val=""/>
      <w:lvlJc w:val="left"/>
      <w:pPr>
        <w:ind w:hanging="360" w:left="1152"/>
      </w:pPr>
      <w:rPr>
        <w:rFonts w:ascii="Symbol" w:hAnsi="Symbol" w:hint="default"/>
      </w:r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abstractNum>
  <w:abstractNum w:abstractNumId="29">
    <w:multiLevelType w:val="hybridMultilevel"/>
    <w:name w:val="List 30"/>
    <w:lvl w:ilvl="0">
      <w:start w:val="1"/>
      <w:numFmt w:val="bullet"/>
      <w:lvlText w:val=""/>
      <w:lvlJc w:val="left"/>
      <w:pPr>
        <w:ind w:hanging="360" w:left="1152"/>
      </w:pPr>
      <w:rPr>
        <w:rFonts w:ascii="Symbol" w:hAnsi="Symbol" w:hint="default"/>
      </w:rPr>
    </w:lvl>
  </w:abstractNum>
  <w:abstractNum w:abstractNumId="30">
    <w:multiLevelType w:val="hybridMultilevel"/>
    <w:name w:val="List 31"/>
    <w:lvl w:ilvl="0">
      <w:start w:val="1"/>
      <w:numFmt w:val="bullet"/>
      <w:lvlText w:val=""/>
      <w:lvlJc w:val="left"/>
      <w:pPr>
        <w:ind w:hanging="360" w:left="1152"/>
      </w:pPr>
      <w:rPr>
        <w:rFonts w:ascii="Symbol" w:hAnsi="Symbol" w:hint="default"/>
      </w:r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bullet"/>
      <w:lvlText w:val=""/>
      <w:lvlJc w:val="left"/>
      <w:pPr>
        <w:ind w:hanging="360" w:left="1152"/>
      </w:pPr>
      <w:rPr>
        <w:rFonts w:ascii="Symbol" w:hAnsi="Symbol" w:hint="default"/>
      </w:rPr>
    </w:lvl>
  </w:abstractNum>
  <w:abstractNum w:abstractNumId="34">
    <w:multiLevelType w:val="hybridMultilevel"/>
    <w:name w:val="List 35"/>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35">
    <w:multiLevelType w:val="hybridMultilevel"/>
    <w:name w:val="List 36"/>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36">
    <w:multiLevelType w:val="hybridMultilevel"/>
    <w:name w:val="List 37"/>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37">
    <w:multiLevelType w:val="hybridMultilevel"/>
    <w:name w:val="List 3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0">
    <w:multiLevelType w:val="hybridMultilevel"/>
    <w:name w:val="List 41"/>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1">
    <w:multiLevelType w:val="hybridMultilevel"/>
    <w:name w:val="List 42"/>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2">
    <w:multiLevelType w:val="hybridMultilevel"/>
    <w:name w:val="List 43"/>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43">
    <w:multiLevelType w:val="hybridMultilevel"/>
    <w:name w:val="List 44"/>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4">
    <w:multiLevelType w:val="hybridMultilevel"/>
    <w:name w:val="List 45"/>
    <w:lvl w:ilvl="0">
      <w:start w:val="1"/>
      <w:numFmt w:val="bullet"/>
      <w:lvlText w:val=""/>
      <w:lvlJc w:val="left"/>
      <w:pPr>
        <w:ind w:hanging="360" w:left="1152"/>
      </w:pPr>
      <w:rPr>
        <w:rFonts w:ascii="Symbol" w:hAnsi="Symbol" w:hint="default"/>
      </w:rPr>
    </w:lvl>
  </w:abstractNum>
  <w:abstractNum w:abstractNumId="45">
    <w:multiLevelType w:val="hybridMultilevel"/>
    <w:name w:val="List 46"/>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6">
    <w:multiLevelType w:val="hybridMultilevel"/>
    <w:name w:val="List 47"/>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7">
    <w:multiLevelType w:val="hybridMultilevel"/>
    <w:name w:val="List 4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48">
    <w:multiLevelType w:val="hybridMultilevel"/>
    <w:name w:val="List 4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49">
    <w:multiLevelType w:val="hybridMultilevel"/>
    <w:name w:val="List 50"/>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0">
    <w:multiLevelType w:val="hybridMultilevel"/>
    <w:name w:val="List 51"/>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1">
    <w:multiLevelType w:val="hybridMultilevel"/>
    <w:name w:val="List 52"/>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2">
    <w:multiLevelType w:val="hybridMultilevel"/>
    <w:name w:val="List 53"/>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3">
    <w:multiLevelType w:val="hybridMultilevel"/>
    <w:name w:val="List 54"/>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4">
    <w:multiLevelType w:val="hybridMultilevel"/>
    <w:name w:val="List 55"/>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5">
    <w:multiLevelType w:val="hybridMultilevel"/>
    <w:name w:val="List 56"/>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6">
    <w:multiLevelType w:val="hybridMultilevel"/>
    <w:name w:val="List 57"/>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7">
    <w:multiLevelType w:val="hybridMultilevel"/>
    <w:name w:val="List 5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lvl w:ilvl="4">
      <w:start w:val="1"/>
      <w:numFmt w:val="bullet"/>
      <w:lvlText w:val=""/>
      <w:lvlJc w:val="left"/>
      <w:pPr>
        <w:ind w:hanging="360" w:left="2592"/>
      </w:pPr>
      <w:rPr>
        <w:rFonts w:ascii="Symbol" w:hAnsi="Symbol" w:hint="default"/>
      </w:rPr>
    </w:lvl>
  </w:abstractNum>
  <w:abstractNum w:abstractNumId="58">
    <w:multiLevelType w:val="hybridMultilevel"/>
    <w:name w:val="List 59"/>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Para 03" w:type="paragraph">
    <w:name w:val="Para 03"/>
    <w:qFormat/>
    <w:basedOn w:val="Normal"/>
    <w:pPr>
      <w:spacing w:after="0"/>
    </w:pPr>
    <w:rPr>
      <w:i w:val="on"/>
      <w:iCs w:val="on"/>
      <w:color w:val="0000FF"/>
      <w:u w:val="single"/>
    </w:rPr>
  </w:style>
  <w:style w:styleId="Para 04" w:type="paragraph">
    <w:name w:val="Para 04"/>
    <w:qFormat/>
    <w:basedOn w:val="Normal"/>
    <w:pPr>
      <w:spacing w:beforeLines="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 w:type="paragraph">
    <w:name w:val="Para 05"/>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5" w:type="paragraph">
    <w:name w:val="Heading 5"/>
    <w:qFormat/>
    <w:basedOn w:val="Normal"/>
    <w:pPr>
      <w:spacing w:line="215" w:lineRule="atLeast"/>
      <w:pBdr>
        <w:left w:val="none" w:sz="8" w:color="auto"/>
        <w:top w:val="none" w:sz="8" w:color="auto"/>
        <w:right w:val="none" w:sz="8" w:color="auto"/>
        <w:bottom w:val="none" w:sz="8" w:color="auto"/>
      </w:pBdr>
      <w:jc w:val="center"/>
      <w:outlineLvl w:val="5"/>
    </w:pPr>
    <w:rPr>
      <w:sz w:val="18"/>
      <w:szCs w:val="18"/>
      <w:i w:val="on"/>
      <w:iCs w:val="on"/>
      <w:color w:val="3D3B49"/>
    </w:rPr>
  </w:style>
  <w:style w:styleId="Para 10" w:type="paragraph">
    <w:name w:val="Para 1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12" w:type="paragraph">
    <w:name w:val="Para 12"/>
    <w:qFormat/>
    <w:basedOn w:val="Normal"/>
    <w:pPr>
      <w:spacing w:line="349" w:lineRule="atLeast"/>
      <w:ind w:hangingChars="229"/>
    </w:pPr>
    <w:rPr>
      <w:sz w:val="19"/>
      <w:szCs w:val="19"/>
    </w:rPr>
  </w:style>
  <w:style w:styleId="Para 13" w:type="paragraph">
    <w:name w:val="Para 1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4" w:type="paragraph">
    <w:name w:val="Heading 4"/>
    <w:qFormat/>
    <w:basedOn w:val="Normal"/>
    <w:pPr>
      <w:spacing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rPr>
  </w:style>
  <w:style w:styleId="Para 15" w:type="paragraph">
    <w:name w:val="Para 15"/>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5586C"/>
      <w:shd w:fill="EEF2F6"/>
    </w:rPr>
  </w:style>
  <w:style w:styleId="Para 16" w:type="paragraph">
    <w:name w:val="Para 16"/>
    <w:qFormat/>
    <w:basedOn w:val="Normal"/>
    <w:pPr>
      <w:spacing w:line="349" w:lineRule="atLeast"/>
    </w:pPr>
    <w:rPr>
      <w:sz w:val="19"/>
      <w:szCs w:val="19"/>
    </w:rPr>
  </w:style>
  <w:style w:styleId="Para 17" w:type="paragraph">
    <w:name w:val="Para 17"/>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18" w:type="paragraph">
    <w:name w:val="Para 18"/>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6699"/>
      <w:shd w:fill="EEF2F6"/>
    </w:rPr>
  </w:style>
  <w:style w:styleId="Para 19" w:type="paragraph">
    <w:name w:val="Para 19"/>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21" w:type="paragraph">
    <w:name w:val="Para 21"/>
    <w:qFormat/>
    <w:basedOn w:val="Normal"/>
    <w:pPr>
      <w:spacing w:before="205" w:line="349" w:lineRule="atLeast"/>
      <w:ind w:hangingChars="229"/>
    </w:pPr>
    <w:rPr>
      <w:sz w:val="19"/>
      <w:szCs w:val="19"/>
    </w:rPr>
  </w:style>
  <w:style w:styleId="Para 22" w:type="paragraph">
    <w:name w:val="Para 22"/>
    <w:qFormat/>
    <w:basedOn w:val="Normal"/>
    <w:pPr>
      <w:spacing w:after="0"/>
      <w:pBdr>
        <w:top w:space="2"/>
        <w:bottom w:space="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0099"/>
      <w:shd w:fill="EEF2F6"/>
    </w:rPr>
  </w:style>
  <w:style w:styleId="Para 24" w:type="paragraph">
    <w:name w:val="Para 24"/>
    <w:qFormat/>
    <w:basedOn w:val="Normal"/>
    <w:pPr>
      <w:spacing w:after="0"/>
    </w:pPr>
    <w:rPr>
      <w:rFonts w:ascii="Consolas" w:cs="Consolas" w:eastAsia="Consolas" w:hAnsi="Consolas"/>
      <w:shd w:fill="EEF2F6"/>
    </w:rPr>
  </w:style>
  <w:style w:styleId="Para 25" w:type="paragraph">
    <w:name w:val="Para 25"/>
    <w:qFormat/>
    <w:basedOn w:val="Normal"/>
    <w:pPr>
      <w:spacing w:after="0"/>
    </w:pPr>
    <w:rPr>
      <w:i w:val="on"/>
      <w:iCs w:val="on"/>
    </w:rPr>
  </w:style>
  <w:style w:styleId="Para 26" w:type="paragraph">
    <w:name w:val="Para 26"/>
    <w:qFormat/>
    <w:basedOn w:val="Normal"/>
    <w:pPr>
      <w:spacing w:after="0"/>
    </w:pPr>
    <w:rPr>
      <w:rFonts w:ascii="Consolas" w:cs="Consolas" w:eastAsia="Consolas" w:hAnsi="Consolas"/>
      <w:shd w:fill="FFFFFF"/>
    </w:rPr>
  </w:style>
  <w:style w:styleId="Para 27" w:type="paragraph">
    <w:name w:val="Para 27"/>
    <w:qFormat/>
    <w:basedOn w:val="Normal"/>
    <w:pPr>
      <w:spacing w:after="0"/>
    </w:pPr>
    <w:rPr>
      <w:rFonts w:ascii="Consolas" w:cs="Consolas" w:eastAsia="Consolas" w:hAnsi="Consolas"/>
      <w:i w:val="on"/>
      <w:iCs w:val="on"/>
      <w:shd w:fill="EEF2F6"/>
    </w:rPr>
  </w:style>
  <w:style w:styleId="Para 28" w:type="paragraph">
    <w:name w:val="Para 28"/>
    <w:qFormat/>
    <w:basedOn w:val="Normal"/>
    <w:pPr>
      <w:spacing w:after="0"/>
    </w:pPr>
    <w:rPr>
      <w:i w:val="on"/>
      <w:iCs w:val="on"/>
      <w:color w:val="0000FF"/>
      <w:u w:val="single"/>
    </w:rPr>
  </w:style>
  <w:style w:styleId="Para 29" w:type="paragraph">
    <w:name w:val="Para 29"/>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caps w:val="on"/>
      <w:spacing w:val="8"/>
    </w:rPr>
  </w:style>
  <w:style w:styleId="Para 30" w:type="paragraph">
    <w:name w:val="Para 30"/>
    <w:qFormat/>
    <w:basedOn w:val="Normal"/>
    <w:pPr>
      <w:spacing w:after="0"/>
    </w:pPr>
    <w:rPr>
      <w:color w:val="0000FF"/>
      <w:u w:val="single"/>
    </w:rPr>
  </w:style>
  <w:style w:styleId="Para 31" w:type="paragraph">
    <w:name w:val="Para 3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CCFF"/>
      <w:shd w:fill="EEF2F6"/>
    </w:rPr>
  </w:style>
  <w:style w:styleId="Para 32" w:type="paragraph">
    <w:name w:val="Para 3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99FF"/>
      <w:shd w:fill="EEF2F6"/>
    </w:rPr>
  </w:style>
  <w:style w:styleId="Para 33" w:type="paragraph">
    <w:name w:val="Para 33"/>
    <w:qFormat/>
    <w:basedOn w:val="Normal"/>
    <w:pPr>
      <w:spacing w:before="205" w:line="360" w:lineRule="atLeast"/>
      <w:shd w:val="clear" w:color="auto" w:fill="EEF2F6"/>
      <w:pBdr>
        <w:left w:space="18"/>
        <w:top w:space="9"/>
        <w:right w:space="18"/>
        <w:bottom w:space="9"/>
      </w:pBdr>
    </w:pPr>
    <w:rPr>
      <w:rFonts w:ascii="Consolas" w:cs="Consolas" w:eastAsia="Consolas" w:hAnsi="Consolas"/>
      <w:shd w:fill="EEF2F6"/>
    </w:rPr>
  </w:style>
  <w:style w:styleId="Para 34" w:type="paragraph">
    <w:name w:val="Para 34"/>
    <w:qFormat/>
    <w:basedOn w:val="Normal"/>
    <w:pPr>
      <w:spacing w:after="0"/>
    </w:pPr>
    <w:rPr>
      <w:i w:val="on"/>
      <w:iCs w:val="on"/>
    </w:rPr>
  </w:style>
  <w:style w:styleId="Para 35" w:type="paragraph">
    <w:name w:val="Para 35"/>
    <w:qFormat/>
    <w:basedOn w:val="Normal"/>
    <w:pPr>
      <w:spacing w:after="0"/>
      <w:pBdr>
        <w:left w:val="none" w:sz="0" w:color="auto"/>
        <w:top w:val="none" w:sz="0" w:color="auto"/>
        <w:right w:val="none" w:sz="0" w:color="auto"/>
        <w:bottom w:val="none" w:sz="0" w:color="auto"/>
      </w:pBdr>
    </w:pPr>
    <w:rPr>
      <w:b w:val="on"/>
      <w:bCs w:val="on"/>
    </w:rPr>
  </w:style>
  <w:style w:styleId="Para 36" w:type="paragraph">
    <w:name w:val="Para 3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00FF"/>
      <w:shd w:fill="EEF2F6"/>
    </w:rPr>
  </w:style>
  <w:style w:styleId="Para 37" w:type="paragraph">
    <w:name w:val="Para 3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FF6600"/>
      <w:shd w:fill="EEF2F6"/>
    </w:rPr>
  </w:style>
  <w:style w:styleId="Para 38" w:type="paragraph">
    <w:name w:val="Para 38"/>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9" w:type="paragraph">
    <w:name w:val="Para 39"/>
    <w:qFormat/>
    <w:basedOn w:val="Normal"/>
    <w:pPr>
      <w:spacing w:after="205" w:line="420" w:lineRule="atLeast"/>
      <w:jc w:val="left"/>
    </w:pPr>
    <w:rPr>
      <w:i w:val="on"/>
      <w:iCs w:val="on"/>
      <w:color w:val="0000FF"/>
      <w:u w:val="single"/>
    </w:rPr>
  </w:style>
  <w:style w:styleId="Para 40" w:type="paragraph">
    <w:name w:val="Para 40"/>
    <w:qFormat/>
    <w:basedOn w:val="Normal"/>
    <w:pPr>
      <w:spacing w:line="349" w:lineRule="atLeast"/>
      <w:ind w:hangingChars="229"/>
    </w:pPr>
    <w:rPr>
      <w:sz w:val="19"/>
      <w:szCs w:val="19"/>
      <w:color w:val="0000FF"/>
      <w:u w:val="single"/>
    </w:rPr>
  </w:style>
  <w:style w:styleId="Para 41" w:type="paragraph">
    <w:name w:val="Para 41"/>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i w:val="on"/>
      <w:iCs w:val="on"/>
      <w:color w:val="018C8C"/>
    </w:rPr>
  </w:style>
  <w:style w:styleId="Para 42" w:type="paragraph">
    <w:name w:val="Para 42"/>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43" w:type="paragraph">
    <w:name w:val="Para 43"/>
    <w:qFormat/>
    <w:basedOn w:val="Normal"/>
    <w:pPr>
      <w:spacing w:beforeLines="0"/>
    </w:pPr>
    <w:rPr>
      <w:rFonts w:ascii="Consolas" w:cs="Consolas" w:eastAsia="Consolas" w:hAnsi="Consolas"/>
      <w:shd w:fill="EEF2F6"/>
    </w:rPr>
  </w:style>
  <w:style w:styleId="Para 44" w:type="paragraph">
    <w:name w:val="Para 44"/>
    <w:qFormat/>
    <w:basedOn w:val="Normal"/>
    <w:pPr>
      <w:spacing w:after="0"/>
    </w:pPr>
    <w:rPr>
      <w:b w:val="on"/>
      <w:bCs w:val="on"/>
    </w:rPr>
  </w:style>
  <w:style w:styleId="Para 45" w:type="paragraph">
    <w:name w:val="Para 45"/>
    <w:qFormat/>
    <w:basedOn w:val="Normal"/>
    <w:pPr>
      <w:spacing w:line="288" w:lineRule="atLeast"/>
      <w:shd w:val="clear" w:color="auto" w:fill="FFFFFF"/>
    </w:pPr>
    <w:rPr>
      <w:sz w:val="18"/>
      <w:szCs w:val="18"/>
    </w:rPr>
  </w:style>
  <w:style w:styleId="Para 46" w:type="paragraph">
    <w:name w:val="Para 4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6666"/>
      <w:shd w:fill="EEF2F6"/>
    </w:rPr>
  </w:style>
  <w:style w:styleId="Para 47" w:type="paragraph">
    <w:name w:val="Para 47"/>
    <w:qFormat/>
    <w:basedOn w:val="Normal"/>
    <w:pPr>
      <w:spacing w:after="205" w:line="420" w:lineRule="atLeast"/>
      <w:jc w:val="left"/>
    </w:pPr>
    <w:rPr>
      <w:caps w:val="on"/>
    </w:rPr>
  </w:style>
  <w:style w:styleId="Para 48" w:type="paragraph">
    <w:name w:val="Para 48"/>
    <w:qFormat/>
    <w:basedOn w:val="Normal"/>
    <w:pPr>
      <w:spacing w:after="205" w:line="420" w:lineRule="atLeast"/>
      <w:jc w:val="left"/>
    </w:pPr>
    <w:rPr>
      <w:color w:val="0000FF"/>
      <w:u w:val="single"/>
    </w:rPr>
  </w:style>
  <w:style w:styleId="Para 49" w:type="paragraph">
    <w:name w:val="Para 49"/>
    <w:qFormat/>
    <w:basedOn w:val="Normal"/>
    <w:pPr>
      <w:spacing w:after="0"/>
    </w:pPr>
    <w:rPr>
      <w:rFonts w:ascii="Consolas" w:cs="Consolas" w:eastAsia="Consolas" w:hAnsi="Consolas"/>
      <w:b w:val="on"/>
      <w:bCs w:val="on"/>
      <w:shd w:fill="EEF2F6"/>
    </w:rPr>
  </w:style>
  <w:style w:styleId="Para 50" w:type="paragraph">
    <w:name w:val="Para 50"/>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AA8F00"/>
      <w:caps w:val="on"/>
      <w:spacing w:val="8"/>
    </w:rPr>
  </w:style>
  <w:style w:styleId="Para 51" w:type="paragraph">
    <w:name w:val="Para 51"/>
    <w:qFormat/>
    <w:basedOn w:val="Normal"/>
    <w:pPr>
      <w:spacing w:before="205" w:line="299" w:lineRule="atLeast"/>
      <w:shd w:val="clear" w:color="auto" w:fill="EEF2F6"/>
      <w:pBdr>
        <w:left w:space="14"/>
        <w:top w:space="7"/>
        <w:right w:space="14"/>
        <w:bottom w:space="7"/>
      </w:pBdr>
    </w:pPr>
    <w:rPr>
      <w:rFonts w:ascii="Consolas" w:cs="Consolas" w:eastAsia="Consolas" w:hAnsi="Consolas"/>
      <w:sz w:val="19"/>
      <w:szCs w:val="19"/>
      <w:color w:val="000088"/>
      <w:shd w:fill="EEF2F6"/>
    </w:rPr>
  </w:style>
  <w:style w:styleId="Para 52" w:type="paragraph">
    <w:name w:val="Para 52"/>
    <w:qFormat/>
    <w:basedOn w:val="Normal"/>
    <w:pPr>
      <w:spacing w:after="205" w:line="420" w:lineRule="atLeast"/>
      <w:jc w:val="left"/>
    </w:pPr>
    <w:rPr>
      <w:i w:val="on"/>
      <w:iCs w:val="on"/>
    </w:rPr>
  </w:style>
  <w:style w:styleId="Para 53" w:type="paragraph">
    <w:name w:val="Para 53"/>
    <w:qFormat/>
    <w:basedOn w:val="Normal"/>
    <w:pPr>
      <w:spacing w:after="0"/>
      <w:jc w:val="righ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4" w:type="paragraph">
    <w:name w:val="Para 54"/>
    <w:qFormat/>
    <w:basedOn w:val="Normal"/>
    <w:pPr>
      <w:spacing w:line="349" w:lineRule="atLeast"/>
      <w:ind w:hangingChars="229"/>
    </w:pPr>
    <w:rPr>
      <w:rFonts w:ascii="Consolas" w:cs="Consolas" w:eastAsia="Consolas" w:hAnsi="Consolas"/>
      <w:sz w:val="19"/>
      <w:szCs w:val="19"/>
      <w:shd w:fill="EEF2F6"/>
    </w:rPr>
  </w:style>
  <w:style w:styleId="Para 55" w:type="paragraph">
    <w:name w:val="Para 55"/>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56" w:type="paragraph">
    <w:name w:val="Para 56"/>
    <w:qFormat/>
    <w:basedOn w:val="Normal"/>
    <w:pPr>
      <w:spacing w:line="288" w:lineRule="atLeast"/>
      <w:shd w:val="clear" w:color="auto" w:fill="FFFFFF"/>
    </w:pPr>
    <w:rPr>
      <w:rFonts w:ascii="Cambria" w:cs="Cambria" w:eastAsia="Cambria" w:hAnsi="Cambria"/>
    </w:rPr>
  </w:style>
  <w:style w:styleId="Text0" w:type="character">
    <w:name w:val="00 Text"/>
    <w:rPr>
      <w:color w:val="0000FF"/>
      <w:u w:val="single"/>
    </w:rPr>
  </w:style>
  <w:style w:styleId="Text1" w:type="character">
    <w:name w:val="01 Text"/>
    <w:rPr>
      <w:rFonts w:ascii="Consolas" w:hAnsi="Consolas" w:eastAsia="Consolas" w:cs="Consolas"/>
      <w:shd w:fill="EEF2F6"/>
    </w:rPr>
  </w:style>
  <w:style w:styleId="Text2" w:type="character">
    <w:name w:val="02 Text"/>
    <w:rPr>
      <w:color w:val="CC3300"/>
    </w:rPr>
  </w:style>
  <w:style w:styleId="Text3" w:type="character">
    <w:name w:val="03 Text"/>
    <w:rPr>
      <w:color w:val="3D3B49"/>
    </w:rPr>
  </w:style>
  <w:style w:styleId="Text4" w:type="character">
    <w:name w:val="04 Text"/>
    <w:rPr>
      <w:color w:val="000000"/>
      <w:u w:val="none"/>
    </w:rPr>
  </w:style>
  <w:style w:styleId="Text5" w:type="character">
    <w:name w:val="05 Text"/>
    <w:rPr>
      <w:color w:val="000000"/>
    </w:rPr>
  </w:style>
  <w:style w:styleId="Text6" w:type="character">
    <w:name w:val="06 Text"/>
    <w:rPr>
      <w:color w:val="000088"/>
    </w:rPr>
  </w:style>
  <w:style w:styleId="Text7" w:type="character">
    <w:name w:val="07 Text"/>
    <w:rPr>
      <w:color w:val="3D3B49"/>
      <w:shd w:fill="auto"/>
    </w:rPr>
  </w:style>
  <w:style w:styleId="Text8" w:type="character">
    <w:name w:val="08 Text"/>
    <w:rPr>
      <w:color w:val="35586C"/>
    </w:rPr>
  </w:style>
  <w:style w:styleId="Text9" w:type="character">
    <w:name w:val="09 Text"/>
    <w:rPr>
      <w:color w:val="006699"/>
    </w:rPr>
  </w:style>
  <w:style w:styleId="Text10" w:type="character">
    <w:name w:val="10 Text"/>
    <w:rPr>
      <w:color w:val="555555"/>
    </w:rPr>
  </w:style>
  <w:style w:styleId="Text11" w:type="character">
    <w:name w:val="11 Text"/>
    <w:rPr>
      <w:color w:val="FF6600"/>
    </w:rPr>
  </w:style>
  <w:style w:styleId="Text12" w:type="character">
    <w:name w:val="12 Text"/>
    <w:rPr>
      <w:i w:val="on"/>
      <w:iCs w:val="on"/>
    </w:rPr>
  </w:style>
  <w:style w:styleId="Text13" w:type="character">
    <w:name w:val="13 Text"/>
    <w:rPr>
      <w:color w:val="330099"/>
    </w:rPr>
  </w:style>
  <w:style w:styleId="Text14" w:type="character">
    <w:name w:val="14 Text"/>
    <w:rPr>
      <w:color w:val="000088"/>
      <w:shd w:fill="EEF2F6"/>
    </w:rPr>
  </w:style>
  <w:style w:styleId="Text15" w:type="character">
    <w:name w:val="15 Text"/>
    <w:rPr>
      <w:color w:val="336666"/>
    </w:rPr>
  </w:style>
  <w:style w:styleId="Text16" w:type="character">
    <w:name w:val="16 Text"/>
    <w:rPr>
      <w:color w:val="CC3300"/>
      <w:shd w:fill="EEF2F6"/>
    </w:rPr>
  </w:style>
  <w:style w:styleId="Text17" w:type="character">
    <w:name w:val="17 Text"/>
    <w:rPr>
      <w:color w:val="330099"/>
      <w:shd w:fill="EEF2F6"/>
    </w:rPr>
  </w:style>
  <w:style w:styleId="Text18" w:type="character">
    <w:name w:val="18 Text"/>
    <w:rPr>
      <w:color w:val="CC00FF"/>
    </w:rPr>
  </w:style>
  <w:style w:styleId="Text19" w:type="character">
    <w:name w:val="19 Text"/>
    <w:rPr>
      <w:color w:val="000000"/>
      <w:shd w:fill="EEF2F6"/>
    </w:rPr>
  </w:style>
  <w:style w:styleId="Text20" w:type="character">
    <w:name w:val="20 Text"/>
    <w:rPr>
      <w:color w:val="35586C"/>
      <w:shd w:fill="EEF2F6"/>
    </w:rPr>
  </w:style>
  <w:style w:styleId="Text21" w:type="character">
    <w:name w:val="21 Text"/>
    <w:rPr>
      <w:color w:val="00CCFF"/>
    </w:rPr>
  </w:style>
  <w:style w:styleId="Text22" w:type="character">
    <w:name w:val="22 Text"/>
    <w:rPr>
      <w:color w:val="00AA88"/>
    </w:rPr>
  </w:style>
  <w:style w:styleId="Text23" w:type="character">
    <w:name w:val="23 Text"/>
    <w:rPr>
      <w:color w:val="FF6600"/>
      <w:shd w:fill="EEF2F6"/>
    </w:rPr>
  </w:style>
  <w:style w:styleId="Text24" w:type="character">
    <w:name w:val="24 Text"/>
    <w:rPr>
      <w:i w:val="on"/>
      <w:iCs w:val="on"/>
      <w:color w:val="0000FF"/>
      <w:u w:val="single"/>
    </w:rPr>
  </w:style>
  <w:style w:styleId="Text25" w:type="character">
    <w:name w:val="25 Text"/>
    <w:rPr>
      <w:color w:val="555555"/>
      <w:shd w:fill="EEF2F6"/>
    </w:rPr>
  </w:style>
  <w:style w:styleId="Text26" w:type="character">
    <w:name w:val="26 Text"/>
    <w:rPr>
      <w:color w:val="0099FF"/>
    </w:rPr>
  </w:style>
  <w:style w:styleId="Text27" w:type="character">
    <w:name w:val="27 Text"/>
    <w:rPr>
      <w:color w:val="AA0000"/>
    </w:rPr>
  </w:style>
  <w:style w:styleId="Text28" w:type="character">
    <w:name w:val="28 Text"/>
    <w:rPr>
      <w:color w:val="BBBBBB"/>
    </w:rPr>
  </w:style>
  <w:style w:styleId="Text29" w:type="character">
    <w:name w:val="29 Text"/>
    <w:rPr>
      <w:sz w:val="18"/>
      <w:szCs w:val="18"/>
      <w:color w:val="0000FF"/>
      <w:u w:val="single"/>
    </w:rPr>
  </w:style>
  <w:style w:styleId="Text30" w:type="character">
    <w:name w:val="30 Text"/>
    <w:rPr>
      <w:rFonts w:ascii="Consolas" w:hAnsi="Consolas" w:eastAsia="Consolas" w:cs="Consolas"/>
      <w:color w:val="0000FF"/>
      <w:shd w:fill="EEF2F6"/>
      <w:u w:val="single"/>
    </w:rPr>
  </w:style>
  <w:style w:styleId="Text31" w:type="character">
    <w:name w:val="31 Text"/>
    <w:rPr>
      <w:color w:val="009999"/>
    </w:rPr>
  </w:style>
  <w:style w:styleId="Text32" w:type="character">
    <w:name w:val="32 Text"/>
    <w:rPr>
      <w:color w:val="006699"/>
      <w:shd w:fill="EEF2F6"/>
    </w:rPr>
  </w:style>
  <w:style w:styleId="Text33" w:type="character">
    <w:name w:val="33 Text"/>
    <w:rPr>
      <w:rFonts w:hAnsi="Noto serif" w:cs="Noto serif" w:ascii="Noto serif" w:eastAsia="Noto serif"/>
      <w:shd w:fill="auto"/>
    </w:rPr>
  </w:style>
  <w:style w:styleId="Text34" w:type="character">
    <w:name w:val="34 Text"/>
    <w:rPr>
      <w:color w:val="CC0000"/>
    </w:rPr>
  </w:style>
  <w:style w:styleId="Text35" w:type="character">
    <w:name w:val="35 Text"/>
    <w:rPr>
      <w:color w:val="336666"/>
      <w:shd w:fill="EEF2F6"/>
    </w:rPr>
  </w:style>
  <w:style w:styleId="Text36" w:type="character">
    <w:name w:val="36 Text"/>
    <w:rPr>
      <w:color w:val="009999"/>
      <w:shd w:fill="EEF2F6"/>
    </w:rPr>
  </w:style>
  <w:style w:styleId="Text37" w:type="character">
    <w:name w:val="37 Text"/>
    <w:rPr>
      <w:i w:val="on"/>
      <w:iCs w:val="on"/>
      <w:color w:val="000000"/>
      <w:u w:val="none"/>
    </w:rPr>
  </w:style>
  <w:style w:styleId="Text38" w:type="character">
    <w:name w:val="38 Text"/>
    <w:rPr>
      <w:rFonts w:ascii="Consolas" w:hAnsi="Consolas" w:eastAsia="Consolas" w:cs="Consolas"/>
      <w:b w:val="on"/>
      <w:bCs w:val="on"/>
      <w:shd w:fill="EEF2F6"/>
    </w:rPr>
  </w:style>
  <w:style w:styleId="Text39" w:type="character">
    <w:name w:val="39 Text"/>
    <w:rPr>
      <w:color w:val="9999FF"/>
    </w:rPr>
  </w:style>
  <w:style w:styleId="Text40" w:type="character">
    <w:name w:val="40 Text"/>
    <w:rPr>
      <w:color w:val="CC00FF"/>
      <w:shd w:fill="EEF2F6"/>
    </w:rPr>
  </w:style>
  <w:style w:styleId="Text41" w:type="character">
    <w:name w:val="41 Text"/>
    <w:rPr>
      <w:rFonts w:ascii="Ubuntu Mono Ital" w:eastAsia="Ubuntu Mono Ital" w:hAnsi="Ubuntu Mono Ital" w:cs="Ubuntu Mono Ital"/>
      <w:i w:val="on"/>
      <w:iCs w:val="on"/>
    </w:rPr>
  </w:style>
  <w:style w:styleId="Text42" w:type="character">
    <w:name w:val="42 Text"/>
    <w:rPr>
      <w:rFonts w:ascii="Consolas" w:hAnsi="Consolas" w:eastAsia="Consolas" w:cs="Consolas"/>
    </w:rPr>
  </w:style>
  <w:style w:styleId="Text43" w:type="character">
    <w:name w:val="43 Text"/>
    <w:rPr>
      <w:rFonts w:hAnsi="Noto serif" w:cs="Noto serif" w:ascii="Noto serif" w:eastAsia="Noto serif"/>
      <w:color w:val="0000FF"/>
      <w:u w:val="single"/>
    </w:rPr>
  </w:style>
  <w:style w:styleId="Text44" w:type="character">
    <w:name w:val="44 Text"/>
    <w:rPr>
      <w:color w:val="00AA88"/>
      <w:shd w:fill="EEF2F6"/>
    </w:rPr>
  </w:style>
  <w:style w:styleId="Text45" w:type="character">
    <w:name w:val="45 Text"/>
    <w:rPr>
      <w:color w:val="003333"/>
    </w:rPr>
  </w:style>
  <w:style w:styleId="Text46" w:type="character">
    <w:name w:val="46 Text"/>
    <w:rPr>
      <w:color w:val="999999"/>
      <w:shd w:fill="EEF2F6"/>
    </w:rPr>
  </w:style>
  <w:style w:styleId="Text47" w:type="character">
    <w:name w:val="47 Text"/>
    <w:rPr>
      <w:rFonts w:ascii="Consolas" w:hAnsi="Consolas" w:eastAsia="Consolas" w:cs="Consolas"/>
      <w:shd w:fill="FFFFFF"/>
    </w:rPr>
  </w:style>
  <w:style w:styleId="Text48" w:type="character">
    <w:name w:val="48 Text"/>
    <w:rPr>
      <w:color w:val="AA0000"/>
      <w:shd w:fill="EEF2F6"/>
    </w:rPr>
  </w:style>
  <w:style w:styleId="Text49" w:type="character">
    <w:name w:val="49 Text"/>
    <w:rPr>
      <w:b w:val="on"/>
      <w:bCs w:val="on"/>
    </w:rPr>
  </w:style>
  <w:style w:styleId="Text50" w:type="character">
    <w:name w:val="50 Text"/>
    <w:rPr>
      <w:color w:val="003333"/>
      <w:shd w:fill="EEF2F6"/>
    </w:rPr>
  </w:style>
  <w:style w:styleId="Text51" w:type="character">
    <w:name w:val="51 Text"/>
    <w:rPr>
      <w:color w:val="999999"/>
    </w:rPr>
  </w:style>
  <w:style w:styleId="Text52" w:type="character">
    <w:name w:val="52 Text"/>
    <w:rPr>
      <w:rFonts w:ascii="Ubuntu Mono Ital" w:eastAsia="Ubuntu Mono Ital" w:hAnsi="Ubuntu Mono Ital" w:cs="Ubuntu Mono Ital"/>
      <w:i w:val="on"/>
      <w:iCs w:val="on"/>
      <w:shd w:fill="auto"/>
    </w:rPr>
  </w:style>
  <w:style w:styleId="Text53" w:type="character">
    <w:name w:val="53 Text"/>
    <w:rPr>
      <w:color w:val="33AAAA"/>
    </w:rPr>
  </w:style>
  <w:style w:styleId="Text54" w:type="character">
    <w:name w:val="54 Text"/>
    <w:rPr>
      <w:rFonts w:ascii="Consolas" w:hAnsi="Consolas" w:eastAsia="Consolas" w:cs="Consolas"/>
      <w:i w:val="on"/>
      <w:iCs w:val="on"/>
      <w:shd w:fill="EEF2F6"/>
    </w:rPr>
  </w:style>
  <w:style w:styleId="Text55" w:type="character">
    <w:name w:val="55 Text"/>
    <w:rPr>
      <w:sz w:val="14"/>
      <w:szCs w:val="14"/>
      <w:color w:val="0000FF"/>
      <w:u w:val="single"/>
    </w:rPr>
  </w:style>
  <w:style w:styleId="Text56" w:type="character">
    <w:name w:val="56 Text"/>
    <w:rPr>
      <w:rFonts w:hAnsi="Noto serif" w:cs="Noto serif" w:ascii="Noto serif" w:eastAsia="Noto serif"/>
      <w:color w:val="0000FF"/>
      <w:shd w:fill="auto"/>
      <w:u w:val="single"/>
    </w:rPr>
  </w:style>
  <w:style w:styleId="Text57" w:type="character">
    <w:name w:val="57 Text"/>
    <w:rPr>
      <w:color w:val="D3002D"/>
      <w:u w:val="single"/>
    </w:rPr>
  </w:style>
  <w:style w:styleId="Text58" w:type="character">
    <w:name w:val="58 Text"/>
    <w:rPr>
      <w:rFonts w:ascii="Cambria" w:hAnsi="Cambria" w:eastAsia="Cambria" w:cs="Cambria"/>
      <w:sz w:val="24"/>
      <w:szCs w:val="24"/>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dpj2_01.png"/><Relationship Id="rId6" Type="http://schemas.openxmlformats.org/officeDocument/2006/relationships/image" Target="media/dpj2_02.png"/><Relationship Id="rId7" Type="http://schemas.openxmlformats.org/officeDocument/2006/relationships/image" Target="media/dpj2_03.png"/><Relationship Id="rId8" Type="http://schemas.openxmlformats.org/officeDocument/2006/relationships/image" Target="media/dpj2_0201.png"/><Relationship Id="rId9" Type="http://schemas.openxmlformats.org/officeDocument/2006/relationships/image" Target="media/1.png"/><Relationship Id="rId10" Type="http://schemas.openxmlformats.org/officeDocument/2006/relationships/image" Target="media/2.png"/><Relationship Id="rId11" Type="http://schemas.openxmlformats.org/officeDocument/2006/relationships/image" Target="media/3.png"/><Relationship Id="rId12" Type="http://schemas.openxmlformats.org/officeDocument/2006/relationships/image" Target="media/4.png"/><Relationship Id="rId13" Type="http://schemas.openxmlformats.org/officeDocument/2006/relationships/image" Target="media/dpj2_0202.png"/><Relationship Id="rId14" Type="http://schemas.openxmlformats.org/officeDocument/2006/relationships/image" Target="media/dpj2_0203.png"/><Relationship Id="rId15" Type="http://schemas.openxmlformats.org/officeDocument/2006/relationships/image" Target="media/dpj2_0204.png"/><Relationship Id="rId16" Type="http://schemas.openxmlformats.org/officeDocument/2006/relationships/image" Target="media/dpj2_0205.png"/><Relationship Id="rId17" Type="http://schemas.openxmlformats.org/officeDocument/2006/relationships/image" Target="media/dpj2_0206.png"/><Relationship Id="rId18" Type="http://schemas.openxmlformats.org/officeDocument/2006/relationships/image" Target="media/dpj2_0207.png"/><Relationship Id="rId19" Type="http://schemas.openxmlformats.org/officeDocument/2006/relationships/image" Target="media/5.png"/><Relationship Id="rId20" Type="http://schemas.openxmlformats.org/officeDocument/2006/relationships/image" Target="media/dpj2_0401.png"/><Relationship Id="rId21" Type="http://schemas.openxmlformats.org/officeDocument/2006/relationships/image" Target="media/dpj2_0402.png"/><Relationship Id="rId22" Type="http://schemas.openxmlformats.org/officeDocument/2006/relationships/image" Target="media/dpj2_0403.png"/><Relationship Id="rId23" Type="http://schemas.openxmlformats.org/officeDocument/2006/relationships/image" Target="media/dpj2_0404.png"/><Relationship Id="rId24" Type="http://schemas.openxmlformats.org/officeDocument/2006/relationships/image" Target="media/dpj2_0405.png"/><Relationship Id="rId25" Type="http://schemas.openxmlformats.org/officeDocument/2006/relationships/image" Target="media/dpj2_0406.png"/><Relationship Id="rId26" Type="http://schemas.openxmlformats.org/officeDocument/2006/relationships/image" Target="media/dpj2_0407.png"/><Relationship Id="rId27" Type="http://schemas.openxmlformats.org/officeDocument/2006/relationships/image" Target="media/dpj2_0408.png"/><Relationship Id="rId28" Type="http://schemas.openxmlformats.org/officeDocument/2006/relationships/image" Target="media/dpj2_0409.png"/><Relationship Id="rId29" Type="http://schemas.openxmlformats.org/officeDocument/2006/relationships/image" Target="media/dpj2_0410.png"/><Relationship Id="rId30" Type="http://schemas.openxmlformats.org/officeDocument/2006/relationships/image" Target="media/dpj2_0411.png"/><Relationship Id="rId31" Type="http://schemas.openxmlformats.org/officeDocument/2006/relationships/image" Target="media/dpj2_0412.png"/><Relationship Id="rId32" Type="http://schemas.openxmlformats.org/officeDocument/2006/relationships/image" Target="media/dpj2_0413.png"/><Relationship Id="rId33" Type="http://schemas.openxmlformats.org/officeDocument/2006/relationships/image" Target="media/dpj2_0414.png"/><Relationship Id="rId34" Type="http://schemas.openxmlformats.org/officeDocument/2006/relationships/image" Target="media/dpj2_0415.png"/><Relationship Id="rId35" Type="http://schemas.openxmlformats.org/officeDocument/2006/relationships/image" Target="media/dpj2_0416.png"/><Relationship Id="rId36" Type="http://schemas.openxmlformats.org/officeDocument/2006/relationships/image" Target="media/dpj2_0417.png"/><Relationship Id="rId37" Type="http://schemas.openxmlformats.org/officeDocument/2006/relationships/image" Target="media/dpj2_0418.png"/><Relationship Id="rId38" Type="http://schemas.openxmlformats.org/officeDocument/2006/relationships/image" Target="media/dpj2_0419.png"/><Relationship Id="rId39" Type="http://schemas.openxmlformats.org/officeDocument/2006/relationships/image" Target="media/dpj2_0420.png"/><Relationship Id="rId40" Type="http://schemas.openxmlformats.org/officeDocument/2006/relationships/image" Target="media/dpj2_0421.png"/><Relationship Id="rId41" Type="http://schemas.openxmlformats.org/officeDocument/2006/relationships/image" Target="media/dpj2_0422.png"/><Relationship Id="rId42" Type="http://schemas.openxmlformats.org/officeDocument/2006/relationships/image" Target="media/dpj2_p223.png"/><Relationship Id="rId43" Type="http://schemas.openxmlformats.org/officeDocument/2006/relationships/image" Target="media/dpj2_0501.png"/><Relationship Id="rId44" Type="http://schemas.openxmlformats.org/officeDocument/2006/relationships/image" Target="media/dpj2_0502.png"/><Relationship Id="rId45" Type="http://schemas.openxmlformats.org/officeDocument/2006/relationships/image" Target="media/dpj2_0503.png"/><Relationship Id="rId46" Type="http://schemas.openxmlformats.org/officeDocument/2006/relationships/image" Target="media/dpj2_0504.png"/><Relationship Id="rId47" Type="http://schemas.openxmlformats.org/officeDocument/2006/relationships/image" Target="media/dpj2_0601.png"/><Relationship Id="rId48" Type="http://schemas.openxmlformats.org/officeDocument/2006/relationships/image" Target="media/dpj2_0602.png"/><Relationship Id="rId49" Type="http://schemas.openxmlformats.org/officeDocument/2006/relationships/image" Target="media/dpj2_0603.png"/><Relationship Id="rId50" Type="http://schemas.openxmlformats.org/officeDocument/2006/relationships/image" Target="media/dpj2_0604.png"/><Relationship Id="rId51" Type="http://schemas.openxmlformats.org/officeDocument/2006/relationships/image" Target="media/dpj2_0605.png"/><Relationship Id="rId52" Type="http://schemas.openxmlformats.org/officeDocument/2006/relationships/image" Target="media/dpj2_0606.png"/><Relationship Id="rId53" Type="http://schemas.openxmlformats.org/officeDocument/2006/relationships/image" Target="media/dpj2_0607.png"/><Relationship Id="rId54" Type="http://schemas.openxmlformats.org/officeDocument/2006/relationships/image" Target="media/dpj2_0608.png"/><Relationship Id="rId55" Type="http://schemas.openxmlformats.org/officeDocument/2006/relationships/image" Target="media/dpj2_p309.png"/><Relationship Id="rId56" Type="http://schemas.openxmlformats.org/officeDocument/2006/relationships/image" Target="media/dpj2_0701.png"/><Relationship Id="rId57" Type="http://schemas.openxmlformats.org/officeDocument/2006/relationships/image" Target="media/dpj2_0702.png"/><Relationship Id="rId58" Type="http://schemas.openxmlformats.org/officeDocument/2006/relationships/image" Target="media/6.png"/><Relationship Id="rId59" Type="http://schemas.openxmlformats.org/officeDocument/2006/relationships/image" Target="media/dpj2_0801.png"/><Relationship Id="rId60" Type="http://schemas.openxmlformats.org/officeDocument/2006/relationships/image" Target="media/dpj2_0901.png"/><Relationship Id="rId61" Type="http://schemas.openxmlformats.org/officeDocument/2006/relationships/image" Target="media/dpj2_1001.png"/><Relationship Id="rId62" Type="http://schemas.openxmlformats.org/officeDocument/2006/relationships/image" Target="media/dpj2_1002.png"/><Relationship Id="rId63" Type="http://schemas.openxmlformats.org/officeDocument/2006/relationships/image" Target="media/dpj2_1003.png"/><Relationship Id="rId64" Type="http://schemas.openxmlformats.org/officeDocument/2006/relationships/image" Target="media/dpj2_1004.png"/><Relationship Id="rId65" Type="http://schemas.openxmlformats.org/officeDocument/2006/relationships/image" Target="media/dpj2_1005.png"/><Relationship Id="rId66" Type="http://schemas.openxmlformats.org/officeDocument/2006/relationships/image" Target="media/dpj2_1006.png"/><Relationship Id="rId67" Type="http://schemas.openxmlformats.org/officeDocument/2006/relationships/image" Target="media/dpj2_1007.png"/><Relationship Id="rId68" Type="http://schemas.openxmlformats.org/officeDocument/2006/relationships/image" Target="media/dpj2_1008.png"/><Relationship Id="rId69" Type="http://schemas.openxmlformats.org/officeDocument/2006/relationships/image" Target="media/dpj2_1009.png"/><Relationship Id="rId70" Type="http://schemas.openxmlformats.org/officeDocument/2006/relationships/image" Target="media/dpj2_1010.png"/><Relationship Id="rId71" Type="http://schemas.openxmlformats.org/officeDocument/2006/relationships/image" Target="media/dpj2_1011.png"/><Relationship Id="rId72" Type="http://schemas.openxmlformats.org/officeDocument/2006/relationships/image" Target="media/dpj2_1012.png"/><Relationship Id="rId73" Type="http://schemas.openxmlformats.org/officeDocument/2006/relationships/image" Target="media/dpj2_1013.png"/><Relationship Id="rId74" Type="http://schemas.openxmlformats.org/officeDocument/2006/relationships/image" Target="media/dpj2_1014.png"/><Relationship Id="rId75" Type="http://schemas.openxmlformats.org/officeDocument/2006/relationships/image" Target="media/dpj2_1015.png"/><Relationship Id="rId76" Type="http://schemas.openxmlformats.org/officeDocument/2006/relationships/image" Target="media/dpj2_1016.png"/><Relationship Id="rId77" Type="http://schemas.openxmlformats.org/officeDocument/2006/relationships/image" Target="media/dpj2_1017.png"/><Relationship Id="rId78" Type="http://schemas.openxmlformats.org/officeDocument/2006/relationships/image" Target="media/dpj2_1101.png"/><Relationship Id="rId79" Type="http://schemas.openxmlformats.org/officeDocument/2006/relationships/image" Target="media/dpj2_1102.png"/><Relationship Id="rId80" Type="http://schemas.openxmlformats.org/officeDocument/2006/relationships/image" Target="media/dpj2_1103.png"/><Relationship Id="rId81" Type="http://schemas.openxmlformats.org/officeDocument/2006/relationships/image" Target="media/dpj2_1104.png"/><Relationship Id="rId82" Type="http://schemas.openxmlformats.org/officeDocument/2006/relationships/image" Target="media/dpj2_1105.png"/><Relationship Id="rId83" Type="http://schemas.openxmlformats.org/officeDocument/2006/relationships/image" Target="media/dpj2_1106.png"/><Relationship Id="rId84" Type="http://schemas.openxmlformats.org/officeDocument/2006/relationships/image" Target="media/dpj2_1107.png"/><Relationship Id="rId85" Type="http://schemas.openxmlformats.org/officeDocument/2006/relationships/image" Target="media/dpj2_1108.png"/><Relationship Id="rId86" Type="http://schemas.openxmlformats.org/officeDocument/2006/relationships/image" Target="media/dpj2_1109.png"/><Relationship Id="rId87" Type="http://schemas.openxmlformats.org/officeDocument/2006/relationships/image" Target="media/dpj2_1110.png"/><Relationship Id="rId88" Type="http://schemas.openxmlformats.org/officeDocument/2006/relationships/image" Target="media/dpj2_1111.png"/><Relationship Id="rId89" Type="http://schemas.openxmlformats.org/officeDocument/2006/relationships/image" Target="media/dpj2_1112.png"/><Relationship Id="rId90" Type="http://schemas.openxmlformats.org/officeDocument/2006/relationships/image" Target="media/dpj2_1113.png"/><Relationship Id="rId91" Type="http://schemas.openxmlformats.org/officeDocument/2006/relationships/image" Target="media/dpj2_1114.png"/><Relationship Id="rId92" Type="http://schemas.openxmlformats.org/officeDocument/2006/relationships/image" Target="media/dpj2_1115.png"/><Relationship Id="rId93" Type="http://schemas.openxmlformats.org/officeDocument/2006/relationships/image" Target="media/dpj2_1116.png"/><Relationship Id="rId94" Type="http://schemas.openxmlformats.org/officeDocument/2006/relationships/image" Target="media/dpj2_1117.png"/><Relationship Id="rId95" Type="http://schemas.openxmlformats.org/officeDocument/2006/relationships/image" Target="media/dpj2_1118.png"/><Relationship Id="rId96" Type="http://schemas.openxmlformats.org/officeDocument/2006/relationships/image" Target="media/dpj2_1119.png"/><Relationship Id="rId97" Type="http://schemas.openxmlformats.org/officeDocument/2006/relationships/image" Target="media/dpj2_1120.png"/><Relationship Id="rId98" Type="http://schemas.openxmlformats.org/officeDocument/2006/relationships/image" Target="media/dpj2_1121.png"/><Relationship Id="rId99" Type="http://schemas.openxmlformats.org/officeDocument/2006/relationships/image" Target="media/dpj2_1122.png"/><Relationship Id="rId100" Type="http://schemas.openxmlformats.org/officeDocument/2006/relationships/image" Target="media/dpj2_1123.png"/><Relationship Id="rId101" Type="http://schemas.openxmlformats.org/officeDocument/2006/relationships/image" Target="media/dpj2_1124.png"/><Relationship Id="rId102" Type="http://schemas.openxmlformats.org/officeDocument/2006/relationships/image" Target="media/dpj2_1125.png"/><Relationship Id="rId103" Type="http://schemas.openxmlformats.org/officeDocument/2006/relationships/image" Target="media/dpj2_p426.png"/><Relationship Id="rId104" Type="http://schemas.openxmlformats.org/officeDocument/2006/relationships/image" Target="media/dpj2_1201.png"/><Relationship Id="rId105" Type="http://schemas.openxmlformats.org/officeDocument/2006/relationships/image" Target="media/dpj2_1202.png"/><Relationship Id="rId106" Type="http://schemas.openxmlformats.org/officeDocument/2006/relationships/image" Target="media/dpj2_1203.png"/><Relationship Id="rId107" Type="http://schemas.openxmlformats.org/officeDocument/2006/relationships/image" Target="media/dpj2_1204.png"/><Relationship Id="rId108" Type="http://schemas.openxmlformats.org/officeDocument/2006/relationships/image" Target="media/dpj2_1205.png"/><Relationship Id="rId109" Type="http://schemas.openxmlformats.org/officeDocument/2006/relationships/image" Target="media/dpj2_1206.png"/><Relationship Id="rId110" Type="http://schemas.openxmlformats.org/officeDocument/2006/relationships/image" Target="media/dpj2_p501.png"/><Relationship Id="rId111" Type="http://schemas.openxmlformats.org/officeDocument/2006/relationships/image" Target="media/dpj2_1401.png"/><Relationship Id="rId112" Type="http://schemas.openxmlformats.org/officeDocument/2006/relationships/image" Target="media/dpj2_1402.png"/><Relationship Id="rId113" Type="http://schemas.openxmlformats.org/officeDocument/2006/relationships/image" Target="media/dpj2_1403.png"/><Relationship Id="rId114" Type="http://schemas.openxmlformats.org/officeDocument/2006/relationships/image" Target="media/dpj2_1404.png"/><Relationship Id="rId115" Type="http://schemas.openxmlformats.org/officeDocument/2006/relationships/image" Target="media/dpj2_1405.png"/><Relationship Id="rId116" Type="http://schemas.openxmlformats.org/officeDocument/2006/relationships/image" Target="media/dpj2_1406.png"/><Relationship Id="rId117" Type="http://schemas.openxmlformats.org/officeDocument/2006/relationships/image" Target="media/dpj2_1407.png"/><Relationship Id="rId118" Type="http://schemas.openxmlformats.org/officeDocument/2006/relationships/image" Target="media/dpj2_1408.png"/><Relationship Id="rId119" Type="http://schemas.openxmlformats.org/officeDocument/2006/relationships/image" Target="media/dpj2_1409.png"/><Relationship Id="rId120" Type="http://schemas.openxmlformats.org/officeDocument/2006/relationships/image" Target="media/dpj2_1501.png"/><Relationship Id="rId121" Type="http://schemas.openxmlformats.org/officeDocument/2006/relationships/image" Target="media/dpj2_1801.png"/><Relationship Id="rId122" Type="http://schemas.openxmlformats.org/officeDocument/2006/relationships/image" Target="media/dpj2_1901.png"/><Relationship Id="rId123" Type="http://schemas.openxmlformats.org/officeDocument/2006/relationships/image" Target="media/dpj2_1906.png"/><Relationship Id="rId124" Type="http://schemas.openxmlformats.org/officeDocument/2006/relationships/image" Target="media/dpj2_1505.png"/><Relationship Id="rId125" Type="http://schemas.openxmlformats.org/officeDocument/2006/relationships/image" Target="media/dpj2_1506.png"/><Relationship Id="rId126" Type="http://schemas.openxmlformats.org/officeDocument/2006/relationships/image" Target="media/dpj2_1507.png"/><Relationship Id="rId127" Type="http://schemas.openxmlformats.org/officeDocument/2006/relationships/image" Target="media/dpj2_1601.png"/><Relationship Id="rId128" Type="http://schemas.openxmlformats.org/officeDocument/2006/relationships/image" Target="media/dpj2_1602.png"/><Relationship Id="rId129" Type="http://schemas.openxmlformats.org/officeDocument/2006/relationships/image" Target="media/dpj2_1603.png"/><Relationship Id="rId130" Type="http://schemas.openxmlformats.org/officeDocument/2006/relationships/image" Target="media/dpj2_1604.png"/><Relationship Id="rId131" Type="http://schemas.openxmlformats.org/officeDocument/2006/relationships/image" Target="media/dpj2_1701.png"/><Relationship Id="rId132" Type="http://schemas.openxmlformats.org/officeDocument/2006/relationships/image" Target="media/dpj2_1702.png"/><Relationship Id="rId133" Type="http://schemas.openxmlformats.org/officeDocument/2006/relationships/image" Target="media/dpj2_1703.png"/><Relationship Id="rId134" Type="http://schemas.openxmlformats.org/officeDocument/2006/relationships/image" Target="media/dpj2_1704.png"/><Relationship Id="rId135" Type="http://schemas.openxmlformats.org/officeDocument/2006/relationships/image" Target="media/dpj2_1705.png"/><Relationship Id="rId136" Type="http://schemas.openxmlformats.org/officeDocument/2006/relationships/image" Target="media/dpj2_1706.png"/><Relationship Id="rId137" Type="http://schemas.openxmlformats.org/officeDocument/2006/relationships/image" Target="media/dpj2_1707.png"/><Relationship Id="rId138" Type="http://schemas.openxmlformats.org/officeDocument/2006/relationships/image" Target="media/dpj2_1708.png"/><Relationship Id="rId139" Type="http://schemas.openxmlformats.org/officeDocument/2006/relationships/image" Target="media/dpj2_1709.png"/><Relationship Id="rId140" Type="http://schemas.openxmlformats.org/officeDocument/2006/relationships/image" Target="media/dpj2_1710.png"/><Relationship Id="rId141" Type="http://schemas.openxmlformats.org/officeDocument/2006/relationships/image" Target="media/dpj2_1711.png"/><Relationship Id="rId142" Type="http://schemas.openxmlformats.org/officeDocument/2006/relationships/image" Target="media/dpj2_1712.png"/><Relationship Id="rId143" Type="http://schemas.openxmlformats.org/officeDocument/2006/relationships/image" Target="media/dpj2_17in01.png"/><Relationship Id="rId144" Type="http://schemas.openxmlformats.org/officeDocument/2006/relationships/image" Target="media/dpj2_17in02.png"/><Relationship Id="rId145" Type="http://schemas.openxmlformats.org/officeDocument/2006/relationships/image" Target="media/dpj2_17in03.png"/><Relationship Id="rId146" Type="http://schemas.openxmlformats.org/officeDocument/2006/relationships/image" Target="media/dpj2_1713.png"/><Relationship Id="rId147" Type="http://schemas.openxmlformats.org/officeDocument/2006/relationships/image" Target="media/dpj2_1714.png"/><Relationship Id="rId148" Type="http://schemas.openxmlformats.org/officeDocument/2006/relationships/image" Target="media/dpj2_1715.png"/><Relationship Id="rId149" Type="http://schemas.openxmlformats.org/officeDocument/2006/relationships/image" Target="media/dpj2_1716.png"/><Relationship Id="rId150" Type="http://schemas.openxmlformats.org/officeDocument/2006/relationships/image" Target="media/dpj2_1717.png"/><Relationship Id="rId151" Type="http://schemas.openxmlformats.org/officeDocument/2006/relationships/image" Target="media/dpj2_1718.png"/><Relationship Id="rId152" Type="http://schemas.openxmlformats.org/officeDocument/2006/relationships/image" Target="media/dpj2_1719.png"/><Relationship Id="rId153" Type="http://schemas.openxmlformats.org/officeDocument/2006/relationships/image" Target="media/dpj2_1720.png"/><Relationship Id="rId154" Type="http://schemas.openxmlformats.org/officeDocument/2006/relationships/image" Target="media/dpj2_1502.png"/><Relationship Id="rId155" Type="http://schemas.openxmlformats.org/officeDocument/2006/relationships/image" Target="media/dpj2_1802.png"/><Relationship Id="rId156" Type="http://schemas.openxmlformats.org/officeDocument/2006/relationships/image" Target="media/dpj2_1803.png"/><Relationship Id="rId157" Type="http://schemas.openxmlformats.org/officeDocument/2006/relationships/image" Target="media/dpj2_1804.png"/><Relationship Id="rId158" Type="http://schemas.openxmlformats.org/officeDocument/2006/relationships/image" Target="media/dpj2_1805.png"/><Relationship Id="rId159" Type="http://schemas.openxmlformats.org/officeDocument/2006/relationships/image" Target="media/dpj2_1806.png"/><Relationship Id="rId160" Type="http://schemas.openxmlformats.org/officeDocument/2006/relationships/image" Target="media/dpj2_1503.png"/><Relationship Id="rId161" Type="http://schemas.openxmlformats.org/officeDocument/2006/relationships/image" Target="media/dpj2_1902.png"/><Relationship Id="rId162" Type="http://schemas.openxmlformats.org/officeDocument/2006/relationships/image" Target="media/dpj2_1903.png"/><Relationship Id="rId163" Type="http://schemas.openxmlformats.org/officeDocument/2006/relationships/image" Target="media/dpj2_1904.png"/><Relationship Id="rId164" Type="http://schemas.openxmlformats.org/officeDocument/2006/relationships/image" Target="media/dpj2_1905.png"/><Relationship Id="rId165" Type="http://schemas.openxmlformats.org/officeDocument/2006/relationships/image" Target="media/dpj2_1504.png"/><Relationship Id="rId166" Type="http://schemas.openxmlformats.org/officeDocument/2006/relationships/image" Target="media/dpj2_2001.png"/><Relationship Id="rId167" Type="http://schemas.openxmlformats.org/officeDocument/2006/relationships/image" Target="media/dpj2_2101.png"/><Relationship Id="rId168" Type="http://schemas.openxmlformats.org/officeDocument/2006/relationships/image" Target="media/dpj2_2102.png"/><Relationship Id="rId169" Type="http://schemas.openxmlformats.org/officeDocument/2006/relationships/image" Target="media/dpj2_2103.png"/><Relationship Id="rId170" Type="http://schemas.openxmlformats.org/officeDocument/2006/relationships/image" Target="media/dpj2_aa01.png"/><Relationship Id="rId171" Type="http://schemas.openxmlformats.org/officeDocument/2006/relationships/image" Target="media/dpj2_aa02.png"/><Relationship Id="rId172" Type="http://schemas.openxmlformats.org/officeDocument/2006/relationships/image" Target="media/dpj2_aa03.png"/><Relationship Id="rId173" Type="http://schemas.openxmlformats.org/officeDocument/2006/relationships/image" Target="media/dpj2_aa04.png"/><Relationship Id="rId174" Type="http://schemas.openxmlformats.org/officeDocument/2006/relationships/image" Target="media/dpj2_aa05.png"/><Relationship Id="rId175" Type="http://schemas.openxmlformats.org/officeDocument/2006/relationships/image" Target="media/cover.jpeg"/><Relationship Id="rId176" Type="http://schemas.openxmlformats.org/officeDocument/2006/relationships/hyperlink" Target="http://oreilly.com" TargetMode="External"/><Relationship Id="rId177" Type="http://schemas.openxmlformats.org/officeDocument/2006/relationships/hyperlink" Target="http://oreilly.com/catalog/errata.csp?isbn=9781098111878" TargetMode="External"/><Relationship Id="rId178" Type="http://schemas.openxmlformats.org/officeDocument/2006/relationships/hyperlink" Target="https://oreil.ly/yqv6C" TargetMode="External"/><Relationship Id="rId179" Type="http://schemas.openxmlformats.org/officeDocument/2006/relationships/hyperlink" Target="https://oreil.ly/AIWkI" TargetMode="External"/><Relationship Id="rId180" Type="http://schemas.openxmlformats.org/officeDocument/2006/relationships/hyperlink" Target="https://github.com/Kyrand/dataviz-with-python-and-js-ed-2" TargetMode="External"/><Relationship Id="rId181" Type="http://schemas.openxmlformats.org/officeDocument/2006/relationships/hyperlink" Target="https://oreilly.com" TargetMode="External"/><Relationship Id="rId182" Type="http://schemas.openxmlformats.org/officeDocument/2006/relationships/hyperlink" Target="https://oreil.ly/dvpj_2e" TargetMode="External"/><Relationship Id="rId183" Type="http://schemas.openxmlformats.org/officeDocument/2006/relationships/hyperlink" Target="https://linkedin.com/company/oreilly-media" TargetMode="External"/><Relationship Id="rId184" Type="http://schemas.openxmlformats.org/officeDocument/2006/relationships/hyperlink" Target="https://twitter.com/oreillymedia" TargetMode="External"/><Relationship Id="rId185" Type="http://schemas.openxmlformats.org/officeDocument/2006/relationships/hyperlink" Target="https://www.youtube.com/oreillymedia" TargetMode="External"/><Relationship Id="rId186" Type="http://schemas.openxmlformats.org/officeDocument/2006/relationships/hyperlink" Target="https://oreil.ly/0uwuN" TargetMode="External"/><Relationship Id="rId187" Type="http://schemas.openxmlformats.org/officeDocument/2006/relationships/hyperlink" Target="https://oreil.ly/owrsZ" TargetMode="External"/><Relationship Id="rId188" Type="http://schemas.openxmlformats.org/officeDocument/2006/relationships/hyperlink" Target="https://www.kyrandale.com/viz/nobel_viz_v2" TargetMode="External"/><Relationship Id="rId189" Type="http://schemas.openxmlformats.org/officeDocument/2006/relationships/hyperlink" Target="https://jquery.com" TargetMode="External"/><Relationship Id="rId190" Type="http://schemas.openxmlformats.org/officeDocument/2006/relationships/hyperlink" Target="https://oreil.ly/QnE0a" TargetMode="External"/><Relationship Id="rId191" Type="http://schemas.openxmlformats.org/officeDocument/2006/relationships/hyperlink" Target="https://www.tableau.com" TargetMode="External"/><Relationship Id="rId192" Type="http://schemas.openxmlformats.org/officeDocument/2006/relationships/hyperlink" Target="https://github.com/pyodide/pyodide" TargetMode="External"/><Relationship Id="rId193" Type="http://schemas.openxmlformats.org/officeDocument/2006/relationships/hyperlink" Target="https://matplotlib.org" TargetMode="External"/><Relationship Id="rId194" Type="http://schemas.openxmlformats.org/officeDocument/2006/relationships/hyperlink" Target="https://plot.ly" TargetMode="External"/><Relationship Id="rId195" Type="http://schemas.openxmlformats.org/officeDocument/2006/relationships/hyperlink" Target="https://bokeh.pydata.org/en/latest" TargetMode="External"/><Relationship Id="rId196" Type="http://schemas.openxmlformats.org/officeDocument/2006/relationships/hyperlink" Target="https://oreil.ly/WwriM" TargetMode="External"/><Relationship Id="rId197" Type="http://schemas.openxmlformats.org/officeDocument/2006/relationships/hyperlink" Target="https://oreil.ly/w5BIV" TargetMode="External"/><Relationship Id="rId198" Type="http://schemas.openxmlformats.org/officeDocument/2006/relationships/hyperlink" Target="https://clauswilke.com/dataviz" TargetMode="External"/><Relationship Id="rId199" Type="http://schemas.openxmlformats.org/officeDocument/2006/relationships/hyperlink" Target="https://oreil.ly/z6T6R" TargetMode="External"/><Relationship Id="rId200" Type="http://schemas.openxmlformats.org/officeDocument/2006/relationships/hyperlink" Target="https://oreil.ly/g3LPa" TargetMode="External"/><Relationship Id="rId201" Type="http://schemas.openxmlformats.org/officeDocument/2006/relationships/hyperlink" Target="https://git-scm.com/docs/git-clone" TargetMode="External"/><Relationship Id="rId202" Type="http://schemas.openxmlformats.org/officeDocument/2006/relationships/hyperlink" Target="https://www.anaconda.com" TargetMode="External"/><Relationship Id="rId203" Type="http://schemas.openxmlformats.org/officeDocument/2006/relationships/hyperlink" Target="https://oreil.ly/4FkCT" TargetMode="External"/><Relationship Id="rId204" Type="http://schemas.openxmlformats.org/officeDocument/2006/relationships/hyperlink" Target="https://oreil.ly/KErTO" TargetMode="External"/><Relationship Id="rId205" Type="http://schemas.openxmlformats.org/officeDocument/2006/relationships/hyperlink" Target="https://oreil.ly/5cVfC" TargetMode="External"/><Relationship Id="rId206" Type="http://schemas.openxmlformats.org/officeDocument/2006/relationships/hyperlink" Target="https://oreil.ly/tIQT5" TargetMode="External"/><Relationship Id="rId207" Type="http://schemas.openxmlformats.org/officeDocument/2006/relationships/hyperlink" Target="https://oreil.ly/tL7c9" TargetMode="External"/><Relationship Id="rId208" Type="http://schemas.openxmlformats.org/officeDocument/2006/relationships/hyperlink" Target="https://oreil.ly/c2vRS" TargetMode="External"/><Relationship Id="rId209" Type="http://schemas.openxmlformats.org/officeDocument/2006/relationships/hyperlink" Target="https://oreil.ly/b0Eni" TargetMode="External"/><Relationship Id="rId210" Type="http://schemas.openxmlformats.org/officeDocument/2006/relationships/hyperlink" Target="https://oreil.ly/x7Uq5" TargetMode="External"/><Relationship Id="rId211" Type="http://schemas.openxmlformats.org/officeDocument/2006/relationships/hyperlink" Target="https://oreil.ly/KN0ZL" TargetMode="External"/><Relationship Id="rId212" Type="http://schemas.openxmlformats.org/officeDocument/2006/relationships/hyperlink" Target="https://oreil.ly/dhCvZ" TargetMode="External"/><Relationship Id="rId213" Type="http://schemas.openxmlformats.org/officeDocument/2006/relationships/hyperlink" Target="https://oreil.ly/jNTUl" TargetMode="External"/><Relationship Id="rId214" Type="http://schemas.openxmlformats.org/officeDocument/2006/relationships/hyperlink" Target="https://www.sqlite.org" TargetMode="External"/><Relationship Id="rId215" Type="http://schemas.openxmlformats.org/officeDocument/2006/relationships/hyperlink" Target="https://www.mongodb.org" TargetMode="External"/><Relationship Id="rId216" Type="http://schemas.openxmlformats.org/officeDocument/2006/relationships/hyperlink" Target="https://oreil.ly/uvX4e" TargetMode="External"/><Relationship Id="rId217" Type="http://schemas.openxmlformats.org/officeDocument/2006/relationships/hyperlink" Target="https://oreil.ly/Ck6qR" TargetMode="External"/><Relationship Id="rId218" Type="http://schemas.openxmlformats.org/officeDocument/2006/relationships/hyperlink" Target="https://oreil.ly/JIt8R" TargetMode="External"/><Relationship Id="rId219" Type="http://schemas.openxmlformats.org/officeDocument/2006/relationships/hyperlink" Target="https://www.sqlalchemy.org" TargetMode="External"/><Relationship Id="rId220" Type="http://schemas.openxmlformats.org/officeDocument/2006/relationships/hyperlink" Target="https://www.mysql.com" TargetMode="External"/><Relationship Id="rId221" Type="http://schemas.openxmlformats.org/officeDocument/2006/relationships/hyperlink" Target="https://www.postgresql.org" TargetMode="External"/><Relationship Id="rId222" Type="http://schemas.openxmlformats.org/officeDocument/2006/relationships/hyperlink" Target="https://oreil.ly/zTEH5" TargetMode="External"/><Relationship Id="rId223" Type="http://schemas.openxmlformats.org/officeDocument/2006/relationships/hyperlink" Target="https://oreil.ly/OI5gB" TargetMode="External"/><Relationship Id="rId224" Type="http://schemas.openxmlformats.org/officeDocument/2006/relationships/hyperlink" Target="https://oreil.ly/rRQrG" TargetMode="External"/><Relationship Id="rId225" Type="http://schemas.openxmlformats.org/officeDocument/2006/relationships/hyperlink" Target="https://oreil.ly/SrRzJ" TargetMode="External"/><Relationship Id="rId226" Type="http://schemas.openxmlformats.org/officeDocument/2006/relationships/hyperlink" Target="https://oreil.ly/3Vtft" TargetMode="External"/><Relationship Id="rId227" Type="http://schemas.openxmlformats.org/officeDocument/2006/relationships/hyperlink" Target="https://oreil.ly/ShOjF" TargetMode="External"/><Relationship Id="rId228" Type="http://schemas.openxmlformats.org/officeDocument/2006/relationships/hyperlink" Target="https://oreil.ly/ZF5Uf" TargetMode="External"/><Relationship Id="rId229" Type="http://schemas.openxmlformats.org/officeDocument/2006/relationships/hyperlink" Target="https://code.visualstudio.com" TargetMode="External"/><Relationship Id="rId230" Type="http://schemas.openxmlformats.org/officeDocument/2006/relationships/hyperlink" Target="https://www.jetbrains.com/pycharm" TargetMode="External"/><Relationship Id="rId231" Type="http://schemas.openxmlformats.org/officeDocument/2006/relationships/hyperlink" Target="https://pydev.org" TargetMode="External"/><Relationship Id="rId232" Type="http://schemas.openxmlformats.org/officeDocument/2006/relationships/hyperlink" Target="https://www.wingware.com" TargetMode="External"/><Relationship Id="rId233" Type="http://schemas.openxmlformats.org/officeDocument/2006/relationships/hyperlink" Target="https://oreil.ly/3QDQA" TargetMode="External"/><Relationship Id="rId234" Type="http://schemas.openxmlformats.org/officeDocument/2006/relationships/hyperlink" Target="https://oreil.ly/Ja0FW" TargetMode="External"/><Relationship Id="rId235" Type="http://schemas.openxmlformats.org/officeDocument/2006/relationships/hyperlink" Target="https://oreil.ly/L9DA5" TargetMode="External"/><Relationship Id="rId236" Type="http://schemas.openxmlformats.org/officeDocument/2006/relationships/hyperlink" Target="https://ipython.org" TargetMode="External"/><Relationship Id="rId237" Type="http://schemas.openxmlformats.org/officeDocument/2006/relationships/hyperlink" Target="https://jupyter.org" TargetMode="External"/><Relationship Id="rId238" Type="http://schemas.openxmlformats.org/officeDocument/2006/relationships/hyperlink" Target="https://oreil.ly/ZtROX" TargetMode="External"/><Relationship Id="rId239" Type="http://schemas.openxmlformats.org/officeDocument/2006/relationships/hyperlink" Target="http://pep8online.com" TargetMode="External"/><Relationship Id="rId240" Type="http://schemas.openxmlformats.org/officeDocument/2006/relationships/hyperlink" Target="https://oreil.ly/C9xWO" TargetMode="External"/><Relationship Id="rId241" Type="http://schemas.openxmlformats.org/officeDocument/2006/relationships/hyperlink" Target="https://oreil.ly/J0aDV" TargetMode="External"/><Relationship Id="rId242" Type="http://schemas.openxmlformats.org/officeDocument/2006/relationships/hyperlink" Target="https://oreil.ly/slsT5" TargetMode="External"/><Relationship Id="rId243" Type="http://schemas.openxmlformats.org/officeDocument/2006/relationships/hyperlink" Target="https://oreil.ly/cTxOy" TargetMode="External"/><Relationship Id="rId244" Type="http://schemas.openxmlformats.org/officeDocument/2006/relationships/hyperlink" Target="https://oreil.ly/aJzyx" TargetMode="External"/><Relationship Id="rId245" Type="http://schemas.openxmlformats.org/officeDocument/2006/relationships/hyperlink" Target="https://oreil.ly/xAiP1" TargetMode="External"/><Relationship Id="rId246" Type="http://schemas.openxmlformats.org/officeDocument/2006/relationships/hyperlink" Target="http://sphinx-doc.org" TargetMode="External"/><Relationship Id="rId247" Type="http://schemas.openxmlformats.org/officeDocument/2006/relationships/hyperlink" Target="https://oreil.ly/QTlNc" TargetMode="External"/><Relationship Id="rId248" Type="http://schemas.openxmlformats.org/officeDocument/2006/relationships/hyperlink" Target="https://oreil.ly/5x76a" TargetMode="External"/><Relationship Id="rId249" Type="http://schemas.openxmlformats.org/officeDocument/2006/relationships/hyperlink" Target="https://oreil.ly/DPxaM" TargetMode="External"/><Relationship Id="rId250" Type="http://schemas.openxmlformats.org/officeDocument/2006/relationships/hyperlink" Target="https://oreil.ly/OFjns" TargetMode="External"/><Relationship Id="rId251" Type="http://schemas.openxmlformats.org/officeDocument/2006/relationships/hyperlink" Target="https://oreil.ly/92Kxk" TargetMode="External"/><Relationship Id="rId252" Type="http://schemas.openxmlformats.org/officeDocument/2006/relationships/hyperlink" Target="https://oreil.ly/43NXG" TargetMode="External"/><Relationship Id="rId253" Type="http://schemas.openxmlformats.org/officeDocument/2006/relationships/hyperlink" Target="https://oreil.ly/ONAkj" TargetMode="External"/><Relationship Id="rId254" Type="http://schemas.openxmlformats.org/officeDocument/2006/relationships/hyperlink" Target="https://oreil.ly/OAT8Q" TargetMode="External"/><Relationship Id="rId255" Type="http://schemas.openxmlformats.org/officeDocument/2006/relationships/hyperlink" Target="https://oreil.ly/MFjiR" TargetMode="External"/><Relationship Id="rId256" Type="http://schemas.openxmlformats.org/officeDocument/2006/relationships/hyperlink" Target="https://oreil.ly/97rbT" TargetMode="External"/><Relationship Id="rId257" Type="http://schemas.openxmlformats.org/officeDocument/2006/relationships/hyperlink" Target="https://oreil.ly/IOK7c" TargetMode="External"/><Relationship Id="rId258" Type="http://schemas.openxmlformats.org/officeDocument/2006/relationships/hyperlink" Target="https://underscorejs.org" TargetMode="External"/><Relationship Id="rId259" Type="http://schemas.openxmlformats.org/officeDocument/2006/relationships/hyperlink" Target="https://oreil.ly/7u1j6" TargetMode="External"/><Relationship Id="rId260" Type="http://schemas.openxmlformats.org/officeDocument/2006/relationships/hyperlink" Target="https://oreil.ly/hYN27" TargetMode="External"/><Relationship Id="rId261" Type="http://schemas.openxmlformats.org/officeDocument/2006/relationships/hyperlink" Target="https://oreil.ly/T6itS" TargetMode="External"/><Relationship Id="rId262" Type="http://schemas.openxmlformats.org/officeDocument/2006/relationships/hyperlink" Target="https://oreil.ly/0P2EI" TargetMode="External"/><Relationship Id="rId263" Type="http://schemas.openxmlformats.org/officeDocument/2006/relationships/hyperlink" Target="https://oreil.ly/xz4G5" TargetMode="External"/><Relationship Id="rId264" Type="http://schemas.openxmlformats.org/officeDocument/2006/relationships/hyperlink" Target="https://oreil.ly/Skz8b" TargetMode="External"/><Relationship Id="rId265" Type="http://schemas.openxmlformats.org/officeDocument/2006/relationships/hyperlink" Target="https://nodejs.org/en" TargetMode="External"/><Relationship Id="rId266" Type="http://schemas.openxmlformats.org/officeDocument/2006/relationships/hyperlink" Target="https://oreil.ly/kDw6M" TargetMode="External"/><Relationship Id="rId267" Type="http://schemas.openxmlformats.org/officeDocument/2006/relationships/hyperlink" Target="https://oreil.ly/dJnOl" TargetMode="External"/><Relationship Id="rId268" Type="http://schemas.openxmlformats.org/officeDocument/2006/relationships/hyperlink" Target="https://oreil.ly/9otVB" TargetMode="External"/><Relationship Id="rId269" Type="http://schemas.openxmlformats.org/officeDocument/2006/relationships/hyperlink" Target="https://oreil.ly/5FNwi" TargetMode="External"/><Relationship Id="rId270" Type="http://schemas.openxmlformats.org/officeDocument/2006/relationships/hyperlink" Target="https://oreil.ly/ZtA4n" TargetMode="External"/><Relationship Id="rId271" Type="http://schemas.openxmlformats.org/officeDocument/2006/relationships/hyperlink" Target="https://oreil.ly/hBxvS" TargetMode="External"/><Relationship Id="rId272" Type="http://schemas.openxmlformats.org/officeDocument/2006/relationships/hyperlink" Target="https://oreil.ly/3kJW3" TargetMode="External"/><Relationship Id="rId273" Type="http://schemas.openxmlformats.org/officeDocument/2006/relationships/hyperlink" Target="https://oreil.ly/YyUyx" TargetMode="External"/><Relationship Id="rId274" Type="http://schemas.openxmlformats.org/officeDocument/2006/relationships/hyperlink" Target="https://oreil.ly/JgjAp" TargetMode="External"/><Relationship Id="rId275" Type="http://schemas.openxmlformats.org/officeDocument/2006/relationships/hyperlink" Target="https://oreil.ly/9zZvt" TargetMode="External"/><Relationship Id="rId276" Type="http://schemas.openxmlformats.org/officeDocument/2006/relationships/hyperlink" Target="https://oreil.ly/aHI4h" TargetMode="External"/><Relationship Id="rId277" Type="http://schemas.openxmlformats.org/officeDocument/2006/relationships/hyperlink" Target="https://oreil.ly/Fi40k" TargetMode="External"/><Relationship Id="rId278" Type="http://schemas.openxmlformats.org/officeDocument/2006/relationships/hyperlink" Target="https://oreil.ly/mCHr8" TargetMode="External"/><Relationship Id="rId279" Type="http://schemas.openxmlformats.org/officeDocument/2006/relationships/hyperlink" Target="https://oreil.ly/QmIj6" TargetMode="External"/><Relationship Id="rId280" Type="http://schemas.openxmlformats.org/officeDocument/2006/relationships/hyperlink" Target="https://oreil.ly/q3IZf" TargetMode="External"/><Relationship Id="rId281" Type="http://schemas.openxmlformats.org/officeDocument/2006/relationships/hyperlink" Target="https://oreil.ly/2rEB4" TargetMode="External"/><Relationship Id="rId282" Type="http://schemas.openxmlformats.org/officeDocument/2006/relationships/hyperlink" Target="https://oreil.ly/6KFCf" TargetMode="External"/><Relationship Id="rId283" Type="http://schemas.openxmlformats.org/officeDocument/2006/relationships/hyperlink" Target="https://oreil.ly/aGqTL" TargetMode="External"/><Relationship Id="rId284" Type="http://schemas.openxmlformats.org/officeDocument/2006/relationships/hyperlink" Target="https://oreil.ly/Vh4EF" TargetMode="External"/><Relationship Id="rId285" Type="http://schemas.openxmlformats.org/officeDocument/2006/relationships/hyperlink" Target="https://oreil.ly/NBwsk" TargetMode="External"/><Relationship Id="rId286" Type="http://schemas.openxmlformats.org/officeDocument/2006/relationships/hyperlink" Target="https://oreil.ly/1D2Sr" TargetMode="External"/><Relationship Id="rId287" Type="http://schemas.openxmlformats.org/officeDocument/2006/relationships/hyperlink" Target="https://oreil.ly/HePpN" TargetMode="External"/><Relationship Id="rId288" Type="http://schemas.openxmlformats.org/officeDocument/2006/relationships/hyperlink" Target="https://oreil.ly/neP2I" TargetMode="External"/><Relationship Id="rId289" Type="http://schemas.openxmlformats.org/officeDocument/2006/relationships/hyperlink" Target="https://oreil.ly/NZyE4" TargetMode="External"/><Relationship Id="rId290" Type="http://schemas.openxmlformats.org/officeDocument/2006/relationships/hyperlink" Target="https://oreil.ly/winYu" TargetMode="External"/><Relationship Id="rId291" Type="http://schemas.openxmlformats.org/officeDocument/2006/relationships/hyperlink" Target="https://oreil.ly/vqvbv" TargetMode="External"/><Relationship Id="rId292" Type="http://schemas.openxmlformats.org/officeDocument/2006/relationships/hyperlink" Target="https://oreil.ly/y6YWS" TargetMode="External"/><Relationship Id="rId293" Type="http://schemas.openxmlformats.org/officeDocument/2006/relationships/hyperlink" Target="https://d3js.org" TargetMode="External"/><Relationship Id="rId294" Type="http://schemas.openxmlformats.org/officeDocument/2006/relationships/hyperlink" Target="https://oreil.ly/52Z3e" TargetMode="External"/><Relationship Id="rId295" Type="http://schemas.openxmlformats.org/officeDocument/2006/relationships/hyperlink" Target="https://oreil.ly/6BOEU" TargetMode="External"/><Relationship Id="rId296" Type="http://schemas.openxmlformats.org/officeDocument/2006/relationships/hyperlink" Target="https://oreil.ly/jBLc9" TargetMode="External"/><Relationship Id="rId297" Type="http://schemas.openxmlformats.org/officeDocument/2006/relationships/hyperlink" Target="https://www.typescriptlang.org" TargetMode="External"/><Relationship Id="rId298" Type="http://schemas.openxmlformats.org/officeDocument/2006/relationships/hyperlink" Target="https://oreil.ly/RwvhM" TargetMode="External"/><Relationship Id="rId299" Type="http://schemas.openxmlformats.org/officeDocument/2006/relationships/hyperlink" Target="https://oreil.ly/2IvEi" TargetMode="External"/><Relationship Id="rId300" Type="http://schemas.openxmlformats.org/officeDocument/2006/relationships/hyperlink" Target="https://oreil.ly/kCBDk" TargetMode="External"/><Relationship Id="rId301" Type="http://schemas.openxmlformats.org/officeDocument/2006/relationships/hyperlink" Target="https://oreil.ly/djHBp" TargetMode="External"/><Relationship Id="rId302" Type="http://schemas.openxmlformats.org/officeDocument/2006/relationships/hyperlink" Target="https://oreil.ly/lVilF" TargetMode="External"/><Relationship Id="rId303" Type="http://schemas.openxmlformats.org/officeDocument/2006/relationships/hyperlink" Target="https://oreil.ly/JJgbG" TargetMode="External"/><Relationship Id="rId304" Type="http://schemas.openxmlformats.org/officeDocument/2006/relationships/hyperlink" Target="https://flexboxsheet.com" TargetMode="External"/><Relationship Id="rId305" Type="http://schemas.openxmlformats.org/officeDocument/2006/relationships/hyperlink" Target="https://oreil.ly/K0enr" TargetMode="External"/><Relationship Id="rId306" Type="http://schemas.openxmlformats.org/officeDocument/2006/relationships/hyperlink" Target="https://oreil.ly/KGCDZ" TargetMode="External"/><Relationship Id="rId307" Type="http://schemas.openxmlformats.org/officeDocument/2006/relationships/hyperlink" Target="https://oreil.ly/PRdVF" TargetMode="External"/><Relationship Id="rId308" Type="http://schemas.openxmlformats.org/officeDocument/2006/relationships/hyperlink" Target="https://oreil.ly/s7YSY" TargetMode="External"/><Relationship Id="rId309" Type="http://schemas.openxmlformats.org/officeDocument/2006/relationships/hyperlink" Target="https://oreil.ly/fdERF" TargetMode="External"/><Relationship Id="rId310" Type="http://schemas.openxmlformats.org/officeDocument/2006/relationships/hyperlink" Target="https://oreil.ly/daXEB" TargetMode="External"/><Relationship Id="rId311" Type="http://schemas.openxmlformats.org/officeDocument/2006/relationships/hyperlink" Target="https://oreil.ly/3zlEU" TargetMode="External"/><Relationship Id="rId312" Type="http://schemas.openxmlformats.org/officeDocument/2006/relationships/hyperlink" Target="https://oreil.ly/MgWtS" TargetMode="External"/><Relationship Id="rId313" Type="http://schemas.openxmlformats.org/officeDocument/2006/relationships/hyperlink" Target="https://oreil.ly/eytfV" TargetMode="External"/><Relationship Id="rId314" Type="http://schemas.openxmlformats.org/officeDocument/2006/relationships/hyperlink" Target="https://oreil.ly/casbD" TargetMode="External"/><Relationship Id="rId315" Type="http://schemas.openxmlformats.org/officeDocument/2006/relationships/hyperlink" Target="https://oreil.ly/ujCxf" TargetMode="External"/><Relationship Id="rId316" Type="http://schemas.openxmlformats.org/officeDocument/2006/relationships/hyperlink" Target="https://oreil.ly/fjBEA" TargetMode="External"/><Relationship Id="rId317" Type="http://schemas.openxmlformats.org/officeDocument/2006/relationships/hyperlink" Target="https://oreil.ly/uKF5f" TargetMode="External"/><Relationship Id="rId318" Type="http://schemas.openxmlformats.org/officeDocument/2006/relationships/hyperlink" Target="https://oreil.ly/6VkKZ" TargetMode="External"/><Relationship Id="rId319" Type="http://schemas.openxmlformats.org/officeDocument/2006/relationships/hyperlink" Target="https://oreil.ly/LD0ee" TargetMode="External"/><Relationship Id="rId320" Type="http://schemas.openxmlformats.org/officeDocument/2006/relationships/hyperlink" Target="https://oreil.ly/8D08s" TargetMode="External"/><Relationship Id="rId321" Type="http://schemas.openxmlformats.org/officeDocument/2006/relationships/hyperlink" Target="https://oreil.ly/CrJ8h" TargetMode="External"/><Relationship Id="rId322" Type="http://schemas.openxmlformats.org/officeDocument/2006/relationships/hyperlink" Target="https://oreil.ly/ucEoo" TargetMode="External"/><Relationship Id="rId323" Type="http://schemas.openxmlformats.org/officeDocument/2006/relationships/hyperlink" Target="https://oreil.ly/ujgdJ" TargetMode="External"/><Relationship Id="rId324" Type="http://schemas.openxmlformats.org/officeDocument/2006/relationships/hyperlink" Target="https://oreil.ly/ZMQvW" TargetMode="External"/><Relationship Id="rId325" Type="http://schemas.openxmlformats.org/officeDocument/2006/relationships/hyperlink" Target="https://oreil.ly/l5LVL" TargetMode="External"/><Relationship Id="rId326" Type="http://schemas.openxmlformats.org/officeDocument/2006/relationships/hyperlink" Target="https://oreil.ly/apc1l" TargetMode="External"/><Relationship Id="rId327" Type="http://schemas.openxmlformats.org/officeDocument/2006/relationships/hyperlink" Target="https://oreil.ly/JUGVS" TargetMode="External"/><Relationship Id="rId328" Type="http://schemas.openxmlformats.org/officeDocument/2006/relationships/hyperlink" Target="https://oreil.ly/xmX1k" TargetMode="External"/><Relationship Id="rId329" Type="http://schemas.openxmlformats.org/officeDocument/2006/relationships/hyperlink" Target="https://oreil.ly/Bp8VG" TargetMode="External"/><Relationship Id="rId330" Type="http://schemas.openxmlformats.org/officeDocument/2006/relationships/hyperlink" Target="https://oreil.ly/QAj3A" TargetMode="External"/><Relationship Id="rId331" Type="http://schemas.openxmlformats.org/officeDocument/2006/relationships/hyperlink" Target="https://data.oecd.org" TargetMode="External"/><Relationship Id="rId332" Type="http://schemas.openxmlformats.org/officeDocument/2006/relationships/hyperlink" Target="https://oreil.ly/aFmUv" TargetMode="External"/><Relationship Id="rId333" Type="http://schemas.openxmlformats.org/officeDocument/2006/relationships/hyperlink" Target="https://oreil.ly/f5VDc" TargetMode="External"/><Relationship Id="rId334" Type="http://schemas.openxmlformats.org/officeDocument/2006/relationships/hyperlink" Target="https://oreil.ly/Yv6bX" TargetMode="External"/><Relationship Id="rId335" Type="http://schemas.openxmlformats.org/officeDocument/2006/relationships/hyperlink" Target="https://oreil.ly/HeE7G" TargetMode="External"/><Relationship Id="rId336" Type="http://schemas.openxmlformats.org/officeDocument/2006/relationships/hyperlink" Target="https://pandas.pydata.org" TargetMode="External"/><Relationship Id="rId337" Type="http://schemas.openxmlformats.org/officeDocument/2006/relationships/hyperlink" Target="https://oreil.ly/2PKxZ" TargetMode="External"/><Relationship Id="rId338" Type="http://schemas.openxmlformats.org/officeDocument/2006/relationships/hyperlink" Target="https://restcountries.com" TargetMode="External"/><Relationship Id="rId339" Type="http://schemas.openxmlformats.org/officeDocument/2006/relationships/hyperlink" Target="https://oreil.ly/DBrZ8" TargetMode="External"/><Relationship Id="rId340" Type="http://schemas.openxmlformats.org/officeDocument/2006/relationships/hyperlink" Target="https://oreil.ly/DNKYT" TargetMode="External"/><Relationship Id="rId341" Type="http://schemas.openxmlformats.org/officeDocument/2006/relationships/hyperlink" Target="https://oreil.ly/z3u6y" TargetMode="External"/><Relationship Id="rId342" Type="http://schemas.openxmlformats.org/officeDocument/2006/relationships/hyperlink" Target="https://oreil.ly/tnO3b" TargetMode="External"/><Relationship Id="rId343" Type="http://schemas.openxmlformats.org/officeDocument/2006/relationships/hyperlink" Target="https://oreil.ly/1xAPm" TargetMode="External"/><Relationship Id="rId344" Type="http://schemas.openxmlformats.org/officeDocument/2006/relationships/hyperlink" Target="https://oreil.ly/z5KyM" TargetMode="External"/><Relationship Id="rId345" Type="http://schemas.openxmlformats.org/officeDocument/2006/relationships/hyperlink" Target="https://oreil.ly/AAj9X" TargetMode="External"/><Relationship Id="rId346" Type="http://schemas.openxmlformats.org/officeDocument/2006/relationships/hyperlink" Target="https://oreil.ly/sa4sa" TargetMode="External"/><Relationship Id="rId347" Type="http://schemas.openxmlformats.org/officeDocument/2006/relationships/hyperlink" Target="https://oreil.ly/xTGg9" TargetMode="External"/><Relationship Id="rId348" Type="http://schemas.openxmlformats.org/officeDocument/2006/relationships/hyperlink" Target="https://oreil.ly/ZkWNf" TargetMode="External"/><Relationship Id="rId349" Type="http://schemas.openxmlformats.org/officeDocument/2006/relationships/hyperlink" Target="https://apps.twitter.com" TargetMode="External"/><Relationship Id="rId350" Type="http://schemas.openxmlformats.org/officeDocument/2006/relationships/hyperlink" Target="https://oreil.ly/2FTRw" TargetMode="External"/><Relationship Id="rId351" Type="http://schemas.openxmlformats.org/officeDocument/2006/relationships/hyperlink" Target="https://oreil.ly/1KDH2" TargetMode="External"/><Relationship Id="rId352" Type="http://schemas.openxmlformats.org/officeDocument/2006/relationships/hyperlink" Target="https://oreil.ly/sWH99" TargetMode="External"/><Relationship Id="rId353" Type="http://schemas.openxmlformats.org/officeDocument/2006/relationships/hyperlink" Target="https://oreil.ly/mNOYX" TargetMode="External"/><Relationship Id="rId354" Type="http://schemas.openxmlformats.org/officeDocument/2006/relationships/hyperlink" Target="https://oreil.ly/ZpmLq" TargetMode="External"/><Relationship Id="rId355" Type="http://schemas.openxmlformats.org/officeDocument/2006/relationships/hyperlink" Target="https://oreil.ly/jBTaC" TargetMode="External"/><Relationship Id="rId356" Type="http://schemas.openxmlformats.org/officeDocument/2006/relationships/hyperlink" Target="https://oreil.ly/A43cY" TargetMode="External"/><Relationship Id="rId357" Type="http://schemas.openxmlformats.org/officeDocument/2006/relationships/hyperlink" Target="https://oreil.ly/cSFFW" TargetMode="External"/><Relationship Id="rId358" Type="http://schemas.openxmlformats.org/officeDocument/2006/relationships/hyperlink" Target="https://lxml.de/cssselect.html" TargetMode="External"/><Relationship Id="rId359" Type="http://schemas.openxmlformats.org/officeDocument/2006/relationships/hyperlink" Target="https://oreil.ly/GeU8Q" TargetMode="External"/><Relationship Id="rId360" Type="http://schemas.openxmlformats.org/officeDocument/2006/relationships/hyperlink" Target="https://oreil.ly/iBQwc" TargetMode="External"/><Relationship Id="rId361" Type="http://schemas.openxmlformats.org/officeDocument/2006/relationships/hyperlink" Target="https://oreil.ly/oPrQl" TargetMode="External"/><Relationship Id="rId362" Type="http://schemas.openxmlformats.org/officeDocument/2006/relationships/hyperlink" Target="https://oreil.ly/8IklZ" TargetMode="External"/><Relationship Id="rId363" Type="http://schemas.openxmlformats.org/officeDocument/2006/relationships/hyperlink" Target="https://oreil.ly/d67bK" TargetMode="External"/><Relationship Id="rId364" Type="http://schemas.openxmlformats.org/officeDocument/2006/relationships/hyperlink" Target="https://oreil.ly/WOjdB" TargetMode="External"/><Relationship Id="rId365" Type="http://schemas.openxmlformats.org/officeDocument/2006/relationships/hyperlink" Target="https://oreil.ly/Zm082" TargetMode="External"/><Relationship Id="rId366" Type="http://schemas.openxmlformats.org/officeDocument/2006/relationships/hyperlink" Target="https://oreil.ly/LKzJX" TargetMode="External"/><Relationship Id="rId367" Type="http://schemas.openxmlformats.org/officeDocument/2006/relationships/hyperlink" Target="https://oreil.ly/p6pXm" TargetMode="External"/><Relationship Id="rId368" Type="http://schemas.openxmlformats.org/officeDocument/2006/relationships/hyperlink" Target="https://oreil.ly/Y67BF" TargetMode="External"/><Relationship Id="rId369" Type="http://schemas.openxmlformats.org/officeDocument/2006/relationships/hyperlink" Target="https://oreil.ly/zpbqa" TargetMode="External"/><Relationship Id="rId370" Type="http://schemas.openxmlformats.org/officeDocument/2006/relationships/hyperlink" Target="https://oreil.ly/uBhdU" TargetMode="External"/><Relationship Id="rId371" Type="http://schemas.openxmlformats.org/officeDocument/2006/relationships/hyperlink" Target="https://devhints.io/xpath" TargetMode="External"/><Relationship Id="rId372" Type="http://schemas.openxmlformats.org/officeDocument/2006/relationships/hyperlink" Target="https://oreil.ly/OfQls" TargetMode="External"/><Relationship Id="rId373" Type="http://schemas.openxmlformats.org/officeDocument/2006/relationships/hyperlink" Target="https://oreil.ly/ICbBi" TargetMode="External"/><Relationship Id="rId374" Type="http://schemas.openxmlformats.org/officeDocument/2006/relationships/hyperlink" Target="https://www.wikidata.org" TargetMode="External"/><Relationship Id="rId375" Type="http://schemas.openxmlformats.org/officeDocument/2006/relationships/hyperlink" Target="https://oreil.ly/ytYWP" TargetMode="External"/><Relationship Id="rId376" Type="http://schemas.openxmlformats.org/officeDocument/2006/relationships/hyperlink" Target="https://oreil.ly/w8v7c" TargetMode="External"/><Relationship Id="rId377" Type="http://schemas.openxmlformats.org/officeDocument/2006/relationships/hyperlink" Target="https://oreil.ly/9CMc4" TargetMode="External"/><Relationship Id="rId378" Type="http://schemas.openxmlformats.org/officeDocument/2006/relationships/hyperlink" Target="http://wikidata.org/wiki/Q155525" TargetMode="External"/><Relationship Id="rId379" Type="http://schemas.openxmlformats.org/officeDocument/2006/relationships/hyperlink" Target="https://oreil.ly/maUyE" TargetMode="External"/><Relationship Id="rId380" Type="http://schemas.openxmlformats.org/officeDocument/2006/relationships/hyperlink" Target="https://oreil.ly/y9vAT" TargetMode="External"/><Relationship Id="rId381" Type="http://schemas.openxmlformats.org/officeDocument/2006/relationships/hyperlink" Target="https://oreil.ly/MqUuX" TargetMode="External"/><Relationship Id="rId382" Type="http://schemas.openxmlformats.org/officeDocument/2006/relationships/hyperlink" Target="https://oreil.ly/8P6uq" TargetMode="External"/><Relationship Id="rId383" Type="http://schemas.openxmlformats.org/officeDocument/2006/relationships/hyperlink" Target="https://oreil.ly/SlSl2" TargetMode="External"/><Relationship Id="rId384" Type="http://schemas.openxmlformats.org/officeDocument/2006/relationships/hyperlink" Target="https://oreil.ly/62Uzn" TargetMode="External"/><Relationship Id="rId385" Type="http://schemas.openxmlformats.org/officeDocument/2006/relationships/hyperlink" Target="https://oreil.ly/LamAt" TargetMode="External"/><Relationship Id="rId386" Type="http://schemas.openxmlformats.org/officeDocument/2006/relationships/hyperlink" Target="http://www.pyregex.com" TargetMode="External"/><Relationship Id="rId387" Type="http://schemas.openxmlformats.org/officeDocument/2006/relationships/hyperlink" Target="https://oreil.ly/pLVcE" TargetMode="External"/><Relationship Id="rId388" Type="http://schemas.openxmlformats.org/officeDocument/2006/relationships/hyperlink" Target="https://oreil.ly/qgku4" TargetMode="External"/><Relationship Id="rId389" Type="http://schemas.openxmlformats.org/officeDocument/2006/relationships/hyperlink" Target="https://oreil.ly/qmnDX" TargetMode="External"/><Relationship Id="rId390" Type="http://schemas.openxmlformats.org/officeDocument/2006/relationships/hyperlink" Target="https://oreil.ly/vvfzm" TargetMode="External"/><Relationship Id="rId391" Type="http://schemas.openxmlformats.org/officeDocument/2006/relationships/hyperlink" Target="https://oreil.ly/ajLZJ" TargetMode="External"/><Relationship Id="rId392" Type="http://schemas.openxmlformats.org/officeDocument/2006/relationships/hyperlink" Target="https://oreil.ly/FOQWt" TargetMode="External"/><Relationship Id="rId393" Type="http://schemas.openxmlformats.org/officeDocument/2006/relationships/hyperlink" Target="https://oreil.ly/7Qzia" TargetMode="External"/><Relationship Id="rId394" Type="http://schemas.openxmlformats.org/officeDocument/2006/relationships/hyperlink" Target="https://oreil.ly/z7PF4" TargetMode="External"/><Relationship Id="rId395" Type="http://schemas.openxmlformats.org/officeDocument/2006/relationships/hyperlink" Target="https://oreil.ly/b3VFR" TargetMode="External"/><Relationship Id="rId396" Type="http://schemas.openxmlformats.org/officeDocument/2006/relationships/hyperlink" Target="https://oreil.ly/MkmIx" TargetMode="External"/><Relationship Id="rId397" Type="http://schemas.openxmlformats.org/officeDocument/2006/relationships/hyperlink" Target="https://oreil.ly/wqnI0" TargetMode="External"/><Relationship Id="rId398" Type="http://schemas.openxmlformats.org/officeDocument/2006/relationships/hyperlink" Target="https://oreil.ly/QPCs1" TargetMode="External"/><Relationship Id="rId399" Type="http://schemas.openxmlformats.org/officeDocument/2006/relationships/hyperlink" Target="https://oreil.ly/Js7Le" TargetMode="External"/><Relationship Id="rId400" Type="http://schemas.openxmlformats.org/officeDocument/2006/relationships/hyperlink" Target="https://oreil.ly/g15Al" TargetMode="External"/><Relationship Id="rId401" Type="http://schemas.openxmlformats.org/officeDocument/2006/relationships/hyperlink" Target="https://oreil.ly/kiLyQ" TargetMode="External"/><Relationship Id="rId402" Type="http://schemas.openxmlformats.org/officeDocument/2006/relationships/hyperlink" Target="https://jsonlint.com" TargetMode="External"/><Relationship Id="rId403" Type="http://schemas.openxmlformats.org/officeDocument/2006/relationships/hyperlink" Target="https://oreil.ly/WsBCI" TargetMode="External"/><Relationship Id="rId404" Type="http://schemas.openxmlformats.org/officeDocument/2006/relationships/hyperlink" Target="https://oreil.ly/jj9hY" TargetMode="External"/><Relationship Id="rId405" Type="http://schemas.openxmlformats.org/officeDocument/2006/relationships/hyperlink" Target="https://oreil.ly/KK3b2" TargetMode="External"/><Relationship Id="rId406" Type="http://schemas.openxmlformats.org/officeDocument/2006/relationships/hyperlink" Target="https://oreil.ly/2mCSZ" TargetMode="External"/><Relationship Id="rId407" Type="http://schemas.openxmlformats.org/officeDocument/2006/relationships/hyperlink" Target="https://oreil.ly/26szS" TargetMode="External"/><Relationship Id="rId408" Type="http://schemas.openxmlformats.org/officeDocument/2006/relationships/hyperlink" Target="https://oreil.ly/T3ujJ" TargetMode="External"/><Relationship Id="rId409" Type="http://schemas.openxmlformats.org/officeDocument/2006/relationships/hyperlink" Target="https://oreil.ly/itwDR" TargetMode="External"/><Relationship Id="rId410" Type="http://schemas.openxmlformats.org/officeDocument/2006/relationships/hyperlink" Target="https://oreil.ly/5H3q2" TargetMode="External"/><Relationship Id="rId411" Type="http://schemas.openxmlformats.org/officeDocument/2006/relationships/hyperlink" Target="https://oreil.ly/b7G9r" TargetMode="External"/><Relationship Id="rId412" Type="http://schemas.openxmlformats.org/officeDocument/2006/relationships/hyperlink" Target="https://oreil.ly/PxUns" TargetMode="External"/><Relationship Id="rId413" Type="http://schemas.openxmlformats.org/officeDocument/2006/relationships/hyperlink" Target="https://oreil.ly/KhWbX" TargetMode="External"/><Relationship Id="rId414" Type="http://schemas.openxmlformats.org/officeDocument/2006/relationships/hyperlink" Target="https://oreil.ly/IbgVA" TargetMode="External"/><Relationship Id="rId415" Type="http://schemas.openxmlformats.org/officeDocument/2006/relationships/hyperlink" Target="https://oreil.ly/knyiZ" TargetMode="External"/><Relationship Id="rId416" Type="http://schemas.openxmlformats.org/officeDocument/2006/relationships/hyperlink" Target="https://oreil.ly/LBqxb" TargetMode="External"/><Relationship Id="rId417" Type="http://schemas.openxmlformats.org/officeDocument/2006/relationships/hyperlink" Target="https://oreil.ly/4ENnG" TargetMode="External"/><Relationship Id="rId418" Type="http://schemas.openxmlformats.org/officeDocument/2006/relationships/hyperlink" Target="https://oreil.ly/2hEMc" TargetMode="External"/><Relationship Id="rId419" Type="http://schemas.openxmlformats.org/officeDocument/2006/relationships/hyperlink" Target="https://oreil.ly/roH2Z" TargetMode="External"/><Relationship Id="rId420" Type="http://schemas.openxmlformats.org/officeDocument/2006/relationships/hyperlink" Target="https://oreil.ly/qGONZ" TargetMode="External"/><Relationship Id="rId421" Type="http://schemas.openxmlformats.org/officeDocument/2006/relationships/hyperlink" Target="https://oreil.ly/G8YGh" TargetMode="External"/><Relationship Id="rId422" Type="http://schemas.openxmlformats.org/officeDocument/2006/relationships/hyperlink" Target="https://oreil.ly/g8Q9b" TargetMode="External"/><Relationship Id="rId423" Type="http://schemas.openxmlformats.org/officeDocument/2006/relationships/hyperlink" Target="https://oreil.ly/b2RpH" TargetMode="External"/><Relationship Id="rId424" Type="http://schemas.openxmlformats.org/officeDocument/2006/relationships/hyperlink" Target="https://oreil.ly/peqqT" TargetMode="External"/><Relationship Id="rId425" Type="http://schemas.openxmlformats.org/officeDocument/2006/relationships/hyperlink" Target="https://oreil.ly/9RTub" TargetMode="External"/><Relationship Id="rId426" Type="http://schemas.openxmlformats.org/officeDocument/2006/relationships/hyperlink" Target="https://oreil.ly/gOLOo" TargetMode="External"/><Relationship Id="rId427" Type="http://schemas.openxmlformats.org/officeDocument/2006/relationships/hyperlink" Target="https://oreil.ly/Ck1fT" TargetMode="External"/><Relationship Id="rId428" Type="http://schemas.openxmlformats.org/officeDocument/2006/relationships/hyperlink" Target="https://oreil.ly/rSmrH" TargetMode="External"/><Relationship Id="rId429" Type="http://schemas.openxmlformats.org/officeDocument/2006/relationships/hyperlink" Target="https://oreil.ly/UAJ8T" TargetMode="External"/><Relationship Id="rId430" Type="http://schemas.openxmlformats.org/officeDocument/2006/relationships/hyperlink" Target="https://stanford.io/1YydS2V" TargetMode="External"/><Relationship Id="rId431" Type="http://schemas.openxmlformats.org/officeDocument/2006/relationships/hyperlink" Target="https://stanford.io/28L8ezk" TargetMode="External"/><Relationship Id="rId432" Type="http://schemas.openxmlformats.org/officeDocument/2006/relationships/hyperlink" Target="https://oreil.ly/0gUSc" TargetMode="External"/><Relationship Id="rId433" Type="http://schemas.openxmlformats.org/officeDocument/2006/relationships/hyperlink" Target="https://oreil.ly/sw9KZ" TargetMode="External"/><Relationship Id="rId434" Type="http://schemas.openxmlformats.org/officeDocument/2006/relationships/hyperlink" Target="https://oreil.ly/iqlBE" TargetMode="External"/><Relationship Id="rId435" Type="http://schemas.openxmlformats.org/officeDocument/2006/relationships/hyperlink" Target="https://oreil.ly/upz5A" TargetMode="External"/><Relationship Id="rId436" Type="http://schemas.openxmlformats.org/officeDocument/2006/relationships/hyperlink" Target="https://oreil.ly/oD0lN" TargetMode="External"/><Relationship Id="rId437" Type="http://schemas.openxmlformats.org/officeDocument/2006/relationships/hyperlink" Target="https://www.latex-project.org" TargetMode="External"/><Relationship Id="rId438" Type="http://schemas.openxmlformats.org/officeDocument/2006/relationships/hyperlink" Target="https://oreil.ly/GacYP" TargetMode="External"/><Relationship Id="rId439" Type="http://schemas.openxmlformats.org/officeDocument/2006/relationships/hyperlink" Target="https://oreil.ly/nClO0" TargetMode="External"/><Relationship Id="rId440" Type="http://schemas.openxmlformats.org/officeDocument/2006/relationships/hyperlink" Target="https://oreil.ly/clELR" TargetMode="External"/><Relationship Id="rId441" Type="http://schemas.openxmlformats.org/officeDocument/2006/relationships/hyperlink" Target="https://oreil.ly/P0zWt" TargetMode="External"/><Relationship Id="rId442" Type="http://schemas.openxmlformats.org/officeDocument/2006/relationships/hyperlink" Target="https://oreil.ly/ox8VW" TargetMode="External"/><Relationship Id="rId443" Type="http://schemas.openxmlformats.org/officeDocument/2006/relationships/hyperlink" Target="https://oreil.ly/jjcoR" TargetMode="External"/><Relationship Id="rId444" Type="http://schemas.openxmlformats.org/officeDocument/2006/relationships/hyperlink" Target="https://oreil.ly/ZzSOR" TargetMode="External"/><Relationship Id="rId445" Type="http://schemas.openxmlformats.org/officeDocument/2006/relationships/hyperlink" Target="https://oreil.ly/Zeo9f" TargetMode="External"/><Relationship Id="rId446" Type="http://schemas.openxmlformats.org/officeDocument/2006/relationships/hyperlink" Target="https://oreil.ly/OOYBc" TargetMode="External"/><Relationship Id="rId447" Type="http://schemas.openxmlformats.org/officeDocument/2006/relationships/hyperlink" Target="https://oreil.ly/X6QGK" TargetMode="External"/><Relationship Id="rId448" Type="http://schemas.openxmlformats.org/officeDocument/2006/relationships/hyperlink" Target="https://oreil.ly/dUw3x" TargetMode="External"/><Relationship Id="rId449" Type="http://schemas.openxmlformats.org/officeDocument/2006/relationships/hyperlink" Target="https://oreil.ly/SkFSj" TargetMode="External"/><Relationship Id="rId450" Type="http://schemas.openxmlformats.org/officeDocument/2006/relationships/hyperlink" Target="https://oreil.ly/3FmHj" TargetMode="External"/><Relationship Id="rId451" Type="http://schemas.openxmlformats.org/officeDocument/2006/relationships/hyperlink" Target="https://oreil.ly/8ft8y" TargetMode="External"/><Relationship Id="rId452" Type="http://schemas.openxmlformats.org/officeDocument/2006/relationships/hyperlink" Target="https://oreil.ly/EWFhx" TargetMode="External"/><Relationship Id="rId453" Type="http://schemas.openxmlformats.org/officeDocument/2006/relationships/hyperlink" Target="https://oreil.ly/hGULX" TargetMode="External"/><Relationship Id="rId454" Type="http://schemas.openxmlformats.org/officeDocument/2006/relationships/hyperlink" Target="https://oreil.ly/tIzjj" TargetMode="External"/><Relationship Id="rId455" Type="http://schemas.openxmlformats.org/officeDocument/2006/relationships/hyperlink" Target="https://oreil.ly/DUd3e" TargetMode="External"/><Relationship Id="rId456" Type="http://schemas.openxmlformats.org/officeDocument/2006/relationships/hyperlink" Target="https://oreil.ly/6xY9W" TargetMode="External"/><Relationship Id="rId457" Type="http://schemas.openxmlformats.org/officeDocument/2006/relationships/hyperlink" Target="https://oreil.ly/23h3Y" TargetMode="External"/><Relationship Id="rId458" Type="http://schemas.openxmlformats.org/officeDocument/2006/relationships/hyperlink" Target="https://oreil.ly/lSA7g" TargetMode="External"/><Relationship Id="rId459" Type="http://schemas.openxmlformats.org/officeDocument/2006/relationships/hyperlink" Target="https://oreil.ly/Y1PxL" TargetMode="External"/><Relationship Id="rId460" Type="http://schemas.openxmlformats.org/officeDocument/2006/relationships/hyperlink" Target="https://oreil.ly/aoqYy" TargetMode="External"/><Relationship Id="rId461" Type="http://schemas.openxmlformats.org/officeDocument/2006/relationships/hyperlink" Target="https://oreil.ly/kpFpw" TargetMode="External"/><Relationship Id="rId462" Type="http://schemas.openxmlformats.org/officeDocument/2006/relationships/hyperlink" Target="https://oreil.ly/SY92s" TargetMode="External"/><Relationship Id="rId463" Type="http://schemas.openxmlformats.org/officeDocument/2006/relationships/hyperlink" Target="https://bl.ocks.org/mbostock" TargetMode="External"/><Relationship Id="rId464" Type="http://schemas.openxmlformats.org/officeDocument/2006/relationships/hyperlink" Target="https://oreil.ly/5w6MQ" TargetMode="External"/><Relationship Id="rId465" Type="http://schemas.openxmlformats.org/officeDocument/2006/relationships/hyperlink" Target="https://oreil.ly/D5wut" TargetMode="External"/><Relationship Id="rId466" Type="http://schemas.openxmlformats.org/officeDocument/2006/relationships/hyperlink" Target="https://oreil.ly/K570a" TargetMode="External"/><Relationship Id="rId467" Type="http://schemas.openxmlformats.org/officeDocument/2006/relationships/hyperlink" Target="https://oreil.ly/65ZTd" TargetMode="External"/><Relationship Id="rId468" Type="http://schemas.openxmlformats.org/officeDocument/2006/relationships/hyperlink" Target="https://curl.se" TargetMode="External"/><Relationship Id="rId469" Type="http://schemas.openxmlformats.org/officeDocument/2006/relationships/hyperlink" Target="https://oreil.ly/QsMfK" TargetMode="External"/><Relationship Id="rId470" Type="http://schemas.openxmlformats.org/officeDocument/2006/relationships/hyperlink" Target="https://oreil.ly/NVldl" TargetMode="External"/><Relationship Id="rId471" Type="http://schemas.openxmlformats.org/officeDocument/2006/relationships/hyperlink" Target="https://sqlalchemy.org" TargetMode="External"/><Relationship Id="rId472" Type="http://schemas.openxmlformats.org/officeDocument/2006/relationships/hyperlink" Target="https://oreil.ly/Vbgq3" TargetMode="External"/><Relationship Id="rId473" Type="http://schemas.openxmlformats.org/officeDocument/2006/relationships/hyperlink" Target="https://oreil.ly/AIySU" TargetMode="External"/><Relationship Id="rId474" Type="http://schemas.openxmlformats.org/officeDocument/2006/relationships/hyperlink" Target="https://oreil.ly/x4OM6" TargetMode="External"/><Relationship Id="rId475" Type="http://schemas.openxmlformats.org/officeDocument/2006/relationships/hyperlink" Target="https://oreil.ly/kLTVF" TargetMode="External"/><Relationship Id="rId476" Type="http://schemas.openxmlformats.org/officeDocument/2006/relationships/hyperlink" Target="https://oreil.ly/wmy3c" TargetMode="External"/><Relationship Id="rId477" Type="http://schemas.openxmlformats.org/officeDocument/2006/relationships/hyperlink" Target="https://oreil.ly/V4Q6h" TargetMode="External"/><Relationship Id="rId478" Type="http://schemas.openxmlformats.org/officeDocument/2006/relationships/hyperlink" Target="https://signup.heroku.com" TargetMode="External"/><Relationship Id="rId479" Type="http://schemas.openxmlformats.org/officeDocument/2006/relationships/hyperlink" Target="https://oreil.ly/wutXG" TargetMode="External"/><Relationship Id="rId480" Type="http://schemas.openxmlformats.org/officeDocument/2006/relationships/hyperlink" Target="https://oreil.ly/yBTdb" TargetMode="External"/><Relationship Id="rId481" Type="http://schemas.openxmlformats.org/officeDocument/2006/relationships/hyperlink" Target="https://oreil.ly/ECpu0" TargetMode="External"/><Relationship Id="rId482" Type="http://schemas.openxmlformats.org/officeDocument/2006/relationships/hyperlink" Target="https://oreil.ly/bCKME" TargetMode="External"/><Relationship Id="rId483" Type="http://schemas.openxmlformats.org/officeDocument/2006/relationships/hyperlink" Target="https://oreil.ly/EWHec" TargetMode="External"/><Relationship Id="rId484" Type="http://schemas.openxmlformats.org/officeDocument/2006/relationships/hyperlink" Target="https://oreil.ly/0AkAw" TargetMode="External"/><Relationship Id="rId485" Type="http://schemas.openxmlformats.org/officeDocument/2006/relationships/hyperlink" Target="https://oreil.ly/l0QhB" TargetMode="External"/><Relationship Id="rId486" Type="http://schemas.openxmlformats.org/officeDocument/2006/relationships/hyperlink" Target="https://oreil.ly/6zxhv" TargetMode="External"/><Relationship Id="rId487" Type="http://schemas.openxmlformats.org/officeDocument/2006/relationships/hyperlink" Target="https://plotly.com/python" TargetMode="External"/><Relationship Id="rId488" Type="http://schemas.openxmlformats.org/officeDocument/2006/relationships/hyperlink" Target="https://oreil.ly/bJRlf" TargetMode="External"/><Relationship Id="rId489" Type="http://schemas.openxmlformats.org/officeDocument/2006/relationships/hyperlink" Target="https://oreil.ly/965Zv" TargetMode="External"/><Relationship Id="rId490" Type="http://schemas.openxmlformats.org/officeDocument/2006/relationships/hyperlink" Target="https://github.com/geopy/geopy" TargetMode="External"/><Relationship Id="rId491" Type="http://schemas.openxmlformats.org/officeDocument/2006/relationships/hyperlink" Target="https://oreil.ly/NbTg1" TargetMode="External"/><Relationship Id="rId492" Type="http://schemas.openxmlformats.org/officeDocument/2006/relationships/hyperlink" Target="https://oreil.ly/7zzug" TargetMode="External"/><Relationship Id="rId493" Type="http://schemas.openxmlformats.org/officeDocument/2006/relationships/hyperlink" Target="https://oreil.ly/xo62V" TargetMode="External"/><Relationship Id="rId494" Type="http://schemas.openxmlformats.org/officeDocument/2006/relationships/hyperlink" Target="https://oreil.ly/wLVAZ" TargetMode="External"/><Relationship Id="rId495" Type="http://schemas.openxmlformats.org/officeDocument/2006/relationships/hyperlink" Target="https://oreil.ly/ZsIzM" TargetMode="External"/><Relationship Id="rId496" Type="http://schemas.openxmlformats.org/officeDocument/2006/relationships/hyperlink" Target="https://oreil.ly/tayov" TargetMode="External"/><Relationship Id="rId497" Type="http://schemas.openxmlformats.org/officeDocument/2006/relationships/hyperlink" Target="https://bokeh.org" TargetMode="External"/><Relationship Id="rId498" Type="http://schemas.openxmlformats.org/officeDocument/2006/relationships/hyperlink" Target="https://oreil.ly/zUyxK" TargetMode="External"/><Relationship Id="rId499" Type="http://schemas.openxmlformats.org/officeDocument/2006/relationships/hyperlink" Target="https://oreil.ly/8UDgA" TargetMode="External"/><Relationship Id="rId500" Type="http://schemas.openxmlformats.org/officeDocument/2006/relationships/hyperlink" Target="https://oreil.ly/AURTe" TargetMode="External"/><Relationship Id="rId501" Type="http://schemas.openxmlformats.org/officeDocument/2006/relationships/hyperlink" Target="https://getbootstrap.com" TargetMode="External"/><Relationship Id="rId502" Type="http://schemas.openxmlformats.org/officeDocument/2006/relationships/hyperlink" Target="https://stanford.io/1Ue3cBR" TargetMode="External"/><Relationship Id="rId503" Type="http://schemas.openxmlformats.org/officeDocument/2006/relationships/hyperlink" Target="https://oreil.ly/E7Rf3" TargetMode="External"/><Relationship Id="rId504" Type="http://schemas.openxmlformats.org/officeDocument/2006/relationships/hyperlink" Target="https://oreil.ly/mi2TC" TargetMode="External"/><Relationship Id="rId505" Type="http://schemas.openxmlformats.org/officeDocument/2006/relationships/hyperlink" Target="https://oreil.ly/dLUlD" TargetMode="External"/><Relationship Id="rId506" Type="http://schemas.openxmlformats.org/officeDocument/2006/relationships/hyperlink" Target="https://xkcd.com/1138" TargetMode="External"/><Relationship Id="rId507" Type="http://schemas.openxmlformats.org/officeDocument/2006/relationships/hyperlink" Target="https://oreil.ly/TAK5T" TargetMode="External"/><Relationship Id="rId508" Type="http://schemas.openxmlformats.org/officeDocument/2006/relationships/hyperlink" Target="https://www.jslint.com" TargetMode="External"/><Relationship Id="rId509" Type="http://schemas.openxmlformats.org/officeDocument/2006/relationships/hyperlink" Target="https://oreil.ly/AlEbm" TargetMode="External"/><Relationship Id="rId510" Type="http://schemas.openxmlformats.org/officeDocument/2006/relationships/hyperlink" Target="https://oreil.ly/RZzXm" TargetMode="External"/><Relationship Id="rId511" Type="http://schemas.openxmlformats.org/officeDocument/2006/relationships/hyperlink" Target="https://dc-js.github.io/dc.js" TargetMode="External"/><Relationship Id="rId512" Type="http://schemas.openxmlformats.org/officeDocument/2006/relationships/hyperlink" Target="https://oreil.ly/ngdOJ" TargetMode="External"/><Relationship Id="rId513" Type="http://schemas.openxmlformats.org/officeDocument/2006/relationships/hyperlink" Target="https://oreil.ly/qIvox" TargetMode="External"/><Relationship Id="rId514" Type="http://schemas.openxmlformats.org/officeDocument/2006/relationships/hyperlink" Target="https://oreil.ly/khvac" TargetMode="External"/><Relationship Id="rId515" Type="http://schemas.openxmlformats.org/officeDocument/2006/relationships/hyperlink" Target="https://oreil.ly/67Odo" TargetMode="External"/><Relationship Id="rId516" Type="http://schemas.openxmlformats.org/officeDocument/2006/relationships/hyperlink" Target="https://square.github.io/crossfilter" TargetMode="External"/><Relationship Id="rId517" Type="http://schemas.openxmlformats.org/officeDocument/2006/relationships/hyperlink" Target="https://oreil.ly/Ll5xV" TargetMode="External"/><Relationship Id="rId518" Type="http://schemas.openxmlformats.org/officeDocument/2006/relationships/hyperlink" Target="https://oreil.ly/saEpG" TargetMode="External"/><Relationship Id="rId519" Type="http://schemas.openxmlformats.org/officeDocument/2006/relationships/hyperlink" Target="https://codepen.io" TargetMode="External"/><Relationship Id="rId520" Type="http://schemas.openxmlformats.org/officeDocument/2006/relationships/hyperlink" Target="https://vizhub.com" TargetMode="External"/><Relationship Id="rId521" Type="http://schemas.openxmlformats.org/officeDocument/2006/relationships/hyperlink" Target="https://oreil.ly/lZy94" TargetMode="External"/><Relationship Id="rId522" Type="http://schemas.openxmlformats.org/officeDocument/2006/relationships/hyperlink" Target="https://oreil.ly/sYrAG" TargetMode="External"/><Relationship Id="rId523" Type="http://schemas.openxmlformats.org/officeDocument/2006/relationships/hyperlink" Target="https://oreil.ly/4mg8b" TargetMode="External"/><Relationship Id="rId524" Type="http://schemas.openxmlformats.org/officeDocument/2006/relationships/hyperlink" Target="https://oreil.ly/YOnzx" TargetMode="External"/><Relationship Id="rId525" Type="http://schemas.openxmlformats.org/officeDocument/2006/relationships/hyperlink" Target="https://oreil.ly/pYb4c" TargetMode="External"/><Relationship Id="rId526" Type="http://schemas.openxmlformats.org/officeDocument/2006/relationships/hyperlink" Target="https://oreil.ly/J0Hrd" TargetMode="External"/><Relationship Id="rId527" Type="http://schemas.openxmlformats.org/officeDocument/2006/relationships/hyperlink" Target="https://oreil.ly/zP5FO" TargetMode="External"/><Relationship Id="rId528" Type="http://schemas.openxmlformats.org/officeDocument/2006/relationships/hyperlink" Target="https://easings.net" TargetMode="External"/><Relationship Id="rId529" Type="http://schemas.openxmlformats.org/officeDocument/2006/relationships/hyperlink" Target="https://oreil.ly/crI0I" TargetMode="External"/><Relationship Id="rId530" Type="http://schemas.openxmlformats.org/officeDocument/2006/relationships/hyperlink" Target="https://oreil.ly/xiKUs" TargetMode="External"/><Relationship Id="rId531" Type="http://schemas.openxmlformats.org/officeDocument/2006/relationships/hyperlink" Target="https://oreil.ly/2IXaF" TargetMode="External"/><Relationship Id="rId532" Type="http://schemas.openxmlformats.org/officeDocument/2006/relationships/hyperlink" Target="https://oreil.ly/FOEoe" TargetMode="External"/><Relationship Id="rId533" Type="http://schemas.openxmlformats.org/officeDocument/2006/relationships/hyperlink" Target="https://oreil.ly/4vVp3" TargetMode="External"/><Relationship Id="rId534" Type="http://schemas.openxmlformats.org/officeDocument/2006/relationships/hyperlink" Target="https://oreil.ly/vr9QY" TargetMode="External"/><Relationship Id="rId535" Type="http://schemas.openxmlformats.org/officeDocument/2006/relationships/hyperlink" Target="https://oreil.ly/QZuYK" TargetMode="External"/><Relationship Id="rId536" Type="http://schemas.openxmlformats.org/officeDocument/2006/relationships/hyperlink" Target="https://oreil.ly/sblXu" TargetMode="External"/><Relationship Id="rId537" Type="http://schemas.openxmlformats.org/officeDocument/2006/relationships/hyperlink" Target="https://oreil.ly/rREpC" TargetMode="External"/><Relationship Id="rId538" Type="http://schemas.openxmlformats.org/officeDocument/2006/relationships/hyperlink" Target="https://oreil.ly/VA1ot" TargetMode="External"/><Relationship Id="rId539" Type="http://schemas.openxmlformats.org/officeDocument/2006/relationships/hyperlink" Target="https://oreil.ly/2Q0j7" TargetMode="External"/><Relationship Id="rId540" Type="http://schemas.openxmlformats.org/officeDocument/2006/relationships/hyperlink" Target="https://oreil.ly/XV4Cb" TargetMode="External"/><Relationship Id="rId541" Type="http://schemas.openxmlformats.org/officeDocument/2006/relationships/hyperlink" Target="https://geojson.org" TargetMode="External"/><Relationship Id="rId542" Type="http://schemas.openxmlformats.org/officeDocument/2006/relationships/hyperlink" Target="https://oreil.ly/709GD" TargetMode="External"/><Relationship Id="rId543" Type="http://schemas.openxmlformats.org/officeDocument/2006/relationships/hyperlink" Target="https://oreil.ly/DvcaG" TargetMode="External"/><Relationship Id="rId544" Type="http://schemas.openxmlformats.org/officeDocument/2006/relationships/hyperlink" Target="https://oreil.ly/wS4q9" TargetMode="External"/><Relationship Id="rId545" Type="http://schemas.openxmlformats.org/officeDocument/2006/relationships/hyperlink" Target="https://oreil.ly/mp0RN" TargetMode="External"/><Relationship Id="rId546" Type="http://schemas.openxmlformats.org/officeDocument/2006/relationships/hyperlink" Target="https://oreil.ly/8t7Ko" TargetMode="External"/><Relationship Id="rId547" Type="http://schemas.openxmlformats.org/officeDocument/2006/relationships/hyperlink" Target="https://oreil.ly/2qgyf" TargetMode="External"/><Relationship Id="rId548" Type="http://schemas.openxmlformats.org/officeDocument/2006/relationships/hyperlink" Target="https://oreil.ly/NansT" TargetMode="External"/><Relationship Id="rId549" Type="http://schemas.openxmlformats.org/officeDocument/2006/relationships/hyperlink" Target="https://oreil.ly/Nz6Ar" TargetMode="External"/><Relationship Id="rId550" Type="http://schemas.openxmlformats.org/officeDocument/2006/relationships/hyperlink" Target="https://www.qgis.org/en/site" TargetMode="External"/><Relationship Id="rId551" Type="http://schemas.openxmlformats.org/officeDocument/2006/relationships/hyperlink" Target="https://bost.ocks.org/mike/simplify" TargetMode="External"/><Relationship Id="rId552" Type="http://schemas.openxmlformats.org/officeDocument/2006/relationships/hyperlink" Target="https://oreil.ly/14vLd" TargetMode="External"/><Relationship Id="rId553" Type="http://schemas.openxmlformats.org/officeDocument/2006/relationships/hyperlink" Target="https://oreil.ly/oAppn" TargetMode="External"/><Relationship Id="rId554" Type="http://schemas.openxmlformats.org/officeDocument/2006/relationships/hyperlink" Target="https://oreil.ly/KqnF6" TargetMode="External"/><Relationship Id="rId555" Type="http://schemas.openxmlformats.org/officeDocument/2006/relationships/hyperlink" Target="https://oreil.ly/v0vDP" TargetMode="External"/><Relationship Id="rId556" Type="http://schemas.openxmlformats.org/officeDocument/2006/relationships/hyperlink" Target="https://oreil.ly/nYKx8" TargetMode="External"/><Relationship Id="rId557" Type="http://schemas.openxmlformats.org/officeDocument/2006/relationships/hyperlink" Target="https://oreil.ly/ODNE1" TargetMode="External"/><Relationship Id="rId558" Type="http://schemas.openxmlformats.org/officeDocument/2006/relationships/hyperlink" Target="https://oreil.ly/2E02E" TargetMode="External"/><Relationship Id="rId559" Type="http://schemas.openxmlformats.org/officeDocument/2006/relationships/hyperlink" Target="https://oreil.ly/x09oi" TargetMode="External"/><Relationship Id="rId560" Type="http://schemas.openxmlformats.org/officeDocument/2006/relationships/hyperlink" Target="https://graph-tool.skewed.de" TargetMode="External"/><Relationship Id="rId561" Type="http://schemas.openxmlformats.org/officeDocument/2006/relationships/hyperlink" Target="https://networkx.org" TargetMode="External"/><Relationship Id="rId562" Type="http://schemas.openxmlformats.org/officeDocument/2006/relationships/hyperlink" Target="http://graphml.graphdrawing.org" TargetMode="External"/><Relationship Id="rId563" Type="http://schemas.openxmlformats.org/officeDocument/2006/relationships/hyperlink" Target="https://oreil.ly/18AUU" TargetMode="External"/><Relationship Id="rId564" Type="http://schemas.openxmlformats.org/officeDocument/2006/relationships/hyperlink" Target="https://oreil.ly/thuBE" TargetMode="External"/><Relationship Id="rId565" Type="http://schemas.openxmlformats.org/officeDocument/2006/relationships/hyperlink" Target="https://oreil.ly/3IHVR" TargetMode="External"/><Relationship Id="rId566" Type="http://schemas.openxmlformats.org/officeDocument/2006/relationships/hyperlink" Target="https://oreil.ly/DZxAz" TargetMode="External"/><Relationship Id="rId567" Type="http://schemas.openxmlformats.org/officeDocument/2006/relationships/hyperlink" Target="https://oreil.ly/IR8LZ" TargetMode="External"/><Relationship Id="rId568" Type="http://schemas.openxmlformats.org/officeDocument/2006/relationships/hyperlink" Target="https://oreil.ly/gjAKs" TargetMode="External"/><Relationship Id="rId569" Type="http://schemas.openxmlformats.org/officeDocument/2006/relationships/hyperlink" Target="https://oreil.ly/Q0GVd" TargetMode="External"/><Relationship Id="rId570" Type="http://schemas.openxmlformats.org/officeDocument/2006/relationships/hyperlink" Target="https://oreil.ly/wZ1bJ" TargetMode="External"/><Relationship Id="rId571" Type="http://schemas.openxmlformats.org/officeDocument/2006/relationships/hyperlink" Target="https://oreil.ly/veBF9"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2023-08-03T04:15:30Z</dcterms:created>
  <dcterms:modified xsi:type="dcterms:W3CDTF">2023-08-03T04:15:30Z</dcterms:modified>
  <dc:title>Data Visualization with Python and JavaScript (for Asif Ashraf)</dc:title>
  <dc:creator>Kyran Dale</dc:creator>
  <dc:description>How do you turn raw, unprocessed, or malformed data into dynamic, interactive web visualizations? In this practical book, author Kyran Dale shows data scientists and analysts--as well as Python and JavaScript developers--how to create the ideal toolchain for the job. By providing engaging examples and stressing hard-earned best practices, this guide teaches you how to leverage the power of best-of-breed Python and JavaScript libraries.</dc:description>
  <dc:language>en</dc:language>
</cp:coreProperties>
</file>