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svg" ContentType="image/svg+xml"/>
  <Default Extension="jpeg" ContentType="image/jpeg"/>
  <Default Extension="gif" ContentType="image/gif"/>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cknowledgments">
        <w:r>
          <w:rPr>
            <w:color w:val="0000FF" w:themeColor="hyperlink"/>
            <w:u w:val="single"/>
          </w:rPr>
          <w:t>Acknowledgments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Is_This_Book_For">
        <w:r>
          <w:rPr>
            <w:color w:val="0000FF" w:themeColor="hyperlink"/>
            <w:u w:val="single"/>
          </w:rPr>
          <w:t>Who Is This Book For?</w:t>
        </w:r>
      </w:hyperlink>
    </w:p>
    <w:p>
      <w:pPr>
        <w:pStyle w:val="Normal"/>
        <w:ind w:left="0" w:firstLineChars="0" w:firstLine="0" w:leftChars="200"/>
      </w:pPr>
      <w:hyperlink w:anchor="What_You_Should_Know">
        <w:r>
          <w:rPr>
            <w:color w:val="0000FF" w:themeColor="hyperlink"/>
            <w:u w:val="single"/>
          </w:rPr>
          <w:t>What You Should Know</w:t>
        </w:r>
      </w:hyperlink>
    </w:p>
    <w:p>
      <w:pPr>
        <w:pStyle w:val="Normal"/>
        <w:ind w:left="0" w:firstLineChars="0" w:firstLine="0" w:leftChars="200"/>
      </w:pPr>
      <w:hyperlink w:anchor="What_s_in_This_Book">
        <w:r>
          <w:rPr>
            <w:color w:val="0000FF" w:themeColor="hyperlink"/>
            <w:u w:val="single"/>
          </w:rPr>
          <w:t>What’s in This Book?</w:t>
        </w:r>
      </w:hyperlink>
    </w:p>
    <w:p>
      <w:pPr>
        <w:pStyle w:val="Normal"/>
        <w:ind w:left="0" w:firstLineChars="0" w:firstLine="0" w:leftChars="200"/>
      </w:pPr>
      <w:hyperlink w:anchor="Online_Resources">
        <w:r>
          <w:rPr>
            <w:color w:val="0000FF" w:themeColor="hyperlink"/>
            <w:u w:val="single"/>
          </w:rPr>
          <w:t>Online Resources</w:t>
        </w:r>
      </w:hyperlink>
    </w:p>
    <w:p>
      <w:pPr>
        <w:pStyle w:val="Normal"/>
        <w:ind w:left="0" w:firstLineChars="0" w:firstLine="0" w:leftChars="0"/>
      </w:pPr>
      <w:hyperlink w:anchor="Introduction">
        <w:r>
          <w:rPr>
            <w:color w:val="0000FF" w:themeColor="hyperlink"/>
            <w:u w:val="single"/>
          </w:rPr>
          <w:t>Introduction</w:t>
        </w:r>
      </w:hyperlink>
    </w:p>
    <w:p>
      <w:pPr>
        <w:pStyle w:val="Normal"/>
        <w:ind w:left="0" w:firstLineChars="0" w:firstLine="0" w:leftChars="200"/>
      </w:pPr>
      <w:hyperlink w:anchor="Demystifying_Asynchronous_Execut_2">
        <w:r>
          <w:rPr>
            <w:color w:val="0000FF" w:themeColor="hyperlink"/>
            <w:u w:val="single"/>
          </w:rPr>
          <w:t>Demystifying Asynchronous Execution</w:t>
        </w:r>
      </w:hyperlink>
    </w:p>
    <w:p>
      <w:pPr>
        <w:pStyle w:val="Normal"/>
        <w:ind w:left="0" w:firstLineChars="0" w:firstLine="0" w:leftChars="200"/>
      </w:pPr>
      <w:hyperlink w:anchor="Working_with_Events">
        <w:r>
          <w:rPr>
            <w:color w:val="0000FF" w:themeColor="hyperlink"/>
            <w:u w:val="single"/>
          </w:rPr>
          <w:t>Working with Events</w:t>
        </w:r>
      </w:hyperlink>
    </w:p>
    <w:p>
      <w:pPr>
        <w:pStyle w:val="Normal"/>
        <w:ind w:left="0" w:firstLineChars="0" w:firstLine="0" w:leftChars="200"/>
      </w:pPr>
      <w:hyperlink w:anchor="Working_with_Callback_Functions_2">
        <w:r>
          <w:rPr>
            <w:color w:val="0000FF" w:themeColor="hyperlink"/>
            <w:u w:val="single"/>
          </w:rPr>
          <w:t>Working with Callback Functions</w:t>
        </w:r>
      </w:hyperlink>
    </w:p>
    <w:p>
      <w:pPr>
        <w:pStyle w:val="Normal"/>
        <w:ind w:left="0" w:firstLineChars="0" w:firstLine="0" w:leftChars="200"/>
      </w:pPr>
      <w:hyperlink w:anchor="Introducing_Promises">
        <w:r>
          <w:rPr>
            <w:color w:val="0000FF" w:themeColor="hyperlink"/>
            <w:u w:val="single"/>
          </w:rPr>
          <w:t>Introducing Promises</w:t>
        </w:r>
      </w:hyperlink>
    </w:p>
    <w:p>
      <w:pPr>
        <w:pStyle w:val="Normal"/>
        <w:ind w:left="0" w:firstLineChars="0" w:firstLine="0" w:leftChars="200"/>
      </w:pPr>
      <w:hyperlink w:anchor="Creating_Settled_Promises">
        <w:r>
          <w:rPr>
            <w:color w:val="0000FF" w:themeColor="hyperlink"/>
            <w:u w:val="single"/>
          </w:rPr>
          <w:t>Creating Settled Promises</w:t>
        </w:r>
      </w:hyperlink>
    </w:p>
    <w:p>
      <w:pPr>
        <w:pStyle w:val="Normal"/>
        <w:ind w:left="0" w:firstLineChars="0" w:firstLine="0" w:leftChars="200"/>
      </w:pPr>
      <w:hyperlink w:anchor="Handling_Rejection">
        <w:r>
          <w:rPr>
            <w:color w:val="0000FF" w:themeColor="hyperlink"/>
            <w:u w:val="single"/>
          </w:rPr>
          <w:t>Handling Rejection</w:t>
        </w:r>
      </w:hyperlink>
    </w:p>
    <w:p>
      <w:pPr>
        <w:pStyle w:val="Normal"/>
        <w:ind w:left="0" w:firstLineChars="0" w:firstLine="0" w:leftChars="200"/>
      </w:pPr>
      <w:hyperlink w:anchor="Managing_Multiple_Concurrent_Pro_2">
        <w:r>
          <w:rPr>
            <w:color w:val="0000FF" w:themeColor="hyperlink"/>
            <w:u w:val="single"/>
          </w:rPr>
          <w:t>Managing Multiple Concurrent Promises</w:t>
        </w:r>
      </w:hyperlink>
    </w:p>
    <w:p>
      <w:pPr>
        <w:pStyle w:val="Normal"/>
        <w:ind w:left="0" w:firstLineChars="0" w:firstLine="0" w:leftChars="0"/>
      </w:pPr>
      <w:hyperlink w:anchor="Chapter_____________1Creating_Cu_2">
        <w:r>
          <w:rPr>
            <w:color w:val="0000FF" w:themeColor="hyperlink"/>
            <w:u w:val="single"/>
          </w:rPr>
          <w:t>1. Creating Custom Asynchronous Iterators</w:t>
        </w:r>
      </w:hyperlink>
    </w:p>
    <w:p>
      <w:pPr>
        <w:pStyle w:val="Normal"/>
        <w:ind w:left="0" w:firstLineChars="0" w:firstLine="0" w:leftChars="200"/>
      </w:pPr>
      <w:hyperlink w:anchor="Getting_Ready">
        <w:r>
          <w:rPr>
            <w:color w:val="0000FF" w:themeColor="hyperlink"/>
            <w:u w:val="single"/>
          </w:rPr>
          <w:t>Getting Ready</w:t>
        </w:r>
      </w:hyperlink>
    </w:p>
    <w:p>
      <w:pPr>
        <w:pStyle w:val="Normal"/>
        <w:ind w:left="0" w:firstLineChars="0" w:firstLine="0" w:leftChars="200"/>
      </w:pPr>
      <w:hyperlink w:anchor="Creating_a_Custom_Iterator">
        <w:r>
          <w:rPr>
            <w:color w:val="0000FF" w:themeColor="hyperlink"/>
            <w:u w:val="single"/>
          </w:rPr>
          <w:t>Creating a Custom Iterator</w:t>
        </w:r>
      </w:hyperlink>
    </w:p>
    <w:p>
      <w:pPr>
        <w:pStyle w:val="Normal"/>
        <w:ind w:left="0" w:firstLineChars="0" w:firstLine="0" w:leftChars="200"/>
      </w:pPr>
      <w:hyperlink w:anchor="Creating_a_Custom_Asynchronous_I_2">
        <w:r>
          <w:rPr>
            <w:color w:val="0000FF" w:themeColor="hyperlink"/>
            <w:u w:val="single"/>
          </w:rPr>
          <w:t>Creating a Custom Asynchronous Iterator</w:t>
        </w:r>
      </w:hyperlink>
    </w:p>
    <w:p>
      <w:pPr>
        <w:pStyle w:val="Normal"/>
        <w:ind w:left="0" w:firstLineChars="0" w:firstLine="0" w:leftChars="200"/>
      </w:pPr>
      <w:hyperlink w:anchor="Iterating_over_Async_Iterables_w_2">
        <w:r>
          <w:rPr>
            <w:color w:val="0000FF" w:themeColor="hyperlink"/>
            <w:u w:val="single"/>
          </w:rPr>
          <w:t>Iterating over Async Iterables with for…await…of</w:t>
        </w:r>
      </w:hyperlink>
    </w:p>
    <w:p>
      <w:pPr>
        <w:pStyle w:val="Normal"/>
        <w:ind w:left="0" w:firstLineChars="0" w:firstLine="0" w:leftChars="200"/>
      </w:pPr>
      <w:hyperlink w:anchor="Detecting_Whether_an_Object_Is_I_2">
        <w:r>
          <w:rPr>
            <w:color w:val="0000FF" w:themeColor="hyperlink"/>
            <w:u w:val="single"/>
          </w:rPr>
          <w:t>Detecting Whether an Object Is Iterable</w:t>
        </w:r>
      </w:hyperlink>
    </w:p>
    <w:p>
      <w:pPr>
        <w:pStyle w:val="Normal"/>
        <w:ind w:left="0" w:firstLineChars="0" w:firstLine="0" w:leftChars="200"/>
      </w:pPr>
      <w:hyperlink w:anchor="Wrapping_Up">
        <w:r>
          <w:rPr>
            <w:color w:val="0000FF" w:themeColor="hyperlink"/>
            <w:u w:val="single"/>
          </w:rPr>
          <w:t>Wrapping Up</w:t>
        </w:r>
      </w:hyperlink>
    </w:p>
    <w:p>
      <w:pPr>
        <w:pStyle w:val="Normal"/>
        <w:ind w:left="0" w:firstLineChars="0" w:firstLine="0" w:leftChars="0"/>
      </w:pPr>
      <w:hyperlink w:anchor="Chapter_____________2Enhancing_C_2">
        <w:r>
          <w:rPr>
            <w:color w:val="0000FF" w:themeColor="hyperlink"/>
            <w:u w:val="single"/>
          </w:rPr>
          <w:t>2. Enhancing Custom Iterators with Generators</w:t>
        </w:r>
      </w:hyperlink>
    </w:p>
    <w:p>
      <w:pPr>
        <w:pStyle w:val="Normal"/>
        <w:ind w:left="0" w:firstLineChars="0" w:firstLine="0" w:leftChars="200"/>
      </w:pPr>
      <w:hyperlink w:anchor="Getting_Ready_1">
        <w:r>
          <w:rPr>
            <w:color w:val="0000FF" w:themeColor="hyperlink"/>
            <w:u w:val="single"/>
          </w:rPr>
          <w:t>Getting Ready</w:t>
        </w:r>
      </w:hyperlink>
    </w:p>
    <w:p>
      <w:pPr>
        <w:pStyle w:val="Normal"/>
        <w:ind w:left="0" w:firstLineChars="0" w:firstLine="0" w:leftChars="200"/>
      </w:pPr>
      <w:hyperlink w:anchor="Using_a_Generator_to_Define_a_Cu_2">
        <w:r>
          <w:rPr>
            <w:color w:val="0000FF" w:themeColor="hyperlink"/>
            <w:u w:val="single"/>
          </w:rPr>
          <w:t>Using a Generator to Define a Custom Iterator</w:t>
        </w:r>
      </w:hyperlink>
    </w:p>
    <w:p>
      <w:pPr>
        <w:pStyle w:val="Normal"/>
        <w:ind w:left="0" w:firstLineChars="0" w:firstLine="0" w:leftChars="200"/>
      </w:pPr>
      <w:hyperlink w:anchor="Creating_an_Asynchronous_Generat_2">
        <w:r>
          <w:rPr>
            <w:color w:val="0000FF" w:themeColor="hyperlink"/>
            <w:u w:val="single"/>
          </w:rPr>
          <w:t>Creating an Asynchronous Generator</w:t>
        </w:r>
      </w:hyperlink>
    </w:p>
    <w:p>
      <w:pPr>
        <w:pStyle w:val="Normal"/>
        <w:ind w:left="0" w:firstLineChars="0" w:firstLine="0" w:leftChars="200"/>
      </w:pPr>
      <w:hyperlink w:anchor="Iterating_over_Paginated_Data">
        <w:r>
          <w:rPr>
            <w:color w:val="0000FF" w:themeColor="hyperlink"/>
            <w:u w:val="single"/>
          </w:rPr>
          <w:t>Iterating over Paginated Data</w:t>
        </w:r>
      </w:hyperlink>
    </w:p>
    <w:p>
      <w:pPr>
        <w:pStyle w:val="Normal"/>
        <w:ind w:left="0" w:firstLineChars="0" w:firstLine="0" w:leftChars="200"/>
      </w:pPr>
      <w:hyperlink w:anchor="Wrapping_Up_1">
        <w:r>
          <w:rPr>
            <w:color w:val="0000FF" w:themeColor="hyperlink"/>
            <w:u w:val="single"/>
          </w:rPr>
          <w:t>Wrapping Up</w:t>
        </w:r>
      </w:hyperlink>
    </w:p>
    <w:p>
      <w:pPr>
        <w:pStyle w:val="Normal"/>
        <w:ind w:left="0" w:firstLineChars="0" w:firstLine="0" w:leftChars="0"/>
      </w:pPr>
      <w:hyperlink w:anchor="Chapter_____________3Fetching_Mu_2">
        <w:r>
          <w:rPr>
            <w:color w:val="0000FF" w:themeColor="hyperlink"/>
            <w:u w:val="single"/>
          </w:rPr>
          <w:t>3. Fetching Multiple Resources</w:t>
        </w:r>
      </w:hyperlink>
    </w:p>
    <w:p>
      <w:pPr>
        <w:pStyle w:val="Normal"/>
        <w:ind w:left="0" w:firstLineChars="0" w:firstLine="0" w:leftChars="200"/>
      </w:pPr>
      <w:hyperlink w:anchor="Getting_Ready_2">
        <w:r>
          <w:rPr>
            <w:color w:val="0000FF" w:themeColor="hyperlink"/>
            <w:u w:val="single"/>
          </w:rPr>
          <w:t>Getting Ready</w:t>
        </w:r>
      </w:hyperlink>
    </w:p>
    <w:p>
      <w:pPr>
        <w:pStyle w:val="Normal"/>
        <w:ind w:left="0" w:firstLineChars="0" w:firstLine="0" w:leftChars="200"/>
      </w:pPr>
      <w:hyperlink w:anchor="Executing_Multiple_Promises">
        <w:r>
          <w:rPr>
            <w:color w:val="0000FF" w:themeColor="hyperlink"/>
            <w:u w:val="single"/>
          </w:rPr>
          <w:t>Executing Multiple Promises</w:t>
        </w:r>
      </w:hyperlink>
    </w:p>
    <w:p>
      <w:pPr>
        <w:pStyle w:val="Normal"/>
        <w:ind w:left="0" w:firstLineChars="0" w:firstLine="0" w:leftChars="200"/>
      </w:pPr>
      <w:hyperlink w:anchor="Using_Promise_allSettled___to_Fe_2">
        <w:r>
          <w:rPr>
            <w:color w:val="0000FF" w:themeColor="hyperlink"/>
            <w:u w:val="single"/>
          </w:rPr>
          <w:t>Using Promise.allSettled() to Fetch Multiple Resources</w:t>
        </w:r>
      </w:hyperlink>
    </w:p>
    <w:p>
      <w:pPr>
        <w:pStyle w:val="Normal"/>
        <w:ind w:left="0" w:firstLineChars="0" w:firstLine="0" w:leftChars="200"/>
      </w:pPr>
      <w:hyperlink w:anchor="Wrapping_Up_2">
        <w:r>
          <w:rPr>
            <w:color w:val="0000FF" w:themeColor="hyperlink"/>
            <w:u w:val="single"/>
          </w:rPr>
          <w:t>Wrapping Up</w:t>
        </w:r>
      </w:hyperlink>
    </w:p>
    <w:p>
      <w:pPr>
        <w:pStyle w:val="Normal"/>
        <w:ind w:left="0" w:firstLineChars="0" w:firstLine="0" w:leftChars="0"/>
      </w:pPr>
      <w:hyperlink w:anchor="Chapter_____________4Improving_R_2">
        <w:r>
          <w:rPr>
            <w:color w:val="0000FF" w:themeColor="hyperlink"/>
            <w:u w:val="single"/>
          </w:rPr>
          <w:t>4. Improving Reliability and Performance</w:t>
        </w:r>
      </w:hyperlink>
    </w:p>
    <w:p>
      <w:pPr>
        <w:pStyle w:val="Normal"/>
        <w:ind w:left="0" w:firstLineChars="0" w:firstLine="0" w:leftChars="200"/>
      </w:pPr>
      <w:hyperlink w:anchor="Getting_Ready_3">
        <w:r>
          <w:rPr>
            <w:color w:val="0000FF" w:themeColor="hyperlink"/>
            <w:u w:val="single"/>
          </w:rPr>
          <w:t>Getting Ready</w:t>
        </w:r>
      </w:hyperlink>
    </w:p>
    <w:p>
      <w:pPr>
        <w:pStyle w:val="Normal"/>
        <w:ind w:left="0" w:firstLineChars="0" w:firstLine="0" w:leftChars="200"/>
      </w:pPr>
      <w:hyperlink w:anchor="Using_the_Promise_any___Method">
        <w:r>
          <w:rPr>
            <w:color w:val="0000FF" w:themeColor="hyperlink"/>
            <w:u w:val="single"/>
          </w:rPr>
          <w:t>Using the Promise.any() Method</w:t>
        </w:r>
      </w:hyperlink>
    </w:p>
    <w:p>
      <w:pPr>
        <w:pStyle w:val="Normal"/>
        <w:ind w:left="0" w:firstLineChars="0" w:firstLine="0" w:leftChars="200"/>
      </w:pPr>
      <w:hyperlink w:anchor="Avoiding_the_Single_Point_of_Fai_2">
        <w:r>
          <w:rPr>
            <w:color w:val="0000FF" w:themeColor="hyperlink"/>
            <w:u w:val="single"/>
          </w:rPr>
          <w:t>Avoiding the Single Point of Failure</w:t>
        </w:r>
      </w:hyperlink>
    </w:p>
    <w:p>
      <w:pPr>
        <w:pStyle w:val="Normal"/>
        <w:ind w:left="0" w:firstLineChars="0" w:firstLine="0" w:leftChars="200"/>
      </w:pPr>
      <w:hyperlink w:anchor="Improving_the_Performance_of_You_2">
        <w:r>
          <w:rPr>
            <w:color w:val="0000FF" w:themeColor="hyperlink"/>
            <w:u w:val="single"/>
          </w:rPr>
          <w:t>Improving the Performance of Your App</w:t>
        </w:r>
      </w:hyperlink>
    </w:p>
    <w:p>
      <w:pPr>
        <w:pStyle w:val="Normal"/>
        <w:ind w:left="0" w:firstLineChars="0" w:firstLine="0" w:leftChars="200"/>
      </w:pPr>
      <w:hyperlink w:anchor="Wrapping_Up_3">
        <w:r>
          <w:rPr>
            <w:color w:val="0000FF" w:themeColor="hyperlink"/>
            <w:u w:val="single"/>
          </w:rPr>
          <w:t>Wrapping Up</w:t>
        </w:r>
      </w:hyperlink>
    </w:p>
    <w:p>
      <w:pPr>
        <w:pStyle w:val="Normal"/>
        <w:ind w:left="0" w:firstLineChars="0" w:firstLine="0" w:leftChars="0"/>
      </w:pPr>
      <w:hyperlink w:anchor="Chapter_____________5Setting_a_T_2">
        <w:r>
          <w:rPr>
            <w:color w:val="0000FF" w:themeColor="hyperlink"/>
            <w:u w:val="single"/>
          </w:rPr>
          <w:t>5. Setting a Time Limit for Async Tasks</w:t>
        </w:r>
      </w:hyperlink>
    </w:p>
    <w:p>
      <w:pPr>
        <w:pStyle w:val="Normal"/>
        <w:ind w:left="0" w:firstLineChars="0" w:firstLine="0" w:leftChars="200"/>
      </w:pPr>
      <w:hyperlink w:anchor="Getting_Ready_4">
        <w:r>
          <w:rPr>
            <w:color w:val="0000FF" w:themeColor="hyperlink"/>
            <w:u w:val="single"/>
          </w:rPr>
          <w:t>Getting Ready</w:t>
        </w:r>
      </w:hyperlink>
    </w:p>
    <w:p>
      <w:pPr>
        <w:pStyle w:val="Normal"/>
        <w:ind w:left="0" w:firstLineChars="0" w:firstLine="0" w:leftChars="200"/>
      </w:pPr>
      <w:hyperlink w:anchor="Comparing_Promise_race___to_Prom_2">
        <w:r>
          <w:rPr>
            <w:color w:val="0000FF" w:themeColor="hyperlink"/>
            <w:u w:val="single"/>
          </w:rPr>
          <w:t>Comparing Promise.race() to Promise.any()</w:t>
        </w:r>
      </w:hyperlink>
    </w:p>
    <w:p>
      <w:pPr>
        <w:pStyle w:val="Normal"/>
        <w:ind w:left="0" w:firstLineChars="0" w:firstLine="0" w:leftChars="200"/>
      </w:pPr>
      <w:hyperlink w:anchor="Enforcing_a_Time_Limit_for_Async_2">
        <w:r>
          <w:rPr>
            <w:color w:val="0000FF" w:themeColor="hyperlink"/>
            <w:u w:val="single"/>
          </w:rPr>
          <w:t>Enforcing a Time Limit for Async Tasks</w:t>
        </w:r>
      </w:hyperlink>
    </w:p>
    <w:p>
      <w:pPr>
        <w:pStyle w:val="Normal"/>
        <w:ind w:left="0" w:firstLineChars="0" w:firstLine="0" w:leftChars="200"/>
      </w:pPr>
      <w:hyperlink w:anchor="Wrapping_Up_4">
        <w:r>
          <w:rPr>
            <w:color w:val="0000FF" w:themeColor="hyperlink"/>
            <w:u w:val="single"/>
          </w:rPr>
          <w:t>Wrapping Up</w:t>
        </w:r>
      </w:hyperlink>
    </w:p>
    <w:p>
      <w:pPr>
        <w:pStyle w:val="Normal"/>
        <w:ind w:left="0" w:firstLineChars="0" w:firstLine="0" w:leftChars="0"/>
      </w:pPr>
      <w:hyperlink w:anchor="Chapter_____________6Canceling_P_2">
        <w:r>
          <w:rPr>
            <w:color w:val="0000FF" w:themeColor="hyperlink"/>
            <w:u w:val="single"/>
          </w:rPr>
          <w:t>6. Canceling Pending Async Requests</w:t>
        </w:r>
      </w:hyperlink>
    </w:p>
    <w:p>
      <w:pPr>
        <w:pStyle w:val="Normal"/>
        <w:ind w:left="0" w:firstLineChars="0" w:firstLine="0" w:leftChars="200"/>
      </w:pPr>
      <w:hyperlink w:anchor="Getting_Ready_5">
        <w:r>
          <w:rPr>
            <w:color w:val="0000FF" w:themeColor="hyperlink"/>
            <w:u w:val="single"/>
          </w:rPr>
          <w:t>Getting Ready</w:t>
        </w:r>
      </w:hyperlink>
    </w:p>
    <w:p>
      <w:pPr>
        <w:pStyle w:val="Normal"/>
        <w:ind w:left="0" w:firstLineChars="0" w:firstLine="0" w:leftChars="200"/>
      </w:pPr>
      <w:hyperlink w:anchor="Canceling_Async_Tasks_After_a_Pe_2">
        <w:r>
          <w:rPr>
            <w:color w:val="0000FF" w:themeColor="hyperlink"/>
            <w:u w:val="single"/>
          </w:rPr>
          <w:t>Canceling Async Tasks After a Period of Time</w:t>
        </w:r>
      </w:hyperlink>
    </w:p>
    <w:p>
      <w:pPr>
        <w:pStyle w:val="Normal"/>
        <w:ind w:left="0" w:firstLineChars="0" w:firstLine="0" w:leftChars="200"/>
      </w:pPr>
      <w:hyperlink w:anchor="Handling_an_Aborted_Request">
        <w:r>
          <w:rPr>
            <w:color w:val="0000FF" w:themeColor="hyperlink"/>
            <w:u w:val="single"/>
          </w:rPr>
          <w:t>Handling an Aborted Request</w:t>
        </w:r>
      </w:hyperlink>
    </w:p>
    <w:p>
      <w:pPr>
        <w:pStyle w:val="Normal"/>
        <w:ind w:left="0" w:firstLineChars="0" w:firstLine="0" w:leftChars="200"/>
      </w:pPr>
      <w:hyperlink w:anchor="Removing_Multiple_Event_Listener_2">
        <w:r>
          <w:rPr>
            <w:color w:val="0000FF" w:themeColor="hyperlink"/>
            <w:u w:val="single"/>
          </w:rPr>
          <w:t>Removing Multiple Event Listeners</w:t>
        </w:r>
      </w:hyperlink>
    </w:p>
    <w:p>
      <w:pPr>
        <w:pStyle w:val="Normal"/>
        <w:ind w:left="0" w:firstLineChars="0" w:firstLine="0" w:leftChars="200"/>
      </w:pPr>
      <w:hyperlink w:anchor="Making_a_User_Cancelable_Async_R_2">
        <w:r>
          <w:rPr>
            <w:color w:val="0000FF" w:themeColor="hyperlink"/>
            <w:u w:val="single"/>
          </w:rPr>
          <w:t>Making a User-Cancelable Async Request</w:t>
        </w:r>
      </w:hyperlink>
    </w:p>
    <w:p>
      <w:pPr>
        <w:pStyle w:val="Normal"/>
        <w:ind w:left="0" w:firstLineChars="0" w:firstLine="0" w:leftChars="200"/>
      </w:pPr>
      <w:hyperlink w:anchor="Aborting_Multiple_Fetch_Requests_2">
        <w:r>
          <w:rPr>
            <w:color w:val="0000FF" w:themeColor="hyperlink"/>
            <w:u w:val="single"/>
          </w:rPr>
          <w:t>Aborting Multiple Fetch Requests with One Signal</w:t>
        </w:r>
      </w:hyperlink>
    </w:p>
    <w:p>
      <w:pPr>
        <w:pStyle w:val="Normal"/>
        <w:ind w:left="0" w:firstLineChars="0" w:firstLine="0" w:leftChars="200"/>
      </w:pPr>
      <w:hyperlink w:anchor="Wrapping_Up_5">
        <w:r>
          <w:rPr>
            <w:color w:val="0000FF" w:themeColor="hyperlink"/>
            <w:u w:val="single"/>
          </w:rPr>
          <w:t>Wrapping Up</w:t>
        </w:r>
      </w:hyperlink>
    </w:p>
    <w:p>
      <w:pPr>
        <w:pStyle w:val="Normal"/>
        <w:ind w:left="0" w:firstLineChars="0" w:firstLine="0" w:leftChars="0"/>
      </w:pPr>
      <w:hyperlink w:anchor="Chapter_____________7Accessing_P_2">
        <w:r>
          <w:rPr>
            <w:color w:val="0000FF" w:themeColor="hyperlink"/>
            <w:u w:val="single"/>
          </w:rPr>
          <w:t>7. Accessing Promise Results from Another Module</w:t>
        </w:r>
      </w:hyperlink>
    </w:p>
    <w:p>
      <w:pPr>
        <w:pStyle w:val="Normal"/>
        <w:ind w:left="0" w:firstLineChars="0" w:firstLine="0" w:leftChars="200"/>
      </w:pPr>
      <w:hyperlink w:anchor="Getting_Ready_6">
        <w:r>
          <w:rPr>
            <w:color w:val="0000FF" w:themeColor="hyperlink"/>
            <w:u w:val="single"/>
          </w:rPr>
          <w:t>Getting Ready</w:t>
        </w:r>
      </w:hyperlink>
    </w:p>
    <w:p>
      <w:pPr>
        <w:pStyle w:val="Normal"/>
        <w:ind w:left="0" w:firstLineChars="0" w:firstLine="0" w:leftChars="200"/>
      </w:pPr>
      <w:hyperlink w:anchor="Using_Top_Level_await">
        <w:r>
          <w:rPr>
            <w:color w:val="0000FF" w:themeColor="hyperlink"/>
            <w:u w:val="single"/>
          </w:rPr>
          <w:t>Using Top-Level await</w:t>
        </w:r>
      </w:hyperlink>
    </w:p>
    <w:p>
      <w:pPr>
        <w:pStyle w:val="Normal"/>
        <w:ind w:left="0" w:firstLineChars="0" w:firstLine="0" w:leftChars="200"/>
      </w:pPr>
      <w:hyperlink w:anchor="Putting_Top_Level_await_to_Work_2">
        <w:r>
          <w:rPr>
            <w:color w:val="0000FF" w:themeColor="hyperlink"/>
            <w:u w:val="single"/>
          </w:rPr>
          <w:t>Putting Top-Level await to Work</w:t>
        </w:r>
      </w:hyperlink>
    </w:p>
    <w:p>
      <w:pPr>
        <w:pStyle w:val="Normal"/>
        <w:ind w:left="0" w:firstLineChars="0" w:firstLine="0" w:leftChars="200"/>
      </w:pPr>
      <w:hyperlink w:anchor="Wrapping_Up_6">
        <w:r>
          <w:rPr>
            <w:color w:val="0000FF" w:themeColor="hyperlink"/>
            <w:u w:val="single"/>
          </w:rPr>
          <w:t>Wrapping Up</w:t>
        </w:r>
      </w:hyperlink>
    </w:p>
    <w:p>
      <w:pPr>
        <w:pStyle w:val="Normal"/>
        <w:ind w:left="0" w:firstLineChars="0" w:firstLine="0" w:leftChars="200"/>
      </w:pPr>
      <w:hyperlink w:anchor="Thank_you_for_reading">
        <w:r>
          <w:rPr>
            <w:color w:val="0000FF" w:themeColor="hyperlink"/>
            <w:u w:val="single"/>
          </w:rPr>
          <w:t>Thank you for reading!</w:t>
        </w:r>
      </w:hyperlink>
      <w:r>
        <w:fldChar w:fldCharType="end"/>
      </w:r>
    </w:p>
    <w:p>
      <w:bookmarkStart w:id="1" w:name="Modern_Asynchronous_JavaScript_T_1"/>
      <w:bookmarkStart w:id="2" w:name="Modern_Asynchronous_JavaScript_T"/>
      <w:pPr>
        <w:pStyle w:val="Heading 1"/>
        <w:pageBreakBefore w:val="on"/>
      </w:pPr>
      <w:r>
        <w:t>Modern Asynchronous JavaScript</w:t>
      </w:r>
      <w:bookmarkEnd w:id="1"/>
      <w:bookmarkEnd w:id="2"/>
    </w:p>
    <w:p>
      <w:pPr>
        <w:pStyle w:val="Para 23"/>
      </w:pPr>
      <w:r>
        <w:t>Tackle Complex Async Tasks with Less Code</w:t>
      </w:r>
    </w:p>
    <w:p>
      <w:pPr>
        <w:pStyle w:val="Para 23"/>
      </w:pPr>
      <w:r>
        <w:t>by Faraz K. Kelhini</w:t>
      </w:r>
    </w:p>
    <w:p>
      <w:pPr>
        <w:pStyle w:val="Para 27"/>
      </w:pPr>
      <w:r>
        <w:t>Version: P1.0 (December 2, 2021)</w:t>
      </w:r>
    </w:p>
    <w:p>
      <w:bookmarkStart w:id="3" w:name="Top_of_f_0001_xhtml"/>
      <w:bookmarkStart w:id="4" w:name="Copyright__c__2021_The_Pragmatic"/>
      <w:bookmarkStart w:id="5" w:name="Copyright__c__2021_The_Pragmatic_1"/>
      <w:pPr>
        <w:pStyle w:val="Para 13"/>
        <w:pageBreakBefore w:val="on"/>
      </w:pPr>
      <w:r>
        <w:t xml:space="preserve">Copyright © 2021 The Pragmatic Programmers, LLC. This book is licensed to the individual who purchased it. We don't copy-protect it because that would limit your ability to use it for your own purposes. Please don't break this trust—you can use this across all of your devices but please do not share this copy with other members of your team, with friends, or via file sharing services. Thanks. </w:t>
      </w:r>
      <w:bookmarkEnd w:id="3"/>
      <w:bookmarkEnd w:id="4"/>
      <w:bookmarkEnd w:id="5"/>
    </w:p>
    <w:p>
      <w:pPr>
        <w:pStyle w:val="Para 13"/>
      </w:pPr>
      <w:r>
        <w:t xml:space="preserve">Many of the designations used by manufacturers and sellers to distinguish their products are claimed as trademarks. Where those designations appear in this book, and The Pragmatic Programmers, LLC was aware of a trademark claim, the designations have been printed in initial capital letters or in all capitals. The Pragmatic Starter Kit, The Pragmatic Programmer, Pragmatic Programming, Pragmatic Bookshelf and the linking </w:t>
      </w:r>
      <w:r>
        <w:rPr>
          <w:rStyle w:val="Text6"/>
        </w:rPr>
        <w:t>g</w:t>
      </w:r>
      <w:r>
        <w:t xml:space="preserve"> device are trademarks of The Pragmatic Programmers, LLC. </w:t>
      </w:r>
    </w:p>
    <w:p>
      <w:pPr>
        <w:pStyle w:val="Para 13"/>
      </w:pPr>
      <w:r>
        <w:t xml:space="preserve">Every precaution was taken in the preparation of this book. However, the publisher assumes no responsibility for errors or omissions, or for damages that may result from the use of information (including program listings) contained herein. </w:t>
      </w:r>
    </w:p>
    <w:p>
      <w:pPr>
        <w:pStyle w:val="Para 28"/>
      </w:pPr>
      <w:r>
        <w:t>About the Pragmatic Bookshelf</w:t>
      </w:r>
    </w:p>
    <w:p>
      <w:pPr>
        <w:pStyle w:val="Para 13"/>
      </w:pPr>
      <w:r>
        <w:t xml:space="preserve">The Pragmatic Bookshelf is an agile publishing company. We’re here because we want to improve the lives of developers. We do this by creating timely, practical titles, written by programmers for programmers. </w:t>
      </w:r>
    </w:p>
    <w:p>
      <w:pPr>
        <w:pStyle w:val="Para 13"/>
      </w:pPr>
      <w:r>
        <w:t xml:space="preserve">Our Pragmatic courses, workshops, and other products can help you and your team create better software and have more fun. For more information, as well as the latest Pragmatic titles, please visit us at </w:t>
      </w:r>
      <w:hyperlink r:id="rId25">
        <w:r>
          <w:rPr>
            <w:rStyle w:val="Text7"/>
          </w:rPr>
          <w:t>http://pragprog.com</w:t>
        </w:r>
      </w:hyperlink>
      <w:r>
        <w:t xml:space="preserve">. </w:t>
      </w:r>
    </w:p>
    <w:p>
      <w:pPr>
        <w:pStyle w:val="Para 13"/>
      </w:pPr>
      <w:r>
        <w:t xml:space="preserve">Our ebooks do not contain any Digital Restrictions Management, and have always been DRM-free. We pioneered the beta book concept, where you can purchase and read a book while it’s still being written, and provide feedback to the author to help make a better book for everyone. Free resources for all purchasers include source code downloads (if applicable), errata and discussion forums, all available on the book's home page at pragprog.com. We’re here to make your life easier. </w:t>
      </w:r>
    </w:p>
    <w:p>
      <w:pPr>
        <w:pStyle w:val="Heading 3"/>
      </w:pPr>
      <w:r>
        <w:t>New Book Announcements</w:t>
      </w:r>
    </w:p>
    <w:p>
      <w:pPr>
        <w:pStyle w:val="Para 13"/>
      </w:pPr>
      <w:r>
        <w:t xml:space="preserve">Want to keep up on our latest titles and announcements, and occasional special offers? Just create an account on </w:t>
      </w:r>
      <w:hyperlink r:id="rId26">
        <w:r>
          <w:rPr>
            <w:rStyle w:val="Text7"/>
          </w:rPr>
          <w:t>pragprog.com</w:t>
        </w:r>
      </w:hyperlink>
      <w:r>
        <w:t xml:space="preserve"> (an email address and a password is all it takes) and select the checkbox to receive newsletters. You can also follow us on twitter as @pragprog. </w:t>
      </w:r>
    </w:p>
    <w:p>
      <w:pPr>
        <w:pStyle w:val="Heading 3"/>
      </w:pPr>
      <w:r>
        <w:t>About Ebook Formats</w:t>
      </w:r>
    </w:p>
    <w:p>
      <w:pPr>
        <w:pStyle w:val="Para 13"/>
      </w:pPr>
      <w:r>
        <w:t xml:space="preserve">If you buy directly from </w:t>
      </w:r>
      <w:hyperlink r:id="rId26">
        <w:r>
          <w:rPr>
            <w:rStyle w:val="Text7"/>
          </w:rPr>
          <w:t>pragprog.com</w:t>
        </w:r>
      </w:hyperlink>
      <w:r>
        <w:t xml:space="preserve">, you get ebooks in all available formats for one price. You can synch your ebooks amongst all your devices (including iPhone/iPad, Android, laptops, etc.) via Dropbox. You get free updates for the life of the edition. And, of course, you can always come back and re-download your books when needed. Ebooks bought from the Amazon Kindle store are subject to Amazon's polices. Limitations in Amazon's file format may cause ebooks to display differently on different devices. For more information, please see our FAQ at </w:t>
      </w:r>
      <w:hyperlink r:id="rId27">
        <w:r>
          <w:rPr>
            <w:rStyle w:val="Text7"/>
          </w:rPr>
          <w:t>pragprog.com/#about-ebooks</w:t>
        </w:r>
      </w:hyperlink>
      <w:r>
        <w:t xml:space="preserve">. To learn more about this book and access the free resources, go to </w:t>
      </w:r>
      <w:hyperlink r:id="rId28">
        <w:r>
          <w:rPr>
            <w:rStyle w:val="Text7"/>
          </w:rPr>
          <w:t>https://pragprog.com/book/fkajs</w:t>
        </w:r>
      </w:hyperlink>
      <w:r>
        <w:t>, the book's homepage.</w:t>
      </w:r>
    </w:p>
    <w:p>
      <w:pPr>
        <w:pStyle w:val="Para 13"/>
      </w:pPr>
      <w:r>
        <w:t xml:space="preserve">Thanks for your continued support, </w:t>
      </w:r>
    </w:p>
    <w:p>
      <w:pPr>
        <w:pStyle w:val="Para 13"/>
      </w:pPr>
      <w:r>
        <w:t>Andy Hunt</w:t>
        <w:br w:clear="none"/>
        <w:t xml:space="preserve"> The Pragmatic Programmers </w:t>
      </w:r>
    </w:p>
    <w:p>
      <w:pPr>
        <w:pStyle w:val="Para 13"/>
      </w:pPr>
      <w:r>
        <w:t xml:space="preserve">The team that produced this book includes: </w:t>
        <w:t>Dave Rankin (CEO)</w:t>
        <w:t>Janet Furlow (COO)</w:t>
        <w:t>Tammy Coron (Managing Editor)</w:t>
        <w:t>Margaret Eldridge (Development Editor)</w:t>
        <w:t>L. Sakhi MacMillan (Copy Editor)</w:t>
        <w:t>Andy Hunt and Dave Thomas (Founders)</w:t>
      </w:r>
    </w:p>
    <w:p>
      <w:pPr>
        <w:pStyle w:val="Para 13"/>
      </w:pPr>
      <w:r>
        <w:t xml:space="preserve">For customer support, please contact </w:t>
      </w:r>
      <w:r>
        <w:rPr>
          <w:rStyle w:val="Text7"/>
        </w:rPr>
        <w:t>support@pragprog.com</w:t>
      </w:r>
      <w:r>
        <w:t xml:space="preserve">. </w:t>
      </w:r>
    </w:p>
    <w:p>
      <w:pPr>
        <w:pStyle w:val="Para 13"/>
      </w:pPr>
      <w:r>
        <w:t xml:space="preserve">For international rights, please contact </w:t>
      </w:r>
      <w:r>
        <w:rPr>
          <w:rStyle w:val="Text7"/>
        </w:rPr>
        <w:t>rights@pragprog.com</w:t>
      </w:r>
      <w:r>
        <w:t xml:space="preserve">. </w:t>
      </w:r>
    </w:p>
    <w:p>
      <w:bookmarkStart w:id="6" w:name="Table_of_Contents_Acknowledgment_1"/>
      <w:bookmarkStart w:id="7" w:name="Top_of_f_0002_xhtml"/>
      <w:bookmarkStart w:id="8" w:name="Table_of_Contents_Acknowledgment"/>
      <w:pPr>
        <w:pStyle w:val="Heading 1"/>
        <w:pageBreakBefore w:val="on"/>
      </w:pPr>
      <w:r>
        <w:t>Table of Contents</w:t>
      </w:r>
      <w:bookmarkEnd w:id="6"/>
      <w:bookmarkEnd w:id="7"/>
      <w:bookmarkEnd w:id="8"/>
    </w:p>
    <w:p>
      <w:pPr>
        <w:pStyle w:val="Para 17"/>
      </w:pPr>
      <w:hyperlink w:anchor="Acknowledgments">
        <w:r>
          <w:t xml:space="preserve"> </w:t>
          <w:t>Acknowledgments</w:t>
        </w:r>
      </w:hyperlink>
    </w:p>
    <w:p>
      <w:pPr>
        <w:pStyle w:val="Para 17"/>
      </w:pPr>
      <w:hyperlink w:anchor="Preface">
        <w:r>
          <w:t xml:space="preserve"> </w:t>
          <w:t>Preface</w:t>
        </w:r>
      </w:hyperlink>
    </w:p>
    <w:p>
      <w:pPr>
        <w:numPr>
          <w:ilvl w:val="0"/>
          <w:numId w:val="1"/>
        </w:numPr>
        <w:pStyle w:val="Para 07"/>
      </w:pPr>
      <w:hyperlink w:anchor="Who_Is_This_Book_For">
        <w:r>
          <w:t>Who Is This Book For?</w:t>
        </w:r>
      </w:hyperlink>
    </w:p>
    <w:p>
      <w:pPr>
        <w:numPr>
          <w:ilvl w:val="0"/>
          <w:numId w:val="1"/>
        </w:numPr>
        <w:pStyle w:val="Para 07"/>
      </w:pPr>
      <w:hyperlink w:anchor="What_You_Should_Know">
        <w:r>
          <w:t>What You Should Know</w:t>
        </w:r>
      </w:hyperlink>
    </w:p>
    <w:p>
      <w:pPr>
        <w:numPr>
          <w:ilvl w:val="0"/>
          <w:numId w:val="1"/>
        </w:numPr>
        <w:pStyle w:val="Para 07"/>
      </w:pPr>
      <w:hyperlink w:anchor="What_s_in_This_Book">
        <w:r>
          <w:t>What’s in This Book?</w:t>
        </w:r>
      </w:hyperlink>
    </w:p>
    <w:p>
      <w:pPr>
        <w:numPr>
          <w:ilvl w:val="0"/>
          <w:numId w:val="1"/>
        </w:numPr>
        <w:pStyle w:val="Para 07"/>
      </w:pPr>
      <w:hyperlink w:anchor="Online_Resources">
        <w:r>
          <w:t>Online Resources</w:t>
        </w:r>
      </w:hyperlink>
    </w:p>
    <w:p>
      <w:pPr>
        <w:pStyle w:val="Para 17"/>
      </w:pPr>
      <w:hyperlink w:anchor="Introduction">
        <w:r>
          <w:t xml:space="preserve"> </w:t>
          <w:t>Introduction</w:t>
        </w:r>
      </w:hyperlink>
    </w:p>
    <w:p>
      <w:pPr>
        <w:numPr>
          <w:ilvl w:val="0"/>
          <w:numId w:val="2"/>
        </w:numPr>
        <w:pStyle w:val="Para 07"/>
      </w:pPr>
      <w:hyperlink w:anchor="Demystifying_Asynchronous_Execut_2">
        <w:r>
          <w:t>Demystifying Asynchronous Execution</w:t>
        </w:r>
      </w:hyperlink>
    </w:p>
    <w:p>
      <w:pPr>
        <w:numPr>
          <w:ilvl w:val="0"/>
          <w:numId w:val="2"/>
        </w:numPr>
        <w:pStyle w:val="Para 07"/>
      </w:pPr>
      <w:hyperlink w:anchor="Working_with_Events">
        <w:r>
          <w:t>Working with Events</w:t>
        </w:r>
      </w:hyperlink>
    </w:p>
    <w:p>
      <w:pPr>
        <w:numPr>
          <w:ilvl w:val="0"/>
          <w:numId w:val="2"/>
        </w:numPr>
        <w:pStyle w:val="Para 07"/>
      </w:pPr>
      <w:hyperlink w:anchor="Working_with_Callback_Functions_2">
        <w:r>
          <w:t>Working with Callback Functions</w:t>
        </w:r>
      </w:hyperlink>
    </w:p>
    <w:p>
      <w:pPr>
        <w:numPr>
          <w:ilvl w:val="0"/>
          <w:numId w:val="2"/>
        </w:numPr>
        <w:pStyle w:val="Para 07"/>
      </w:pPr>
      <w:hyperlink w:anchor="Introducing_Promises">
        <w:r>
          <w:t>Introducing Promises</w:t>
        </w:r>
      </w:hyperlink>
    </w:p>
    <w:p>
      <w:pPr>
        <w:numPr>
          <w:ilvl w:val="0"/>
          <w:numId w:val="2"/>
        </w:numPr>
        <w:pStyle w:val="Para 07"/>
      </w:pPr>
      <w:hyperlink w:anchor="Creating_Settled_Promises">
        <w:r>
          <w:t>Creating Settled Promises</w:t>
        </w:r>
      </w:hyperlink>
    </w:p>
    <w:p>
      <w:pPr>
        <w:numPr>
          <w:ilvl w:val="0"/>
          <w:numId w:val="2"/>
        </w:numPr>
        <w:pStyle w:val="Para 07"/>
      </w:pPr>
      <w:hyperlink w:anchor="Handling_Rejection">
        <w:r>
          <w:t>Handling Rejection</w:t>
        </w:r>
      </w:hyperlink>
    </w:p>
    <w:p>
      <w:pPr>
        <w:numPr>
          <w:ilvl w:val="0"/>
          <w:numId w:val="2"/>
        </w:numPr>
        <w:pStyle w:val="Para 07"/>
      </w:pPr>
      <w:hyperlink w:anchor="Managing_Multiple_Concurrent_Pro_2">
        <w:r>
          <w:t>Managing Multiple Concurrent Promises</w:t>
        </w:r>
      </w:hyperlink>
    </w:p>
    <w:p>
      <w:pPr>
        <w:pStyle w:val="Para 17"/>
      </w:pPr>
      <w:hyperlink w:anchor="Chapter_____________1Creating_Cu_2">
        <w:r>
          <w:t xml:space="preserve">1. </w:t>
          <w:t>Creating Custom Asynchronous Iterators</w:t>
        </w:r>
      </w:hyperlink>
    </w:p>
    <w:p>
      <w:pPr>
        <w:numPr>
          <w:ilvl w:val="0"/>
          <w:numId w:val="3"/>
        </w:numPr>
        <w:pStyle w:val="Para 07"/>
      </w:pPr>
      <w:hyperlink w:anchor="Getting_Ready">
        <w:r>
          <w:t>Getting Ready</w:t>
        </w:r>
      </w:hyperlink>
    </w:p>
    <w:p>
      <w:pPr>
        <w:numPr>
          <w:ilvl w:val="0"/>
          <w:numId w:val="3"/>
        </w:numPr>
        <w:pStyle w:val="Para 07"/>
      </w:pPr>
      <w:hyperlink w:anchor="Creating_a_Custom_Iterator">
        <w:r>
          <w:t>Creating a Custom Iterator</w:t>
        </w:r>
      </w:hyperlink>
    </w:p>
    <w:p>
      <w:pPr>
        <w:numPr>
          <w:ilvl w:val="0"/>
          <w:numId w:val="3"/>
        </w:numPr>
        <w:pStyle w:val="Para 07"/>
      </w:pPr>
      <w:hyperlink w:anchor="Creating_a_Custom_Asynchronous_I_2">
        <w:r>
          <w:t>Creating a Custom Asynchronous Iterator</w:t>
        </w:r>
      </w:hyperlink>
    </w:p>
    <w:p>
      <w:pPr>
        <w:numPr>
          <w:ilvl w:val="0"/>
          <w:numId w:val="3"/>
        </w:numPr>
        <w:pStyle w:val="Para 07"/>
      </w:pPr>
      <w:hyperlink w:anchor="Iterating_over_Async_Iterables_w_2">
        <w:r>
          <w:t>Iterating over Async Iterables with for…await…of</w:t>
        </w:r>
      </w:hyperlink>
    </w:p>
    <w:p>
      <w:pPr>
        <w:numPr>
          <w:ilvl w:val="0"/>
          <w:numId w:val="3"/>
        </w:numPr>
        <w:pStyle w:val="Para 07"/>
      </w:pPr>
      <w:hyperlink w:anchor="Detecting_Whether_an_Object_Is_I_2">
        <w:r>
          <w:t>Detecting Whether an Object Is Iterable</w:t>
        </w:r>
      </w:hyperlink>
    </w:p>
    <w:p>
      <w:pPr>
        <w:numPr>
          <w:ilvl w:val="0"/>
          <w:numId w:val="3"/>
        </w:numPr>
        <w:pStyle w:val="Para 07"/>
      </w:pPr>
      <w:hyperlink w:anchor="Wrapping_Up">
        <w:r>
          <w:t>Wrapping Up</w:t>
        </w:r>
      </w:hyperlink>
    </w:p>
    <w:p>
      <w:pPr>
        <w:pStyle w:val="Para 17"/>
      </w:pPr>
      <w:hyperlink w:anchor="Chapter_____________2Enhancing_C_2">
        <w:r>
          <w:t xml:space="preserve">2. </w:t>
          <w:t>Enhancing Custom Iterators with Generators</w:t>
        </w:r>
      </w:hyperlink>
    </w:p>
    <w:p>
      <w:pPr>
        <w:numPr>
          <w:ilvl w:val="0"/>
          <w:numId w:val="4"/>
        </w:numPr>
        <w:pStyle w:val="Para 07"/>
      </w:pPr>
      <w:hyperlink w:anchor="Getting_Ready_1">
        <w:r>
          <w:t>Getting Ready</w:t>
        </w:r>
      </w:hyperlink>
    </w:p>
    <w:p>
      <w:pPr>
        <w:numPr>
          <w:ilvl w:val="0"/>
          <w:numId w:val="4"/>
        </w:numPr>
        <w:pStyle w:val="Para 07"/>
      </w:pPr>
      <w:hyperlink w:anchor="Using_a_Generator_to_Define_a_Cu_2">
        <w:r>
          <w:t>Using a Generator to Define a Custom Iterator</w:t>
        </w:r>
      </w:hyperlink>
    </w:p>
    <w:p>
      <w:pPr>
        <w:numPr>
          <w:ilvl w:val="0"/>
          <w:numId w:val="4"/>
        </w:numPr>
        <w:pStyle w:val="Para 07"/>
      </w:pPr>
      <w:hyperlink w:anchor="Creating_an_Asynchronous_Generat_2">
        <w:r>
          <w:t>Creating an Asynchronous Generator</w:t>
        </w:r>
      </w:hyperlink>
    </w:p>
    <w:p>
      <w:pPr>
        <w:numPr>
          <w:ilvl w:val="0"/>
          <w:numId w:val="4"/>
        </w:numPr>
        <w:pStyle w:val="Para 07"/>
      </w:pPr>
      <w:hyperlink w:anchor="Iterating_over_Paginated_Data">
        <w:r>
          <w:t>Iterating over Paginated Data</w:t>
        </w:r>
      </w:hyperlink>
    </w:p>
    <w:p>
      <w:pPr>
        <w:numPr>
          <w:ilvl w:val="0"/>
          <w:numId w:val="4"/>
        </w:numPr>
        <w:pStyle w:val="Para 07"/>
      </w:pPr>
      <w:hyperlink w:anchor="Wrapping_Up_1">
        <w:r>
          <w:t>Wrapping Up</w:t>
        </w:r>
      </w:hyperlink>
    </w:p>
    <w:p>
      <w:pPr>
        <w:pStyle w:val="Para 17"/>
      </w:pPr>
      <w:hyperlink w:anchor="Chapter_____________3Fetching_Mu_2">
        <w:r>
          <w:t xml:space="preserve">3. </w:t>
          <w:t>Fetching Multiple Resources</w:t>
        </w:r>
      </w:hyperlink>
    </w:p>
    <w:p>
      <w:pPr>
        <w:numPr>
          <w:ilvl w:val="0"/>
          <w:numId w:val="5"/>
        </w:numPr>
        <w:pStyle w:val="Para 07"/>
      </w:pPr>
      <w:hyperlink w:anchor="Getting_Ready_2">
        <w:r>
          <w:t>Getting Ready</w:t>
        </w:r>
      </w:hyperlink>
    </w:p>
    <w:p>
      <w:pPr>
        <w:numPr>
          <w:ilvl w:val="0"/>
          <w:numId w:val="5"/>
        </w:numPr>
        <w:pStyle w:val="Para 07"/>
      </w:pPr>
      <w:hyperlink w:anchor="Executing_Multiple_Promises">
        <w:r>
          <w:t>Executing Multiple Promises</w:t>
        </w:r>
      </w:hyperlink>
    </w:p>
    <w:p>
      <w:pPr>
        <w:numPr>
          <w:ilvl w:val="0"/>
          <w:numId w:val="5"/>
        </w:numPr>
        <w:pStyle w:val="Para 07"/>
      </w:pPr>
      <w:hyperlink w:anchor="Using_Promise_allSettled___to_Fe_2">
        <w:r>
          <w:t>Using Promise.allSettled() to Fetch Multiple Resources</w:t>
        </w:r>
      </w:hyperlink>
    </w:p>
    <w:p>
      <w:pPr>
        <w:numPr>
          <w:ilvl w:val="0"/>
          <w:numId w:val="5"/>
        </w:numPr>
        <w:pStyle w:val="Para 07"/>
      </w:pPr>
      <w:hyperlink w:anchor="Wrapping_Up_2">
        <w:r>
          <w:t>Wrapping Up</w:t>
        </w:r>
      </w:hyperlink>
    </w:p>
    <w:p>
      <w:pPr>
        <w:pStyle w:val="Para 17"/>
      </w:pPr>
      <w:hyperlink w:anchor="Chapter_____________4Improving_R_2">
        <w:r>
          <w:t xml:space="preserve">4. </w:t>
          <w:t>Improving Reliability and Performance</w:t>
        </w:r>
      </w:hyperlink>
    </w:p>
    <w:p>
      <w:pPr>
        <w:numPr>
          <w:ilvl w:val="0"/>
          <w:numId w:val="6"/>
        </w:numPr>
        <w:pStyle w:val="Para 07"/>
      </w:pPr>
      <w:hyperlink w:anchor="Getting_Ready_3">
        <w:r>
          <w:t>Getting Ready</w:t>
        </w:r>
      </w:hyperlink>
    </w:p>
    <w:p>
      <w:pPr>
        <w:numPr>
          <w:ilvl w:val="0"/>
          <w:numId w:val="6"/>
        </w:numPr>
        <w:pStyle w:val="Para 07"/>
      </w:pPr>
      <w:hyperlink w:anchor="Using_the_Promise_any___Method">
        <w:r>
          <w:t>Using the Promise.any() Method</w:t>
        </w:r>
      </w:hyperlink>
    </w:p>
    <w:p>
      <w:pPr>
        <w:numPr>
          <w:ilvl w:val="0"/>
          <w:numId w:val="6"/>
        </w:numPr>
        <w:pStyle w:val="Para 07"/>
      </w:pPr>
      <w:hyperlink w:anchor="Avoiding_the_Single_Point_of_Fai_2">
        <w:r>
          <w:t>Avoiding the Single Point of Failure</w:t>
        </w:r>
      </w:hyperlink>
    </w:p>
    <w:p>
      <w:pPr>
        <w:numPr>
          <w:ilvl w:val="0"/>
          <w:numId w:val="6"/>
        </w:numPr>
        <w:pStyle w:val="Para 07"/>
      </w:pPr>
      <w:hyperlink w:anchor="Improving_the_Performance_of_You_2">
        <w:r>
          <w:t>Improving the Performance of Your App</w:t>
        </w:r>
      </w:hyperlink>
    </w:p>
    <w:p>
      <w:pPr>
        <w:numPr>
          <w:ilvl w:val="0"/>
          <w:numId w:val="6"/>
        </w:numPr>
        <w:pStyle w:val="Para 07"/>
      </w:pPr>
      <w:hyperlink w:anchor="Wrapping_Up_3">
        <w:r>
          <w:t>Wrapping Up</w:t>
        </w:r>
      </w:hyperlink>
    </w:p>
    <w:p>
      <w:pPr>
        <w:pStyle w:val="Para 17"/>
      </w:pPr>
      <w:hyperlink w:anchor="Chapter_____________5Setting_a_T_2">
        <w:r>
          <w:t xml:space="preserve">5. </w:t>
          <w:t>Setting a Time Limit for Async Tasks</w:t>
        </w:r>
      </w:hyperlink>
    </w:p>
    <w:p>
      <w:pPr>
        <w:numPr>
          <w:ilvl w:val="0"/>
          <w:numId w:val="7"/>
        </w:numPr>
        <w:pStyle w:val="Para 07"/>
      </w:pPr>
      <w:hyperlink w:anchor="Getting_Ready_4">
        <w:r>
          <w:t>Getting Ready</w:t>
        </w:r>
      </w:hyperlink>
    </w:p>
    <w:p>
      <w:pPr>
        <w:numPr>
          <w:ilvl w:val="0"/>
          <w:numId w:val="7"/>
        </w:numPr>
        <w:pStyle w:val="Para 07"/>
      </w:pPr>
      <w:hyperlink w:anchor="Comparing_Promise_race___to_Prom_2">
        <w:r>
          <w:t>Comparing Promise.race() to Promise.any()</w:t>
        </w:r>
      </w:hyperlink>
    </w:p>
    <w:p>
      <w:pPr>
        <w:numPr>
          <w:ilvl w:val="0"/>
          <w:numId w:val="7"/>
        </w:numPr>
        <w:pStyle w:val="Para 07"/>
      </w:pPr>
      <w:hyperlink w:anchor="Enforcing_a_Time_Limit_for_Async_2">
        <w:r>
          <w:t>Enforcing a Time Limit for Async Tasks</w:t>
        </w:r>
      </w:hyperlink>
    </w:p>
    <w:p>
      <w:pPr>
        <w:numPr>
          <w:ilvl w:val="0"/>
          <w:numId w:val="7"/>
        </w:numPr>
        <w:pStyle w:val="Para 07"/>
      </w:pPr>
      <w:hyperlink w:anchor="Wrapping_Up_4">
        <w:r>
          <w:t>Wrapping Up</w:t>
        </w:r>
      </w:hyperlink>
    </w:p>
    <w:p>
      <w:pPr>
        <w:pStyle w:val="Para 17"/>
      </w:pPr>
      <w:hyperlink w:anchor="Chapter_____________6Canceling_P_2">
        <w:r>
          <w:t xml:space="preserve">6. </w:t>
          <w:t>Canceling Pending Async Requests</w:t>
        </w:r>
      </w:hyperlink>
    </w:p>
    <w:p>
      <w:pPr>
        <w:numPr>
          <w:ilvl w:val="0"/>
          <w:numId w:val="8"/>
        </w:numPr>
        <w:pStyle w:val="Para 07"/>
      </w:pPr>
      <w:hyperlink w:anchor="Getting_Ready_5">
        <w:r>
          <w:t>Getting Ready</w:t>
        </w:r>
      </w:hyperlink>
    </w:p>
    <w:p>
      <w:pPr>
        <w:numPr>
          <w:ilvl w:val="0"/>
          <w:numId w:val="8"/>
        </w:numPr>
        <w:pStyle w:val="Para 07"/>
      </w:pPr>
      <w:hyperlink w:anchor="Canceling_Async_Tasks_After_a_Pe_2">
        <w:r>
          <w:t>Canceling Async Tasks After a Period of Time</w:t>
        </w:r>
      </w:hyperlink>
    </w:p>
    <w:p>
      <w:pPr>
        <w:numPr>
          <w:ilvl w:val="0"/>
          <w:numId w:val="8"/>
        </w:numPr>
        <w:pStyle w:val="Para 07"/>
      </w:pPr>
      <w:hyperlink w:anchor="Handling_an_Aborted_Request">
        <w:r>
          <w:t>Handling an Aborted Request</w:t>
        </w:r>
      </w:hyperlink>
    </w:p>
    <w:p>
      <w:pPr>
        <w:numPr>
          <w:ilvl w:val="0"/>
          <w:numId w:val="8"/>
        </w:numPr>
        <w:pStyle w:val="Para 07"/>
      </w:pPr>
      <w:hyperlink w:anchor="Removing_Multiple_Event_Listener_2">
        <w:r>
          <w:t>Removing Multiple Event Listeners</w:t>
        </w:r>
      </w:hyperlink>
    </w:p>
    <w:p>
      <w:pPr>
        <w:numPr>
          <w:ilvl w:val="0"/>
          <w:numId w:val="8"/>
        </w:numPr>
        <w:pStyle w:val="Para 07"/>
      </w:pPr>
      <w:hyperlink w:anchor="Making_a_User_Cancelable_Async_R_2">
        <w:r>
          <w:t>Making a User-Cancelable Async Request</w:t>
        </w:r>
      </w:hyperlink>
    </w:p>
    <w:p>
      <w:pPr>
        <w:numPr>
          <w:ilvl w:val="0"/>
          <w:numId w:val="8"/>
        </w:numPr>
        <w:pStyle w:val="Para 07"/>
      </w:pPr>
      <w:hyperlink w:anchor="Aborting_Multiple_Fetch_Requests_2">
        <w:r>
          <w:t>Aborting Multiple Fetch Requests with One Signal</w:t>
        </w:r>
      </w:hyperlink>
    </w:p>
    <w:p>
      <w:pPr>
        <w:numPr>
          <w:ilvl w:val="0"/>
          <w:numId w:val="8"/>
        </w:numPr>
        <w:pStyle w:val="Para 07"/>
      </w:pPr>
      <w:hyperlink w:anchor="Wrapping_Up_5">
        <w:r>
          <w:t>Wrapping Up</w:t>
        </w:r>
      </w:hyperlink>
    </w:p>
    <w:p>
      <w:pPr>
        <w:pStyle w:val="Para 17"/>
      </w:pPr>
      <w:hyperlink w:anchor="Chapter_____________7Accessing_P_2">
        <w:r>
          <w:t xml:space="preserve">7. </w:t>
          <w:t>Accessing Promise Results from Another Module</w:t>
        </w:r>
      </w:hyperlink>
    </w:p>
    <w:p>
      <w:pPr>
        <w:numPr>
          <w:ilvl w:val="0"/>
          <w:numId w:val="9"/>
        </w:numPr>
        <w:pStyle w:val="Para 07"/>
      </w:pPr>
      <w:hyperlink w:anchor="Getting_Ready_6">
        <w:r>
          <w:t>Getting Ready</w:t>
        </w:r>
      </w:hyperlink>
    </w:p>
    <w:p>
      <w:pPr>
        <w:numPr>
          <w:ilvl w:val="0"/>
          <w:numId w:val="9"/>
        </w:numPr>
        <w:pStyle w:val="Para 07"/>
      </w:pPr>
      <w:hyperlink w:anchor="Using_Top_Level_await">
        <w:r>
          <w:t>Using Top-Level await</w:t>
        </w:r>
      </w:hyperlink>
    </w:p>
    <w:p>
      <w:pPr>
        <w:numPr>
          <w:ilvl w:val="0"/>
          <w:numId w:val="9"/>
        </w:numPr>
        <w:pStyle w:val="Para 07"/>
      </w:pPr>
      <w:hyperlink w:anchor="Putting_Top_Level_await_to_Work_2">
        <w:r>
          <w:t>Putting Top-Level await to Work</w:t>
        </w:r>
      </w:hyperlink>
    </w:p>
    <w:p>
      <w:pPr>
        <w:numPr>
          <w:ilvl w:val="0"/>
          <w:numId w:val="9"/>
        </w:numPr>
        <w:pStyle w:val="Para 07"/>
      </w:pPr>
      <w:hyperlink w:anchor="Wrapping_Up_6">
        <w:r>
          <w:t>Wrapping Up</w:t>
        </w:r>
      </w:hyperlink>
    </w:p>
    <w:p>
      <w:pPr>
        <w:numPr>
          <w:ilvl w:val="0"/>
          <w:numId w:val="9"/>
        </w:numPr>
        <w:pStyle w:val="Para 07"/>
      </w:pPr>
      <w:hyperlink w:anchor="Thank_you_for_reading">
        <w:r>
          <w:t>Thank you for reading!</w:t>
        </w:r>
      </w:hyperlink>
    </w:p>
    <w:p>
      <w:pPr>
        <w:pStyle w:val="Para 16"/>
      </w:pPr>
      <w:r>
        <w:t>Copyright © 2021, The Pragmatic Bookshelf.</w:t>
      </w:r>
    </w:p>
    <w:p>
      <w:bookmarkStart w:id="9" w:name="Top_of_f_0003_xhtml"/>
      <w:bookmarkStart w:id="10" w:name="Early_Praise_for_Modern_Asynchro_1"/>
      <w:bookmarkStart w:id="11" w:name="Early_Praise_for_Modern_Asynchro"/>
      <w:pPr>
        <w:pStyle w:val="Para 29"/>
        <w:pageBreakBefore w:val="on"/>
      </w:pPr>
      <w:r>
        <w:rPr>
          <w:rStyle w:val="Text6"/>
        </w:rPr>
        <w:t xml:space="preserve">Early Praise for </w:t>
      </w:r>
      <w:r>
        <w:t>Modern Asynchronous JavaScript</w:t>
      </w:r>
      <w:bookmarkEnd w:id="9"/>
      <w:bookmarkEnd w:id="10"/>
      <w:bookmarkEnd w:id="11"/>
    </w:p>
    <w:p>
      <w:bookmarkStart w:id="12" w:name="For_developers_looking_to_level"/>
      <w:pPr>
        <w:pStyle w:val="Para 02"/>
      </w:pPr>
      <w:r>
        <w:t>For developers looking to level up on both their command and understanding of asynchronous JavaScript, especially newer and less familiar methods on the Promise API, this is an indispensable reference and solid guide. Faraz Kelhini walks you through the thorny problems around working asynchronously with iterables and provides excellent and inspiring examples and easy-to-study source code.</w:t>
      </w:r>
      <w:bookmarkEnd w:id="12"/>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Karl Stolley</w:t>
            </w:r>
          </w:p>
        </w:tc>
      </w:tr>
    </w:tbl>
    <w:tbl>
      <w:tblPr>
        <w:tblW w:type="auto" w:w="0"/>
      </w:tblPr>
      <w:tr>
        <w:tc>
          <w:tcPr>
            <w:tcW w:type="auto" w:w="0"/>
            <w:vAlign w:val="center"/>
          </w:tcPr>
          <w:p>
            <w:pPr>
              <w:pStyle w:val="Para 15"/>
            </w:pPr>
            <w:r>
              <w:t/>
            </w:r>
          </w:p>
        </w:tc>
        <w:tc>
          <w:tcPr>
            <w:tcW w:type="auto" w:w="0"/>
            <w:vAlign w:val="center"/>
          </w:tcPr>
          <w:p>
            <w:pPr>
              <w:pStyle w:val="Para 15"/>
            </w:pPr>
            <w:r>
              <w:t xml:space="preserve">Web Developer, Researcher, Professor, and Author of </w:t>
            </w:r>
            <w:r>
              <w:rPr>
                <w:rStyle w:val="Text6"/>
              </w:rPr>
              <w:t>Programming WebRTC</w:t>
            </w:r>
            <w:r>
              <w:t>, Illinois Institute of Technology</w:t>
            </w:r>
          </w:p>
        </w:tc>
      </w:tr>
    </w:tbl>
    <w:p>
      <w:bookmarkStart w:id="13" w:name="Faraz_Kelhini_s_efficient_organi"/>
      <w:pPr>
        <w:pStyle w:val="Para 02"/>
      </w:pPr>
      <w:r>
        <w:t xml:space="preserve">Faraz Kelhini’s efficient organization and fine writing make </w:t>
      </w:r>
      <w:r>
        <w:rPr>
          <w:rStyle w:val="Text6"/>
        </w:rPr>
        <w:t>Modern Asynchronous JavaScript</w:t>
      </w:r>
      <w:r>
        <w:t xml:space="preserve"> a valuable introduction to the topic. The dozens of succinct code examples that are included round out an indispensable package for the intermediate-to-advanced JavaScripter. </w:t>
      </w:r>
      <w:bookmarkEnd w:id="13"/>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Victor Gavenda</w:t>
            </w:r>
          </w:p>
        </w:tc>
      </w:tr>
    </w:tbl>
    <w:tbl>
      <w:tblPr>
        <w:tblW w:type="auto" w:w="0"/>
      </w:tblPr>
      <w:tr>
        <w:tc>
          <w:tcPr>
            <w:tcW w:type="auto" w:w="0"/>
            <w:vAlign w:val="center"/>
          </w:tcPr>
          <w:p>
            <w:pPr>
              <w:pStyle w:val="Para 15"/>
            </w:pPr>
            <w:r>
              <w:t/>
            </w:r>
          </w:p>
        </w:tc>
        <w:tc>
          <w:tcPr>
            <w:tcW w:type="auto" w:w="0"/>
            <w:vAlign w:val="center"/>
          </w:tcPr>
          <w:p>
            <w:pPr>
              <w:pStyle w:val="Para 15"/>
            </w:pPr>
            <w:r>
              <w:t>Former Executive Editor, Pearson Education/Peachpit Press</w:t>
            </w:r>
          </w:p>
        </w:tc>
      </w:tr>
    </w:tbl>
    <w:p>
      <w:bookmarkStart w:id="14" w:name="JavaScript_moves_fast__and_even"/>
      <w:pPr>
        <w:pStyle w:val="Para 02"/>
      </w:pPr>
      <w:r>
        <w:t xml:space="preserve">JavaScript moves fast, and even seasoned developers need to pay attention to keep up with the language. </w:t>
      </w:r>
      <w:r>
        <w:rPr>
          <w:rStyle w:val="Text6"/>
        </w:rPr>
        <w:t>Modern Asynchronous JavaScript</w:t>
      </w:r>
      <w:r>
        <w:t xml:space="preserve"> is a pithy primer on newly introduced JavaScript features that help make asynchronous code more concise and safer. Anyone writing asynchronous JavaScript code, whether it runs in a browser or in Node.js, should pay attention. All of the ugly JavaScript code I’ve written recently wishes I’d read this book sooner. </w:t>
      </w:r>
      <w:bookmarkEnd w:id="14"/>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Lukas Mathis</w:t>
            </w:r>
          </w:p>
        </w:tc>
      </w:tr>
    </w:tbl>
    <w:tbl>
      <w:tblPr>
        <w:tblW w:type="auto" w:w="0"/>
      </w:tblPr>
      <w:tr>
        <w:tc>
          <w:tcPr>
            <w:tcW w:type="auto" w:w="0"/>
            <w:vAlign w:val="center"/>
          </w:tcPr>
          <w:p>
            <w:pPr>
              <w:pStyle w:val="Para 15"/>
            </w:pPr>
            <w:r>
              <w:t/>
            </w:r>
          </w:p>
        </w:tc>
        <w:tc>
          <w:tcPr>
            <w:tcW w:type="auto" w:w="0"/>
            <w:vAlign w:val="center"/>
          </w:tcPr>
          <w:p>
            <w:pPr>
              <w:pStyle w:val="Para 15"/>
            </w:pPr>
            <w:r>
              <w:t xml:space="preserve">Software Engineer, UI Designer, and Author of </w:t>
            </w:r>
            <w:r>
              <w:rPr>
                <w:rStyle w:val="Text6"/>
              </w:rPr>
              <w:t>Designed for Use</w:t>
            </w:r>
            <w:r>
              <w:t>, Appway</w:t>
            </w:r>
          </w:p>
        </w:tc>
      </w:tr>
    </w:tbl>
    <w:p>
      <w:bookmarkStart w:id="15" w:name="I_ve_worked_with_countless_techn"/>
      <w:pPr>
        <w:pStyle w:val="Para 02"/>
      </w:pPr>
      <w:r>
        <w:t xml:space="preserve">I’ve worked with countless technical writers throughout my career, and Faraz stands out among them for his ability to clearly and concisely explain complex topics. His work in </w:t>
      </w:r>
      <w:r>
        <w:rPr>
          <w:rStyle w:val="Text6"/>
        </w:rPr>
        <w:t>Modern Asynchronous JavaScript</w:t>
      </w:r>
      <w:r>
        <w:t xml:space="preserve"> meets those high standards and then some. Even for a non-dev like myself, Faraz makes it easy to grasp the concepts at work. </w:t>
      </w:r>
      <w:bookmarkEnd w:id="15"/>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Matt Angelosanto</w:t>
            </w:r>
          </w:p>
        </w:tc>
      </w:tr>
    </w:tbl>
    <w:tbl>
      <w:tblPr>
        <w:tblW w:type="auto" w:w="0"/>
      </w:tblPr>
      <w:tr>
        <w:tc>
          <w:tcPr>
            <w:tcW w:type="auto" w:w="0"/>
            <w:vAlign w:val="center"/>
          </w:tcPr>
          <w:p>
            <w:pPr>
              <w:pStyle w:val="Para 15"/>
            </w:pPr>
            <w:r>
              <w:t/>
            </w:r>
          </w:p>
        </w:tc>
        <w:tc>
          <w:tcPr>
            <w:tcW w:type="auto" w:w="0"/>
            <w:vAlign w:val="center"/>
          </w:tcPr>
          <w:p>
            <w:pPr>
              <w:pStyle w:val="Para 15"/>
            </w:pPr>
            <w:r>
              <w:t>Managing Editor, LogRocket Blog</w:t>
            </w:r>
          </w:p>
        </w:tc>
      </w:tr>
    </w:tbl>
    <w:p>
      <w:bookmarkStart w:id="16" w:name="Acknowledgments__Writing_and_pro_1"/>
      <w:bookmarkStart w:id="17" w:name="Top_of_f_0004_xhtml"/>
      <w:bookmarkStart w:id="18" w:name="Acknowledgments__Writing_and_pro"/>
      <w:bookmarkStart w:id="19" w:name="Acknowledgments"/>
      <w:pPr>
        <w:pStyle w:val="2 Block"/>
        <w:pageBreakBefore w:val="on"/>
      </w:pPr>
      <w:bookmarkEnd w:id="16"/>
      <w:bookmarkEnd w:id="17"/>
      <w:bookmarkEnd w:id="18"/>
      <w:bookmarkEnd w:id="19"/>
    </w:p>
    <w:p>
      <w:pPr>
        <w:pStyle w:val="Heading 1"/>
      </w:pPr>
      <w:r>
        <w:br w:clear="none"/>
      </w:r>
    </w:p>
    <w:p>
      <w:pPr>
        <w:pStyle w:val="Para 18"/>
      </w:pPr>
      <w:r>
        <w:t>Acknowledgments</w:t>
      </w:r>
    </w:p>
    <w:p>
      <w:bookmarkStart w:id="20" w:name="Writing_and_producing_a_book_req"/>
      <w:pPr>
        <w:pStyle w:val="Para 02"/>
      </w:pPr>
      <w:r>
        <w:t>Writing and producing a book requires a team effort. My sincere thanks to the entire Pragmatic Bookshelf team for their great efforts to get this book to fruition. In particular, I would like to thank my editor, Margaret Eldridge, whose watchful eyes identified gaps in my writing and saved me from mistakes.</w:t>
      </w:r>
      <w:bookmarkEnd w:id="20"/>
    </w:p>
    <w:p>
      <w:bookmarkStart w:id="21" w:name="A_big_thanks_to_experts_who_revi"/>
      <w:pPr>
        <w:pStyle w:val="Para 02"/>
      </w:pPr>
      <w:r>
        <w:t>A big thanks to experts who reviewed the book prior to publication, including Karl Stolley, Lukas Mathis, Michael Fazio, Trevor Burham, Kevin Gisi, Matthew Margolis, Mike Riley, Francesco Piccoli, and Stefan Turalski. These wonderful developers offered very helpful insight on the code quality and suggested ways to improve.</w:t>
      </w:r>
      <w:bookmarkEnd w:id="21"/>
    </w:p>
    <w:p>
      <w:bookmarkStart w:id="22" w:name="My_love_to_my_family_for_their_s"/>
      <w:pPr>
        <w:pStyle w:val="Para 02"/>
      </w:pPr>
      <w:r>
        <w:t>My love to my family for their support and putting up with an author’s crankiness. I am grateful for that. And special thanks to my dear friends, Mahsa and Asal, for their encouragement during the writing of this book. You’re amazing!</w:t>
      </w:r>
      <w:bookmarkEnd w:id="22"/>
    </w:p>
    <w:p>
      <w:bookmarkStart w:id="23" w:name="Finally__thanks_to_the_eager_rea"/>
      <w:pPr>
        <w:pStyle w:val="Para 02"/>
      </w:pPr>
      <w:r>
        <w:t>Finally, thanks to the eager readers who bought the book while it was in beta. You put your trust in me, and I appreciate that.</w:t>
      </w:r>
      <w:bookmarkEnd w:id="23"/>
    </w:p>
    <w:p>
      <w:pPr>
        <w:pStyle w:val="Para 16"/>
      </w:pPr>
      <w:r>
        <w:t>Copyright © 2021, The Pragmatic Bookshelf.</w:t>
      </w:r>
    </w:p>
    <w:p>
      <w:bookmarkStart w:id="24" w:name="Preface__Modern_applications_inc"/>
      <w:bookmarkStart w:id="25" w:name="Preface__Modern_applications_inc_1"/>
      <w:bookmarkStart w:id="26" w:name="Top_of_f_0005_xhtml"/>
      <w:bookmarkStart w:id="27" w:name="Preface"/>
      <w:pPr>
        <w:pStyle w:val="2 Block"/>
        <w:pageBreakBefore w:val="on"/>
      </w:pPr>
      <w:bookmarkEnd w:id="24"/>
      <w:bookmarkEnd w:id="25"/>
      <w:bookmarkEnd w:id="26"/>
      <w:bookmarkEnd w:id="27"/>
    </w:p>
    <w:p>
      <w:pPr>
        <w:pStyle w:val="Heading 1"/>
      </w:pPr>
      <w:r>
        <w:br w:clear="none"/>
      </w:r>
    </w:p>
    <w:p>
      <w:pPr>
        <w:pStyle w:val="Para 18"/>
      </w:pPr>
      <w:r>
        <w:t>Preface</w:t>
      </w:r>
    </w:p>
    <w:p>
      <w:bookmarkStart w:id="28" w:name="Modern_applications_increasingly"/>
      <w:pPr>
        <w:pStyle w:val="Para 02"/>
      </w:pPr>
      <w:r>
        <w:t>Modern applications increasingly rely on asynchronous programming to perform multiple tasks at the same time, and JavaScript is quickly evolving to address this need. Many new features of JavaScript are designed to only work asynchronously. As a result, gaining the knowledge to perform async tasks effectively is a must for today’s JavaScript programmers.</w:t>
      </w:r>
      <w:bookmarkEnd w:id="28"/>
    </w:p>
    <w:p>
      <w:bookmarkStart w:id="29" w:name="Designing_responsive_asynchronou"/>
      <w:pPr>
        <w:pStyle w:val="Para 02"/>
      </w:pPr>
      <w:r>
        <w:t>Designing responsive asynchronous programs might be challenging at first, but once you get the hang of it, the outcome is rewarding. This book is here to help you with that. You’ll find multiple examples to help you write advanced programs using the new capabilities of JavaScript introduced in ES2020, ES2021, and ESNext. You’ll also discover various techniques to manage and coordinate the asynchronous parts of your code efficiently.</w:t>
      </w:r>
      <w:bookmarkEnd w:id="29"/>
    </w:p>
    <w:p>
      <w:bookmarkStart w:id="30" w:name="Make_sure_you_actually_type_and"/>
      <w:pPr>
        <w:pStyle w:val="Para 02"/>
      </w:pPr>
      <w:r>
        <w:t xml:space="preserve">Make sure you actually type and execute the code examples as you follow along in the book. Some examples may appear simple, but there’s a big difference between reading the code and being able to write it on your own. </w:t>
      </w:r>
      <w:bookmarkEnd w:id="30"/>
    </w:p>
    <w:p>
      <w:bookmarkStart w:id="31" w:name="Who_Is_This_Book_For__If_you_re_1"/>
      <w:bookmarkStart w:id="32" w:name="Who_Is_This_Book_For"/>
      <w:bookmarkStart w:id="33" w:name="Top_of_f_0006_xhtml"/>
      <w:bookmarkStart w:id="34" w:name="Who_Is_This_Book_For__If_you_re"/>
      <w:pPr>
        <w:pStyle w:val="Heading 2"/>
        <w:pageBreakBefore w:val="on"/>
      </w:pPr>
      <w:r>
        <w:t>Who Is This Book For?</w:t>
      </w:r>
      <w:bookmarkEnd w:id="31"/>
      <w:bookmarkEnd w:id="32"/>
      <w:bookmarkEnd w:id="33"/>
      <w:bookmarkEnd w:id="34"/>
    </w:p>
    <w:p>
      <w:bookmarkStart w:id="35" w:name="If_you_re_an_intermediate_to_adv"/>
      <w:pPr>
        <w:pStyle w:val="Para 02"/>
      </w:pPr>
      <w:r>
        <w:t>If you’re an intermediate to advanced JavaScript programmer or web developer, this book is for you. We’ll focus squarely on the practical aspects of asynchronous programming—that is, what each technique is designed to accomplish and how to use it in your program. If you’ve been using third-party libraries to manage asynchronous code and now want to switch to native JavaScript APIs, you’ll benefit from this guide.</w:t>
      </w:r>
      <w:bookmarkEnd w:id="35"/>
    </w:p>
    <w:p>
      <w:bookmarkStart w:id="36" w:name="Top_of_f_0007_xhtml"/>
      <w:bookmarkStart w:id="37" w:name="What_You_Should_Know_To_use_this_1"/>
      <w:bookmarkStart w:id="38" w:name="What_You_Should_Know"/>
      <w:bookmarkStart w:id="39" w:name="What_You_Should_Know_To_use_this"/>
      <w:pPr>
        <w:pStyle w:val="Heading 2"/>
        <w:pageBreakBefore w:val="on"/>
      </w:pPr>
      <w:r>
        <w:t>What You Should Know</w:t>
      </w:r>
      <w:bookmarkEnd w:id="36"/>
      <w:bookmarkEnd w:id="37"/>
      <w:bookmarkEnd w:id="38"/>
      <w:bookmarkEnd w:id="39"/>
    </w:p>
    <w:p>
      <w:bookmarkStart w:id="40" w:name="To_use_this_book__you_should_alr"/>
      <w:pPr>
        <w:pStyle w:val="Para 02"/>
      </w:pPr>
      <w:r>
        <w:t>To use this book, you should already know JavaScript and HTML. Use of HTML will be infrequent and fairly basic, and I’ll explain each JavaScript example in detail. So even if your JavaScript or HTML is rusty, you’ll be able to understand how the code is working.</w:t>
      </w:r>
      <w:bookmarkEnd w:id="40"/>
    </w:p>
    <w:p>
      <w:bookmarkStart w:id="41" w:name="What_s_in_This_Book__Modern_Asyn_1"/>
      <w:bookmarkStart w:id="42" w:name="What_s_in_This_Book"/>
      <w:bookmarkStart w:id="43" w:name="Top_of_f_0008_xhtml"/>
      <w:bookmarkStart w:id="44" w:name="What_s_in_This_Book__Modern_Asyn"/>
      <w:pPr>
        <w:pStyle w:val="Heading 2"/>
        <w:pageBreakBefore w:val="on"/>
      </w:pPr>
      <w:r>
        <w:t>What’s in This Book?</w:t>
      </w:r>
      <w:bookmarkEnd w:id="41"/>
      <w:bookmarkEnd w:id="42"/>
      <w:bookmarkEnd w:id="43"/>
      <w:bookmarkEnd w:id="44"/>
    </w:p>
    <w:p>
      <w:bookmarkStart w:id="45" w:name="Modern_Asynchronous_JavaScript_i"/>
      <w:pPr>
        <w:pStyle w:val="Para 02"/>
      </w:pPr>
      <w:r>
        <w:rPr>
          <w:rStyle w:val="Text6"/>
        </w:rPr>
        <w:t>Modern Asynchronous JavaScript</w:t>
      </w:r>
      <w:r>
        <w:t xml:space="preserve"> is deliberately succinct. You won’t learn everything about asynchronous programming so that you can quickly pick up key tips and tricks. In each chapter, we’ll dive straight into a different topic, so feel free to jump to any chapter in the book you want. </w:t>
      </w:r>
      <w:bookmarkEnd w:id="45"/>
    </w:p>
    <w:p>
      <w:bookmarkStart w:id="46" w:name="Chapter_1_shows_you_how_to_defin"/>
      <w:pPr>
        <w:pStyle w:val="Para 02"/>
      </w:pPr>
      <w:r>
        <w:t>Chapter 1 shows you how to define or customize the iteration behavior of JavaScript objects using custom iterators.</w:t>
      </w:r>
      <w:bookmarkEnd w:id="46"/>
    </w:p>
    <w:p>
      <w:bookmarkStart w:id="47" w:name="Chapter_2_is_where_you_learn_to"/>
      <w:pPr>
        <w:pStyle w:val="Para 02"/>
      </w:pPr>
      <w:r>
        <w:t>Chapter 2 is where you learn to use a generator function as a shortcut to create iterators. Generators are useful when you don’t need to manipulate the state-maintaining behavior of an iterator.</w:t>
      </w:r>
      <w:bookmarkEnd w:id="47"/>
    </w:p>
    <w:p>
      <w:bookmarkStart w:id="48" w:name="Chapter_3_introduces_the_Promise"/>
      <w:pPr>
        <w:pStyle w:val="Para 02"/>
      </w:pPr>
      <w:r>
        <w:t xml:space="preserve">Chapter 3 introduces the </w:t>
      </w:r>
      <w:r>
        <w:rPr>
          <w:rStyle w:val="Text0"/>
        </w:rPr>
        <w:t>Promise.allSettled()</w:t>
      </w:r>
      <w:r>
        <w:t xml:space="preserve"> method and compares it to its older sibling </w:t>
      </w:r>
      <w:r>
        <w:rPr>
          <w:rStyle w:val="Text0"/>
        </w:rPr>
        <w:t>Promise.all()</w:t>
      </w:r>
      <w:r>
        <w:t xml:space="preserve">. You’ll use </w:t>
      </w:r>
      <w:r>
        <w:rPr>
          <w:rStyle w:val="Text0"/>
        </w:rPr>
        <w:t>Promise.allSettled()</w:t>
      </w:r>
      <w:r>
        <w:t xml:space="preserve"> to execute multiple async tasks simultaneously and process the outcome even if some of them fail.</w:t>
      </w:r>
      <w:bookmarkEnd w:id="48"/>
    </w:p>
    <w:p>
      <w:bookmarkStart w:id="49" w:name="Chapter_4_gives_you_tips_to_prot"/>
      <w:pPr>
        <w:pStyle w:val="Para 02"/>
      </w:pPr>
      <w:r>
        <w:t xml:space="preserve">Chapter 4 gives you tips to protect your app against server downtime while improving its performance with </w:t>
      </w:r>
      <w:r>
        <w:rPr>
          <w:rStyle w:val="Text0"/>
        </w:rPr>
        <w:t>Promise.any()</w:t>
      </w:r>
      <w:r>
        <w:t xml:space="preserve"> from ES2021.</w:t>
      </w:r>
      <w:bookmarkEnd w:id="49"/>
    </w:p>
    <w:p>
      <w:bookmarkStart w:id="50" w:name="Chapter_5_explains_how_to_use_th"/>
      <w:pPr>
        <w:pStyle w:val="Para 02"/>
      </w:pPr>
      <w:r>
        <w:t xml:space="preserve">Chapter 5 explains how to use the </w:t>
      </w:r>
      <w:r>
        <w:rPr>
          <w:rStyle w:val="Text0"/>
        </w:rPr>
        <w:t>Promise.race()</w:t>
      </w:r>
      <w:r>
        <w:t xml:space="preserve"> method to set a time limit for async tasks to avoid entering a state of prolonged or endless waiting.</w:t>
      </w:r>
      <w:bookmarkEnd w:id="50"/>
    </w:p>
    <w:p>
      <w:bookmarkStart w:id="51" w:name="Chapter_6_is_all_about_the_Abort"/>
      <w:pPr>
        <w:pStyle w:val="Para 02"/>
      </w:pPr>
      <w:r>
        <w:t>Chapter 6 is all about the AbortController API. You’ll learn to use this API to cancel pending async requests when the user clicks a cancel button.</w:t>
      </w:r>
      <w:bookmarkEnd w:id="51"/>
    </w:p>
    <w:p>
      <w:bookmarkStart w:id="52" w:name="Chapter_7_covers_top_level_await"/>
      <w:pPr>
        <w:pStyle w:val="Para 02"/>
      </w:pPr>
      <w:r>
        <w:t xml:space="preserve">Chapter 7 covers top-level </w:t>
      </w:r>
      <w:r>
        <w:rPr>
          <w:rStyle w:val="Text0"/>
        </w:rPr>
        <w:t>await</w:t>
      </w:r>
      <w:r>
        <w:t xml:space="preserve"> and how to make use of it to initialize resources, define dependency paths dynamically, and load dependencies with a fallback implementation.</w:t>
      </w:r>
      <w:bookmarkEnd w:id="52"/>
    </w:p>
    <w:p>
      <w:bookmarkStart w:id="53" w:name="Online_Resources_To_download_the"/>
      <w:bookmarkStart w:id="54" w:name="Top_of_f_0009_xhtml"/>
      <w:bookmarkStart w:id="55" w:name="Online_Resources"/>
      <w:bookmarkStart w:id="56" w:name="Online_Resources_To_download_the_1"/>
      <w:pPr>
        <w:pStyle w:val="Heading 2"/>
        <w:pageBreakBefore w:val="on"/>
      </w:pPr>
      <w:r>
        <w:t>Online Resources</w:t>
      </w:r>
      <w:bookmarkEnd w:id="53"/>
      <w:bookmarkEnd w:id="54"/>
      <w:bookmarkEnd w:id="55"/>
      <w:bookmarkEnd w:id="56"/>
    </w:p>
    <w:p>
      <w:bookmarkStart w:id="57" w:name="To_download_the_example_code_use"/>
      <w:pPr>
        <w:pStyle w:val="Para 02"/>
      </w:pPr>
      <w:r>
        <w:t>To download the example code used in the book, please visit the Pragmatic Bookshelf website.</w:t>
      </w:r>
      <w:hyperlink w:anchor="_1_1">
        <w:r>
          <w:rPr>
            <w:rStyle w:val="Text11"/>
          </w:rPr>
          <w:bookmarkStart w:id="58" w:name="_1"/>
          <w:t>[1]</w:t>
          <w:bookmarkEnd w:id="58"/>
        </w:r>
      </w:hyperlink>
      <w:r>
        <w:t xml:space="preserve"> You can submit feedback and errata entries, get up-to-date information, and join in the discussions on the book’s forum page. If you’re reading the book in PDF format, you can view or download a specific example by clicking on the little gray box above the code.</w:t>
      </w:r>
      <w:bookmarkEnd w:id="57"/>
    </w:p>
    <w:p>
      <w:bookmarkStart w:id="59" w:name="Next_up_is_the_Introduction__If"/>
      <w:pPr>
        <w:pStyle w:val="Para 02"/>
      </w:pPr>
      <w:r>
        <w:t>Next up is the Introduction. If you’re an experienced JavaScript programmer, most of the concepts in the Introduction will be familiar, whereas if you’re more intermediate, you might find the discussion of callbacks and promises helpful.</w:t>
      </w:r>
      <w:bookmarkEnd w:id="59"/>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
        <w:r>
          <w:bookmarkStart w:id="60" w:name="_1_1"/>
          <w:t>[1]</w:t>
          <w:bookmarkEnd w:id="60"/>
        </w:r>
      </w:hyperlink>
    </w:p>
    <w:p>
      <w:bookmarkStart w:id="61" w:name="https___www_pragprog_com_titles"/>
      <w:pPr>
        <w:pStyle w:val="Para 10"/>
      </w:pPr>
      <w:hyperlink r:id="rId29">
        <w:r>
          <w:t>https://www.pragprog.com/titles/fkajs</w:t>
        </w:r>
      </w:hyperlink>
      <w:bookmarkEnd w:id="61"/>
    </w:p>
    <w:p>
      <w:pPr>
        <w:pStyle w:val="Para 16"/>
      </w:pPr>
      <w:r>
        <w:t>Copyright © 2021, The Pragmatic Bookshelf.</w:t>
      </w:r>
    </w:p>
    <w:p>
      <w:bookmarkStart w:id="62" w:name="Top_of_f_0010_xhtml"/>
      <w:bookmarkStart w:id="63" w:name="Introduction"/>
      <w:bookmarkStart w:id="64" w:name="Introduction__The_introduction_o_1"/>
      <w:bookmarkStart w:id="65" w:name="Introduction__The_introduction_o"/>
      <w:pPr>
        <w:pStyle w:val="2 Block"/>
        <w:pageBreakBefore w:val="on"/>
      </w:pPr>
      <w:bookmarkEnd w:id="62"/>
      <w:bookmarkEnd w:id="63"/>
      <w:bookmarkEnd w:id="64"/>
      <w:bookmarkEnd w:id="65"/>
    </w:p>
    <w:p>
      <w:pPr>
        <w:pStyle w:val="Heading 1"/>
      </w:pPr>
      <w:r>
        <w:br w:clear="none"/>
      </w:r>
    </w:p>
    <w:p>
      <w:pPr>
        <w:pStyle w:val="Para 18"/>
      </w:pPr>
      <w:r>
        <w:t>Introduction</w:t>
      </w:r>
    </w:p>
    <w:p>
      <w:bookmarkStart w:id="66" w:name="The_introduction_of_the_promise"/>
      <w:pPr>
        <w:pStyle w:val="Para 02"/>
      </w:pPr>
      <w:r>
        <w:t xml:space="preserve">The introduction of the </w:t>
      </w:r>
      <w:r>
        <w:rPr>
          <w:rStyle w:val="Text6"/>
        </w:rPr>
        <w:t>promise</w:t>
      </w:r>
      <w:r>
        <w:t xml:space="preserve"> object in ES2015 changed the way we write asynchronous programs in JavaScript. Similar to callbacks and events, a promise defines a block of code to be executed once an operation is finished. But unlike the old approaches, it gives us a robust mechanism to track the state of multiple asynchronous tasks and verify whether they are all successful. </w:t>
      </w:r>
      <w:bookmarkEnd w:id="66"/>
    </w:p>
    <w:p>
      <w:bookmarkStart w:id="67" w:name="But_what_exactly_do_we_mean_when"/>
      <w:pPr>
        <w:pStyle w:val="Para 02"/>
      </w:pPr>
      <w:r>
        <w:t>But what exactly do we mean when we say a program is asynchronous?</w:t>
      </w:r>
      <w:bookmarkEnd w:id="67"/>
    </w:p>
    <w:p>
      <w:bookmarkStart w:id="68" w:name="Demystifying_Asynchronous_Execut_1"/>
      <w:bookmarkStart w:id="69" w:name="Demystifying_Asynchronous_Execut_2"/>
      <w:bookmarkStart w:id="70" w:name="Demystifying_Asynchronous_Execut"/>
      <w:bookmarkStart w:id="71" w:name="Top_of_f_0011_xhtml"/>
      <w:pPr>
        <w:pStyle w:val="Heading 2"/>
        <w:pageBreakBefore w:val="on"/>
      </w:pPr>
      <w:r>
        <w:t>Demystifying Asynchronous Execution</w:t>
      </w:r>
      <w:bookmarkEnd w:id="68"/>
      <w:bookmarkEnd w:id="69"/>
      <w:bookmarkEnd w:id="70"/>
      <w:bookmarkEnd w:id="71"/>
    </w:p>
    <w:p>
      <w:bookmarkStart w:id="72" w:name="The_concept_of_asynchrony_determ"/>
      <w:pPr>
        <w:pStyle w:val="Para 02"/>
      </w:pPr>
      <w:r>
        <w:t>The concept of asynchrony determines whether a task can start executing before another task is finished. In a synchronous execution, the program pauses until the current task is completed before moving to the next task. But in an asynchronous execution, the program continues executing even when the previous operation hasn’t finished yet.</w:t>
      </w:r>
      <w:bookmarkEnd w:id="72"/>
    </w:p>
    <w:p>
      <w:bookmarkStart w:id="73" w:name="It_helps_to_think_of_synchronous"/>
      <w:pPr>
        <w:pStyle w:val="Para 02"/>
      </w:pPr>
      <w:r>
        <w:t>It helps to think of synchronous executions as a line of people waiting to buy movie tickets. If you are at the end of the line, you can’t buy a ticket until all the people in front of you have bought theirs. Think of asynchronous executions like ordering food in a restaurant. You don’t have to wait for other people who have come earlier to get their food before you can order yours. Everyone can order food at any time and receive it when it’s ready. Depending on the type of food you order, you may get your food sooner or later than other people.</w:t>
      </w:r>
      <w:bookmarkEnd w:id="73"/>
    </w:p>
    <w:p>
      <w:bookmarkStart w:id="74" w:name="A_bar_chart_can_better_illustrat"/>
      <w:pPr>
        <w:pStyle w:val="Para 02"/>
      </w:pPr>
      <w:r>
        <w:t>A bar chart can better illustrate the difference:</w:t>
      </w:r>
      <w:bookmarkEnd w:id="74"/>
    </w:p>
    <w:p>
      <w:pPr>
        <w:pStyle w:val="Para 11"/>
      </w:pPr>
      <w:r>
        <w:bookmarkStart w:id="75" w:name="d24e219"/>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06600"/>
            <wp:effectExtent l="0" r="0" t="0" b="0"/>
            <wp:wrapTopAndBottom/>
            <wp:docPr id="1" name="sync.png" descr="images/intro/sync.png"/>
            <wp:cNvGraphicFramePr>
              <a:graphicFrameLocks noChangeAspect="1"/>
            </wp:cNvGraphicFramePr>
            <a:graphic>
              <a:graphicData uri="http://schemas.openxmlformats.org/drawingml/2006/picture">
                <pic:pic>
                  <pic:nvPicPr>
                    <pic:cNvPr id="0" name="sync.png" descr="images/intro/sync.png"/>
                    <pic:cNvPicPr/>
                  </pic:nvPicPr>
                  <pic:blipFill>
                    <a:blip r:embed="rId5"/>
                    <a:stretch>
                      <a:fillRect/>
                    </a:stretch>
                  </pic:blipFill>
                  <pic:spPr>
                    <a:xfrm>
                      <a:off x="0" y="0"/>
                      <a:ext cx="5346700" cy="2006600"/>
                    </a:xfrm>
                    <a:prstGeom prst="rect">
                      <a:avLst/>
                    </a:prstGeom>
                  </pic:spPr>
                </pic:pic>
              </a:graphicData>
            </a:graphic>
          </wp:anchor>
        </w:drawing>
        <w:bookmarkEnd w:id="75"/>
      </w:r>
    </w:p>
    <w:p>
      <w:pPr>
        <w:pStyle w:val="Para 11"/>
      </w:pPr>
      <w:r>
        <w:bookmarkStart w:id="76" w:name="d24e220"/>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27300"/>
            <wp:effectExtent l="0" r="0" t="0" b="0"/>
            <wp:wrapTopAndBottom/>
            <wp:docPr id="2" name="async.png" descr="images/intro/async.png"/>
            <wp:cNvGraphicFramePr>
              <a:graphicFrameLocks noChangeAspect="1"/>
            </wp:cNvGraphicFramePr>
            <a:graphic>
              <a:graphicData uri="http://schemas.openxmlformats.org/drawingml/2006/picture">
                <pic:pic>
                  <pic:nvPicPr>
                    <pic:cNvPr id="0" name="async.png" descr="images/intro/async.png"/>
                    <pic:cNvPicPr/>
                  </pic:nvPicPr>
                  <pic:blipFill>
                    <a:blip r:embed="rId6"/>
                    <a:stretch>
                      <a:fillRect/>
                    </a:stretch>
                  </pic:blipFill>
                  <pic:spPr>
                    <a:xfrm>
                      <a:off x="0" y="0"/>
                      <a:ext cx="5346700" cy="2527300"/>
                    </a:xfrm>
                    <a:prstGeom prst="rect">
                      <a:avLst/>
                    </a:prstGeom>
                  </pic:spPr>
                </pic:pic>
              </a:graphicData>
            </a:graphic>
          </wp:anchor>
        </w:drawing>
        <w:bookmarkEnd w:id="76"/>
      </w:r>
    </w:p>
    <w:p>
      <w:bookmarkStart w:id="77" w:name="It_s_important_to_understand_tha"/>
      <w:pPr>
        <w:pStyle w:val="Para 02"/>
      </w:pPr>
      <w:r>
        <w:t xml:space="preserve">It’s important to understand that asynchrony and multithreading are two completely different concepts. JavaScript is often considered a single-threaded language, mostly because web browsers run one thread per global environment. </w:t>
      </w:r>
      <w:bookmarkEnd w:id="77"/>
    </w:p>
    <w:p>
      <w:bookmarkStart w:id="78" w:name="But_JavaScript__as_a_programming"/>
      <w:pPr>
        <w:pStyle w:val="Para 02"/>
      </w:pPr>
      <w:r>
        <w:t>But JavaScript, as a programming language, isn’t single-threaded. And there are some JavaScript environments that are multi-threaded. With the introduction of Web Workers, you can even have multiple threads on web browsers (they don’t run on the same global environment though).</w:t>
      </w:r>
      <w:bookmarkEnd w:id="78"/>
    </w:p>
    <w:p>
      <w:bookmarkStart w:id="79" w:name="But_even_on_a_single_thread__Jav"/>
      <w:pPr>
        <w:pStyle w:val="Para 02"/>
      </w:pPr>
      <w:r>
        <w:t>But even on a single thread, JavaScript is capable of executing asynchronous code. Threads aren’t the only way to perform tasks in parallel. Imagine a restaurant with only one cook. The cook can start a burger cooking and set a timer, then put some pizza in the oven and set a timer. He can clean the kitchen while the food is cooking. When the timer goes off, he takes the food out and serves it. If the switch between tasks is efficient enough, you won’t notice any lags.</w:t>
      </w:r>
      <w:bookmarkEnd w:id="79"/>
    </w:p>
    <w:p>
      <w:bookmarkStart w:id="80" w:name="You_can_imagine_a_multi_threaded"/>
      <w:pPr>
        <w:pStyle w:val="Para 02"/>
      </w:pPr>
      <w:r>
        <w:t xml:space="preserve">You can imagine a multi-threaded environment like a restaurant that has multiple cooks. One cook is responsible for cooking burgers, another one is responsible for cooking pizzas. But now you have to pay more to keep the other cook and make sure they share the resources properly so there will be no conflict in the kitchen. In other words, threading describes the number of workers, but asynchrony is about tasks. </w:t>
      </w:r>
      <w:bookmarkEnd w:id="80"/>
    </w:p>
    <w:p>
      <w:bookmarkStart w:id="81" w:name="Working_with_Events"/>
      <w:bookmarkStart w:id="82" w:name="Working_with_Events_The_JavaScri_1"/>
      <w:bookmarkStart w:id="83" w:name="Working_with_Events_The_JavaScri"/>
      <w:bookmarkStart w:id="84" w:name="Top_of_f_0012_xhtml"/>
      <w:pPr>
        <w:pStyle w:val="Heading 2"/>
        <w:pageBreakBefore w:val="on"/>
      </w:pPr>
      <w:r>
        <w:t>Working with Events</w:t>
      </w:r>
      <w:bookmarkEnd w:id="81"/>
      <w:bookmarkEnd w:id="82"/>
      <w:bookmarkEnd w:id="83"/>
      <w:bookmarkEnd w:id="84"/>
    </w:p>
    <w:p>
      <w:bookmarkStart w:id="85" w:name="The_JavaScript_language_was_crea"/>
      <w:pPr>
        <w:pStyle w:val="Para 02"/>
      </w:pPr>
      <w:r>
        <w:t xml:space="preserve">The JavaScript language was created to add interactivity to web pages, so it needed a way to detect user actions and react to them. JavaScript’s solution for this need was events: whenever you interact with a web page, such as when clicking a button, an event takes place, allowing JavaScript code to react to the action. </w:t>
      </w:r>
      <w:bookmarkEnd w:id="85"/>
    </w:p>
    <w:p>
      <w:bookmarkStart w:id="86" w:name="Although_events_have_enabled_Jav"/>
      <w:pPr>
        <w:pStyle w:val="Para 02"/>
      </w:pPr>
      <w:r>
        <w:t xml:space="preserve">Although events have enabled JavaScript programs to detect interaction with objects and react to them, its lack of flexibility has been a significant problem for some developers. For example, events can happen before the program starts listening to them. </w:t>
      </w:r>
      <w:bookmarkEnd w:id="86"/>
    </w:p>
    <w:p>
      <w:bookmarkStart w:id="87" w:name="If_the_user_moves_the_cursor_ove"/>
      <w:pPr>
        <w:pStyle w:val="Para 02"/>
      </w:pPr>
      <w:r>
        <w:t xml:space="preserve">If the user moves the cursor over the box before the </w:t>
      </w:r>
      <w:r>
        <w:rPr>
          <w:rStyle w:val="Text0"/>
        </w:rPr>
        <w:t>onmouseover</w:t>
      </w:r>
      <w:r>
        <w:t xml:space="preserve"> property is assigned, the code won’t be executed. Therefore, it’s always necessary to make sure the event handlers are assigned before an event occurs.</w:t>
      </w:r>
      <w:bookmarkEnd w:id="87"/>
    </w:p>
    <w:p>
      <w:bookmarkStart w:id="88" w:name="Additionally__events_can_be_frus"/>
      <w:pPr>
        <w:pStyle w:val="Para 02"/>
      </w:pPr>
      <w:r>
        <w:t>Additionally, events can be frustrating to use when working with more than one element. For instance, there’s no easy way to detect whether a collection of images have been loaded, or check the order in which they have loaded.</w:t>
      </w:r>
      <w:bookmarkEnd w:id="88"/>
    </w:p>
    <w:p>
      <w:bookmarkStart w:id="89" w:name="Top_of_f_0013_xhtml"/>
      <w:bookmarkStart w:id="90" w:name="Working_with_Callback_Functions"/>
      <w:bookmarkStart w:id="91" w:name="Working_with_Callback_Functions_1"/>
      <w:bookmarkStart w:id="92" w:name="Working_with_Callback_Functions_2"/>
      <w:pPr>
        <w:pStyle w:val="Heading 2"/>
        <w:pageBreakBefore w:val="on"/>
      </w:pPr>
      <w:r>
        <w:t>Working with Callback Functions</w:t>
      </w:r>
      <w:bookmarkEnd w:id="89"/>
      <w:bookmarkEnd w:id="90"/>
      <w:bookmarkEnd w:id="91"/>
      <w:bookmarkEnd w:id="92"/>
    </w:p>
    <w:p>
      <w:bookmarkStart w:id="93" w:name="Perhaps_the_simplest_asynchronou"/>
      <w:pPr>
        <w:pStyle w:val="Para 02"/>
      </w:pPr>
      <w:r>
        <w:t xml:space="preserve">Perhaps the simplest asynchronous execution in JavaScript is the </w:t>
      </w:r>
      <w:r>
        <w:rPr>
          <w:rStyle w:val="Text0"/>
        </w:rPr>
        <w:t>setTimeOut()</w:t>
      </w:r>
      <w:r>
        <w:t xml:space="preserve"> function. This function defines a callback function to be executed in the future independently of the main program flow, so it doesn’t block the execution of the program.</w:t>
      </w:r>
      <w:bookmarkEnd w:id="93"/>
    </w:p>
    <w:p>
      <w:bookmarkStart w:id="94" w:name="Another_common_asynchronous_exec"/>
      <w:pPr>
        <w:pStyle w:val="Para 02"/>
      </w:pPr>
      <w:r>
        <w:t xml:space="preserve">Another common asynchronous execution in JavaScript is Ajax. Similar to </w:t>
      </w:r>
      <w:r>
        <w:rPr>
          <w:rStyle w:val="Text0"/>
        </w:rPr>
        <w:t>setTimeOut()</w:t>
      </w:r>
      <w:r>
        <w:t xml:space="preserve">, an Ajax call doesn’t stop the execution flow of the program. It specifies a piece of code to run as soon as the code receives data from a server. </w:t>
      </w:r>
      <w:bookmarkEnd w:id="94"/>
    </w:p>
    <w:p>
      <w:bookmarkStart w:id="95" w:name="The_main_advantage_of_using_call"/>
      <w:pPr>
        <w:pStyle w:val="Para 02"/>
      </w:pPr>
      <w:r>
        <w:t xml:space="preserve">The main advantage of using callbacks is that the program can continue doing useful work while other tasks are running, so it feels more responsive and there will be fewer “hangs.” </w:t>
      </w:r>
      <w:bookmarkEnd w:id="95"/>
    </w:p>
    <w:p>
      <w:bookmarkStart w:id="96" w:name="Nesting_callbacks_is_a_common_pr"/>
      <w:pPr>
        <w:pStyle w:val="Para 02"/>
      </w:pPr>
      <w:r>
        <w:t>Nesting callbacks is a common practice in JavaScript. But nesting too many callbacks can make the code hard to understand and lead to a maintainability issue known as callback hell. The following code is an example of callback hell:</w:t>
      </w:r>
      <w:bookmarkEnd w:id="96"/>
    </w:p>
    <w:p>
      <w:pPr>
        <w:pStyle w:val="Para 05"/>
      </w:pPr>
      <w:hyperlink r:id="rId30">
        <w:r>
          <w:t>intro/intro_ex01.js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firstFunction((x)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secondFunction(x, (y)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thirdFunction(y, (z)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And so 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7" w:name="Callback_hell_is_the_result_of_p"/>
      <w:pPr>
        <w:pStyle w:val="Para 02"/>
      </w:pPr>
      <w:r>
        <w:t>Callback hell is the result of poor coding practice. If you nest more than a few callbacks, your code will quickly become unmanageable. One way to fix this code is to define each function separately:</w:t>
      </w:r>
      <w:bookmarkEnd w:id="97"/>
    </w:p>
    <w:p>
      <w:pPr>
        <w:pStyle w:val="Para 05"/>
      </w:pPr>
      <w:hyperlink r:id="rId31">
        <w:r>
          <w:t>intro/intro_ex02.js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firstFunction((x)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secondFunction(x);</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secondFunction(x, (y)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thirdFunction(y);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thirdFunction(y, (z)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fourthFunction(z);</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And so 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8" w:name="By_moving_functions_to_the_top_l"/>
      <w:pPr>
        <w:pStyle w:val="Para 02"/>
      </w:pPr>
      <w:r>
        <w:t>By moving functions to the top level, we’ll have a shallower code that is separated into small logical sections. This small change results in a more manageable code.</w:t>
      </w:r>
      <w:bookmarkEnd w:id="98"/>
    </w:p>
    <w:p>
      <w:bookmarkStart w:id="99" w:name="Still__the_callback_model_is_dif"/>
      <w:pPr>
        <w:pStyle w:val="Para 02"/>
      </w:pPr>
      <w:r>
        <w:t>Still, the callback model is difficult to work with when more complex functionality is needed. With promises, you can easily chain multiple asynchronous tasks dynamically. For example, you can make two async requests simultaneously, wait for the results, and then determine what other async task to do based on the intermediate result. Or you can use a promise to track the state of multiple async operations and react as soon as one of them is completed.</w:t>
      </w:r>
      <w:bookmarkEnd w:id="99"/>
    </w:p>
    <w:p>
      <w:bookmarkStart w:id="100" w:name="That_doesn_t_mean_you_should_sto"/>
      <w:pPr>
        <w:pStyle w:val="Para 02"/>
      </w:pPr>
      <w:r>
        <w:t xml:space="preserve">That doesn’t mean you should stop using callbacks though. Callbacks are still useful when your code may receive a notification more than once. For instance, the </w:t>
      </w:r>
      <w:r>
        <w:rPr>
          <w:rStyle w:val="Text0"/>
        </w:rPr>
        <w:t>setInterval()</w:t>
      </w:r>
      <w:r>
        <w:t xml:space="preserve"> method defines a callback function to be executed repeatedly, with a fixed time delay between each call. You can’t call a promise again once it’s executed, but you can call a callback function multiple times.</w:t>
      </w:r>
      <w:bookmarkEnd w:id="100"/>
    </w:p>
    <w:p>
      <w:bookmarkStart w:id="101" w:name="Introducing_Promises"/>
      <w:bookmarkStart w:id="102" w:name="Introducing_Promises_Originally_1"/>
      <w:bookmarkStart w:id="103" w:name="Introducing_Promises_Originally"/>
      <w:bookmarkStart w:id="104" w:name="Top_of_f_0014_xhtml"/>
      <w:pPr>
        <w:pStyle w:val="Heading 2"/>
        <w:pageBreakBefore w:val="on"/>
      </w:pPr>
      <w:r>
        <w:t>Introducing Promises</w:t>
      </w:r>
      <w:bookmarkEnd w:id="101"/>
      <w:bookmarkEnd w:id="102"/>
      <w:bookmarkEnd w:id="103"/>
      <w:bookmarkEnd w:id="104"/>
    </w:p>
    <w:p>
      <w:bookmarkStart w:id="105" w:name="Originally__the_promise_construc"/>
      <w:pPr>
        <w:pStyle w:val="Para 02"/>
      </w:pPr>
      <w:r>
        <w:t xml:space="preserve">Originally, the promise construct was used by libraries such as Q, RSVP.js, and WinJS. But it quickly became popular enough to encourage the Ecma Technical Committee to take advantage of it in the ES2015 standard. </w:t>
      </w:r>
      <w:bookmarkEnd w:id="105"/>
    </w:p>
    <w:p>
      <w:bookmarkStart w:id="106" w:name="Newer_JavaScript_APIs_use_the_pr"/>
      <w:pPr>
        <w:pStyle w:val="Para 02"/>
      </w:pPr>
      <w:r>
        <w:t xml:space="preserve">Newer JavaScript APIs use the promise object rather than the old-school callback function. For example, the Fetch API not only provides a simpler syntax compared to the complex API of </w:t>
      </w:r>
      <w:r>
        <w:rPr>
          <w:rStyle w:val="Text0"/>
        </w:rPr>
        <w:t>XMLHttpRequest</w:t>
      </w:r>
      <w:r>
        <w:t xml:space="preserve"> but also prevents callback hell by returning a promise. Let’s look at a simple example:</w:t>
      </w:r>
      <w:bookmarkEnd w:id="106"/>
    </w:p>
    <w:p>
      <w:pPr>
        <w:pStyle w:val="Para 05"/>
      </w:pPr>
      <w:hyperlink r:id="rId32">
        <w:r>
          <w:t>intro/intro_ex03.js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promise = fetch(​</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07" w:name="The_fetch___method_allows_us_to"/>
      <w:pPr>
        <w:pStyle w:val="Para 02"/>
      </w:pPr>
      <w:r>
        <w:t xml:space="preserve">The </w:t>
      </w:r>
      <w:r>
        <w:rPr>
          <w:rStyle w:val="Text0"/>
        </w:rPr>
        <w:t>fetch()</w:t>
      </w:r>
      <w:r>
        <w:t xml:space="preserve"> method allows us to retrieve files across the network. This method returns a promise object that acts as a placeholder for the future result of the operation. To react to the result, we use the </w:t>
      </w:r>
      <w:r>
        <w:rPr>
          <w:rStyle w:val="Text0"/>
        </w:rPr>
        <w:t>then()</w:t>
      </w:r>
      <w:r>
        <w:t xml:space="preserve"> method. </w:t>
      </w:r>
      <w:bookmarkEnd w:id="107"/>
    </w:p>
    <w:p>
      <w:bookmarkStart w:id="108" w:name="then___accepts_two_functions_as"/>
      <w:pPr>
        <w:pStyle w:val="Para 02"/>
      </w:pPr>
      <w:r>
        <w:rPr>
          <w:rStyle w:val="Text0"/>
        </w:rPr>
        <w:t>then()</w:t>
      </w:r>
      <w:r>
        <w:t xml:space="preserve"> accepts two functions as parameters. The first function is called once the promise is succeeded, and the fulfillment value is passed to the function as an argument. The second function is called only if the promise is failed, with the rejection reason passed as its argument.</w:t>
      </w:r>
      <w:bookmarkEnd w:id="108"/>
    </w:p>
    <w:p>
      <w:bookmarkStart w:id="109" w:name="The_promise_returned_by_fetch"/>
      <w:pPr>
        <w:pStyle w:val="Para 02"/>
      </w:pPr>
      <w:r>
        <w:t xml:space="preserve">The promise returned by </w:t>
      </w:r>
      <w:r>
        <w:rPr>
          <w:rStyle w:val="Text0"/>
        </w:rPr>
        <w:t>fetch()</w:t>
      </w:r>
      <w:r>
        <w:t xml:space="preserve"> remains in the pending state until the Ajax request is completed. The spec uses the term </w:t>
      </w:r>
      <w:r>
        <w:rPr>
          <w:rStyle w:val="Text6"/>
        </w:rPr>
        <w:t>unsettled</w:t>
      </w:r>
      <w:r>
        <w:t xml:space="preserve"> to describe a promise that’s pending. After receiving data, the promise transitions either to fulfilled or rejected state. At this point, the promise is considered </w:t>
      </w:r>
      <w:r>
        <w:rPr>
          <w:rStyle w:val="Text6"/>
        </w:rPr>
        <w:t>settled</w:t>
      </w:r>
      <w:r>
        <w:t>.</w:t>
      </w:r>
      <w:bookmarkEnd w:id="109"/>
    </w:p>
    <w:p>
      <w:bookmarkStart w:id="110" w:name="It_s_worth_noting_that_a_promise"/>
      <w:pPr>
        <w:pStyle w:val="Para 02"/>
      </w:pPr>
      <w:r>
        <w:t xml:space="preserve">It’s worth noting that a promise cannot succeed or fail more than once. It also cannot switch from failure to success or vice versa. Both arguments of </w:t>
      </w:r>
      <w:r>
        <w:rPr>
          <w:rStyle w:val="Text0"/>
        </w:rPr>
        <w:t>then()</w:t>
      </w:r>
      <w:r>
        <w:t xml:space="preserve"> are optional. So when we don’t need to listen for fulfillment or rejection, we can omit the related argument.</w:t>
      </w:r>
      <w:bookmarkEnd w:id="110"/>
    </w:p>
    <w:p>
      <w:bookmarkStart w:id="111" w:name="Top_of_f_0015_xhtml"/>
      <w:bookmarkStart w:id="112" w:name="Creating_Settled_Promises_When_w"/>
      <w:bookmarkStart w:id="113" w:name="Creating_Settled_Promises"/>
      <w:bookmarkStart w:id="114" w:name="Creating_Settled_Promises_When_w_1"/>
      <w:pPr>
        <w:pStyle w:val="Heading 2"/>
        <w:pageBreakBefore w:val="on"/>
      </w:pPr>
      <w:r>
        <w:t>Creating Settled Promises</w:t>
      </w:r>
      <w:bookmarkEnd w:id="111"/>
      <w:bookmarkEnd w:id="112"/>
      <w:bookmarkEnd w:id="113"/>
      <w:bookmarkEnd w:id="114"/>
    </w:p>
    <w:p>
      <w:bookmarkStart w:id="115" w:name="When_working_your_way_through_th"/>
      <w:pPr>
        <w:pStyle w:val="Para 02"/>
      </w:pPr>
      <w:r>
        <w:t xml:space="preserve">When working your way through the examples in this book, you may want to key in and alter each example to gain practice. The static </w:t>
      </w:r>
      <w:r>
        <w:rPr>
          <w:rStyle w:val="Text0"/>
        </w:rPr>
        <w:t>Promise.resolve()</w:t>
      </w:r>
      <w:r>
        <w:t xml:space="preserve"> and </w:t>
      </w:r>
      <w:r>
        <w:rPr>
          <w:rStyle w:val="Text0"/>
        </w:rPr>
        <w:t>Promise.reject()</w:t>
      </w:r>
      <w:r>
        <w:t xml:space="preserve"> methods allow you to quickly create settled promises and see how the code works when you give it a different value.</w:t>
      </w:r>
      <w:bookmarkEnd w:id="115"/>
    </w:p>
    <w:p>
      <w:bookmarkStart w:id="116" w:name="For_example__the_following_code"/>
      <w:pPr>
        <w:pStyle w:val="Para 02"/>
      </w:pPr>
      <w:r>
        <w:t xml:space="preserve">For example, the following code creates a promise that’s already fulfilled with the value </w:t>
      </w:r>
      <w:r>
        <w:rPr>
          <w:rStyle w:val="Text0"/>
        </w:rPr>
        <w:t>10</w:t>
      </w:r>
      <w:r>
        <w:t>:</w:t>
      </w:r>
      <w:bookmarkEnd w:id="116"/>
    </w:p>
    <w:p>
      <w:pPr>
        <w:pStyle w:val="Para 05"/>
      </w:pPr>
      <w:hyperlink r:id="rId33">
        <w:r>
          <w:t>intro/intro_ex05.js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Promise.resolve(10);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promise.then((data)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console.log(data);    ​</w:t>
              <w:br w:clear="none"/>
            </w:r>
            <w:r>
              <w:rPr>
                <w:rStyle w:val="Text5"/>
              </w:rPr>
              <w:t xml:space="preserve">// ⇒ 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7" w:name="Here__we_have_a_settled_promise"/>
      <w:pPr>
        <w:pStyle w:val="Para 02"/>
      </w:pPr>
      <w:r>
        <w:t xml:space="preserve">Here, we have a settled promise that represents only a known value. This promise will never be in the rejected state, so adding a rejection handler is pointless. To create a promise in the rejected state, we can pass a value to the </w:t>
      </w:r>
      <w:r>
        <w:rPr>
          <w:rStyle w:val="Text0"/>
        </w:rPr>
        <w:t>Promise.reject()</w:t>
      </w:r>
      <w:r>
        <w:t xml:space="preserve"> method, like this:</w:t>
      </w:r>
      <w:bookmarkEnd w:id="117"/>
    </w:p>
    <w:p>
      <w:pPr>
        <w:pStyle w:val="Para 05"/>
      </w:pPr>
      <w:hyperlink r:id="rId34">
        <w:r>
          <w:t>intro/intro_ex06.js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Promise.reject(​</w:t>
              <w:br w:clear="none"/>
            </w:r>
            <w:r>
              <w:rPr>
                <w:rStyle w:val="Text3"/>
              </w:rPr>
              <w:t xml:space="preserve">'Error!'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w:t>
              <w:br w:clear="none"/>
            </w:r>
            <w:r>
              <w:rPr>
                <w:rStyle w:val="Text1"/>
              </w:rPr>
              <w:t xml:space="preserve">null</w:t>
              <w:br w:clear="none"/>
            </w:r>
            <w:r>
              <w:t xml:space="preserve">​, (error)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    ​</w:t>
              <w:br w:clear="none"/>
            </w:r>
            <w:r>
              <w:rPr>
                <w:rStyle w:val="Text5"/>
              </w:rPr>
              <w:t xml:space="preserve">// ⇒ 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8" w:name="This_code_creates_a_settled_prom"/>
      <w:pPr>
        <w:pStyle w:val="Para 02"/>
      </w:pPr>
      <w:r>
        <w:t xml:space="preserve">This code creates a settled promise that’s rejected with a predefined value. If we add a fulfillment handler to this code, it will never be called. </w:t>
      </w:r>
      <w:bookmarkEnd w:id="118"/>
    </w:p>
    <w:p>
      <w:bookmarkStart w:id="119" w:name="Note_that_we_won_t_be_covering_t"/>
      <w:pPr>
        <w:pStyle w:val="Para 02"/>
      </w:pPr>
      <w:r>
        <w:t>Note that we won’t be covering testing or debugging extensively in this book. Don’t forget to take advantage of these methods when debugging your code.</w:t>
      </w:r>
      <w:bookmarkEnd w:id="119"/>
    </w:p>
    <w:p>
      <w:bookmarkStart w:id="120" w:name="Handling_Rejection_There_are_two"/>
      <w:bookmarkStart w:id="121" w:name="Top_of_f_0016_xhtml"/>
      <w:bookmarkStart w:id="122" w:name="Handling_Rejection"/>
      <w:bookmarkStart w:id="123" w:name="Handling_Rejection_There_are_two_1"/>
      <w:pPr>
        <w:pStyle w:val="Heading 2"/>
        <w:pageBreakBefore w:val="on"/>
      </w:pPr>
      <w:r>
        <w:t>Handling Rejection</w:t>
      </w:r>
      <w:bookmarkEnd w:id="120"/>
      <w:bookmarkEnd w:id="121"/>
      <w:bookmarkEnd w:id="122"/>
      <w:bookmarkEnd w:id="123"/>
    </w:p>
    <w:p>
      <w:bookmarkStart w:id="124" w:name="There_are_two_primary_ways_to_ha"/>
      <w:pPr>
        <w:pStyle w:val="Para 02"/>
      </w:pPr>
      <w:r>
        <w:t xml:space="preserve">There are two primary ways to handle a rejected promise. In the previous example, we used the pattern </w:t>
      </w:r>
      <w:r>
        <w:rPr>
          <w:rStyle w:val="Text0"/>
        </w:rPr>
        <w:t>then(fulfill, reject)</w:t>
      </w:r>
      <w:r>
        <w:t xml:space="preserve">, but we can also use the </w:t>
      </w:r>
      <w:r>
        <w:rPr>
          <w:rStyle w:val="Text0"/>
        </w:rPr>
        <w:t>catch()</w:t>
      </w:r>
      <w:r>
        <w:t xml:space="preserve"> method:</w:t>
      </w:r>
      <w:bookmarkEnd w:id="124"/>
    </w:p>
    <w:p>
      <w:pPr>
        <w:pStyle w:val="Para 05"/>
      </w:pPr>
      <w:hyperlink r:id="rId35">
        <w:r>
          <w:t>intro/intro_ex07.js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Promise.reject(​</w:t>
              <w:br w:clear="none"/>
            </w:r>
            <w:r>
              <w:rPr>
                <w:rStyle w:val="Text3"/>
              </w:rPr>
              <w:t xml:space="preserve">'Error!'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    ​</w:t>
              <w:br w:clear="none"/>
            </w:r>
            <w:r>
              <w:rPr>
                <w:rStyle w:val="Text5"/>
              </w:rPr>
              <w:t xml:space="preserve">// ⇒ 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25" w:name="When_chaining_promises_and_an_er"/>
      <w:pPr>
        <w:pStyle w:val="Para 02"/>
      </w:pPr>
      <w:r>
        <w:t xml:space="preserve">When chaining promises and an error occurs, the interpreter skips all </w:t>
      </w:r>
      <w:r>
        <w:rPr>
          <w:rStyle w:val="Text0"/>
        </w:rPr>
        <w:t>then()</w:t>
      </w:r>
      <w:r>
        <w:t xml:space="preserve"> methods that follow and executes the first </w:t>
      </w:r>
      <w:r>
        <w:rPr>
          <w:rStyle w:val="Text0"/>
        </w:rPr>
        <w:t>catch()</w:t>
      </w:r>
      <w:r>
        <w:t xml:space="preserve"> method it can find. Consider the following code:</w:t>
      </w:r>
      <w:bookmarkEnd w:id="125"/>
    </w:p>
    <w:p>
      <w:pPr>
        <w:pStyle w:val="Para 05"/>
      </w:pPr>
      <w:hyperlink r:id="rId36">
        <w:r>
          <w:t>intro/intro_ex08.js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Promise.reject(​</w:t>
              <w:br w:clear="none"/>
            </w:r>
            <w:r>
              <w:rPr>
                <w:rStyle w:val="Text3"/>
              </w:rPr>
              <w:t xml:space="preserve">'Error!'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promise.then((value)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won't be executed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w:t>
              <w:br w:clear="none"/>
            </w:r>
            <w:r>
              <w:rPr>
                <w:rStyle w:val="Text3"/>
              </w:rPr>
              <w:t xml:space="preserve">'Hi!'</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}).then((value)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won't be executed either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Error!</w:t>
              <w:br w:clear="none"/>
            </w:r>
            <w:r>
              <w:rPr>
                <w:rStyle w:val="Text2"/>
              </w:rPr>
              <w:t xml:space="preserve">​</w:t>
              <w:br w:clear="none"/>
            </w:r>
          </w:p>
        </w:tc>
      </w:tr>
    </w:tbl>
    <w:p>
      <w:bookmarkStart w:id="126" w:name="Here__we_ve_used_catch___to_comb"/>
      <w:pPr>
        <w:pStyle w:val="Para 02"/>
      </w:pPr>
      <w:r>
        <w:t xml:space="preserve">Here, we’ve used </w:t>
      </w:r>
      <w:r>
        <w:rPr>
          <w:rStyle w:val="Text0"/>
        </w:rPr>
        <w:t>catch()</w:t>
      </w:r>
      <w:r>
        <w:t xml:space="preserve"> to combine multiple rejection handlers into one case at the end of the chain.</w:t>
      </w:r>
      <w:bookmarkEnd w:id="126"/>
    </w:p>
    <w:p>
      <w:bookmarkStart w:id="127" w:name="It_s_important_to_understand_tha_1"/>
      <w:pPr>
        <w:pStyle w:val="Para 02"/>
      </w:pPr>
      <w:r>
        <w:t xml:space="preserve">It’s important to understand that the pattern </w:t>
      </w:r>
      <w:r>
        <w:rPr>
          <w:rStyle w:val="Text0"/>
        </w:rPr>
        <w:t>then(fulfill, reject)</w:t>
      </w:r>
      <w:r>
        <w:t xml:space="preserve"> isn’t always equivalent to </w:t>
      </w:r>
      <w:r>
        <w:rPr>
          <w:rStyle w:val="Text0"/>
        </w:rPr>
        <w:t>then(fulfill).catch(reject)</w:t>
      </w:r>
      <w:r>
        <w:t>. Using these patterns interchangeably could potentially lead to an error. For example:</w:t>
      </w:r>
      <w:bookmarkEnd w:id="127"/>
    </w:p>
    <w:p>
      <w:pPr>
        <w:pStyle w:val="Para 05"/>
      </w:pPr>
      <w:hyperlink r:id="rId37">
        <w:r>
          <w:t>intro/intro_ex09.js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Promise.resolve(10);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won't be executed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console.error(​</w:t>
              <w:br w:clear="none"/>
            </w:r>
            <w:r>
              <w:t xml:space="preserve">'An error occurred in the fulfillment handler'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Uncaught (in promise) Error</w:t>
              <w:br w:clear="none"/>
            </w:r>
            <w:r>
              <w:rPr>
                <w:rStyle w:val="Text2"/>
              </w:rPr>
              <w:t xml:space="preserve">​</w:t>
              <w:br w:clear="none"/>
            </w:r>
          </w:p>
        </w:tc>
      </w:tr>
    </w:tbl>
    <w:p>
      <w:bookmarkStart w:id="128" w:name="The_fulfillment_handler_in_this"/>
      <w:pPr>
        <w:pStyle w:val="Para 02"/>
      </w:pPr>
      <w:r>
        <w:t xml:space="preserve">The fulfillment handler in this code throws an error, but the rejection handler isn’t executed. Switching to </w:t>
      </w:r>
      <w:r>
        <w:rPr>
          <w:rStyle w:val="Text0"/>
        </w:rPr>
        <w:t>catch()</w:t>
      </w:r>
      <w:r>
        <w:t xml:space="preserve"> can fix this problem:</w:t>
      </w:r>
      <w:bookmarkEnd w:id="128"/>
    </w:p>
    <w:p>
      <w:pPr>
        <w:pStyle w:val="Para 05"/>
      </w:pPr>
      <w:hyperlink r:id="rId38">
        <w:r>
          <w:t>intro/intro_ex10.js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Promise.resolve(10);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console.error(​</w:t>
              <w:br w:clear="none"/>
            </w:r>
            <w:r>
              <w:t xml:space="preserve">'An error occurred in the fulfillment handler'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An error occurred in the fulfillment handler</w:t>
              <w:br w:clear="none"/>
            </w:r>
            <w:r>
              <w:rPr>
                <w:rStyle w:val="Text2"/>
              </w:rPr>
              <w:t xml:space="preserve">​</w:t>
              <w:br w:clear="none"/>
            </w:r>
          </w:p>
        </w:tc>
      </w:tr>
    </w:tbl>
    <w:p>
      <w:bookmarkStart w:id="129" w:name="The_rejection_handler_in_the_the"/>
      <w:pPr>
        <w:pStyle w:val="Para 02"/>
      </w:pPr>
      <w:r>
        <w:t xml:space="preserve">The rejection handler in the </w:t>
      </w:r>
      <w:r>
        <w:rPr>
          <w:rStyle w:val="Text0"/>
        </w:rPr>
        <w:t>then()</w:t>
      </w:r>
      <w:r>
        <w:t xml:space="preserve"> method cannot handle errors that occur in the fulfillment handler. You’d need to chain an additional </w:t>
      </w:r>
      <w:r>
        <w:rPr>
          <w:rStyle w:val="Text0"/>
        </w:rPr>
        <w:t>then()</w:t>
      </w:r>
      <w:r>
        <w:t xml:space="preserve"> to do that or, better yet, use the </w:t>
      </w:r>
      <w:r>
        <w:rPr>
          <w:rStyle w:val="Text0"/>
        </w:rPr>
        <w:t>catch()</w:t>
      </w:r>
      <w:r>
        <w:t xml:space="preserve"> method.</w:t>
      </w:r>
      <w:bookmarkEnd w:id="129"/>
    </w:p>
    <w:p>
      <w:bookmarkStart w:id="130" w:name="Managing_Multiple_Concurrent_Pro_1"/>
      <w:bookmarkStart w:id="131" w:name="Managing_Multiple_Concurrent_Pro"/>
      <w:bookmarkStart w:id="132" w:name="Top_of_f_0017_xhtml"/>
      <w:bookmarkStart w:id="133" w:name="Managing_Multiple_Concurrent_Pro_2"/>
      <w:pPr>
        <w:pStyle w:val="Heading 2"/>
        <w:pageBreakBefore w:val="on"/>
      </w:pPr>
      <w:r>
        <w:t>Managing Multiple Concurrent Promises</w:t>
      </w:r>
      <w:bookmarkEnd w:id="130"/>
      <w:bookmarkEnd w:id="131"/>
      <w:bookmarkEnd w:id="132"/>
      <w:bookmarkEnd w:id="133"/>
    </w:p>
    <w:p>
      <w:bookmarkStart w:id="134" w:name="We_can_chain_multiple_promises_t"/>
      <w:pPr>
        <w:pStyle w:val="Para 02"/>
      </w:pPr>
      <w:r>
        <w:t>We can chain multiple promises to perform additional asynchronous operations one after another. But what if we want to execute multiple promises at the same time and react as soon as one or all of them are settled? JavaScript provides the following methods for this purpose:</w:t>
      </w:r>
      <w:bookmarkEnd w:id="134"/>
    </w:p>
    <w:p>
      <w:bookmarkStart w:id="135" w:name="Promise_race_____lets_you_know_a"/>
      <w:pPr>
        <w:pStyle w:val="Para 12"/>
      </w:pPr>
      <w:r>
        <w:rPr>
          <w:rStyle w:val="Text0"/>
        </w:rPr>
        <w:t>Promise.race()</w:t>
      </w:r>
      <w:r>
        <w:t xml:space="preserve"> – lets you know as soon as one of the given promises either fulfills or rejects</w:t>
      </w:r>
      <w:bookmarkEnd w:id="135"/>
    </w:p>
    <w:p>
      <w:bookmarkStart w:id="136" w:name="Promise_allSettled_____lets_you"/>
      <w:pPr>
        <w:pStyle w:val="Para 12"/>
      </w:pPr>
      <w:r>
        <w:rPr>
          <w:rStyle w:val="Text0"/>
        </w:rPr>
        <w:t>Promise.allSettled()</w:t>
      </w:r>
      <w:r>
        <w:t xml:space="preserve"> – lets you know when all of the given promises either fulfill or reject</w:t>
      </w:r>
      <w:bookmarkEnd w:id="136"/>
    </w:p>
    <w:p>
      <w:bookmarkStart w:id="137" w:name="Promise_all_____lets_you_know_as"/>
      <w:pPr>
        <w:pStyle w:val="Para 12"/>
      </w:pPr>
      <w:r>
        <w:rPr>
          <w:rStyle w:val="Text0"/>
        </w:rPr>
        <w:t>Promise.all()</w:t>
      </w:r>
      <w:r>
        <w:t xml:space="preserve"> – lets you know as soon as one of the given promises rejects or when all of them fulfill</w:t>
      </w:r>
      <w:bookmarkEnd w:id="137"/>
    </w:p>
    <w:p>
      <w:bookmarkStart w:id="138" w:name="Promise_any_____lets_you_know_as"/>
      <w:pPr>
        <w:pStyle w:val="Para 12"/>
      </w:pPr>
      <w:r>
        <w:rPr>
          <w:rStyle w:val="Text0"/>
        </w:rPr>
        <w:t>Promise.any()</w:t>
      </w:r>
      <w:r>
        <w:t xml:space="preserve"> – lets you know as soon as one of the given promises fulfills or when none of them fulfills</w:t>
      </w:r>
      <w:bookmarkEnd w:id="138"/>
    </w:p>
    <w:p>
      <w:bookmarkStart w:id="139" w:name="Promise_race___and_Promise_all"/>
      <w:pPr>
        <w:pStyle w:val="Para 02"/>
      </w:pPr>
      <w:r>
        <w:rPr>
          <w:rStyle w:val="Text0"/>
        </w:rPr>
        <w:t>Promise.race()</w:t>
      </w:r>
      <w:r>
        <w:t xml:space="preserve"> and </w:t>
      </w:r>
      <w:r>
        <w:rPr>
          <w:rStyle w:val="Text0"/>
        </w:rPr>
        <w:t>Promise.all()</w:t>
      </w:r>
      <w:r>
        <w:t xml:space="preserve"> have been around since the introduction of the promise object in ES2015, while </w:t>
      </w:r>
      <w:r>
        <w:rPr>
          <w:rStyle w:val="Text0"/>
        </w:rPr>
        <w:t>Promise.allSettled()</w:t>
      </w:r>
      <w:r>
        <w:t xml:space="preserve"> and </w:t>
      </w:r>
      <w:r>
        <w:rPr>
          <w:rStyle w:val="Text0"/>
        </w:rPr>
        <w:t>Promise.any()</w:t>
      </w:r>
      <w:r>
        <w:t xml:space="preserve"> were introduced in ES2020 and ES2021, respectively. Later in the book, we’ll learn how to take advantage of each of these methods in our asynchronous programs. But before we do that, let’s look at an important technique for processing data from external sources: asynchronous iteration.</w:t>
      </w:r>
      <w:bookmarkEnd w:id="139"/>
    </w:p>
    <w:p>
      <w:pPr>
        <w:pStyle w:val="Para 16"/>
      </w:pPr>
      <w:r>
        <w:t>Copyright © 2021, The Pragmatic Bookshelf.</w:t>
      </w:r>
    </w:p>
    <w:p>
      <w:bookmarkStart w:id="140" w:name="Chapter_____________1Creating_Cu_2"/>
      <w:bookmarkStart w:id="141" w:name="Chapter_____________1Creating_Cu"/>
      <w:bookmarkStart w:id="142" w:name="Chapter_____________1Creating_Cu_1"/>
      <w:bookmarkStart w:id="143" w:name="Top_of_f_0018_xhtml"/>
      <w:pPr>
        <w:pStyle w:val="Para 20"/>
        <w:pageBreakBefore w:val="on"/>
      </w:pPr>
      <w:r>
        <w:t>Chapter 1</w:t>
      </w:r>
      <w:bookmarkEnd w:id="140"/>
      <w:bookmarkEnd w:id="141"/>
      <w:bookmarkEnd w:id="142"/>
      <w:bookmarkEnd w:id="143"/>
    </w:p>
    <w:p>
      <w:pPr>
        <w:pStyle w:val="Heading 1"/>
      </w:pPr>
      <w:r>
        <w:br w:clear="none"/>
      </w:r>
    </w:p>
    <w:p>
      <w:pPr>
        <w:pStyle w:val="Para 18"/>
      </w:pPr>
      <w:r>
        <w:t>Creating Custom Asynchronous Iterators</w:t>
      </w:r>
    </w:p>
    <w:p>
      <w:bookmarkStart w:id="144" w:name="Iterating_over_collections_is_on"/>
      <w:pPr>
        <w:pStyle w:val="Para 02"/>
      </w:pPr>
      <w:r>
        <w:t>Iterating over collections is one of the most common tasks in programming. That’s why almost every new edition of ECMAScript introduces features to improve the iteration capabilities of the language. These new features make coding easier and more efficient, and they allow you to perform tasks that would previously require external libraries.</w:t>
      </w:r>
      <w:bookmarkEnd w:id="144"/>
    </w:p>
    <w:p>
      <w:bookmarkStart w:id="145" w:name="As_a_JavaScript_developer__you_l"/>
      <w:pPr>
        <w:pStyle w:val="Para 02"/>
      </w:pPr>
      <w:r>
        <w:t xml:space="preserve">As a JavaScript developer, you’ll often work with synchronous data like customer order information stored via in-memory lists. </w:t>
      </w:r>
      <w:r>
        <w:rPr>
          <w:rStyle w:val="Text6"/>
        </w:rPr>
        <w:t>Iterators</w:t>
      </w:r>
      <w:r>
        <w:t xml:space="preserve"> give you a neat way to process them, allowing you to move through the elements in the data structure. What about when you need to process asynchronous data via web APIs, like stock prices? Synchronous iterators cannot represent such data sources, so that’s where you’ll need to use asynchronous iteration.</w:t>
      </w:r>
      <w:bookmarkEnd w:id="145"/>
    </w:p>
    <w:p>
      <w:bookmarkStart w:id="146" w:name="The_process_of_asynchronous_iter"/>
      <w:pPr>
        <w:pStyle w:val="Para 02"/>
      </w:pPr>
      <w:r>
        <w:t xml:space="preserve">The process of asynchronous iteration is a bit like cooking pancakes on a griddle. The first step is to heat a lightly oiled griddle. Then you pour the batter onto the griddle, filling it up with pancakes. You wait until the edges start to bubble, indicating they’re ready to flip. Each pancake will be ready at a different time, depending on when you poured the batter and how even the heat source is. You flip the pancakes and take them off as they’re ready. So while preparing this simple meal, in a sense, you are acting as an </w:t>
      </w:r>
      <w:r>
        <w:rPr>
          <w:rStyle w:val="Text6"/>
        </w:rPr>
        <w:t>asynchronous iterator</w:t>
      </w:r>
      <w:r>
        <w:t xml:space="preserve"> function.</w:t>
      </w:r>
      <w:bookmarkEnd w:id="146"/>
    </w:p>
    <w:p>
      <w:bookmarkStart w:id="147" w:name="In_this_chapter__you_ll_get_aqua"/>
      <w:pPr>
        <w:pStyle w:val="Para 02"/>
      </w:pPr>
      <w:r>
        <w:t>In this chapter, you’ll get aquainted with iterators and learn to create your own custom iterators. Because sync and async iterators are closely related, we’ll start with synchronous iterators. Then you’ll use what you’ve learned to create async iterators.</w:t>
      </w:r>
      <w:bookmarkEnd w:id="147"/>
    </w:p>
    <w:p>
      <w:bookmarkStart w:id="148" w:name="Getting_Ready_Iterators_have_bee"/>
      <w:bookmarkStart w:id="149" w:name="Getting_Ready"/>
      <w:bookmarkStart w:id="150" w:name="Getting_Ready_Iterators_have_bee_1"/>
      <w:bookmarkStart w:id="151" w:name="Top_of_f_0019_xhtml"/>
      <w:pPr>
        <w:pStyle w:val="Heading 2"/>
        <w:pageBreakBefore w:val="on"/>
      </w:pPr>
      <w:r>
        <w:t>Getting Ready</w:t>
      </w:r>
      <w:bookmarkEnd w:id="148"/>
      <w:bookmarkEnd w:id="149"/>
      <w:bookmarkEnd w:id="150"/>
      <w:bookmarkEnd w:id="151"/>
    </w:p>
    <w:p>
      <w:bookmarkStart w:id="152" w:name="Iterators_have_been_around_since"/>
      <w:pPr>
        <w:pStyle w:val="Para 02"/>
      </w:pPr>
      <w:r>
        <w:t>Iterators have been around since ES2015, so browser support is solid. Following are the JavaScript features we’ll discuss in this chapter along with some links to up-to-date sources for browser support:</w:t>
      </w:r>
      <w:bookmarkEnd w:id="152"/>
    </w:p>
    <w:p>
      <w:pPr>
        <w:pStyle w:val="Para 25"/>
      </w:pPr>
      <w:r>
        <w:t>Async functions</w:t>
      </w:r>
      <w:hyperlink w:anchor="_2_1">
        <w:r>
          <w:rPr>
            <w:rStyle w:val="Text11"/>
          </w:rPr>
          <w:bookmarkStart w:id="153" w:name="_2"/>
          <w:t>[2]</w:t>
          <w:bookmarkEnd w:id="153"/>
        </w:r>
      </w:hyperlink>
    </w:p>
    <w:p>
      <w:pPr>
        <w:pStyle w:val="Para 30"/>
      </w:pPr>
      <w:r>
        <w:t>for await...of</w:t>
      </w:r>
      <w:r>
        <w:rPr>
          <w:rStyle w:val="Text13"/>
        </w:rPr>
        <w:t xml:space="preserve"> loops</w:t>
      </w:r>
      <w:hyperlink w:anchor="_3_1">
        <w:r>
          <w:rPr>
            <w:rStyle w:val="Text14"/>
          </w:rPr>
          <w:bookmarkStart w:id="154" w:name="_3"/>
          <w:t>[3]</w:t>
          <w:bookmarkEnd w:id="154"/>
        </w:r>
      </w:hyperlink>
    </w:p>
    <w:p>
      <w:pPr>
        <w:pStyle w:val="Para 25"/>
      </w:pPr>
      <w:r>
        <w:rPr>
          <w:rStyle w:val="Text0"/>
        </w:rPr>
        <w:t>async</w:t>
      </w:r>
      <w:r>
        <w:t xml:space="preserve"> and </w:t>
      </w:r>
      <w:r>
        <w:rPr>
          <w:rStyle w:val="Text0"/>
        </w:rPr>
        <w:t>await</w:t>
      </w:r>
      <w:r>
        <w:t xml:space="preserve"> keywords</w:t>
      </w:r>
      <w:hyperlink w:anchor="_4_1">
        <w:r>
          <w:rPr>
            <w:rStyle w:val="Text11"/>
          </w:rPr>
          <w:bookmarkStart w:id="155" w:name="_4"/>
          <w:t>[4]</w:t>
          <w:bookmarkEnd w:id="155"/>
        </w:r>
      </w:hyperlink>
    </w:p>
    <w:p>
      <w:bookmarkStart w:id="156" w:name="In_the_Node_environment__you_ll"/>
      <w:pPr>
        <w:pStyle w:val="Para 02"/>
      </w:pPr>
      <w:r>
        <w:t xml:space="preserve">In the Node environment, you’ll need a minimum Node version of 7.6.0 to use the </w:t>
      </w:r>
      <w:r>
        <w:rPr>
          <w:rStyle w:val="Text0"/>
        </w:rPr>
        <w:t>async</w:t>
      </w:r>
      <w:r>
        <w:t xml:space="preserve"> and </w:t>
      </w:r>
      <w:r>
        <w:rPr>
          <w:rStyle w:val="Text0"/>
        </w:rPr>
        <w:t>await</w:t>
      </w:r>
      <w:r>
        <w:t xml:space="preserve"> keywords and a minimum version of 10.0.0 to use </w:t>
      </w:r>
      <w:r>
        <w:rPr>
          <w:rStyle w:val="Text0"/>
        </w:rPr>
        <w:t>for await...of</w:t>
      </w:r>
      <w:r>
        <w:t>. You can also use a Babel plugin to make use of the features in older browsers or Node versions.</w:t>
      </w:r>
      <w:hyperlink w:anchor="_5_1">
        <w:r>
          <w:rPr>
            <w:rStyle w:val="Text11"/>
          </w:rPr>
          <w:bookmarkStart w:id="157" w:name="_5"/>
          <w:t>[5]</w:t>
          <w:bookmarkEnd w:id="157"/>
        </w:r>
      </w:hyperlink>
      <w:r>
        <w:t xml:space="preserve"> </w:t>
      </w:r>
      <w:bookmarkEnd w:id="156"/>
    </w:p>
    <w:p>
      <w:bookmarkStart w:id="158" w:name="Top_of_f_0020_xhtml"/>
      <w:bookmarkStart w:id="159" w:name="Creating_a_Custom_Iterator_Colle_1"/>
      <w:bookmarkStart w:id="160" w:name="Creating_a_Custom_Iterator_Colle"/>
      <w:bookmarkStart w:id="161" w:name="Creating_a_Custom_Iterator"/>
      <w:pPr>
        <w:pStyle w:val="Heading 2"/>
        <w:pageBreakBefore w:val="on"/>
      </w:pPr>
      <w:r>
        <w:t>Creating a Custom Iterator</w:t>
      </w:r>
      <w:bookmarkEnd w:id="158"/>
      <w:bookmarkEnd w:id="159"/>
      <w:bookmarkEnd w:id="160"/>
      <w:bookmarkEnd w:id="161"/>
    </w:p>
    <w:p>
      <w:bookmarkStart w:id="162" w:name="Collection_objects__including_Ar"/>
      <w:pPr>
        <w:pStyle w:val="Para 02"/>
      </w:pPr>
      <w:r>
        <w:t xml:space="preserve">Collection objects (including Array, Set, and Map) come with built-in iterators that allow us to navigate their values. So, we don’t have to create our own iterators. But sometimes these objects don’t serve our purpose. What if we want to customize the iteration behavior of an object to return values backward or randomly? Or iterate over a plain object or class, both being not iterable by default? In that case, we’ll need to define our own </w:t>
      </w:r>
      <w:r>
        <w:rPr>
          <w:rStyle w:val="Text0"/>
        </w:rPr>
        <w:t>Symbol.iterator</w:t>
      </w:r>
      <w:r>
        <w:t>.</w:t>
      </w:r>
      <w:bookmarkEnd w:id="16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Set and Map</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21"/>
            </w:pPr>
            <w:r>
              <w:t/>
              <w:bookmarkStart w:id="163" w:name="d24e772"/>
              <w:drawing>
                <wp:inline>
                  <wp:extent cx="711200" cy="749300"/>
                  <wp:effectExtent l="0" r="0" t="190500" b="190500"/>
                  <wp:docPr id="3"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163"/>
              <w:t xml:space="preserve"> </w:t>
            </w:r>
          </w:p>
        </w:tc>
        <w:tc>
          <w:tcPr>
            <w:tcW w:type="pct" w:w="4400"/>
            <w:shd w:val="clear" w:color="auto" w:fill="DDFFDD"/>
            <w:tcMar>
              <w:left w:type="dxa" w:w="200"/>
              <w:top w:type="dxa" w:w="200"/>
              <w:right w:type="dxa" w:w="200"/>
              <w:bottom w:type="dxa" w:w="200"/>
            </w:tcMar>
            <w:vAlign w:val="top"/>
          </w:tcPr>
          <w:p>
            <w:pPr>
              <w:pStyle w:val="Para 21"/>
            </w:pPr>
            <w:r>
              <w:t xml:space="preserve">ES2015 introduced two new data structures: Set and Map. A Set is like an array, a collection of values, but it can’t contain duplicates and the items cannot be accessed individually. Instead, a Set provides methods to iterate over its elements or assert if it contains a value. A Map is similar to an object, mapping keys to values, but provides more functionality in certain situations. Maps are usually used as caches for storing data, which then can be readily accessed when needed. </w:t>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Iterable or Iterator?</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21"/>
            </w:pPr>
            <w:r>
              <w:t/>
              <w:bookmarkStart w:id="164" w:name="d24e787"/>
              <w:drawing>
                <wp:inline>
                  <wp:extent cx="711200" cy="749300"/>
                  <wp:effectExtent l="0" r="0" t="190500" b="190500"/>
                  <wp:docPr id="4"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164"/>
              <w:t xml:space="preserve"> </w:t>
            </w:r>
          </w:p>
        </w:tc>
        <w:tc>
          <w:tcPr>
            <w:tcW w:type="pct" w:w="4400"/>
            <w:shd w:val="clear" w:color="auto" w:fill="DDFFDD"/>
            <w:tcMar>
              <w:left w:type="dxa" w:w="200"/>
              <w:top w:type="dxa" w:w="200"/>
              <w:right w:type="dxa" w:w="200"/>
              <w:bottom w:type="dxa" w:w="200"/>
            </w:tcMar>
            <w:vAlign w:val="top"/>
          </w:tcPr>
          <w:p>
            <w:pPr>
              <w:pStyle w:val="Para 12"/>
            </w:pPr>
            <w:r>
              <w:t xml:space="preserve">Iterable is an object that allows its values to be looped over in a </w:t>
            </w:r>
            <w:r>
              <w:rPr>
                <w:rStyle w:val="Text0"/>
              </w:rPr>
              <w:t>for...of</w:t>
            </w:r>
            <w:r>
              <w:t xml:space="preserve"> construct. It does so by providing a method whose key is </w:t>
            </w:r>
            <w:r>
              <w:rPr>
                <w:rStyle w:val="Text0"/>
              </w:rPr>
              <w:t>Symbol.iterator</w:t>
            </w:r>
            <w:r>
              <w:t>. That method should be able to produce any number of iterators. Iterator, on the other hand, is an object that’s used to obtain the values to be iterated.</w:t>
            </w:r>
          </w:p>
        </w:tc>
      </w:tr>
    </w:tbl>
    <w:p>
      <w:bookmarkStart w:id="165" w:name="Remember__to_be_classified_as_an"/>
      <w:pPr>
        <w:pStyle w:val="Para 02"/>
      </w:pPr>
      <w:r>
        <w:t xml:space="preserve">Remember, to be classified as an iterable, an object must come with a </w:t>
      </w:r>
      <w:r>
        <w:rPr>
          <w:rStyle w:val="Text0"/>
        </w:rPr>
        <w:t>Symbol.iterator</w:t>
      </w:r>
      <w:r>
        <w:t xml:space="preserve"> property and specify the return value for each iteration. In the following example, we have a plain object that’s iterable because we’ve defined an iterable protocol that allows us to access the items of the object one at a time: </w:t>
      </w:r>
      <w:bookmarkEnd w:id="165"/>
    </w:p>
    <w:p>
      <w:pPr>
        <w:pStyle w:val="Para 05"/>
      </w:pPr>
      <w:hyperlink r:id="rId39">
        <w:r>
          <w:t>iterators/iterator_ex03.js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[Symbol.iterator]()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values = Object.keys(​</w:t>
              <w:br w:clear="none"/>
            </w:r>
            <w:r>
              <w:rPr>
                <w:rStyle w:val="Text1"/>
              </w:rPr>
              <w:t xml:space="preserve">this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value: ​</w:t>
              <w:br w:clear="none"/>
            </w:r>
            <w:r>
              <w:rPr>
                <w:rStyle w:val="Text1"/>
              </w:rPr>
              <w:t xml:space="preserve">this</w:t>
              <w:br w:clear="none"/>
            </w:r>
            <w:r>
              <w:t xml:space="preserve">​[values[i++]],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i &gt; values.length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collection[Symbol.iterator]();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console.log(iterator.next());  ​</w:t>
              <w:br w:clear="none"/>
            </w:r>
            <w:r>
              <w:rPr>
                <w:rStyle w:val="Text5"/>
              </w:rPr>
              <w:t xml:space="preserve">// ⇒ {value: 10, done: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console.log(iterator.next());  ​</w:t>
              <w:br w:clear="none"/>
            </w:r>
            <w:r>
              <w:rPr>
                <w:rStyle w:val="Text5"/>
              </w:rPr>
              <w:t xml:space="preserve">// ⇒ {value: 20, done: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console.log(iterator.next());  ​</w:t>
              <w:br w:clear="none"/>
            </w:r>
            <w:r>
              <w:rPr>
                <w:rStyle w:val="Text5"/>
              </w:rPr>
              <w:t xml:space="preserve">// ⇒ {value: 30, done: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console.log(iterator.next());  ​</w:t>
              <w:br w:clear="none"/>
            </w:r>
            <w:r>
              <w:t xml:space="preserve">// ⇒ {value: undefined, done: true}</w:t>
              <w:br w:clear="none"/>
            </w:r>
            <w:r>
              <w:rPr>
                <w:rStyle w:val="Text2"/>
              </w:rPr>
              <w:t xml:space="preserve">​</w:t>
              <w:br w:clear="none"/>
            </w:r>
          </w:p>
        </w:tc>
      </w:tr>
    </w:tbl>
    <w:p>
      <w:bookmarkStart w:id="166" w:name="The_next___method_returns_the_it"/>
      <w:pPr>
        <w:pStyle w:val="Para 02"/>
      </w:pPr>
      <w:r>
        <w:t xml:space="preserve">The </w:t>
      </w:r>
      <w:r>
        <w:rPr>
          <w:rStyle w:val="Text0"/>
        </w:rPr>
        <w:t>next()</w:t>
      </w:r>
      <w:r>
        <w:t xml:space="preserve"> method returns the iteration result of the object. This method always returns an object with two properties: </w:t>
      </w:r>
      <w:r>
        <w:rPr>
          <w:rStyle w:val="Text0"/>
        </w:rPr>
        <w:t>value</w:t>
      </w:r>
      <w:r>
        <w:t xml:space="preserve"> and </w:t>
      </w:r>
      <w:r>
        <w:rPr>
          <w:rStyle w:val="Text0"/>
        </w:rPr>
        <w:t>done</w:t>
      </w:r>
      <w:r>
        <w:t xml:space="preserve">. The </w:t>
      </w:r>
      <w:r>
        <w:rPr>
          <w:rStyle w:val="Text0"/>
        </w:rPr>
        <w:t>value</w:t>
      </w:r>
      <w:r>
        <w:t xml:space="preserve"> property holds the value returned by the iterator. And the </w:t>
      </w:r>
      <w:r>
        <w:rPr>
          <w:rStyle w:val="Text0"/>
        </w:rPr>
        <w:t>done</w:t>
      </w:r>
      <w:r>
        <w:t xml:space="preserve"> property holds a Boolean value, which is set to </w:t>
      </w:r>
      <w:r>
        <w:rPr>
          <w:rStyle w:val="Text0"/>
        </w:rPr>
        <w:t>true</w:t>
      </w:r>
      <w:r>
        <w:t xml:space="preserve"> only when there is no more value to return.</w:t>
      </w:r>
      <w:bookmarkEnd w:id="166"/>
    </w:p>
    <w:p>
      <w:bookmarkStart w:id="167" w:name="We_need_a_way_to_keep_track_of_t"/>
      <w:pPr>
        <w:pStyle w:val="Para 02"/>
      </w:pPr>
      <w:r>
        <w:t xml:space="preserve">We need a way to keep track of the values we want to return, so we define a counter variable with the initial value of </w:t>
      </w:r>
      <w:r>
        <w:rPr>
          <w:rStyle w:val="Text0"/>
        </w:rPr>
        <w:t>0</w:t>
      </w:r>
      <w:r>
        <w:t xml:space="preserve">. To define the return value, we use </w:t>
      </w:r>
      <w:r>
        <w:rPr>
          <w:rStyle w:val="Text0"/>
        </w:rPr>
        <w:t>Object.keys()</w:t>
      </w:r>
      <w:r>
        <w:t xml:space="preserve">, which obtains an array of the object’s property names. Now if we call </w:t>
      </w:r>
      <w:r>
        <w:rPr>
          <w:rStyle w:val="Text0"/>
        </w:rPr>
        <w:t>collection[Symbol.iterator]()</w:t>
      </w:r>
      <w:r>
        <w:t xml:space="preserve">, it returns an object containing a </w:t>
      </w:r>
      <w:r>
        <w:rPr>
          <w:rStyle w:val="Text0"/>
        </w:rPr>
        <w:t>next()</w:t>
      </w:r>
      <w:r>
        <w:t xml:space="preserve"> method. And with each call to </w:t>
      </w:r>
      <w:r>
        <w:rPr>
          <w:rStyle w:val="Text0"/>
        </w:rPr>
        <w:t>next()</w:t>
      </w:r>
      <w:r>
        <w:t xml:space="preserve">, the method returns a </w:t>
      </w:r>
      <w:r>
        <w:rPr>
          <w:rStyle w:val="Text0"/>
        </w:rPr>
        <w:t>{value, done}</w:t>
      </w:r>
      <w:r>
        <w:t xml:space="preserve"> pair.</w:t>
      </w:r>
      <w:bookmarkEnd w:id="167"/>
    </w:p>
    <w:p>
      <w:bookmarkStart w:id="168" w:name="Using_next___isn_t_the_only_way"/>
      <w:pPr>
        <w:pStyle w:val="Para 02"/>
      </w:pPr>
      <w:r>
        <w:t xml:space="preserve">Using </w:t>
      </w:r>
      <w:r>
        <w:rPr>
          <w:rStyle w:val="Text0"/>
        </w:rPr>
        <w:t>next()</w:t>
      </w:r>
      <w:r>
        <w:t xml:space="preserve"> isn’t the only way to iterate over iterable objects. The </w:t>
      </w:r>
      <w:r>
        <w:rPr>
          <w:rStyle w:val="Text0"/>
        </w:rPr>
        <w:t>for...of</w:t>
      </w:r>
      <w:r>
        <w:t xml:space="preserve"> statement lets us create a loop and easily repeat the same function on iterable objects. </w:t>
      </w:r>
      <w:r>
        <w:rPr>
          <w:rStyle w:val="Text0"/>
        </w:rPr>
        <w:t>for...of</w:t>
      </w:r>
      <w:r>
        <w:t xml:space="preserve"> works better if we want to quickly get the values of all items in the object. </w:t>
      </w:r>
      <w:r>
        <w:rPr>
          <w:rStyle w:val="Text0"/>
        </w:rPr>
        <w:t>next()</w:t>
      </w:r>
      <w:r>
        <w:t xml:space="preserve">, on the other hand, is more verbose but allows us to see what’s happening in each iteration. Let’s rewrite this example using </w:t>
      </w:r>
      <w:r>
        <w:rPr>
          <w:rStyle w:val="Text0"/>
        </w:rPr>
        <w:t>for...of</w:t>
      </w:r>
      <w:r>
        <w:t xml:space="preserve"> to simplify the code:</w:t>
      </w:r>
      <w:bookmarkEnd w:id="168"/>
    </w:p>
    <w:p>
      <w:pPr>
        <w:pStyle w:val="Para 05"/>
      </w:pPr>
      <w:hyperlink r:id="rId40">
        <w:r>
          <w:t>iterators/iterator_ex03_with_for-of.js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[Symbol.iterator]()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values = Object.keys(​</w:t>
              <w:br w:clear="none"/>
            </w:r>
            <w:r>
              <w:rPr>
                <w:rStyle w:val="Text1"/>
              </w:rPr>
              <w:t xml:space="preserve">this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value: ​</w:t>
              <w:br w:clear="none"/>
            </w:r>
            <w:r>
              <w:rPr>
                <w:rStyle w:val="Text1"/>
              </w:rPr>
              <w:t xml:space="preserve">this</w:t>
              <w:br w:clear="none"/>
            </w:r>
            <w:r>
              <w:t xml:space="preserve">​[values[i++]],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i &gt; values.length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r>
              <w:rPr>
                <w:rStyle w:val="Text1"/>
              </w:rPr>
              <w:t xml:space="preserve">for</w:t>
              <w:br w:clear="none"/>
            </w:r>
            <w:r>
              <w:t xml:space="preserve">​ (​</w:t>
              <w:br w:clear="none"/>
            </w:r>
            <w:r>
              <w:rPr>
                <w:rStyle w:val="Text1"/>
              </w:rPr>
              <w:t xml:space="preserve">const</w:t>
              <w:br w:clear="none"/>
            </w:r>
            <w:r>
              <w:t xml:space="preserve">​ value ​</w:t>
              <w:br w:clear="none"/>
            </w:r>
            <w:r>
              <w:rPr>
                <w:rStyle w:val="Text1"/>
              </w:rPr>
              <w:t xml:space="preserve">of</w:t>
              <w:br w:clear="none"/>
            </w:r>
            <w:r>
              <w:t xml:space="preserve">​ collection)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console.log(value);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10</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20</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30</w:t>
              <w:br w:clear="none"/>
            </w:r>
            <w:r>
              <w:rPr>
                <w:rStyle w:val="Text2"/>
              </w:rPr>
              <w:t xml:space="preserve">​</w:t>
              <w:br w:clear="none"/>
            </w:r>
          </w:p>
        </w:tc>
      </w:tr>
    </w:tbl>
    <w:p>
      <w:bookmarkStart w:id="169" w:name="_Symbol_iterator____works_like_a"/>
      <w:pPr>
        <w:pStyle w:val="Para 02"/>
      </w:pPr>
      <w:r>
        <w:rPr>
          <w:rStyle w:val="Text0"/>
        </w:rPr>
        <w:t>[Symbol.iterator]()</w:t>
      </w:r>
      <w:r>
        <w:t xml:space="preserve"> works like any other method except that it’s automatically called if we use </w:t>
      </w:r>
      <w:r>
        <w:rPr>
          <w:rStyle w:val="Text0"/>
        </w:rPr>
        <w:t>for...of</w:t>
      </w:r>
      <w:r>
        <w:t xml:space="preserve"> on the object. The following image shows how </w:t>
      </w:r>
      <w:r>
        <w:rPr>
          <w:rStyle w:val="Text0"/>
        </w:rPr>
        <w:t>for...of</w:t>
      </w:r>
      <w:r>
        <w:t xml:space="preserve"> works behind the scenes:</w:t>
      </w:r>
      <w:bookmarkEnd w:id="169"/>
    </w:p>
    <w:p>
      <w:pPr>
        <w:pStyle w:val="Para 11"/>
      </w:pPr>
      <w:r>
        <w:bookmarkStart w:id="170" w:name="d24e1077"/>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16300"/>
            <wp:effectExtent l="0" r="0" t="0" b="0"/>
            <wp:wrapTopAndBottom/>
            <wp:docPr id="5" name="Iterator.png" descr="images/iterators/Iterator.png"/>
            <wp:cNvGraphicFramePr>
              <a:graphicFrameLocks noChangeAspect="1"/>
            </wp:cNvGraphicFramePr>
            <a:graphic>
              <a:graphicData uri="http://schemas.openxmlformats.org/drawingml/2006/picture">
                <pic:pic>
                  <pic:nvPicPr>
                    <pic:cNvPr id="0" name="Iterator.png" descr="images/iterators/Iterator.png"/>
                    <pic:cNvPicPr/>
                  </pic:nvPicPr>
                  <pic:blipFill>
                    <a:blip r:embed="rId8"/>
                    <a:stretch>
                      <a:fillRect/>
                    </a:stretch>
                  </pic:blipFill>
                  <pic:spPr>
                    <a:xfrm>
                      <a:off x="0" y="0"/>
                      <a:ext cx="5943600" cy="3416300"/>
                    </a:xfrm>
                    <a:prstGeom prst="rect">
                      <a:avLst/>
                    </a:prstGeom>
                  </pic:spPr>
                </pic:pic>
              </a:graphicData>
            </a:graphic>
          </wp:anchor>
        </w:drawing>
        <w:bookmarkEnd w:id="170"/>
      </w:r>
    </w:p>
    <w:p>
      <w:bookmarkStart w:id="171" w:name="The_iterator_object_is_designed"/>
      <w:pPr>
        <w:pStyle w:val="Para 02"/>
      </w:pPr>
      <w:r>
        <w:t xml:space="preserve">The iterator object is designed to maintain an internal pointer to a position in the items; and each time through the loop, it gives the succeeding value. </w:t>
      </w:r>
      <w:bookmarkEnd w:id="171"/>
    </w:p>
    <w:p>
      <w:bookmarkStart w:id="172" w:name="Now__what_happens_when_we_use_fo"/>
      <w:pPr>
        <w:pStyle w:val="Para 02"/>
      </w:pPr>
      <w:r>
        <w:t xml:space="preserve">Now, what happens when we use </w:t>
      </w:r>
      <w:r>
        <w:rPr>
          <w:rStyle w:val="Text0"/>
        </w:rPr>
        <w:t>for...of</w:t>
      </w:r>
      <w:r>
        <w:t xml:space="preserve"> to iterate over a native object that’s already iterable, like an array? Calling </w:t>
      </w:r>
      <w:r>
        <w:rPr>
          <w:rStyle w:val="Text0"/>
        </w:rPr>
        <w:t>[Symbol.iterator]()</w:t>
      </w:r>
      <w:r>
        <w:t xml:space="preserve"> on an array will return the result of the </w:t>
      </w:r>
      <w:r>
        <w:rPr>
          <w:rStyle w:val="Text0"/>
        </w:rPr>
        <w:t>values()</w:t>
      </w:r>
      <w:r>
        <w:t xml:space="preserve"> method because that’s the default iterator of arrays. </w:t>
      </w:r>
      <w:bookmarkEnd w:id="172"/>
    </w:p>
    <w:p>
      <w:bookmarkStart w:id="173" w:name="While_values___is_the_default_it"/>
      <w:pPr>
        <w:pStyle w:val="Para 02"/>
      </w:pPr>
      <w:r>
        <w:t xml:space="preserve">While </w:t>
      </w:r>
      <w:r>
        <w:rPr>
          <w:rStyle w:val="Text0"/>
        </w:rPr>
        <w:t>values()</w:t>
      </w:r>
      <w:r>
        <w:t xml:space="preserve"> is the default iterator of sets and arrays, </w:t>
      </w:r>
      <w:r>
        <w:rPr>
          <w:rStyle w:val="Text0"/>
        </w:rPr>
        <w:t>entries()</w:t>
      </w:r>
      <w:r>
        <w:t xml:space="preserve"> is the default iterator of maps. An object may have several iterators, such as </w:t>
      </w:r>
      <w:r>
        <w:rPr>
          <w:rStyle w:val="Text0"/>
        </w:rPr>
        <w:t>keys()</w:t>
      </w:r>
      <w:r>
        <w:t xml:space="preserve">, </w:t>
      </w:r>
      <w:r>
        <w:rPr>
          <w:rStyle w:val="Text0"/>
        </w:rPr>
        <w:t>values()</w:t>
      </w:r>
      <w:r>
        <w:t xml:space="preserve">, and </w:t>
      </w:r>
      <w:r>
        <w:rPr>
          <w:rStyle w:val="Text0"/>
        </w:rPr>
        <w:t>entries()</w:t>
      </w:r>
      <w:r>
        <w:t>, but only one of them serves as the default iterator. Built-in iterators make it possible to iterate over collection objects easily, and custom iterators allow us to define or customize the iteration behavior of objects. But if we want to work with asynchronous sources, we’ll need to create custom asynchronous iterators.</w:t>
      </w:r>
      <w:bookmarkEnd w:id="173"/>
    </w:p>
    <w:p>
      <w:bookmarkStart w:id="174" w:name="Creating_a_Custom_Asynchronous_I_2"/>
      <w:bookmarkStart w:id="175" w:name="Creating_a_Custom_Asynchronous_I"/>
      <w:bookmarkStart w:id="176" w:name="Top_of_f_0021_xhtml"/>
      <w:bookmarkStart w:id="177" w:name="Creating_a_Custom_Asynchronous_I_1"/>
      <w:pPr>
        <w:pStyle w:val="Heading 2"/>
        <w:pageBreakBefore w:val="on"/>
      </w:pPr>
      <w:r>
        <w:t>Creating a Custom Asynchronous Iterator</w:t>
      </w:r>
      <w:bookmarkEnd w:id="174"/>
      <w:bookmarkEnd w:id="175"/>
      <w:bookmarkEnd w:id="176"/>
      <w:bookmarkEnd w:id="177"/>
    </w:p>
    <w:p>
      <w:bookmarkStart w:id="178" w:name="Suppose_we_want_a_function_that"/>
      <w:pPr>
        <w:pStyle w:val="Para 02"/>
      </w:pPr>
      <w:r>
        <w:t xml:space="preserve">Suppose we want a function that retrieves several URLs and processes the result of each URL separately before moving on to the next. In other words, we want to retrieve and parse the URLs asynchronously, but not the results. That’s one scenario where an asynchronous iterator is useful. </w:t>
      </w:r>
      <w:bookmarkEnd w:id="178"/>
    </w:p>
    <w:p>
      <w:bookmarkStart w:id="179" w:name="An_asynchronous_iterator_is_very"/>
      <w:pPr>
        <w:pStyle w:val="Para 02"/>
      </w:pPr>
      <w:r>
        <w:t xml:space="preserve">An asynchronous iterator is very similar to a regular non-async iterator except that its </w:t>
      </w:r>
      <w:r>
        <w:rPr>
          <w:rStyle w:val="Text0"/>
        </w:rPr>
        <w:t>next()</w:t>
      </w:r>
      <w:r>
        <w:t xml:space="preserve"> method returns a promise rather than a plain object. Thus, instead of immediately returning the result, the promise will provide the value (or failure reason) at some point in the future (like the griddle from our opening analogy, which yields a pancake at some point).</w:t>
      </w:r>
      <w:bookmarkEnd w:id="179"/>
    </w:p>
    <w:p>
      <w:bookmarkStart w:id="180" w:name="An_object_is_classified_as_async"/>
      <w:pPr>
        <w:pStyle w:val="Para 02"/>
      </w:pPr>
      <w:r>
        <w:t xml:space="preserve">An object is classified as asynchronous iterable when it has a </w:t>
      </w:r>
      <w:r>
        <w:rPr>
          <w:rStyle w:val="Text0"/>
        </w:rPr>
        <w:t>Symbol.asyncIterator</w:t>
      </w:r>
      <w:r>
        <w:t xml:space="preserve"> method that returns an asynchronous iterator. Without further ado, let’s look at a simple example of an async iterable object:</w:t>
      </w:r>
      <w:bookmarkEnd w:id="180"/>
    </w:p>
    <w:p>
      <w:pPr>
        <w:pStyle w:val="Para 05"/>
      </w:pPr>
      <w:hyperlink r:id="rId41">
        <w:r>
          <w:t>iterators/iterator_ex04.js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  [Symbol.asyncIterator]()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keys = Object.keys(​</w:t>
              <w:br w:clear="none"/>
            </w:r>
            <w:r>
              <w:rPr>
                <w:rStyle w:val="Text1"/>
              </w:rPr>
              <w:t xml:space="preserve">this</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new</w:t>
              <w:br w:clear="none"/>
            </w:r>
            <w:r>
              <w:t xml:space="preserve">​ Promise((resolve, reject) =&gt;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setTimeout(()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resolve({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value: ​</w:t>
              <w:br w:clear="none"/>
            </w:r>
            <w:r>
              <w:rPr>
                <w:rStyle w:val="Text1"/>
              </w:rPr>
              <w:t xml:space="preserve">this</w:t>
              <w:br w:clear="none"/>
            </w:r>
            <w:r>
              <w:t xml:space="preserve">​[keys[i++]],</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done: i &gt; keys.length</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1000);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collection[Symbol.asyncIterator]();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console.log(result);  ​</w:t>
              <w:br w:clear="none"/>
            </w:r>
            <w:r>
              <w:t xml:space="preserve">// ⇒ {value: 10, done: false}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4"/>
            </w:pPr>
            <w:r>
              <w:rPr>
                <w:rStyle w:val="Text2"/>
              </w:rPr>
              <w:t xml:space="preserve">  console.log(result);  ​</w:t>
              <w:br w:clear="none"/>
            </w:r>
            <w:r>
              <w:t xml:space="preserve">// ⇒ {value: 20, done: false}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console.log(result);  ​</w:t>
              <w:br w:clear="none"/>
            </w:r>
            <w:r>
              <w:t xml:space="preserve">// ⇒ {value: 30, done: false}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console.log(result);  ​</w:t>
              <w:br w:clear="none"/>
            </w:r>
            <w:r>
              <w:t xml:space="preserve">// ⇒ {value: undefined, done: true}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181" w:name="Typically__a_sync_iterator_retur"/>
      <w:pPr>
        <w:pStyle w:val="Para 02"/>
      </w:pPr>
      <w:r>
        <w:t xml:space="preserve">Typically, a sync iterator returns an object containing a </w:t>
      </w:r>
      <w:r>
        <w:rPr>
          <w:rStyle w:val="Text0"/>
        </w:rPr>
        <w:t>next()</w:t>
      </w:r>
      <w:r>
        <w:t xml:space="preserve"> method. With each call to </w:t>
      </w:r>
      <w:r>
        <w:rPr>
          <w:rStyle w:val="Text0"/>
        </w:rPr>
        <w:t>next()</w:t>
      </w:r>
      <w:r>
        <w:t xml:space="preserve">, a </w:t>
      </w:r>
      <w:r>
        <w:rPr>
          <w:rStyle w:val="Text0"/>
        </w:rPr>
        <w:t>{value, done}</w:t>
      </w:r>
      <w:r>
        <w:t xml:space="preserve"> pair is returned with the </w:t>
      </w:r>
      <w:r>
        <w:rPr>
          <w:rStyle w:val="Text0"/>
        </w:rPr>
        <w:t>value</w:t>
      </w:r>
      <w:r>
        <w:t xml:space="preserve"> property containing the yielded value. Similarly, an async iterator returns an object containing a </w:t>
      </w:r>
      <w:r>
        <w:rPr>
          <w:rStyle w:val="Text0"/>
        </w:rPr>
        <w:t>next()</w:t>
      </w:r>
      <w:r>
        <w:t xml:space="preserve"> method. But rather than a plain object, </w:t>
      </w:r>
      <w:r>
        <w:rPr>
          <w:rStyle w:val="Text0"/>
        </w:rPr>
        <w:t>next()</w:t>
      </w:r>
      <w:r>
        <w:t xml:space="preserve"> returns a promise (line 10) that fulfills to </w:t>
      </w:r>
      <w:r>
        <w:rPr>
          <w:rStyle w:val="Text0"/>
        </w:rPr>
        <w:t>{value, done}</w:t>
      </w:r>
      <w:r>
        <w:t xml:space="preserve">. </w:t>
      </w:r>
      <w:bookmarkEnd w:id="181"/>
    </w:p>
    <w:p>
      <w:bookmarkStart w:id="182" w:name="For_the_sake_of_simplicity__we_v"/>
      <w:pPr>
        <w:pStyle w:val="Para 02"/>
      </w:pPr>
      <w:r>
        <w:t xml:space="preserve">For the sake of simplicity, we’ve used the </w:t>
      </w:r>
      <w:r>
        <w:rPr>
          <w:rStyle w:val="Text0"/>
        </w:rPr>
        <w:t>setTimeout()</w:t>
      </w:r>
      <w:r>
        <w:t xml:space="preserve"> method to resolve the promise after one second. But in a real-world example we’re more likely to make a call to an API and wait for a response.</w:t>
      </w:r>
      <w:bookmarkEnd w:id="182"/>
    </w:p>
    <w:p>
      <w:bookmarkStart w:id="183" w:name="Retrieving_URLs_Separately"/>
      <w:pPr>
        <w:pStyle w:val="Para 31"/>
      </w:pPr>
      <w:r>
        <w:t>Retrieving URLs Separately</w:t>
      </w:r>
      <w:bookmarkEnd w:id="183"/>
    </w:p>
    <w:p>
      <w:bookmarkStart w:id="184" w:name="Let_s_look_at_a_more_concrete_ex"/>
      <w:pPr>
        <w:pStyle w:val="Para 02"/>
      </w:pPr>
      <w:r>
        <w:t xml:space="preserve">Let’s look at a more concrete example. Remember the use case in </w:t>
      </w:r>
      <w:hyperlink w:anchor="Creating_a_Custom_Asynchronous_I_2">
        <w:r>
          <w:rPr>
            <w:rStyle w:val="Text7"/>
          </w:rPr>
          <w:t>​</w:t>
        </w:r>
      </w:hyperlink>
      <w:hyperlink w:anchor="Creating_a_Custom_Asynchronous_I_2">
        <w:r>
          <w:rPr>
            <w:rStyle w:val="Text8"/>
          </w:rPr>
          <w:t>Creating a Custom Asynchronous Iterator</w:t>
        </w:r>
      </w:hyperlink>
      <w:hyperlink w:anchor="Creating_a_Custom_Asynchronous_I_2">
        <w:r>
          <w:rPr>
            <w:rStyle w:val="Text7"/>
          </w:rPr>
          <w:t>​</w:t>
        </w:r>
      </w:hyperlink>
      <w:r>
        <w:t>, for an asynchronous iterator that retrieves several URLs and processes them separately? Here’s how we can implement it:</w:t>
      </w:r>
      <w:bookmarkEnd w:id="184"/>
    </w:p>
    <w:p>
      <w:pPr>
        <w:pStyle w:val="Para 05"/>
      </w:pPr>
      <w:hyperlink r:id="rId42">
        <w:r>
          <w:t>iterators/iterator_ex05.js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srcArr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'https://eloux.com/async_js/examples/2.json'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'https://eloux.com/async_js/examples/3.json'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srcArr[Symbol.asyncIterator] = ​</w:t>
              <w:br w:clear="none"/>
            </w:r>
            <w:r>
              <w:rPr>
                <w:rStyle w:val="Text1"/>
              </w:rPr>
              <w:t xml:space="preserve">function</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    ​</w:t>
              <w:br w:clear="none"/>
            </w:r>
            <w:r>
              <w:rPr>
                <w:rStyle w:val="Text1"/>
              </w:rPr>
              <w:t xml:space="preserve">async</w:t>
              <w:br w:clear="none"/>
            </w:r>
            <w:r>
              <w:t xml:space="preserve">​ next()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(i === srcArr.length)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done: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url = srcArr[i++];</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fetch(url);</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r>
              <w:rPr>
                <w:rStyle w:val="Text3"/>
              </w:rPr>
              <w:t xml:space="preserve">'Unable to retrieve URL: '</w:t>
              <w:br w:clear="none"/>
            </w:r>
            <w:r>
              <w:t xml:space="preserve">​ + url);</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value: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done: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srcArr[Symbol.asyncIterator]();</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John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Peter</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40: </w:t>
              <w:br w:clear="none"/>
            </w:r>
          </w:p>
        </w:tc>
        <w:tc>
          <w:tcPr>
            <w:tcW w:type="pct" w:w="5000"/>
            <w:vAlign w:val="top"/>
          </w:tcPr>
          <w:p>
            <w:pPr>
              <w:pStyle w:val="Para 01"/>
            </w:pPr>
            <w:r>
              <w:t xml:space="preserve">  console.log(result.value.firstName);  ​</w:t>
              <w:br w:clear="none"/>
            </w:r>
            <w:r>
              <w:rPr>
                <w:rStyle w:val="Text5"/>
              </w:rPr>
              <w:t xml:space="preserve">// ⇒ Anna</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185" w:name="We_begin_with_replacing_the_defa"/>
      <w:pPr>
        <w:pStyle w:val="Para 02"/>
      </w:pPr>
      <w:r>
        <w:t xml:space="preserve">We begin with replacing the default iterator of </w:t>
      </w:r>
      <w:r>
        <w:rPr>
          <w:rStyle w:val="Text0"/>
        </w:rPr>
        <w:t>srcArr</w:t>
      </w:r>
      <w:r>
        <w:t xml:space="preserve"> (line 7). By assigning a new function to the </w:t>
      </w:r>
      <w:r>
        <w:rPr>
          <w:rStyle w:val="Text0"/>
        </w:rPr>
        <w:t>Symbol.asyncIterator</w:t>
      </w:r>
      <w:r>
        <w:t xml:space="preserve"> property of the array, we can define our custom iterator. Within the function, we create a counter variable to keep track of the array index. Then we return an object containing an async </w:t>
      </w:r>
      <w:r>
        <w:rPr>
          <w:rStyle w:val="Text0"/>
        </w:rPr>
        <w:t>next()</w:t>
      </w:r>
      <w:r>
        <w:t xml:space="preserve"> method. </w:t>
      </w:r>
      <w:bookmarkEnd w:id="185"/>
    </w:p>
    <w:p>
      <w:bookmarkStart w:id="186" w:name="It_s_essential_to_use_the_async"/>
      <w:pPr>
        <w:pStyle w:val="Para 02"/>
      </w:pPr>
      <w:r>
        <w:t xml:space="preserve">It’s essential to use the </w:t>
      </w:r>
      <w:r>
        <w:rPr>
          <w:rStyle w:val="Text0"/>
        </w:rPr>
        <w:t>async</w:t>
      </w:r>
      <w:r>
        <w:t xml:space="preserve"> keyword here so that the function returns a promise each time it’s called. Line 11 checks whether the end of array has been reached by comparing the value of the counter variable to the length of the array. If that’s true, there’s no point in continuing the iteration.</w:t>
      </w:r>
      <w:bookmarkEnd w:id="186"/>
    </w:p>
    <w:p>
      <w:bookmarkStart w:id="187" w:name="It_s_also_important_to_ensure_th"/>
      <w:pPr>
        <w:pStyle w:val="Para 02"/>
      </w:pPr>
      <w:r>
        <w:t xml:space="preserve">It’s also important to ensure the response was successful (status in the range 200–299) before proceeding further. Check the value of </w:t>
      </w:r>
      <w:r>
        <w:rPr>
          <w:rStyle w:val="Text0"/>
        </w:rPr>
        <w:t>response.ok</w:t>
      </w:r>
      <w:r>
        <w:t xml:space="preserve"> (line 18). If it doesn’t have a value of </w:t>
      </w:r>
      <w:r>
        <w:rPr>
          <w:rStyle w:val="Text0"/>
        </w:rPr>
        <w:t>true</w:t>
      </w:r>
      <w:r>
        <w:t>, then there’s been an error fetching the URL.</w:t>
      </w:r>
      <w:bookmarkEnd w:id="187"/>
    </w:p>
    <w:p>
      <w:bookmarkStart w:id="188" w:name="Async_iterators_are_invaluable_t"/>
      <w:pPr>
        <w:pStyle w:val="Para 02"/>
      </w:pPr>
      <w:r>
        <w:t>Async iterators are invaluable tools when working with web APIs. Often, the data can only be retrieved in the form of stream or pagination. Iterators make it possible to gracefully obtain the amount of data we need and process them. We’ll see an example of this in the next chapter where we write a function to retrieve a specified number of commits from the GitHub API.</w:t>
      </w:r>
      <w:bookmarkEnd w:id="188"/>
    </w:p>
    <w:p>
      <w:bookmarkStart w:id="189" w:name="Now_that_you_have_a_foundation_i"/>
      <w:pPr>
        <w:pStyle w:val="Para 02"/>
      </w:pPr>
      <w:r>
        <w:t>Now that you have a foundation in the mechanics of iterators, let’s find out how to quickly loop over their items.</w:t>
      </w:r>
      <w:bookmarkEnd w:id="189"/>
    </w:p>
    <w:p>
      <w:bookmarkStart w:id="190" w:name="Iterating_over_Async_Iterables_w_2"/>
      <w:bookmarkStart w:id="191" w:name="Iterating_over_Async_Iterables_w"/>
      <w:bookmarkStart w:id="192" w:name="Top_of_f_0022_xhtml"/>
      <w:bookmarkStart w:id="193" w:name="Iterating_over_Async_Iterables_w_1"/>
      <w:pPr>
        <w:pStyle w:val="Heading 2"/>
        <w:pageBreakBefore w:val="on"/>
      </w:pPr>
      <w:r>
        <w:t>Iterating over Async Iterables with for…await…of</w:t>
      </w:r>
      <w:bookmarkEnd w:id="190"/>
      <w:bookmarkEnd w:id="191"/>
      <w:bookmarkEnd w:id="192"/>
      <w:bookmarkEnd w:id="193"/>
    </w:p>
    <w:p>
      <w:bookmarkStart w:id="194" w:name="In_the_previous_example__we_call"/>
      <w:pPr>
        <w:pStyle w:val="Para 02"/>
      </w:pPr>
      <w:r>
        <w:t xml:space="preserve">In the previous example, we called the </w:t>
      </w:r>
      <w:r>
        <w:rPr>
          <w:rStyle w:val="Text0"/>
        </w:rPr>
        <w:t>[Symbol.asyncIterator]()</w:t>
      </w:r>
      <w:r>
        <w:t xml:space="preserve"> of the iterable to get an iterator object and called its </w:t>
      </w:r>
      <w:r>
        <w:rPr>
          <w:rStyle w:val="Text0"/>
        </w:rPr>
        <w:t>next()</w:t>
      </w:r>
      <w:r>
        <w:t xml:space="preserve"> method to resume the execution of the iterator. But sometimes we want a more straightforward way of accessing the items of an async iterable. We want to quickly get the result of all promises and terminate the loop automatically once the </w:t>
      </w:r>
      <w:r>
        <w:rPr>
          <w:rStyle w:val="Text0"/>
        </w:rPr>
        <w:t>done</w:t>
      </w:r>
      <w:r>
        <w:t xml:space="preserve"> property has a value of </w:t>
      </w:r>
      <w:r>
        <w:rPr>
          <w:rStyle w:val="Text0"/>
        </w:rPr>
        <w:t>true</w:t>
      </w:r>
      <w:r>
        <w:t>.</w:t>
      </w:r>
      <w:bookmarkEnd w:id="194"/>
    </w:p>
    <w:p>
      <w:bookmarkStart w:id="195" w:name="The_for__of_loop_does_allow_you"/>
      <w:pPr>
        <w:pStyle w:val="Para 02"/>
      </w:pPr>
      <w:r>
        <w:t xml:space="preserve">The </w:t>
      </w:r>
      <w:r>
        <w:rPr>
          <w:rStyle w:val="Text0"/>
        </w:rPr>
        <w:t>for..of</w:t>
      </w:r>
      <w:r>
        <w:t xml:space="preserve"> loop does allow you to loop over iterable objects, but it doesn’t work with asynchronous iterables (returns </w:t>
      </w:r>
      <w:r>
        <w:rPr>
          <w:rStyle w:val="Text0"/>
        </w:rPr>
        <w:t>undefined</w:t>
      </w:r>
      <w:r>
        <w:t xml:space="preserve">). ES2018 introduced </w:t>
      </w:r>
      <w:r>
        <w:rPr>
          <w:rStyle w:val="Text0"/>
        </w:rPr>
        <w:t>for...await...of</w:t>
      </w:r>
      <w:r>
        <w:t xml:space="preserve"> as a variant of </w:t>
      </w:r>
      <w:r>
        <w:rPr>
          <w:rStyle w:val="Text0"/>
        </w:rPr>
        <w:t>for...of</w:t>
      </w:r>
      <w:r>
        <w:t xml:space="preserve"> that can iterate over both sync and async iterables.</w:t>
      </w:r>
      <w:bookmarkEnd w:id="195"/>
    </w:p>
    <w:p>
      <w:bookmarkStart w:id="196" w:name="To_see_this_statement_in_action"/>
      <w:pPr>
        <w:pStyle w:val="Para 02"/>
      </w:pPr>
      <w:r>
        <w:t xml:space="preserve">To see this statement in action, let’s look at this rewritten version of the previous example. Notice how </w:t>
      </w:r>
      <w:r>
        <w:rPr>
          <w:rStyle w:val="Text0"/>
        </w:rPr>
        <w:t>for...await...of</w:t>
      </w:r>
      <w:r>
        <w:t xml:space="preserve"> saves lines of code by executing the same statement for the value of each property:</w:t>
      </w:r>
      <w:bookmarkEnd w:id="196"/>
    </w:p>
    <w:p>
      <w:pPr>
        <w:pStyle w:val="Para 05"/>
      </w:pPr>
      <w:hyperlink r:id="rId43">
        <w:r>
          <w:t>iterators/iterator_ex06.js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srcArr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'https://eloux.com/async_js/examples/2.json'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'https://eloux.com/async_js/examples/3.json'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srcArr[Symbol.asyncIterator] = ​</w:t>
              <w:br w:clear="none"/>
            </w:r>
            <w:r>
              <w:rPr>
                <w:rStyle w:val="Text1"/>
              </w:rPr>
              <w:t xml:space="preserve">function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async</w:t>
              <w:br w:clear="none"/>
            </w:r>
            <w:r>
              <w:t xml:space="preserve">​ next()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(i === srcArr.length)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w:t>
              <w:br w:clear="none"/>
            </w:r>
            <w:r>
              <w:rPr>
                <w:rStyle w:val="Text1"/>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url = srcArr[i++];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fetch(url);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r>
              <w:rPr>
                <w:rStyle w:val="Text3"/>
              </w:rPr>
              <w:t xml:space="preserve">'Unable to retrieve URL: '</w:t>
              <w:br w:clear="none"/>
            </w:r>
            <w:r>
              <w:t xml:space="preserve">​ + url);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value: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w:t>
              <w:br w:clear="none"/>
            </w:r>
            <w:r>
              <w:rPr>
                <w:rStyle w:val="Text1"/>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p>
        </w:tc>
        <w:tc>
          <w:tcPr>
            <w:tcW w:type="pct" w:w="5000"/>
            <w:vAlign w:val="top"/>
          </w:tcPr>
          <w:p>
            <w:pPr>
              <w:pStyle w:val="Para 22"/>
            </w:pPr>
            <w:r>
              <w:rPr>
                <w:rStyle w:val="Text12"/>
              </w:rPr>
              <w:t xml:space="preserve">(​</w:t>
              <w:br w:clear="none"/>
            </w:r>
            <w:r>
              <w:t xml:space="preserve">async</w:t>
              <w:br w:clear="none"/>
            </w:r>
            <w:r>
              <w:rPr>
                <w:rStyle w:val="Text12"/>
              </w:rPr>
              <w:t xml:space="preserve">​ ​</w:t>
              <w:br w:clear="none"/>
            </w:r>
            <w:r>
              <w:t xml:space="preserve">function</w:t>
              <w:br w:clear="none"/>
            </w:r>
            <w:r>
              <w:rPr>
                <w:rStyle w:val="Text12"/>
              </w:rPr>
              <w:t xml:space="preserv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await</w:t>
              <w:br w:clear="none"/>
            </w:r>
            <w:r>
              <w:t xml:space="preserve">​ (​</w:t>
              <w:br w:clear="none"/>
            </w:r>
            <w:r>
              <w:rPr>
                <w:rStyle w:val="Text1"/>
              </w:rPr>
              <w:t xml:space="preserve">const</w:t>
              <w:br w:clear="none"/>
            </w:r>
            <w:r>
              <w:t xml:space="preserve">​ url ​</w:t>
              <w:br w:clear="none"/>
            </w:r>
            <w:r>
              <w:rPr>
                <w:rStyle w:val="Text1"/>
              </w:rPr>
              <w:t xml:space="preserve">of</w:t>
              <w:br w:clear="none"/>
            </w:r>
            <w:r>
              <w:t xml:space="preserve">​ srcArr)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console.log(url.firstName);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John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Peter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Anna</w:t>
              <w:br w:clear="none"/>
            </w:r>
            <w:r>
              <w:rPr>
                <w:rStyle w:val="Text2"/>
              </w:rPr>
              <w:t xml:space="preserve">​</w:t>
              <w:br w:clear="none"/>
            </w:r>
          </w:p>
        </w:tc>
      </w:tr>
    </w:tbl>
    <w:p>
      <w:bookmarkStart w:id="197" w:name="When_we_run_this_code__the_JavaS"/>
      <w:pPr>
        <w:pStyle w:val="Para 02"/>
      </w:pPr>
      <w:r>
        <w:t xml:space="preserve">When we run this code, the JavaScript engine executes the </w:t>
      </w:r>
      <w:r>
        <w:rPr>
          <w:rStyle w:val="Text0"/>
        </w:rPr>
        <w:t>Symbol.asyncIterator</w:t>
      </w:r>
      <w:r>
        <w:t xml:space="preserve"> method of the object to obtain an asynchronous iterator. With each iteration of the loop, the iterator executes the </w:t>
      </w:r>
      <w:r>
        <w:rPr>
          <w:rStyle w:val="Text0"/>
        </w:rPr>
        <w:t>next()</w:t>
      </w:r>
      <w:r>
        <w:t xml:space="preserve"> method and returns a promise (this happens behind the scenes). As soon as the promise is fulfilled, the value of the </w:t>
      </w:r>
      <w:r>
        <w:rPr>
          <w:rStyle w:val="Text0"/>
        </w:rPr>
        <w:t>value</w:t>
      </w:r>
      <w:r>
        <w:t xml:space="preserve"> property is assigned to </w:t>
      </w:r>
      <w:r>
        <w:rPr>
          <w:rStyle w:val="Text0"/>
        </w:rPr>
        <w:t>url</w:t>
      </w:r>
      <w:r>
        <w:t xml:space="preserve">. As with </w:t>
      </w:r>
      <w:r>
        <w:rPr>
          <w:rStyle w:val="Text0"/>
        </w:rPr>
        <w:t>for...of</w:t>
      </w:r>
      <w:r>
        <w:t xml:space="preserve">, the loop will continue until </w:t>
      </w:r>
      <w:r>
        <w:rPr>
          <w:rStyle w:val="Text0"/>
        </w:rPr>
        <w:t>done</w:t>
      </w:r>
      <w:r>
        <w:t xml:space="preserve"> has a value of </w:t>
      </w:r>
      <w:r>
        <w:rPr>
          <w:rStyle w:val="Text0"/>
        </w:rPr>
        <w:t>true</w:t>
      </w:r>
      <w:r>
        <w:t xml:space="preserve">. </w:t>
      </w:r>
      <w:bookmarkEnd w:id="197"/>
    </w:p>
    <w:p>
      <w:bookmarkStart w:id="198" w:name="Because_we_can_use_for___await"/>
      <w:pPr>
        <w:pStyle w:val="Para 02"/>
      </w:pPr>
      <w:r>
        <w:t xml:space="preserve">Because we can use </w:t>
      </w:r>
      <w:r>
        <w:rPr>
          <w:rStyle w:val="Text0"/>
        </w:rPr>
        <w:t>for...await...of</w:t>
      </w:r>
      <w:r>
        <w:t xml:space="preserve"> only inside asynchronous functions and generators, we’ve wrapped the statement in an IIFE (immediately invoked function expression). Otherwise, the code would throw a </w:t>
      </w:r>
      <w:r>
        <w:rPr>
          <w:rStyle w:val="Text0"/>
        </w:rPr>
        <w:t>SyntaxError</w:t>
      </w:r>
      <w:r>
        <w:t>.</w:t>
      </w:r>
      <w:bookmarkEnd w:id="198"/>
    </w:p>
    <w:p>
      <w:bookmarkStart w:id="199" w:name="It_s_a_common_practice_to_enclos"/>
      <w:pPr>
        <w:pStyle w:val="Para 02"/>
      </w:pPr>
      <w:r>
        <w:t xml:space="preserve">It’s a common practice to enclose </w:t>
      </w:r>
      <w:r>
        <w:rPr>
          <w:rStyle w:val="Text0"/>
        </w:rPr>
        <w:t>for...await...of</w:t>
      </w:r>
      <w:r>
        <w:t xml:space="preserve"> in a </w:t>
      </w:r>
      <w:r>
        <w:rPr>
          <w:rStyle w:val="Text0"/>
        </w:rPr>
        <w:t>try...catch</w:t>
      </w:r>
      <w:r>
        <w:t xml:space="preserve"> statement. This way when a promise rejects, we can gracefully handle the rejection:</w:t>
      </w:r>
      <w:bookmarkEnd w:id="199"/>
    </w:p>
    <w:p>
      <w:pPr>
        <w:pStyle w:val="Para 05"/>
      </w:pPr>
      <w:hyperlink r:id="rId44">
        <w:r>
          <w:t>iterators/iterator_ex07.js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[Symbol.asyncIterator]()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r>
              <w:rPr>
                <w:rStyle w:val="Text1"/>
              </w:rPr>
              <w:t xml:space="preserve">new</w:t>
              <w:br w:clear="none"/>
            </w:r>
            <w:r>
              <w:t xml:space="preserve">​ Error(​</w:t>
              <w:br w:clear="none"/>
            </w:r>
            <w:r>
              <w:rPr>
                <w:rStyle w:val="Text3"/>
              </w:rPr>
              <w:t xml:space="preserve">'Something went wrong.'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22"/>
            </w:pPr>
            <w:r>
              <w:rPr>
                <w:rStyle w:val="Text12"/>
              </w:rPr>
              <w:t xml:space="preserve">(​</w:t>
              <w:br w:clear="none"/>
            </w:r>
            <w:r>
              <w:t xml:space="preserve">async</w:t>
              <w:br w:clear="none"/>
            </w:r>
            <w:r>
              <w:rPr>
                <w:rStyle w:val="Text12"/>
              </w:rPr>
              <w:t xml:space="preserve">​ ​</w:t>
              <w:br w:clear="none"/>
            </w:r>
            <w:r>
              <w:t xml:space="preserve">function</w:t>
              <w:br w:clear="none"/>
            </w:r>
            <w:r>
              <w:rPr>
                <w:rStyle w:val="Text12"/>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await</w:t>
              <w:br w:clear="none"/>
            </w:r>
            <w:r>
              <w:t xml:space="preserve">​ (​</w:t>
              <w:br w:clear="none"/>
            </w:r>
            <w:r>
              <w:rPr>
                <w:rStyle w:val="Text1"/>
              </w:rPr>
              <w:t xml:space="preserve">const</w:t>
              <w:br w:clear="none"/>
            </w:r>
            <w:r>
              <w:t xml:space="preserve">​ value ​</w:t>
              <w:br w:clear="none"/>
            </w:r>
            <w:r>
              <w:rPr>
                <w:rStyle w:val="Text1"/>
              </w:rPr>
              <w:t xml:space="preserve">of</w:t>
              <w:br w:clear="none"/>
            </w:r>
            <w:r>
              <w:t xml:space="preserve">​ collection)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catch</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w:t>
              <w:br w:clear="none"/>
            </w:r>
            <w:r>
              <w:rPr>
                <w:rStyle w:val="Text3"/>
              </w:rPr>
              <w:t xml:space="preserve">'Caught: '</w:t>
              <w:br w:clear="none"/>
            </w:r>
            <w:r>
              <w:t xml:space="preserve">​ + error.message);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Caught: Something went wrong.</w:t>
              <w:br w:clear="none"/>
            </w:r>
            <w:r>
              <w:rPr>
                <w:rStyle w:val="Text2"/>
              </w:rPr>
              <w:t xml:space="preserve">​</w:t>
              <w:br w:clear="none"/>
            </w:r>
          </w:p>
        </w:tc>
      </w:tr>
    </w:tbl>
    <w:p>
      <w:bookmarkStart w:id="200" w:name="This_iterator_returns_a_Promise"/>
      <w:pPr>
        <w:pStyle w:val="Para 02"/>
      </w:pPr>
      <w:r>
        <w:t xml:space="preserve">This iterator returns a Promise object that is rejected. Without </w:t>
      </w:r>
      <w:r>
        <w:rPr>
          <w:rStyle w:val="Text0"/>
        </w:rPr>
        <w:t>try...catch</w:t>
      </w:r>
      <w:r>
        <w:t xml:space="preserve">, we would see an </w:t>
      </w:r>
      <w:r>
        <w:rPr>
          <w:rStyle w:val="Text0"/>
        </w:rPr>
        <w:t>Uncaught (in promise) Error</w:t>
      </w:r>
      <w:r>
        <w:t xml:space="preserve"> in the browser’s console. The </w:t>
      </w:r>
      <w:r>
        <w:rPr>
          <w:rStyle w:val="Text0"/>
        </w:rPr>
        <w:t>try...catch</w:t>
      </w:r>
      <w:r>
        <w:t xml:space="preserve"> statement allows us to specify a response should an exception be thrown.</w:t>
      </w:r>
      <w:bookmarkEnd w:id="200"/>
    </w:p>
    <w:p>
      <w:bookmarkStart w:id="201" w:name="The_for___await___of_statement_p"/>
      <w:pPr>
        <w:pStyle w:val="Para 02"/>
      </w:pPr>
      <w:r>
        <w:t xml:space="preserve">The </w:t>
      </w:r>
      <w:r>
        <w:rPr>
          <w:rStyle w:val="Text0"/>
        </w:rPr>
        <w:t>for...await...of</w:t>
      </w:r>
      <w:r>
        <w:t xml:space="preserve"> statement provides a convenient, concise way of accessing the items of an async iterable. By wrapping it in a </w:t>
      </w:r>
      <w:r>
        <w:rPr>
          <w:rStyle w:val="Text0"/>
        </w:rPr>
        <w:t>try...catch</w:t>
      </w:r>
      <w:r>
        <w:t xml:space="preserve"> statement, we have the ability to handle promise rejections the way we want.</w:t>
      </w:r>
      <w:bookmarkEnd w:id="20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To Infinity and Beyond!</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21"/>
            </w:pPr>
            <w:r>
              <w:t/>
              <w:bookmarkStart w:id="202" w:name="d24e1845"/>
              <w:drawing>
                <wp:inline>
                  <wp:extent cx="711200" cy="749300"/>
                  <wp:effectExtent l="0" r="0" t="190500" b="190500"/>
                  <wp:docPr id="6"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202"/>
              <w:t xml:space="preserve"> </w:t>
            </w:r>
          </w:p>
        </w:tc>
        <w:tc>
          <w:tcPr>
            <w:tcW w:type="pct" w:w="4400"/>
            <w:shd w:val="clear" w:color="auto" w:fill="DDFFDD"/>
            <w:tcMar>
              <w:left w:type="dxa" w:w="200"/>
              <w:top w:type="dxa" w:w="200"/>
              <w:right w:type="dxa" w:w="200"/>
              <w:bottom w:type="dxa" w:w="200"/>
            </w:tcMar>
            <w:vAlign w:val="top"/>
          </w:tcPr>
          <w:p>
            <w:pPr>
              <w:pStyle w:val="Para 21"/>
            </w:pPr>
            <w:r>
              <w:t xml:space="preserve">An interesting aspect of iterators is that they are infinite. For instance, you may have a Fibonacci iterator that delivers an infinite sequence. </w:t>
            </w:r>
          </w:p>
        </w:tc>
      </w:tr>
    </w:tbl>
    <w:p>
      <w:bookmarkStart w:id="203" w:name="Top_of_f_0023_xhtml"/>
      <w:bookmarkStart w:id="204" w:name="Detecting_Whether_an_Object_Is_I_2"/>
      <w:bookmarkStart w:id="205" w:name="Detecting_Whether_an_Object_Is_I"/>
      <w:bookmarkStart w:id="206" w:name="Detecting_Whether_an_Object_Is_I_1"/>
      <w:pPr>
        <w:pStyle w:val="Heading 2"/>
        <w:pageBreakBefore w:val="on"/>
      </w:pPr>
      <w:r>
        <w:t>Detecting Whether an Object Is Iterable</w:t>
      </w:r>
      <w:bookmarkEnd w:id="203"/>
      <w:bookmarkEnd w:id="204"/>
      <w:bookmarkEnd w:id="205"/>
      <w:bookmarkEnd w:id="206"/>
    </w:p>
    <w:p>
      <w:bookmarkStart w:id="207" w:name="So_far_we_ve_been_working_with_i"/>
      <w:pPr>
        <w:pStyle w:val="Para 02"/>
      </w:pPr>
      <w:r>
        <w:t xml:space="preserve">So far we’ve been working with iterable objects that we “own.” Before iterating over an object that we haven’t created, it’s important to ensure that the object is iterable; otherwise, the code may throw a </w:t>
      </w:r>
      <w:r>
        <w:rPr>
          <w:rStyle w:val="Text0"/>
        </w:rPr>
        <w:t>TypeError</w:t>
      </w:r>
      <w:r>
        <w:t>:</w:t>
      </w:r>
      <w:bookmarkEnd w:id="207"/>
    </w:p>
    <w:p>
      <w:pPr>
        <w:pStyle w:val="Para 05"/>
      </w:pPr>
      <w:hyperlink r:id="rId45">
        <w:r>
          <w:t>iterators/iterator_ex08.js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a plain object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rPr>
                <w:rStyle w:val="Text10"/>
              </w:rPr>
              <w:t xml:space="preserve">for</w:t>
              <w:br w:clear="none"/>
            </w:r>
            <w:r>
              <w:rPr>
                <w:rStyle w:val="Text2"/>
              </w:rPr>
              <w:t xml:space="preserve">​ (​</w:t>
              <w:br w:clear="none"/>
            </w:r>
            <w:r>
              <w:rPr>
                <w:rStyle w:val="Text10"/>
              </w:rPr>
              <w:t xml:space="preserve">let</w:t>
              <w:br w:clear="none"/>
            </w:r>
            <w:r>
              <w:rPr>
                <w:rStyle w:val="Text2"/>
              </w:rPr>
              <w:t xml:space="preserve">​ value ​</w:t>
              <w:br w:clear="none"/>
            </w:r>
            <w:r>
              <w:rPr>
                <w:rStyle w:val="Text10"/>
              </w:rPr>
              <w:t xml:space="preserve">of</w:t>
              <w:br w:clear="none"/>
            </w:r>
            <w:r>
              <w:rPr>
                <w:rStyle w:val="Text2"/>
              </w:rPr>
              <w:t xml:space="preserve">​ collection) {  ​</w:t>
              <w:br w:clear="none"/>
            </w:r>
            <w:r>
              <w:t xml:space="preserve">// ⇒ TypeError: collection is not iterable</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08" w:name="Detecting_whether_an_object_is_i"/>
      <w:pPr>
        <w:pStyle w:val="Para 02"/>
      </w:pPr>
      <w:r>
        <w:t xml:space="preserve">Detecting whether an object is iterable isn’t complicated: check for the existence of </w:t>
      </w:r>
      <w:r>
        <w:rPr>
          <w:rStyle w:val="Text0"/>
        </w:rPr>
        <w:t>[Symbol.iterator]</w:t>
      </w:r>
      <w:r>
        <w:t xml:space="preserve"> on the object and ensure it’s a function (the </w:t>
      </w:r>
      <w:r>
        <w:rPr>
          <w:rStyle w:val="Text0"/>
        </w:rPr>
        <w:t>for...of</w:t>
      </w:r>
      <w:r>
        <w:t xml:space="preserve"> construct performs a similar check before execution):</w:t>
      </w:r>
      <w:bookmarkEnd w:id="208"/>
    </w:p>
    <w:p>
      <w:pPr>
        <w:pStyle w:val="Para 05"/>
      </w:pPr>
      <w:hyperlink r:id="rId46">
        <w:r>
          <w:t>iterators/iterator_ex09.js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isIterable(object)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typeof</w:t>
              <w:br w:clear="none"/>
            </w:r>
            <w:r>
              <w:t xml:space="preserve">​ object[Symbol.iterator] === ​</w:t>
              <w:br w:clear="none"/>
            </w:r>
            <w:r>
              <w:rPr>
                <w:rStyle w:val="Text3"/>
              </w:rPr>
              <w:t xml:space="preserve">"function"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console.log(isIterable({a: 10, b: 20}));  ​</w:t>
              <w:br w:clear="none"/>
            </w:r>
            <w:r>
              <w:rPr>
                <w:rStyle w:val="Text5"/>
              </w:rPr>
              <w:t xml:space="preserve">// ⇒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console.log(isIterable(123));             ​</w:t>
              <w:br w:clear="none"/>
            </w:r>
            <w:r>
              <w:rPr>
                <w:rStyle w:val="Text5"/>
              </w:rPr>
              <w:t xml:space="preserve">// ⇒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w:t>
              <w:br w:clear="none"/>
            </w:r>
            <w:r>
              <w:rPr>
                <w:rStyle w:val="Text3"/>
              </w:rPr>
              <w:t xml:space="preserve">"abc"</w:t>
              <w:br w:clear="none"/>
            </w:r>
            <w:r>
              <w:t xml:space="preserve">​));           ​</w:t>
              <w:br w:clear="none"/>
            </w:r>
            <w:r>
              <w:rPr>
                <w:rStyle w:val="Text5"/>
              </w:rPr>
              <w:t xml:space="preserve">// ⇒ true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console.log(isIterable([10, 20, 30]));    ​</w:t>
              <w:br w:clear="none"/>
            </w:r>
            <w:r>
              <w:rPr>
                <w:rStyle w:val="Text5"/>
              </w:rPr>
              <w:t xml:space="preserve">// ⇒ true</w:t>
              <w:br w:clear="none"/>
            </w:r>
            <w:r>
              <w:t xml:space="preserve">​</w:t>
              <w:br w:clear="none"/>
            </w:r>
          </w:p>
        </w:tc>
      </w:tr>
    </w:tbl>
    <w:p>
      <w:bookmarkStart w:id="209" w:name="The_process_of_detecting_async_i"/>
      <w:pPr>
        <w:pStyle w:val="Para 02"/>
      </w:pPr>
      <w:r>
        <w:t xml:space="preserve">The process of detecting async iterables is almost the same, except that you’ll need to look for </w:t>
      </w:r>
      <w:r>
        <w:rPr>
          <w:rStyle w:val="Text0"/>
        </w:rPr>
        <w:t>[Symbol.asyncIterator]</w:t>
      </w:r>
      <w:r>
        <w:t xml:space="preserve"> on the object like this:</w:t>
      </w:r>
      <w:bookmarkEnd w:id="209"/>
    </w:p>
    <w:p>
      <w:pPr>
        <w:pStyle w:val="Para 05"/>
      </w:pPr>
      <w:hyperlink r:id="rId47">
        <w:r>
          <w:t>iterators/iterator_ex10.js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[Symbol.asyncIterator]: ​</w:t>
              <w:br w:clear="none"/>
            </w:r>
            <w:r>
              <w:rPr>
                <w:rStyle w:val="Text1"/>
              </w:rPr>
              <w:t xml:space="preserve">async</w:t>
              <w:br w:clear="none"/>
            </w:r>
            <w:r>
              <w:t xml:space="preserve">​ ​</w:t>
              <w:br w:clear="none"/>
            </w:r>
            <w:r>
              <w:rPr>
                <w:rStyle w:val="Text1"/>
              </w:rPr>
              <w:t xml:space="preserve">function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5"/>
              </w:rPr>
              <w:t xml:space="preserve">// ...</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isAsyncIterable(object)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typeof</w:t>
              <w:br w:clear="none"/>
            </w:r>
            <w:r>
              <w:t xml:space="preserve">​ object[Symbol.asyncIterator] === ​</w:t>
              <w:br w:clear="none"/>
            </w:r>
            <w:r>
              <w:rPr>
                <w:rStyle w:val="Text3"/>
              </w:rPr>
              <w:t xml:space="preserve">"function"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console.log(isAsyncIterable(collection));  ​</w:t>
              <w:br w:clear="none"/>
            </w:r>
            <w:r>
              <w:rPr>
                <w:rStyle w:val="Text5"/>
              </w:rPr>
              <w:t xml:space="preserve">// ⇒ true</w:t>
              <w:br w:clear="none"/>
            </w:r>
            <w:r>
              <w:t xml:space="preserve">​</w:t>
              <w:br w:clear="none"/>
            </w:r>
          </w:p>
        </w:tc>
      </w:tr>
    </w:tbl>
    <w:p>
      <w:bookmarkStart w:id="210" w:name="When_working_with_objects_origin"/>
      <w:pPr>
        <w:pStyle w:val="Para 02"/>
      </w:pPr>
      <w:r>
        <w:t>When working with objects originating from external sources, you might expect that they will always remain in a certain shape. But writing your code based on this assumption is a recipe for error. Before using the objects you haven’t created, always ensure they have the property/method you’re looking for.</w:t>
      </w:r>
      <w:bookmarkEnd w:id="210"/>
    </w:p>
    <w:p>
      <w:bookmarkStart w:id="211" w:name="Wrapping_Up__Symbol_iterator__an_1"/>
      <w:bookmarkStart w:id="212" w:name="Wrapping_Up__Symbol_iterator__an"/>
      <w:bookmarkStart w:id="213" w:name="Top_of_f_0024_xhtml"/>
      <w:bookmarkStart w:id="214" w:name="Wrapping_Up"/>
      <w:pPr>
        <w:pStyle w:val="Heading 2"/>
        <w:pageBreakBefore w:val="on"/>
      </w:pPr>
      <w:r>
        <w:t>Wrapping Up</w:t>
      </w:r>
      <w:bookmarkEnd w:id="211"/>
      <w:bookmarkEnd w:id="212"/>
      <w:bookmarkEnd w:id="213"/>
      <w:bookmarkEnd w:id="214"/>
    </w:p>
    <w:p>
      <w:bookmarkStart w:id="215" w:name="_Symbol_iterator__and__Symbol_as"/>
      <w:pPr>
        <w:pStyle w:val="Para 02"/>
      </w:pPr>
      <w:r>
        <w:t>‘Symbol.iterator‘ and ‘Symbol.asyncIterator‘ are the cornerstone of iterables, and you can take advantage of them to create custom iterators. Custom iterators allow you to define or customize the iteration behavior of JavaScript objects. You can’t use ‘for...of‘ to iterate over async iterables; instead you should use ‘for...await...of‘. Next up, we’ll work with generator functions to enhance your JavaScript code.</w:t>
      </w:r>
      <w:bookmarkEnd w:id="215"/>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2">
        <w:r>
          <w:bookmarkStart w:id="216" w:name="_2_1"/>
          <w:t>[2]</w:t>
          <w:bookmarkEnd w:id="216"/>
        </w:r>
      </w:hyperlink>
    </w:p>
    <w:p>
      <w:bookmarkStart w:id="217" w:name="https___caniuse_com_async_functi"/>
      <w:pPr>
        <w:pStyle w:val="Para 10"/>
      </w:pPr>
      <w:hyperlink r:id="rId48">
        <w:r>
          <w:t>https://caniuse.com/async-functions</w:t>
        </w:r>
      </w:hyperlink>
      <w:bookmarkEnd w:id="21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3">
        <w:r>
          <w:bookmarkStart w:id="218" w:name="_3_1"/>
          <w:t>[3]</w:t>
          <w:bookmarkEnd w:id="218"/>
        </w:r>
      </w:hyperlink>
    </w:p>
    <w:p>
      <w:bookmarkStart w:id="219" w:name="https___caniuse_com_mdn_javascri"/>
      <w:pPr>
        <w:pStyle w:val="Para 10"/>
      </w:pPr>
      <w:hyperlink r:id="rId49">
        <w:r>
          <w:t>https://caniuse.com/mdn-javascript_statements_for_await_of</w:t>
        </w:r>
      </w:hyperlink>
      <w:bookmarkEnd w:id="21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4">
        <w:r>
          <w:bookmarkStart w:id="220" w:name="_4_1"/>
          <w:t>[4]</w:t>
          <w:bookmarkEnd w:id="220"/>
        </w:r>
      </w:hyperlink>
    </w:p>
    <w:p>
      <w:bookmarkStart w:id="221" w:name="https___caniuse_com_mdn_javascri_1"/>
      <w:pPr>
        <w:pStyle w:val="Para 10"/>
      </w:pPr>
      <w:hyperlink r:id="rId50">
        <w:r>
          <w:t>https://caniuse.com/mdn-javascript_operators_await</w:t>
        </w:r>
      </w:hyperlink>
      <w:bookmarkEnd w:id="22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5">
        <w:r>
          <w:bookmarkStart w:id="222" w:name="_5_1"/>
          <w:t>[5]</w:t>
          <w:bookmarkEnd w:id="222"/>
        </w:r>
      </w:hyperlink>
    </w:p>
    <w:p>
      <w:bookmarkStart w:id="223" w:name="https___babeljs_io_docs_en_babel"/>
      <w:pPr>
        <w:pStyle w:val="Para 10"/>
      </w:pPr>
      <w:hyperlink r:id="rId51">
        <w:r>
          <w:t>https://babeljs.io/docs/en/babel-plugin-proposal-async-generator-functions</w:t>
        </w:r>
      </w:hyperlink>
      <w:bookmarkEnd w:id="223"/>
    </w:p>
    <w:p>
      <w:pPr>
        <w:pStyle w:val="Para 16"/>
      </w:pPr>
      <w:r>
        <w:t>Copyright © 2021, The Pragmatic Bookshelf.</w:t>
      </w:r>
    </w:p>
    <w:p>
      <w:bookmarkStart w:id="224" w:name="Chapter_____________2Enhancing_C_2"/>
      <w:bookmarkStart w:id="225" w:name="Chapter_____________2Enhancing_C"/>
      <w:bookmarkStart w:id="226" w:name="Chapter_____________2Enhancing_C_1"/>
      <w:bookmarkStart w:id="227" w:name="Top_of_f_0025_xhtml"/>
      <w:pPr>
        <w:pStyle w:val="Para 20"/>
        <w:pageBreakBefore w:val="on"/>
      </w:pPr>
      <w:r>
        <w:t>Chapter 2</w:t>
      </w:r>
      <w:bookmarkEnd w:id="224"/>
      <w:bookmarkEnd w:id="225"/>
      <w:bookmarkEnd w:id="226"/>
      <w:bookmarkEnd w:id="227"/>
    </w:p>
    <w:p>
      <w:pPr>
        <w:pStyle w:val="Heading 1"/>
      </w:pPr>
      <w:r>
        <w:br w:clear="none"/>
      </w:r>
    </w:p>
    <w:p>
      <w:pPr>
        <w:pStyle w:val="Para 18"/>
      </w:pPr>
      <w:r>
        <w:t>Enhancing Custom Iterators with Generators</w:t>
      </w:r>
    </w:p>
    <w:p>
      <w:bookmarkStart w:id="228" w:name="Custom_iterators_are_powerful_to"/>
      <w:pPr>
        <w:pStyle w:val="Para 02"/>
      </w:pPr>
      <w:r>
        <w:t xml:space="preserve">Custom iterators are powerful tools that allow us to define how an object should be navigated. However, they require meticulous programming to maintain their internal state. What if you want a quick way of defining an iterator without going through the hassle of implementing the iterable protocol? Luckily, JavaScript provides </w:t>
      </w:r>
      <w:r>
        <w:rPr>
          <w:rStyle w:val="Text6"/>
        </w:rPr>
        <w:t>generator</w:t>
      </w:r>
      <w:r>
        <w:t xml:space="preserve"> functions as a shortcut to create iterators.</w:t>
      </w:r>
      <w:bookmarkEnd w:id="228"/>
    </w:p>
    <w:p>
      <w:bookmarkStart w:id="229" w:name="Every_generator_function_is_an_i"/>
      <w:pPr>
        <w:pStyle w:val="Para 02"/>
      </w:pPr>
      <w:r>
        <w:t xml:space="preserve">Every generator function is an iterator, but the opposite is not true. You may want to define a custom iterator protocol directly when you need an object with complicated state-maintaining behavior or you want to provide other methods besides </w:t>
      </w:r>
      <w:r>
        <w:rPr>
          <w:rStyle w:val="Text0"/>
        </w:rPr>
        <w:t>next()</w:t>
      </w:r>
      <w:r>
        <w:t>. But in most other cases, you are best suited to define a generator that returns an iterator because state maintenance is mainly done for you.</w:t>
      </w:r>
      <w:bookmarkEnd w:id="229"/>
    </w:p>
    <w:p>
      <w:bookmarkStart w:id="230" w:name="In_this_chapter__we_ll_cover_how"/>
      <w:pPr>
        <w:pStyle w:val="Para 02"/>
      </w:pPr>
      <w:r>
        <w:t>In this chapter, we’ll cover how synchronous and asynchronous generators work by adapting the examples from the previous chapter. Then we’ll look at a real-world example so you can see for yourself where asynchronous generators are useful.</w:t>
      </w:r>
      <w:bookmarkEnd w:id="230"/>
    </w:p>
    <w:p>
      <w:bookmarkStart w:id="231" w:name="Getting_Ready_1"/>
      <w:bookmarkStart w:id="232" w:name="Getting_Ready_As_with_iterators"/>
      <w:bookmarkStart w:id="233" w:name="Getting_Ready_As_with_iterators_1"/>
      <w:bookmarkStart w:id="234" w:name="Top_of_f_0026_xhtml"/>
      <w:pPr>
        <w:pStyle w:val="Heading 2"/>
        <w:pageBreakBefore w:val="on"/>
      </w:pPr>
      <w:r>
        <w:t>Getting Ready</w:t>
      </w:r>
      <w:bookmarkEnd w:id="231"/>
      <w:bookmarkEnd w:id="232"/>
      <w:bookmarkEnd w:id="233"/>
      <w:bookmarkEnd w:id="234"/>
    </w:p>
    <w:p>
      <w:bookmarkStart w:id="235" w:name="As_with_iterators__generator_fun"/>
      <w:pPr>
        <w:pStyle w:val="Para 02"/>
      </w:pPr>
      <w:r>
        <w:t>As with iterators, generator functions have been available since ES2015 and browser support is solid.</w:t>
      </w:r>
      <w:hyperlink w:anchor="_6_1">
        <w:r>
          <w:rPr>
            <w:rStyle w:val="Text11"/>
          </w:rPr>
          <w:bookmarkStart w:id="236" w:name="_6"/>
          <w:t>[6]</w:t>
          <w:bookmarkEnd w:id="236"/>
        </w:r>
      </w:hyperlink>
      <w:r>
        <w:t xml:space="preserve"> In the Node environment, you’ll need a minimum Node version of 4.0.0. And if you want to use generators in older browsers or Node versions, you can use a Babel plugin.</w:t>
      </w:r>
      <w:hyperlink w:anchor="_7_1">
        <w:r>
          <w:rPr>
            <w:rStyle w:val="Text11"/>
          </w:rPr>
          <w:bookmarkStart w:id="237" w:name="_7"/>
          <w:t>[7]</w:t>
          <w:bookmarkEnd w:id="237"/>
        </w:r>
      </w:hyperlink>
      <w:bookmarkEnd w:id="235"/>
    </w:p>
    <w:p>
      <w:bookmarkStart w:id="238" w:name="Using_a_Generator_to_Define_a_Cu_2"/>
      <w:bookmarkStart w:id="239" w:name="Top_of_f_0027_xhtml"/>
      <w:bookmarkStart w:id="240" w:name="Using_a_Generator_to_Define_a_Cu_1"/>
      <w:bookmarkStart w:id="241" w:name="Using_a_Generator_to_Define_a_Cu"/>
      <w:pPr>
        <w:pStyle w:val="Heading 2"/>
        <w:pageBreakBefore w:val="on"/>
      </w:pPr>
      <w:r>
        <w:t>Using a Generator to Define a Custom Iterator</w:t>
      </w:r>
      <w:bookmarkEnd w:id="238"/>
      <w:bookmarkEnd w:id="239"/>
      <w:bookmarkEnd w:id="240"/>
      <w:bookmarkEnd w:id="241"/>
    </w:p>
    <w:p>
      <w:bookmarkStart w:id="242" w:name="Generator_functions_enhance_the"/>
      <w:pPr>
        <w:pStyle w:val="Para 02"/>
      </w:pPr>
      <w:r>
        <w:t xml:space="preserve">Generator functions enhance the process of defining the iterable protocol by providing an iterative algorithm. When called, a generator function doesn’t execute its body immediately. Instead, it returns a special type of iterator known as a </w:t>
      </w:r>
      <w:r>
        <w:rPr>
          <w:rStyle w:val="Text6"/>
        </w:rPr>
        <w:t>generator object</w:t>
      </w:r>
      <w:r>
        <w:t>, as shown in the following image.</w:t>
      </w:r>
      <w:bookmarkEnd w:id="242"/>
    </w:p>
    <w:p>
      <w:pPr>
        <w:pStyle w:val="Para 11"/>
      </w:pPr>
      <w:r>
        <w:bookmarkStart w:id="243" w:name="d24e2053"/>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000500"/>
            <wp:effectExtent l="0" r="0" t="0" b="0"/>
            <wp:wrapTopAndBottom/>
            <wp:docPr id="7" name="Generator.png" descr="images/generators/Generator.png"/>
            <wp:cNvGraphicFramePr>
              <a:graphicFrameLocks noChangeAspect="1"/>
            </wp:cNvGraphicFramePr>
            <a:graphic>
              <a:graphicData uri="http://schemas.openxmlformats.org/drawingml/2006/picture">
                <pic:pic>
                  <pic:nvPicPr>
                    <pic:cNvPr id="0" name="Generator.png" descr="images/generators/Generator.png"/>
                    <pic:cNvPicPr/>
                  </pic:nvPicPr>
                  <pic:blipFill>
                    <a:blip r:embed="rId9"/>
                    <a:stretch>
                      <a:fillRect/>
                    </a:stretch>
                  </pic:blipFill>
                  <pic:spPr>
                    <a:xfrm>
                      <a:off x="0" y="0"/>
                      <a:ext cx="5943600" cy="4000500"/>
                    </a:xfrm>
                    <a:prstGeom prst="rect">
                      <a:avLst/>
                    </a:prstGeom>
                  </pic:spPr>
                </pic:pic>
              </a:graphicData>
            </a:graphic>
          </wp:anchor>
        </w:drawing>
        <w:bookmarkEnd w:id="243"/>
      </w:r>
    </w:p>
    <w:p>
      <w:bookmarkStart w:id="244" w:name="We_can_run_the_generator_functio"/>
      <w:pPr>
        <w:pStyle w:val="Para 02"/>
      </w:pPr>
      <w:r>
        <w:t xml:space="preserve">We can run the generator function’s body by calling its </w:t>
      </w:r>
      <w:r>
        <w:rPr>
          <w:rStyle w:val="Text0"/>
        </w:rPr>
        <w:t>next()</w:t>
      </w:r>
      <w:r>
        <w:t xml:space="preserve"> method. The </w:t>
      </w:r>
      <w:r>
        <w:rPr>
          <w:rStyle w:val="Text0"/>
        </w:rPr>
        <w:t>yield</w:t>
      </w:r>
      <w:r>
        <w:t xml:space="preserve"> keyword pauses the generator and specifies the value to be returned. With that in mind, let’s adapt the example in </w:t>
      </w:r>
      <w:hyperlink w:anchor="Creating_a_Custom_Iterator">
        <w:r>
          <w:rPr>
            <w:rStyle w:val="Text7"/>
          </w:rPr>
          <w:t>​</w:t>
        </w:r>
      </w:hyperlink>
      <w:hyperlink w:anchor="Creating_a_Custom_Iterator">
        <w:r>
          <w:rPr>
            <w:rStyle w:val="Text8"/>
          </w:rPr>
          <w:t>Creating a Custom Iterator</w:t>
        </w:r>
      </w:hyperlink>
      <w:hyperlink w:anchor="Creating_a_Custom_Iterator">
        <w:r>
          <w:rPr>
            <w:rStyle w:val="Text7"/>
          </w:rPr>
          <w:t>​</w:t>
        </w:r>
      </w:hyperlink>
      <w:r>
        <w:t>. The result of this code is identical, but it’s much easier to implement.</w:t>
      </w:r>
      <w:bookmarkEnd w:id="244"/>
    </w:p>
    <w:p>
      <w:bookmarkStart w:id="245" w:name="Notice_the_asterisk_following_th"/>
      <w:pPr>
        <w:pStyle w:val="Para 02"/>
      </w:pPr>
      <w:r>
        <w:t xml:space="preserve">Notice the asterisk following the </w:t>
      </w:r>
      <w:r>
        <w:rPr>
          <w:rStyle w:val="Text0"/>
        </w:rPr>
        <w:t>function</w:t>
      </w:r>
      <w:r>
        <w:t xml:space="preserve"> keyword at line 5. This is our generator function and defines a custom iterator for </w:t>
      </w:r>
      <w:r>
        <w:rPr>
          <w:rStyle w:val="Text0"/>
        </w:rPr>
        <w:t>collection</w:t>
      </w:r>
      <w:r>
        <w:t>:</w:t>
      </w:r>
      <w:bookmarkEnd w:id="245"/>
    </w:p>
    <w:p>
      <w:pPr>
        <w:pStyle w:val="Para 05"/>
      </w:pPr>
      <w:hyperlink r:id="rId52">
        <w:r>
          <w:t>generators/gen_ex01.js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  [Symbol.iterator]: ​</w:t>
              <w:br w:clear="none"/>
            </w:r>
            <w:r>
              <w:rPr>
                <w:rStyle w:val="Text1"/>
              </w:rPr>
              <w:t xml:space="preserve">function</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let</w:t>
              <w:br w:clear="none"/>
            </w:r>
            <w:r>
              <w:t xml:space="preserve">​ key ​</w:t>
              <w:br w:clear="none"/>
            </w:r>
            <w:r>
              <w:rPr>
                <w:rStyle w:val="Text1"/>
              </w:rPr>
              <w:t xml:space="preserve">in</w:t>
              <w:br w:clear="none"/>
            </w:r>
            <w:r>
              <w:t xml:space="preserve">​ ​</w:t>
              <w:br w:clear="none"/>
            </w:r>
            <w:r>
              <w:rPr>
                <w:rStyle w:val="Text1"/>
              </w:rPr>
              <w:t xml:space="preserve">this</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yield</w:t>
              <w:br w:clear="none"/>
            </w:r>
            <w:r>
              <w:t xml:space="preserve">​ ​</w:t>
              <w:br w:clear="none"/>
            </w:r>
            <w:r>
              <w:rPr>
                <w:rStyle w:val="Text1"/>
              </w:rPr>
              <w:t xml:space="preserve">this</w:t>
              <w:br w:clear="none"/>
            </w:r>
            <w:r>
              <w:t xml:space="preserve">​[key];</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collection[Symbol.iterator]();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console.log(iterator.next());  ​</w:t>
              <w:br w:clear="none"/>
            </w:r>
            <w:r>
              <w:rPr>
                <w:rStyle w:val="Text5"/>
              </w:rPr>
              <w:t xml:space="preserve">// ⇒ {value: 10, done: 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console.log(iterator.next());  ​</w:t>
              <w:br w:clear="none"/>
            </w:r>
            <w:r>
              <w:rPr>
                <w:rStyle w:val="Text5"/>
              </w:rPr>
              <w:t xml:space="preserve">// ⇒ {value: 20, done: 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console.log(iterator.next());  ​</w:t>
              <w:br w:clear="none"/>
            </w:r>
            <w:r>
              <w:rPr>
                <w:rStyle w:val="Text5"/>
              </w:rPr>
              <w:t xml:space="preserve">// ⇒ {value: 30, done: 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console.log(iterator.next());  ​</w:t>
              <w:br w:clear="none"/>
            </w:r>
            <w:r>
              <w:t xml:space="preserve">// ⇒ {value: undefined, done: true}</w:t>
              <w:br w:clear="none"/>
            </w:r>
            <w:r>
              <w:rPr>
                <w:rStyle w:val="Text2"/>
              </w:rPr>
              <w:t xml:space="preserve">​</w:t>
              <w:br w:clear="none"/>
            </w:r>
          </w:p>
        </w:tc>
      </w:tr>
    </w:tbl>
    <w:p>
      <w:bookmarkStart w:id="246" w:name="We_ve_used_a_for___in_loop_insid"/>
      <w:pPr>
        <w:pStyle w:val="Para 02"/>
      </w:pPr>
      <w:r>
        <w:t xml:space="preserve">We’ve used a </w:t>
      </w:r>
      <w:r>
        <w:rPr>
          <w:rStyle w:val="Text0"/>
        </w:rPr>
        <w:t>for...in</w:t>
      </w:r>
      <w:r>
        <w:t xml:space="preserve"> loop inside the generator to iterate over the object’s properties. With each iteration, the </w:t>
      </w:r>
      <w:r>
        <w:rPr>
          <w:rStyle w:val="Text0"/>
        </w:rPr>
        <w:t>yield</w:t>
      </w:r>
      <w:r>
        <w:t xml:space="preserve"> keyword halts the loop’s execution and returns the value of the succeeding property to the caller.</w:t>
      </w:r>
      <w:bookmarkEnd w:id="246"/>
    </w:p>
    <w:p>
      <w:bookmarkStart w:id="247" w:name="It_s_possible_to_call_a_generato"/>
      <w:pPr>
        <w:pStyle w:val="Para 02"/>
      </w:pPr>
      <w:r>
        <w:t xml:space="preserve">It’s possible to call a generator </w:t>
      </w:r>
      <w:r>
        <w:rPr>
          <w:rStyle w:val="Text6"/>
        </w:rPr>
        <w:t>function</w:t>
      </w:r>
      <w:r>
        <w:t xml:space="preserve"> as many times as needed, and each time it returns a new generator object. But a generator </w:t>
      </w:r>
      <w:r>
        <w:rPr>
          <w:rStyle w:val="Text6"/>
        </w:rPr>
        <w:t>object</w:t>
      </w:r>
      <w:r>
        <w:t xml:space="preserve"> can be iterated only once. Since the object returned by a generator is always an iterator, we can use the </w:t>
      </w:r>
      <w:r>
        <w:rPr>
          <w:rStyle w:val="Text0"/>
        </w:rPr>
        <w:t>for...of</w:t>
      </w:r>
      <w:r>
        <w:t xml:space="preserve"> syntax to iterate over the result as well.</w:t>
      </w:r>
      <w:bookmarkEnd w:id="247"/>
    </w:p>
    <w:p>
      <w:bookmarkStart w:id="248" w:name="Now_that_we_know_how_synchronous"/>
      <w:pPr>
        <w:pStyle w:val="Para 02"/>
      </w:pPr>
      <w:r>
        <w:t>Now that we know how synchronous generators work, we’re ready to look at its asynchronous counterpart.</w:t>
      </w:r>
      <w:bookmarkEnd w:id="248"/>
    </w:p>
    <w:p>
      <w:bookmarkStart w:id="249" w:name="Creating_an_Asynchronous_Generat"/>
      <w:bookmarkStart w:id="250" w:name="Top_of_f_0028_xhtml"/>
      <w:bookmarkStart w:id="251" w:name="Creating_an_Asynchronous_Generat_1"/>
      <w:bookmarkStart w:id="252" w:name="Creating_an_Asynchronous_Generat_2"/>
      <w:pPr>
        <w:pStyle w:val="Heading 2"/>
        <w:pageBreakBefore w:val="on"/>
      </w:pPr>
      <w:r>
        <w:t>Creating an Asynchronous Generator</w:t>
      </w:r>
      <w:bookmarkEnd w:id="249"/>
      <w:bookmarkEnd w:id="250"/>
      <w:bookmarkEnd w:id="251"/>
      <w:bookmarkEnd w:id="252"/>
    </w:p>
    <w:p>
      <w:bookmarkStart w:id="253" w:name="An_async_generator_is_similar_to"/>
      <w:pPr>
        <w:pStyle w:val="Para 02"/>
      </w:pPr>
      <w:r>
        <w:t xml:space="preserve">An async generator is similar to a sync generator in that calling </w:t>
      </w:r>
      <w:r>
        <w:rPr>
          <w:rStyle w:val="Text0"/>
        </w:rPr>
        <w:t>next()</w:t>
      </w:r>
      <w:r>
        <w:t xml:space="preserve"> resumes the execution of the generator until reaching the </w:t>
      </w:r>
      <w:r>
        <w:rPr>
          <w:rStyle w:val="Text0"/>
        </w:rPr>
        <w:t>yield</w:t>
      </w:r>
      <w:r>
        <w:t xml:space="preserve"> keyword. But rather than returning a plain object, </w:t>
      </w:r>
      <w:r>
        <w:rPr>
          <w:rStyle w:val="Text0"/>
        </w:rPr>
        <w:t>next()</w:t>
      </w:r>
      <w:r>
        <w:t xml:space="preserve"> returns a promise.</w:t>
      </w:r>
      <w:bookmarkEnd w:id="253"/>
    </w:p>
    <w:p>
      <w:bookmarkStart w:id="254" w:name="You_can_think_of_an_async_genera"/>
      <w:pPr>
        <w:pStyle w:val="Para 02"/>
      </w:pPr>
      <w:r>
        <w:t xml:space="preserve">You can think of an async generator as a combination of an async function and a generator function. Let’s rewrite the example from </w:t>
      </w:r>
      <w:hyperlink w:anchor="Retrieving_URLs_Separately">
        <w:r>
          <w:rPr>
            <w:rStyle w:val="Text7"/>
          </w:rPr>
          <w:t>​</w:t>
        </w:r>
      </w:hyperlink>
      <w:hyperlink w:anchor="Retrieving_URLs_Separately">
        <w:r>
          <w:rPr>
            <w:rStyle w:val="Text8"/>
          </w:rPr>
          <w:t>Retrieving URLs Separately</w:t>
        </w:r>
      </w:hyperlink>
      <w:hyperlink w:anchor="Retrieving_URLs_Separately">
        <w:r>
          <w:rPr>
            <w:rStyle w:val="Text7"/>
          </w:rPr>
          <w:t>​</w:t>
        </w:r>
      </w:hyperlink>
      <w:r>
        <w:t xml:space="preserve">, using a generator function. Notice the </w:t>
      </w:r>
      <w:r>
        <w:rPr>
          <w:rStyle w:val="Text0"/>
        </w:rPr>
        <w:t>async</w:t>
      </w:r>
      <w:r>
        <w:t xml:space="preserve"> keyword and the asterisk symbol (</w:t>
      </w:r>
      <w:r>
        <w:rPr>
          <w:rStyle w:val="Text0"/>
        </w:rPr>
        <w:t>*</w:t>
      </w:r>
      <w:r>
        <w:t>) at line 7 indicating an asynchronous generator function:</w:t>
      </w:r>
      <w:bookmarkEnd w:id="254"/>
    </w:p>
    <w:p>
      <w:pPr>
        <w:pStyle w:val="Para 05"/>
      </w:pPr>
      <w:hyperlink r:id="rId53">
        <w:r>
          <w:t>generators/gen_ex02.js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srcArr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'https://eloux.com/async_js/examples/2.json'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'https://eloux.com/async_js/examples/3.json'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srcArr[Symbol.asyncIterator] = ​</w:t>
              <w:br w:clear="none"/>
            </w:r>
            <w:r>
              <w:rPr>
                <w:rStyle w:val="Text1"/>
              </w:rPr>
              <w:t xml:space="preserve">async</w:t>
              <w:br w:clear="none"/>
            </w:r>
            <w:r>
              <w:t xml:space="preserve">​ ​</w:t>
              <w:br w:clear="none"/>
            </w:r>
            <w:r>
              <w:rPr>
                <w:rStyle w:val="Text1"/>
              </w:rPr>
              <w:t xml:space="preserve">function</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const</w:t>
              <w:br w:clear="none"/>
            </w:r>
            <w:r>
              <w:t xml:space="preserve">​ url ​</w:t>
              <w:br w:clear="none"/>
            </w:r>
            <w:r>
              <w:rPr>
                <w:rStyle w:val="Text1"/>
              </w:rPr>
              <w:t xml:space="preserve">of</w:t>
              <w:br w:clear="none"/>
            </w:r>
            <w:r>
              <w:t xml:space="preserve">​ ​</w:t>
              <w:br w:clear="none"/>
            </w:r>
            <w:r>
              <w:rPr>
                <w:rStyle w:val="Text1"/>
              </w:rPr>
              <w:t xml:space="preserve">this</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fetch(url);</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r>
              <w:rPr>
                <w:rStyle w:val="Text3"/>
              </w:rPr>
              <w:t xml:space="preserve">'Unable to retrieve URL: '</w:t>
              <w:br w:clear="none"/>
            </w:r>
            <w:r>
              <w:t xml:space="preserve">​ + response.status);</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yield</w:t>
              <w:br w:clear="none"/>
            </w:r>
            <w:r>
              <w:t xml:space="preserve">​ response.json();</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srcArr[Symbol.asyncIterator]();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John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console.log(result.value.firstName);  ​</w:t>
              <w:br w:clear="none"/>
            </w:r>
            <w:r>
              <w:rPr>
                <w:rStyle w:val="Text5"/>
              </w:rPr>
              <w:t xml:space="preserve">// ⇒ Peter</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Anna</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1"/>
            </w:pPr>
            <w:r>
              <w:t xml:space="preserve">});</w:t>
              <w:br w:clear="none"/>
            </w:r>
          </w:p>
        </w:tc>
      </w:tr>
    </w:tbl>
    <w:p>
      <w:bookmarkStart w:id="255" w:name="Within_this_generator__we_ve_use"/>
      <w:pPr>
        <w:pStyle w:val="Para 02"/>
      </w:pPr>
      <w:r>
        <w:t xml:space="preserve">Within this generator, we’ve used the </w:t>
      </w:r>
      <w:r>
        <w:rPr>
          <w:rStyle w:val="Text0"/>
        </w:rPr>
        <w:t>await</w:t>
      </w:r>
      <w:r>
        <w:t xml:space="preserve"> keyword to wait for the fetch operation to complete. As with non-async generator functions, </w:t>
      </w:r>
      <w:r>
        <w:rPr>
          <w:rStyle w:val="Text0"/>
        </w:rPr>
        <w:t>yield</w:t>
      </w:r>
      <w:r>
        <w:t xml:space="preserve"> returns the result to the function’s caller. Notice how this asynchronous generator simplifies the process of defining the asynchronous iterable protocol. It’s not only easier to write but also less error-prone.</w:t>
      </w:r>
      <w:bookmarkEnd w:id="255"/>
    </w:p>
    <w:p>
      <w:bookmarkStart w:id="256" w:name="In_production__you_ll_also_want"/>
      <w:pPr>
        <w:pStyle w:val="Para 02"/>
      </w:pPr>
      <w:r>
        <w:t xml:space="preserve">In production, you’ll also want to use </w:t>
      </w:r>
      <w:r>
        <w:rPr>
          <w:rStyle w:val="Text0"/>
        </w:rPr>
        <w:t>catch()</w:t>
      </w:r>
      <w:r>
        <w:t xml:space="preserve"> to handle errors and rejected cases during the iteration. A well-designed program should be able to recover from common errors without terminating the application. You can chain a </w:t>
      </w:r>
      <w:r>
        <w:rPr>
          <w:rStyle w:val="Text0"/>
        </w:rPr>
        <w:t>catch()</w:t>
      </w:r>
      <w:r>
        <w:t xml:space="preserve"> method the same way as its sister method </w:t>
      </w:r>
      <w:r>
        <w:rPr>
          <w:rStyle w:val="Text0"/>
        </w:rPr>
        <w:t>then()</w:t>
      </w:r>
      <w:r>
        <w:t>. For example:</w:t>
      </w:r>
      <w:bookmarkEnd w:id="256"/>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iterator.next()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console.log(result.value.firstName);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w:t>
              <w:br w:clear="none"/>
            </w:r>
            <w:r>
              <w:rPr>
                <w:rStyle w:val="Text3"/>
              </w:rPr>
              <w:t xml:space="preserve">'Caught: '</w:t>
              <w:br w:clear="none"/>
            </w:r>
            <w:r>
              <w:t xml:space="preserve">​ + error.message);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p>
      <w:bookmarkStart w:id="257" w:name="If_an_error_occurs__catch___will"/>
      <w:pPr>
        <w:pStyle w:val="Para 02"/>
      </w:pPr>
      <w:r>
        <w:t xml:space="preserve">If an error occurs, </w:t>
      </w:r>
      <w:r>
        <w:rPr>
          <w:rStyle w:val="Text0"/>
        </w:rPr>
        <w:t>catch()</w:t>
      </w:r>
      <w:r>
        <w:t xml:space="preserve"> will be executed with the rejection reason passed as its argument. Now let’s look at a more complex example of an async generator.</w:t>
      </w:r>
      <w:bookmarkEnd w:id="257"/>
    </w:p>
    <w:p>
      <w:bookmarkStart w:id="258" w:name="Iterating_over_Paginated_Data_On_1"/>
      <w:bookmarkStart w:id="259" w:name="Iterating_over_Paginated_Data_On"/>
      <w:bookmarkStart w:id="260" w:name="Iterating_over_Paginated_Data"/>
      <w:bookmarkStart w:id="261" w:name="Top_of_f_0029_xhtml"/>
      <w:pPr>
        <w:pStyle w:val="Heading 2"/>
        <w:pageBreakBefore w:val="on"/>
      </w:pPr>
      <w:r>
        <w:t>Iterating over Paginated Data</w:t>
      </w:r>
      <w:bookmarkEnd w:id="258"/>
      <w:bookmarkEnd w:id="259"/>
      <w:bookmarkEnd w:id="260"/>
      <w:bookmarkEnd w:id="261"/>
    </w:p>
    <w:p>
      <w:bookmarkStart w:id="262" w:name="One_situation_we_want_to_use_asy"/>
      <w:pPr>
        <w:pStyle w:val="Para 02"/>
      </w:pPr>
      <w:r>
        <w:t xml:space="preserve">One situation we want to use asynchronous iteration over synchronous is when working with web APIs that provide paginated data. By using an asynchronous iterator, we can seamlessly make multiple network requests and iterate over the results. For example, GitHub provides an API that allows us to retrieve commits for a repository. The response is in JSON format and contains the data for the last 30 commits of the repository. The API will also provide pagination link headers for the remaining commits. </w:t>
      </w:r>
      <w:bookmarkEnd w:id="262"/>
    </w:p>
    <w:p>
      <w:bookmarkStart w:id="263" w:name="Say_we_want_to_retrieve_info_for"/>
      <w:pPr>
        <w:pStyle w:val="Para 02"/>
      </w:pPr>
      <w:r>
        <w:t>Say we want to retrieve info for the last 90 commits of a particular GitHub repository. We can achieve that using an asynchronous iterator or, better yet, a generator. Let’s create an asynchronous generator and program it to handle the pagination:</w:t>
      </w:r>
      <w:bookmarkEnd w:id="263"/>
    </w:p>
    <w:p>
      <w:pPr>
        <w:pStyle w:val="Para 05"/>
      </w:pPr>
      <w:hyperlink r:id="rId54">
        <w:r>
          <w:t>generators/gen_ex03.js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4"/>
            </w:pPr>
            <w:r>
              <w:rPr>
                <w:rStyle w:val="Text2"/>
              </w:rPr>
              <w:t xml:space="preserve">​</w:t>
              <w:br w:clear="none"/>
            </w:r>
            <w:r>
              <w:t xml:space="preserve">// create an async generator function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generator(repo)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create an infinite loop</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  ​</w:t>
              <w:br w:clear="none"/>
            </w:r>
            <w:r>
              <w:rPr>
                <w:rStyle w:val="Text1"/>
              </w:rPr>
              <w:t xml:space="preserve">for</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fetch the repo</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fetch(repo);</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4"/>
            </w:pPr>
            <w:r>
              <w:rPr>
                <w:rStyle w:val="Text2"/>
              </w:rPr>
              <w:t xml:space="preserve">    ​</w:t>
              <w:br w:clear="none"/>
            </w:r>
            <w:r>
              <w:t xml:space="preserve">// parse the body text as 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data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yield the info of each commit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let</w:t>
              <w:br w:clear="none"/>
            </w:r>
            <w:r>
              <w:t xml:space="preserve">​ commit ​</w:t>
              <w:br w:clear="none"/>
            </w:r>
            <w:r>
              <w:rPr>
                <w:rStyle w:val="Text1"/>
              </w:rPr>
              <w:t xml:space="preserve">of</w:t>
              <w:br w:clear="none"/>
            </w:r>
            <w:r>
              <w:t xml:space="preserve">​ data) {</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r>
              <w:rPr>
                <w:rStyle w:val="Text1"/>
              </w:rPr>
              <w:t xml:space="preserve">yield</w:t>
              <w:br w:clear="none"/>
            </w:r>
            <w:r>
              <w:t xml:space="preserve">​ commit;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extract the URL of the next page from the headers</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link = response.headers.​</w:t>
              <w:br w:clear="none"/>
            </w:r>
            <w:r>
              <w:rPr>
                <w:rStyle w:val="Text1"/>
              </w:rPr>
              <w:t xml:space="preserve">get</w:t>
              <w:br w:clear="none"/>
            </w:r>
            <w:r>
              <w:t xml:space="preserve">​(​</w:t>
              <w:br w:clear="none"/>
            </w:r>
            <w:r>
              <w:rPr>
                <w:rStyle w:val="Text3"/>
              </w:rPr>
              <w:t xml:space="preserve">'Link'</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repo = ​</w:t>
              <w:br w:clear="none"/>
            </w:r>
            <w:r>
              <w:rPr>
                <w:rStyle w:val="Text3"/>
              </w:rPr>
              <w:t xml:space="preserve">/&lt;</w:t>
              <w:br w:clear="none"/>
            </w:r>
            <w:r>
              <w:t xml:space="preserve">​​</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&gt;; rel="next"/</w:t>
              <w:br w:clear="none"/>
            </w:r>
            <w:r>
              <w:t xml:space="preserve">​.exec(link)?. [1];</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if there's no "next page", break the loop.</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(repo === ​</w:t>
              <w:br w:clear="none"/>
            </w:r>
            <w:r>
              <w:rPr>
                <w:rStyle w:val="Text1"/>
              </w:rPr>
              <w:t xml:space="preserve">undefined</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break</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getCommits(repo)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set a counter</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await</w:t>
              <w:br w:clear="none"/>
            </w:r>
            <w:r>
              <w:t xml:space="preserve">​ (​</w:t>
              <w:br w:clear="none"/>
            </w:r>
            <w:r>
              <w:rPr>
                <w:rStyle w:val="Text1"/>
              </w:rPr>
              <w:t xml:space="preserve">const</w:t>
              <w:br w:clear="none"/>
            </w:r>
            <w:r>
              <w:t xml:space="preserve">​ commit ​</w:t>
              <w:br w:clear="none"/>
            </w:r>
            <w:r>
              <w:rPr>
                <w:rStyle w:val="Text1"/>
              </w:rPr>
              <w:t xml:space="preserve">of</w:t>
              <w:br w:clear="none"/>
            </w:r>
            <w:r>
              <w:t xml:space="preserve">​ generator(repo)) {</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process the commit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console.log(commit);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break at 90 commits</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40: </w:t>
              <w:br w:clear="none"/>
            </w:r>
          </w:p>
        </w:tc>
        <w:tc>
          <w:tcPr>
            <w:tcW w:type="pct" w:w="5000"/>
            <w:vAlign w:val="top"/>
          </w:tcPr>
          <w:p>
            <w:pPr>
              <w:pStyle w:val="Para 01"/>
            </w:pPr>
            <w:r>
              <w:t xml:space="preserve">    ​</w:t>
              <w:br w:clear="none"/>
            </w:r>
            <w:r>
              <w:rPr>
                <w:rStyle w:val="Text1"/>
              </w:rPr>
              <w:t xml:space="preserve">if</w:t>
              <w:br w:clear="none"/>
            </w:r>
            <w:r>
              <w:t xml:space="preserve">​ (++i === 90)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break</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45: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getCommits(​</w:t>
              <w:br w:clear="none"/>
            </w:r>
            <w:r>
              <w:t xml:space="preserve">'https://api.github.com/repos/tc39/proposal-temporal/commits'</w:t>
              <w:br w:clear="none"/>
            </w:r>
            <w:r>
              <w:rPr>
                <w:rStyle w:val="Text2"/>
              </w:rPr>
              <w:t xml:space="preserve">​);</w:t>
              <w:br w:clear="none"/>
            </w:r>
          </w:p>
        </w:tc>
      </w:tr>
    </w:tbl>
    <w:p>
      <w:bookmarkStart w:id="264" w:name="Here__we_ve_created_two_async_fu"/>
      <w:pPr>
        <w:pStyle w:val="Para 02"/>
      </w:pPr>
      <w:r>
        <w:t xml:space="preserve">Here, we’ve created two async functions, one of which is a generator. The generator function is responsible for retrieving the resource, parsing it as JSON, and sending the info of each commit to the generator’s caller. </w:t>
      </w:r>
      <w:bookmarkEnd w:id="264"/>
    </w:p>
    <w:p>
      <w:bookmarkStart w:id="265" w:name="In_order_to_fetch_the_last_90_co"/>
      <w:pPr>
        <w:pStyle w:val="Para 02"/>
      </w:pPr>
      <w:r>
        <w:t xml:space="preserve">In order to fetch the last 90 commits, not just 30, we put these tasks in a loop within the generator. And each time through the loop, we fetch the next batch of commits. The expression </w:t>
      </w:r>
      <w:r>
        <w:rPr>
          <w:rStyle w:val="Text0"/>
        </w:rPr>
        <w:t>response.headers.get(’Link’)</w:t>
      </w:r>
      <w:r>
        <w:t xml:space="preserve"> at line 19 extracts the URL of the next page from the headers and assigns it to the </w:t>
      </w:r>
      <w:r>
        <w:rPr>
          <w:rStyle w:val="Text0"/>
        </w:rPr>
        <w:t>repo</w:t>
      </w:r>
      <w:r>
        <w:t xml:space="preserve"> variable so that we can access the new URL in the next loop.</w:t>
      </w:r>
      <w:bookmarkEnd w:id="265"/>
    </w:p>
    <w:p>
      <w:bookmarkStart w:id="266" w:name="If_there_s_no__next_page__in_the"/>
      <w:pPr>
        <w:pStyle w:val="Para 02"/>
      </w:pPr>
      <w:r>
        <w:t>If there’s no “next page” in the headers, that means there are no more commits to fetch, so we break the loop (line 24).</w:t>
      </w:r>
      <w:bookmarkEnd w:id="266"/>
    </w:p>
    <w:p>
      <w:bookmarkStart w:id="267" w:name="Within_the_getCommits___function"/>
      <w:pPr>
        <w:pStyle w:val="Para 02"/>
      </w:pPr>
      <w:r>
        <w:t xml:space="preserve">Within the </w:t>
      </w:r>
      <w:r>
        <w:rPr>
          <w:rStyle w:val="Text0"/>
        </w:rPr>
        <w:t>getCommits()</w:t>
      </w:r>
      <w:r>
        <w:t xml:space="preserve"> function, we define a counter variable to keep track of the number of fetched commits. When the number reaches 90, we stop calling the generator (line 40). The takeaway from this example is that asynchronous generators allow us to smoothly and continuously make several network requests and iterate over the results.</w:t>
      </w:r>
      <w:bookmarkEnd w:id="267"/>
    </w:p>
    <w:p>
      <w:bookmarkStart w:id="268" w:name="Another_interesting_use_case_for"/>
      <w:pPr>
        <w:pStyle w:val="Para 02"/>
      </w:pPr>
      <w:r>
        <w:t>Another interesting use case for asynchronous generator would be fetching images from a photo sharing website like Flickr. The Flickr API provides an endpoint for fetching images based on given keywords.</w:t>
      </w:r>
      <w:hyperlink w:anchor="_8_1">
        <w:r>
          <w:rPr>
            <w:rStyle w:val="Text11"/>
          </w:rPr>
          <w:bookmarkStart w:id="269" w:name="_8"/>
          <w:t>[8]</w:t>
          <w:bookmarkEnd w:id="269"/>
        </w:r>
      </w:hyperlink>
      <w:r>
        <w:t xml:space="preserve"> Say you want to create a program that retrieves and processes photos taken in London. Since there are millions of photos of London on Flickr, the API cannot return them all at once. Instead, it returns photos in batches of 100. With an async generator function, you can fetch and navigate the batches asynchronously. Using an async generator would also open up the possibility to seamlessly aggregate photos from several sources.</w:t>
      </w:r>
      <w:bookmarkEnd w:id="268"/>
    </w:p>
    <w:p>
      <w:bookmarkStart w:id="270" w:name="Wrapping_Up_1"/>
      <w:bookmarkStart w:id="271" w:name="Wrapping_Up_Generators_enhance_t_1"/>
      <w:bookmarkStart w:id="272" w:name="Wrapping_Up_Generators_enhance_t"/>
      <w:bookmarkStart w:id="273" w:name="Top_of_f_0030_xhtml"/>
      <w:pPr>
        <w:pStyle w:val="Heading 2"/>
        <w:pageBreakBefore w:val="on"/>
      </w:pPr>
      <w:r>
        <w:t>Wrapping Up</w:t>
      </w:r>
      <w:bookmarkEnd w:id="270"/>
      <w:bookmarkEnd w:id="271"/>
      <w:bookmarkEnd w:id="272"/>
      <w:bookmarkEnd w:id="273"/>
    </w:p>
    <w:p>
      <w:bookmarkStart w:id="274" w:name="Generators_enhance_the_process_o"/>
      <w:pPr>
        <w:pStyle w:val="Para 02"/>
      </w:pPr>
      <w:r>
        <w:t xml:space="preserve">Generators enhance the process of creating iterables by providing an iterative algorithm. An async generator is similar to a sync generator except that it returns a promise rather than a plain object. Use a generator function when you don’t want to manipulate the state-maintaining behavior of the object. </w:t>
      </w:r>
      <w:bookmarkEnd w:id="274"/>
    </w:p>
    <w:p>
      <w:bookmarkStart w:id="275" w:name="Armed_with_the_foundation_of_asy"/>
      <w:pPr>
        <w:pStyle w:val="Para 02"/>
      </w:pPr>
      <w:r>
        <w:t xml:space="preserve">Armed with the foundation of asynchronous iterators and generators, you can now make more powerful asynchronous programs. Up next, you’ll get the result of multiple promises that are not dependent on each other by using the ES2020 </w:t>
      </w:r>
      <w:r>
        <w:rPr>
          <w:rStyle w:val="Text0"/>
        </w:rPr>
        <w:t>Promise.allSettled()</w:t>
      </w:r>
      <w:r>
        <w:t xml:space="preserve"> method.</w:t>
      </w:r>
      <w:bookmarkEnd w:id="275"/>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6">
        <w:r>
          <w:bookmarkStart w:id="276" w:name="_6_1"/>
          <w:t>[6]</w:t>
          <w:bookmarkEnd w:id="276"/>
        </w:r>
      </w:hyperlink>
    </w:p>
    <w:p>
      <w:bookmarkStart w:id="277" w:name="https___caniuse_com_es6_generato"/>
      <w:pPr>
        <w:pStyle w:val="Para 10"/>
      </w:pPr>
      <w:hyperlink r:id="rId55">
        <w:r>
          <w:t>https://caniuse.com/es6-generators</w:t>
        </w:r>
      </w:hyperlink>
      <w:bookmarkEnd w:id="27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7">
        <w:r>
          <w:bookmarkStart w:id="278" w:name="_7_1"/>
          <w:t>[7]</w:t>
          <w:bookmarkEnd w:id="278"/>
        </w:r>
      </w:hyperlink>
    </w:p>
    <w:p>
      <w:bookmarkStart w:id="279" w:name="https___babeljs_io_docs_en_babel_1"/>
      <w:pPr>
        <w:pStyle w:val="Para 10"/>
      </w:pPr>
      <w:hyperlink r:id="rId56">
        <w:r>
          <w:t>https://babeljs.io/docs/en/babel-plugin-proposal-async-generator-functions#installation</w:t>
        </w:r>
      </w:hyperlink>
      <w:bookmarkEnd w:id="27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8">
        <w:r>
          <w:bookmarkStart w:id="280" w:name="_8_1"/>
          <w:t>[8]</w:t>
          <w:bookmarkEnd w:id="280"/>
        </w:r>
      </w:hyperlink>
    </w:p>
    <w:p>
      <w:bookmarkStart w:id="281" w:name="https___www_flickr_com_services"/>
      <w:pPr>
        <w:pStyle w:val="Para 10"/>
      </w:pPr>
      <w:hyperlink r:id="rId57">
        <w:r>
          <w:t>https://www.flickr.com/services/api/flickr.photos.search.htm</w:t>
        </w:r>
      </w:hyperlink>
      <w:bookmarkEnd w:id="281"/>
    </w:p>
    <w:p>
      <w:pPr>
        <w:pStyle w:val="Para 16"/>
      </w:pPr>
      <w:r>
        <w:t>Copyright © 2021, The Pragmatic Bookshelf.</w:t>
      </w:r>
    </w:p>
    <w:p>
      <w:bookmarkStart w:id="282" w:name="Chapter_____________3Fetching_Mu"/>
      <w:bookmarkStart w:id="283" w:name="Chapter_____________3Fetching_Mu_1"/>
      <w:bookmarkStart w:id="284" w:name="Top_of_f_0031_xhtml"/>
      <w:bookmarkStart w:id="285" w:name="Chapter_____________3Fetching_Mu_2"/>
      <w:pPr>
        <w:pStyle w:val="Para 20"/>
        <w:pageBreakBefore w:val="on"/>
      </w:pPr>
      <w:r>
        <w:t>Chapter 3</w:t>
      </w:r>
      <w:bookmarkEnd w:id="282"/>
      <w:bookmarkEnd w:id="283"/>
      <w:bookmarkEnd w:id="284"/>
      <w:bookmarkEnd w:id="285"/>
    </w:p>
    <w:p>
      <w:pPr>
        <w:pStyle w:val="Heading 1"/>
      </w:pPr>
      <w:r>
        <w:br w:clear="none"/>
      </w:r>
    </w:p>
    <w:p>
      <w:pPr>
        <w:pStyle w:val="Para 18"/>
      </w:pPr>
      <w:r>
        <w:t>Fetching Multiple Resources</w:t>
      </w:r>
    </w:p>
    <w:p>
      <w:bookmarkStart w:id="286" w:name="Suppose_you_want_to_take_an_acti"/>
      <w:pPr>
        <w:pStyle w:val="Para 02"/>
      </w:pPr>
      <w:r>
        <w:t xml:space="preserve">Suppose you want to take an action after multiple async requests have completed, regardless of their success or failure. For example, you need to obtain data from four separate web APIs and process the result, but there might be a network error for a resource that you can live without. The </w:t>
      </w:r>
      <w:r>
        <w:rPr>
          <w:rStyle w:val="Text0"/>
        </w:rPr>
        <w:t>Promise.all()</w:t>
      </w:r>
      <w:r>
        <w:t xml:space="preserve"> method isn’t suitable for this task because a single network error will cause the method to reject immediately. </w:t>
      </w:r>
      <w:bookmarkEnd w:id="286"/>
    </w:p>
    <w:p>
      <w:bookmarkStart w:id="287" w:name="Fortunately__ECMAScript_provides"/>
      <w:pPr>
        <w:pStyle w:val="Para 02"/>
      </w:pPr>
      <w:r>
        <w:t xml:space="preserve">Fortunately, ECMAScript provides a newer tool that’s designed to report the outcome of all requests: </w:t>
      </w:r>
      <w:r>
        <w:rPr>
          <w:rStyle w:val="Text0"/>
        </w:rPr>
        <w:t>Promise.allSettled()</w:t>
      </w:r>
      <w:r>
        <w:t xml:space="preserve">. With this method, we can track the state of multiple promises without letting any promise spoil the result of others. We’ll start this chapter by examining a common async task: executing multiple promises and handling the result. Once you’ve learned about potential pitfalls, we’ll look at the </w:t>
      </w:r>
      <w:r>
        <w:rPr>
          <w:rStyle w:val="Text0"/>
        </w:rPr>
        <w:t>Promise.allSettled()</w:t>
      </w:r>
      <w:r>
        <w:t xml:space="preserve"> method and see how it compares to </w:t>
      </w:r>
      <w:r>
        <w:rPr>
          <w:rStyle w:val="Text0"/>
        </w:rPr>
        <w:t>Promise.all()</w:t>
      </w:r>
      <w:r>
        <w:t xml:space="preserve">. </w:t>
      </w:r>
      <w:bookmarkEnd w:id="287"/>
    </w:p>
    <w:p>
      <w:bookmarkStart w:id="288" w:name="Getting_Ready_Although_Promise_a_1"/>
      <w:bookmarkStart w:id="289" w:name="Getting_Ready_2"/>
      <w:bookmarkStart w:id="290" w:name="Getting_Ready_Although_Promise_a"/>
      <w:bookmarkStart w:id="291" w:name="Top_of_f_0032_xhtml"/>
      <w:pPr>
        <w:pStyle w:val="Heading 2"/>
        <w:pageBreakBefore w:val="on"/>
      </w:pPr>
      <w:r>
        <w:t>Getting Ready</w:t>
      </w:r>
      <w:bookmarkEnd w:id="288"/>
      <w:bookmarkEnd w:id="289"/>
      <w:bookmarkEnd w:id="290"/>
      <w:bookmarkEnd w:id="291"/>
    </w:p>
    <w:p>
      <w:bookmarkStart w:id="292" w:name="Although_Promise_allSettled___is"/>
      <w:pPr>
        <w:pStyle w:val="Para 02"/>
      </w:pPr>
      <w:r>
        <w:t xml:space="preserve">Although </w:t>
      </w:r>
      <w:r>
        <w:rPr>
          <w:rStyle w:val="Text0"/>
        </w:rPr>
        <w:t>Promise.allSettled()</w:t>
      </w:r>
      <w:r>
        <w:t xml:space="preserve"> is relatively new, all modern browsers already support it. But before running the examples in older browsers, you’ll want to ensure the browser supports it.</w:t>
      </w:r>
      <w:hyperlink w:anchor="_9_1">
        <w:r>
          <w:rPr>
            <w:rStyle w:val="Text11"/>
          </w:rPr>
          <w:bookmarkStart w:id="293" w:name="_9"/>
          <w:t>[9]</w:t>
          <w:bookmarkEnd w:id="293"/>
        </w:r>
      </w:hyperlink>
      <w:r>
        <w:t xml:space="preserve"> In the Node environment, you’ll need a minimum Node version of 12.9.0. You can also use a Babel plugin to make use of the feature in older browsers or Node versions.</w:t>
      </w:r>
      <w:hyperlink w:anchor="_10_1">
        <w:r>
          <w:rPr>
            <w:rStyle w:val="Text11"/>
          </w:rPr>
          <w:bookmarkStart w:id="294" w:name="_10"/>
          <w:t>[10]</w:t>
          <w:bookmarkEnd w:id="294"/>
        </w:r>
      </w:hyperlink>
      <w:r>
        <w:t xml:space="preserve"> </w:t>
      </w:r>
      <w:bookmarkEnd w:id="292"/>
    </w:p>
    <w:p>
      <w:bookmarkStart w:id="295" w:name="Top_of_f_0033_xhtml"/>
      <w:bookmarkStart w:id="296" w:name="Executing_Multiple_Promises_When_1"/>
      <w:bookmarkStart w:id="297" w:name="Executing_Multiple_Promises_When"/>
      <w:bookmarkStart w:id="298" w:name="Executing_Multiple_Promises"/>
      <w:pPr>
        <w:pStyle w:val="Heading 2"/>
        <w:pageBreakBefore w:val="on"/>
      </w:pPr>
      <w:r>
        <w:t>Executing Multiple Promises</w:t>
      </w:r>
      <w:bookmarkEnd w:id="295"/>
      <w:bookmarkEnd w:id="296"/>
      <w:bookmarkEnd w:id="297"/>
      <w:bookmarkEnd w:id="298"/>
    </w:p>
    <w:p>
      <w:bookmarkStart w:id="299" w:name="When_creating_complex_JavaScript"/>
      <w:pPr>
        <w:pStyle w:val="Para 02"/>
      </w:pPr>
      <w:r>
        <w:t>When creating complex JavaScript applications, you’ll inevitably encounter circumstances where you need to execute multiple promises. Say you have an async function that retrieves a blog post, like this:</w:t>
      </w:r>
      <w:bookmarkEnd w:id="299"/>
    </w:p>
    <w:p>
      <w:pPr>
        <w:pStyle w:val="Para 05"/>
      </w:pPr>
      <w:hyperlink r:id="rId58">
        <w:r>
          <w:t>promise.allSettled/tracking_promises_ex01.js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getPost(id = 1)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await</w:t>
              <w:br w:clear="none"/>
            </w:r>
            <w:r>
              <w:t xml:space="preserve">​ Utility.loadPost(id);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catch</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handle error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00" w:name="This_code_works_great_to_retriev"/>
      <w:pPr>
        <w:pStyle w:val="Para 02"/>
      </w:pPr>
      <w:r>
        <w:t>This code works great to retrieve a single blog post. But what if you need to retrieve multiple posts? Easy! Create a loop to get the posts you desire:</w:t>
      </w:r>
      <w:bookmarkEnd w:id="300"/>
    </w:p>
    <w:p>
      <w:pPr>
        <w:pStyle w:val="Para 05"/>
      </w:pPr>
      <w:hyperlink r:id="rId59">
        <w:r>
          <w:t>promise.allSettled/tracking_promises_ex02.js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postIds = [​</w:t>
              <w:br w:clear="none"/>
            </w:r>
            <w:r>
              <w:rPr>
                <w:rStyle w:val="Text3"/>
              </w:rPr>
              <w:t xml:space="preserve">'1'</w:t>
              <w:br w:clear="none"/>
            </w:r>
            <w:r>
              <w:t xml:space="preserve">​, ​</w:t>
              <w:br w:clear="none"/>
            </w:r>
            <w:r>
              <w:rPr>
                <w:rStyle w:val="Text3"/>
              </w:rPr>
              <w:t xml:space="preserve">'2'</w:t>
              <w:br w:clear="none"/>
            </w:r>
            <w:r>
              <w:t xml:space="preserve">​, ​</w:t>
              <w:br w:clear="none"/>
            </w:r>
            <w:r>
              <w:rPr>
                <w:rStyle w:val="Text3"/>
              </w:rPr>
              <w:t xml:space="preserve">'3'</w:t>
              <w:br w:clear="none"/>
            </w:r>
            <w:r>
              <w:t xml:space="preserve">​, ​</w:t>
              <w:br w:clear="none"/>
            </w:r>
            <w:r>
              <w:rPr>
                <w:rStyle w:val="Text3"/>
              </w:rPr>
              <w:t xml:space="preserve">'4'</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postIds.forEach(​</w:t>
              <w:br w:clear="none"/>
            </w:r>
            <w:r>
              <w:rPr>
                <w:rStyle w:val="Text1"/>
              </w:rPr>
              <w:t xml:space="preserve">async</w:t>
              <w:br w:clear="none"/>
            </w:r>
            <w:r>
              <w:t xml:space="preserve">​ id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post = ​</w:t>
              <w:br w:clear="none"/>
            </w:r>
            <w:r>
              <w:rPr>
                <w:rStyle w:val="Text1"/>
              </w:rPr>
              <w:t xml:space="preserve">await</w:t>
              <w:br w:clear="none"/>
            </w:r>
            <w:r>
              <w:t xml:space="preserve">​ getPost(id);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 the post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01" w:name="But_there_s_a_problem_here__the"/>
      <w:pPr>
        <w:pStyle w:val="Para 02"/>
      </w:pPr>
      <w:r>
        <w:t xml:space="preserve">But there’s a problem here: the </w:t>
      </w:r>
      <w:r>
        <w:rPr>
          <w:rStyle w:val="Text0"/>
        </w:rPr>
        <w:t>await</w:t>
      </w:r>
      <w:r>
        <w:t xml:space="preserve"> keyword will pause the loop until it gets a response from </w:t>
      </w:r>
      <w:r>
        <w:rPr>
          <w:rStyle w:val="Text0"/>
        </w:rPr>
        <w:t>getPost()</w:t>
      </w:r>
      <w:r>
        <w:t>. In other words, this code will load the posts sequentially rather than making multiple requests at the same time.</w:t>
      </w:r>
      <w:bookmarkEnd w:id="301"/>
    </w:p>
    <w:p>
      <w:bookmarkStart w:id="302" w:name="One_way_to_fix_this_issue_is_to"/>
      <w:pPr>
        <w:pStyle w:val="Para 02"/>
      </w:pPr>
      <w:r>
        <w:t xml:space="preserve">One way to fix this issue is to use the </w:t>
      </w:r>
      <w:r>
        <w:rPr>
          <w:rStyle w:val="Text0"/>
        </w:rPr>
        <w:t>Promise.all()</w:t>
      </w:r>
      <w:r>
        <w:t xml:space="preserve"> method. </w:t>
      </w:r>
      <w:r>
        <w:rPr>
          <w:rStyle w:val="Text0"/>
        </w:rPr>
        <w:t>Promise.all()</w:t>
      </w:r>
      <w:r>
        <w:t xml:space="preserve"> returns a single promise that resolves once all the promises in the iterable have resolved:</w:t>
      </w:r>
      <w:bookmarkEnd w:id="302"/>
    </w:p>
    <w:p>
      <w:pPr>
        <w:pStyle w:val="Para 05"/>
      </w:pPr>
      <w:hyperlink r:id="rId60">
        <w:r>
          <w:t>promise.allSettled/tracking_promises_ex03.js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postIds = [​</w:t>
              <w:br w:clear="none"/>
            </w:r>
            <w:r>
              <w:rPr>
                <w:rStyle w:val="Text3"/>
              </w:rPr>
              <w:t xml:space="preserve">'1'</w:t>
              <w:br w:clear="none"/>
            </w:r>
            <w:r>
              <w:t xml:space="preserve">​, ​</w:t>
              <w:br w:clear="none"/>
            </w:r>
            <w:r>
              <w:rPr>
                <w:rStyle w:val="Text3"/>
              </w:rPr>
              <w:t xml:space="preserve">'2'</w:t>
              <w:br w:clear="none"/>
            </w:r>
            <w:r>
              <w:t xml:space="preserve">​, ​</w:t>
              <w:br w:clear="none"/>
            </w:r>
            <w:r>
              <w:rPr>
                <w:rStyle w:val="Text3"/>
              </w:rPr>
              <w:t xml:space="preserve">'3'</w:t>
              <w:br w:clear="none"/>
            </w:r>
            <w:r>
              <w:t xml:space="preserve">​, ​</w:t>
              <w:br w:clear="none"/>
            </w:r>
            <w:r>
              <w:rPr>
                <w:rStyle w:val="Text3"/>
              </w:rPr>
              <w:t xml:space="preserve">'4'</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postIds.map(​</w:t>
              <w:br w:clear="none"/>
            </w:r>
            <w:r>
              <w:rPr>
                <w:rStyle w:val="Text1"/>
              </w:rPr>
              <w:t xml:space="preserve">async</w:t>
              <w:br w:clear="none"/>
            </w:r>
            <w:r>
              <w:t xml:space="preserve">​ (id)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await</w:t>
              <w:br w:clear="none"/>
            </w:r>
            <w:r>
              <w:t xml:space="preserve">​ getPost(id);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arr = Promise.all(promises);</w:t>
              <w:br w:clear="none"/>
            </w:r>
          </w:p>
        </w:tc>
      </w:tr>
    </w:tbl>
    <w:p>
      <w:bookmarkStart w:id="303" w:name="But_there_s_a_catch_here__too__I"/>
      <w:pPr>
        <w:pStyle w:val="Para 02"/>
      </w:pPr>
      <w:r>
        <w:t xml:space="preserve">But there’s a catch here, too! If one of the promises in the iterable rejects, </w:t>
      </w:r>
      <w:r>
        <w:rPr>
          <w:rStyle w:val="Text0"/>
        </w:rPr>
        <w:t>Promise.all()</w:t>
      </w:r>
      <w:r>
        <w:t xml:space="preserve"> immediately rejects, causing every other post not to load. It’s not fair to honest objects who have kept their promise, right?</w:t>
      </w:r>
      <w:bookmarkEnd w:id="303"/>
    </w:p>
    <w:p>
      <w:bookmarkStart w:id="304" w:name="Until_fairly_recently__JavaScrip"/>
      <w:pPr>
        <w:pStyle w:val="Para 02"/>
      </w:pPr>
      <w:r>
        <w:t xml:space="preserve">Until fairly recently, JavaScript didn’t provide a built-in method to wait for all promises to settle (either fulfilled or rejected). Fortunately, ES2020 is here to change that by introducing the </w:t>
      </w:r>
      <w:r>
        <w:rPr>
          <w:rStyle w:val="Text0"/>
        </w:rPr>
        <w:t>Promise.allSettled()</w:t>
      </w:r>
      <w:r>
        <w:t xml:space="preserve"> method. With this method, we can get the result of all promises passed to the method.</w:t>
      </w:r>
      <w:bookmarkEnd w:id="304"/>
    </w:p>
    <w:p>
      <w:bookmarkStart w:id="305" w:name="Using_Promise_allSettled___to_Fe"/>
      <w:bookmarkStart w:id="306" w:name="Top_of_f_0034_xhtml"/>
      <w:bookmarkStart w:id="307" w:name="Using_Promise_allSettled___to_Fe_1"/>
      <w:bookmarkStart w:id="308" w:name="Using_Promise_allSettled___to_Fe_2"/>
      <w:pPr>
        <w:pStyle w:val="Heading 2"/>
        <w:pageBreakBefore w:val="on"/>
      </w:pPr>
      <w:r>
        <w:t>Using Promise.allSettled() to Fetch Multiple Resources</w:t>
      </w:r>
      <w:bookmarkEnd w:id="305"/>
      <w:bookmarkEnd w:id="306"/>
      <w:bookmarkEnd w:id="307"/>
      <w:bookmarkEnd w:id="308"/>
    </w:p>
    <w:p>
      <w:bookmarkStart w:id="309" w:name="The_Promise_allSettled___method"/>
      <w:pPr>
        <w:pStyle w:val="Para 02"/>
      </w:pPr>
      <w:r>
        <w:t xml:space="preserve">The </w:t>
      </w:r>
      <w:r>
        <w:rPr>
          <w:rStyle w:val="Text0"/>
        </w:rPr>
        <w:t>Promise.allSettled()</w:t>
      </w:r>
      <w:r>
        <w:t xml:space="preserve"> method returns a pending promise that resolves when all of the given promises have either successfully fulfilled or rejected (“settled,” in other words). This behavior is very useful to track multiple asynchronous tasks that are not dependent on one another to complete. </w:t>
      </w:r>
      <w:bookmarkEnd w:id="309"/>
    </w:p>
    <w:p>
      <w:bookmarkStart w:id="310" w:name="The_following_image_shows_how_th"/>
      <w:pPr>
        <w:pStyle w:val="Para 02"/>
      </w:pPr>
      <w:r>
        <w:t xml:space="preserve">The following image shows how the </w:t>
      </w:r>
      <w:r>
        <w:rPr>
          <w:rStyle w:val="Text0"/>
        </w:rPr>
        <w:t>Promise.allSettled()</w:t>
      </w:r>
      <w:r>
        <w:t xml:space="preserve"> method resolves a pending promise:</w:t>
      </w:r>
      <w:bookmarkEnd w:id="310"/>
    </w:p>
    <w:p>
      <w:pPr>
        <w:pStyle w:val="Para 11"/>
      </w:pPr>
      <w:r>
        <w:bookmarkStart w:id="311" w:name="d24e2809"/>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4127500"/>
            <wp:effectExtent l="0" r="0" t="0" b="0"/>
            <wp:wrapTopAndBottom/>
            <wp:docPr id="8" name="allSettled.png" descr="images/tracking_promises/allSettled.png"/>
            <wp:cNvGraphicFramePr>
              <a:graphicFrameLocks noChangeAspect="1"/>
            </wp:cNvGraphicFramePr>
            <a:graphic>
              <a:graphicData uri="http://schemas.openxmlformats.org/drawingml/2006/picture">
                <pic:pic>
                  <pic:nvPicPr>
                    <pic:cNvPr id="0" name="allSettled.png" descr="images/tracking_promises/allSettled.png"/>
                    <pic:cNvPicPr/>
                  </pic:nvPicPr>
                  <pic:blipFill>
                    <a:blip r:embed="rId10"/>
                    <a:stretch>
                      <a:fillRect/>
                    </a:stretch>
                  </pic:blipFill>
                  <pic:spPr>
                    <a:xfrm>
                      <a:off x="0" y="0"/>
                      <a:ext cx="4749800" cy="4127500"/>
                    </a:xfrm>
                    <a:prstGeom prst="rect">
                      <a:avLst/>
                    </a:prstGeom>
                  </pic:spPr>
                </pic:pic>
              </a:graphicData>
            </a:graphic>
          </wp:anchor>
        </w:drawing>
        <w:bookmarkEnd w:id="311"/>
      </w:r>
    </w:p>
    <w:p>
      <w:bookmarkStart w:id="312" w:name="In_the_following_example__we_att"/>
      <w:pPr>
        <w:pStyle w:val="Para 02"/>
      </w:pPr>
      <w:r>
        <w:t xml:space="preserve">In the following example, we attempt to fetch three resources, one of which doesn’t exist. Notice how </w:t>
      </w:r>
      <w:r>
        <w:rPr>
          <w:rStyle w:val="Text0"/>
        </w:rPr>
        <w:t>Promise.allSettled()</w:t>
      </w:r>
      <w:r>
        <w:t xml:space="preserve"> reports the result of every promise:</w:t>
      </w:r>
      <w:bookmarkEnd w:id="312"/>
    </w:p>
    <w:p>
      <w:pPr>
        <w:pStyle w:val="Para 05"/>
      </w:pPr>
      <w:hyperlink r:id="rId61">
        <w:r>
          <w:t>promise.allSettled/tracking_promises_ex04.js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'https://does-not-exist'</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'https://picsum.photos/100/200'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Promise.allSettled(promises).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Response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"rejected", reason: TypeError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Response }</w:t>
              <w:br w:clear="none"/>
            </w:r>
            <w:r>
              <w:rPr>
                <w:rStyle w:val="Text2"/>
              </w:rPr>
              <w:t xml:space="preserve">​</w:t>
              <w:br w:clear="none"/>
            </w:r>
          </w:p>
        </w:tc>
      </w:tr>
    </w:tbl>
    <w:p>
      <w:bookmarkStart w:id="313" w:name="Rather_than_immediately_rejectin"/>
      <w:pPr>
        <w:pStyle w:val="Para 02"/>
      </w:pPr>
      <w:r>
        <w:t xml:space="preserve">Rather than immediately rejecting when one of the promises fails, </w:t>
      </w:r>
      <w:r>
        <w:rPr>
          <w:rStyle w:val="Text0"/>
        </w:rPr>
        <w:t>Promise.allSettled()</w:t>
      </w:r>
      <w:r>
        <w:t xml:space="preserve"> waits until they all have completed.</w:t>
      </w:r>
      <w:bookmarkEnd w:id="313"/>
    </w:p>
    <w:p>
      <w:bookmarkStart w:id="314" w:name="Notice_how_the_result_of_all_pro"/>
      <w:pPr>
        <w:pStyle w:val="Para 02"/>
      </w:pPr>
      <w:r>
        <w:t xml:space="preserve">Notice how the result of all promises is passed as an array to </w:t>
      </w:r>
      <w:r>
        <w:rPr>
          <w:rStyle w:val="Text0"/>
        </w:rPr>
        <w:t>then()</w:t>
      </w:r>
      <w:r>
        <w:t xml:space="preserve"> and how they are in the same order as the iterable that was given even though they settled out of order. The outcome of each promise has a </w:t>
      </w:r>
      <w:r>
        <w:rPr>
          <w:rStyle w:val="Text0"/>
        </w:rPr>
        <w:t>status</w:t>
      </w:r>
      <w:r>
        <w:t xml:space="preserve"> property, indicating whether the promise has fulfilled. When a promise is rejected, the result won’t have a </w:t>
      </w:r>
      <w:r>
        <w:rPr>
          <w:rStyle w:val="Text0"/>
        </w:rPr>
        <w:t>value</w:t>
      </w:r>
      <w:r>
        <w:t xml:space="preserve"> property. Instead, it has a </w:t>
      </w:r>
      <w:r>
        <w:rPr>
          <w:rStyle w:val="Text0"/>
        </w:rPr>
        <w:t>reason</w:t>
      </w:r>
      <w:r>
        <w:t xml:space="preserve"> property containing the rejection reason.</w:t>
      </w:r>
      <w:bookmarkEnd w:id="314"/>
    </w:p>
    <w:p>
      <w:bookmarkStart w:id="315" w:name="Keep_in_mind_that_the_promise_re"/>
      <w:pPr>
        <w:pStyle w:val="Para 02"/>
      </w:pPr>
      <w:r>
        <w:t xml:space="preserve">Keep in mind that the promise returned by </w:t>
      </w:r>
      <w:r>
        <w:rPr>
          <w:rStyle w:val="Text0"/>
        </w:rPr>
        <w:t>Promise.allSettled()</w:t>
      </w:r>
      <w:r>
        <w:t xml:space="preserve"> will almost always be fulfilled. The promise will reject if and only if we pass a value that’s not iterable, such as a plain object.</w:t>
      </w:r>
      <w:bookmarkEnd w:id="315"/>
    </w:p>
    <w:p>
      <w:bookmarkStart w:id="316" w:name="Let_s_look_at_the_rewritten_vers"/>
      <w:pPr>
        <w:pStyle w:val="Para 02"/>
      </w:pPr>
      <w:r>
        <w:t xml:space="preserve">Let’s look at the rewritten version of this code, this time with the </w:t>
      </w:r>
      <w:r>
        <w:rPr>
          <w:rStyle w:val="Text0"/>
        </w:rPr>
        <w:t>Promise.all()</w:t>
      </w:r>
      <w:r>
        <w:t xml:space="preserve"> method:</w:t>
      </w:r>
      <w:bookmarkEnd w:id="316"/>
    </w:p>
    <w:p>
      <w:pPr>
        <w:pStyle w:val="Para 05"/>
      </w:pPr>
      <w:hyperlink r:id="rId62">
        <w:r>
          <w:t>promise.allSettled/tracking_promises_ex05.js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'https://does-not-exist'</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'https://picsum.photos/100/200'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Uncaught (in promise) TypeError: Failed to fetch</w:t>
              <w:br w:clear="none"/>
            </w:r>
            <w:r>
              <w:rPr>
                <w:rStyle w:val="Text2"/>
              </w:rPr>
              <w:t xml:space="preserve">​</w:t>
              <w:br w:clear="none"/>
            </w:r>
          </w:p>
        </w:tc>
      </w:tr>
    </w:tbl>
    <w:p>
      <w:bookmarkStart w:id="317" w:name="This_time__the_promise_rejects_i"/>
      <w:pPr>
        <w:pStyle w:val="Para 02"/>
      </w:pPr>
      <w:r>
        <w:t xml:space="preserve">This time, the promise rejects immediately upon the second input promise rejecting. One important difference between these two methods is that </w:t>
      </w:r>
      <w:r>
        <w:rPr>
          <w:rStyle w:val="Text0"/>
        </w:rPr>
        <w:t>Promise.allSettled()</w:t>
      </w:r>
      <w:r>
        <w:t xml:space="preserve"> has an extra property that </w:t>
      </w:r>
      <w:r>
        <w:rPr>
          <w:rStyle w:val="Text0"/>
        </w:rPr>
        <w:t>Promise.all()</w:t>
      </w:r>
      <w:r>
        <w:t xml:space="preserve"> doesn’t: </w:t>
      </w:r>
      <w:r>
        <w:rPr>
          <w:rStyle w:val="Text0"/>
        </w:rPr>
        <w:t>status</w:t>
      </w:r>
      <w:r>
        <w:t xml:space="preserve">. In fact, </w:t>
      </w:r>
      <w:r>
        <w:rPr>
          <w:rStyle w:val="Text0"/>
        </w:rPr>
        <w:t>Promise.all()</w:t>
      </w:r>
      <w:r>
        <w:t xml:space="preserve"> returns the raw value that </w:t>
      </w:r>
      <w:r>
        <w:rPr>
          <w:rStyle w:val="Text0"/>
        </w:rPr>
        <w:t>Promise.allSettled()</w:t>
      </w:r>
      <w:r>
        <w:t xml:space="preserve"> tucks into its resulting object. Compare:</w:t>
      </w:r>
      <w:bookmarkEnd w:id="317"/>
    </w:p>
    <w:p>
      <w:pPr>
        <w:pStyle w:val="Para 05"/>
      </w:pPr>
      <w:hyperlink r:id="rId63">
        <w:r>
          <w:t>promise.allSettled/tracking_promises_ex06.js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Promise.resolve(1),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Promise.resolve(2)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Promise.allSettled(promises).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1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2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w:t>
              <w:br w:clear="none"/>
            </w:r>
            <w:r>
              <w:rPr>
                <w:rStyle w:val="Text2"/>
              </w:rPr>
              <w:t xml:space="preserve">​</w:t>
              <w:br w:clear="none"/>
            </w:r>
          </w:p>
        </w:tc>
      </w:tr>
    </w:tbl>
    <w:p>
      <w:bookmarkStart w:id="318" w:name="Notice_how_Promise_all___directl"/>
      <w:pPr>
        <w:pStyle w:val="Para 02"/>
      </w:pPr>
      <w:r>
        <w:t xml:space="preserve">Notice how </w:t>
      </w:r>
      <w:r>
        <w:rPr>
          <w:rStyle w:val="Text0"/>
        </w:rPr>
        <w:t>Promise.all()</w:t>
      </w:r>
      <w:r>
        <w:t xml:space="preserve"> directly returns the response. If you’re in an old JavaScript environment that doesn’t support </w:t>
      </w:r>
      <w:r>
        <w:rPr>
          <w:rStyle w:val="Text0"/>
        </w:rPr>
        <w:t>Promise.allSettled()</w:t>
      </w:r>
      <w:r>
        <w:t xml:space="preserve"> or if you’d like to directly return the promises, there’s a simple workaround for you. Consider the following code:</w:t>
      </w:r>
      <w:bookmarkEnd w:id="318"/>
    </w:p>
    <w:p>
      <w:pPr>
        <w:pStyle w:val="Para 05"/>
      </w:pPr>
      <w:hyperlink r:id="rId64">
        <w:r>
          <w:t>promise.allSettled/tracking_promises_ex07.js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'https://does-not-exist'</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'https://picsum.photos/100/200'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].map(p =&gt; p.​</w:t>
              <w:br w:clear="none"/>
            </w:r>
            <w:r>
              <w:rPr>
                <w:rStyle w:val="Text1"/>
              </w:rPr>
              <w:t xml:space="preserve">catch</w:t>
              <w:br w:clear="none"/>
            </w:r>
            <w:r>
              <w:t xml:space="preserve">​(e =&gt; 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p>
      <w:bookmarkStart w:id="319" w:name="Here__we_ve_applied_the_map___me"/>
      <w:pPr>
        <w:pStyle w:val="Para 02"/>
      </w:pPr>
      <w:r>
        <w:t xml:space="preserve">Here, we’ve applied the </w:t>
      </w:r>
      <w:r>
        <w:rPr>
          <w:rStyle w:val="Text0"/>
        </w:rPr>
        <w:t>map()</w:t>
      </w:r>
      <w:r>
        <w:t xml:space="preserve"> method to an iterable of promises. Within the method, we use </w:t>
      </w:r>
      <w:r>
        <w:rPr>
          <w:rStyle w:val="Text0"/>
        </w:rPr>
        <w:t>catch()</w:t>
      </w:r>
      <w:r>
        <w:t xml:space="preserve"> to return promises that resolve with an error value. This way, we can simulate the behavior of </w:t>
      </w:r>
      <w:r>
        <w:rPr>
          <w:rStyle w:val="Text0"/>
        </w:rPr>
        <w:t>Promise.allSettled()</w:t>
      </w:r>
      <w:r>
        <w:t xml:space="preserve"> while being able to directly access the result of promises.</w:t>
      </w:r>
      <w:bookmarkEnd w:id="319"/>
    </w:p>
    <w:p>
      <w:bookmarkStart w:id="320" w:name="Often__we_use_Promise_all___and"/>
      <w:pPr>
        <w:pStyle w:val="Para 02"/>
      </w:pPr>
      <w:r>
        <w:t xml:space="preserve">Often, we use </w:t>
      </w:r>
      <w:r>
        <w:rPr>
          <w:rStyle w:val="Text0"/>
        </w:rPr>
        <w:t>Promise.all()</w:t>
      </w:r>
      <w:r>
        <w:t xml:space="preserve"> and </w:t>
      </w:r>
      <w:r>
        <w:rPr>
          <w:rStyle w:val="Text0"/>
        </w:rPr>
        <w:t>Promise.allSettled()</w:t>
      </w:r>
      <w:r>
        <w:t xml:space="preserve"> with similar types of requests, but there’s no written rule that we should. You may find yourself in a situation where you need to read a local file, retrieve a JSON document from a web API, and load an XML document from another API. Once you obtain data from all three async requests, you want to process them. </w:t>
      </w:r>
      <w:r>
        <w:rPr>
          <w:rStyle w:val="Text0"/>
        </w:rPr>
        <w:t>Promise.all()</w:t>
      </w:r>
      <w:r>
        <w:t xml:space="preserve"> and </w:t>
      </w:r>
      <w:r>
        <w:rPr>
          <w:rStyle w:val="Text0"/>
        </w:rPr>
        <w:t>Promise.allSettled()</w:t>
      </w:r>
      <w:r>
        <w:t xml:space="preserve"> are ideal for such scenarios.</w:t>
      </w:r>
      <w:bookmarkEnd w:id="320"/>
    </w:p>
    <w:p>
      <w:bookmarkStart w:id="321" w:name="Keep_in_mind_that_you_will_want"/>
      <w:pPr>
        <w:pStyle w:val="Para 02"/>
      </w:pPr>
      <w:r>
        <w:t xml:space="preserve">Keep in mind that you will want to use these methods only when you need to process the result of multiple async requests together. If it’s possible to process the result of each async request individually, then handle each promise with its own </w:t>
      </w:r>
      <w:r>
        <w:rPr>
          <w:rStyle w:val="Text0"/>
        </w:rPr>
        <w:t>then()</w:t>
      </w:r>
      <w:r>
        <w:t xml:space="preserve"> handler. This way, you can execute your code as soon as each promise is resolved.</w:t>
      </w:r>
      <w:bookmarkEnd w:id="321"/>
    </w:p>
    <w:p>
      <w:bookmarkStart w:id="322" w:name="Wrapping_Up_2"/>
      <w:bookmarkStart w:id="323" w:name="Wrapping_Up_In_this_chapter__we"/>
      <w:bookmarkStart w:id="324" w:name="Wrapping_Up_In_this_chapter__we_1"/>
      <w:bookmarkStart w:id="325" w:name="Top_of_f_0035_xhtml"/>
      <w:pPr>
        <w:pStyle w:val="Heading 2"/>
        <w:pageBreakBefore w:val="on"/>
      </w:pPr>
      <w:r>
        <w:t>Wrapping Up</w:t>
      </w:r>
      <w:bookmarkEnd w:id="322"/>
      <w:bookmarkEnd w:id="323"/>
      <w:bookmarkEnd w:id="324"/>
      <w:bookmarkEnd w:id="325"/>
    </w:p>
    <w:p>
      <w:bookmarkStart w:id="326" w:name="In_this_chapter__we_looked_at_po"/>
      <w:pPr>
        <w:pStyle w:val="Para 02"/>
      </w:pPr>
      <w:r>
        <w:t xml:space="preserve">In this chapter, we looked at potential pitfalls when executing multiple promises at the same time. We learned why looping over asynchronous tasks could be a bad idea because it will cause the promises to run sequentially. Then we learned about the </w:t>
      </w:r>
      <w:r>
        <w:rPr>
          <w:rStyle w:val="Text0"/>
        </w:rPr>
        <w:t>Promise.allSettled()</w:t>
      </w:r>
      <w:r>
        <w:t xml:space="preserve"> method and compared it to </w:t>
      </w:r>
      <w:r>
        <w:rPr>
          <w:rStyle w:val="Text0"/>
        </w:rPr>
        <w:t>Promise.all()</w:t>
      </w:r>
      <w:r>
        <w:t>.</w:t>
      </w:r>
      <w:bookmarkEnd w:id="326"/>
    </w:p>
    <w:p>
      <w:bookmarkStart w:id="327" w:name="While_Promise_all___is_very_stri"/>
      <w:pPr>
        <w:pStyle w:val="Para 02"/>
      </w:pPr>
      <w:r>
        <w:t xml:space="preserve">While </w:t>
      </w:r>
      <w:r>
        <w:rPr>
          <w:rStyle w:val="Text0"/>
        </w:rPr>
        <w:t>Promise.all()</w:t>
      </w:r>
      <w:r>
        <w:t xml:space="preserve"> is very strict in its execution policy, </w:t>
      </w:r>
      <w:r>
        <w:rPr>
          <w:rStyle w:val="Text0"/>
        </w:rPr>
        <w:t>Promise.allSettled()</w:t>
      </w:r>
      <w:r>
        <w:t xml:space="preserve"> is forgiving. That doesn’t mean </w:t>
      </w:r>
      <w:r>
        <w:rPr>
          <w:rStyle w:val="Text0"/>
        </w:rPr>
        <w:t>Promise.allSettled()</w:t>
      </w:r>
      <w:r>
        <w:t xml:space="preserve"> is superior to </w:t>
      </w:r>
      <w:r>
        <w:rPr>
          <w:rStyle w:val="Text0"/>
        </w:rPr>
        <w:t>Promise.all()</w:t>
      </w:r>
      <w:r>
        <w:t xml:space="preserve">: they complement each other. Using </w:t>
      </w:r>
      <w:r>
        <w:rPr>
          <w:rStyle w:val="Text0"/>
        </w:rPr>
        <w:t>Promise.all()</w:t>
      </w:r>
      <w:r>
        <w:t xml:space="preserve"> is more appropriate when you have essential async tasks that are dependent on each other. On the other hand, </w:t>
      </w:r>
      <w:r>
        <w:rPr>
          <w:rStyle w:val="Text0"/>
        </w:rPr>
        <w:t>Promise.allSettled()</w:t>
      </w:r>
      <w:r>
        <w:t xml:space="preserve"> is more suitable for async tasks that might fail but are not essential for your program to function.</w:t>
      </w:r>
      <w:bookmarkEnd w:id="327"/>
    </w:p>
    <w:p>
      <w:bookmarkStart w:id="328" w:name="As_of_ES2021__the_ECMAScript_sta"/>
      <w:pPr>
        <w:pStyle w:val="Para 02"/>
      </w:pPr>
      <w:r>
        <w:t xml:space="preserve">As of ES2021, the ECMAScript standard includes one more method for the promise object: </w:t>
      </w:r>
      <w:r>
        <w:rPr>
          <w:rStyle w:val="Text0"/>
        </w:rPr>
        <w:t>Promise.any()</w:t>
      </w:r>
      <w:r>
        <w:t xml:space="preserve">. This method is the opposite of </w:t>
      </w:r>
      <w:r>
        <w:rPr>
          <w:rStyle w:val="Text0"/>
        </w:rPr>
        <w:t>Promise.all()</w:t>
      </w:r>
      <w:r>
        <w:t xml:space="preserve">. In the next chapter, we’re going to learn how </w:t>
      </w:r>
      <w:r>
        <w:rPr>
          <w:rStyle w:val="Text0"/>
        </w:rPr>
        <w:t>Promise.any()</w:t>
      </w:r>
      <w:r>
        <w:t xml:space="preserve"> can help you when you need to focus on the promise that resolves first.</w:t>
      </w:r>
      <w:bookmarkEnd w:id="328"/>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9">
        <w:r>
          <w:bookmarkStart w:id="329" w:name="_9_1"/>
          <w:t>[9]</w:t>
          <w:bookmarkEnd w:id="329"/>
        </w:r>
      </w:hyperlink>
    </w:p>
    <w:p>
      <w:bookmarkStart w:id="330" w:name="https___caniuse_com_mdn_javascri_2"/>
      <w:pPr>
        <w:pStyle w:val="Para 10"/>
      </w:pPr>
      <w:hyperlink r:id="rId65">
        <w:r>
          <w:t>https://caniuse.com/mdn-javascript_builtins_promise_allsettled</w:t>
        </w:r>
      </w:hyperlink>
      <w:bookmarkEnd w:id="33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0">
        <w:r>
          <w:bookmarkStart w:id="331" w:name="_10_1"/>
          <w:t>[10]</w:t>
          <w:bookmarkEnd w:id="331"/>
        </w:r>
      </w:hyperlink>
    </w:p>
    <w:p>
      <w:bookmarkStart w:id="332" w:name="https___www_npmjs_com_package_ba"/>
      <w:pPr>
        <w:pStyle w:val="Para 10"/>
      </w:pPr>
      <w:hyperlink r:id="rId66">
        <w:r>
          <w:t>https://www.npmjs.com/package/babel-plugin-polyfill-es-shims</w:t>
        </w:r>
      </w:hyperlink>
      <w:bookmarkEnd w:id="332"/>
    </w:p>
    <w:p>
      <w:pPr>
        <w:pStyle w:val="Para 16"/>
      </w:pPr>
      <w:r>
        <w:t>Copyright © 2021, The Pragmatic Bookshelf.</w:t>
      </w:r>
    </w:p>
    <w:p>
      <w:bookmarkStart w:id="333" w:name="Top_of_f_0036_xhtml"/>
      <w:bookmarkStart w:id="334" w:name="Chapter_____________4Improving_R_1"/>
      <w:bookmarkStart w:id="335" w:name="Chapter_____________4Improving_R_2"/>
      <w:bookmarkStart w:id="336" w:name="Chapter_____________4Improving_R"/>
      <w:pPr>
        <w:pStyle w:val="Para 20"/>
        <w:pageBreakBefore w:val="on"/>
      </w:pPr>
      <w:r>
        <w:t>Chapter 4</w:t>
      </w:r>
      <w:bookmarkEnd w:id="333"/>
      <w:bookmarkEnd w:id="334"/>
      <w:bookmarkEnd w:id="335"/>
      <w:bookmarkEnd w:id="336"/>
    </w:p>
    <w:p>
      <w:pPr>
        <w:pStyle w:val="Heading 1"/>
      </w:pPr>
      <w:r>
        <w:br w:clear="none"/>
      </w:r>
    </w:p>
    <w:p>
      <w:pPr>
        <w:pStyle w:val="Para 18"/>
      </w:pPr>
      <w:r>
        <w:t>Improving Reliability and Performance</w:t>
      </w:r>
    </w:p>
    <w:p>
      <w:bookmarkStart w:id="337" w:name="Nobody_likes_slow_applications"/>
      <w:pPr>
        <w:pStyle w:val="Para 02"/>
      </w:pPr>
      <w:r>
        <w:t>Nobody likes slow applications. As a programmer, you want to always strive to build apps that provide a snappy user experience. But what’s more important is designing apps that are able to recover quickly from difficult conditions. When working with web APIs, for instance, you need to be prepared for server downtime. How would your application react if it couldn’t reach a server?</w:t>
      </w:r>
      <w:bookmarkEnd w:id="337"/>
    </w:p>
    <w:p>
      <w:bookmarkStart w:id="338" w:name="Building_apps_that_are_responsiv"/>
      <w:pPr>
        <w:pStyle w:val="Para 02"/>
      </w:pPr>
      <w:r>
        <w:t xml:space="preserve">Building apps that are responsive and reliable should be at the top of the list of every developer. ES2021 </w:t>
      </w:r>
      <w:r>
        <w:rPr>
          <w:rStyle w:val="Text0"/>
        </w:rPr>
        <w:t>Promise.any()</w:t>
      </w:r>
      <w:r>
        <w:t xml:space="preserve"> is a recent addition to ECMAScript that helps us achieve both of these goals at the same time. We can protect our app from potential API downtimes by making network requests to multiple APIs asynchronously and using the result of the one that’s accessible. What’s more, we can improve the performance of critical application services by using the API that responds first.</w:t>
      </w:r>
      <w:bookmarkEnd w:id="338"/>
    </w:p>
    <w:p>
      <w:bookmarkStart w:id="339" w:name="We_ll_start_this_chapter_by_look"/>
      <w:pPr>
        <w:pStyle w:val="Para 02"/>
      </w:pPr>
      <w:r>
        <w:t xml:space="preserve">We’ll start this chapter by looking at how </w:t>
      </w:r>
      <w:r>
        <w:rPr>
          <w:rStyle w:val="Text0"/>
        </w:rPr>
        <w:t>Promise.any()</w:t>
      </w:r>
      <w:r>
        <w:t xml:space="preserve"> works. Once you get the hang of it, the next step is to learn how to make our app resilient against API issues and enhance its performance.</w:t>
      </w:r>
      <w:bookmarkEnd w:id="339"/>
    </w:p>
    <w:p>
      <w:bookmarkStart w:id="340" w:name="Getting_Ready_3"/>
      <w:bookmarkStart w:id="341" w:name="Top_of_f_0037_xhtml"/>
      <w:bookmarkStart w:id="342" w:name="Getting_Ready_The_Promise_any"/>
      <w:bookmarkStart w:id="343" w:name="Getting_Ready_The_Promise_any_1"/>
      <w:pPr>
        <w:pStyle w:val="Heading 2"/>
        <w:pageBreakBefore w:val="on"/>
      </w:pPr>
      <w:r>
        <w:t>Getting Ready</w:t>
      </w:r>
      <w:bookmarkEnd w:id="340"/>
      <w:bookmarkEnd w:id="341"/>
      <w:bookmarkEnd w:id="342"/>
      <w:bookmarkEnd w:id="343"/>
    </w:p>
    <w:p>
      <w:bookmarkStart w:id="344" w:name="The_Promise_any___method_is_a_ne"/>
      <w:pPr>
        <w:pStyle w:val="Para 02"/>
      </w:pPr>
      <w:r>
        <w:t xml:space="preserve">The </w:t>
      </w:r>
      <w:r>
        <w:rPr>
          <w:rStyle w:val="Text0"/>
        </w:rPr>
        <w:t>Promise.any()</w:t>
      </w:r>
      <w:r>
        <w:t xml:space="preserve"> method is a newcomer to the ECMAScript standard, so before running the examples, you’ll want to ensure your browser supports it.</w:t>
      </w:r>
      <w:hyperlink w:anchor="_11_1">
        <w:r>
          <w:rPr>
            <w:rStyle w:val="Text11"/>
          </w:rPr>
          <w:bookmarkStart w:id="345" w:name="_11"/>
          <w:t>[11]</w:t>
          <w:bookmarkEnd w:id="345"/>
        </w:r>
      </w:hyperlink>
      <w:r>
        <w:t xml:space="preserve"> In the Node environment, you’ll need a minimum Node version of 15.0.0. You can also use a Babel plugin to make use of the feature in older browsers or Node versions.</w:t>
      </w:r>
      <w:hyperlink w:anchor="_12_1">
        <w:r>
          <w:rPr>
            <w:rStyle w:val="Text11"/>
          </w:rPr>
          <w:bookmarkStart w:id="346" w:name="_12"/>
          <w:t>[12]</w:t>
          <w:bookmarkEnd w:id="346"/>
        </w:r>
      </w:hyperlink>
      <w:r>
        <w:t xml:space="preserve"> </w:t>
      </w:r>
      <w:bookmarkEnd w:id="344"/>
    </w:p>
    <w:p>
      <w:bookmarkStart w:id="347" w:name="Using_the_Promise_any___Method_P_1"/>
      <w:bookmarkStart w:id="348" w:name="Using_the_Promise_any___Method_P"/>
      <w:bookmarkStart w:id="349" w:name="Using_the_Promise_any___Method"/>
      <w:bookmarkStart w:id="350" w:name="Top_of_f_0038_xhtml"/>
      <w:pPr>
        <w:pStyle w:val="Heading 2"/>
        <w:pageBreakBefore w:val="on"/>
      </w:pPr>
      <w:r>
        <w:t>Using the Promise.any() Method</w:t>
      </w:r>
      <w:bookmarkEnd w:id="347"/>
      <w:bookmarkEnd w:id="348"/>
      <w:bookmarkEnd w:id="349"/>
      <w:bookmarkEnd w:id="350"/>
    </w:p>
    <w:p>
      <w:bookmarkStart w:id="351" w:name="Promise_any___returns_a_pending"/>
      <w:pPr>
        <w:pStyle w:val="Para 02"/>
      </w:pPr>
      <w:r>
        <w:rPr>
          <w:rStyle w:val="Text0"/>
        </w:rPr>
        <w:t>Promise.any()</w:t>
      </w:r>
      <w:r>
        <w:t xml:space="preserve"> returns a pending promise that resolves asynchronously as soon as one of the promises in the given iterable fulfills. All right, let’s execute the following code and see what happens:</w:t>
      </w:r>
      <w:bookmarkEnd w:id="351"/>
    </w:p>
    <w:p>
      <w:pPr>
        <w:pStyle w:val="Para 05"/>
      </w:pPr>
      <w:hyperlink r:id="rId67">
        <w:r>
          <w:t>promise.any/promise.any_ex01.js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#1'</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#2'</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Promise.resolve(​</w:t>
              <w:br w:clear="none"/>
            </w:r>
            <w:r>
              <w:rPr>
                <w:rStyle w:val="Text3"/>
              </w:rPr>
              <w:t xml:space="preserve">'YES!'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Promise.any(promises).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YES!</w:t>
              <w:br w:clear="none"/>
            </w:r>
            <w:r>
              <w:rPr>
                <w:rStyle w:val="Text2"/>
              </w:rPr>
              <w:t xml:space="preserve">​</w:t>
              <w:br w:clear="none"/>
            </w:r>
          </w:p>
        </w:tc>
      </w:tr>
    </w:tbl>
    <w:p>
      <w:bookmarkStart w:id="352" w:name="Here_we_have_an_array_of_three_p"/>
      <w:pPr>
        <w:pStyle w:val="Para 02"/>
      </w:pPr>
      <w:r>
        <w:t xml:space="preserve">Here we have an array of three promise objects passed to </w:t>
      </w:r>
      <w:r>
        <w:rPr>
          <w:rStyle w:val="Text0"/>
        </w:rPr>
        <w:t>Promise.any()</w:t>
      </w:r>
      <w:r>
        <w:t xml:space="preserve">. Because </w:t>
      </w:r>
      <w:r>
        <w:rPr>
          <w:rStyle w:val="Text0"/>
        </w:rPr>
        <w:t>Promise.resolve()</w:t>
      </w:r>
      <w:r>
        <w:t xml:space="preserve"> returns a promise that’s already fulfilled, the promise returned by </w:t>
      </w:r>
      <w:r>
        <w:rPr>
          <w:rStyle w:val="Text0"/>
        </w:rPr>
        <w:t>Promise.any()</w:t>
      </w:r>
      <w:r>
        <w:t xml:space="preserve"> is immediately fulfilled with the given value. </w:t>
      </w:r>
      <w:bookmarkEnd w:id="352"/>
    </w:p>
    <w:p>
      <w:bookmarkStart w:id="353" w:name="But_what_happens_if_all_input_pr"/>
      <w:pPr>
        <w:pStyle w:val="Para 02"/>
      </w:pPr>
      <w:r>
        <w:t xml:space="preserve">But what happens if all input promises reject? </w:t>
      </w:r>
      <w:bookmarkEnd w:id="353"/>
    </w:p>
    <w:p>
      <w:pPr>
        <w:pStyle w:val="Para 05"/>
      </w:pPr>
      <w:hyperlink r:id="rId68">
        <w:r>
          <w:t>promise.any/promise.any_ex02.js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#1'</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#2'</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#3'</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Promise.any(promises).then(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AggregateError: No Promise in Promise.any was resolved</w:t>
              <w:br w:clear="none"/>
            </w:r>
            <w:r>
              <w:rPr>
                <w:rStyle w:val="Text2"/>
              </w:rPr>
              <w:t xml:space="preserve">​</w:t>
              <w:br w:clear="none"/>
            </w:r>
          </w:p>
        </w:tc>
      </w:tr>
    </w:tbl>
    <w:p>
      <w:bookmarkStart w:id="354" w:name="The_AggregateError_object_wraps"/>
      <w:pPr>
        <w:pStyle w:val="Para 02"/>
      </w:pPr>
      <w:r>
        <w:t xml:space="preserve">The </w:t>
      </w:r>
      <w:r>
        <w:rPr>
          <w:rStyle w:val="Text0"/>
        </w:rPr>
        <w:t>AggregateError</w:t>
      </w:r>
      <w:r>
        <w:t xml:space="preserve"> object wraps all the rejection reasons of all the input promises in a single error, and we can read them using the </w:t>
      </w:r>
      <w:r>
        <w:rPr>
          <w:rStyle w:val="Text0"/>
        </w:rPr>
        <w:t>errors</w:t>
      </w:r>
      <w:r>
        <w:t xml:space="preserve"> property. Edit line 9 of the preceding code and replace </w:t>
      </w:r>
      <w:r>
        <w:rPr>
          <w:rStyle w:val="Text0"/>
        </w:rPr>
        <w:t>console.error(error)</w:t>
      </w:r>
      <w:r>
        <w:t xml:space="preserve"> with </w:t>
      </w:r>
      <w:r>
        <w:rPr>
          <w:rStyle w:val="Text0"/>
        </w:rPr>
        <w:t>console.error(error.errors)</w:t>
      </w:r>
      <w:r>
        <w:t>, like this:</w:t>
      </w:r>
      <w:bookmarkEnd w:id="354"/>
    </w:p>
    <w:p>
      <w:pPr>
        <w:pStyle w:val="Para 05"/>
      </w:pPr>
      <w:hyperlink r:id="rId69">
        <w:r>
          <w:t>promise.any/promise.any_ex03.js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#1'</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#2'</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#3'</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Promise.any(promises).then(</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(result) =&gt; {console.log(result)},</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(error) =&gt; {console.error(error.errors)}</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p>
        </w:tc>
      </w:tr>
    </w:tbl>
    <w:p>
      <w:bookmarkStart w:id="355" w:name="You_should_see_a_message_like_th"/>
      <w:pPr>
        <w:pStyle w:val="Para 02"/>
      </w:pPr>
      <w:r>
        <w:t>You should see a message like this in your browser’s console showing all the rejection reasons we’ve specified in the input promises:</w:t>
      </w:r>
      <w:bookmarkEnd w:id="355"/>
    </w:p>
    <w:p>
      <w:pPr>
        <w:pStyle w:val="Para 11"/>
      </w:pPr>
      <w:r>
        <w:bookmarkStart w:id="356" w:name="d24e3352"/>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965200"/>
            <wp:effectExtent l="0" r="0" t="0" b="0"/>
            <wp:wrapTopAndBottom/>
            <wp:docPr id="9" name="Aggregate_error.png" descr="images/promise.any/Aggregate_error.png"/>
            <wp:cNvGraphicFramePr>
              <a:graphicFrameLocks noChangeAspect="1"/>
            </wp:cNvGraphicFramePr>
            <a:graphic>
              <a:graphicData uri="http://schemas.openxmlformats.org/drawingml/2006/picture">
                <pic:pic>
                  <pic:nvPicPr>
                    <pic:cNvPr id="0" name="Aggregate_error.png" descr="images/promise.any/Aggregate_error.png"/>
                    <pic:cNvPicPr/>
                  </pic:nvPicPr>
                  <pic:blipFill>
                    <a:blip r:embed="rId11"/>
                    <a:stretch>
                      <a:fillRect/>
                    </a:stretch>
                  </pic:blipFill>
                  <pic:spPr>
                    <a:xfrm>
                      <a:off x="0" y="0"/>
                      <a:ext cx="5943600" cy="965200"/>
                    </a:xfrm>
                    <a:prstGeom prst="rect">
                      <a:avLst/>
                    </a:prstGeom>
                  </pic:spPr>
                </pic:pic>
              </a:graphicData>
            </a:graphic>
          </wp:anchor>
        </w:drawing>
        <w:bookmarkEnd w:id="356"/>
      </w:r>
    </w:p>
    <w:p>
      <w:bookmarkStart w:id="357" w:name="Only_one_other_case_causes_Promi"/>
      <w:pPr>
        <w:pStyle w:val="Para 02"/>
      </w:pPr>
      <w:r>
        <w:t xml:space="preserve">Only one other case causes </w:t>
      </w:r>
      <w:r>
        <w:rPr>
          <w:rStyle w:val="Text0"/>
        </w:rPr>
        <w:t>Promise.any()</w:t>
      </w:r>
      <w:r>
        <w:t xml:space="preserve"> to reject: passing an iterable that’s empty. Here’s an example:</w:t>
      </w:r>
      <w:bookmarkEnd w:id="357"/>
    </w:p>
    <w:p>
      <w:pPr>
        <w:pStyle w:val="Para 05"/>
      </w:pPr>
      <w:hyperlink r:id="rId70">
        <w:r>
          <w:t>promise.any/promise.any_ex04.js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Promise.any([]).then(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{console.log(error)}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AggregateError: No Promise in Promise.any was resolved</w:t>
              <w:br w:clear="none"/>
            </w:r>
            <w:r>
              <w:rPr>
                <w:rStyle w:val="Text2"/>
              </w:rPr>
              <w:t xml:space="preserve">​</w:t>
              <w:br w:clear="none"/>
            </w:r>
          </w:p>
        </w:tc>
      </w:tr>
    </w:tbl>
    <w:p>
      <w:bookmarkStart w:id="358" w:name="Notice_the_empty_array_at_line_1"/>
      <w:pPr>
        <w:pStyle w:val="Para 02"/>
      </w:pPr>
      <w:r>
        <w:t xml:space="preserve">Notice the empty array at line 1 that causes </w:t>
      </w:r>
      <w:r>
        <w:rPr>
          <w:rStyle w:val="Text0"/>
        </w:rPr>
        <w:t>Promise.any()</w:t>
      </w:r>
      <w:r>
        <w:t xml:space="preserve"> to reject. The error message is exactly the same as when all promises reject, which is something to be wary of because you don’t want to misunderstand the reason for the failure.</w:t>
      </w:r>
      <w:bookmarkEnd w:id="358"/>
    </w:p>
    <w:p>
      <w:bookmarkStart w:id="359" w:name="Now_that_you_know_how_the_Promis"/>
      <w:pPr>
        <w:pStyle w:val="Para 02"/>
      </w:pPr>
      <w:r>
        <w:t xml:space="preserve">Now that you know how the </w:t>
      </w:r>
      <w:r>
        <w:rPr>
          <w:rStyle w:val="Text0"/>
        </w:rPr>
        <w:t>Promise.any()</w:t>
      </w:r>
      <w:r>
        <w:t xml:space="preserve"> method works, it’s time to look at some real-world examples. Up next, we’re going to learn how to take advantage of this method to make our app more resilient.</w:t>
      </w:r>
      <w:bookmarkEnd w:id="359"/>
    </w:p>
    <w:p>
      <w:bookmarkStart w:id="360" w:name="Avoiding_the_Single_Point_of_Fai"/>
      <w:bookmarkStart w:id="361" w:name="Top_of_f_0039_xhtml"/>
      <w:bookmarkStart w:id="362" w:name="Avoiding_the_Single_Point_of_Fai_2"/>
      <w:bookmarkStart w:id="363" w:name="Avoiding_the_Single_Point_of_Fai_1"/>
      <w:pPr>
        <w:pStyle w:val="Heading 2"/>
        <w:pageBreakBefore w:val="on"/>
      </w:pPr>
      <w:r>
        <w:t>Avoiding the Single Point of Failure</w:t>
      </w:r>
      <w:bookmarkEnd w:id="360"/>
      <w:bookmarkEnd w:id="361"/>
      <w:bookmarkEnd w:id="362"/>
      <w:bookmarkEnd w:id="363"/>
    </w:p>
    <w:p>
      <w:bookmarkStart w:id="364" w:name="A_single_point_of_failure__SPOF"/>
      <w:pPr>
        <w:pStyle w:val="Para 02"/>
      </w:pPr>
      <w:r>
        <w:t xml:space="preserve">A </w:t>
      </w:r>
      <w:r>
        <w:rPr>
          <w:rStyle w:val="Text6"/>
        </w:rPr>
        <w:t>single point of failure</w:t>
      </w:r>
      <w:r>
        <w:t xml:space="preserve"> (SPOF) is a component of a system that with just one malfunction or fault will stop the entire system from working. If you want to have a reliable application, you should be able to identify and avoid potential SPOFs in the system. </w:t>
      </w:r>
      <w:bookmarkEnd w:id="364"/>
    </w:p>
    <w:p>
      <w:bookmarkStart w:id="365" w:name="A_common_SPOF_in_web_application"/>
      <w:pPr>
        <w:pStyle w:val="Para 02"/>
      </w:pPr>
      <w:r>
        <w:t xml:space="preserve">A common SPOF in web applications occurs when fetching critical resources, such as data for financial markets, from external APIs. If the API is inaccessible, the app will stop working. The </w:t>
      </w:r>
      <w:r>
        <w:rPr>
          <w:rStyle w:val="Text0"/>
        </w:rPr>
        <w:t>Promise.any()</w:t>
      </w:r>
      <w:r>
        <w:t xml:space="preserve"> method is extremely useful in this regard. It enables us to request data from multiple APIs and use the result of the first successful promise.</w:t>
      </w:r>
      <w:bookmarkEnd w:id="365"/>
    </w:p>
    <w:p>
      <w:bookmarkStart w:id="366" w:name="Let_s_look_at_an_example__In_the"/>
      <w:pPr>
        <w:pStyle w:val="Para 02"/>
      </w:pPr>
      <w:r>
        <w:t xml:space="preserve">Let’s look at an example. In the following code, we have an array containing the URL of two APIs, both of which return the same info. </w:t>
      </w:r>
      <w:r>
        <w:rPr>
          <w:rStyle w:val="Text0"/>
        </w:rPr>
        <w:t>Promise.any()</w:t>
      </w:r>
      <w:r>
        <w:t xml:space="preserve"> will attempt to fetch the two URLs at the same time; so as long as one of the APIs is available, the code works fine:</w:t>
      </w:r>
      <w:bookmarkEnd w:id="366"/>
    </w:p>
    <w:p>
      <w:pPr>
        <w:pStyle w:val="Para 05"/>
      </w:pPr>
      <w:hyperlink r:id="rId71">
        <w:r>
          <w:t>promise.any/promise.any_ex05.js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apis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fetchData(api)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r>
              <w:rPr>
                <w:rStyle w:val="Text1"/>
              </w:rPr>
              <w:t xml:space="preserve">new</w:t>
              <w:br w:clear="none"/>
            </w:r>
            <w:r>
              <w:t xml:space="preserve">​ Error(​</w:t>
              <w:br w:clear="none"/>
            </w:r>
            <w:r>
              <w:rPr>
                <w:rStyle w:val="Text3"/>
              </w:rPr>
              <w:t xml:space="preserve">'Request failed'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getData()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Promise.any([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getData().then((response) =&gt; console.log(response.title));</w:t>
              <w:br w:clear="none"/>
            </w:r>
          </w:p>
        </w:tc>
      </w:tr>
    </w:tbl>
    <w:p>
      <w:bookmarkStart w:id="367" w:name="Now__to_see_what_actually_happen"/>
      <w:pPr>
        <w:pStyle w:val="Para 02"/>
      </w:pPr>
      <w:r>
        <w:t>Now, to see what actually happens behind the scenes, check the network tab of your browser’s console. Press F12 on your keyboard to open developer tools and then navigate to the network. The following image shows the Network tab of Mozilla Firefox:</w:t>
      </w:r>
      <w:bookmarkEnd w:id="367"/>
    </w:p>
    <w:p>
      <w:pPr>
        <w:pStyle w:val="Para 11"/>
      </w:pPr>
      <w:r>
        <w:bookmarkStart w:id="368" w:name="d24e3490"/>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65300"/>
            <wp:effectExtent l="0" r="0" t="0" b="0"/>
            <wp:wrapTopAndBottom/>
            <wp:docPr id="10" name="Network_tab.png" descr="images/promise.any/Network_tab.png"/>
            <wp:cNvGraphicFramePr>
              <a:graphicFrameLocks noChangeAspect="1"/>
            </wp:cNvGraphicFramePr>
            <a:graphic>
              <a:graphicData uri="http://schemas.openxmlformats.org/drawingml/2006/picture">
                <pic:pic>
                  <pic:nvPicPr>
                    <pic:cNvPr id="0" name="Network_tab.png" descr="images/promise.any/Network_tab.png"/>
                    <pic:cNvPicPr/>
                  </pic:nvPicPr>
                  <pic:blipFill>
                    <a:blip r:embed="rId12"/>
                    <a:stretch>
                      <a:fillRect/>
                    </a:stretch>
                  </pic:blipFill>
                  <pic:spPr>
                    <a:xfrm>
                      <a:off x="0" y="0"/>
                      <a:ext cx="5943600" cy="1765300"/>
                    </a:xfrm>
                    <a:prstGeom prst="rect">
                      <a:avLst/>
                    </a:prstGeom>
                  </pic:spPr>
                </pic:pic>
              </a:graphicData>
            </a:graphic>
          </wp:anchor>
        </w:drawing>
        <w:bookmarkEnd w:id="368"/>
      </w:r>
    </w:p>
    <w:p>
      <w:bookmarkStart w:id="369" w:name="You_can_see_that_the_status_of_b"/>
      <w:pPr>
        <w:pStyle w:val="Para 02"/>
      </w:pPr>
      <w:r>
        <w:t xml:space="preserve">You can see that the status of both requests is 200, which means they are successfully fulfilled. But remember, </w:t>
      </w:r>
      <w:r>
        <w:rPr>
          <w:rStyle w:val="Text0"/>
        </w:rPr>
        <w:t>Promise.any()</w:t>
      </w:r>
      <w:r>
        <w:t xml:space="preserve"> only uses the result of the first promise that fulfills, so the other result is ignored.</w:t>
      </w:r>
      <w:bookmarkEnd w:id="369"/>
    </w:p>
    <w:p>
      <w:bookmarkStart w:id="370" w:name="To_see_what_happens_if_one_of_th"/>
      <w:pPr>
        <w:pStyle w:val="Para 02"/>
      </w:pPr>
      <w:r>
        <w:t xml:space="preserve">To see what happens if one of the APIs fails, we’re going to block one of the requests. If you’re using Firefox, click on the icon that says Request Blocking and enter </w:t>
      </w:r>
      <w:r>
        <w:rPr>
          <w:rStyle w:val="Text0"/>
        </w:rPr>
        <w:t>eloux.com</w:t>
      </w:r>
      <w:r>
        <w:t xml:space="preserve"> in the given field and press enter. This step will block any request to </w:t>
      </w:r>
      <w:r>
        <w:rPr>
          <w:rStyle w:val="Text0"/>
        </w:rPr>
        <w:t>eloux.com</w:t>
      </w:r>
      <w:r>
        <w:t>, allowing you to simulate that the API is inaccessible, as shown in the image that follows:</w:t>
      </w:r>
      <w:bookmarkEnd w:id="370"/>
    </w:p>
    <w:p>
      <w:pPr>
        <w:pStyle w:val="Para 11"/>
      </w:pPr>
      <w:r>
        <w:bookmarkStart w:id="371" w:name="d24e3504"/>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78000"/>
            <wp:effectExtent l="0" r="0" t="0" b="0"/>
            <wp:wrapTopAndBottom/>
            <wp:docPr id="11" name="Request_blocking.png" descr="images/promise.any/Request_blocking.png"/>
            <wp:cNvGraphicFramePr>
              <a:graphicFrameLocks noChangeAspect="1"/>
            </wp:cNvGraphicFramePr>
            <a:graphic>
              <a:graphicData uri="http://schemas.openxmlformats.org/drawingml/2006/picture">
                <pic:pic>
                  <pic:nvPicPr>
                    <pic:cNvPr id="0" name="Request_blocking.png" descr="images/promise.any/Request_blocking.png"/>
                    <pic:cNvPicPr/>
                  </pic:nvPicPr>
                  <pic:blipFill>
                    <a:blip r:embed="rId13"/>
                    <a:stretch>
                      <a:fillRect/>
                    </a:stretch>
                  </pic:blipFill>
                  <pic:spPr>
                    <a:xfrm>
                      <a:off x="0" y="0"/>
                      <a:ext cx="5943600" cy="1778000"/>
                    </a:xfrm>
                    <a:prstGeom prst="rect">
                      <a:avLst/>
                    </a:prstGeom>
                  </pic:spPr>
                </pic:pic>
              </a:graphicData>
            </a:graphic>
          </wp:anchor>
        </w:drawing>
        <w:bookmarkEnd w:id="371"/>
      </w:r>
    </w:p>
    <w:p>
      <w:bookmarkStart w:id="372" w:name="If_you_refresh_the_page__you_ll"/>
      <w:pPr>
        <w:pStyle w:val="Para 02"/>
      </w:pPr>
      <w:r>
        <w:t xml:space="preserve">If you refresh the page, you’ll see that the request to </w:t>
      </w:r>
      <w:r>
        <w:rPr>
          <w:rStyle w:val="Text0"/>
        </w:rPr>
        <w:t>eloux.com</w:t>
      </w:r>
      <w:r>
        <w:t xml:space="preserve"> is unsuccessful. But since the other API is available, our code works fine. Now, what happens if both APIs are unavailable? Go ahead and enter </w:t>
      </w:r>
      <w:r>
        <w:rPr>
          <w:rStyle w:val="Text0"/>
        </w:rPr>
        <w:t>jsonplaceholder.typicode.com</w:t>
      </w:r>
      <w:r>
        <w:t>, the URL of the other API, to block it. Switch back to the Console tab and run the code again. You should see an error message like this:</w:t>
      </w:r>
      <w:bookmarkEnd w:id="372"/>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Uncaught (in promise) AggregateError: No Promise in Promise.any was resolved</w:t>
              <w:br w:clear="none"/>
            </w:r>
          </w:p>
        </w:tc>
      </w:tr>
    </w:tbl>
    <w:p>
      <w:bookmarkStart w:id="373" w:name="We_re_getting_an_AggregateError"/>
      <w:pPr>
        <w:pStyle w:val="Para 02"/>
      </w:pPr>
      <w:r>
        <w:t xml:space="preserve">We’re getting an </w:t>
      </w:r>
      <w:r>
        <w:rPr>
          <w:rStyle w:val="Text0"/>
        </w:rPr>
        <w:t>AggregateError</w:t>
      </w:r>
      <w:r>
        <w:t xml:space="preserve"> that denotes all promises passed to </w:t>
      </w:r>
      <w:r>
        <w:rPr>
          <w:rStyle w:val="Text0"/>
        </w:rPr>
        <w:t>Promise.any()</w:t>
      </w:r>
      <w:r>
        <w:t xml:space="preserve"> are rejected. But this error message isn’t the best way to handle a rejected promise. Let’s chain a </w:t>
      </w:r>
      <w:r>
        <w:rPr>
          <w:rStyle w:val="Text0"/>
        </w:rPr>
        <w:t>catch()</w:t>
      </w:r>
      <w:r>
        <w:t xml:space="preserve"> method and output a custom error message:</w:t>
      </w:r>
      <w:bookmarkEnd w:id="373"/>
    </w:p>
    <w:p>
      <w:pPr>
        <w:pStyle w:val="Para 05"/>
      </w:pPr>
      <w:hyperlink r:id="rId72">
        <w:r>
          <w:t>promise.any/promise.any_ex06.js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apis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fetchData(api)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r>
              <w:rPr>
                <w:rStyle w:val="Text1"/>
              </w:rPr>
              <w:t xml:space="preserve">new</w:t>
              <w:br w:clear="none"/>
            </w:r>
            <w:r>
              <w:t xml:space="preserve">​ Error(​</w:t>
              <w:br w:clear="none"/>
            </w:r>
            <w:r>
              <w:rPr>
                <w:rStyle w:val="Text3"/>
              </w:rPr>
              <w:t xml:space="preserve">'Request failed'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getData()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Promise.any([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fetchData(apis[1])</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r>
              <w:rPr>
                <w:rStyle w:val="Text1"/>
              </w:rPr>
              <w:t xml:space="preserve">catch</w:t>
              <w:br w:clear="none"/>
            </w:r>
            <w:r>
              <w:t xml:space="preserve">​(() =&gt;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6"/>
            </w:pPr>
            <w:r>
              <w:rPr>
                <w:rStyle w:val="Text2"/>
              </w:rPr>
              <w:t xml:space="preserve">      ​</w:t>
              <w:br w:clear="none"/>
            </w:r>
            <w:r>
              <w:rPr>
                <w:rStyle w:val="Text10"/>
              </w:rPr>
              <w:t xml:space="preserve">new</w:t>
              <w:br w:clear="none"/>
            </w:r>
            <w:r>
              <w:rPr>
                <w:rStyle w:val="Text2"/>
              </w:rPr>
              <w:t xml:space="preserve">​ Error(​</w:t>
              <w:br w:clear="none"/>
            </w:r>
            <w:r>
              <w:t xml:space="preserve">'Unable to access the API'</w:t>
              <w:br w:clear="none"/>
            </w:r>
            <w:r>
              <w:rPr>
                <w:rStyle w:val="Text2"/>
              </w:rPr>
              <w:t xml:space="preserv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getData().then(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(response) =&gt; console.log(response.title),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(error) =&gt;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74" w:name="Here__we_re_using_the_catch___me"/>
      <w:pPr>
        <w:pStyle w:val="Para 02"/>
      </w:pPr>
      <w:r>
        <w:t xml:space="preserve">Here, we’re using the </w:t>
      </w:r>
      <w:r>
        <w:rPr>
          <w:rStyle w:val="Text0"/>
        </w:rPr>
        <w:t>catch()</w:t>
      </w:r>
      <w:r>
        <w:t xml:space="preserve"> method to take over error handling. We return a promise that is rejected and give a reason as to why. Now run the code again. You should see our custom error message logged to the console, as shown in the screenshot that follows:</w:t>
      </w:r>
      <w:bookmarkEnd w:id="374"/>
    </w:p>
    <w:p>
      <w:pPr>
        <w:pStyle w:val="Para 11"/>
      </w:pPr>
      <w:r>
        <w:bookmarkStart w:id="375" w:name="d24e3646"/>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41300"/>
            <wp:effectExtent l="0" r="0" t="0" b="0"/>
            <wp:wrapTopAndBottom/>
            <wp:docPr id="12" name="Custom_error.png" descr="images/promise.any/Custom_error.png"/>
            <wp:cNvGraphicFramePr>
              <a:graphicFrameLocks noChangeAspect="1"/>
            </wp:cNvGraphicFramePr>
            <a:graphic>
              <a:graphicData uri="http://schemas.openxmlformats.org/drawingml/2006/picture">
                <pic:pic>
                  <pic:nvPicPr>
                    <pic:cNvPr id="0" name="Custom_error.png" descr="images/promise.any/Custom_error.png"/>
                    <pic:cNvPicPr/>
                  </pic:nvPicPr>
                  <pic:blipFill>
                    <a:blip r:embed="rId14"/>
                    <a:stretch>
                      <a:fillRect/>
                    </a:stretch>
                  </pic:blipFill>
                  <pic:spPr>
                    <a:xfrm>
                      <a:off x="0" y="0"/>
                      <a:ext cx="5943600" cy="241300"/>
                    </a:xfrm>
                    <a:prstGeom prst="rect">
                      <a:avLst/>
                    </a:prstGeom>
                  </pic:spPr>
                </pic:pic>
              </a:graphicData>
            </a:graphic>
          </wp:anchor>
        </w:drawing>
        <w:bookmarkEnd w:id="375"/>
      </w:r>
    </w:p>
    <w:p>
      <w:bookmarkStart w:id="376" w:name="So_far_we_ve_learned_how_to_exec"/>
      <w:pPr>
        <w:pStyle w:val="Para 02"/>
      </w:pPr>
      <w:r>
        <w:t>So far we’ve learned how to execute multiple promises at the same time to make our app more reliable. But this approach has one more benefit: performance.</w:t>
      </w:r>
      <w:bookmarkEnd w:id="376"/>
    </w:p>
    <w:p>
      <w:bookmarkStart w:id="377" w:name="Improving_the_Performance_of_You_2"/>
      <w:bookmarkStart w:id="378" w:name="Improving_the_Performance_of_You"/>
      <w:bookmarkStart w:id="379" w:name="Improving_the_Performance_of_You_1"/>
      <w:bookmarkStart w:id="380" w:name="Top_of_f_0040_xhtml"/>
      <w:pPr>
        <w:pStyle w:val="Heading 2"/>
        <w:pageBreakBefore w:val="on"/>
      </w:pPr>
      <w:r>
        <w:t>Improving the Performance of Your App</w:t>
      </w:r>
      <w:bookmarkEnd w:id="377"/>
      <w:bookmarkEnd w:id="378"/>
      <w:bookmarkEnd w:id="379"/>
      <w:bookmarkEnd w:id="380"/>
    </w:p>
    <w:p>
      <w:bookmarkStart w:id="381" w:name="As_a_programmer__it_s_always_in"/>
      <w:pPr>
        <w:pStyle w:val="Para 02"/>
      </w:pPr>
      <w:r>
        <w:t xml:space="preserve">As a programmer, it’s always in your best interest to build apps that respond quickly to user requests. </w:t>
      </w:r>
      <w:r>
        <w:rPr>
          <w:rStyle w:val="Text0"/>
        </w:rPr>
        <w:t>Promise.any()</w:t>
      </w:r>
      <w:r>
        <w:t xml:space="preserve"> allows you to improve the performance of critical app services by using the data from the API that responds first. As we saw in </w:t>
      </w:r>
      <w:hyperlink w:anchor="Avoiding_the_Single_Point_of_Fai_2">
        <w:r>
          <w:rPr>
            <w:rStyle w:val="Text7"/>
          </w:rPr>
          <w:t>​</w:t>
        </w:r>
      </w:hyperlink>
      <w:hyperlink w:anchor="Avoiding_the_Single_Point_of_Fai_2">
        <w:r>
          <w:rPr>
            <w:rStyle w:val="Text8"/>
          </w:rPr>
          <w:t>Avoiding the Single Point of Failure</w:t>
        </w:r>
      </w:hyperlink>
      <w:hyperlink w:anchor="Avoiding_the_Single_Point_of_Fai_2">
        <w:r>
          <w:rPr>
            <w:rStyle w:val="Text7"/>
          </w:rPr>
          <w:t>​</w:t>
        </w:r>
      </w:hyperlink>
      <w:r>
        <w:t>, if more than one promise is fulfilled, we’ll get back the first fulfillment value. The other fulfillment values are ignored.</w:t>
      </w:r>
      <w:bookmarkEnd w:id="381"/>
    </w:p>
    <w:p>
      <w:bookmarkStart w:id="382" w:name="Open_the_network_tab_again_and_c"/>
      <w:pPr>
        <w:pStyle w:val="Para 02"/>
      </w:pPr>
      <w:r>
        <w:t>Open the network tab again and check the timeline column. It provides the amount of time it took (in milliseconds) to get a response from each API. Remember you turned on request blocking in the last example to simulate the failure of the requests—turn request blocking off for this example. Also, mark the Disable Cache checkbox so that the browser retrieves a fresh copy of each file rather than loading them from the cache. Now run the code from the last example again. You should see a result like this:</w:t>
      </w:r>
      <w:bookmarkEnd w:id="382"/>
    </w:p>
    <w:p>
      <w:pPr>
        <w:pStyle w:val="Para 11"/>
      </w:pPr>
      <w:r>
        <w:bookmarkStart w:id="383" w:name="d24e3661"/>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66800"/>
            <wp:effectExtent l="0" r="0" t="0" b="0"/>
            <wp:wrapTopAndBottom/>
            <wp:docPr id="13" name="Timeline_column.png" descr="images/promise.any/Timeline_column.png"/>
            <wp:cNvGraphicFramePr>
              <a:graphicFrameLocks noChangeAspect="1"/>
            </wp:cNvGraphicFramePr>
            <a:graphic>
              <a:graphicData uri="http://schemas.openxmlformats.org/drawingml/2006/picture">
                <pic:pic>
                  <pic:nvPicPr>
                    <pic:cNvPr id="0" name="Timeline_column.png" descr="images/promise.any/Timeline_column.png"/>
                    <pic:cNvPicPr/>
                  </pic:nvPicPr>
                  <pic:blipFill>
                    <a:blip r:embed="rId15"/>
                    <a:stretch>
                      <a:fillRect/>
                    </a:stretch>
                  </pic:blipFill>
                  <pic:spPr>
                    <a:xfrm>
                      <a:off x="0" y="0"/>
                      <a:ext cx="5943600" cy="1066800"/>
                    </a:xfrm>
                    <a:prstGeom prst="rect">
                      <a:avLst/>
                    </a:prstGeom>
                  </pic:spPr>
                </pic:pic>
              </a:graphicData>
            </a:graphic>
          </wp:anchor>
        </w:drawing>
        <w:bookmarkEnd w:id="383"/>
      </w:r>
    </w:p>
    <w:p>
      <w:bookmarkStart w:id="384" w:name="So_if_we_only_used_the_first_API"/>
      <w:pPr>
        <w:pStyle w:val="Para 02"/>
      </w:pPr>
      <w:r>
        <w:t>So if we only used the first API, it would take our app at least 233 milliseconds to retrieve and handle the data. With the second API added, it’s now 137 ms, which is about 40 percent faster. This is a nice improvement in load time. Obviously, you’ll see different results depending on your distance from the servers and internet connection speed.</w:t>
      </w:r>
      <w:bookmarkEnd w:id="384"/>
    </w:p>
    <w:p>
      <w:bookmarkStart w:id="385" w:name="So_in_addition_to_avoiding_the_s"/>
      <w:pPr>
        <w:pStyle w:val="Para 02"/>
      </w:pPr>
      <w:r>
        <w:t xml:space="preserve">So in addition to avoiding the single point of failure issue, you can use </w:t>
      </w:r>
      <w:r>
        <w:rPr>
          <w:rStyle w:val="Text0"/>
        </w:rPr>
        <w:t>Promise.any()</w:t>
      </w:r>
      <w:r>
        <w:t xml:space="preserve"> to improve the performance of your application—and that’s a win-win.</w:t>
      </w:r>
      <w:bookmarkEnd w:id="385"/>
    </w:p>
    <w:p>
      <w:bookmarkStart w:id="386" w:name="Wrapping_Up_3"/>
      <w:bookmarkStart w:id="387" w:name="Wrapping_Up_Promise_any___is_a_v"/>
      <w:bookmarkStart w:id="388" w:name="Top_of_f_0041_xhtml"/>
      <w:bookmarkStart w:id="389" w:name="Wrapping_Up_Promise_any___is_a_v_1"/>
      <w:pPr>
        <w:pStyle w:val="Heading 2"/>
        <w:pageBreakBefore w:val="on"/>
      </w:pPr>
      <w:r>
        <w:t>Wrapping Up</w:t>
      </w:r>
      <w:bookmarkEnd w:id="386"/>
      <w:bookmarkEnd w:id="387"/>
      <w:bookmarkEnd w:id="388"/>
      <w:bookmarkEnd w:id="389"/>
    </w:p>
    <w:p>
      <w:bookmarkStart w:id="390" w:name="Promise_any___is_a_valuable_addi"/>
      <w:pPr>
        <w:pStyle w:val="Para 02"/>
      </w:pPr>
      <w:r>
        <w:rPr>
          <w:rStyle w:val="Text0"/>
        </w:rPr>
        <w:t>Promise.any()</w:t>
      </w:r>
      <w:r>
        <w:t xml:space="preserve"> is a valuable addition to the Promise object. This method allows us to execute multiple promises asynchronously and use the result of the one that’s accessible to respond faster. Make use of the </w:t>
      </w:r>
      <w:r>
        <w:rPr>
          <w:rStyle w:val="Text0"/>
        </w:rPr>
        <w:t>Promise.any()</w:t>
      </w:r>
      <w:r>
        <w:t xml:space="preserve"> method in your applications to avoid the dreaded SPOF and you’ll potentially see some welcome performance improvement too. Faster applications equal happier users, which is the promise of </w:t>
      </w:r>
      <w:r>
        <w:rPr>
          <w:rStyle w:val="Text0"/>
        </w:rPr>
        <w:t>Promise.any()</w:t>
      </w:r>
      <w:r>
        <w:t>.</w:t>
      </w:r>
      <w:bookmarkEnd w:id="390"/>
    </w:p>
    <w:p>
      <w:bookmarkStart w:id="391" w:name="So_far__we_ve_talked_about_Promi"/>
      <w:pPr>
        <w:pStyle w:val="Para 02"/>
      </w:pPr>
      <w:r>
        <w:t xml:space="preserve">So far, we’ve talked about </w:t>
      </w:r>
      <w:r>
        <w:rPr>
          <w:rStyle w:val="Text0"/>
        </w:rPr>
        <w:t>Promise.any()</w:t>
      </w:r>
      <w:r>
        <w:t xml:space="preserve">, </w:t>
      </w:r>
      <w:r>
        <w:rPr>
          <w:rStyle w:val="Text0"/>
        </w:rPr>
        <w:t>Promise.allSettled()</w:t>
      </w:r>
      <w:r>
        <w:t xml:space="preserve">, and </w:t>
      </w:r>
      <w:r>
        <w:rPr>
          <w:rStyle w:val="Text0"/>
        </w:rPr>
        <w:t>Promise.all()</w:t>
      </w:r>
      <w:r>
        <w:t xml:space="preserve">. One more method that you should know about is </w:t>
      </w:r>
      <w:r>
        <w:rPr>
          <w:rStyle w:val="Text0"/>
        </w:rPr>
        <w:t>Promise.race()</w:t>
      </w:r>
      <w:r>
        <w:t>. This method comes in handy when you need to set a time limit for computationally expensive tasks.</w:t>
      </w:r>
      <w:bookmarkEnd w:id="391"/>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1">
        <w:r>
          <w:bookmarkStart w:id="392" w:name="_11_1"/>
          <w:t>[11]</w:t>
          <w:bookmarkEnd w:id="392"/>
        </w:r>
      </w:hyperlink>
    </w:p>
    <w:p>
      <w:bookmarkStart w:id="393" w:name="https___caniuse_com_mdn_javascri_3"/>
      <w:pPr>
        <w:pStyle w:val="Para 10"/>
      </w:pPr>
      <w:hyperlink r:id="rId73">
        <w:r>
          <w:t>https://caniuse.com/mdn-javascript_builtins_promise_any</w:t>
        </w:r>
      </w:hyperlink>
      <w:bookmarkEnd w:id="39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2">
        <w:r>
          <w:bookmarkStart w:id="394" w:name="_12_1"/>
          <w:t>[12]</w:t>
          <w:bookmarkEnd w:id="394"/>
        </w:r>
      </w:hyperlink>
    </w:p>
    <w:p>
      <w:bookmarkStart w:id="395" w:name="https___www_npmjs_com_package_ba_1"/>
      <w:pPr>
        <w:pStyle w:val="Para 10"/>
      </w:pPr>
      <w:hyperlink r:id="rId66">
        <w:r>
          <w:t>https://www.npmjs.com/package/babel-plugin-polyfill-es-shims</w:t>
        </w:r>
      </w:hyperlink>
      <w:bookmarkEnd w:id="395"/>
    </w:p>
    <w:p>
      <w:pPr>
        <w:pStyle w:val="Para 16"/>
      </w:pPr>
      <w:r>
        <w:t>Copyright © 2021, The Pragmatic Bookshelf.</w:t>
      </w:r>
    </w:p>
    <w:p>
      <w:bookmarkStart w:id="396" w:name="Chapter_____________5Setting_a_T_2"/>
      <w:bookmarkStart w:id="397" w:name="Chapter_____________5Setting_a_T"/>
      <w:bookmarkStart w:id="398" w:name="Chapter_____________5Setting_a_T_1"/>
      <w:bookmarkStart w:id="399" w:name="Top_of_f_0042_xhtml"/>
      <w:pPr>
        <w:pStyle w:val="Para 20"/>
        <w:pageBreakBefore w:val="on"/>
      </w:pPr>
      <w:r>
        <w:t>Chapter 5</w:t>
      </w:r>
      <w:bookmarkEnd w:id="396"/>
      <w:bookmarkEnd w:id="397"/>
      <w:bookmarkEnd w:id="398"/>
      <w:bookmarkEnd w:id="399"/>
    </w:p>
    <w:p>
      <w:pPr>
        <w:pStyle w:val="Heading 1"/>
      </w:pPr>
      <w:r>
        <w:br w:clear="none"/>
      </w:r>
    </w:p>
    <w:p>
      <w:pPr>
        <w:pStyle w:val="Para 18"/>
      </w:pPr>
      <w:r>
        <w:t>Setting a Time Limit for Async Tasks</w:t>
      </w:r>
    </w:p>
    <w:p>
      <w:bookmarkStart w:id="400" w:name="Internet_users_are_impatient__Wh"/>
      <w:pPr>
        <w:pStyle w:val="Para 02"/>
      </w:pPr>
      <w:r>
        <w:t>Internet users are impatient. When working with asynchronous network requests, how long should we keep them waiting until we get a response from a server and settle a promise? If the app takes longer than a few seconds to respond, most users will leave it and find somewhere else to go. The amount of time it takes for an API to respond is usually outside the control of our code due to things like server overload. We need a way to set a time limit to avoid entering a state of prolonged or endless waiting.</w:t>
      </w:r>
      <w:bookmarkEnd w:id="400"/>
    </w:p>
    <w:p>
      <w:bookmarkStart w:id="401" w:name="Fortunately__the_Promise_object"/>
      <w:pPr>
        <w:pStyle w:val="Para 02"/>
      </w:pPr>
      <w:r>
        <w:t xml:space="preserve">Fortunately, the </w:t>
      </w:r>
      <w:r>
        <w:rPr>
          <w:rStyle w:val="Text0"/>
        </w:rPr>
        <w:t>Promise</w:t>
      </w:r>
      <w:r>
        <w:t xml:space="preserve"> object comes with a method called </w:t>
      </w:r>
      <w:r>
        <w:rPr>
          <w:rStyle w:val="Text0"/>
        </w:rPr>
        <w:t>Promise.race()</w:t>
      </w:r>
      <w:r>
        <w:t xml:space="preserve"> that we can take advantage of to enforce a time limit for the latency of async tasks. This method is designed to race several promises against each other and return the result of the promise that settles first. By supplying it with a promise that’s going to be rejected after an allotted time, we can define how long the code should wait to get a response from a server. </w:t>
      </w:r>
      <w:bookmarkEnd w:id="401"/>
    </w:p>
    <w:p>
      <w:bookmarkStart w:id="402" w:name="We_ll_start_this_chapter_by_comp"/>
      <w:pPr>
        <w:pStyle w:val="Para 02"/>
      </w:pPr>
      <w:r>
        <w:t xml:space="preserve">We’ll start this chapter by comparing </w:t>
      </w:r>
      <w:r>
        <w:rPr>
          <w:rStyle w:val="Text0"/>
        </w:rPr>
        <w:t>Promise.race()</w:t>
      </w:r>
      <w:r>
        <w:t xml:space="preserve"> to a method we already know: </w:t>
      </w:r>
      <w:r>
        <w:rPr>
          <w:rStyle w:val="Text0"/>
        </w:rPr>
        <w:t>Promise.any()</w:t>
      </w:r>
      <w:r>
        <w:t>. Once we get the hang of how it works, we’ll use it to concurrently fetch data from an external API and execute a timer that logs an error after two seconds. We then revise the code to replace the error message with a function that pulls data from a cache to use in case the API is inaccessible or doesn’t respond quickly enough.</w:t>
      </w:r>
      <w:bookmarkEnd w:id="402"/>
    </w:p>
    <w:p>
      <w:bookmarkStart w:id="403" w:name="Getting_Ready_4"/>
      <w:bookmarkStart w:id="404" w:name="Getting_Ready_The_Promise_race_1"/>
      <w:bookmarkStart w:id="405" w:name="Top_of_f_0043_xhtml"/>
      <w:bookmarkStart w:id="406" w:name="Getting_Ready_The_Promise_race"/>
      <w:pPr>
        <w:pStyle w:val="Heading 2"/>
        <w:pageBreakBefore w:val="on"/>
      </w:pPr>
      <w:r>
        <w:t>Getting Ready</w:t>
      </w:r>
      <w:bookmarkEnd w:id="403"/>
      <w:bookmarkEnd w:id="404"/>
      <w:bookmarkEnd w:id="405"/>
      <w:bookmarkEnd w:id="406"/>
    </w:p>
    <w:p>
      <w:bookmarkStart w:id="407" w:name="The_Promise_race___method_has_be"/>
      <w:pPr>
        <w:pStyle w:val="Para 02"/>
      </w:pPr>
      <w:r>
        <w:t xml:space="preserve">The </w:t>
      </w:r>
      <w:r>
        <w:rPr>
          <w:rStyle w:val="Text0"/>
        </w:rPr>
        <w:t>Promise.race()</w:t>
      </w:r>
      <w:r>
        <w:t xml:space="preserve"> method has been around for a while, so most modern browsers already support it.</w:t>
      </w:r>
      <w:hyperlink w:anchor="_13_1">
        <w:r>
          <w:rPr>
            <w:rStyle w:val="Text11"/>
          </w:rPr>
          <w:bookmarkStart w:id="408" w:name="_13"/>
          <w:t>[13]</w:t>
          <w:bookmarkEnd w:id="408"/>
        </w:r>
      </w:hyperlink>
      <w:r>
        <w:t xml:space="preserve"> Node.js support for </w:t>
      </w:r>
      <w:r>
        <w:rPr>
          <w:rStyle w:val="Text0"/>
        </w:rPr>
        <w:t>Promise.race()</w:t>
      </w:r>
      <w:r>
        <w:t xml:space="preserve"> dates back to as early as version 0.12.0. But if you want to make use of the feature in even older Node versions or browsers you can use a Babel plugin.</w:t>
      </w:r>
      <w:hyperlink w:anchor="_14_1">
        <w:r>
          <w:rPr>
            <w:rStyle w:val="Text11"/>
          </w:rPr>
          <w:bookmarkStart w:id="409" w:name="_14"/>
          <w:t>[14]</w:t>
          <w:bookmarkEnd w:id="409"/>
        </w:r>
      </w:hyperlink>
      <w:r>
        <w:t xml:space="preserve"> </w:t>
      </w:r>
      <w:bookmarkEnd w:id="407"/>
    </w:p>
    <w:p>
      <w:bookmarkStart w:id="410" w:name="Comparing_Promise_race___to_Prom"/>
      <w:bookmarkStart w:id="411" w:name="Comparing_Promise_race___to_Prom_2"/>
      <w:bookmarkStart w:id="412" w:name="Top_of_f_0044_xhtml"/>
      <w:bookmarkStart w:id="413" w:name="Comparing_Promise_race___to_Prom_1"/>
      <w:pPr>
        <w:pStyle w:val="Heading 2"/>
        <w:pageBreakBefore w:val="on"/>
      </w:pPr>
      <w:r>
        <w:t>Comparing Promise.race() to Promise.any()</w:t>
      </w:r>
      <w:bookmarkEnd w:id="410"/>
      <w:bookmarkEnd w:id="411"/>
      <w:bookmarkEnd w:id="412"/>
      <w:bookmarkEnd w:id="413"/>
    </w:p>
    <w:p>
      <w:bookmarkStart w:id="414" w:name="Recall_from__Using_the_Promise_a"/>
      <w:pPr>
        <w:pStyle w:val="Para 02"/>
      </w:pPr>
      <w:r>
        <w:t xml:space="preserve">Recall from </w:t>
      </w:r>
      <w:hyperlink w:anchor="Using_the_Promise_any___Method">
        <w:r>
          <w:rPr>
            <w:rStyle w:val="Text7"/>
          </w:rPr>
          <w:t>​</w:t>
        </w:r>
      </w:hyperlink>
      <w:hyperlink w:anchor="Using_the_Promise_any___Method">
        <w:r>
          <w:rPr>
            <w:rStyle w:val="Text8"/>
          </w:rPr>
          <w:t>Using the Promise.any() Method</w:t>
        </w:r>
      </w:hyperlink>
      <w:hyperlink w:anchor="Using_the_Promise_any___Method">
        <w:r>
          <w:rPr>
            <w:rStyle w:val="Text7"/>
          </w:rPr>
          <w:t>​</w:t>
        </w:r>
      </w:hyperlink>
      <w:r>
        <w:t xml:space="preserve">, that </w:t>
      </w:r>
      <w:r>
        <w:rPr>
          <w:rStyle w:val="Text0"/>
        </w:rPr>
        <w:t>Promise.any()</w:t>
      </w:r>
      <w:r>
        <w:t xml:space="preserve"> uses the value of the first promise that fulfills. </w:t>
      </w:r>
      <w:r>
        <w:rPr>
          <w:rStyle w:val="Text0"/>
        </w:rPr>
        <w:t>Promise.race()</w:t>
      </w:r>
      <w:r>
        <w:t xml:space="preserve"> behaves exactly the same as far as promise fulfillment. However, when it come to rejection, </w:t>
      </w:r>
      <w:r>
        <w:rPr>
          <w:rStyle w:val="Text0"/>
        </w:rPr>
        <w:t>Promise.race()</w:t>
      </w:r>
      <w:r>
        <w:t xml:space="preserve"> is completely different: it settles as soon as one of the given promises rejects. In other words, while </w:t>
      </w:r>
      <w:r>
        <w:rPr>
          <w:rStyle w:val="Text0"/>
        </w:rPr>
        <w:t>Promise.any()</w:t>
      </w:r>
      <w:r>
        <w:t xml:space="preserve"> rejects if all of the given promises reject, </w:t>
      </w:r>
      <w:r>
        <w:rPr>
          <w:rStyle w:val="Text0"/>
        </w:rPr>
        <w:t>Promise.race()</w:t>
      </w:r>
      <w:r>
        <w:t xml:space="preserve"> rejects if the first promise that settles is rejected. </w:t>
      </w:r>
      <w:bookmarkEnd w:id="414"/>
    </w:p>
    <w:p>
      <w:bookmarkStart w:id="415" w:name="To_demonstrate__let_s_create_two"/>
      <w:pPr>
        <w:pStyle w:val="Para 02"/>
      </w:pPr>
      <w:r>
        <w:t>To demonstrate, let’s create two promises. Promise A will reject after one second and promise B will succeed after two seconds:</w:t>
      </w:r>
      <w:bookmarkEnd w:id="415"/>
    </w:p>
    <w:p>
      <w:pPr>
        <w:pStyle w:val="Para 05"/>
      </w:pPr>
      <w:hyperlink r:id="rId74">
        <w:r>
          <w:t>latency/latency_ex01.js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promiseA = ​</w:t>
              <w:br w:clear="none"/>
            </w:r>
            <w:r>
              <w:rPr>
                <w:rStyle w:val="Text1"/>
              </w:rPr>
              <w:t xml:space="preserve">new</w:t>
              <w:br w:clear="none"/>
            </w:r>
            <w:r>
              <w:t xml:space="preserve">​ Promise((resolve, reject)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setTimeout(reject, 1000, ​</w:t>
              <w:br w:clear="none"/>
            </w:r>
            <w:r>
              <w:rPr>
                <w:rStyle w:val="Text3"/>
              </w:rPr>
              <w:t xml:space="preserve">'A'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promiseB = ​</w:t>
              <w:br w:clear="none"/>
            </w:r>
            <w:r>
              <w:rPr>
                <w:rStyle w:val="Text1"/>
              </w:rPr>
              <w:t xml:space="preserve">new</w:t>
              <w:br w:clear="none"/>
            </w:r>
            <w:r>
              <w:t xml:space="preserve">​ Promise((resolve)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setTimeout(resolve, 2000, ​</w:t>
              <w:br w:clear="none"/>
            </w:r>
            <w:r>
              <w:rPr>
                <w:rStyle w:val="Text3"/>
              </w:rPr>
              <w:t xml:space="preserve">'B'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Promise.race([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  ​</w:t>
              <w:br w:clear="none"/>
            </w:r>
            <w:r>
              <w:rPr>
                <w:rStyle w:val="Text5"/>
              </w:rPr>
              <w:t xml:space="preserve">// =&gt; 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  ​</w:t>
              <w:br w:clear="none"/>
            </w:r>
            <w:r>
              <w:rPr>
                <w:rStyle w:val="Text5"/>
              </w:rPr>
              <w:t xml:space="preserve">// =&gt; 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16" w:name="Run_this_code_in_your_browser_s"/>
      <w:pPr>
        <w:pStyle w:val="Para 02"/>
      </w:pPr>
      <w:r>
        <w:t xml:space="preserve">Run this code in your browser’s console. You’ll be passing the same array of promises to both methods. But notice that </w:t>
      </w:r>
      <w:r>
        <w:rPr>
          <w:rStyle w:val="Text0"/>
        </w:rPr>
        <w:t>Promise.race()</w:t>
      </w:r>
      <w:r>
        <w:t xml:space="preserve"> rejects after one second and logs </w:t>
      </w:r>
      <w:r>
        <w:rPr>
          <w:rStyle w:val="Text0"/>
        </w:rPr>
        <w:t>A</w:t>
      </w:r>
      <w:r>
        <w:t xml:space="preserve"> to the console, while </w:t>
      </w:r>
      <w:r>
        <w:rPr>
          <w:rStyle w:val="Text0"/>
        </w:rPr>
        <w:t>Promise.any()</w:t>
      </w:r>
      <w:r>
        <w:t xml:space="preserve"> succeeds after two seconds and logs </w:t>
      </w:r>
      <w:r>
        <w:rPr>
          <w:rStyle w:val="Text0"/>
        </w:rPr>
        <w:t>B</w:t>
      </w:r>
      <w:r>
        <w:t xml:space="preserve">. </w:t>
      </w:r>
      <w:bookmarkEnd w:id="416"/>
    </w:p>
    <w:p>
      <w:bookmarkStart w:id="417" w:name="Another_difference_between_the_t"/>
      <w:pPr>
        <w:pStyle w:val="Para 02"/>
      </w:pPr>
      <w:r>
        <w:t xml:space="preserve">Another difference between the two methods is that passing an empty array (or any other empty iterable) to </w:t>
      </w:r>
      <w:r>
        <w:rPr>
          <w:rStyle w:val="Text0"/>
        </w:rPr>
        <w:t>Promise.race()</w:t>
      </w:r>
      <w:r>
        <w:t xml:space="preserve"> results in a promise that remains in pending state: </w:t>
      </w:r>
      <w:bookmarkEnd w:id="417"/>
    </w:p>
    <w:p>
      <w:pPr>
        <w:pStyle w:val="Para 05"/>
      </w:pPr>
      <w:hyperlink r:id="rId75">
        <w:r>
          <w:t>latency/latency_ex02.js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Promise.race(​</w:t>
              <w:br w:clear="none"/>
            </w:r>
            <w:r>
              <w:rPr>
                <w:rStyle w:val="Text3"/>
              </w:rPr>
              <w:t xml:space="preserve">""</w:t>
              <w:br w:clear="none"/>
            </w:r>
            <w:r>
              <w:t xml:space="preserve">​).then((response)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will never be executed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neither this one</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18" w:name="If_we_pass_Promise_race___an_ite"/>
      <w:pPr>
        <w:pStyle w:val="Para 02"/>
      </w:pPr>
      <w:r>
        <w:t xml:space="preserve">If we pass </w:t>
      </w:r>
      <w:r>
        <w:rPr>
          <w:rStyle w:val="Text0"/>
        </w:rPr>
        <w:t>Promise.race()</w:t>
      </w:r>
      <w:r>
        <w:t xml:space="preserve"> an iterable containing nothing, then the first of nothing can never be determined. So if the returned promise is stuck in the pending state, the first thing to check is the iterable we’re passing to the method. </w:t>
      </w:r>
      <w:bookmarkEnd w:id="418"/>
    </w:p>
    <w:p>
      <w:bookmarkStart w:id="419" w:name="Okay__now_that_we_know_how_Promi"/>
      <w:pPr>
        <w:pStyle w:val="Para 02"/>
      </w:pPr>
      <w:r>
        <w:t xml:space="preserve">Okay, now that we know how </w:t>
      </w:r>
      <w:r>
        <w:rPr>
          <w:rStyle w:val="Text0"/>
        </w:rPr>
        <w:t>Promise.race()</w:t>
      </w:r>
      <w:r>
        <w:t xml:space="preserve"> works, let’s go ahead and use it in a more practical way.</w:t>
      </w:r>
      <w:bookmarkEnd w:id="419"/>
    </w:p>
    <w:p>
      <w:bookmarkStart w:id="420" w:name="Enforcing_a_Time_Limit_for_Async_1"/>
      <w:bookmarkStart w:id="421" w:name="Top_of_f_0045_xhtml"/>
      <w:bookmarkStart w:id="422" w:name="Enforcing_a_Time_Limit_for_Async_2"/>
      <w:bookmarkStart w:id="423" w:name="Enforcing_a_Time_Limit_for_Async"/>
      <w:pPr>
        <w:pStyle w:val="Heading 2"/>
        <w:pageBreakBefore w:val="on"/>
      </w:pPr>
      <w:r>
        <w:t>Enforcing a Time Limit for Async Tasks</w:t>
      </w:r>
      <w:bookmarkEnd w:id="420"/>
      <w:bookmarkEnd w:id="421"/>
      <w:bookmarkEnd w:id="422"/>
      <w:bookmarkEnd w:id="423"/>
    </w:p>
    <w:p>
      <w:bookmarkStart w:id="424" w:name="The_Promise_race___method_can_be"/>
      <w:pPr>
        <w:pStyle w:val="Para 02"/>
      </w:pPr>
      <w:r>
        <w:t xml:space="preserve">The </w:t>
      </w:r>
      <w:r>
        <w:rPr>
          <w:rStyle w:val="Text0"/>
        </w:rPr>
        <w:t>Promise.race()</w:t>
      </w:r>
      <w:r>
        <w:t xml:space="preserve"> method can be useful when fetching an external resource that may take a while to complete. With this method, we can race an async task against a promise that’s going to be rejected after a number of milliseconds. Depending on the promise that settles first, we either obtain the result or report an error message. </w:t>
      </w:r>
      <w:bookmarkEnd w:id="424"/>
    </w:p>
    <w:p>
      <w:bookmarkStart w:id="425" w:name="Let_s_create_a_function_that_att"/>
      <w:pPr>
        <w:pStyle w:val="Para 02"/>
      </w:pPr>
      <w:r>
        <w:t xml:space="preserve">Let’s create a function that attempts to pull data from an API and reports an error if the server doesn’t respond quickly enough. We’ll represent each outcome by a promise and use </w:t>
      </w:r>
      <w:r>
        <w:rPr>
          <w:rStyle w:val="Text0"/>
        </w:rPr>
        <w:t>Promise.race()</w:t>
      </w:r>
      <w:r>
        <w:t xml:space="preserve"> to select the first accessible result:</w:t>
      </w:r>
      <w:bookmarkEnd w:id="425"/>
    </w:p>
    <w:p>
      <w:pPr>
        <w:pStyle w:val="Para 05"/>
      </w:pPr>
      <w:hyperlink r:id="rId76">
        <w:r>
          <w:t>latency/latency_ex03.js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fetchData()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timeOut = 2000;    ​</w:t>
              <w:br w:clear="none"/>
            </w:r>
            <w:r>
              <w:rPr>
                <w:rStyle w:val="Text5"/>
              </w:rPr>
              <w:t xml:space="preserve">// two seconds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rPr>
                <w:rStyle w:val="Text10"/>
              </w:rPr>
              <w:t xml:space="preserve">const</w:t>
              <w:br w:clear="none"/>
            </w:r>
            <w:r>
              <w:rPr>
                <w:rStyle w:val="Text2"/>
              </w:rPr>
              <w:t xml:space="preserve">​ data = fetch(​</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failure = ​</w:t>
              <w:br w:clear="none"/>
            </w:r>
            <w:r>
              <w:rPr>
                <w:rStyle w:val="Text1"/>
              </w:rPr>
              <w:t xml:space="preserve">new</w:t>
              <w:br w:clear="none"/>
            </w:r>
            <w:r>
              <w:t xml:space="preserve">​ Promise((resolve, reject)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reject(​</w:t>
              <w:br w:clear="none"/>
            </w:r>
            <w:r>
              <w:rPr>
                <w:rStyle w:val="Text10"/>
              </w:rPr>
              <w:t xml:space="preserve">new</w:t>
              <w:br w:clear="none"/>
            </w:r>
            <w:r>
              <w:rPr>
                <w:rStyle w:val="Text2"/>
              </w:rPr>
              <w:t xml:space="preserve">​ Error(​</w:t>
              <w:br w:clear="none"/>
            </w:r>
            <w:r>
              <w:t xml:space="preserve">`Failed to retrieve data after </w:t>
              <w:br w:clear="none"/>
            </w:r>
            <w:r>
              <w:rPr>
                <w:rStyle w:val="Text2"/>
              </w:rPr>
              <w:t xml:space="preserve">​${timeOut}​</w:t>
              <w:br w:clear="none"/>
            </w:r>
            <w:r>
              <w:t xml:space="preserve"> milliseconds`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timeOut);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Promise.race([data, failure]);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fetchData().then((response)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26" w:name="Here__we_ve_set_the_timeout_to_t"/>
      <w:pPr>
        <w:pStyle w:val="Para 02"/>
      </w:pPr>
      <w:r>
        <w:t>Here, we’ve set the timeout to two seconds, which is usually more than enough to receive a response from an API. To see the timeout message, go ahead and set a one-millisecond timeout and run the code again. Sure enough we can see the timeout message:</w:t>
      </w:r>
      <w:bookmarkEnd w:id="426"/>
    </w:p>
    <w:p>
      <w:pPr>
        <w:pStyle w:val="Para 11"/>
      </w:pPr>
      <w:r>
        <w:bookmarkStart w:id="427" w:name="d24e3976"/>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5900"/>
            <wp:effectExtent l="0" r="0" t="0" b="0"/>
            <wp:wrapTopAndBottom/>
            <wp:docPr id="14" name="Timeout_message.png" descr="images/latency/Timeout_message.png"/>
            <wp:cNvGraphicFramePr>
              <a:graphicFrameLocks noChangeAspect="1"/>
            </wp:cNvGraphicFramePr>
            <a:graphic>
              <a:graphicData uri="http://schemas.openxmlformats.org/drawingml/2006/picture">
                <pic:pic>
                  <pic:nvPicPr>
                    <pic:cNvPr id="0" name="Timeout_message.png" descr="images/latency/Timeout_message.png"/>
                    <pic:cNvPicPr/>
                  </pic:nvPicPr>
                  <pic:blipFill>
                    <a:blip r:embed="rId16"/>
                    <a:stretch>
                      <a:fillRect/>
                    </a:stretch>
                  </pic:blipFill>
                  <pic:spPr>
                    <a:xfrm>
                      <a:off x="0" y="0"/>
                      <a:ext cx="5943600" cy="215900"/>
                    </a:xfrm>
                    <a:prstGeom prst="rect">
                      <a:avLst/>
                    </a:prstGeom>
                  </pic:spPr>
                </pic:pic>
              </a:graphicData>
            </a:graphic>
          </wp:anchor>
        </w:drawing>
        <w:bookmarkEnd w:id="427"/>
      </w:r>
    </w:p>
    <w:p>
      <w:bookmarkStart w:id="428" w:name="This_code_works_fine_but_simply"/>
      <w:pPr>
        <w:pStyle w:val="Para 02"/>
      </w:pPr>
      <w:r>
        <w:t>This code works fine but simply logging an error doesn’t offer the best user experience. We can further improve this code by using cached data if fresh data isn’t available in allotted time. Let’s revise the code a little:</w:t>
      </w:r>
      <w:bookmarkEnd w:id="428"/>
    </w:p>
    <w:p>
      <w:pPr>
        <w:pStyle w:val="Para 05"/>
      </w:pPr>
      <w:hyperlink r:id="rId77">
        <w:r>
          <w:t>latency/latency_ex04.js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loadFromCache()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data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3"/>
              </w:rPr>
              <w:t xml:space="preserve">"userId"</w:t>
              <w:br w:clear="none"/>
            </w:r>
            <w:r>
              <w:t xml:space="preserv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3"/>
              </w:rPr>
              <w:t xml:space="preserve">"id"</w:t>
              <w:br w:clear="none"/>
            </w:r>
            <w:r>
              <w:t xml:space="preserv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"title"</w:t>
              <w:br w:clear="none"/>
            </w:r>
            <w:r>
              <w:rPr>
                <w:rStyle w:val="Text2"/>
              </w:rPr>
              <w:t xml:space="preserve">​: ​</w:t>
              <w:br w:clear="none"/>
            </w:r>
            <w:r>
              <w:t xml:space="preserve">"delectus aut autem"</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"completed"</w:t>
              <w:br w:clear="none"/>
            </w:r>
            <w:r>
              <w:rPr>
                <w:rStyle w:val="Text2"/>
              </w:rPr>
              <w:t xml:space="preserve">​: ​</w:t>
              <w:br w:clear="none"/>
            </w:r>
            <w:r>
              <w:rPr>
                <w:rStyle w:val="Text10"/>
              </w:rPr>
              <w:t xml:space="preserve">false</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new</w:t>
              <w:br w:clear="none"/>
            </w:r>
            <w:r>
              <w:t xml:space="preserve">​ Promise((resolve)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resolve(data);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fetchData()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timeOut = 2000;    ​</w:t>
              <w:br w:clear="none"/>
            </w:r>
            <w:r>
              <w:rPr>
                <w:rStyle w:val="Text5"/>
              </w:rPr>
              <w:t xml:space="preserve">// two seconds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cache = loadFromCache().then((data)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new</w:t>
              <w:br w:clear="none"/>
            </w:r>
            <w:r>
              <w:t xml:space="preserve">​ Promise((resolve)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resolve(data);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timeOut);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rPr>
                <w:rStyle w:val="Text10"/>
              </w:rPr>
              <w:t xml:space="preserve">const</w:t>
              <w:br w:clear="none"/>
            </w:r>
            <w:r>
              <w:rPr>
                <w:rStyle w:val="Text2"/>
              </w:rPr>
              <w:t xml:space="preserve">​ freshData = fetch(​</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Promise.race([freshData, cache]);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fetchData().then((response)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29" w:name="In_this_version_of_the_code__we"/>
      <w:pPr>
        <w:pStyle w:val="Para 02"/>
      </w:pPr>
      <w:r>
        <w:t xml:space="preserve">In this version of the code, we concurrently fetch data from an external API and pull data from a cache to use in case the API is inaccessible or doesn’t respond quickly enough. For the sake of simplicity, the </w:t>
      </w:r>
      <w:r>
        <w:rPr>
          <w:rStyle w:val="Text0"/>
        </w:rPr>
        <w:t>loadFromCache()</w:t>
      </w:r>
      <w:r>
        <w:t xml:space="preserve"> function returns a predefined object, but in a real-world app you’ll probably load the cached data from a database. </w:t>
      </w:r>
      <w:bookmarkEnd w:id="429"/>
    </w:p>
    <w:p>
      <w:bookmarkStart w:id="430" w:name="Of_course__using_cached_data_wou"/>
      <w:pPr>
        <w:pStyle w:val="Para 02"/>
      </w:pPr>
      <w:r>
        <w:t xml:space="preserve">Of course, using cached data would work only for certain types of information that doesn’t change frequently. If you’re retrieving data like stock prices or exchange rates, then using </w:t>
      </w:r>
      <w:r>
        <w:rPr>
          <w:rStyle w:val="Text0"/>
        </w:rPr>
        <w:t>Promise.any()</w:t>
      </w:r>
      <w:r>
        <w:t xml:space="preserve"> is a better choice (see </w:t>
      </w:r>
      <w:hyperlink w:anchor="Avoiding_the_Single_Point_of_Fai_2">
        <w:r>
          <w:rPr>
            <w:rStyle w:val="Text7"/>
          </w:rPr>
          <w:t>​</w:t>
        </w:r>
      </w:hyperlink>
      <w:hyperlink w:anchor="Avoiding_the_Single_Point_of_Fai_2">
        <w:r>
          <w:rPr>
            <w:rStyle w:val="Text8"/>
          </w:rPr>
          <w:t>Avoiding the Single Point of Failure</w:t>
        </w:r>
      </w:hyperlink>
      <w:hyperlink w:anchor="Avoiding_the_Single_Point_of_Fai_2">
        <w:r>
          <w:rPr>
            <w:rStyle w:val="Text7"/>
          </w:rPr>
          <w:t>​</w:t>
        </w:r>
      </w:hyperlink>
      <w:r>
        <w:t>) since it allows you to request data from multiple APIs and use the result of the one that’s accessible.</w:t>
      </w:r>
      <w:bookmarkEnd w:id="430"/>
    </w:p>
    <w:p>
      <w:bookmarkStart w:id="431" w:name="An_interesting_use_case_for_Prom"/>
      <w:pPr>
        <w:pStyle w:val="Para 02"/>
      </w:pPr>
      <w:r>
        <w:t xml:space="preserve">An interesting use case for </w:t>
      </w:r>
      <w:r>
        <w:rPr>
          <w:rStyle w:val="Text0"/>
        </w:rPr>
        <w:t>Promise.race()</w:t>
      </w:r>
      <w:r>
        <w:t xml:space="preserve"> is to batch async requests. As explained by Chris Jensen,</w:t>
      </w:r>
      <w:hyperlink w:anchor="_15_1">
        <w:r>
          <w:rPr>
            <w:rStyle w:val="Text11"/>
          </w:rPr>
          <w:bookmarkStart w:id="432" w:name="_15"/>
          <w:t>[15]</w:t>
          <w:bookmarkEnd w:id="432"/>
        </w:r>
      </w:hyperlink>
      <w:r>
        <w:t xml:space="preserve"> if you have to make a large number of async requests and don’t want the pending requests to get out of hand, you can use </w:t>
      </w:r>
      <w:r>
        <w:rPr>
          <w:rStyle w:val="Text0"/>
        </w:rPr>
        <w:t>Promise.race()</w:t>
      </w:r>
      <w:r>
        <w:t xml:space="preserve"> “to keep a fixed number of parallel promises running and add one to replace whenever one completes.” Using </w:t>
      </w:r>
      <w:r>
        <w:rPr>
          <w:rStyle w:val="Text0"/>
        </w:rPr>
        <w:t>Promise.race()</w:t>
      </w:r>
      <w:r>
        <w:t xml:space="preserve"> in this way lets you run multiple jobs in a batched way while preventing too much work from happening at one time. </w:t>
      </w:r>
      <w:bookmarkEnd w:id="431"/>
    </w:p>
    <w:p>
      <w:bookmarkStart w:id="433" w:name="You_can_also_apply_Promise_race"/>
      <w:pPr>
        <w:pStyle w:val="Para 02"/>
      </w:pPr>
      <w:r>
        <w:t xml:space="preserve">You can also apply </w:t>
      </w:r>
      <w:r>
        <w:rPr>
          <w:rStyle w:val="Text0"/>
        </w:rPr>
        <w:t>Promise.race()</w:t>
      </w:r>
      <w:r>
        <w:t xml:space="preserve"> to a computationally expensive background task. It’s easy to imagine cases where some task might be attempted in the background, such as rendering a complex canvas while the user is occupied with something else. Using </w:t>
      </w:r>
      <w:r>
        <w:rPr>
          <w:rStyle w:val="Text0"/>
        </w:rPr>
        <w:t>Promise.race()</w:t>
      </w:r>
      <w:r>
        <w:t xml:space="preserve"> there, again gives you some knowable time to work with—and the opportunity to introduce some logic of what to do should the task fail.</w:t>
      </w:r>
      <w:bookmarkEnd w:id="433"/>
    </w:p>
    <w:p>
      <w:bookmarkStart w:id="434" w:name="Wrapping_Up_4"/>
      <w:bookmarkStart w:id="435" w:name="Top_of_f_0046_xhtml"/>
      <w:bookmarkStart w:id="436" w:name="Wrapping_Up_You_can_t_control_ho_1"/>
      <w:bookmarkStart w:id="437" w:name="Wrapping_Up_You_can_t_control_ho"/>
      <w:pPr>
        <w:pStyle w:val="Heading 2"/>
        <w:pageBreakBefore w:val="on"/>
      </w:pPr>
      <w:r>
        <w:t>Wrapping Up</w:t>
      </w:r>
      <w:bookmarkEnd w:id="434"/>
      <w:bookmarkEnd w:id="435"/>
      <w:bookmarkEnd w:id="436"/>
      <w:bookmarkEnd w:id="437"/>
    </w:p>
    <w:p>
      <w:bookmarkStart w:id="438" w:name="You_can_t_control_how_long_it_ta"/>
      <w:pPr>
        <w:pStyle w:val="Para 02"/>
      </w:pPr>
      <w:r>
        <w:t xml:space="preserve">You can’t control how long it takes for a server to respond to requests, but that shouldn’t stop you from designing apps that are responsive to user requests. By taking advantage of the </w:t>
      </w:r>
      <w:r>
        <w:rPr>
          <w:rStyle w:val="Text0"/>
        </w:rPr>
        <w:t>Promise.race()</w:t>
      </w:r>
      <w:r>
        <w:t xml:space="preserve"> method, you can set a timeout for async requests and react if they take too long to complete.</w:t>
      </w:r>
      <w:bookmarkEnd w:id="438"/>
    </w:p>
    <w:p>
      <w:bookmarkStart w:id="439" w:name="In_the_next_chapter__you_re_goin"/>
      <w:pPr>
        <w:pStyle w:val="Para 02"/>
      </w:pPr>
      <w:r>
        <w:t>In the next chapter, you’re going to learn about canceling pending async requests using the AbortController API.</w:t>
      </w:r>
      <w:bookmarkEnd w:id="439"/>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3">
        <w:r>
          <w:bookmarkStart w:id="440" w:name="_13_1"/>
          <w:t>[13]</w:t>
          <w:bookmarkEnd w:id="440"/>
        </w:r>
      </w:hyperlink>
    </w:p>
    <w:p>
      <w:bookmarkStart w:id="441" w:name="https___caniuse_com_mdn_javascri_4"/>
      <w:pPr>
        <w:pStyle w:val="Para 10"/>
      </w:pPr>
      <w:hyperlink r:id="rId78">
        <w:r>
          <w:t>https://caniuse.com/mdn-javascript_builtins_promise_race</w:t>
        </w:r>
      </w:hyperlink>
      <w:bookmarkEnd w:id="44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4">
        <w:r>
          <w:bookmarkStart w:id="442" w:name="_14_1"/>
          <w:t>[14]</w:t>
          <w:bookmarkEnd w:id="442"/>
        </w:r>
      </w:hyperlink>
    </w:p>
    <w:p>
      <w:bookmarkStart w:id="443" w:name="https___www_npmjs_com_package_ba_2"/>
      <w:pPr>
        <w:pStyle w:val="Para 10"/>
      </w:pPr>
      <w:hyperlink r:id="rId66">
        <w:r>
          <w:t>https://www.npmjs.com/package/babel-plugin-polyfill-es-shims</w:t>
        </w:r>
      </w:hyperlink>
      <w:bookmarkEnd w:id="44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5">
        <w:r>
          <w:bookmarkStart w:id="444" w:name="_15_1"/>
          <w:t>[15]</w:t>
          <w:bookmarkEnd w:id="444"/>
        </w:r>
      </w:hyperlink>
    </w:p>
    <w:p>
      <w:bookmarkStart w:id="445" w:name="https___stackoverflow_com_a_4882"/>
      <w:pPr>
        <w:pStyle w:val="Para 10"/>
      </w:pPr>
      <w:hyperlink r:id="rId79">
        <w:r>
          <w:t>https://stackoverflow.com/a/48820037</w:t>
        </w:r>
      </w:hyperlink>
      <w:bookmarkEnd w:id="445"/>
    </w:p>
    <w:p>
      <w:pPr>
        <w:pStyle w:val="Para 16"/>
      </w:pPr>
      <w:r>
        <w:t>Copyright © 2021, The Pragmatic Bookshelf.</w:t>
      </w:r>
    </w:p>
    <w:p>
      <w:bookmarkStart w:id="446" w:name="Top_of_f_0047_xhtml"/>
      <w:bookmarkStart w:id="447" w:name="Chapter_____________6Canceling_P"/>
      <w:bookmarkStart w:id="448" w:name="Chapter_____________6Canceling_P_2"/>
      <w:bookmarkStart w:id="449" w:name="Chapter_____________6Canceling_P_1"/>
      <w:pPr>
        <w:pStyle w:val="Para 20"/>
        <w:pageBreakBefore w:val="on"/>
      </w:pPr>
      <w:r>
        <w:t>Chapter 6</w:t>
      </w:r>
      <w:bookmarkEnd w:id="446"/>
      <w:bookmarkEnd w:id="447"/>
      <w:bookmarkEnd w:id="448"/>
      <w:bookmarkEnd w:id="449"/>
    </w:p>
    <w:p>
      <w:pPr>
        <w:pStyle w:val="Heading 1"/>
      </w:pPr>
      <w:r>
        <w:br w:clear="none"/>
      </w:r>
    </w:p>
    <w:p>
      <w:pPr>
        <w:pStyle w:val="Para 18"/>
      </w:pPr>
      <w:r>
        <w:t>Canceling Pending Async Requests</w:t>
      </w:r>
    </w:p>
    <w:p>
      <w:bookmarkStart w:id="450" w:name="Applications_today_must_work_wit"/>
      <w:pPr>
        <w:pStyle w:val="Para 02"/>
      </w:pPr>
      <w:r>
        <w:t xml:space="preserve">Applications today must work with information on remote servers, and the Fetch API allows you to easily retrieve resources asynchronously across the network. But sometimes you may want to cancel a pending async request before it has completed. Perhaps you have a network-intensive application and async requests are taking too long to fulfill, or maybe the user clicked a Cancel button. </w:t>
      </w:r>
      <w:bookmarkEnd w:id="450"/>
    </w:p>
    <w:p>
      <w:bookmarkStart w:id="451" w:name="The_AbortController_API_provides"/>
      <w:pPr>
        <w:pStyle w:val="Para 02"/>
      </w:pPr>
      <w:r>
        <w:t xml:space="preserve">The AbortController API provides a generic interface that allows you to cancel a fetch request. The cornerstone of the API is the </w:t>
      </w:r>
      <w:r>
        <w:rPr>
          <w:rStyle w:val="Text0"/>
        </w:rPr>
        <w:t>AbortController</w:t>
      </w:r>
      <w:r>
        <w:t xml:space="preserve"> interface, which provides an </w:t>
      </w:r>
      <w:r>
        <w:rPr>
          <w:rStyle w:val="Text0"/>
        </w:rPr>
        <w:t>abort()</w:t>
      </w:r>
      <w:r>
        <w:t xml:space="preserve"> method. You can create a cancelable fetch request by passing the </w:t>
      </w:r>
      <w:r>
        <w:rPr>
          <w:rStyle w:val="Text0"/>
        </w:rPr>
        <w:t>signal</w:t>
      </w:r>
      <w:r>
        <w:t xml:space="preserve"> property of </w:t>
      </w:r>
      <w:r>
        <w:rPr>
          <w:rStyle w:val="Text0"/>
        </w:rPr>
        <w:t>AbortController</w:t>
      </w:r>
      <w:r>
        <w:t xml:space="preserve"> as an option to </w:t>
      </w:r>
      <w:r>
        <w:rPr>
          <w:rStyle w:val="Text0"/>
        </w:rPr>
        <w:t>fetch()</w:t>
      </w:r>
      <w:r>
        <w:t xml:space="preserve">. Later, when you want to abort the fetch, simply call the </w:t>
      </w:r>
      <w:r>
        <w:rPr>
          <w:rStyle w:val="Text0"/>
        </w:rPr>
        <w:t>abort()</w:t>
      </w:r>
      <w:r>
        <w:t xml:space="preserve"> method to terminate the network transmission.</w:t>
      </w:r>
      <w:bookmarkEnd w:id="451"/>
    </w:p>
    <w:p>
      <w:bookmarkStart w:id="452" w:name="We_ll_start_this_chapter_by_sett"/>
      <w:pPr>
        <w:pStyle w:val="Para 02"/>
      </w:pPr>
      <w:r>
        <w:t xml:space="preserve">We’ll start this chapter by setting a time limit for a fetch request. This example should give you a clear idea of how to implement an </w:t>
      </w:r>
      <w:r>
        <w:rPr>
          <w:rStyle w:val="Text0"/>
        </w:rPr>
        <w:t>AbortController</w:t>
      </w:r>
      <w:r>
        <w:t>. Then we’ll move on to more advanced topics like deregistering multiple event listeners in one statement and creating an abort button to let users cancel async requests.</w:t>
      </w:r>
      <w:bookmarkEnd w:id="452"/>
    </w:p>
    <w:p>
      <w:bookmarkStart w:id="453" w:name="Getting_Ready_5"/>
      <w:bookmarkStart w:id="454" w:name="Top_of_f_0048_xhtml"/>
      <w:bookmarkStart w:id="455" w:name="Getting_Ready_All_modern_browser_1"/>
      <w:bookmarkStart w:id="456" w:name="Getting_Ready_All_modern_browser"/>
      <w:pPr>
        <w:pStyle w:val="Heading 2"/>
        <w:pageBreakBefore w:val="on"/>
      </w:pPr>
      <w:r>
        <w:t>Getting Ready</w:t>
      </w:r>
      <w:bookmarkEnd w:id="453"/>
      <w:bookmarkEnd w:id="454"/>
      <w:bookmarkEnd w:id="455"/>
      <w:bookmarkEnd w:id="456"/>
    </w:p>
    <w:p>
      <w:bookmarkStart w:id="457" w:name="All_modern_browsers_support_the"/>
      <w:pPr>
        <w:pStyle w:val="Para 02"/>
      </w:pPr>
      <w:r>
        <w:t>All modern browsers support the AbortController API.</w:t>
      </w:r>
      <w:hyperlink w:anchor="_16_1">
        <w:r>
          <w:rPr>
            <w:rStyle w:val="Text11"/>
          </w:rPr>
          <w:bookmarkStart w:id="458" w:name="_16"/>
          <w:t>[16]</w:t>
          <w:bookmarkEnd w:id="458"/>
        </w:r>
      </w:hyperlink>
      <w:r>
        <w:t xml:space="preserve"> In the Node environment, you’ll need a minimum Node version of 15.0.0. To run your program in older browsers or Node versions, you can use a Babel plugin.</w:t>
      </w:r>
      <w:hyperlink w:anchor="_17_1">
        <w:r>
          <w:rPr>
            <w:rStyle w:val="Text11"/>
          </w:rPr>
          <w:bookmarkStart w:id="459" w:name="_17"/>
          <w:t>[17]</w:t>
          <w:bookmarkEnd w:id="459"/>
        </w:r>
      </w:hyperlink>
      <w:r>
        <w:t xml:space="preserve"> </w:t>
      </w:r>
      <w:bookmarkEnd w:id="457"/>
    </w:p>
    <w:p>
      <w:bookmarkStart w:id="460" w:name="Canceling_Async_Tasks_After_a_Pe_2"/>
      <w:bookmarkStart w:id="461" w:name="Top_of_f_0049_xhtml"/>
      <w:bookmarkStart w:id="462" w:name="Canceling_Async_Tasks_After_a_Pe"/>
      <w:bookmarkStart w:id="463" w:name="Canceling_Async_Tasks_After_a_Pe_1"/>
      <w:pPr>
        <w:pStyle w:val="Heading 2"/>
        <w:pageBreakBefore w:val="on"/>
      </w:pPr>
      <w:r>
        <w:t>Canceling Async Tasks After a Period of Time</w:t>
      </w:r>
      <w:bookmarkEnd w:id="460"/>
      <w:bookmarkEnd w:id="461"/>
      <w:bookmarkEnd w:id="462"/>
      <w:bookmarkEnd w:id="463"/>
    </w:p>
    <w:p>
      <w:bookmarkStart w:id="464" w:name="Remember__Enforcing_a_Time_Limit"/>
      <w:pPr>
        <w:pStyle w:val="Para 02"/>
      </w:pPr>
      <w:r>
        <w:t xml:space="preserve">Remember </w:t>
      </w:r>
      <w:hyperlink w:anchor="Enforcing_a_Time_Limit_for_Async_2">
        <w:r>
          <w:rPr>
            <w:rStyle w:val="Text7"/>
          </w:rPr>
          <w:t>​</w:t>
        </w:r>
      </w:hyperlink>
      <w:hyperlink w:anchor="Enforcing_a_Time_Limit_for_Async_2">
        <w:r>
          <w:rPr>
            <w:rStyle w:val="Text8"/>
          </w:rPr>
          <w:t>Enforcing a Time Limit for Async Tasks</w:t>
        </w:r>
      </w:hyperlink>
      <w:hyperlink w:anchor="Enforcing_a_Time_Limit_for_Async_2">
        <w:r>
          <w:rPr>
            <w:rStyle w:val="Text7"/>
          </w:rPr>
          <w:t>​</w:t>
        </w:r>
      </w:hyperlink>
      <w:r>
        <w:t xml:space="preserve">, where we used </w:t>
      </w:r>
      <w:r>
        <w:rPr>
          <w:rStyle w:val="Text0"/>
        </w:rPr>
        <w:t>Promise.race()</w:t>
      </w:r>
      <w:r>
        <w:t xml:space="preserve"> to concurrently fetch data from an external API and execute a timer? With the AbortController API, we can achieve a similar outcome: cancel a request that we have already issued but don’t want to wait for the operation to finish.</w:t>
      </w:r>
      <w:bookmarkEnd w:id="464"/>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Promise.race() vs. AbortController</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21"/>
            </w:pPr>
            <w:r>
              <w:t/>
              <w:bookmarkStart w:id="465" w:name="d24e4213"/>
              <w:drawing>
                <wp:inline>
                  <wp:extent cx="711200" cy="749300"/>
                  <wp:effectExtent l="0" r="0" t="190500" b="190500"/>
                  <wp:docPr id="15"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465"/>
              <w:t xml:space="preserve"> </w:t>
            </w:r>
          </w:p>
        </w:tc>
        <w:tc>
          <w:tcPr>
            <w:tcW w:type="pct" w:w="4400"/>
            <w:shd w:val="clear" w:color="auto" w:fill="DDFFDD"/>
            <w:tcMar>
              <w:left w:type="dxa" w:w="200"/>
              <w:top w:type="dxa" w:w="200"/>
              <w:right w:type="dxa" w:w="200"/>
              <w:bottom w:type="dxa" w:w="200"/>
            </w:tcMar>
            <w:vAlign w:val="top"/>
          </w:tcPr>
          <w:p>
            <w:pPr>
              <w:pStyle w:val="Para 12"/>
            </w:pPr>
            <w:r>
              <w:t xml:space="preserve">When you only want to automatically cancel a fetch request after a specified amount of time, you can use either </w:t>
            </w:r>
            <w:r>
              <w:rPr>
                <w:rStyle w:val="Text0"/>
              </w:rPr>
              <w:t>Promise.race()</w:t>
            </w:r>
            <w:r>
              <w:t xml:space="preserve"> or </w:t>
            </w:r>
            <w:r>
              <w:rPr>
                <w:rStyle w:val="Text0"/>
              </w:rPr>
              <w:t>AbortController</w:t>
            </w:r>
            <w:r>
              <w:t xml:space="preserve">. It’s a matter of preference. </w:t>
            </w:r>
            <w:r>
              <w:rPr>
                <w:rStyle w:val="Text0"/>
              </w:rPr>
              <w:t>AbortController</w:t>
            </w:r>
            <w:r>
              <w:t xml:space="preserve"> is easier to use if you want to cancel an async request once a specific DOM event is fired, such as when the user clicks a cancel button. </w:t>
            </w:r>
            <w:r>
              <w:rPr>
                <w:rStyle w:val="Text0"/>
              </w:rPr>
              <w:t>Promise.race()</w:t>
            </w:r>
            <w:r>
              <w:t>, on the other hand, works better if you want to concurrently fetch data and perform another task, such as pulling backup from a database.</w:t>
            </w:r>
          </w:p>
        </w:tc>
      </w:tr>
    </w:tbl>
    <w:p>
      <w:bookmarkStart w:id="466" w:name="Consider_the_following_example"/>
      <w:pPr>
        <w:pStyle w:val="Para 02"/>
      </w:pPr>
      <w:r>
        <w:t xml:space="preserve">Consider the following example. When we run this code, the </w:t>
      </w:r>
      <w:r>
        <w:rPr>
          <w:rStyle w:val="Text0"/>
        </w:rPr>
        <w:t>setTimeout()</w:t>
      </w:r>
      <w:r>
        <w:t xml:space="preserve"> method sets a two-second timer to execute </w:t>
      </w:r>
      <w:r>
        <w:rPr>
          <w:rStyle w:val="Text0"/>
        </w:rPr>
        <w:t>abort()</w:t>
      </w:r>
      <w:r>
        <w:t>. If the fetch is complete in the allotted time, the abort will have no effect. If not, an error is thrown, as follows:</w:t>
      </w:r>
      <w:bookmarkEnd w:id="466"/>
    </w:p>
    <w:p>
      <w:pPr>
        <w:pStyle w:val="Para 05"/>
      </w:pPr>
      <w:hyperlink r:id="rId80">
        <w:r>
          <w:t>abort/abort_ex01.js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fetch(​</w:t>
              <w:br w:clear="none"/>
            </w:r>
            <w:r>
              <w:t xml:space="preserve">'https://eloux.com/todos/1'</w:t>
              <w:br w:clear="none"/>
            </w:r>
            <w:r>
              <w:rPr>
                <w:rStyle w:val="Text2"/>
              </w:rPr>
              <w:t xml:space="preserve">​,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setTimeout(() =&gt; controller.abort(), 2000);</w:t>
              <w:br w:clear="none"/>
            </w:r>
          </w:p>
        </w:tc>
      </w:tr>
    </w:tbl>
    <w:p>
      <w:bookmarkStart w:id="467" w:name="To_be_able_to_abort_a_fetch___re"/>
      <w:pPr>
        <w:pStyle w:val="Para 02"/>
      </w:pPr>
      <w:r>
        <w:t xml:space="preserve">To be able to abort a </w:t>
      </w:r>
      <w:r>
        <w:rPr>
          <w:rStyle w:val="Text0"/>
        </w:rPr>
        <w:t>fetch()</w:t>
      </w:r>
      <w:r>
        <w:t xml:space="preserve"> request, we first need to create an instance of </w:t>
      </w:r>
      <w:r>
        <w:rPr>
          <w:rStyle w:val="Text0"/>
        </w:rPr>
        <w:t>AbortController</w:t>
      </w:r>
      <w:r>
        <w:t xml:space="preserve"> (line 1). It’s essential to have an </w:t>
      </w:r>
      <w:r>
        <w:rPr>
          <w:rStyle w:val="Text0"/>
        </w:rPr>
        <w:t>AbortController</w:t>
      </w:r>
      <w:r>
        <w:t xml:space="preserve"> before initiating the fetch request, so we execute this statement first. </w:t>
      </w:r>
      <w:bookmarkEnd w:id="467"/>
    </w:p>
    <w:p>
      <w:bookmarkStart w:id="468" w:name="Next__we_obtain_a_signal_object"/>
      <w:pPr>
        <w:pStyle w:val="Para 02"/>
      </w:pPr>
      <w:r>
        <w:t xml:space="preserve">Next, we obtain a signal object that allows us to exchange information with the </w:t>
      </w:r>
      <w:r>
        <w:rPr>
          <w:rStyle w:val="Text0"/>
        </w:rPr>
        <w:t>fetch()</w:t>
      </w:r>
      <w:r>
        <w:t xml:space="preserve"> method:</w:t>
      </w:r>
      <w:bookmarkEnd w:id="468"/>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p>
      <w:bookmarkStart w:id="469" w:name="We_then_pass_this_signal_object"/>
      <w:pPr>
        <w:pStyle w:val="Para 02"/>
      </w:pPr>
      <w:r>
        <w:t xml:space="preserve">We then pass this signal object as an option to </w:t>
      </w:r>
      <w:r>
        <w:rPr>
          <w:rStyle w:val="Text0"/>
        </w:rPr>
        <w:t>fetch()</w:t>
      </w:r>
      <w:r>
        <w:t>:</w:t>
      </w:r>
      <w:bookmarkEnd w:id="469"/>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fetch(​</w:t>
              <w:br w:clear="none"/>
            </w:r>
            <w:r>
              <w:t xml:space="preserve">'https://eloux.com/todos/1'</w:t>
              <w:br w:clear="none"/>
            </w:r>
            <w:r>
              <w:rPr>
                <w:rStyle w:val="Text2"/>
              </w:rPr>
              <w:t xml:space="preserve">​, {signal});</w:t>
              <w:br w:clear="none"/>
            </w:r>
          </w:p>
        </w:tc>
      </w:tr>
    </w:tbl>
    <w:p>
      <w:bookmarkStart w:id="470" w:name="Here__we_re_connecting_signal_an"/>
      <w:pPr>
        <w:pStyle w:val="Para 02"/>
      </w:pPr>
      <w:r>
        <w:t xml:space="preserve">Here, we’re connecting signal and controller with the request. This connection enables us to abort the request by calling the </w:t>
      </w:r>
      <w:r>
        <w:rPr>
          <w:rStyle w:val="Text0"/>
        </w:rPr>
        <w:t>abort()</w:t>
      </w:r>
      <w:r>
        <w:t xml:space="preserve"> method of </w:t>
      </w:r>
      <w:r>
        <w:rPr>
          <w:rStyle w:val="Text0"/>
        </w:rPr>
        <w:t>controller</w:t>
      </w:r>
      <w:r>
        <w:t>:</w:t>
      </w:r>
      <w:bookmarkEnd w:id="470"/>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controller.abort();</w:t>
              <w:br w:clear="none"/>
            </w:r>
          </w:p>
        </w:tc>
      </w:tr>
    </w:tbl>
    <w:p>
      <w:bookmarkStart w:id="471" w:name="abort___is_the_only_method_of_co"/>
      <w:pPr>
        <w:pStyle w:val="Para 02"/>
      </w:pPr>
      <w:r>
        <w:rPr>
          <w:rStyle w:val="Text0"/>
        </w:rPr>
        <w:t>abort()</w:t>
      </w:r>
      <w:r>
        <w:t xml:space="preserve"> is the only method of </w:t>
      </w:r>
      <w:r>
        <w:rPr>
          <w:rStyle w:val="Text0"/>
        </w:rPr>
        <w:t>controller</w:t>
      </w:r>
      <w:r>
        <w:t xml:space="preserve"> and will cause the promise object returned by fetch to reject with an exception, like this:</w:t>
      </w:r>
      <w:bookmarkEnd w:id="471"/>
    </w:p>
    <w:p>
      <w:pPr>
        <w:pStyle w:val="Para 11"/>
      </w:pPr>
      <w:r>
        <w:bookmarkStart w:id="472" w:name="d24e4329"/>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4000"/>
            <wp:effectExtent l="0" r="0" t="0" b="0"/>
            <wp:wrapTopAndBottom/>
            <wp:docPr id="16" name="abort_error.png" descr="images/abort/abort_error.png"/>
            <wp:cNvGraphicFramePr>
              <a:graphicFrameLocks noChangeAspect="1"/>
            </wp:cNvGraphicFramePr>
            <a:graphic>
              <a:graphicData uri="http://schemas.openxmlformats.org/drawingml/2006/picture">
                <pic:pic>
                  <pic:nvPicPr>
                    <pic:cNvPr id="0" name="abort_error.png" descr="images/abort/abort_error.png"/>
                    <pic:cNvPicPr/>
                  </pic:nvPicPr>
                  <pic:blipFill>
                    <a:blip r:embed="rId17"/>
                    <a:stretch>
                      <a:fillRect/>
                    </a:stretch>
                  </pic:blipFill>
                  <pic:spPr>
                    <a:xfrm>
                      <a:off x="0" y="0"/>
                      <a:ext cx="5943600" cy="254000"/>
                    </a:xfrm>
                    <a:prstGeom prst="rect">
                      <a:avLst/>
                    </a:prstGeom>
                  </pic:spPr>
                </pic:pic>
              </a:graphicData>
            </a:graphic>
          </wp:anchor>
        </w:drawing>
        <w:bookmarkEnd w:id="472"/>
      </w:r>
    </w:p>
    <w:p>
      <w:bookmarkStart w:id="473" w:name="At_this_point__the_control_will"/>
      <w:pPr>
        <w:pStyle w:val="Para 02"/>
      </w:pPr>
      <w:r>
        <w:t xml:space="preserve">At this point, the control will be passed to the </w:t>
      </w:r>
      <w:r>
        <w:rPr>
          <w:rStyle w:val="Text0"/>
        </w:rPr>
        <w:t>catch()</w:t>
      </w:r>
      <w:r>
        <w:t xml:space="preserve"> method (if it exists). Upon calling </w:t>
      </w:r>
      <w:r>
        <w:rPr>
          <w:rStyle w:val="Text0"/>
        </w:rPr>
        <w:t>abort()</w:t>
      </w:r>
      <w:r>
        <w:t xml:space="preserve">, the API will notify the </w:t>
      </w:r>
      <w:r>
        <w:rPr>
          <w:rStyle w:val="Text0"/>
        </w:rPr>
        <w:t>signal</w:t>
      </w:r>
      <w:r>
        <w:t>, which if you want, you can listen to by attaching an event handler:</w:t>
      </w:r>
      <w:bookmarkEnd w:id="473"/>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signal.addEventListener(​</w:t>
              <w:br w:clear="none"/>
            </w:r>
            <w:r>
              <w:rPr>
                <w:rStyle w:val="Text3"/>
              </w:rPr>
              <w:t xml:space="preserve">'abort'</w:t>
              <w:br w:clear="none"/>
            </w:r>
            <w:r>
              <w:t xml:space="preserve">​,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console.log(signal.aborted);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true</w:t>
              <w:br w:clear="none"/>
            </w:r>
            <w:r>
              <w:rPr>
                <w:rStyle w:val="Text2"/>
              </w:rPr>
              <w:t xml:space="preserve">​</w:t>
              <w:br w:clear="none"/>
            </w:r>
          </w:p>
        </w:tc>
      </w:tr>
    </w:tbl>
    <w:p>
      <w:bookmarkStart w:id="474" w:name="Notice_how_after_aborting_succee"/>
      <w:pPr>
        <w:pStyle w:val="Para 02"/>
      </w:pPr>
      <w:r>
        <w:t xml:space="preserve">Notice how after aborting succeeds, the </w:t>
      </w:r>
      <w:r>
        <w:rPr>
          <w:rStyle w:val="Text0"/>
        </w:rPr>
        <w:t>aborted</w:t>
      </w:r>
      <w:r>
        <w:t xml:space="preserve"> property of </w:t>
      </w:r>
      <w:r>
        <w:rPr>
          <w:rStyle w:val="Text0"/>
        </w:rPr>
        <w:t>signal</w:t>
      </w:r>
      <w:r>
        <w:t xml:space="preserve"> has a value of </w:t>
      </w:r>
      <w:r>
        <w:rPr>
          <w:rStyle w:val="Text0"/>
        </w:rPr>
        <w:t>true</w:t>
      </w:r>
      <w:r>
        <w:t>.</w:t>
      </w:r>
      <w:bookmarkEnd w:id="474"/>
    </w:p>
    <w:p>
      <w:bookmarkStart w:id="475" w:name="Aborting_a_request_might_take_on"/>
      <w:pPr>
        <w:pStyle w:val="Para 02"/>
      </w:pPr>
      <w:r>
        <w:t>Aborting a request might take only a few lines of code, but if you have to do it a dozen times, you’re making your app unnecessarily hefty. So why not turn the code into a function?</w:t>
      </w:r>
      <w:bookmarkEnd w:id="475"/>
    </w:p>
    <w:p>
      <w:pPr>
        <w:pStyle w:val="Para 05"/>
      </w:pPr>
      <w:hyperlink r:id="rId81">
        <w:r>
          <w:t>abort/abort_ex03.js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fetchWithTimeout(url, settings, timeout)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If the timeout argument doesn't exists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(timeout === ​</w:t>
              <w:br w:clear="none"/>
            </w:r>
            <w:r>
              <w:rPr>
                <w:rStyle w:val="Text1"/>
              </w:rPr>
              <w:t xml:space="preserve">undefined</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fetch(url, settings);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if timeout isn't an integer, throw an error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(!Number.isInteger(timeout))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rPr>
                <w:rStyle w:val="Text10"/>
              </w:rPr>
              <w:t xml:space="preserve">throw</w:t>
              <w:br w:clear="none"/>
            </w:r>
            <w:r>
              <w:rPr>
                <w:rStyle w:val="Text2"/>
              </w:rPr>
              <w:t xml:space="preserve">​ ​</w:t>
              <w:br w:clear="none"/>
            </w:r>
            <w:r>
              <w:rPr>
                <w:rStyle w:val="Text10"/>
              </w:rPr>
              <w:t xml:space="preserve">new</w:t>
              <w:br w:clear="none"/>
            </w:r>
            <w:r>
              <w:rPr>
                <w:rStyle w:val="Text2"/>
              </w:rPr>
              <w:t xml:space="preserve">​ TypeError(​</w:t>
              <w:br w:clear="none"/>
            </w:r>
            <w:r>
              <w:t xml:space="preserve">'The third argument is not an integer'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 =&gt; controller.abort(), timeout);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settings.signal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fetch(url, settings);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76" w:name="This_function_works_like_a_fetch"/>
      <w:pPr>
        <w:pStyle w:val="Para 02"/>
      </w:pPr>
      <w:r>
        <w:t xml:space="preserve">This function works like a </w:t>
      </w:r>
      <w:r>
        <w:rPr>
          <w:rStyle w:val="Text0"/>
        </w:rPr>
        <w:t>fetch()</w:t>
      </w:r>
      <w:r>
        <w:t xml:space="preserve"> method but provides the option of setting a timeout. If we pass an integer (in milliseconds) as the third argument, the request will abort after the time expires. If not, it will retrieve the resource like a regular </w:t>
      </w:r>
      <w:r>
        <w:rPr>
          <w:rStyle w:val="Text0"/>
        </w:rPr>
        <w:t>fetch()</w:t>
      </w:r>
      <w:r>
        <w:t>.</w:t>
      </w:r>
      <w:bookmarkEnd w:id="476"/>
    </w:p>
    <w:p>
      <w:bookmarkStart w:id="477" w:name="A_server_might_take_a_longer_tim"/>
      <w:pPr>
        <w:pStyle w:val="Para 02"/>
      </w:pPr>
      <w:r>
        <w:t>A server might take a longer time than expected to respond to requests, or might not respond at all. It’s always a good idea to set a time limit for async requests to avoid keeping your users waiting. But how do you distinguish a fetch request that’s intentionally aborted from the ones that are terminated because of an error? We’ll explore that question next.</w:t>
      </w:r>
      <w:bookmarkEnd w:id="477"/>
    </w:p>
    <w:p>
      <w:bookmarkStart w:id="478" w:name="Handling_an_Aborted_Request"/>
      <w:bookmarkStart w:id="479" w:name="Handling_an_Aborted_Request_When"/>
      <w:bookmarkStart w:id="480" w:name="Handling_an_Aborted_Request_When_1"/>
      <w:bookmarkStart w:id="481" w:name="Top_of_f_0050_xhtml"/>
      <w:pPr>
        <w:pStyle w:val="Heading 2"/>
        <w:pageBreakBefore w:val="on"/>
      </w:pPr>
      <w:r>
        <w:t>Handling an Aborted Request</w:t>
      </w:r>
      <w:bookmarkEnd w:id="478"/>
      <w:bookmarkEnd w:id="479"/>
      <w:bookmarkEnd w:id="480"/>
      <w:bookmarkEnd w:id="481"/>
    </w:p>
    <w:p>
      <w:bookmarkStart w:id="482" w:name="When_abort___successfully_cancel"/>
      <w:pPr>
        <w:pStyle w:val="Para 02"/>
      </w:pPr>
      <w:r>
        <w:t xml:space="preserve">When </w:t>
      </w:r>
      <w:r>
        <w:rPr>
          <w:rStyle w:val="Text0"/>
        </w:rPr>
        <w:t>abort()</w:t>
      </w:r>
      <w:r>
        <w:t xml:space="preserve"> successfully cancels a request, the pending promise rejects with a </w:t>
      </w:r>
      <w:r>
        <w:rPr>
          <w:rStyle w:val="Text0"/>
        </w:rPr>
        <w:t>DOMException</w:t>
      </w:r>
      <w:r>
        <w:t xml:space="preserve"> error. But you don’t want to show the default error message if the operation is canceled by the user. After all, it’s not considered an error if the cancelation is intentional. </w:t>
      </w:r>
      <w:bookmarkEnd w:id="482"/>
    </w:p>
    <w:p>
      <w:bookmarkStart w:id="483" w:name="So_let_s_add_a_catch___method_to"/>
      <w:pPr>
        <w:pStyle w:val="Para 02"/>
      </w:pPr>
      <w:r>
        <w:t xml:space="preserve">So let’s add a </w:t>
      </w:r>
      <w:r>
        <w:rPr>
          <w:rStyle w:val="Text0"/>
        </w:rPr>
        <w:t>catch()</w:t>
      </w:r>
      <w:r>
        <w:t xml:space="preserve"> method to the promise chain to handle the rejection:</w:t>
      </w:r>
      <w:bookmarkEnd w:id="483"/>
    </w:p>
    <w:p>
      <w:pPr>
        <w:pStyle w:val="Para 05"/>
      </w:pPr>
      <w:hyperlink r:id="rId82">
        <w:r>
          <w:t>abort/abort_ex04.js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src = ​</w:t>
              <w:br w:clear="none"/>
            </w:r>
            <w:r>
              <w:t xml:space="preserve">'https://eloux.com/todos/1'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fetch(src,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.then(json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(error.name === ​</w:t>
              <w:br w:clear="none"/>
            </w:r>
            <w:r>
              <w:rPr>
                <w:rStyle w:val="Text3"/>
              </w:rPr>
              <w:t xml:space="preserve">'AbortError'</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console.log(​</w:t>
              <w:br w:clear="none"/>
            </w:r>
            <w:r>
              <w:t xml:space="preserve">'Request successfully canceled'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w:t>
              <w:br w:clear="none"/>
            </w:r>
            <w:r>
              <w:rPr>
                <w:rStyle w:val="Text3"/>
              </w:rPr>
              <w:t xml:space="preserve">'Fetch failed!'</w:t>
              <w:br w:clear="none"/>
            </w:r>
            <w:r>
              <w:t xml:space="preserve">​, 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controller.abort();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Request successfully cancelled</w:t>
              <w:br w:clear="none"/>
            </w:r>
            <w:r>
              <w:rPr>
                <w:rStyle w:val="Text2"/>
              </w:rPr>
              <w:t xml:space="preserve">​</w:t>
              <w:br w:clear="none"/>
            </w:r>
          </w:p>
        </w:tc>
      </w:tr>
    </w:tbl>
    <w:p>
      <w:bookmarkStart w:id="484" w:name="To_ensure_we_re_handling_the_abo"/>
      <w:pPr>
        <w:pStyle w:val="Para 02"/>
      </w:pPr>
      <w:r>
        <w:t xml:space="preserve">To ensure we’re handling the abort error separately, we can check the </w:t>
      </w:r>
      <w:r>
        <w:rPr>
          <w:rStyle w:val="Text0"/>
        </w:rPr>
        <w:t>name</w:t>
      </w:r>
      <w:r>
        <w:t xml:space="preserve"> property of the error. If it has a value of </w:t>
      </w:r>
      <w:r>
        <w:rPr>
          <w:rStyle w:val="Text0"/>
        </w:rPr>
        <w:t>AbortError</w:t>
      </w:r>
      <w:r>
        <w:t>, we know it’s thrown by the AbortController API. If not, then we handle it like any other error.</w:t>
      </w:r>
      <w:bookmarkEnd w:id="484"/>
    </w:p>
    <w:p>
      <w:bookmarkStart w:id="485" w:name="Fetch_requests_aren_t_the_only_t"/>
      <w:pPr>
        <w:pStyle w:val="Para 02"/>
      </w:pPr>
      <w:r>
        <w:t>Fetch requests aren’t the only type of request that can be canceled with the AbortController API. We can cancel event listeners too!</w:t>
      </w:r>
      <w:bookmarkEnd w:id="485"/>
    </w:p>
    <w:p>
      <w:bookmarkStart w:id="486" w:name="Removing_Multiple_Event_Listener_2"/>
      <w:bookmarkStart w:id="487" w:name="Removing_Multiple_Event_Listener"/>
      <w:bookmarkStart w:id="488" w:name="Top_of_f_0051_xhtml"/>
      <w:bookmarkStart w:id="489" w:name="Removing_Multiple_Event_Listener_1"/>
      <w:pPr>
        <w:pStyle w:val="Heading 2"/>
        <w:pageBreakBefore w:val="on"/>
      </w:pPr>
      <w:r>
        <w:t>Removing Multiple Event Listeners</w:t>
      </w:r>
      <w:bookmarkEnd w:id="486"/>
      <w:bookmarkEnd w:id="487"/>
      <w:bookmarkEnd w:id="488"/>
      <w:bookmarkEnd w:id="489"/>
    </w:p>
    <w:p>
      <w:bookmarkStart w:id="490" w:name="In_client_side_JavaScript_progra"/>
      <w:pPr>
        <w:pStyle w:val="Para 02"/>
      </w:pPr>
      <w:r>
        <w:t xml:space="preserve">In client-side JavaScript programming, the flow of the code is determined by events. Whenever something happens to the page or web browser, the browser emits an event, such as when the user clicks a link or a given resource has loaded. If we want to do something when a particular event occurs, we can register one or more functions to be called using the </w:t>
      </w:r>
      <w:r>
        <w:rPr>
          <w:rStyle w:val="Text0"/>
        </w:rPr>
        <w:t>addEventListener()</w:t>
      </w:r>
      <w:r>
        <w:t xml:space="preserve"> method.</w:t>
      </w:r>
      <w:bookmarkEnd w:id="490"/>
    </w:p>
    <w:p>
      <w:bookmarkStart w:id="491" w:name="We_can_later_remove_an_event_han"/>
      <w:pPr>
        <w:pStyle w:val="Para 02"/>
      </w:pPr>
      <w:r>
        <w:t xml:space="preserve">We can later remove an event handler function from an object using the </w:t>
      </w:r>
      <w:r>
        <w:rPr>
          <w:rStyle w:val="Text0"/>
        </w:rPr>
        <w:t>removeEventListener()</w:t>
      </w:r>
      <w:r>
        <w:t xml:space="preserve"> method. If we register dozens of event handlers, we’ll need the exact same number of </w:t>
      </w:r>
      <w:r>
        <w:rPr>
          <w:rStyle w:val="Text0"/>
        </w:rPr>
        <w:t>removeEventListener()</w:t>
      </w:r>
      <w:r>
        <w:t xml:space="preserve"> methods to deregister them, which unnecessarily bloats the code. With </w:t>
      </w:r>
      <w:r>
        <w:rPr>
          <w:rStyle w:val="Text0"/>
        </w:rPr>
        <w:t>AbortController</w:t>
      </w:r>
      <w:r>
        <w:t xml:space="preserve"> we can deregister multiple event listeners in only one statement.</w:t>
      </w:r>
      <w:bookmarkEnd w:id="491"/>
    </w:p>
    <w:p>
      <w:bookmarkStart w:id="492" w:name="Let_s_look_at_a_simple_example"/>
      <w:pPr>
        <w:pStyle w:val="Para 02"/>
      </w:pPr>
      <w:r>
        <w:t>Let’s look at a simple example. Say we want to temporarily give an element some special effect. We want to change the text of the element when the user’s pointing device (usually a mouse or trackpad) moves the cursor onto the element and reverse the effect when it moves past the element. We also want to change the background color of the element when the device is pressed (mousedown) or released (mouseup). Here’s how we can implement this effect using the old approach:</w:t>
      </w:r>
      <w:bookmarkEnd w:id="492"/>
    </w:p>
    <w:p>
      <w:pPr>
        <w:pStyle w:val="Para 05"/>
      </w:pPr>
      <w:hyperlink r:id="rId83">
        <w:r>
          <w:t>abort/abort_ex05.html</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&lt;!doctype html&gt;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 lang=​</w:t>
              <w:br w:clear="none"/>
            </w:r>
            <w:r>
              <w:rPr>
                <w:rStyle w:val="Text3"/>
              </w:rPr>
              <w:t xml:space="preserve">"en-us"</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&lt;meta name=​</w:t>
              <w:br w:clear="none"/>
            </w:r>
            <w:r>
              <w:t xml:space="preserve">"viewport"</w:t>
              <w:br w:clear="none"/>
            </w:r>
            <w:r>
              <w:rPr>
                <w:rStyle w:val="Text2"/>
              </w:rPr>
              <w:t xml:space="preserve">​ content=​</w:t>
              <w:br w:clear="none"/>
            </w:r>
            <w:r>
              <w:t xml:space="preserve">"width=device-width, initial-scale=1"</w:t>
              <w:br w:clear="none"/>
            </w:r>
            <w:r>
              <w:rPr>
                <w:rStyle w:val="Text2"/>
              </w:rP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&lt;script src=​</w:t>
              <w:br w:clear="none"/>
            </w:r>
            <w:r>
              <w:rPr>
                <w:rStyle w:val="Text3"/>
              </w:rPr>
              <w:t xml:space="preserve">"abort_ex05.js"</w:t>
              <w:br w:clear="none"/>
            </w:r>
            <w:r>
              <w:t xml:space="preserve">​ defer&gt;&lt;/script&gt;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&lt;div class=​</w:t>
              <w:br w:clear="none"/>
            </w:r>
            <w:r>
              <w:rPr>
                <w:rStyle w:val="Text3"/>
              </w:rPr>
              <w:t xml:space="preserve">"container"</w:t>
              <w:br w:clear="none"/>
            </w:r>
            <w:r>
              <w:t xml:space="preserve">​&gt;Mouse over me!&lt;/div&gt;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&lt;/html&gt;</w:t>
              <w:br w:clear="none"/>
            </w:r>
          </w:p>
        </w:tc>
      </w:tr>
    </w:tbl>
    <w:p>
      <w:pPr>
        <w:pStyle w:val="Para 05"/>
      </w:pPr>
      <w:hyperlink r:id="rId84">
        <w:r>
          <w:t>abort/abort_ex05.js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container = document.querySelector(​</w:t>
              <w:br w:clear="none"/>
            </w:r>
            <w:r>
              <w:rPr>
                <w:rStyle w:val="Text3"/>
              </w:rPr>
              <w:t xml:space="preserve">'.container'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sayHello()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sayBye()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'Bye!'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depress()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'aqua'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release()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'transparent'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'mouseenter'</w:t>
              <w:br w:clear="none"/>
            </w:r>
            <w:r>
              <w:t xml:space="preserve">​, sayHello);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'mouseout'</w:t>
              <w:br w:clear="none"/>
            </w:r>
            <w:r>
              <w:t xml:space="preserve">​, sayBye);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'mousedown'</w:t>
              <w:br w:clear="none"/>
            </w:r>
            <w:r>
              <w:t xml:space="preserve">​, depress);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'mouseup'</w:t>
              <w:br w:clear="none"/>
            </w:r>
            <w:r>
              <w:t xml:space="preserve">​, release);</w:t>
              <w:br w:clear="none"/>
            </w:r>
          </w:p>
        </w:tc>
      </w:tr>
    </w:tbl>
    <w:p>
      <w:bookmarkStart w:id="493" w:name="Here__we_re_attaching_four_event"/>
      <w:pPr>
        <w:pStyle w:val="Para 02"/>
      </w:pPr>
      <w:r>
        <w:t xml:space="preserve">Here, we’re attaching four event handlers to an element with a class of </w:t>
      </w:r>
      <w:r>
        <w:rPr>
          <w:rStyle w:val="Text0"/>
        </w:rPr>
        <w:t>container</w:t>
      </w:r>
      <w:r>
        <w:t>. Now if we want to stop the effect, we’ll have to remove each handler one by one. Note that the arguments must be the same—the type of event and the function of the event handler.</w:t>
      </w:r>
      <w:bookmarkEnd w:id="493"/>
    </w:p>
    <w:p>
      <w:pPr>
        <w:pStyle w:val="Para 05"/>
      </w:pPr>
      <w:hyperlink r:id="rId85">
        <w:r>
          <w:t>abort/abort_ex06.js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'mouseenter'</w:t>
              <w:br w:clear="none"/>
            </w:r>
            <w:r>
              <w:t xml:space="preserve">​, sayHello);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'mouseout'</w:t>
              <w:br w:clear="none"/>
            </w:r>
            <w:r>
              <w:t xml:space="preserve">​, sayBye);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'mousedown'</w:t>
              <w:br w:clear="none"/>
            </w:r>
            <w:r>
              <w:t xml:space="preserve">​, depress);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'mouseup'</w:t>
              <w:br w:clear="none"/>
            </w:r>
            <w:r>
              <w:t xml:space="preserve">​, release);</w:t>
              <w:br w:clear="none"/>
            </w:r>
          </w:p>
        </w:tc>
      </w:tr>
    </w:tbl>
    <w:p>
      <w:bookmarkStart w:id="494" w:name="But_it_s_possible_to_use_the_Abo"/>
      <w:pPr>
        <w:pStyle w:val="Para 02"/>
      </w:pPr>
      <w:r>
        <w:t xml:space="preserve">But it’s possible to use the AbortController API to achieve the same result without having to remove each handler separately. The </w:t>
      </w:r>
      <w:r>
        <w:rPr>
          <w:rStyle w:val="Text0"/>
        </w:rPr>
        <w:t>addEventListener()</w:t>
      </w:r>
      <w:r>
        <w:t xml:space="preserve"> method now accepts an abort signal as the third argument. Create a controller object and pass its signal property to </w:t>
      </w:r>
      <w:r>
        <w:rPr>
          <w:rStyle w:val="Text0"/>
        </w:rPr>
        <w:t>addEventListener()</w:t>
      </w:r>
      <w:r>
        <w:t>, like this:</w:t>
      </w:r>
      <w:bookmarkEnd w:id="494"/>
    </w:p>
    <w:p>
      <w:pPr>
        <w:pStyle w:val="Para 05"/>
      </w:pPr>
      <w:hyperlink r:id="rId86">
        <w:r>
          <w:t>abort/abort_ex07.js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container = document.querySelector(​</w:t>
              <w:br w:clear="none"/>
            </w:r>
            <w:r>
              <w:rPr>
                <w:rStyle w:val="Text3"/>
              </w:rPr>
              <w:t xml:space="preserve">'.container'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sayHello()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sayBye()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'Bye!'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depress()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'aqua'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release()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'transparent'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'mouseenter'</w:t>
              <w:br w:clear="none"/>
            </w:r>
            <w:r>
              <w:t xml:space="preserve">​, sayHello,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'mouseout'</w:t>
              <w:br w:clear="none"/>
            </w:r>
            <w:r>
              <w:t xml:space="preserve">​, sayBye,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'mousedown'</w:t>
              <w:br w:clear="none"/>
            </w:r>
            <w:r>
              <w:t xml:space="preserve">​, depress,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'mouseup'</w:t>
              <w:br w:clear="none"/>
            </w:r>
            <w:r>
              <w:t xml:space="preserve">​, release, {signal});</w:t>
              <w:br w:clear="none"/>
            </w:r>
          </w:p>
        </w:tc>
      </w:tr>
    </w:tbl>
    <w:p>
      <w:bookmarkStart w:id="495" w:name="Now__we_can_abort_all_addEventLi"/>
      <w:pPr>
        <w:pStyle w:val="Para 02"/>
      </w:pPr>
      <w:r>
        <w:t xml:space="preserve">Now, we can abort all </w:t>
      </w:r>
      <w:r>
        <w:rPr>
          <w:rStyle w:val="Text0"/>
        </w:rPr>
        <w:t>addEventListener()</w:t>
      </w:r>
      <w:r>
        <w:t xml:space="preserve"> methods with a single AbortSignal:</w:t>
      </w:r>
      <w:bookmarkEnd w:id="495"/>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controller.abort();</w:t>
              <w:br w:clear="none"/>
            </w:r>
          </w:p>
        </w:tc>
      </w:tr>
    </w:tbl>
    <w:p>
      <w:bookmarkStart w:id="496" w:name="Removing_each_event_handler_sepa"/>
      <w:pPr>
        <w:pStyle w:val="Para 02"/>
      </w:pPr>
      <w:r>
        <w:t xml:space="preserve">Removing each event handler separately might not be a big issue when we have a few event handlers, but it becomes unpleasant if we have dozens. For example, suppose we have a long list of elements, and we want to enable the user to sort the list by dragging and dropping the elements. </w:t>
      </w:r>
      <w:bookmarkEnd w:id="496"/>
    </w:p>
    <w:p>
      <w:bookmarkStart w:id="497" w:name="For_each_element__there_s_an_eve"/>
      <w:pPr>
        <w:pStyle w:val="Para 02"/>
      </w:pPr>
      <w:r>
        <w:t xml:space="preserve">For each element, there’s an event attached to check for the state of dragging. We want to disable drag and drop once the user clicks Save. Using </w:t>
      </w:r>
      <w:r>
        <w:rPr>
          <w:rStyle w:val="Text0"/>
        </w:rPr>
        <w:t>AbortController</w:t>
      </w:r>
      <w:r>
        <w:t xml:space="preserve"> can be a time-saver in this situation: rather than removing each event handler separately, we can call </w:t>
      </w:r>
      <w:r>
        <w:rPr>
          <w:rStyle w:val="Text0"/>
        </w:rPr>
        <w:t>abort()</w:t>
      </w:r>
      <w:r>
        <w:t xml:space="preserve"> to remove them all. </w:t>
      </w:r>
      <w:bookmarkEnd w:id="497"/>
    </w:p>
    <w:p>
      <w:bookmarkStart w:id="498" w:name="So_far__we_ve_been_canceling_req"/>
      <w:pPr>
        <w:pStyle w:val="Para 02"/>
      </w:pPr>
      <w:r>
        <w:t>So far, we’ve been canceling requests programmatically, but what if you want to give users the option to cancel requests themselves, like when they decide not to wait for a download?</w:t>
      </w:r>
      <w:bookmarkEnd w:id="498"/>
    </w:p>
    <w:p>
      <w:bookmarkStart w:id="499" w:name="Making_a_User_Cancelable_Async_R_1"/>
      <w:bookmarkStart w:id="500" w:name="Making_a_User_Cancelable_Async_R_2"/>
      <w:bookmarkStart w:id="501" w:name="Top_of_f_0052_xhtml"/>
      <w:bookmarkStart w:id="502" w:name="Making_a_User_Cancelable_Async_R"/>
      <w:pPr>
        <w:pStyle w:val="Heading 2"/>
        <w:pageBreakBefore w:val="on"/>
      </w:pPr>
      <w:r>
        <w:t>Making a User-Cancelable Async Request</w:t>
      </w:r>
      <w:bookmarkEnd w:id="499"/>
      <w:bookmarkEnd w:id="500"/>
      <w:bookmarkEnd w:id="501"/>
      <w:bookmarkEnd w:id="502"/>
    </w:p>
    <w:p>
      <w:bookmarkStart w:id="503" w:name="When_including_large_files_on_yo"/>
      <w:pPr>
        <w:pStyle w:val="Para 02"/>
      </w:pPr>
      <w:r>
        <w:t xml:space="preserve">When including large files on your page, you should take into account the fact that some users will be on limited bandwidth or mobile devices with expensive data plans. Therefore, the ability for a user to load and cancel loading large items is valuable. </w:t>
      </w:r>
      <w:bookmarkEnd w:id="503"/>
    </w:p>
    <w:p>
      <w:bookmarkStart w:id="504" w:name="Say_you_need_to_load_a_very_larg"/>
      <w:pPr>
        <w:pStyle w:val="Para 02"/>
      </w:pPr>
      <w:r>
        <w:t>Say you need to load a very large photo (in this case, 22 MB in size) from Wikipedia. You want to define a button that fetches the photo and another button that aborts the loading. Here’s how the program will look:</w:t>
      </w:r>
      <w:bookmarkEnd w:id="504"/>
    </w:p>
    <w:p>
      <w:pPr>
        <w:pStyle w:val="Para 11"/>
      </w:pPr>
      <w:r>
        <w:bookmarkStart w:id="505" w:name="d24e4904"/>
        <w:drawing>
          <wp:anchor distL="0" distR="0" distT="0" distB="0" simplePos="0" relativeHeight="1" behindDoc="0" locked="0" layoutInCell="1" allowOverlap="1">
            <wp:simplePos x="0" y="0"/>
            <wp:positionH relativeFrom="margin">
              <wp:align>left</wp:align>
            </wp:positionH>
            <wp:positionV relativeFrom="line">
              <wp:align>top</wp:align>
            </wp:positionV>
            <wp:extent cx="4152900" cy="3492500"/>
            <wp:effectExtent l="0" r="0" t="0" b="0"/>
            <wp:wrapTopAndBottom/>
            <wp:docPr id="17" name="cancellable_req.png" descr="images/abort/cancellable_req.png"/>
            <wp:cNvGraphicFramePr>
              <a:graphicFrameLocks noChangeAspect="1"/>
            </wp:cNvGraphicFramePr>
            <a:graphic>
              <a:graphicData uri="http://schemas.openxmlformats.org/drawingml/2006/picture">
                <pic:pic>
                  <pic:nvPicPr>
                    <pic:cNvPr id="0" name="cancellable_req.png" descr="images/abort/cancellable_req.png"/>
                    <pic:cNvPicPr/>
                  </pic:nvPicPr>
                  <pic:blipFill>
                    <a:blip r:embed="rId18"/>
                    <a:stretch>
                      <a:fillRect/>
                    </a:stretch>
                  </pic:blipFill>
                  <pic:spPr>
                    <a:xfrm>
                      <a:off x="0" y="0"/>
                      <a:ext cx="4152900" cy="3492500"/>
                    </a:xfrm>
                    <a:prstGeom prst="rect">
                      <a:avLst/>
                    </a:prstGeom>
                  </pic:spPr>
                </pic:pic>
              </a:graphicData>
            </a:graphic>
          </wp:anchor>
        </w:drawing>
        <w:bookmarkEnd w:id="505"/>
      </w:r>
    </w:p>
    <w:p>
      <w:bookmarkStart w:id="506" w:name="You_can_see_a_live_example_of_th"/>
      <w:pPr>
        <w:pStyle w:val="Para 02"/>
      </w:pPr>
      <w:r>
        <w:t>You can see a live example of this program here:</w:t>
      </w:r>
      <w:bookmarkEnd w:id="506"/>
    </w:p>
    <w:p>
      <w:bookmarkStart w:id="507" w:name="https___eloux_com_async_js_examp"/>
      <w:pPr>
        <w:pStyle w:val="Para 26"/>
      </w:pPr>
      <w:hyperlink r:id="rId87">
        <w:r>
          <w:t>https://eloux.com/async_js/examples/abort_ex08_complete.html</w:t>
        </w:r>
      </w:hyperlink>
      <w:bookmarkEnd w:id="507"/>
    </w:p>
    <w:p>
      <w:bookmarkStart w:id="508" w:name="First__define_an_HTML__image__el"/>
      <w:pPr>
        <w:pStyle w:val="Para 02"/>
      </w:pPr>
      <w:r>
        <w:t xml:space="preserve">First, define an HTML </w:t>
      </w:r>
      <w:r>
        <w:rPr>
          <w:rStyle w:val="Text0"/>
        </w:rPr>
        <w:t>&lt;image&gt;</w:t>
      </w:r>
      <w:r>
        <w:t xml:space="preserve"> element on the page. The </w:t>
      </w:r>
      <w:r>
        <w:rPr>
          <w:rStyle w:val="Text0"/>
        </w:rPr>
        <w:t>src</w:t>
      </w:r>
      <w:r>
        <w:t xml:space="preserve"> attribute of this element will be filled once the image is loaded. We also need an element to inform the user about the outcome, so define a </w:t>
      </w:r>
      <w:r>
        <w:rPr>
          <w:rStyle w:val="Text0"/>
        </w:rPr>
        <w:t>&lt;span&gt;</w:t>
      </w:r>
      <w:r>
        <w:t xml:space="preserve"> element with a class of </w:t>
      </w:r>
      <w:r>
        <w:rPr>
          <w:rStyle w:val="Text0"/>
        </w:rPr>
        <w:t>result</w:t>
      </w:r>
      <w:r>
        <w:t xml:space="preserve">. Next, create the buttons. We’re going to disable the abort button until the load button is clicked, so give it a </w:t>
      </w:r>
      <w:r>
        <w:rPr>
          <w:rStyle w:val="Text0"/>
        </w:rPr>
        <w:t>disabled</w:t>
      </w:r>
      <w:r>
        <w:t xml:space="preserve"> attribute:</w:t>
      </w:r>
      <w:bookmarkEnd w:id="508"/>
    </w:p>
    <w:p>
      <w:pPr>
        <w:pStyle w:val="Para 05"/>
      </w:pPr>
      <w:hyperlink r:id="rId88">
        <w:r>
          <w:t>abort/abort_ex08.html</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&lt;!doctype html&gt;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 lang=​</w:t>
              <w:br w:clear="none"/>
            </w:r>
            <w:r>
              <w:rPr>
                <w:rStyle w:val="Text3"/>
              </w:rPr>
              <w:t xml:space="preserve">"en-us"</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&lt;title&gt;Making a User Cancelable Async Request&lt;/title&gt;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&lt;meta name=​</w:t>
              <w:br w:clear="none"/>
            </w:r>
            <w:r>
              <w:t xml:space="preserve">"viewport"</w:t>
              <w:br w:clear="none"/>
            </w:r>
            <w:r>
              <w:rPr>
                <w:rStyle w:val="Text2"/>
              </w:rPr>
              <w:t xml:space="preserve">​ content=​</w:t>
              <w:br w:clear="none"/>
            </w:r>
            <w:r>
              <w:t xml:space="preserve">"width=device-width, initial-scale=1"</w:t>
              <w:br w:clear="none"/>
            </w:r>
            <w:r>
              <w:rPr>
                <w:rStyle w:val="Text2"/>
              </w:rP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&lt;script src=​</w:t>
              <w:br w:clear="none"/>
            </w:r>
            <w:r>
              <w:rPr>
                <w:rStyle w:val="Text3"/>
              </w:rPr>
              <w:t xml:space="preserve">"abort_ex08.js"</w:t>
              <w:br w:clear="none"/>
            </w:r>
            <w:r>
              <w:t xml:space="preserve">​ defer&gt;&lt;/script&gt;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&lt;image class=​</w:t>
              <w:br w:clear="none"/>
            </w:r>
            <w:r>
              <w:rPr>
                <w:rStyle w:val="Text3"/>
              </w:rPr>
              <w:t xml:space="preserve">"image"</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&lt;span class=​</w:t>
              <w:br w:clear="none"/>
            </w:r>
            <w:r>
              <w:rPr>
                <w:rStyle w:val="Text3"/>
              </w:rPr>
              <w:t xml:space="preserve">"result"</w:t>
              <w:br w:clear="none"/>
            </w:r>
            <w:r>
              <w:t xml:space="preserve">​&gt;&lt;/span&gt;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"loadBtn"</w:t>
              <w:br w:clear="none"/>
            </w:r>
            <w:r>
              <w:t xml:space="preserve">​&gt;Load Photo&lt;/button&gt;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"abortBtn"</w:t>
              <w:br w:clear="none"/>
            </w:r>
            <w:r>
              <w:t xml:space="preserve">​ disabled=​</w:t>
              <w:br w:clear="none"/>
            </w:r>
            <w:r>
              <w:rPr>
                <w:rStyle w:val="Text3"/>
              </w:rPr>
              <w:t xml:space="preserve">"disabled"</w:t>
              <w:br w:clear="none"/>
            </w:r>
            <w:r>
              <w:t xml:space="preserve">​&gt;Cancel Loading&lt;/button&gt;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&lt;/html&gt;</w:t>
              <w:br w:clear="none"/>
            </w:r>
          </w:p>
        </w:tc>
      </w:tr>
    </w:tbl>
    <w:p>
      <w:bookmarkStart w:id="509" w:name="Now__in_the_JavaScript_file__we"/>
      <w:pPr>
        <w:pStyle w:val="Para 02"/>
      </w:pPr>
      <w:r>
        <w:t>Now, in the JavaScript file, we need to set up two functions: one to call when the Load Photo button is clicked and the other to call when the Cancel Loading button is clicked:</w:t>
      </w:r>
      <w:bookmarkEnd w:id="509"/>
    </w:p>
    <w:p>
      <w:pPr>
        <w:pStyle w:val="Para 05"/>
      </w:pPr>
      <w:hyperlink r:id="rId89">
        <w:r>
          <w:t>abort/abort_ex08.js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4"/>
            </w:pPr>
            <w:r>
              <w:rPr>
                <w:rStyle w:val="Text2"/>
              </w:rPr>
              <w:t xml:space="preserve">​</w:t>
              <w:br w:clear="none"/>
            </w:r>
            <w:r>
              <w:t xml:space="preserve">// create a reference to each HTML element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loadBtn = document.querySelector(​</w:t>
              <w:br w:clear="none"/>
            </w:r>
            <w:r>
              <w:rPr>
                <w:rStyle w:val="Text3"/>
              </w:rPr>
              <w:t xml:space="preserve">'.loadBtn'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abortBtn = document.querySelector(​</w:t>
              <w:br w:clear="none"/>
            </w:r>
            <w:r>
              <w:rPr>
                <w:rStyle w:val="Text3"/>
              </w:rPr>
              <w:t xml:space="preserve">'.abortBtn'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image = document.querySelector(​</w:t>
              <w:br w:clear="none"/>
            </w:r>
            <w:r>
              <w:rPr>
                <w:rStyle w:val="Text3"/>
              </w:rPr>
              <w:t xml:space="preserve">'.image'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w:t>
              <w:br w:clear="none"/>
            </w:r>
            <w:r>
              <w:rPr>
                <w:rStyle w:val="Text1"/>
              </w:rPr>
              <w:t xml:space="preserve">const</w:t>
              <w:br w:clear="none"/>
            </w:r>
            <w:r>
              <w:t xml:space="preserve">​ result = document.querySelector(​</w:t>
              <w:br w:clear="none"/>
            </w:r>
            <w:r>
              <w:rPr>
                <w:rStyle w:val="Text3"/>
              </w:rPr>
              <w:t xml:space="preserve">'.result'</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w:t>
              <w:br w:clear="none"/>
            </w:r>
            <w:r>
              <w:t xml:space="preserve">// abort the request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abortBtn.addEventListener(​</w:t>
              <w:br w:clear="none"/>
            </w:r>
            <w:r>
              <w:rPr>
                <w:rStyle w:val="Text3"/>
              </w:rPr>
              <w:t xml:space="preserve">'click'</w:t>
              <w:br w:clear="none"/>
            </w:r>
            <w:r>
              <w:t xml:space="preserve">​, () =&gt; controller.abort());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w:t>
              <w:br w:clear="none"/>
            </w:r>
            <w:r>
              <w:t xml:space="preserve">// load the image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loadBtn.addEventListener(​</w:t>
              <w:br w:clear="none"/>
            </w:r>
            <w:r>
              <w:rPr>
                <w:rStyle w:val="Text3"/>
              </w:rPr>
              <w:t xml:space="preserve">'click'</w:t>
              <w:br w:clear="none"/>
            </w:r>
            <w:r>
              <w:t xml:space="preserve">​, ​</w:t>
              <w:br w:clear="none"/>
            </w:r>
            <w:r>
              <w:rPr>
                <w:rStyle w:val="Text1"/>
              </w:rPr>
              <w:t xml:space="preserve">async</w:t>
              <w:br w:clear="none"/>
            </w:r>
            <w:r>
              <w:t xml:space="preserve">​ () =&gt;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loadBtn.disabled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abortBtn.disabled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'Loading...'</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6"/>
            </w:pPr>
            <w:r>
              <w:rPr>
                <w:rStyle w:val="Text2"/>
              </w:rPr>
              <w:t xml:space="preserve">    ​</w:t>
              <w:br w:clear="none"/>
            </w:r>
            <w:r>
              <w:rPr>
                <w:rStyle w:val="Text10"/>
              </w:rPr>
              <w:t xml:space="preserve">const</w:t>
              <w:br w:clear="none"/>
            </w:r>
            <w:r>
              <w:rPr>
                <w:rStyle w:val="Text2"/>
              </w:rPr>
              <w:t xml:space="preserve">​ response = ​</w:t>
              <w:br w:clear="none"/>
            </w:r>
            <w:r>
              <w:rPr>
                <w:rStyle w:val="Text10"/>
              </w:rPr>
              <w:t xml:space="preserve">await</w:t>
              <w:br w:clear="none"/>
            </w:r>
            <w:r>
              <w:rPr>
                <w:rStyle w:val="Text2"/>
              </w:rPr>
              <w:t xml:space="preserve">​ fetch(​</w:t>
              <w:br w:clear="none"/>
            </w:r>
            <w:r>
              <w:t xml:space="preserve">`https://upload.wikimedia.org/wikipedia/com</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w:t>
              <w:br w:clear="none"/>
            </w:r>
            <w:r>
              <w:t xml:space="preserve">mons/a/a3/Kayakistas_en_Glaciar_Grey.jpg`</w:t>
              <w:br w:clear="none"/>
            </w:r>
            <w:r>
              <w:rPr>
                <w:rStyle w:val="Text2"/>
              </w:rPr>
              <w:t xml:space="preserve">​, {signal: controller.signal});</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blob = ​</w:t>
              <w:br w:clear="none"/>
            </w:r>
            <w:r>
              <w:rPr>
                <w:rStyle w:val="Text1"/>
              </w:rPr>
              <w:t xml:space="preserve">await</w:t>
              <w:br w:clear="none"/>
            </w:r>
            <w:r>
              <w:t xml:space="preserve">​ response.blob();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image.src = URL.createObjectURL(blob);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4"/>
            </w:pPr>
            <w:r>
              <w:rPr>
                <w:rStyle w:val="Text2"/>
              </w:rPr>
              <w:t xml:space="preserve">    ​</w:t>
              <w:br w:clear="none"/>
            </w:r>
            <w:r>
              <w:t xml:space="preserve">// remove the "Loading.." text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catch</w:t>
              <w:br w:clear="none"/>
            </w:r>
            <w:r>
              <w:t xml:space="preserve">​ (err)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(err.name === ​</w:t>
              <w:br w:clear="none"/>
            </w:r>
            <w:r>
              <w:rPr>
                <w:rStyle w:val="Text3"/>
              </w:rPr>
              <w:t xml:space="preserve">'AbortError'</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6"/>
            </w:pPr>
            <w:r>
              <w:rPr>
                <w:rStyle w:val="Text2"/>
              </w:rPr>
              <w:t xml:space="preserve">      result.textContent = ​</w:t>
              <w:br w:clear="none"/>
            </w:r>
            <w:r>
              <w:t xml:space="preserve">'Request successfully canceled'</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'An error occurred!'</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console.error(err);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loadBtn.disabled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abortBtn.disabled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510" w:name="Notice_how_line_13_of_the_code_r"/>
      <w:pPr>
        <w:pStyle w:val="Para 02"/>
      </w:pPr>
      <w:r>
        <w:t xml:space="preserve">Notice how line 13 of the code registers an async function to be called when the Load Photo button is clicked. Within the function, we disable the Load button to prevent another click and enable the Cancel Loading button. Next we attempt to retrieve the image using the standard </w:t>
      </w:r>
      <w:r>
        <w:rPr>
          <w:rStyle w:val="Text0"/>
        </w:rPr>
        <w:t>fetch()</w:t>
      </w:r>
      <w:r>
        <w:t xml:space="preserve"> function. </w:t>
      </w:r>
      <w:bookmarkEnd w:id="510"/>
    </w:p>
    <w:p>
      <w:bookmarkStart w:id="511" w:name="To_be_able_to_display_the_image"/>
      <w:pPr>
        <w:pStyle w:val="Para 02"/>
      </w:pPr>
      <w:r>
        <w:t xml:space="preserve">To be able to display the image we’ve retrieved, we need to convert it into an object URL. First use the </w:t>
      </w:r>
      <w:r>
        <w:rPr>
          <w:rStyle w:val="Text0"/>
        </w:rPr>
        <w:t>Blob()</w:t>
      </w:r>
      <w:r>
        <w:t xml:space="preserve"> constructor to get a </w:t>
      </w:r>
      <w:r>
        <w:rPr>
          <w:rStyle w:val="Text0"/>
        </w:rPr>
        <w:t>Blob</w:t>
      </w:r>
      <w:r>
        <w:t xml:space="preserve"> object (line 22). Now you can create a URL that refers to the </w:t>
      </w:r>
      <w:r>
        <w:rPr>
          <w:rStyle w:val="Text0"/>
        </w:rPr>
        <w:t>Blob</w:t>
      </w:r>
      <w:r>
        <w:t xml:space="preserve"> by passing the object into the </w:t>
      </w:r>
      <w:r>
        <w:rPr>
          <w:rStyle w:val="Text0"/>
        </w:rPr>
        <w:t>URL.createObjectURL()</w:t>
      </w:r>
      <w:r>
        <w:t xml:space="preserve"> method (line 23). All that’s left to do to display the image is insert the resulting data into the </w:t>
      </w:r>
      <w:r>
        <w:rPr>
          <w:rStyle w:val="Text0"/>
        </w:rPr>
        <w:t>src</w:t>
      </w:r>
      <w:r>
        <w:t xml:space="preserve"> attribute of the image tag. At the end of the code, we revert the buttons to their original state. </w:t>
      </w:r>
      <w:bookmarkEnd w:id="51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What’s a Blob?</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21"/>
            </w:pPr>
            <w:r>
              <w:t/>
              <w:bookmarkStart w:id="512" w:name="d24e5277"/>
              <w:drawing>
                <wp:inline>
                  <wp:extent cx="711200" cy="749300"/>
                  <wp:effectExtent l="0" r="0" t="190500" b="190500"/>
                  <wp:docPr id="18"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512"/>
              <w:t xml:space="preserve"> </w:t>
            </w:r>
          </w:p>
        </w:tc>
        <w:tc>
          <w:tcPr>
            <w:tcW w:type="pct" w:w="4400"/>
            <w:shd w:val="clear" w:color="auto" w:fill="DDFFDD"/>
            <w:tcMar>
              <w:left w:type="dxa" w:w="200"/>
              <w:top w:type="dxa" w:w="200"/>
              <w:right w:type="dxa" w:w="200"/>
              <w:bottom w:type="dxa" w:w="200"/>
            </w:tcMar>
            <w:vAlign w:val="top"/>
          </w:tcPr>
          <w:p>
            <w:pPr>
              <w:pStyle w:val="Para 12"/>
            </w:pPr>
            <w:r>
              <w:t xml:space="preserve">Blob stands for </w:t>
            </w:r>
            <w:r>
              <w:rPr>
                <w:rStyle w:val="Text6"/>
              </w:rPr>
              <w:t>binary large object</w:t>
            </w:r>
            <w:r>
              <w:t>, which is a data type containing a collection of binary data. In JavaScript, Blob serves as an essential data interchange method for several APIs. They’re often used when working with data that isn’t in a JavaScript-native format, such as images, audio, or other multimedia objects.</w:t>
            </w:r>
          </w:p>
        </w:tc>
      </w:tr>
    </w:tbl>
    <w:p>
      <w:bookmarkStart w:id="513" w:name="Now__what_if_we_need_to_fetch_mu"/>
      <w:pPr>
        <w:pStyle w:val="Para 02"/>
      </w:pPr>
      <w:r>
        <w:t xml:space="preserve">Now, what if we need to fetch multiple images and want to let the user abort them all at the same time? </w:t>
      </w:r>
      <w:bookmarkEnd w:id="513"/>
    </w:p>
    <w:p>
      <w:bookmarkStart w:id="514" w:name="Aborting_Multiple_Fetch_Requests_1"/>
      <w:bookmarkStart w:id="515" w:name="Top_of_f_0053_xhtml"/>
      <w:bookmarkStart w:id="516" w:name="Aborting_Multiple_Fetch_Requests"/>
      <w:bookmarkStart w:id="517" w:name="Aborting_Multiple_Fetch_Requests_2"/>
      <w:pPr>
        <w:pStyle w:val="Heading 2"/>
        <w:pageBreakBefore w:val="on"/>
      </w:pPr>
      <w:r>
        <w:t>Aborting Multiple Fetch Requests with One Signal</w:t>
      </w:r>
      <w:bookmarkEnd w:id="514"/>
      <w:bookmarkEnd w:id="515"/>
      <w:bookmarkEnd w:id="516"/>
      <w:bookmarkEnd w:id="517"/>
    </w:p>
    <w:p>
      <w:bookmarkStart w:id="518" w:name="Just_as_we_can_abort_multiple_ad"/>
      <w:pPr>
        <w:pStyle w:val="Para 02"/>
      </w:pPr>
      <w:r>
        <w:t xml:space="preserve">Just as we can abort multiple </w:t>
      </w:r>
      <w:r>
        <w:rPr>
          <w:rStyle w:val="Text0"/>
        </w:rPr>
        <w:t>addEventListener()</w:t>
      </w:r>
      <w:r>
        <w:t xml:space="preserve"> methods, we can abort multiple fetch requests with a single </w:t>
      </w:r>
      <w:r>
        <w:rPr>
          <w:rStyle w:val="Text0"/>
        </w:rPr>
        <w:t>AbortSignal</w:t>
      </w:r>
      <w:r>
        <w:t>. Let’s revise the previous example to fetch an array of images rather than a single image. The following image shows how our program will look:</w:t>
      </w:r>
      <w:bookmarkEnd w:id="518"/>
    </w:p>
    <w:p>
      <w:pPr>
        <w:pStyle w:val="Para 11"/>
      </w:pPr>
      <w:r>
        <w:bookmarkStart w:id="519" w:name="d24e5301"/>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90700"/>
            <wp:effectExtent l="0" r="0" t="0" b="0"/>
            <wp:wrapTopAndBottom/>
            <wp:docPr id="19" name="cancelling_multiple_req.png" descr="images/abort/cancelling_multiple_req.png"/>
            <wp:cNvGraphicFramePr>
              <a:graphicFrameLocks noChangeAspect="1"/>
            </wp:cNvGraphicFramePr>
            <a:graphic>
              <a:graphicData uri="http://schemas.openxmlformats.org/drawingml/2006/picture">
                <pic:pic>
                  <pic:nvPicPr>
                    <pic:cNvPr id="0" name="cancelling_multiple_req.png" descr="images/abort/cancelling_multiple_req.png"/>
                    <pic:cNvPicPr/>
                  </pic:nvPicPr>
                  <pic:blipFill>
                    <a:blip r:embed="rId19"/>
                    <a:stretch>
                      <a:fillRect/>
                    </a:stretch>
                  </pic:blipFill>
                  <pic:spPr>
                    <a:xfrm>
                      <a:off x="0" y="0"/>
                      <a:ext cx="5943600" cy="1790700"/>
                    </a:xfrm>
                    <a:prstGeom prst="rect">
                      <a:avLst/>
                    </a:prstGeom>
                  </pic:spPr>
                </pic:pic>
              </a:graphicData>
            </a:graphic>
          </wp:anchor>
        </w:drawing>
        <w:bookmarkEnd w:id="519"/>
      </w:r>
    </w:p>
    <w:p>
      <w:bookmarkStart w:id="520" w:name="Here_s_a_live_example"/>
      <w:pPr>
        <w:pStyle w:val="Para 02"/>
      </w:pPr>
      <w:r>
        <w:t>Here’s a live example:</w:t>
      </w:r>
      <w:bookmarkEnd w:id="520"/>
    </w:p>
    <w:p>
      <w:bookmarkStart w:id="521" w:name="https___eloux_com_async_js_examp_1"/>
      <w:pPr>
        <w:pStyle w:val="Para 26"/>
      </w:pPr>
      <w:hyperlink r:id="rId90">
        <w:r>
          <w:t>https://eloux.com/async_js/examples/abort_ex09_complete.html</w:t>
        </w:r>
      </w:hyperlink>
      <w:bookmarkEnd w:id="521"/>
    </w:p>
    <w:p>
      <w:bookmarkStart w:id="522" w:name="This_time__we_ll_first_construct"/>
      <w:pPr>
        <w:pStyle w:val="Para 02"/>
      </w:pPr>
      <w:r>
        <w:t xml:space="preserve">This time, we’ll first construct a new array of fetch requests out of the image URLs using the </w:t>
      </w:r>
      <w:r>
        <w:rPr>
          <w:rStyle w:val="Text0"/>
        </w:rPr>
        <w:t>map()</w:t>
      </w:r>
      <w:r>
        <w:t xml:space="preserve"> method (line 25). Then we execute them all by passing the array to </w:t>
      </w:r>
      <w:r>
        <w:rPr>
          <w:rStyle w:val="Text0"/>
        </w:rPr>
        <w:t>Promise.all()</w:t>
      </w:r>
      <w:r>
        <w:t>. For each image that’s loaded, we convert it into a data URL, create an image element, and insert it into the page.</w:t>
      </w:r>
      <w:bookmarkEnd w:id="522"/>
    </w:p>
    <w:p>
      <w:pPr>
        <w:pStyle w:val="Para 05"/>
      </w:pPr>
      <w:hyperlink r:id="rId91">
        <w:r>
          <w:t>abort/abort_ex09.html</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&lt;!doctype html&gt;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 lang=​</w:t>
              <w:br w:clear="none"/>
            </w:r>
            <w:r>
              <w:rPr>
                <w:rStyle w:val="Text3"/>
              </w:rPr>
              <w:t xml:space="preserve">"en-us"</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&lt;title&gt;Aborting Multiple Fetch Requests With One Signal&lt;/title&gt;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&lt;meta name=​</w:t>
              <w:br w:clear="none"/>
            </w:r>
            <w:r>
              <w:t xml:space="preserve">"viewport"</w:t>
              <w:br w:clear="none"/>
            </w:r>
            <w:r>
              <w:rPr>
                <w:rStyle w:val="Text2"/>
              </w:rPr>
              <w:t xml:space="preserve">​ content=​</w:t>
              <w:br w:clear="none"/>
            </w:r>
            <w:r>
              <w:t xml:space="preserve">"width=device-width, initial-scale=1"</w:t>
              <w:br w:clear="none"/>
            </w:r>
            <w:r>
              <w:rPr>
                <w:rStyle w:val="Text2"/>
              </w:rP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&lt;script src=​</w:t>
              <w:br w:clear="none"/>
            </w:r>
            <w:r>
              <w:rPr>
                <w:rStyle w:val="Text3"/>
              </w:rPr>
              <w:t xml:space="preserve">"abort_ex09.js"</w:t>
              <w:br w:clear="none"/>
            </w:r>
            <w:r>
              <w:t xml:space="preserve">​ defer&gt;&lt;/script&gt;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&lt;div class=​</w:t>
              <w:br w:clear="none"/>
            </w:r>
            <w:r>
              <w:rPr>
                <w:rStyle w:val="Text3"/>
              </w:rPr>
              <w:t xml:space="preserve">"gallery"</w:t>
              <w:br w:clear="none"/>
            </w:r>
            <w:r>
              <w:t xml:space="preserve">​&gt;&lt;/div&gt;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&lt;span class=​</w:t>
              <w:br w:clear="none"/>
            </w:r>
            <w:r>
              <w:rPr>
                <w:rStyle w:val="Text3"/>
              </w:rPr>
              <w:t xml:space="preserve">"result"</w:t>
              <w:br w:clear="none"/>
            </w:r>
            <w:r>
              <w:t xml:space="preserve">​&gt;&lt;/span&gt;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"loadBtn"</w:t>
              <w:br w:clear="none"/>
            </w:r>
            <w:r>
              <w:t xml:space="preserve">​&gt;Load Photos&lt;/button&gt;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"abortBtn"</w:t>
              <w:br w:clear="none"/>
            </w:r>
            <w:r>
              <w:t xml:space="preserve">​ disabled=​</w:t>
              <w:br w:clear="none"/>
            </w:r>
            <w:r>
              <w:rPr>
                <w:rStyle w:val="Text3"/>
              </w:rPr>
              <w:t xml:space="preserve">"disabled"</w:t>
              <w:br w:clear="none"/>
            </w:r>
            <w:r>
              <w:t xml:space="preserve">​&gt;Cancel Loading&lt;/button&gt;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&lt;/html&gt;</w:t>
              <w:br w:clear="none"/>
            </w:r>
          </w:p>
        </w:tc>
      </w:tr>
    </w:tbl>
    <w:p>
      <w:pPr>
        <w:pStyle w:val="Para 05"/>
      </w:pPr>
      <w:hyperlink r:id="rId92">
        <w:r>
          <w:t>abort/abort_ex09.js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loadBtn = document.querySelector(​</w:t>
              <w:br w:clear="none"/>
            </w:r>
            <w:r>
              <w:rPr>
                <w:rStyle w:val="Text3"/>
              </w:rPr>
              <w:t xml:space="preserve">'.loadBtn'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abortBtn = document.querySelector(​</w:t>
              <w:br w:clear="none"/>
            </w:r>
            <w:r>
              <w:rPr>
                <w:rStyle w:val="Text3"/>
              </w:rPr>
              <w:t xml:space="preserve">'.abortBtn'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gallery = document.querySelector(​</w:t>
              <w:br w:clear="none"/>
            </w:r>
            <w:r>
              <w:rPr>
                <w:rStyle w:val="Text3"/>
              </w:rPr>
              <w:t xml:space="preserve">'.gallery'</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result = document.querySelector(​</w:t>
              <w:br w:clear="none"/>
            </w:r>
            <w:r>
              <w:rPr>
                <w:rStyle w:val="Text3"/>
              </w:rPr>
              <w:t xml:space="preserve">'.result'</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urls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`https://upload.wikimedia.org/wikipedia/commons/thumb/7/70/Por_do_Sol_em</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6"/>
            </w:pPr>
            <w:r>
              <w:rPr>
                <w:rStyle w:val="Text2"/>
              </w:rPr>
              <w:t xml:space="preserve">​</w:t>
              <w:br w:clear="none"/>
            </w:r>
            <w:r>
              <w:t xml:space="preserve">_Baixa_Grande.jpg/320px-Por_do_Sol_em_Baixa_Grande.jpg`</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`https://upload.wikimedia.org/wikipedia/commons/thumb/5/5e/Zebrasoma_fla</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w:t>
              <w:br w:clear="none"/>
            </w:r>
            <w:r>
              <w:t xml:space="preserve">vescens_Luc_Viatour.jpg/320px-Zebrasoma_flavescens_Luc_Viatour.jpg`</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`https://upload.wikimedia.org/wikipedia/commons/thumb/f/ff/Domestic_goat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w:t>
              <w:br w:clear="none"/>
            </w:r>
            <w:r>
              <w:t xml:space="preserve">_kid_in_capeweed.jpg/320px-Domestic_goat_kid_in_capeweed.jpg`</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abortBtn.addEventListener(​</w:t>
              <w:br w:clear="none"/>
            </w:r>
            <w:r>
              <w:rPr>
                <w:rStyle w:val="Text3"/>
              </w:rPr>
              <w:t xml:space="preserve">'click'</w:t>
              <w:br w:clear="none"/>
            </w:r>
            <w:r>
              <w:t xml:space="preserve">​, () =&gt; controller.abort());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loadBtn.addEventListener(​</w:t>
              <w:br w:clear="none"/>
            </w:r>
            <w:r>
              <w:rPr>
                <w:rStyle w:val="Text3"/>
              </w:rPr>
              <w:t xml:space="preserve">'click'</w:t>
              <w:br w:clear="none"/>
            </w:r>
            <w:r>
              <w:t xml:space="preserve">​, ​</w:t>
              <w:br w:clear="none"/>
            </w:r>
            <w:r>
              <w:rPr>
                <w:rStyle w:val="Text1"/>
              </w:rPr>
              <w:t xml:space="preserve">async</w:t>
              <w:br w:clear="none"/>
            </w:r>
            <w:r>
              <w:t xml:space="preserve">​ () =&gt;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loadBtn.disabled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abortBtn.disabled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'Loading...'</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w:t>
              <w:br w:clear="none"/>
            </w:r>
            <w:r>
              <w:rPr>
                <w:rStyle w:val="Text1"/>
              </w:rPr>
              <w:t xml:space="preserve">const</w:t>
              <w:br w:clear="none"/>
            </w:r>
            <w:r>
              <w:t xml:space="preserve">​ tasks = urls.map(url =&gt; fetch(url, {signal: controller.signal}));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Promise.all(tasks);</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response.forEach(​</w:t>
              <w:br w:clear="none"/>
            </w:r>
            <w:r>
              <w:rPr>
                <w:rStyle w:val="Text1"/>
              </w:rPr>
              <w:t xml:space="preserve">async</w:t>
              <w:br w:clear="none"/>
            </w:r>
            <w:r>
              <w:t xml:space="preserve">​ (r) =&gt;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1"/>
            </w:pPr>
            <w:r>
              <w:t xml:space="preserve">      ​</w:t>
              <w:br w:clear="none"/>
            </w:r>
            <w:r>
              <w:rPr>
                <w:rStyle w:val="Text1"/>
              </w:rPr>
              <w:t xml:space="preserve">const</w:t>
              <w:br w:clear="none"/>
            </w:r>
            <w:r>
              <w:t xml:space="preserve">​ img = document.createElement(​</w:t>
              <w:br w:clear="none"/>
            </w:r>
            <w:r>
              <w:rPr>
                <w:rStyle w:val="Text3"/>
              </w:rPr>
              <w:t xml:space="preserve">'img'</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blob = ​</w:t>
              <w:br w:clear="none"/>
            </w:r>
            <w:r>
              <w:rPr>
                <w:rStyle w:val="Text1"/>
              </w:rPr>
              <w:t xml:space="preserve">await</w:t>
              <w:br w:clear="none"/>
            </w:r>
            <w:r>
              <w:t xml:space="preserve">​ r.blob();</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img.src = URL.createObjectURL(blob);</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gallery.appendChild(img);</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    result.textContent = ​</w:t>
              <w:br w:clear="none"/>
            </w:r>
            <w:r>
              <w:rPr>
                <w:rStyle w:val="Text3"/>
              </w:rPr>
              <w:t xml:space="preserv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w:t>
              <w:br w:clear="none"/>
            </w:r>
            <w:r>
              <w:rPr>
                <w:rStyle w:val="Text1"/>
              </w:rPr>
              <w:t xml:space="preserve">catch</w:t>
              <w:br w:clear="none"/>
            </w:r>
            <w:r>
              <w:t xml:space="preserve">​ (err)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(err.name === ​</w:t>
              <w:br w:clear="none"/>
            </w:r>
            <w:r>
              <w:rPr>
                <w:rStyle w:val="Text3"/>
              </w:rPr>
              <w:t xml:space="preserve">'AbortError'</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result.textContent = ​</w:t>
              <w:br w:clear="none"/>
            </w:r>
            <w:r>
              <w:t xml:space="preserve">'Request successfully canceled'</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40: </w:t>
              <w:br w:clear="none"/>
            </w:r>
          </w:p>
        </w:tc>
        <w:tc>
          <w:tcPr>
            <w:tcW w:type="pct" w:w="5000"/>
            <w:vAlign w:val="top"/>
          </w:tcPr>
          <w:p>
            <w:pPr>
              <w:pStyle w:val="Para 01"/>
            </w:pPr>
            <w:r>
              <w:t xml:space="preserve">      result.textContent = ​</w:t>
              <w:br w:clear="none"/>
            </w:r>
            <w:r>
              <w:rPr>
                <w:rStyle w:val="Text3"/>
              </w:rPr>
              <w:t xml:space="preserve">'An error occurred!'</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console.error(err);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45: </w:t>
              <w:br w:clear="none"/>
            </w:r>
          </w:p>
        </w:tc>
        <w:tc>
          <w:tcPr>
            <w:tcW w:type="pct" w:w="5000"/>
            <w:vAlign w:val="top"/>
          </w:tcPr>
          <w:p>
            <w:pPr>
              <w:pStyle w:val="Para 01"/>
            </w:pPr>
            <w:r>
              <w:t xml:space="preserve">  loadBtn.disabled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abortBtn.disabled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523" w:name="Now_if_we_press_the_Cancel_Loadi"/>
      <w:pPr>
        <w:pStyle w:val="Para 02"/>
      </w:pPr>
      <w:r>
        <w:t xml:space="preserve">Now if we press the Cancel Loading button while the requests are in progress, it aborts every fetch and throws an error. In the </w:t>
      </w:r>
      <w:r>
        <w:rPr>
          <w:rStyle w:val="Text0"/>
        </w:rPr>
        <w:t>catch</w:t>
      </w:r>
      <w:r>
        <w:t xml:space="preserve"> block, we intercept the error and insert a custom message into the page informing the user that cancelation was successful:</w:t>
      </w:r>
      <w:bookmarkEnd w:id="523"/>
    </w:p>
    <w:p>
      <w:pPr>
        <w:pStyle w:val="Para 11"/>
      </w:pPr>
      <w:r>
        <w:bookmarkStart w:id="524" w:name="d24e5663"/>
        <w:drawing>
          <wp:anchor distL="0" distR="0" distT="0" distB="0" simplePos="0" relativeHeight="1" behindDoc="0" locked="0" layoutInCell="1" allowOverlap="1">
            <wp:simplePos x="0" y="0"/>
            <wp:positionH relativeFrom="margin">
              <wp:align>left</wp:align>
            </wp:positionH>
            <wp:positionV relativeFrom="line">
              <wp:align>top</wp:align>
            </wp:positionV>
            <wp:extent cx="2971800" cy="901700"/>
            <wp:effectExtent l="0" r="0" t="0" b="0"/>
            <wp:wrapTopAndBottom/>
            <wp:docPr id="20" name="success.png" descr="images/abort/success.png"/>
            <wp:cNvGraphicFramePr>
              <a:graphicFrameLocks noChangeAspect="1"/>
            </wp:cNvGraphicFramePr>
            <a:graphic>
              <a:graphicData uri="http://schemas.openxmlformats.org/drawingml/2006/picture">
                <pic:pic>
                  <pic:nvPicPr>
                    <pic:cNvPr id="0" name="success.png" descr="images/abort/success.png"/>
                    <pic:cNvPicPr/>
                  </pic:nvPicPr>
                  <pic:blipFill>
                    <a:blip r:embed="rId20"/>
                    <a:stretch>
                      <a:fillRect/>
                    </a:stretch>
                  </pic:blipFill>
                  <pic:spPr>
                    <a:xfrm>
                      <a:off x="0" y="0"/>
                      <a:ext cx="2971800" cy="901700"/>
                    </a:xfrm>
                    <a:prstGeom prst="rect">
                      <a:avLst/>
                    </a:prstGeom>
                  </pic:spPr>
                </pic:pic>
              </a:graphicData>
            </a:graphic>
          </wp:anchor>
        </w:drawing>
        <w:bookmarkEnd w:id="524"/>
      </w:r>
    </w:p>
    <w:p>
      <w:bookmarkStart w:id="525" w:name="Note_that_Promise_allSettled___w"/>
      <w:pPr>
        <w:pStyle w:val="Para 02"/>
      </w:pPr>
      <w:r>
        <w:t xml:space="preserve">Note that </w:t>
      </w:r>
      <w:r>
        <w:rPr>
          <w:rStyle w:val="Text0"/>
        </w:rPr>
        <w:t>Promise.allSettled()</w:t>
      </w:r>
      <w:r>
        <w:t xml:space="preserve"> wouldn’t be suitable for this task. </w:t>
      </w:r>
      <w:r>
        <w:rPr>
          <w:rStyle w:val="Text0"/>
        </w:rPr>
        <w:t>Promise.allSettled()</w:t>
      </w:r>
      <w:r>
        <w:t xml:space="preserve"> is designed to wait for all promises to settle, so it doesn’t make sense to use this method when you need to abort requests before they’re completed. </w:t>
      </w:r>
      <w:bookmarkEnd w:id="525"/>
    </w:p>
    <w:p>
      <w:bookmarkStart w:id="526" w:name="Another_use_case_for_abort___cou"/>
      <w:pPr>
        <w:pStyle w:val="Para 02"/>
      </w:pPr>
      <w:r>
        <w:t xml:space="preserve">Another use case for </w:t>
      </w:r>
      <w:r>
        <w:rPr>
          <w:rStyle w:val="Text0"/>
        </w:rPr>
        <w:t>abort()</w:t>
      </w:r>
      <w:r>
        <w:t xml:space="preserve"> could be live search: when the user types a character in the input, it triggers a search request; when that promise resolves, you want to show the search results. But if the user presses multiple keys, the first search might resolve before the last. Aborting the “stale” request ensures that the search results reflect the most recent query.</w:t>
      </w:r>
      <w:bookmarkEnd w:id="526"/>
    </w:p>
    <w:p>
      <w:bookmarkStart w:id="527" w:name="Wrapping_Up_An_interesting_aspec"/>
      <w:bookmarkStart w:id="528" w:name="Wrapping_Up_An_interesting_aspec_1"/>
      <w:bookmarkStart w:id="529" w:name="Wrapping_Up_5"/>
      <w:bookmarkStart w:id="530" w:name="Top_of_f_0054_xhtml"/>
      <w:pPr>
        <w:pStyle w:val="Heading 2"/>
        <w:pageBreakBefore w:val="on"/>
      </w:pPr>
      <w:r>
        <w:t>Wrapping Up</w:t>
      </w:r>
      <w:bookmarkEnd w:id="527"/>
      <w:bookmarkEnd w:id="528"/>
      <w:bookmarkEnd w:id="529"/>
      <w:bookmarkEnd w:id="530"/>
    </w:p>
    <w:p>
      <w:bookmarkStart w:id="531" w:name="An_interesting_aspect_of_the_Abo"/>
      <w:pPr>
        <w:pStyle w:val="Para 02"/>
      </w:pPr>
      <w:r>
        <w:t>An interesting aspect of the AbortController API is that it’s provided by the DOM standard and designed to be generic. That means soon we’ll see it adopted by other standards and libraries as well, lowering the learning curve for developers who want to use those platforms.</w:t>
      </w:r>
      <w:bookmarkEnd w:id="531"/>
    </w:p>
    <w:p>
      <w:bookmarkStart w:id="532" w:name="Make_use_of_the_AbortController"/>
      <w:pPr>
        <w:pStyle w:val="Para 02"/>
      </w:pPr>
      <w:r>
        <w:t xml:space="preserve">Make use of the AbortController API in your programs to cancel async requests that are no longer needed or taking too long to complete. You can do that by calling </w:t>
      </w:r>
      <w:r>
        <w:rPr>
          <w:rStyle w:val="Text0"/>
        </w:rPr>
        <w:t>abort()</w:t>
      </w:r>
      <w:r>
        <w:t xml:space="preserve"> directly, setting a timer to call </w:t>
      </w:r>
      <w:r>
        <w:rPr>
          <w:rStyle w:val="Text0"/>
        </w:rPr>
        <w:t>abort()</w:t>
      </w:r>
      <w:r>
        <w:t xml:space="preserve">, or providing a cancel button for users to abort requests whenever they want. You can even use an </w:t>
      </w:r>
      <w:r>
        <w:rPr>
          <w:rStyle w:val="Text0"/>
        </w:rPr>
        <w:t>AbortController</w:t>
      </w:r>
      <w:r>
        <w:t xml:space="preserve"> to deregister an event listener, or multiple event listeners, which is an ability that JavaScript previously lacked.</w:t>
      </w:r>
      <w:bookmarkEnd w:id="532"/>
    </w:p>
    <w:p>
      <w:bookmarkStart w:id="533" w:name="The_final_chapter_of_this_book_i"/>
      <w:pPr>
        <w:pStyle w:val="Para 02"/>
      </w:pPr>
      <w:r>
        <w:t xml:space="preserve">The final chapter of this book is about the top-level </w:t>
      </w:r>
      <w:r>
        <w:rPr>
          <w:rStyle w:val="Text0"/>
        </w:rPr>
        <w:t>await</w:t>
      </w:r>
      <w:r>
        <w:t>. In modern JavaScript programming, it’s a common practice to separate the functionality of a program into independent modules. Modular programming provides several benefits like the ability to use existing assets in other programs. It also makes testing and debugging easier because when we need to fix a specific function, we only have to do it in one module.</w:t>
      </w:r>
      <w:bookmarkEnd w:id="533"/>
    </w:p>
    <w:p>
      <w:bookmarkStart w:id="534" w:name="Top_level_await_is_a_feature_of"/>
      <w:pPr>
        <w:pStyle w:val="Para 02"/>
      </w:pPr>
      <w:r>
        <w:t xml:space="preserve">Top-level </w:t>
      </w:r>
      <w:r>
        <w:rPr>
          <w:rStyle w:val="Text0"/>
        </w:rPr>
        <w:t>await</w:t>
      </w:r>
      <w:r>
        <w:t xml:space="preserve"> is a feature of modules that improves on the regular </w:t>
      </w:r>
      <w:r>
        <w:rPr>
          <w:rStyle w:val="Text0"/>
        </w:rPr>
        <w:t>await</w:t>
      </w:r>
      <w:r>
        <w:t xml:space="preserve"> keyword to enable developers to access the result of a promise from another module without having to use a workaround. In the next chapter, we’re going to cover this feature.</w:t>
      </w:r>
      <w:bookmarkEnd w:id="534"/>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6">
        <w:r>
          <w:bookmarkStart w:id="535" w:name="_16_1"/>
          <w:t>[16]</w:t>
          <w:bookmarkEnd w:id="535"/>
        </w:r>
      </w:hyperlink>
    </w:p>
    <w:p>
      <w:bookmarkStart w:id="536" w:name="https___caniuse_com_abortcontrol"/>
      <w:pPr>
        <w:pStyle w:val="Para 10"/>
      </w:pPr>
      <w:hyperlink r:id="rId93">
        <w:r>
          <w:t>https://caniuse.com/abortcontroller</w:t>
        </w:r>
      </w:hyperlink>
      <w:bookmarkEnd w:id="53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7">
        <w:r>
          <w:bookmarkStart w:id="537" w:name="_17_1"/>
          <w:t>[17]</w:t>
          <w:bookmarkEnd w:id="537"/>
        </w:r>
      </w:hyperlink>
    </w:p>
    <w:p>
      <w:bookmarkStart w:id="538" w:name="https___www_npmjs_com_package_ye"/>
      <w:pPr>
        <w:pStyle w:val="Para 10"/>
      </w:pPr>
      <w:hyperlink r:id="rId94">
        <w:r>
          <w:t>https://www.npmjs.com/package/yet-another-abortcontroller-polyfill</w:t>
        </w:r>
      </w:hyperlink>
      <w:bookmarkEnd w:id="538"/>
    </w:p>
    <w:p>
      <w:pPr>
        <w:pStyle w:val="Para 16"/>
      </w:pPr>
      <w:r>
        <w:t>Copyright © 2021, The Pragmatic Bookshelf.</w:t>
      </w:r>
    </w:p>
    <w:p>
      <w:bookmarkStart w:id="539" w:name="Chapter_____________7Accessing_P_1"/>
      <w:bookmarkStart w:id="540" w:name="Chapter_____________7Accessing_P"/>
      <w:bookmarkStart w:id="541" w:name="Top_of_f_0055_xhtml"/>
      <w:bookmarkStart w:id="542" w:name="Chapter_____________7Accessing_P_2"/>
      <w:pPr>
        <w:pStyle w:val="Para 20"/>
        <w:pageBreakBefore w:val="on"/>
      </w:pPr>
      <w:r>
        <w:t>Chapter 7</w:t>
      </w:r>
      <w:bookmarkEnd w:id="539"/>
      <w:bookmarkEnd w:id="540"/>
      <w:bookmarkEnd w:id="541"/>
      <w:bookmarkEnd w:id="542"/>
    </w:p>
    <w:p>
      <w:pPr>
        <w:pStyle w:val="Heading 1"/>
      </w:pPr>
      <w:r>
        <w:br w:clear="none"/>
      </w:r>
    </w:p>
    <w:p>
      <w:pPr>
        <w:pStyle w:val="Para 18"/>
      </w:pPr>
      <w:r>
        <w:t>Accessing Promise Results from Another Module</w:t>
      </w:r>
    </w:p>
    <w:p>
      <w:bookmarkStart w:id="543" w:name="Often_in_modular_programs__you_n"/>
      <w:pPr>
        <w:pStyle w:val="Para 02"/>
      </w:pPr>
      <w:r>
        <w:t>Often in modular programs, you need the result from another module before you run the main module. Consider a recipe suggester (</w:t>
      </w:r>
      <w:r>
        <w:rPr>
          <w:rStyle w:val="Text0"/>
        </w:rPr>
        <w:t>recipe.js</w:t>
      </w:r>
      <w:r>
        <w:t>) that checks a list of on-hand ingredients asynchronously (</w:t>
      </w:r>
      <w:r>
        <w:rPr>
          <w:rStyle w:val="Text0"/>
        </w:rPr>
        <w:t>pantry.js</w:t>
      </w:r>
      <w:r>
        <w:t xml:space="preserve">). Code for </w:t>
      </w:r>
      <w:r>
        <w:rPr>
          <w:rStyle w:val="Text0"/>
        </w:rPr>
        <w:t>recipe.js</w:t>
      </w:r>
      <w:r>
        <w:t xml:space="preserve"> should not execute until code for </w:t>
      </w:r>
      <w:r>
        <w:rPr>
          <w:rStyle w:val="Text0"/>
        </w:rPr>
        <w:t>pantry.js</w:t>
      </w:r>
      <w:r>
        <w:t xml:space="preserve"> has run. With top-level </w:t>
      </w:r>
      <w:r>
        <w:rPr>
          <w:rStyle w:val="Text0"/>
        </w:rPr>
        <w:t>await</w:t>
      </w:r>
      <w:r>
        <w:t xml:space="preserve"> we could tell </w:t>
      </w:r>
      <w:r>
        <w:rPr>
          <w:rStyle w:val="Text0"/>
        </w:rPr>
        <w:t>recipe.js</w:t>
      </w:r>
      <w:r>
        <w:t xml:space="preserve"> to halt its execution until </w:t>
      </w:r>
      <w:r>
        <w:rPr>
          <w:rStyle w:val="Text0"/>
        </w:rPr>
        <w:t>pantry.js</w:t>
      </w:r>
      <w:r>
        <w:t xml:space="preserve"> is fully executed. If you used the standard </w:t>
      </w:r>
      <w:r>
        <w:rPr>
          <w:rStyle w:val="Text0"/>
        </w:rPr>
        <w:t>await</w:t>
      </w:r>
      <w:r>
        <w:t xml:space="preserve"> keyword in an async function, </w:t>
      </w:r>
      <w:r>
        <w:rPr>
          <w:rStyle w:val="Text0"/>
        </w:rPr>
        <w:t>recipe.js</w:t>
      </w:r>
      <w:r>
        <w:t xml:space="preserve"> would attempt to access the result of </w:t>
      </w:r>
      <w:r>
        <w:rPr>
          <w:rStyle w:val="Text0"/>
        </w:rPr>
        <w:t>pantry.js</w:t>
      </w:r>
      <w:r>
        <w:t xml:space="preserve"> before it was ready. </w:t>
      </w:r>
      <w:bookmarkEnd w:id="543"/>
    </w:p>
    <w:p>
      <w:bookmarkStart w:id="544" w:name="A_number_of_workarounds_could_be"/>
      <w:pPr>
        <w:pStyle w:val="Para 02"/>
      </w:pPr>
      <w:r>
        <w:t xml:space="preserve">A number of workarounds could be used, but they make the code more complicated. Top-level </w:t>
      </w:r>
      <w:r>
        <w:rPr>
          <w:rStyle w:val="Text0"/>
        </w:rPr>
        <w:t>await</w:t>
      </w:r>
      <w:r>
        <w:t xml:space="preserve"> is an addition to the language that provides a straightforward way to use the </w:t>
      </w:r>
      <w:r>
        <w:rPr>
          <w:rStyle w:val="Text0"/>
        </w:rPr>
        <w:t>await</w:t>
      </w:r>
      <w:r>
        <w:t xml:space="preserve"> keyword outside of async functions so that we can perform async tasks directly at the top level of the module. Now, modules can act as a big async function and importing modules will wait for the child modules to fully execute before they themselves start executing. </w:t>
      </w:r>
      <w:bookmarkEnd w:id="544"/>
    </w:p>
    <w:p>
      <w:bookmarkStart w:id="545" w:name="In_this_chapter__we_ll_find_out"/>
      <w:pPr>
        <w:pStyle w:val="Para 02"/>
      </w:pPr>
      <w:r>
        <w:t xml:space="preserve">In this chapter, we’ll find out how top-level </w:t>
      </w:r>
      <w:r>
        <w:rPr>
          <w:rStyle w:val="Text0"/>
        </w:rPr>
        <w:t>await</w:t>
      </w:r>
      <w:r>
        <w:t xml:space="preserve"> works and how to make use of it to initialize resources, define dependency paths dynamically, and load dependencies with a fallback implementation.</w:t>
      </w:r>
      <w:bookmarkEnd w:id="545"/>
    </w:p>
    <w:p>
      <w:bookmarkStart w:id="546" w:name="Getting_Ready_Before_using_top_l_1"/>
      <w:bookmarkStart w:id="547" w:name="Top_of_f_0056_xhtml"/>
      <w:bookmarkStart w:id="548" w:name="Getting_Ready_Before_using_top_l"/>
      <w:bookmarkStart w:id="549" w:name="Getting_Ready_6"/>
      <w:pPr>
        <w:pStyle w:val="Heading 2"/>
        <w:pageBreakBefore w:val="on"/>
      </w:pPr>
      <w:r>
        <w:t>Getting Ready</w:t>
      </w:r>
      <w:bookmarkEnd w:id="546"/>
      <w:bookmarkEnd w:id="547"/>
      <w:bookmarkEnd w:id="548"/>
      <w:bookmarkEnd w:id="549"/>
    </w:p>
    <w:p>
      <w:bookmarkStart w:id="550" w:name="Before_using_top_level_await__ma"/>
      <w:pPr>
        <w:pStyle w:val="Para 02"/>
      </w:pPr>
      <w:r>
        <w:t xml:space="preserve">Before using top-level </w:t>
      </w:r>
      <w:r>
        <w:rPr>
          <w:rStyle w:val="Text0"/>
        </w:rPr>
        <w:t>await</w:t>
      </w:r>
      <w:r>
        <w:t>, make sure your browser or Node version supports it.</w:t>
      </w:r>
      <w:hyperlink w:anchor="_18_1">
        <w:r>
          <w:rPr>
            <w:rStyle w:val="Text11"/>
          </w:rPr>
          <w:bookmarkStart w:id="551" w:name="_18"/>
          <w:t>[18]</w:t>
          <w:bookmarkEnd w:id="551"/>
        </w:r>
      </w:hyperlink>
      <w:r>
        <w:t xml:space="preserve"> You’ll need a minimum Node version of 14.8.0. You can also use a Babel plugin to make use of the feature in older browsers or Node versions.</w:t>
      </w:r>
      <w:hyperlink w:anchor="_19_1">
        <w:r>
          <w:rPr>
            <w:rStyle w:val="Text11"/>
          </w:rPr>
          <w:bookmarkStart w:id="552" w:name="_19"/>
          <w:t>[19]</w:t>
          <w:bookmarkEnd w:id="552"/>
        </w:r>
      </w:hyperlink>
      <w:r>
        <w:t xml:space="preserve"> </w:t>
      </w:r>
      <w:bookmarkEnd w:id="550"/>
    </w:p>
    <w:p>
      <w:bookmarkStart w:id="553" w:name="Keep_in_mind_you_can_t_use_top_l"/>
      <w:pPr>
        <w:pStyle w:val="Para 02"/>
      </w:pPr>
      <w:r>
        <w:t xml:space="preserve">Keep in mind you can’t use top-level </w:t>
      </w:r>
      <w:r>
        <w:rPr>
          <w:rStyle w:val="Text0"/>
        </w:rPr>
        <w:t>await</w:t>
      </w:r>
      <w:r>
        <w:t xml:space="preserve"> in classic scripts—it only works in module scripts and browser dev tools. If you get a </w:t>
      </w:r>
      <w:r>
        <w:rPr>
          <w:rStyle w:val="Text0"/>
        </w:rPr>
        <w:t>SyntaxError</w:t>
      </w:r>
      <w:r>
        <w:t xml:space="preserve"> like the following, that means you’re not using it in a module:</w:t>
      </w:r>
      <w:bookmarkEnd w:id="553"/>
    </w:p>
    <w:p>
      <w:pPr>
        <w:pStyle w:val="Para 11"/>
      </w:pPr>
      <w:r>
        <w:bookmarkStart w:id="554" w:name="d24e5783"/>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889000"/>
            <wp:effectExtent l="0" r="0" t="0" b="0"/>
            <wp:wrapTopAndBottom/>
            <wp:docPr id="21" name="await_error.png" descr="images/await/await_error.png"/>
            <wp:cNvGraphicFramePr>
              <a:graphicFrameLocks noChangeAspect="1"/>
            </wp:cNvGraphicFramePr>
            <a:graphic>
              <a:graphicData uri="http://schemas.openxmlformats.org/drawingml/2006/picture">
                <pic:pic>
                  <pic:nvPicPr>
                    <pic:cNvPr id="0" name="await_error.png" descr="images/await/await_error.png"/>
                    <pic:cNvPicPr/>
                  </pic:nvPicPr>
                  <pic:blipFill>
                    <a:blip r:embed="rId21"/>
                    <a:stretch>
                      <a:fillRect/>
                    </a:stretch>
                  </pic:blipFill>
                  <pic:spPr>
                    <a:xfrm>
                      <a:off x="0" y="0"/>
                      <a:ext cx="5943600" cy="889000"/>
                    </a:xfrm>
                    <a:prstGeom prst="rect">
                      <a:avLst/>
                    </a:prstGeom>
                  </pic:spPr>
                </pic:pic>
              </a:graphicData>
            </a:graphic>
          </wp:anchor>
        </w:drawing>
        <w:bookmarkEnd w:id="554"/>
      </w:r>
    </w:p>
    <w:p>
      <w:bookmarkStart w:id="555" w:name="Adding_a_module_to_an_HTML_file"/>
      <w:pPr>
        <w:pStyle w:val="Para 02"/>
      </w:pPr>
      <w:r>
        <w:t xml:space="preserve">Adding a module to an HTML file is the same as adding a regular script except that you should add a </w:t>
      </w:r>
      <w:r>
        <w:rPr>
          <w:rStyle w:val="Text0"/>
        </w:rPr>
        <w:t>type</w:t>
      </w:r>
      <w:r>
        <w:t xml:space="preserve"> attribute with the value of </w:t>
      </w:r>
      <w:r>
        <w:rPr>
          <w:rStyle w:val="Text0"/>
        </w:rPr>
        <w:t>module</w:t>
      </w:r>
      <w:r>
        <w:t>, like this:</w:t>
      </w:r>
      <w:bookmarkEnd w:id="555"/>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&lt;script type=​</w:t>
              <w:br w:clear="none"/>
            </w:r>
            <w:r>
              <w:rPr>
                <w:rStyle w:val="Text3"/>
              </w:rPr>
              <w:t xml:space="preserve">"module"</w:t>
              <w:br w:clear="none"/>
            </w:r>
            <w:r>
              <w:t xml:space="preserve">​ src=​</w:t>
              <w:br w:clear="none"/>
            </w:r>
            <w:r>
              <w:rPr>
                <w:rStyle w:val="Text3"/>
              </w:rPr>
              <w:t xml:space="preserve">"module1.js"</w:t>
              <w:br w:clear="none"/>
            </w:r>
            <w:r>
              <w:t xml:space="preserve">​&gt;&lt;/script&gt;</w:t>
              <w:br w:clear="none"/>
            </w:r>
          </w:p>
        </w:tc>
      </w:tr>
    </w:tbl>
    <w:p>
      <w:bookmarkStart w:id="556" w:name="Also__modules_are_subject_to_sam"/>
      <w:pPr>
        <w:pStyle w:val="Para 02"/>
      </w:pPr>
      <w:r>
        <w:t>Also, modules are subject to same-origin policy, meaning that you can’t import them from the file system. You’ll need to run the code examples in this chapter on a server.</w:t>
      </w:r>
      <w:bookmarkEnd w:id="556"/>
    </w:p>
    <w:p>
      <w:bookmarkStart w:id="557" w:name="Using_Top_Level_await"/>
      <w:bookmarkStart w:id="558" w:name="Using_Top_Level_await_When_the_a_1"/>
      <w:bookmarkStart w:id="559" w:name="Using_Top_Level_await_When_the_a"/>
      <w:bookmarkStart w:id="560" w:name="Top_of_f_0057_xhtml"/>
      <w:pPr>
        <w:pStyle w:val="Heading 2"/>
        <w:pageBreakBefore w:val="on"/>
      </w:pPr>
      <w:r>
        <w:t>Using Top-Level await</w:t>
      </w:r>
      <w:bookmarkEnd w:id="557"/>
      <w:bookmarkEnd w:id="558"/>
      <w:bookmarkEnd w:id="559"/>
      <w:bookmarkEnd w:id="560"/>
    </w:p>
    <w:p>
      <w:bookmarkStart w:id="561" w:name="When_the_await_keyword_was_first"/>
      <w:pPr>
        <w:pStyle w:val="Para 02"/>
      </w:pPr>
      <w:r>
        <w:t xml:space="preserve">When the </w:t>
      </w:r>
      <w:r>
        <w:rPr>
          <w:rStyle w:val="Text0"/>
        </w:rPr>
        <w:t>await</w:t>
      </w:r>
      <w:r>
        <w:t xml:space="preserve"> keyword was first introduced, it wasn’t possible to use it outside of async functions. You’ve probably encountered the fatal syntax error </w:t>
      </w:r>
      <w:r>
        <w:rPr>
          <w:rStyle w:val="Text0"/>
        </w:rPr>
        <w:t>await is only valid in async function</w:t>
      </w:r>
      <w:r>
        <w:t>, too, when attempting to use it for the first time:</w:t>
      </w:r>
      <w:bookmarkEnd w:id="561"/>
    </w:p>
    <w:p>
      <w:pPr>
        <w:pStyle w:val="Para 05"/>
      </w:pPr>
      <w:hyperlink r:id="rId95">
        <w:r>
          <w:t>await/Await_ex01.js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 = ​</w:t>
              <w:br w:clear="none"/>
            </w:r>
            <w:r>
              <w:rPr>
                <w:rStyle w:val="Text1"/>
              </w:rPr>
              <w:t xml:space="preserve">await</w:t>
              <w:br w:clear="none"/>
            </w:r>
            <w:r>
              <w:t xml:space="preserve">​ fetch(​</w:t>
              <w:br w:clear="none"/>
            </w:r>
            <w:r>
              <w:rPr>
                <w:rStyle w:val="Text3"/>
              </w:rPr>
              <w:t xml:space="preserve">'https://example'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SyntaxError: await is only valid in async function</w:t>
              <w:br w:clear="none"/>
            </w:r>
            <w:r>
              <w:rPr>
                <w:rStyle w:val="Text2"/>
              </w:rPr>
              <w:t xml:space="preserve">​</w:t>
              <w:br w:clear="none"/>
            </w:r>
          </w:p>
        </w:tc>
      </w:tr>
    </w:tbl>
    <w:p>
      <w:bookmarkStart w:id="562" w:name="As_a_way_to_get_access_to_the_fe"/>
      <w:pPr>
        <w:pStyle w:val="Para 02"/>
      </w:pPr>
      <w:r>
        <w:t xml:space="preserve">As a way to get access to the feature, I often wrapped the </w:t>
      </w:r>
      <w:r>
        <w:rPr>
          <w:rStyle w:val="Text0"/>
        </w:rPr>
        <w:t>await</w:t>
      </w:r>
      <w:r>
        <w:t xml:space="preserve"> statements in an immediately invoked async function expression, like this:</w:t>
      </w:r>
      <w:bookmarkEnd w:id="562"/>
    </w:p>
    <w:p>
      <w:pPr>
        <w:pStyle w:val="Para 05"/>
      </w:pPr>
      <w:hyperlink r:id="rId96">
        <w:r>
          <w:t>await/Await_ex02.js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22"/>
            </w:pPr>
            <w:r>
              <w:rPr>
                <w:rStyle w:val="Text12"/>
              </w:rPr>
              <w:t xml:space="preserve">(​</w:t>
              <w:br w:clear="none"/>
            </w:r>
            <w:r>
              <w:t xml:space="preserve">async</w:t>
              <w:br w:clear="none"/>
            </w:r>
            <w:r>
              <w:rPr>
                <w:rStyle w:val="Text12"/>
              </w:rPr>
              <w:t xml:space="preserve">​ ​</w:t>
              <w:br w:clear="none"/>
            </w:r>
            <w:r>
              <w:t xml:space="preserve">function</w:t>
              <w:br w:clear="none"/>
            </w:r>
            <w:r>
              <w:rPr>
                <w:rStyle w:val="Text12"/>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 = ​</w:t>
              <w:br w:clear="none"/>
            </w:r>
            <w:r>
              <w:rPr>
                <w:rStyle w:val="Text1"/>
              </w:rPr>
              <w:t xml:space="preserve">await</w:t>
              <w:br w:clear="none"/>
            </w:r>
            <w:r>
              <w:t xml:space="preserve">​ fetch(​</w:t>
              <w:br w:clear="none"/>
            </w:r>
            <w:r>
              <w:rPr>
                <w:rStyle w:val="Text3"/>
              </w:rPr>
              <w:t xml:space="preserve">'https://example'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63" w:name="It_s_unpleasant_but_functional"/>
      <w:pPr>
        <w:pStyle w:val="Para 02"/>
      </w:pPr>
      <w:r>
        <w:t xml:space="preserve">It’s unpleasant but functional! With top-level </w:t>
      </w:r>
      <w:r>
        <w:rPr>
          <w:rStyle w:val="Text0"/>
        </w:rPr>
        <w:t>await</w:t>
      </w:r>
      <w:r>
        <w:t xml:space="preserve"> we no longer have to do this, because the </w:t>
      </w:r>
      <w:r>
        <w:rPr>
          <w:rStyle w:val="Text0"/>
        </w:rPr>
        <w:t>await</w:t>
      </w:r>
      <w:r>
        <w:t xml:space="preserve"> keyword works outside of async functions as well. Go ahead and execute </w:t>
      </w:r>
      <w:r>
        <w:rPr>
          <w:rStyle w:val="Text0"/>
        </w:rPr>
        <w:t>await fetch("https://google.com", {mode:"no-cors"});</w:t>
      </w:r>
      <w:r>
        <w:t xml:space="preserve"> in your browser console. You should see a response like this:</w:t>
      </w:r>
      <w:bookmarkEnd w:id="563"/>
    </w:p>
    <w:p>
      <w:pPr>
        <w:pStyle w:val="Para 11"/>
      </w:pPr>
      <w:r>
        <w:bookmarkStart w:id="564" w:name="d24e5875"/>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231900"/>
            <wp:effectExtent l="0" r="0" t="0" b="0"/>
            <wp:wrapTopAndBottom/>
            <wp:docPr id="22" name="await.png" descr="images/await/await.png"/>
            <wp:cNvGraphicFramePr>
              <a:graphicFrameLocks noChangeAspect="1"/>
            </wp:cNvGraphicFramePr>
            <a:graphic>
              <a:graphicData uri="http://schemas.openxmlformats.org/drawingml/2006/picture">
                <pic:pic>
                  <pic:nvPicPr>
                    <pic:cNvPr id="0" name="await.png" descr="images/await/await.png"/>
                    <pic:cNvPicPr/>
                  </pic:nvPicPr>
                  <pic:blipFill>
                    <a:blip r:embed="rId22"/>
                    <a:stretch>
                      <a:fillRect/>
                    </a:stretch>
                  </pic:blipFill>
                  <pic:spPr>
                    <a:xfrm>
                      <a:off x="0" y="0"/>
                      <a:ext cx="5943600" cy="1231900"/>
                    </a:xfrm>
                    <a:prstGeom prst="rect">
                      <a:avLst/>
                    </a:prstGeom>
                  </pic:spPr>
                </pic:pic>
              </a:graphicData>
            </a:graphic>
          </wp:anchor>
        </w:drawing>
        <w:bookmarkEnd w:id="564"/>
      </w:r>
    </w:p>
    <w:p>
      <w:bookmarkStart w:id="565" w:name="But_there_s_a_bigger_problem_tha"/>
      <w:pPr>
        <w:pStyle w:val="Para 02"/>
      </w:pPr>
      <w:r>
        <w:t xml:space="preserve">But there’s a bigger problem that top-level </w:t>
      </w:r>
      <w:r>
        <w:rPr>
          <w:rStyle w:val="Text0"/>
        </w:rPr>
        <w:t>await</w:t>
      </w:r>
      <w:r>
        <w:t xml:space="preserve"> allows us solve. Bear with me for a moment. When working with ES modules, we can make variables and functions available outside the module using the </w:t>
      </w:r>
      <w:r>
        <w:rPr>
          <w:rStyle w:val="Text0"/>
        </w:rPr>
        <w:t>export</w:t>
      </w:r>
      <w:r>
        <w:t xml:space="preserve"> keyword. Then other modules in separate files can use the </w:t>
      </w:r>
      <w:r>
        <w:rPr>
          <w:rStyle w:val="Text0"/>
        </w:rPr>
        <w:t>import</w:t>
      </w:r>
      <w:r>
        <w:t xml:space="preserve"> keyword to access those variables and functions. Any </w:t>
      </w:r>
      <w:r>
        <w:rPr>
          <w:rStyle w:val="Text0"/>
        </w:rPr>
        <w:t>export</w:t>
      </w:r>
      <w:r>
        <w:t xml:space="preserve"> or </w:t>
      </w:r>
      <w:r>
        <w:rPr>
          <w:rStyle w:val="Text0"/>
        </w:rPr>
        <w:t>import</w:t>
      </w:r>
      <w:r>
        <w:t xml:space="preserve"> statement must be expressed at the top level of the code.</w:t>
      </w:r>
      <w:bookmarkEnd w:id="565"/>
    </w:p>
    <w:p>
      <w:bookmarkStart w:id="566" w:name="Say_we_have_a_module_that_retrie"/>
      <w:pPr>
        <w:pStyle w:val="Para 02"/>
      </w:pPr>
      <w:r>
        <w:t>Say we have a module that retrieves weather data for Tokyo, Japan, from an external API, and we want to make the result available to other modules:</w:t>
      </w:r>
      <w:bookmarkEnd w:id="566"/>
    </w:p>
    <w:p>
      <w:pPr>
        <w:pStyle w:val="Para 05"/>
      </w:pPr>
      <w:hyperlink r:id="rId97">
        <w:r>
          <w:t>await/Await_ex03.js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api = ​</w:t>
              <w:br w:clear="none"/>
            </w:r>
            <w:r>
              <w:t xml:space="preserve">`http://api.openweathermap.org/data/2.5/weather?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t xml:space="preserve">q=Tokyo,Japan&amp;APPID=1b1b3e9e909416e5bbe365a0a8505fbb`</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use your own app id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export</w:t>
              <w:br w:clear="none"/>
            </w:r>
            <w:r>
              <w:t xml:space="preserve">​ {result};</w:t>
              <w:br w:clear="none"/>
            </w:r>
          </w:p>
        </w:tc>
      </w:tr>
    </w:tbl>
    <w:p>
      <w:bookmarkStart w:id="567" w:name="In_another_module__we_d_like_to"/>
      <w:pPr>
        <w:pStyle w:val="Para 02"/>
      </w:pPr>
      <w:r>
        <w:t>In another module, we’d like to import the result and extract the temperature:</w:t>
      </w:r>
      <w:bookmarkEnd w:id="567"/>
    </w:p>
    <w:p>
      <w:pPr>
        <w:pStyle w:val="Para 05"/>
      </w:pPr>
      <w:hyperlink r:id="rId98">
        <w:r>
          <w:t>await/Await_ex04.js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TypeError: Cannot read property 'main' of undefined</w:t>
              <w:br w:clear="none"/>
            </w:r>
            <w:r>
              <w:rPr>
                <w:rStyle w:val="Text2"/>
              </w:rPr>
              <w:t xml:space="preserve">​</w:t>
              <w:br w:clear="none"/>
            </w:r>
          </w:p>
        </w:tc>
      </w:tr>
    </w:tbl>
    <w:p>
      <w:bookmarkStart w:id="568" w:name="But_this_code_produces_a_TypeErr"/>
      <w:pPr>
        <w:pStyle w:val="Para 02"/>
      </w:pPr>
      <w:r>
        <w:t xml:space="preserve">But this code produces a </w:t>
      </w:r>
      <w:r>
        <w:rPr>
          <w:rStyle w:val="Text0"/>
        </w:rPr>
        <w:t>TypeError</w:t>
      </w:r>
      <w:r>
        <w:t xml:space="preserve"> because we’re trying to access the export before the async function finishes executing. We still have a promise waiting to be settled; until then </w:t>
      </w:r>
      <w:r>
        <w:rPr>
          <w:rStyle w:val="Text0"/>
        </w:rPr>
        <w:t>result</w:t>
      </w:r>
      <w:r>
        <w:t xml:space="preserve"> has a value of </w:t>
      </w:r>
      <w:r>
        <w:rPr>
          <w:rStyle w:val="Text0"/>
        </w:rPr>
        <w:t>undefined</w:t>
      </w:r>
      <w:r>
        <w:t>.</w:t>
      </w:r>
      <w:bookmarkEnd w:id="568"/>
    </w:p>
    <w:p>
      <w:bookmarkStart w:id="569" w:name="Now_let_s_delay_the_console_log"/>
      <w:pPr>
        <w:pStyle w:val="Para 02"/>
      </w:pPr>
      <w:r>
        <w:t xml:space="preserve">Now let’s delay the </w:t>
      </w:r>
      <w:r>
        <w:rPr>
          <w:rStyle w:val="Text0"/>
        </w:rPr>
        <w:t>console.log()</w:t>
      </w:r>
      <w:r>
        <w:t xml:space="preserve"> method and see what happens. Go ahead and encapsulate the method in a </w:t>
      </w:r>
      <w:r>
        <w:rPr>
          <w:rStyle w:val="Text0"/>
        </w:rPr>
        <w:t>setTimeout()</w:t>
      </w:r>
      <w:r>
        <w:t>, like this:</w:t>
      </w:r>
      <w:bookmarkEnd w:id="569"/>
    </w:p>
    <w:p>
      <w:pPr>
        <w:pStyle w:val="Para 05"/>
      </w:pPr>
      <w:hyperlink r:id="rId99">
        <w:r>
          <w:t>await/Await_ex05.js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don't do this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setTimeout(()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2000);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292.94</w:t>
              <w:br w:clear="none"/>
            </w:r>
            <w:r>
              <w:rPr>
                <w:rStyle w:val="Text2"/>
              </w:rPr>
              <w:t xml:space="preserve">​</w:t>
              <w:br w:clear="none"/>
            </w:r>
          </w:p>
        </w:tc>
      </w:tr>
    </w:tbl>
    <w:p>
      <w:bookmarkStart w:id="570" w:name="This_time_we_get_the_result_we_r"/>
      <w:pPr>
        <w:pStyle w:val="Para 02"/>
      </w:pPr>
      <w:r>
        <w:t xml:space="preserve">This time we get the result we’re looking for (note that the temperature is in kelvin units). This means that exported variables are </w:t>
      </w:r>
      <w:r>
        <w:rPr>
          <w:rStyle w:val="Text0"/>
        </w:rPr>
        <w:t>undefined</w:t>
      </w:r>
      <w:r>
        <w:t xml:space="preserve"> until the promise is settled. But this is a bad way of coding our module because now every consumer of module1.js needs to know what a reasonable wait would be.</w:t>
      </w:r>
      <w:bookmarkEnd w:id="570"/>
    </w:p>
    <w:p>
      <w:bookmarkStart w:id="571" w:name="We_can_t_use_the_export_keyword"/>
      <w:pPr>
        <w:pStyle w:val="Para 02"/>
      </w:pPr>
      <w:r>
        <w:t xml:space="preserve">We can’t use the </w:t>
      </w:r>
      <w:r>
        <w:rPr>
          <w:rStyle w:val="Text0"/>
        </w:rPr>
        <w:t>export</w:t>
      </w:r>
      <w:r>
        <w:t xml:space="preserve"> keyword inside functions, and prior to the introduction of top-level </w:t>
      </w:r>
      <w:r>
        <w:rPr>
          <w:rStyle w:val="Text0"/>
        </w:rPr>
        <w:t>await</w:t>
      </w:r>
      <w:r>
        <w:t xml:space="preserve">, we couldn’t use the </w:t>
      </w:r>
      <w:r>
        <w:rPr>
          <w:rStyle w:val="Text0"/>
        </w:rPr>
        <w:t>await</w:t>
      </w:r>
      <w:r>
        <w:t xml:space="preserve"> keyword outside of async functions either. </w:t>
      </w:r>
      <w:bookmarkEnd w:id="571"/>
    </w:p>
    <w:p>
      <w:bookmarkStart w:id="572" w:name="One_workaround_is_to_export_the"/>
      <w:pPr>
        <w:pStyle w:val="Para 02"/>
      </w:pPr>
      <w:r>
        <w:t>One workaround is to export the entire async function as the default export value:</w:t>
      </w:r>
      <w:bookmarkEnd w:id="572"/>
    </w:p>
    <w:p>
      <w:pPr>
        <w:pStyle w:val="Para 05"/>
      </w:pPr>
      <w:hyperlink r:id="rId100">
        <w:r>
          <w:t>await/Await_ex06.js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api = ​</w:t>
              <w:br w:clear="none"/>
            </w:r>
            <w:r>
              <w:t xml:space="preserve">`http://api.openweathermap.org/data/2.5/weather?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t xml:space="preserve">q=Tokyo,Japan&amp;APPID=1b1b3e9e909416e5bbe365a0a8505fbb`</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use your own app id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22"/>
            </w:pPr>
            <w:r>
              <w:rPr>
                <w:rStyle w:val="Text12"/>
              </w:rPr>
              <w:t xml:space="preserve">​</w:t>
              <w:br w:clear="none"/>
            </w:r>
            <w:r>
              <w:t xml:space="preserve">export</w:t>
              <w:br w:clear="none"/>
            </w:r>
            <w:r>
              <w:rPr>
                <w:rStyle w:val="Text12"/>
              </w:rPr>
              <w:t xml:space="preserve">​ ​</w:t>
              <w:br w:clear="none"/>
            </w:r>
            <w:r>
              <w:t xml:space="preserve">default</w:t>
              <w:br w:clear="none"/>
            </w:r>
            <w:r>
              <w:rPr>
                <w:rStyle w:val="Text12"/>
              </w:rPr>
              <w:t xml:space="preserve">​ (​</w:t>
              <w:br w:clear="none"/>
            </w:r>
            <w:r>
              <w:t xml:space="preserve">async</w:t>
              <w:br w:clear="none"/>
            </w:r>
            <w:r>
              <w:rPr>
                <w:rStyle w:val="Text12"/>
              </w:rPr>
              <w:t xml:space="preserve">​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export</w:t>
              <w:br w:clear="none"/>
            </w:r>
            <w:r>
              <w:t xml:space="preserve">​ {result};</w:t>
              <w:br w:clear="none"/>
            </w:r>
          </w:p>
        </w:tc>
      </w:tr>
    </w:tbl>
    <w:p>
      <w:bookmarkStart w:id="573" w:name="Then_we_could_wait_for_the_async"/>
      <w:pPr>
        <w:pStyle w:val="Para 02"/>
      </w:pPr>
      <w:r>
        <w:t>Then we could wait for the async function to settle before accessing the variable:</w:t>
      </w:r>
      <w:bookmarkEnd w:id="573"/>
    </w:p>
    <w:p>
      <w:pPr>
        <w:pStyle w:val="Para 05"/>
      </w:pPr>
      <w:hyperlink r:id="rId101">
        <w:r>
          <w:t>await/Await_ex07.js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p,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p.then(()=&gt;{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292.94</w:t>
              <w:br w:clear="none"/>
            </w:r>
            <w:r>
              <w:rPr>
                <w:rStyle w:val="Text2"/>
              </w:rPr>
              <w:t xml:space="preserve">​</w:t>
              <w:br w:clear="none"/>
            </w:r>
          </w:p>
        </w:tc>
      </w:tr>
    </w:tbl>
    <w:p>
      <w:bookmarkStart w:id="574" w:name="But_as_the_code_becomes_more_com"/>
      <w:pPr>
        <w:pStyle w:val="Para 02"/>
      </w:pPr>
      <w:r>
        <w:t xml:space="preserve">But as the code becomes more complicated, it will become more difficult to manage the modules this way. Other workarounds could work as well, but they come with their own limitations. </w:t>
      </w:r>
      <w:bookmarkEnd w:id="574"/>
    </w:p>
    <w:p>
      <w:bookmarkStart w:id="575" w:name="Top_level_await_aims_to_solve_th"/>
      <w:pPr>
        <w:pStyle w:val="Para 02"/>
      </w:pPr>
      <w:r>
        <w:t xml:space="preserve">Top-level </w:t>
      </w:r>
      <w:r>
        <w:rPr>
          <w:rStyle w:val="Text0"/>
        </w:rPr>
        <w:t>await</w:t>
      </w:r>
      <w:r>
        <w:t xml:space="preserve"> aims to solve this problem by enabling developers to use the </w:t>
      </w:r>
      <w:r>
        <w:rPr>
          <w:rStyle w:val="Text0"/>
        </w:rPr>
        <w:t>await</w:t>
      </w:r>
      <w:r>
        <w:t xml:space="preserve"> keyword outside async functions. You don’t need to do anything special to start using top-level </w:t>
      </w:r>
      <w:r>
        <w:rPr>
          <w:rStyle w:val="Text0"/>
        </w:rPr>
        <w:t>await</w:t>
      </w:r>
      <w:r>
        <w:t xml:space="preserve"> except having a modern browser that supports the feature:</w:t>
      </w:r>
      <w:bookmarkEnd w:id="575"/>
    </w:p>
    <w:p>
      <w:pPr>
        <w:pStyle w:val="Para 05"/>
      </w:pPr>
      <w:hyperlink r:id="rId102">
        <w:r>
          <w:t>await/Await_ex08.js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api = ​</w:t>
              <w:br w:clear="none"/>
            </w:r>
            <w:r>
              <w:t xml:space="preserve">`http://api.openweathermap.org/data/2.5/weather?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t xml:space="preserve">q=Tokyo,Japan&amp;APPID=1b1b3e9e909416e5bbe365a0a8505fbb`</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use your own app id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result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export</w:t>
              <w:br w:clear="none"/>
            </w:r>
            <w:r>
              <w:t xml:space="preserve">​ {result};</w:t>
              <w:br w:clear="none"/>
            </w:r>
          </w:p>
        </w:tc>
      </w:tr>
    </w:tbl>
    <w:p>
      <w:bookmarkStart w:id="576" w:name="Then_in_another_module_we_can_ac"/>
      <w:pPr>
        <w:pStyle w:val="Para 02"/>
      </w:pPr>
      <w:r>
        <w:t>Then in another module we can access the exported variable directly:</w:t>
      </w:r>
      <w:bookmarkEnd w:id="576"/>
    </w:p>
    <w:p>
      <w:pPr>
        <w:pStyle w:val="Para 05"/>
      </w:pPr>
      <w:hyperlink r:id="rId103">
        <w:r>
          <w:t>await/Await_ex09.js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292.94</w:t>
              <w:br w:clear="none"/>
            </w:r>
            <w:r>
              <w:rPr>
                <w:rStyle w:val="Text2"/>
              </w:rPr>
              <w:t xml:space="preserve">​</w:t>
              <w:br w:clear="none"/>
            </w:r>
          </w:p>
        </w:tc>
      </w:tr>
    </w:tbl>
    <w:p>
      <w:bookmarkStart w:id="577" w:name="With_top_level_await__ECMAScript"/>
      <w:pPr>
        <w:pStyle w:val="Para 02"/>
      </w:pPr>
      <w:r>
        <w:t xml:space="preserve">With top-level </w:t>
      </w:r>
      <w:r>
        <w:rPr>
          <w:rStyle w:val="Text0"/>
        </w:rPr>
        <w:t>await</w:t>
      </w:r>
      <w:r>
        <w:t xml:space="preserve">, ECMAScript modules can await resources, causing other modules who import them to wait before they start evaluating their own code. Top-level </w:t>
      </w:r>
      <w:r>
        <w:rPr>
          <w:rStyle w:val="Text0"/>
        </w:rPr>
        <w:t>await</w:t>
      </w:r>
      <w:r>
        <w:t xml:space="preserve"> allows us to do some cool things that would previously require a lot of effort to achieve. Let’s take a look at a few practical uses.</w:t>
      </w:r>
      <w:bookmarkEnd w:id="577"/>
    </w:p>
    <w:p>
      <w:bookmarkStart w:id="578" w:name="Putting_Top_Level_await_to_Work"/>
      <w:bookmarkStart w:id="579" w:name="Putting_Top_Level_await_to_Work_2"/>
      <w:bookmarkStart w:id="580" w:name="Putting_Top_Level_await_to_Work_1"/>
      <w:bookmarkStart w:id="581" w:name="Top_of_f_0058_xhtml"/>
      <w:pPr>
        <w:pStyle w:val="Heading 2"/>
        <w:pageBreakBefore w:val="on"/>
      </w:pPr>
      <w:r>
        <w:t>Putting Top-Level await to Work</w:t>
      </w:r>
      <w:bookmarkEnd w:id="578"/>
      <w:bookmarkEnd w:id="579"/>
      <w:bookmarkEnd w:id="580"/>
      <w:bookmarkEnd w:id="581"/>
    </w:p>
    <w:p>
      <w:bookmarkStart w:id="582" w:name="When_designing_a_program_to_supp"/>
      <w:pPr>
        <w:pStyle w:val="Para 02"/>
      </w:pPr>
      <w:r>
        <w:t xml:space="preserve">When designing a program to support multiple languages and regions, you may want to use a runtime value to determine the language to use. Say you have an ES module and want to load a language pack dynamically, based on the preferred language of the user set in the browser. You can take advantage of top-level </w:t>
      </w:r>
      <w:r>
        <w:rPr>
          <w:rStyle w:val="Text0"/>
        </w:rPr>
        <w:t>await</w:t>
      </w:r>
      <w:r>
        <w:t xml:space="preserve"> to import the messages:</w:t>
      </w:r>
      <w:bookmarkEnd w:id="582"/>
    </w:p>
    <w:p>
      <w:pPr>
        <w:pStyle w:val="Para 05"/>
      </w:pPr>
      <w:hyperlink r:id="rId104">
        <w:r>
          <w:t>await/Await_ex10.js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messages = ​</w:t>
              <w:br w:clear="none"/>
            </w:r>
            <w:r>
              <w:rPr>
                <w:rStyle w:val="Text1"/>
              </w:rPr>
              <w:t xml:space="preserve">await</w:t>
              <w:br w:clear="none"/>
            </w:r>
            <w:r>
              <w:t xml:space="preserve">​ ​</w:t>
              <w:br w:clear="none"/>
            </w:r>
            <w:r>
              <w:rPr>
                <w:rStyle w:val="Text1"/>
              </w:rPr>
              <w:t xml:space="preserve">import</w:t>
              <w:br w:clear="none"/>
            </w:r>
            <w:r>
              <w:t xml:space="preserve">​(​</w:t>
              <w:br w:clear="none"/>
            </w:r>
            <w:r>
              <w:rPr>
                <w:rStyle w:val="Text3"/>
              </w:rPr>
              <w:t xml:space="preserve">`./packs/messages-</w:t>
              <w:br w:clear="none"/>
            </w:r>
            <w:r>
              <w:t xml:space="preserve">​${navigator.language}​</w:t>
              <w:br w:clear="none"/>
            </w:r>
            <w:r>
              <w:rPr>
                <w:rStyle w:val="Text3"/>
              </w:rPr>
              <w:t xml:space="preserve">.js`</w:t>
              <w:br w:clear="none"/>
            </w:r>
            <w:r>
              <w:t xml:space="preserve">​);</w:t>
              <w:br w:clear="none"/>
            </w:r>
          </w:p>
        </w:tc>
      </w:tr>
    </w:tbl>
    <w:p>
      <w:bookmarkStart w:id="583" w:name="The_navigator_language_property"/>
      <w:pPr>
        <w:pStyle w:val="Para 02"/>
      </w:pPr>
      <w:r>
        <w:t xml:space="preserve">The </w:t>
      </w:r>
      <w:r>
        <w:rPr>
          <w:rStyle w:val="Text0"/>
        </w:rPr>
        <w:t>navigator.language</w:t>
      </w:r>
      <w:r>
        <w:t xml:space="preserve"> property allows us to access the preferred language of the user, which is usually the language of the browser UI. To embed the value of the property within the string, we’ve put it inside </w:t>
      </w:r>
      <w:r>
        <w:rPr>
          <w:rStyle w:val="Text0"/>
        </w:rPr>
        <w:t>${...}</w:t>
      </w:r>
      <w:r>
        <w:t xml:space="preserve">. The module will be waiting for the language pack to be imported and can only evaluate the rest of the body once the pack has been loaded. </w:t>
      </w:r>
      <w:bookmarkEnd w:id="583"/>
    </w:p>
    <w:p>
      <w:bookmarkStart w:id="584" w:name="We_can_also_use_top_level_await"/>
      <w:pPr>
        <w:pStyle w:val="Para 02"/>
      </w:pPr>
      <w:r>
        <w:t xml:space="preserve">We can also use top-level </w:t>
      </w:r>
      <w:r>
        <w:rPr>
          <w:rStyle w:val="Text0"/>
        </w:rPr>
        <w:t>await</w:t>
      </w:r>
      <w:r>
        <w:t xml:space="preserve"> to load dependencies with a fallback implementation. As we learned in </w:t>
      </w:r>
      <w:hyperlink w:anchor="Avoiding_the_Single_Point_of_Fai_2">
        <w:r>
          <w:rPr>
            <w:rStyle w:val="Text7"/>
          </w:rPr>
          <w:t>​</w:t>
        </w:r>
      </w:hyperlink>
      <w:hyperlink w:anchor="Avoiding_the_Single_Point_of_Fai_2">
        <w:r>
          <w:rPr>
            <w:rStyle w:val="Text8"/>
          </w:rPr>
          <w:t>Avoiding the Single Point of Failure</w:t>
        </w:r>
      </w:hyperlink>
      <w:hyperlink w:anchor="Avoiding_the_Single_Point_of_Fai_2">
        <w:r>
          <w:rPr>
            <w:rStyle w:val="Text7"/>
          </w:rPr>
          <w:t>​</w:t>
        </w:r>
      </w:hyperlink>
      <w:r>
        <w:t xml:space="preserve">, it’s important to protect our app against external server issues. Network requests to a server might fail. In critical applications, you can provide dependency fallbacks to mitigate such failures using top-level </w:t>
      </w:r>
      <w:r>
        <w:rPr>
          <w:rStyle w:val="Text0"/>
        </w:rPr>
        <w:t>await</w:t>
      </w:r>
      <w:r>
        <w:t>. Here’s an example:</w:t>
      </w:r>
      <w:bookmarkEnd w:id="584"/>
    </w:p>
    <w:p>
      <w:pPr>
        <w:pStyle w:val="Para 05"/>
      </w:pPr>
      <w:hyperlink r:id="rId105">
        <w:r>
          <w:t>await/Await_ex11.js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try</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d3 = ​</w:t>
              <w:br w:clear="none"/>
            </w:r>
            <w:r>
              <w:rPr>
                <w:rStyle w:val="Text10"/>
              </w:rPr>
              <w:t xml:space="preserve">await</w:t>
              <w:br w:clear="none"/>
            </w:r>
            <w:r>
              <w:rPr>
                <w:rStyle w:val="Text2"/>
              </w:rPr>
              <w:t xml:space="preserve">​ ​</w:t>
              <w:br w:clear="none"/>
            </w:r>
            <w:r>
              <w:rPr>
                <w:rStyle w:val="Text10"/>
              </w:rPr>
              <w:t xml:space="preserve">import</w:t>
              <w:br w:clear="none"/>
            </w:r>
            <w:r>
              <w:rPr>
                <w:rStyle w:val="Text2"/>
              </w:rPr>
              <w:t xml:space="preserve">​(​</w:t>
              <w:br w:clear="none"/>
            </w:r>
            <w:r>
              <w:t xml:space="preserve">'https://cdnjs.cloudflare.com/ajax/libs/d3/6.7.0/d3.min.js'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catch</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d3 = ​</w:t>
              <w:br w:clear="none"/>
            </w:r>
            <w:r>
              <w:rPr>
                <w:rStyle w:val="Text10"/>
              </w:rPr>
              <w:t xml:space="preserve">await</w:t>
              <w:br w:clear="none"/>
            </w:r>
            <w:r>
              <w:rPr>
                <w:rStyle w:val="Text2"/>
              </w:rPr>
              <w:t xml:space="preserve">​ ​</w:t>
              <w:br w:clear="none"/>
            </w:r>
            <w:r>
              <w:rPr>
                <w:rStyle w:val="Text10"/>
              </w:rPr>
              <w:t xml:space="preserve">import</w:t>
              <w:br w:clear="none"/>
            </w:r>
            <w:r>
              <w:rPr>
                <w:rStyle w:val="Text2"/>
              </w:rPr>
              <w:t xml:space="preserve">​(​</w:t>
              <w:br w:clear="none"/>
            </w:r>
            <w:r>
              <w:t xml:space="preserve">'https://ajax.googleapis.com/ajax/libs/d3js/6.7.0/d3.min.js'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85" w:name="In_this_code__we_first_attempt_t"/>
      <w:pPr>
        <w:pStyle w:val="Para 02"/>
      </w:pPr>
      <w:r>
        <w:t xml:space="preserve">In this code, we first attempt to load the D3 JavaScript library from Cloudflare. If the import fails, we try an alternate CDN. Alternatively, we can use </w:t>
      </w:r>
      <w:r>
        <w:rPr>
          <w:rStyle w:val="Text0"/>
        </w:rPr>
        <w:t>Promise.any()</w:t>
      </w:r>
      <w:r>
        <w:t xml:space="preserve"> to execute both requests asynchronously and use the result of the one that responds faster:</w:t>
      </w:r>
      <w:bookmarkEnd w:id="585"/>
    </w:p>
    <w:p>
      <w:pPr>
        <w:pStyle w:val="Para 05"/>
      </w:pPr>
      <w:hyperlink r:id="rId106">
        <w:r>
          <w:t>await/Await_ex12.js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CDNs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'https://cdnjs.cloudflare.com/ajax/libs/d3/6.7.0/d3.min.js'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'https://ajax.googleapis.com/ajax/libs/d3js/6.7.0/d3.min.js'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d3 = ​</w:t>
              <w:br w:clear="none"/>
            </w:r>
            <w:r>
              <w:rPr>
                <w:rStyle w:val="Text1"/>
              </w:rPr>
              <w:t xml:space="preserve">await</w:t>
              <w:br w:clear="none"/>
            </w:r>
            <w:r>
              <w:t xml:space="preserve">​ Promise.any(CDNs);</w:t>
              <w:br w:clear="none"/>
            </w:r>
          </w:p>
        </w:tc>
      </w:tr>
    </w:tbl>
    <w:p>
      <w:bookmarkStart w:id="586" w:name="Another_use_case_for_top_level_a"/>
      <w:pPr>
        <w:pStyle w:val="Para 02"/>
      </w:pPr>
      <w:r>
        <w:t xml:space="preserve">Another use case for top-level </w:t>
      </w:r>
      <w:r>
        <w:rPr>
          <w:rStyle w:val="Text0"/>
        </w:rPr>
        <w:t>await</w:t>
      </w:r>
      <w:r>
        <w:t xml:space="preserve"> is resource initialization. For example:</w:t>
      </w:r>
      <w:bookmarkEnd w:id="586"/>
    </w:p>
    <w:p>
      <w:pPr>
        <w:pStyle w:val="Para 05"/>
      </w:pPr>
      <w:hyperlink r:id="rId107">
        <w:r>
          <w:t>await/Await_ex13.js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{dbConnector} ​</w:t>
              <w:br w:clear="none"/>
            </w:r>
            <w:r>
              <w:rPr>
                <w:rStyle w:val="Text1"/>
              </w:rPr>
              <w:t xml:space="preserve">from</w:t>
              <w:br w:clear="none"/>
            </w:r>
            <w:r>
              <w:t xml:space="preserve">​ ​</w:t>
              <w:br w:clear="none"/>
            </w:r>
            <w:r>
              <w:rPr>
                <w:rStyle w:val="Text3"/>
              </w:rPr>
              <w:t xml:space="preserve">'./utilities.js'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connection = ​</w:t>
              <w:br w:clear="none"/>
            </w:r>
            <w:r>
              <w:rPr>
                <w:rStyle w:val="Text1"/>
              </w:rPr>
              <w:t xml:space="preserve">await</w:t>
              <w:br w:clear="none"/>
            </w:r>
            <w:r>
              <w:t xml:space="preserve">​ dbConnector.connect();</w:t>
              <w:br w:clear="none"/>
            </w:r>
          </w:p>
        </w:tc>
      </w:tr>
    </w:tbl>
    <w:p>
      <w:bookmarkStart w:id="587" w:name="By_using_top_level_await__we_can"/>
      <w:pPr>
        <w:pStyle w:val="Para 02"/>
      </w:pPr>
      <w:r>
        <w:t xml:space="preserve">By using top-level </w:t>
      </w:r>
      <w:r>
        <w:rPr>
          <w:rStyle w:val="Text0"/>
        </w:rPr>
        <w:t>await</w:t>
      </w:r>
      <w:r>
        <w:t xml:space="preserve">, we can make the module behave like a big async function. We can now represent resources with </w:t>
      </w:r>
      <w:r>
        <w:rPr>
          <w:rStyle w:val="Text0"/>
        </w:rPr>
        <w:t>await</w:t>
      </w:r>
      <w:r>
        <w:t xml:space="preserve"> and handle errors if the module can’t be used.</w:t>
      </w:r>
      <w:bookmarkEnd w:id="587"/>
    </w:p>
    <w:p>
      <w:bookmarkStart w:id="588" w:name="Remember__a_module_won_t_start_e"/>
      <w:pPr>
        <w:pStyle w:val="Para 02"/>
      </w:pPr>
      <w:r>
        <w:t xml:space="preserve">Remember, a module won’t start evaluating its body until the module that’s being imported has finished executing its body. So if the other module has a top-level </w:t>
      </w:r>
      <w:r>
        <w:rPr>
          <w:rStyle w:val="Text0"/>
        </w:rPr>
        <w:t>await</w:t>
      </w:r>
      <w:r>
        <w:t>, it must be completed before the module that’s importing it begins executing.</w:t>
      </w:r>
      <w:bookmarkEnd w:id="588"/>
    </w:p>
    <w:p>
      <w:bookmarkStart w:id="589" w:name="Wrapping_Up_Previously__await_wa"/>
      <w:bookmarkStart w:id="590" w:name="Top_of_f_0059_xhtml"/>
      <w:bookmarkStart w:id="591" w:name="Wrapping_Up_Previously__await_wa_1"/>
      <w:bookmarkStart w:id="592" w:name="Wrapping_Up_6"/>
      <w:pPr>
        <w:pStyle w:val="Heading 2"/>
        <w:pageBreakBefore w:val="on"/>
      </w:pPr>
      <w:r>
        <w:t>Wrapping Up</w:t>
      </w:r>
      <w:bookmarkEnd w:id="589"/>
      <w:bookmarkEnd w:id="590"/>
      <w:bookmarkEnd w:id="591"/>
      <w:bookmarkEnd w:id="592"/>
    </w:p>
    <w:p>
      <w:bookmarkStart w:id="593" w:name="Previously__await_was_valid_only"/>
      <w:pPr>
        <w:pStyle w:val="Para 02"/>
      </w:pPr>
      <w:r>
        <w:t xml:space="preserve">Previously, </w:t>
      </w:r>
      <w:r>
        <w:rPr>
          <w:rStyle w:val="Text0"/>
        </w:rPr>
        <w:t>await</w:t>
      </w:r>
      <w:r>
        <w:t xml:space="preserve"> was valid only in async functions. Times changed and </w:t>
      </w:r>
      <w:r>
        <w:rPr>
          <w:rStyle w:val="Text0"/>
        </w:rPr>
        <w:t>await</w:t>
      </w:r>
      <w:r>
        <w:t xml:space="preserve"> got easier. We can use top-level </w:t>
      </w:r>
      <w:r>
        <w:rPr>
          <w:rStyle w:val="Text0"/>
        </w:rPr>
        <w:t>await</w:t>
      </w:r>
      <w:r>
        <w:t xml:space="preserve"> in modules to avoid wrapping code in an async IIFE. We no longer need a workaround when accessing the result of a promise from another module. And we can use </w:t>
      </w:r>
      <w:r>
        <w:rPr>
          <w:rStyle w:val="Text0"/>
        </w:rPr>
        <w:t>await</w:t>
      </w:r>
      <w:r>
        <w:t xml:space="preserve"> for tasks like initializing resources, defining dependency paths dynamically, and loading dependencies with a fallback implementation.</w:t>
      </w:r>
      <w:bookmarkEnd w:id="593"/>
    </w:p>
    <w:p>
      <w:bookmarkStart w:id="594" w:name="Top_of_f_0060_xhtml"/>
      <w:bookmarkStart w:id="595" w:name="Thank_you_for_reading__We_ve_rea"/>
      <w:bookmarkStart w:id="596" w:name="Thank_you_for_reading__We_ve_rea_1"/>
      <w:bookmarkStart w:id="597" w:name="Thank_you_for_reading"/>
      <w:pPr>
        <w:pStyle w:val="Heading 2"/>
        <w:pageBreakBefore w:val="on"/>
      </w:pPr>
      <w:r>
        <w:t>Thank you for reading!</w:t>
      </w:r>
      <w:bookmarkEnd w:id="594"/>
      <w:bookmarkEnd w:id="595"/>
      <w:bookmarkEnd w:id="596"/>
      <w:bookmarkEnd w:id="597"/>
    </w:p>
    <w:p>
      <w:bookmarkStart w:id="598" w:name="We_ve_reached_the_end_of_the_boo"/>
      <w:pPr>
        <w:pStyle w:val="Para 02"/>
      </w:pPr>
      <w:r>
        <w:t xml:space="preserve">We’ve reached the end of the book! The beauty of JavaScript is that it is flexible enough to let programmers determine how the language will evolve. As a result, the inputs and proposals from the JavaScript community have played an important role in the way the language has progressed. Anyone can get involved by drafting a proposal (read </w:t>
      </w:r>
      <w:hyperlink r:id="rId108">
        <w:r>
          <w:rPr>
            <w:rStyle w:val="Text7"/>
          </w:rPr>
          <w:t>https://github.com/tc39/proposals</w:t>
        </w:r>
      </w:hyperlink>
      <w:r>
        <w:t>).</w:t>
      </w:r>
      <w:bookmarkEnd w:id="598"/>
    </w:p>
    <w:p>
      <w:bookmarkStart w:id="599" w:name="An_interesting_aspect_of_the_pro"/>
      <w:pPr>
        <w:pStyle w:val="Para 02"/>
      </w:pPr>
      <w:r>
        <w:t>An interesting aspect of the process is that new features are implemented by browsers before they’re added to the specification. If you want to tune into the features that are coming down the pike, here are some resources:</w:t>
      </w:r>
      <w:bookmarkEnd w:id="599"/>
    </w:p>
    <w:p>
      <w:bookmarkStart w:id="600" w:name="Check_out_the_proposals_reposito"/>
      <w:pPr>
        <w:pStyle w:val="Para 12"/>
      </w:pPr>
      <w:r>
        <w:t>Check out the proposals repository on GitHub (</w:t>
      </w:r>
      <w:hyperlink r:id="rId108">
        <w:r>
          <w:rPr>
            <w:rStyle w:val="Text7"/>
          </w:rPr>
          <w:t>https://github.com/tc39/proposals</w:t>
        </w:r>
      </w:hyperlink>
      <w:r>
        <w:t>). Particularly, look for features that are at stage 3 and stage 4. When a feature is at stage 3, that means the feature’s semantics, syntax, and API are completed and it’s very likely to be added to the specification. A stage 4 proposal will be included in the soonest practical standard revision of the specification.</w:t>
      </w:r>
      <w:bookmarkEnd w:id="600"/>
    </w:p>
    <w:p>
      <w:bookmarkStart w:id="601" w:name="Watch_the_Google_s_V8_JavaScript"/>
      <w:pPr>
        <w:pStyle w:val="Para 12"/>
      </w:pPr>
      <w:r>
        <w:t>Watch the Google’s V8 JavaScript engine blog. If something gets added to Chrome, this is the place you’ll hear about the feature (</w:t>
      </w:r>
      <w:hyperlink r:id="rId109">
        <w:r>
          <w:rPr>
            <w:rStyle w:val="Text7"/>
          </w:rPr>
          <w:t>https://v8.dev/</w:t>
        </w:r>
      </w:hyperlink>
      <w:r>
        <w:t>).</w:t>
      </w:r>
      <w:bookmarkEnd w:id="601"/>
    </w:p>
    <w:p>
      <w:bookmarkStart w:id="602" w:name="Follow_and_take_part_in_the_TC39"/>
      <w:pPr>
        <w:pStyle w:val="Para 12"/>
      </w:pPr>
      <w:r>
        <w:t>Follow and take part in the TC39 Discourse group (</w:t>
      </w:r>
      <w:hyperlink r:id="rId110">
        <w:r>
          <w:rPr>
            <w:rStyle w:val="Text7"/>
          </w:rPr>
          <w:t>https://es.discourse.group/</w:t>
        </w:r>
      </w:hyperlink>
      <w:r>
        <w:t>). TC39 is the committee responsible for evolving the definition of JavaScript.</w:t>
      </w:r>
      <w:bookmarkEnd w:id="602"/>
    </w:p>
    <w:p>
      <w:bookmarkStart w:id="603" w:name="Thank_you_for_reading__It_was_my"/>
      <w:pPr>
        <w:pStyle w:val="Para 02"/>
      </w:pPr>
      <w:r>
        <w:t>Thank you for reading! It was my pleasure to write this book. I hope you’ve found it useful.</w:t>
      </w:r>
      <w:bookmarkEnd w:id="603"/>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8">
        <w:r>
          <w:bookmarkStart w:id="604" w:name="_18_1"/>
          <w:t>[18]</w:t>
          <w:bookmarkEnd w:id="604"/>
        </w:r>
      </w:hyperlink>
    </w:p>
    <w:p>
      <w:bookmarkStart w:id="605" w:name="https___caniuse_com_mdn_javascri_5"/>
      <w:pPr>
        <w:pStyle w:val="Para 10"/>
      </w:pPr>
      <w:hyperlink r:id="rId111">
        <w:r>
          <w:t>https://caniuse.com/mdn-javascript_operators_await_top_level</w:t>
        </w:r>
      </w:hyperlink>
      <w:bookmarkEnd w:id="60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9">
        <w:r>
          <w:bookmarkStart w:id="606" w:name="_19_1"/>
          <w:t>[19]</w:t>
          <w:bookmarkEnd w:id="606"/>
        </w:r>
      </w:hyperlink>
    </w:p>
    <w:p>
      <w:bookmarkStart w:id="607" w:name="https___babeljs_io_docs_en_babel_2"/>
      <w:pPr>
        <w:pStyle w:val="Para 10"/>
      </w:pPr>
      <w:hyperlink r:id="rId112">
        <w:r>
          <w:t>https://babeljs.io/docs/en/babel-plugin-syntax-top-level-await</w:t>
        </w:r>
      </w:hyperlink>
      <w:bookmarkEnd w:id="607"/>
    </w:p>
    <w:p>
      <w:pPr>
        <w:pStyle w:val="Para 16"/>
      </w:pPr>
      <w:r>
        <w:t>Copyright © 2021, The Pragmatic Bookshelf.</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Para 11"/>
      </w:pPr>
      <w:r>
        <w:t xml:space="preserve">Thank you! </w:t>
      </w:r>
    </w:p>
    <w:p>
      <w:bookmarkStart w:id="608" w:name="We_hope_you_enjoyed_this_book_an"/>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hope you enjoyed this book and that you’re already thinking about what you want to learn next. To help make that decision easier, we’re offering you this gift. </w:t>
      </w:r>
      <w:bookmarkEnd w:id="608"/>
    </w:p>
    <w:p>
      <w:bookmarkStart w:id="609" w:name="Head_over_to_https___pragprog_co"/>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Head over to </w:t>
      </w:r>
      <w:hyperlink r:id="rId26">
        <w:r>
          <w:rPr>
            <w:rStyle w:val="Text7"/>
          </w:rPr>
          <w:t>https://pragprog.com</w:t>
        </w:r>
      </w:hyperlink>
      <w:r>
        <w:t xml:space="preserve"> right now and use the coupon code BUYANOTHER2021 to save 30% on your next ebook. Void where prohibited or restricted. This offer does not apply to any edition of the </w:t>
      </w:r>
      <w:r>
        <w:rPr>
          <w:rStyle w:val="Text6"/>
        </w:rPr>
        <w:t>The Pragmatic Programmer</w:t>
      </w:r>
      <w:r>
        <w:t xml:space="preserve"> ebook. </w:t>
      </w:r>
      <w:bookmarkEnd w:id="609"/>
    </w:p>
    <w:p>
      <w:bookmarkStart w:id="610" w:name="And_if_you_d_like_to_share_your"/>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And if you’d like to share your own expertise with the world, why not propose a writing idea to us? After all, many of our best authors started off as our readers, just like you. With a 50% royalty, world-class editorial services, and a name you trust, there’s nothing to lose. Visit </w:t>
      </w:r>
      <w:hyperlink r:id="rId113">
        <w:r>
          <w:rPr>
            <w:rStyle w:val="Text7"/>
          </w:rPr>
          <w:t>https://pragprog.com/become-an-author/</w:t>
        </w:r>
      </w:hyperlink>
      <w:r>
        <w:t xml:space="preserve"> today to learn more and to get started. </w:t>
      </w:r>
      <w:bookmarkEnd w:id="610"/>
    </w:p>
    <w:p>
      <w:bookmarkStart w:id="611" w:name="We_thank_you_for_your_continued"/>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thank you for your continued support, and we hope to hear from you again soon! </w:t>
      </w:r>
      <w:bookmarkEnd w:id="611"/>
    </w:p>
    <w:p>
      <w:bookmarkStart w:id="612" w:name="The_Pragmatic_Bookshelf"/>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The Pragmatic Bookshelf </w:t>
      </w:r>
      <w:bookmarkEnd w:id="612"/>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11"/>
      </w:pPr>
      <w:r>
        <w:bookmarkStart w:id="613" w:name="d24e6417"/>
        <w:drawing>
          <wp:anchor distL="0" distR="0" distT="0" distB="0" simplePos="0" relativeHeight="1" behindDoc="0" locked="0" layoutInCell="1" allowOverlap="1">
            <wp:simplePos x="0" y="0"/>
            <wp:positionH relativeFrom="margin">
              <wp:align>left</wp:align>
            </wp:positionH>
            <wp:positionV relativeFrom="line">
              <wp:align>top</wp:align>
            </wp:positionV>
            <wp:extent cx="4660900" cy="8229600"/>
            <wp:effectExtent l="0" r="0" t="0" b="0"/>
            <wp:wrapTopAndBottom/>
            <wp:docPr id="23" name="Coupon.png" descr="images/Coupon.png"/>
            <wp:cNvGraphicFramePr>
              <a:graphicFrameLocks noChangeAspect="1"/>
            </wp:cNvGraphicFramePr>
            <a:graphic>
              <a:graphicData uri="http://schemas.openxmlformats.org/drawingml/2006/picture">
                <pic:pic>
                  <pic:nvPicPr>
                    <pic:cNvPr id="0" name="Coupon.png" descr="images/Coupon.png"/>
                    <pic:cNvPicPr/>
                  </pic:nvPicPr>
                  <pic:blipFill>
                    <a:blip r:embed="rId23"/>
                    <a:stretch>
                      <a:fillRect/>
                    </a:stretch>
                  </pic:blipFill>
                  <pic:spPr>
                    <a:xfrm>
                      <a:off x="0" y="0"/>
                      <a:ext cx="4660900" cy="8229600"/>
                    </a:xfrm>
                    <a:prstGeom prst="rect">
                      <a:avLst/>
                    </a:prstGeom>
                  </pic:spPr>
                </pic:pic>
              </a:graphicData>
            </a:graphic>
          </wp:anchor>
        </w:drawing>
        <w:bookmarkEnd w:id="613"/>
      </w: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Consolas"/>
  <w:font w:name="Guardian"/>
  <w:font w:name="Noto"/>
  <w:font w:name="Noto Serif"/>
  <w:font w:name="Ubuntu">
    <w:embedRegular r:id="rId1" w:fontKey="{12878355-7698-4BBF-A212-FD16DC94EAEC}" w:subsetted="false"/>
    <w:embedBold r:id="rId2" w:fontKey="{0986F337-6C3D-41DA-A6B2-527439F3C95C}" w:subsetted="false"/>
    <w:embedItalic r:id="rId3" w:fontKey="{5ACD89AE-C64B-46F1-9492-777BEEC14640}" w:subsetted="false"/>
    <w:embedBoldItalic r:id="rId4" w:fontKey="{41142C08-8A84-462A-AABA-FA495BBA2211}" w:subsetted="false"/>
  </w:font>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9999CC"/>
      <w:shd w:fill="auto"/>
      <w:u w:val="none"/>
      <w:dstrike w:val="off"/>
      <w:strike w:val="off"/>
      <w:caps w:val="off"/>
      <w:smallCaps w:val="off"/>
      <w:shadow w:val="off"/>
      <w:spacing w:val="0"/>
      <w:vertAlign w:val="superscript"/>
      <w:bdr w:space="0" w:sz="0" w:val="none" w:color="auto"/>
    </w:rPr>
  </w:style>
  <w:style w:styleId="Para 01" w:type="paragraph">
    <w:name w:val="Para 01"/>
    <w:qFormat/>
    <w:basedOn w:val="Normal"/>
    <w:pPr>
      <w:spacing w:line="420" w:lineRule="atLeast"/>
      <w:jc w:val="left"/>
    </w:pPr>
    <w:rPr>
      <w:rFonts w:ascii="Consolas" w:cs="Consolas" w:eastAsia="Consolas" w:hAnsi="Consolas"/>
      <w:color w:val="000000"/>
    </w:rPr>
  </w:style>
  <w:style w:styleId="Para 02" w:type="paragraph">
    <w:name w:val="Para 02"/>
    <w:qFormat/>
    <w:basedOn w:val="Normal"/>
    <w:pPr>
      <w:spacing w:after="345"/>
      <w:pBdr>
        <w:left w:val="none" w:sz="8" w:color="auto"/>
        <w:top w:val="none" w:sz="8" w:color="auto"/>
        <w:right w:val="none" w:sz="8" w:color="auto"/>
        <w:bottom w:val="none" w:sz="8" w:color="auto"/>
      </w:pBdr>
    </w:pPr>
    <w:rPr>
      <w:color w:val="000000"/>
      <w:vertAlign w:val="baseline"/>
    </w:rPr>
  </w:style>
  <w:style w:styleId="Para 03" w:type="paragraph">
    <w:name w:val="Para 03"/>
    <w:qFormat/>
    <w:basedOn w:val="Normal"/>
    <w:pPr>
      <w:spacing w:line="420" w:lineRule="atLeast"/>
      <w:jc w:val="left"/>
    </w:pPr>
    <w:rPr>
      <w:vertAlign w:val="baseline"/>
    </w:rPr>
  </w:style>
  <w:style w:styleId="Para 04" w:type="paragraph">
    <w:name w:val="Para 04"/>
    <w:qFormat/>
    <w:basedOn w:val="Normal"/>
    <w:pPr>
      <w:spacing w:line="420" w:lineRule="atLeast"/>
      <w:jc w:val="left"/>
    </w:pPr>
    <w:rPr>
      <w:rFonts w:ascii="Consolas" w:cs="Consolas" w:eastAsia="Consolas" w:hAnsi="Consolas"/>
      <w:i w:val="on"/>
      <w:iCs w:val="on"/>
      <w:color w:val="115511"/>
      <w:vertAlign w:val="baseline"/>
    </w:rPr>
  </w:style>
  <w:style w:styleId="Para 05" w:type="paragraph">
    <w:name w:val="Para 05"/>
    <w:qFormat/>
    <w:basedOn w:val="Normal"/>
    <w:pPr>
      <w:spacing w:line="360" w:lineRule="atLeast"/>
      <w:pBdr>
        <w:left w:val="none" w:sz="8" w:color="auto"/>
        <w:top w:val="none" w:sz="8" w:color="auto"/>
        <w:right w:val="none" w:sz="8" w:color="auto"/>
        <w:bottom w:val="single" w:sz="5" w:color="88BBBB"/>
      </w:pBdr>
    </w:pPr>
    <w:rPr>
      <w:sz w:val="18"/>
      <w:szCs w:val="18"/>
      <w:color w:val="0000FF"/>
      <w:u w:val="single"/>
      <w:vertAlign w:val="baseline"/>
    </w:rPr>
  </w:style>
  <w:style w:styleId="Para 06" w:type="paragraph">
    <w:name w:val="Para 06"/>
    <w:qFormat/>
    <w:basedOn w:val="Normal"/>
    <w:pPr>
      <w:spacing w:line="420" w:lineRule="atLeast"/>
      <w:jc w:val="left"/>
    </w:pPr>
    <w:rPr>
      <w:rFonts w:ascii="Consolas" w:cs="Consolas" w:eastAsia="Consolas" w:hAnsi="Consolas"/>
      <w:i w:val="on"/>
      <w:iCs w:val="on"/>
      <w:color w:val="555511"/>
      <w:vertAlign w:val="baseline"/>
    </w:rPr>
  </w:style>
  <w:style w:styleId="Para 07" w:type="paragraph">
    <w:name w:val="Para 07"/>
    <w:qFormat/>
    <w:basedOn w:val="Normal"/>
    <w:pPr>
      <w:pBdr>
        <w:left w:val="none" w:sz="8" w:color="auto"/>
        <w:top w:val="none" w:sz="8" w:color="auto"/>
        <w:right w:val="none" w:sz="8" w:color="auto"/>
        <w:bottom w:val="none" w:sz="8" w:color="auto"/>
      </w:pBdr>
    </w:pPr>
    <w:rPr>
      <w:color w:val="0000FF"/>
      <w:u w:val="single"/>
      <w:vertAlign w:val="baseline"/>
    </w:rPr>
  </w:style>
  <w:style w:styleId="Heading 2" w:type="paragraph">
    <w:name w:val="Heading 2"/>
    <w:qFormat/>
    <w:basedOn w:val="Normal"/>
    <w:pPr>
      <w:spacing w:after="345" w:line="510" w:lineRule="atLeast"/>
      <w:pBdr>
        <w:left w:val="none" w:sz="8" w:color="auto"/>
        <w:top w:val="none" w:sz="8" w:color="auto"/>
        <w:right w:val="none" w:sz="8" w:color="auto"/>
        <w:bottom w:val="none" w:sz="8" w:color="auto"/>
      </w:pBdr>
      <w:outlineLvl w:val="2"/>
    </w:pPr>
    <w:rPr>
      <w:rFonts w:ascii="Noto Serif" w:cs="Noto Serif" w:eastAsia="Noto Serif" w:hAnsi="Noto Serif"/>
      <w:sz w:val="34"/>
      <w:szCs w:val="34"/>
      <w:b w:val="on"/>
      <w:bCs w:val="on"/>
      <w:color w:val="3D3B49"/>
      <w:vertAlign w:val="baseline"/>
    </w:rPr>
  </w:style>
  <w:style w:styleId="Para 09" w:type="paragraph">
    <w:name w:val="Para 09"/>
    <w:qFormat/>
    <w:basedOn w:val="Normal"/>
    <w:pPr>
      <w:spacing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10" w:type="paragraph">
    <w:name w:val="Para 10"/>
    <w:qFormat/>
    <w:basedOn w:val="Normal"/>
    <w:pPr>
      <w:spacing w:before="345" w:after="345"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11" w:type="paragraph">
    <w:name w:val="Para 11"/>
    <w:qFormat/>
    <w:basedOn w:val="Normal"/>
    <w:pPr>
      <w:spacing w:line="360"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Para 12" w:type="paragraph">
    <w:name w:val="Para 12"/>
    <w:qFormat/>
    <w:basedOn w:val="Normal"/>
    <w:pPr>
      <w:pBdr>
        <w:left w:val="none" w:sz="8" w:color="auto"/>
        <w:top w:val="none" w:sz="8" w:color="auto"/>
        <w:right w:val="none" w:sz="8" w:color="auto"/>
        <w:bottom w:val="none" w:sz="8" w:color="auto"/>
      </w:pBdr>
    </w:pPr>
    <w:rPr>
      <w:color w:val="000000"/>
      <w:vertAlign w:val="baseline"/>
    </w:rPr>
  </w:style>
  <w:style w:styleId="Para 13" w:type="paragraph">
    <w:name w:val="Para 13"/>
    <w:qFormat/>
    <w:basedOn w:val="Normal"/>
    <w:pPr>
      <w:spacing w:after="345" w:line="244" w:lineRule="atLeast"/>
      <w:pBdr>
        <w:left w:val="none" w:sz="8" w:color="auto"/>
        <w:top w:val="none" w:sz="8" w:color="auto"/>
        <w:right w:val="none" w:sz="8" w:color="auto"/>
        <w:bottom w:val="none" w:sz="8" w:color="auto"/>
      </w:pBdr>
    </w:pPr>
    <w:rPr>
      <w:sz w:val="13"/>
      <w:szCs w:val="13"/>
      <w:color w:val="000000"/>
      <w:vertAlign w:val="baseline"/>
    </w:rPr>
  </w:style>
  <w:style w:styleId="Heading 1" w:type="paragraph">
    <w:name w:val="Heading 1"/>
    <w:qFormat/>
    <w:basedOn w:val="Normal"/>
    <w:pPr>
      <w:spacing w:after="460"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vertAlign w:val="baseline"/>
    </w:rPr>
  </w:style>
  <w:style w:styleId="Para 15" w:type="paragraph">
    <w:name w:val="Para 15"/>
    <w:qFormat/>
    <w:basedOn w:val="Normal"/>
    <w:pPr>
      <w:spacing w:line="420" w:lineRule="atLeast"/>
      <w:jc w:val="left"/>
    </w:pPr>
    <w:rPr>
      <w:color w:val="000000"/>
      <w:vertAlign w:val="baseline"/>
    </w:rPr>
  </w:style>
  <w:style w:styleId="Para 16" w:type="paragraph">
    <w:name w:val="Para 16"/>
    <w:qFormat/>
    <w:basedOn w:val="Normal"/>
    <w:pPr>
      <w:spacing w:line="360" w:lineRule="atLeast"/>
      <w:pBdr>
        <w:left w:val="none" w:sz="8" w:color="auto"/>
        <w:top w:val="single" w:sz="5" w:color="335555"/>
        <w:right w:val="none" w:sz="8" w:color="auto"/>
        <w:bottom w:val="none" w:sz="8" w:color="auto"/>
      </w:pBdr>
      <w:jc w:val="center"/>
    </w:pPr>
    <w:rPr>
      <w:rFonts w:ascii="Noto" w:cs="Noto" w:eastAsia="Noto" w:hAnsi="Noto"/>
      <w:sz w:val="13"/>
      <w:szCs w:val="13"/>
      <w:color w:val="335555"/>
      <w:vertAlign w:val="baseline"/>
    </w:rPr>
  </w:style>
  <w:style w:styleId="Para 17" w:type="paragraph">
    <w:name w:val="Para 17"/>
    <w:qFormat/>
    <w:basedOn w:val="Normal"/>
    <w:pPr>
      <w:pBdr>
        <w:left w:val="none" w:sz="8" w:color="auto"/>
        <w:top w:val="none" w:sz="8" w:color="auto"/>
        <w:right w:val="none" w:sz="8" w:color="auto"/>
        <w:bottom w:val="none" w:sz="8" w:color="auto"/>
      </w:pBdr>
    </w:pPr>
    <w:rPr>
      <w:b w:val="on"/>
      <w:bCs w:val="on"/>
      <w:color w:val="0000FF"/>
      <w:u w:val="single"/>
      <w:vertAlign w:val="baseline"/>
    </w:rPr>
  </w:style>
  <w:style w:styleId="Para 18" w:type="paragraph">
    <w:name w:val="Para 18"/>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47"/>
      <w:szCs w:val="47"/>
      <w:b w:val="on"/>
      <w:bCs w:val="on"/>
      <w:color w:val="555555"/>
      <w:vertAlign w:val="baseline"/>
    </w:rPr>
  </w:style>
  <w:style w:styleId="Heading 4" w:type="paragraph">
    <w:name w:val="Heading 4"/>
    <w:qFormat/>
    <w:basedOn w:val="Normal"/>
    <w:pPr>
      <w:spacing w:before="201" w:after="100" w:line="168" w:lineRule="atLeast"/>
      <w:pBdr>
        <w:left w:val="none" w:sz="8" w:color="auto"/>
        <w:top w:val="none" w:sz="8" w:color="auto"/>
        <w:right w:val="none" w:sz="8" w:color="auto"/>
        <w:bottom w:val="none" w:sz="8" w:color="auto"/>
      </w:pBdr>
      <w:outlineLvl w:val="4"/>
    </w:pPr>
    <w:rPr>
      <w:rFonts w:ascii="Guardian" w:cs="Guardian" w:eastAsia="Guardian" w:hAnsi="Guardian"/>
      <w:sz w:val="14"/>
      <w:szCs w:val="14"/>
      <w:b w:val="on"/>
      <w:bCs w:val="on"/>
      <w:color w:val="018C8C"/>
      <w:caps w:val="on"/>
      <w:vertAlign w:val="baseline"/>
    </w:rPr>
  </w:style>
  <w:style w:styleId="Para 20" w:type="paragraph">
    <w:name w:val="Para 20"/>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39"/>
      <w:szCs w:val="39"/>
      <w:color w:val="335555"/>
      <w:vertAlign w:val="baseline"/>
    </w:rPr>
  </w:style>
  <w:style w:styleId="Para 21" w:type="paragraph">
    <w:name w:val="Para 21"/>
    <w:qFormat/>
    <w:basedOn w:val="Normal"/>
    <w:pPr>
      <w:spacing w:line="420" w:lineRule="atLeast"/>
      <w:jc w:val="left"/>
    </w:pPr>
    <w:rPr>
      <w:color w:val="000000"/>
    </w:rPr>
  </w:style>
  <w:style w:styleId="Para 22" w:type="paragraph">
    <w:name w:val="Para 22"/>
    <w:qFormat/>
    <w:basedOn w:val="Normal"/>
    <w:pPr>
      <w:spacing w:line="420" w:lineRule="atLeast"/>
      <w:jc w:val="left"/>
    </w:pPr>
    <w:rPr>
      <w:rFonts w:ascii="Consolas" w:cs="Consolas" w:eastAsia="Consolas" w:hAnsi="Consolas"/>
      <w:b w:val="on"/>
      <w:bCs w:val="on"/>
      <w:color w:val="446699"/>
      <w:vertAlign w:val="baseline"/>
    </w:rPr>
  </w:style>
  <w:style w:styleId="Para 23" w:type="paragraph">
    <w:name w:val="Para 23"/>
    <w:qFormat/>
    <w:basedOn w:val="Normal"/>
    <w:pPr>
      <w:spacing w:after="345" w:line="405" w:lineRule="atLeast"/>
      <w:pBdr>
        <w:left w:val="none" w:sz="8" w:color="auto"/>
        <w:top w:val="none" w:sz="8" w:color="auto"/>
        <w:right w:val="none" w:sz="8" w:color="auto"/>
        <w:bottom w:val="none" w:sz="8" w:color="auto"/>
      </w:pBdr>
      <w:jc w:val="center"/>
    </w:pPr>
    <w:rPr>
      <w:rFonts w:ascii="Noto Serif" w:cs="Noto Serif" w:eastAsia="Noto Serif" w:hAnsi="Noto Serif"/>
      <w:sz w:val="27"/>
      <w:szCs w:val="27"/>
      <w:b w:val="on"/>
      <w:bCs w:val="on"/>
      <w:color w:val="3D3B49"/>
      <w:vertAlign w:val="baseline"/>
    </w:rPr>
  </w:style>
  <w:style w:styleId="Heading 3" w:type="paragraph">
    <w:name w:val="Heading 3"/>
    <w:qFormat/>
    <w:basedOn w:val="Normal"/>
    <w:pPr>
      <w:spacing w:after="345" w:line="209" w:lineRule="atLeast"/>
      <w:pBdr>
        <w:left w:val="none" w:sz="8" w:color="auto"/>
        <w:top w:val="none" w:sz="8" w:color="auto"/>
        <w:right w:val="none" w:sz="8" w:color="auto"/>
        <w:bottom w:val="none" w:sz="8" w:color="auto"/>
      </w:pBdr>
      <w:outlineLvl w:val="3"/>
    </w:pPr>
    <w:rPr>
      <w:rFonts w:ascii="Noto Serif" w:cs="Noto Serif" w:eastAsia="Noto Serif" w:hAnsi="Noto Serif"/>
      <w:sz w:val="13"/>
      <w:szCs w:val="13"/>
      <w:b w:val="on"/>
      <w:bCs w:val="on"/>
      <w:color w:val="3D3B49"/>
      <w:vertAlign w:val="baseline"/>
    </w:rPr>
  </w:style>
  <w:style w:styleId="Para 25" w:type="paragraph">
    <w:name w:val="Para 25"/>
    <w:qFormat/>
    <w:basedOn w:val="Normal"/>
    <w:pPr>
      <w:pBdr>
        <w:left w:val="none" w:sz="8" w:color="auto"/>
        <w:top w:val="none" w:sz="8" w:color="auto"/>
        <w:right w:val="none" w:sz="8" w:color="auto"/>
        <w:bottom w:val="none" w:sz="8" w:color="auto"/>
      </w:pBdr>
    </w:pPr>
    <w:rPr>
      <w:color w:val="000000"/>
      <w:vertAlign w:val="baseline"/>
    </w:rPr>
  </w:style>
  <w:style w:styleId="Para 26" w:type="paragraph">
    <w:name w:val="Para 26"/>
    <w:qFormat/>
    <w:basedOn w:val="Normal"/>
    <w:pPr>
      <w:spacing w:after="345"/>
      <w:pBdr>
        <w:left w:val="none" w:sz="8" w:color="auto"/>
        <w:top w:val="none" w:sz="8" w:color="auto"/>
        <w:right w:val="none" w:sz="8" w:color="auto"/>
        <w:bottom w:val="none" w:sz="8" w:color="auto"/>
      </w:pBdr>
    </w:pPr>
    <w:rPr>
      <w:color w:val="0000FF"/>
      <w:u w:val="single"/>
      <w:vertAlign w:val="baseline"/>
    </w:rPr>
  </w:style>
  <w:style w:styleId="Para 27" w:type="paragraph">
    <w:name w:val="Para 27"/>
    <w:qFormat/>
    <w:basedOn w:val="Normal"/>
    <w:pPr>
      <w:spacing w:line="360" w:lineRule="atLeast"/>
      <w:pBdr>
        <w:left w:val="none" w:sz="8" w:color="auto"/>
        <w:top w:val="none" w:sz="8" w:color="auto"/>
        <w:right w:val="none" w:sz="8" w:color="auto"/>
        <w:bottom w:val="none" w:sz="8" w:color="auto"/>
      </w:pBdr>
      <w:jc w:val="center"/>
    </w:pPr>
    <w:rPr>
      <w:rFonts w:ascii="Noto" w:cs="Noto" w:eastAsia="Noto" w:hAnsi="Noto"/>
      <w:sz w:val="18"/>
      <w:szCs w:val="18"/>
      <w:color w:val="777777"/>
      <w:vertAlign w:val="baseline"/>
    </w:rPr>
  </w:style>
  <w:style w:styleId="Para 28" w:type="paragraph">
    <w:name w:val="Para 28"/>
    <w:qFormat/>
    <w:basedOn w:val="Normal"/>
    <w:pPr>
      <w:spacing w:after="345" w:line="269" w:lineRule="atLeast"/>
      <w:pBdr>
        <w:left w:val="none" w:sz="8" w:color="auto"/>
        <w:top w:val="none" w:sz="8" w:color="auto"/>
        <w:right w:val="none" w:sz="8" w:color="auto"/>
        <w:bottom w:val="none" w:sz="8" w:color="auto"/>
      </w:pBdr>
    </w:pPr>
    <w:rPr>
      <w:rFonts w:ascii="Noto Serif" w:cs="Noto Serif" w:eastAsia="Noto Serif" w:hAnsi="Noto Serif"/>
      <w:sz w:val="17"/>
      <w:szCs w:val="17"/>
      <w:b w:val="on"/>
      <w:bCs w:val="on"/>
      <w:color w:val="3D3B49"/>
      <w:vertAlign w:val="baseline"/>
    </w:rPr>
  </w:style>
  <w:style w:styleId="Para 29" w:type="paragraph">
    <w:name w:val="Para 29"/>
    <w:qFormat/>
    <w:basedOn w:val="Normal"/>
    <w:pPr>
      <w:spacing w:after="460"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vertAlign w:val="baseline"/>
    </w:rPr>
  </w:style>
  <w:style w:styleId="Para 30" w:type="paragraph">
    <w:name w:val="Para 30"/>
    <w:qFormat/>
    <w:basedOn w:val="Normal"/>
    <w:pPr>
      <w:pBdr>
        <w:left w:val="none" w:sz="8" w:color="auto"/>
        <w:top w:val="none" w:sz="8" w:color="auto"/>
        <w:right w:val="none" w:sz="8" w:color="auto"/>
        <w:bottom w:val="none" w:sz="8" w:color="auto"/>
      </w:pBdr>
    </w:pPr>
    <w:rPr>
      <w:rFonts w:ascii="Ubuntu" w:cs="Ubuntu" w:eastAsia="Ubuntu" w:hAnsi="Ubuntu"/>
      <w:sz w:val="18"/>
      <w:szCs w:val="18"/>
      <w:color w:val="222299"/>
      <w:vertAlign w:val="baseline"/>
    </w:rPr>
  </w:style>
  <w:style w:styleId="Para 31" w:type="paragraph">
    <w:name w:val="Para 31"/>
    <w:qFormat/>
    <w:basedOn w:val="Normal"/>
    <w:pPr>
      <w:spacing w:after="345" w:line="405" w:lineRule="atLeast"/>
      <w:pBdr>
        <w:left w:val="none" w:sz="8" w:color="auto"/>
        <w:top w:val="none" w:sz="8" w:color="auto"/>
        <w:right w:val="none" w:sz="8" w:color="auto"/>
        <w:bottom w:val="none" w:sz="8" w:color="auto"/>
      </w:pBdr>
    </w:pPr>
    <w:rPr>
      <w:rFonts w:ascii="Noto Serif" w:cs="Noto Serif" w:eastAsia="Noto Serif" w:hAnsi="Noto Serif"/>
      <w:sz w:val="27"/>
      <w:szCs w:val="27"/>
      <w:b w:val="on"/>
      <w:bCs w:val="on"/>
      <w:color w:val="3D3B49"/>
      <w:vertAlign w:val="baseline"/>
    </w:rPr>
  </w:style>
  <w:style w:styleId="Text0" w:type="character">
    <w:name w:val="00 Text"/>
    <w:rPr>
      <w:rFonts w:ascii="Ubuntu" w:hAnsi="Ubuntu" w:cs="Ubuntu" w:eastAsia="Ubuntu"/>
      <w:sz w:val="18"/>
      <w:szCs w:val="18"/>
      <w:color w:val="222299"/>
    </w:rPr>
  </w:style>
  <w:style w:styleId="Text1" w:type="character">
    <w:name w:val="01 Text"/>
    <w:rPr>
      <w:b w:val="on"/>
      <w:bCs w:val="on"/>
      <w:color w:val="446699"/>
      <w:vertAlign w:val="baseline"/>
    </w:rPr>
  </w:style>
  <w:style w:styleId="Text2" w:type="character">
    <w:name w:val="02 Text"/>
    <w:rPr>
      <w:i w:val="on"/>
      <w:iCs w:val="on"/>
      <w:color w:val="000000"/>
      <w:vertAlign w:val="superscript"/>
    </w:rPr>
  </w:style>
  <w:style w:styleId="Text3" w:type="character">
    <w:name w:val="03 Text"/>
    <w:rPr>
      <w:i w:val="on"/>
      <w:iCs w:val="on"/>
      <w:color w:val="555511"/>
      <w:vertAlign w:val="baseline"/>
    </w:rPr>
  </w:style>
  <w:style w:styleId="Text4" w:type="character">
    <w:name w:val="04 Text"/>
    <w:rPr>
      <w:vertAlign w:val="baseline"/>
    </w:rPr>
  </w:style>
  <w:style w:styleId="Text5" w:type="character">
    <w:name w:val="05 Text"/>
    <w:rPr>
      <w:i w:val="on"/>
      <w:iCs w:val="on"/>
      <w:color w:val="115511"/>
      <w:vertAlign w:val="baseline"/>
    </w:rPr>
  </w:style>
  <w:style w:styleId="Text6" w:type="character">
    <w:name w:val="06 Text"/>
    <w:rPr>
      <w:i w:val="on"/>
      <w:iCs w:val="on"/>
    </w:rPr>
  </w:style>
  <w:style w:styleId="Text7" w:type="character">
    <w:name w:val="07 Text"/>
    <w:rPr>
      <w:color w:val="0000FF"/>
      <w:u w:val="single"/>
    </w:rPr>
  </w:style>
  <w:style w:styleId="Text8" w:type="character">
    <w:name w:val="08 Text"/>
    <w:rPr>
      <w:i w:val="on"/>
      <w:iCs w:val="on"/>
      <w:color w:val="0000FF"/>
      <w:u w:val="single"/>
    </w:rPr>
  </w:style>
  <w:style w:styleId="Text9" w:type="character">
    <w:name w:val="09 Text"/>
    <w:rPr>
      <w:vertAlign w:val="superscript"/>
    </w:rPr>
  </w:style>
  <w:style w:styleId="Text10" w:type="character">
    <w:name w:val="10 Text"/>
    <w:rPr>
      <w:b w:val="on"/>
      <w:bCs w:val="on"/>
      <w:i w:val="on"/>
      <w:iCs w:val="on"/>
      <w:color w:val="446699"/>
    </w:rPr>
  </w:style>
  <w:style w:styleId="Text11" w:type="character">
    <w:name w:val="11 Text"/>
    <w:rPr>
      <w:sz w:val="18"/>
      <w:szCs w:val="18"/>
      <w:color w:val="0000FF"/>
      <w:u w:val="single"/>
    </w:rPr>
  </w:style>
  <w:style w:styleId="Text12" w:type="character">
    <w:name w:val="12 Text"/>
    <w:rPr>
      <w:b w:val="on"/>
      <w:bCs w:val="on"/>
      <w:color w:val="000000"/>
      <w:vertAlign w:val="superscript"/>
    </w:rPr>
  </w:style>
  <w:style w:styleId="Text13" w:type="character">
    <w:name w:val="13 Text"/>
    <w:rPr>
      <w:rFonts w:ascii="Noto serif" w:hAnsi="Noto serif" w:cs="Noto serif" w:eastAsia="Noto serif"/>
      <w:sz w:val="24"/>
      <w:szCs w:val="24"/>
      <w:color w:val="000000"/>
    </w:rPr>
  </w:style>
  <w:style w:styleId="Text14" w:type="character">
    <w:name w:val="14 Text"/>
    <w:rPr>
      <w:rFonts w:ascii="Noto serif" w:hAnsi="Noto serif" w:cs="Noto serif" w:eastAsia="Noto serif"/>
      <w:color w:val="0000FF"/>
      <w:u w:val="single"/>
    </w:rPr>
  </w:style>
  <w:style w:styleId="0 Block" w:type="paragraph">
    <w:name w:val="0 Block"/>
    <w:pPr>
      <w:spacing w:after="345" w:line="360" w:lineRule="atLeast"/>
      <w:shd w:val="clear" w:color="auto" w:fill="FFFFFF"/>
      <w:jc w:val="left"/>
    </w:pPr>
  </w:style>
  <w:style w:styleId="1 Block" w:type="paragraph">
    <w:name w:val="1 Block"/>
    <w:basedOn w:val="0 Block"/>
    <w:pPr>
      <w:spacing w:line="288" w:lineRule="atLeast"/>
    </w:pPr>
  </w:style>
  <w:style w:styleId="2 Block" w:type="paragraph">
    <w:name w:val="2 Block"/>
    <w:basedOn w:val="0 Block"/>
    <w:pPr>
      <w:spacing w:after="0" w:line="659" w:lineRule="atLeast"/>
      <w:shd w:val="clear" w:color="auto" w:fill="auto"/>
      <w:pBdr>
        <w:left w:val="none" w:sz="8" w:color="auto"/>
        <w:top w:val="none" w:sz="8" w:color="auto"/>
        <w:right w:val="none" w:sz="8" w:color="auto"/>
        <w:bottom w:val="none" w:sz="8" w:color="auto"/>
      </w:pBdr>
    </w:pPr>
  </w:style>
  <w:style w:styleId="3 Block" w:type="paragraph">
    <w:name w:val="3 Block"/>
    <w:basedOn w:val="0 Block"/>
    <w:pPr>
      <w:spacing w:line="288" w:lineRule="atLeast"/>
      <w:pBdr>
        <w:left w:val="single" w:sz="5" w:color="88BBBB"/>
        <w:top w:val="none" w:sz="8" w:color="auto"/>
        <w:right w:val="single" w:sz="5" w:color="88BBBB"/>
        <w:bottom w:val="single" w:sz="5" w:color="88BBBB"/>
      </w:pBdr>
    </w:pPr>
  </w:style>
  <w:style w:styleId="4 Block" w:type="paragraph">
    <w:name w:val="4 Block"/>
    <w:basedOn w:val="0 Block"/>
    <w:pPr>
      <w:spacing w:after="0" w:line="420" w:lineRule="atLeast"/>
      <w:shd w:val="clear" w:color="auto" w:fill="auto"/>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ync.png"/><Relationship Id="rId6" Type="http://schemas.openxmlformats.org/officeDocument/2006/relationships/image" Target="media/async.png"/><Relationship Id="rId7" Type="http://schemas.openxmlformats.org/officeDocument/2006/relationships/image" Target="media/info.png"/><Relationship Id="rId8" Type="http://schemas.openxmlformats.org/officeDocument/2006/relationships/image" Target="media/Iterator.png"/><Relationship Id="rId9" Type="http://schemas.openxmlformats.org/officeDocument/2006/relationships/image" Target="media/Generator.png"/><Relationship Id="rId10" Type="http://schemas.openxmlformats.org/officeDocument/2006/relationships/image" Target="media/allSettled.png"/><Relationship Id="rId11" Type="http://schemas.openxmlformats.org/officeDocument/2006/relationships/image" Target="media/Aggregate_error.png"/><Relationship Id="rId12" Type="http://schemas.openxmlformats.org/officeDocument/2006/relationships/image" Target="media/Network_tab.png"/><Relationship Id="rId13" Type="http://schemas.openxmlformats.org/officeDocument/2006/relationships/image" Target="media/Request_blocking.png"/><Relationship Id="rId14" Type="http://schemas.openxmlformats.org/officeDocument/2006/relationships/image" Target="media/Custom_error.png"/><Relationship Id="rId15" Type="http://schemas.openxmlformats.org/officeDocument/2006/relationships/image" Target="media/Timeline_column.png"/><Relationship Id="rId16" Type="http://schemas.openxmlformats.org/officeDocument/2006/relationships/image" Target="media/Timeout_message.png"/><Relationship Id="rId17" Type="http://schemas.openxmlformats.org/officeDocument/2006/relationships/image" Target="media/abort_error.png"/><Relationship Id="rId18" Type="http://schemas.openxmlformats.org/officeDocument/2006/relationships/image" Target="media/cancellable_req.png"/><Relationship Id="rId19" Type="http://schemas.openxmlformats.org/officeDocument/2006/relationships/image" Target="media/cancelling_multiple_req.png"/><Relationship Id="rId20" Type="http://schemas.openxmlformats.org/officeDocument/2006/relationships/image" Target="media/success.png"/><Relationship Id="rId21" Type="http://schemas.openxmlformats.org/officeDocument/2006/relationships/image" Target="media/await_error.png"/><Relationship Id="rId22" Type="http://schemas.openxmlformats.org/officeDocument/2006/relationships/image" Target="media/await.png"/><Relationship Id="rId23" Type="http://schemas.openxmlformats.org/officeDocument/2006/relationships/image" Target="media/Coupon.png"/><Relationship Id="rId24" Type="http://schemas.openxmlformats.org/officeDocument/2006/relationships/image" Target="media/cover.jpeg"/><Relationship Id="rId25" Type="http://schemas.openxmlformats.org/officeDocument/2006/relationships/hyperlink" Target="http://pragprog.com" TargetMode="External"/><Relationship Id="rId26" Type="http://schemas.openxmlformats.org/officeDocument/2006/relationships/hyperlink" Target="https://pragprog.com" TargetMode="External"/><Relationship Id="rId27" Type="http://schemas.openxmlformats.org/officeDocument/2006/relationships/hyperlink" Target="https://pragprog.com/support/#about-ebooks" TargetMode="External"/><Relationship Id="rId28" Type="http://schemas.openxmlformats.org/officeDocument/2006/relationships/hyperlink" Target="https://pragprog.com/book/fkajs" TargetMode="External"/><Relationship Id="rId29" Type="http://schemas.openxmlformats.org/officeDocument/2006/relationships/hyperlink" Target="https://www.pragprog.com/titles/fkajs" TargetMode="External"/><Relationship Id="rId30" Type="http://schemas.openxmlformats.org/officeDocument/2006/relationships/hyperlink" Target="http://media.pragprog.com/titles/fkajs/code/intro/intro_ex01.js" TargetMode="External"/><Relationship Id="rId31" Type="http://schemas.openxmlformats.org/officeDocument/2006/relationships/hyperlink" Target="http://media.pragprog.com/titles/fkajs/code/intro/intro_ex02.js" TargetMode="External"/><Relationship Id="rId32" Type="http://schemas.openxmlformats.org/officeDocument/2006/relationships/hyperlink" Target="http://media.pragprog.com/titles/fkajs/code/intro/intro_ex03.js" TargetMode="External"/><Relationship Id="rId33" Type="http://schemas.openxmlformats.org/officeDocument/2006/relationships/hyperlink" Target="http://media.pragprog.com/titles/fkajs/code/intro/intro_ex05.js" TargetMode="External"/><Relationship Id="rId34" Type="http://schemas.openxmlformats.org/officeDocument/2006/relationships/hyperlink" Target="http://media.pragprog.com/titles/fkajs/code/intro/intro_ex06.js" TargetMode="External"/><Relationship Id="rId35" Type="http://schemas.openxmlformats.org/officeDocument/2006/relationships/hyperlink" Target="http://media.pragprog.com/titles/fkajs/code/intro/intro_ex07.js" TargetMode="External"/><Relationship Id="rId36" Type="http://schemas.openxmlformats.org/officeDocument/2006/relationships/hyperlink" Target="http://media.pragprog.com/titles/fkajs/code/intro/intro_ex08.js" TargetMode="External"/><Relationship Id="rId37" Type="http://schemas.openxmlformats.org/officeDocument/2006/relationships/hyperlink" Target="http://media.pragprog.com/titles/fkajs/code/intro/intro_ex09.js" TargetMode="External"/><Relationship Id="rId38" Type="http://schemas.openxmlformats.org/officeDocument/2006/relationships/hyperlink" Target="http://media.pragprog.com/titles/fkajs/code/intro/intro_ex10.js" TargetMode="External"/><Relationship Id="rId39" Type="http://schemas.openxmlformats.org/officeDocument/2006/relationships/hyperlink" Target="http://media.pragprog.com/titles/fkajs/code/iterators/iterator_ex03.js" TargetMode="External"/><Relationship Id="rId40" Type="http://schemas.openxmlformats.org/officeDocument/2006/relationships/hyperlink" Target="http://media.pragprog.com/titles/fkajs/code/iterators/iterator_ex03_with_for-of.js" TargetMode="External"/><Relationship Id="rId41" Type="http://schemas.openxmlformats.org/officeDocument/2006/relationships/hyperlink" Target="http://media.pragprog.com/titles/fkajs/code/iterators/iterator_ex04.js" TargetMode="External"/><Relationship Id="rId42" Type="http://schemas.openxmlformats.org/officeDocument/2006/relationships/hyperlink" Target="http://media.pragprog.com/titles/fkajs/code/iterators/iterator_ex05.js" TargetMode="External"/><Relationship Id="rId43" Type="http://schemas.openxmlformats.org/officeDocument/2006/relationships/hyperlink" Target="http://media.pragprog.com/titles/fkajs/code/iterators/iterator_ex06.js" TargetMode="External"/><Relationship Id="rId44" Type="http://schemas.openxmlformats.org/officeDocument/2006/relationships/hyperlink" Target="http://media.pragprog.com/titles/fkajs/code/iterators/iterator_ex07.js" TargetMode="External"/><Relationship Id="rId45" Type="http://schemas.openxmlformats.org/officeDocument/2006/relationships/hyperlink" Target="http://media.pragprog.com/titles/fkajs/code/iterators/iterator_ex08.js" TargetMode="External"/><Relationship Id="rId46" Type="http://schemas.openxmlformats.org/officeDocument/2006/relationships/hyperlink" Target="http://media.pragprog.com/titles/fkajs/code/iterators/iterator_ex09.js" TargetMode="External"/><Relationship Id="rId47" Type="http://schemas.openxmlformats.org/officeDocument/2006/relationships/hyperlink" Target="http://media.pragprog.com/titles/fkajs/code/iterators/iterator_ex10.js" TargetMode="External"/><Relationship Id="rId48" Type="http://schemas.openxmlformats.org/officeDocument/2006/relationships/hyperlink" Target="https://caniuse.com/async-functions" TargetMode="External"/><Relationship Id="rId49" Type="http://schemas.openxmlformats.org/officeDocument/2006/relationships/hyperlink" Target="https://caniuse.com/mdn-javascript_statements_for_await_of" TargetMode="External"/><Relationship Id="rId50" Type="http://schemas.openxmlformats.org/officeDocument/2006/relationships/hyperlink" Target="https://caniuse.com/mdn-javascript_operators_await" TargetMode="External"/><Relationship Id="rId51" Type="http://schemas.openxmlformats.org/officeDocument/2006/relationships/hyperlink" Target="https://babeljs.io/docs/en/babel-plugin-proposal-async-generator-functions" TargetMode="External"/><Relationship Id="rId52" Type="http://schemas.openxmlformats.org/officeDocument/2006/relationships/hyperlink" Target="http://media.pragprog.com/titles/fkajs/code/generators/gen_ex01.js" TargetMode="External"/><Relationship Id="rId53" Type="http://schemas.openxmlformats.org/officeDocument/2006/relationships/hyperlink" Target="http://media.pragprog.com/titles/fkajs/code/generators/gen_ex02.js" TargetMode="External"/><Relationship Id="rId54" Type="http://schemas.openxmlformats.org/officeDocument/2006/relationships/hyperlink" Target="http://media.pragprog.com/titles/fkajs/code/generators/gen_ex03.js" TargetMode="External"/><Relationship Id="rId55" Type="http://schemas.openxmlformats.org/officeDocument/2006/relationships/hyperlink" Target="https://caniuse.com/es6-generators" TargetMode="External"/><Relationship Id="rId56" Type="http://schemas.openxmlformats.org/officeDocument/2006/relationships/hyperlink" Target="https://babeljs.io/docs/en/babel-plugin-proposal-async-generator-functions#installation" TargetMode="External"/><Relationship Id="rId57" Type="http://schemas.openxmlformats.org/officeDocument/2006/relationships/hyperlink" Target="https://www.flickr.com/services/api/flickr.photos.search.htm" TargetMode="External"/><Relationship Id="rId58" Type="http://schemas.openxmlformats.org/officeDocument/2006/relationships/hyperlink" Target="http://media.pragprog.com/titles/fkajs/code/promise.allSettled/tracking_promises_ex01.js" TargetMode="External"/><Relationship Id="rId59" Type="http://schemas.openxmlformats.org/officeDocument/2006/relationships/hyperlink" Target="http://media.pragprog.com/titles/fkajs/code/promise.allSettled/tracking_promises_ex02.js" TargetMode="External"/><Relationship Id="rId60" Type="http://schemas.openxmlformats.org/officeDocument/2006/relationships/hyperlink" Target="http://media.pragprog.com/titles/fkajs/code/promise.allSettled/tracking_promises_ex03.js" TargetMode="External"/><Relationship Id="rId61" Type="http://schemas.openxmlformats.org/officeDocument/2006/relationships/hyperlink" Target="http://media.pragprog.com/titles/fkajs/code/promise.allSettled/tracking_promises_ex04.js" TargetMode="External"/><Relationship Id="rId62" Type="http://schemas.openxmlformats.org/officeDocument/2006/relationships/hyperlink" Target="http://media.pragprog.com/titles/fkajs/code/promise.allSettled/tracking_promises_ex05.js" TargetMode="External"/><Relationship Id="rId63" Type="http://schemas.openxmlformats.org/officeDocument/2006/relationships/hyperlink" Target="http://media.pragprog.com/titles/fkajs/code/promise.allSettled/tracking_promises_ex06.js" TargetMode="External"/><Relationship Id="rId64" Type="http://schemas.openxmlformats.org/officeDocument/2006/relationships/hyperlink" Target="http://media.pragprog.com/titles/fkajs/code/promise.allSettled/tracking_promises_ex07.js" TargetMode="External"/><Relationship Id="rId65" Type="http://schemas.openxmlformats.org/officeDocument/2006/relationships/hyperlink" Target="https://caniuse.com/mdn-javascript_builtins_promise_allsettled" TargetMode="External"/><Relationship Id="rId66" Type="http://schemas.openxmlformats.org/officeDocument/2006/relationships/hyperlink" Target="https://www.npmjs.com/package/babel-plugin-polyfill-es-shims" TargetMode="External"/><Relationship Id="rId67" Type="http://schemas.openxmlformats.org/officeDocument/2006/relationships/hyperlink" Target="http://media.pragprog.com/titles/fkajs/code/promise.any/promise.any_ex01.js" TargetMode="External"/><Relationship Id="rId68" Type="http://schemas.openxmlformats.org/officeDocument/2006/relationships/hyperlink" Target="http://media.pragprog.com/titles/fkajs/code/promise.any/promise.any_ex02.js" TargetMode="External"/><Relationship Id="rId69" Type="http://schemas.openxmlformats.org/officeDocument/2006/relationships/hyperlink" Target="http://media.pragprog.com/titles/fkajs/code/promise.any/promise.any_ex03.js" TargetMode="External"/><Relationship Id="rId70" Type="http://schemas.openxmlformats.org/officeDocument/2006/relationships/hyperlink" Target="http://media.pragprog.com/titles/fkajs/code/promise.any/promise.any_ex04.js" TargetMode="External"/><Relationship Id="rId71" Type="http://schemas.openxmlformats.org/officeDocument/2006/relationships/hyperlink" Target="http://media.pragprog.com/titles/fkajs/code/promise.any/promise.any_ex05.js" TargetMode="External"/><Relationship Id="rId72" Type="http://schemas.openxmlformats.org/officeDocument/2006/relationships/hyperlink" Target="http://media.pragprog.com/titles/fkajs/code/promise.any/promise.any_ex06.js" TargetMode="External"/><Relationship Id="rId73" Type="http://schemas.openxmlformats.org/officeDocument/2006/relationships/hyperlink" Target="https://caniuse.com/mdn-javascript_builtins_promise_any" TargetMode="External"/><Relationship Id="rId74" Type="http://schemas.openxmlformats.org/officeDocument/2006/relationships/hyperlink" Target="http://media.pragprog.com/titles/fkajs/code/latency/latency_ex01.js" TargetMode="External"/><Relationship Id="rId75" Type="http://schemas.openxmlformats.org/officeDocument/2006/relationships/hyperlink" Target="http://media.pragprog.com/titles/fkajs/code/latency/latency_ex02.js" TargetMode="External"/><Relationship Id="rId76" Type="http://schemas.openxmlformats.org/officeDocument/2006/relationships/hyperlink" Target="http://media.pragprog.com/titles/fkajs/code/latency/latency_ex03.js" TargetMode="External"/><Relationship Id="rId77" Type="http://schemas.openxmlformats.org/officeDocument/2006/relationships/hyperlink" Target="http://media.pragprog.com/titles/fkajs/code/latency/latency_ex04.js" TargetMode="External"/><Relationship Id="rId78" Type="http://schemas.openxmlformats.org/officeDocument/2006/relationships/hyperlink" Target="https://caniuse.com/mdn-javascript_builtins_promise_race" TargetMode="External"/><Relationship Id="rId79" Type="http://schemas.openxmlformats.org/officeDocument/2006/relationships/hyperlink" Target="https://stackoverflow.com/a/48820037" TargetMode="External"/><Relationship Id="rId80" Type="http://schemas.openxmlformats.org/officeDocument/2006/relationships/hyperlink" Target="http://media.pragprog.com/titles/fkajs/code/abort/abort_ex01.js" TargetMode="External"/><Relationship Id="rId81" Type="http://schemas.openxmlformats.org/officeDocument/2006/relationships/hyperlink" Target="http://media.pragprog.com/titles/fkajs/code/abort/abort_ex03.js" TargetMode="External"/><Relationship Id="rId82" Type="http://schemas.openxmlformats.org/officeDocument/2006/relationships/hyperlink" Target="http://media.pragprog.com/titles/fkajs/code/abort/abort_ex04.js" TargetMode="External"/><Relationship Id="rId83" Type="http://schemas.openxmlformats.org/officeDocument/2006/relationships/hyperlink" Target="http://media.pragprog.com/titles/fkajs/code/abort/abort_ex05.html" TargetMode="External"/><Relationship Id="rId84" Type="http://schemas.openxmlformats.org/officeDocument/2006/relationships/hyperlink" Target="http://media.pragprog.com/titles/fkajs/code/abort/abort_ex05.js" TargetMode="External"/><Relationship Id="rId85" Type="http://schemas.openxmlformats.org/officeDocument/2006/relationships/hyperlink" Target="http://media.pragprog.com/titles/fkajs/code/abort/abort_ex06.js" TargetMode="External"/><Relationship Id="rId86" Type="http://schemas.openxmlformats.org/officeDocument/2006/relationships/hyperlink" Target="http://media.pragprog.com/titles/fkajs/code/abort/abort_ex07.js" TargetMode="External"/><Relationship Id="rId87" Type="http://schemas.openxmlformats.org/officeDocument/2006/relationships/hyperlink" Target="https://eloux.com/async_js/examples/abort_ex08_complete.html" TargetMode="External"/><Relationship Id="rId88" Type="http://schemas.openxmlformats.org/officeDocument/2006/relationships/hyperlink" Target="http://media.pragprog.com/titles/fkajs/code/abort/abort_ex08.html" TargetMode="External"/><Relationship Id="rId89" Type="http://schemas.openxmlformats.org/officeDocument/2006/relationships/hyperlink" Target="http://media.pragprog.com/titles/fkajs/code/abort/abort_ex08.js" TargetMode="External"/><Relationship Id="rId90" Type="http://schemas.openxmlformats.org/officeDocument/2006/relationships/hyperlink" Target="https://eloux.com/async_js/examples/abort_ex09_complete.html" TargetMode="External"/><Relationship Id="rId91" Type="http://schemas.openxmlformats.org/officeDocument/2006/relationships/hyperlink" Target="http://media.pragprog.com/titles/fkajs/code/abort/abort_ex09.html" TargetMode="External"/><Relationship Id="rId92" Type="http://schemas.openxmlformats.org/officeDocument/2006/relationships/hyperlink" Target="http://media.pragprog.com/titles/fkajs/code/abort/abort_ex09.js" TargetMode="External"/><Relationship Id="rId93" Type="http://schemas.openxmlformats.org/officeDocument/2006/relationships/hyperlink" Target="https://caniuse.com/abortcontroller" TargetMode="External"/><Relationship Id="rId94" Type="http://schemas.openxmlformats.org/officeDocument/2006/relationships/hyperlink" Target="https://www.npmjs.com/package/yet-another-abortcontroller-polyfill" TargetMode="External"/><Relationship Id="rId95" Type="http://schemas.openxmlformats.org/officeDocument/2006/relationships/hyperlink" Target="http://media.pragprog.com/titles/fkajs/code/await/Await_ex01.js" TargetMode="External"/><Relationship Id="rId96" Type="http://schemas.openxmlformats.org/officeDocument/2006/relationships/hyperlink" Target="http://media.pragprog.com/titles/fkajs/code/await/Await_ex02.js" TargetMode="External"/><Relationship Id="rId97" Type="http://schemas.openxmlformats.org/officeDocument/2006/relationships/hyperlink" Target="http://media.pragprog.com/titles/fkajs/code/await/Await_ex03.js" TargetMode="External"/><Relationship Id="rId98" Type="http://schemas.openxmlformats.org/officeDocument/2006/relationships/hyperlink" Target="http://media.pragprog.com/titles/fkajs/code/await/Await_ex04.js" TargetMode="External"/><Relationship Id="rId99" Type="http://schemas.openxmlformats.org/officeDocument/2006/relationships/hyperlink" Target="http://media.pragprog.com/titles/fkajs/code/await/Await_ex05.js" TargetMode="External"/><Relationship Id="rId100" Type="http://schemas.openxmlformats.org/officeDocument/2006/relationships/hyperlink" Target="http://media.pragprog.com/titles/fkajs/code/await/Await_ex06.js" TargetMode="External"/><Relationship Id="rId101" Type="http://schemas.openxmlformats.org/officeDocument/2006/relationships/hyperlink" Target="http://media.pragprog.com/titles/fkajs/code/await/Await_ex07.js" TargetMode="External"/><Relationship Id="rId102" Type="http://schemas.openxmlformats.org/officeDocument/2006/relationships/hyperlink" Target="http://media.pragprog.com/titles/fkajs/code/await/Await_ex08.js" TargetMode="External"/><Relationship Id="rId103" Type="http://schemas.openxmlformats.org/officeDocument/2006/relationships/hyperlink" Target="http://media.pragprog.com/titles/fkajs/code/await/Await_ex09.js" TargetMode="External"/><Relationship Id="rId104" Type="http://schemas.openxmlformats.org/officeDocument/2006/relationships/hyperlink" Target="http://media.pragprog.com/titles/fkajs/code/await/Await_ex10.js" TargetMode="External"/><Relationship Id="rId105" Type="http://schemas.openxmlformats.org/officeDocument/2006/relationships/hyperlink" Target="http://media.pragprog.com/titles/fkajs/code/await/Await_ex11.js" TargetMode="External"/><Relationship Id="rId106" Type="http://schemas.openxmlformats.org/officeDocument/2006/relationships/hyperlink" Target="http://media.pragprog.com/titles/fkajs/code/await/Await_ex12.js" TargetMode="External"/><Relationship Id="rId107" Type="http://schemas.openxmlformats.org/officeDocument/2006/relationships/hyperlink" Target="http://media.pragprog.com/titles/fkajs/code/await/Await_ex13.js" TargetMode="External"/><Relationship Id="rId108" Type="http://schemas.openxmlformats.org/officeDocument/2006/relationships/hyperlink" Target="https://github.com/tc39/proposals" TargetMode="External"/><Relationship Id="rId109" Type="http://schemas.openxmlformats.org/officeDocument/2006/relationships/hyperlink" Target="https://v8.dev/" TargetMode="External"/><Relationship Id="rId110" Type="http://schemas.openxmlformats.org/officeDocument/2006/relationships/hyperlink" Target="https://es.discourse.group/" TargetMode="External"/><Relationship Id="rId111" Type="http://schemas.openxmlformats.org/officeDocument/2006/relationships/hyperlink" Target="https://caniuse.com/mdn-javascript_operators_await_top_level" TargetMode="External"/><Relationship Id="rId112" Type="http://schemas.openxmlformats.org/officeDocument/2006/relationships/hyperlink" Target="https://babeljs.io/docs/en/babel-plugin-syntax-top-level-await" TargetMode="External"/><Relationship Id="rId113" Type="http://schemas.openxmlformats.org/officeDocument/2006/relationships/hyperlink" Target="https://pragprog.com/become-an-author/"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The Pragmatic Bookshelf, LLC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2023-12-12T15:42:04Z</dcterms:created>
  <dcterms:modified xsi:type="dcterms:W3CDTF">2023-12-12T15:42:04Z</dcterms:modified>
  <dc:title>Modern Asynchronous JavaScript (for Asif Ashraf)</dc:title>
  <dc:creator>Faraz K. Kelhini</dc:creator>
  <cp:keywords>Pragmatic Bookshelf</cp:keywords>
  <dc:language>en</dc:language>
</cp:coreProperties>
</file>